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52395757"/>
        <w:docPartObj>
          <w:docPartGallery w:val="Cover Pages"/>
          <w:docPartUnique/>
        </w:docPartObj>
      </w:sdtPr>
      <w:sdtEndPr>
        <w:rPr>
          <w:rFonts w:ascii="Times New Roman" w:hAnsi="Times New Roman" w:cs="Times New Roman"/>
          <w:sz w:val="28"/>
          <w:szCs w:val="28"/>
        </w:rPr>
      </w:sdtEndPr>
      <w:sdtContent>
        <w:p w14:paraId="01A14AD6" w14:textId="3686A631" w:rsidR="008664E6" w:rsidRDefault="008664E6" w:rsidP="008664E6">
          <w:pPr>
            <w:jc w:val="center"/>
            <w:rPr>
              <w:color w:val="000000"/>
              <w:sz w:val="27"/>
              <w:szCs w:val="27"/>
            </w:rPr>
          </w:pPr>
          <w:r>
            <w:rPr>
              <w:color w:val="000000"/>
              <w:sz w:val="27"/>
              <w:szCs w:val="27"/>
            </w:rPr>
            <w:t>САНКТ-ПЕТЕРБУРГСКИЙ ГОСУДАРСТВЕННЫЙ УНИВЕРСИТЕТ</w:t>
          </w:r>
        </w:p>
        <w:p w14:paraId="23C0AC04" w14:textId="77777777" w:rsidR="008664E6" w:rsidRDefault="008664E6" w:rsidP="008664E6">
          <w:pPr>
            <w:pStyle w:val="a3"/>
            <w:jc w:val="center"/>
            <w:rPr>
              <w:color w:val="000000"/>
              <w:sz w:val="27"/>
              <w:szCs w:val="27"/>
            </w:rPr>
          </w:pPr>
          <w:r>
            <w:rPr>
              <w:color w:val="000000"/>
              <w:sz w:val="27"/>
              <w:szCs w:val="27"/>
            </w:rPr>
            <w:t>Институт «Высшая школа журналистики и массовых коммуникаций»</w:t>
          </w:r>
        </w:p>
        <w:p w14:paraId="0FEEB45A" w14:textId="77777777" w:rsidR="008664E6" w:rsidRDefault="008664E6" w:rsidP="008664E6">
          <w:pPr>
            <w:pStyle w:val="a3"/>
            <w:jc w:val="center"/>
            <w:rPr>
              <w:color w:val="000000"/>
              <w:sz w:val="27"/>
              <w:szCs w:val="27"/>
            </w:rPr>
          </w:pPr>
        </w:p>
        <w:p w14:paraId="05C486A0" w14:textId="77777777" w:rsidR="00532DF7" w:rsidRDefault="00532DF7" w:rsidP="008664E6">
          <w:pPr>
            <w:pStyle w:val="a3"/>
            <w:jc w:val="center"/>
            <w:rPr>
              <w:color w:val="000000"/>
              <w:sz w:val="27"/>
              <w:szCs w:val="27"/>
            </w:rPr>
          </w:pPr>
        </w:p>
        <w:p w14:paraId="538988D2" w14:textId="77777777" w:rsidR="008664E6" w:rsidRDefault="008664E6" w:rsidP="008664E6">
          <w:pPr>
            <w:pStyle w:val="a3"/>
            <w:jc w:val="right"/>
            <w:rPr>
              <w:i/>
              <w:color w:val="000000"/>
              <w:sz w:val="27"/>
              <w:szCs w:val="27"/>
            </w:rPr>
          </w:pPr>
          <w:r w:rsidRPr="009907C2">
            <w:rPr>
              <w:i/>
              <w:color w:val="000000"/>
              <w:sz w:val="27"/>
              <w:szCs w:val="27"/>
            </w:rPr>
            <w:t>На правах рукописи</w:t>
          </w:r>
        </w:p>
        <w:p w14:paraId="5E52B13F" w14:textId="77777777" w:rsidR="008664E6" w:rsidRPr="009907C2" w:rsidRDefault="008664E6" w:rsidP="008664E6">
          <w:pPr>
            <w:pStyle w:val="a3"/>
            <w:jc w:val="right"/>
            <w:rPr>
              <w:i/>
              <w:color w:val="000000"/>
              <w:sz w:val="27"/>
              <w:szCs w:val="27"/>
            </w:rPr>
          </w:pPr>
        </w:p>
        <w:p w14:paraId="2566B506" w14:textId="77777777" w:rsidR="008664E6" w:rsidRPr="009907C2" w:rsidRDefault="008664E6" w:rsidP="008664E6">
          <w:pPr>
            <w:pStyle w:val="a3"/>
            <w:jc w:val="center"/>
            <w:rPr>
              <w:b/>
              <w:color w:val="000000"/>
              <w:sz w:val="27"/>
              <w:szCs w:val="27"/>
            </w:rPr>
          </w:pPr>
          <w:r w:rsidRPr="009907C2">
            <w:rPr>
              <w:b/>
              <w:color w:val="000000"/>
              <w:sz w:val="27"/>
              <w:szCs w:val="27"/>
            </w:rPr>
            <w:t>Манкевич Елена Витальевна</w:t>
          </w:r>
        </w:p>
        <w:p w14:paraId="703B79AC" w14:textId="77777777" w:rsidR="008664E6" w:rsidRPr="009907C2" w:rsidRDefault="008664E6" w:rsidP="008664E6">
          <w:pPr>
            <w:pStyle w:val="a3"/>
            <w:jc w:val="center"/>
            <w:rPr>
              <w:color w:val="000000"/>
              <w:sz w:val="27"/>
              <w:szCs w:val="27"/>
            </w:rPr>
          </w:pPr>
          <w:r>
            <w:rPr>
              <w:color w:val="000000"/>
              <w:sz w:val="27"/>
              <w:szCs w:val="27"/>
            </w:rPr>
            <w:t xml:space="preserve">Разработка коммуникационной стратегии продвижения консалтинговых услуг кадрового агентства (на примере </w:t>
          </w:r>
          <w:r>
            <w:rPr>
              <w:color w:val="000000"/>
              <w:sz w:val="27"/>
              <w:szCs w:val="27"/>
              <w:lang w:val="en-US"/>
            </w:rPr>
            <w:t>Kelly</w:t>
          </w:r>
          <w:r w:rsidRPr="009907C2">
            <w:rPr>
              <w:color w:val="000000"/>
              <w:sz w:val="27"/>
              <w:szCs w:val="27"/>
            </w:rPr>
            <w:t xml:space="preserve"> </w:t>
          </w:r>
          <w:r>
            <w:rPr>
              <w:color w:val="000000"/>
              <w:sz w:val="27"/>
              <w:szCs w:val="27"/>
              <w:lang w:val="en-US"/>
            </w:rPr>
            <w:t>Services</w:t>
          </w:r>
          <w:r w:rsidRPr="009907C2">
            <w:rPr>
              <w:color w:val="000000"/>
              <w:sz w:val="27"/>
              <w:szCs w:val="27"/>
            </w:rPr>
            <w:t>)</w:t>
          </w:r>
        </w:p>
        <w:p w14:paraId="34B7BB2A" w14:textId="77777777" w:rsidR="008664E6" w:rsidRDefault="008664E6" w:rsidP="008664E6">
          <w:pPr>
            <w:pStyle w:val="a3"/>
            <w:jc w:val="center"/>
            <w:rPr>
              <w:color w:val="000000"/>
              <w:sz w:val="27"/>
              <w:szCs w:val="27"/>
            </w:rPr>
          </w:pPr>
          <w:r>
            <w:rPr>
              <w:color w:val="000000"/>
              <w:sz w:val="27"/>
              <w:szCs w:val="27"/>
            </w:rPr>
            <w:t>ВЫПУСКНАЯ КВАЛИФИКАЦИОННАЯ РАБОТА</w:t>
          </w:r>
        </w:p>
        <w:p w14:paraId="07940185" w14:textId="77777777" w:rsidR="008664E6" w:rsidRDefault="008664E6" w:rsidP="008664E6">
          <w:pPr>
            <w:pStyle w:val="a3"/>
            <w:jc w:val="center"/>
            <w:rPr>
              <w:color w:val="000000"/>
              <w:sz w:val="27"/>
              <w:szCs w:val="27"/>
            </w:rPr>
          </w:pPr>
          <w:r>
            <w:rPr>
              <w:color w:val="000000"/>
              <w:sz w:val="27"/>
              <w:szCs w:val="27"/>
            </w:rPr>
            <w:t>по специальности «Реклама и связи с общественностью»</w:t>
          </w:r>
        </w:p>
        <w:p w14:paraId="540AF4D3" w14:textId="77777777" w:rsidR="008664E6" w:rsidRDefault="008664E6" w:rsidP="008664E6">
          <w:pPr>
            <w:pStyle w:val="a3"/>
            <w:jc w:val="center"/>
            <w:rPr>
              <w:color w:val="000000"/>
              <w:sz w:val="27"/>
              <w:szCs w:val="27"/>
            </w:rPr>
          </w:pPr>
          <w:r>
            <w:rPr>
              <w:color w:val="000000"/>
              <w:sz w:val="27"/>
              <w:szCs w:val="27"/>
            </w:rPr>
            <w:t>(научно-исследовательская работа)</w:t>
          </w:r>
        </w:p>
        <w:p w14:paraId="435F349E" w14:textId="77777777" w:rsidR="008664E6" w:rsidRDefault="008664E6" w:rsidP="008664E6">
          <w:pPr>
            <w:pStyle w:val="a3"/>
            <w:jc w:val="center"/>
            <w:rPr>
              <w:color w:val="000000"/>
              <w:sz w:val="27"/>
              <w:szCs w:val="27"/>
            </w:rPr>
          </w:pPr>
        </w:p>
        <w:p w14:paraId="367275CE" w14:textId="77777777" w:rsidR="008664E6" w:rsidRDefault="008664E6" w:rsidP="008664E6">
          <w:pPr>
            <w:pStyle w:val="a3"/>
            <w:jc w:val="center"/>
            <w:rPr>
              <w:color w:val="000000"/>
              <w:sz w:val="27"/>
              <w:szCs w:val="27"/>
            </w:rPr>
          </w:pPr>
        </w:p>
        <w:p w14:paraId="601E2298" w14:textId="77777777" w:rsidR="008664E6" w:rsidRDefault="008664E6" w:rsidP="008664E6">
          <w:pPr>
            <w:pStyle w:val="a3"/>
            <w:jc w:val="right"/>
            <w:rPr>
              <w:color w:val="000000"/>
              <w:sz w:val="27"/>
              <w:szCs w:val="27"/>
            </w:rPr>
          </w:pPr>
          <w:r>
            <w:rPr>
              <w:color w:val="000000"/>
              <w:sz w:val="27"/>
              <w:szCs w:val="27"/>
            </w:rPr>
            <w:t xml:space="preserve">Научный руководитель – </w:t>
          </w:r>
        </w:p>
        <w:p w14:paraId="7F221B59" w14:textId="77777777" w:rsidR="008664E6" w:rsidRDefault="008664E6" w:rsidP="008664E6">
          <w:pPr>
            <w:pStyle w:val="a3"/>
            <w:jc w:val="right"/>
            <w:rPr>
              <w:color w:val="000000"/>
              <w:sz w:val="27"/>
              <w:szCs w:val="27"/>
            </w:rPr>
          </w:pPr>
          <w:r>
            <w:rPr>
              <w:color w:val="000000"/>
              <w:sz w:val="27"/>
              <w:szCs w:val="27"/>
            </w:rPr>
            <w:t xml:space="preserve">доцент, кандидат политических наук </w:t>
          </w:r>
        </w:p>
        <w:p w14:paraId="5A802861" w14:textId="77777777" w:rsidR="008664E6" w:rsidRDefault="008664E6" w:rsidP="008664E6">
          <w:pPr>
            <w:pStyle w:val="a3"/>
            <w:jc w:val="right"/>
            <w:rPr>
              <w:color w:val="000000"/>
              <w:sz w:val="27"/>
              <w:szCs w:val="27"/>
            </w:rPr>
          </w:pPr>
          <w:proofErr w:type="spellStart"/>
          <w:r>
            <w:rPr>
              <w:color w:val="000000"/>
              <w:sz w:val="27"/>
              <w:szCs w:val="27"/>
            </w:rPr>
            <w:t>Таранова</w:t>
          </w:r>
          <w:proofErr w:type="spellEnd"/>
          <w:r>
            <w:rPr>
              <w:color w:val="000000"/>
              <w:sz w:val="27"/>
              <w:szCs w:val="27"/>
            </w:rPr>
            <w:t xml:space="preserve"> Юлия Владимировна</w:t>
          </w:r>
        </w:p>
        <w:p w14:paraId="019A059B" w14:textId="77777777" w:rsidR="008664E6" w:rsidRDefault="008664E6" w:rsidP="008664E6">
          <w:pPr>
            <w:pStyle w:val="a3"/>
            <w:jc w:val="right"/>
            <w:rPr>
              <w:color w:val="000000"/>
              <w:sz w:val="27"/>
              <w:szCs w:val="27"/>
            </w:rPr>
          </w:pPr>
          <w:r>
            <w:rPr>
              <w:color w:val="000000"/>
              <w:sz w:val="27"/>
              <w:szCs w:val="27"/>
            </w:rPr>
            <w:t>Кафедра связей с общественностью в бизнесе</w:t>
          </w:r>
        </w:p>
        <w:p w14:paraId="0CD5C229" w14:textId="77777777" w:rsidR="008664E6" w:rsidRDefault="008664E6" w:rsidP="008664E6">
          <w:pPr>
            <w:pStyle w:val="a3"/>
            <w:jc w:val="right"/>
            <w:rPr>
              <w:color w:val="000000"/>
              <w:sz w:val="27"/>
              <w:szCs w:val="27"/>
            </w:rPr>
          </w:pPr>
          <w:r>
            <w:rPr>
              <w:color w:val="000000"/>
              <w:sz w:val="27"/>
              <w:szCs w:val="27"/>
            </w:rPr>
            <w:t>Очно-заочная форма обучения</w:t>
          </w:r>
        </w:p>
        <w:p w14:paraId="7F8650DF" w14:textId="77777777" w:rsidR="008664E6" w:rsidRDefault="008664E6" w:rsidP="008664E6">
          <w:pPr>
            <w:pStyle w:val="a3"/>
            <w:jc w:val="right"/>
            <w:rPr>
              <w:color w:val="000000"/>
              <w:sz w:val="27"/>
              <w:szCs w:val="27"/>
            </w:rPr>
          </w:pPr>
          <w:proofErr w:type="spellStart"/>
          <w:r>
            <w:rPr>
              <w:color w:val="000000"/>
              <w:sz w:val="27"/>
              <w:szCs w:val="27"/>
            </w:rPr>
            <w:t>Вх</w:t>
          </w:r>
          <w:proofErr w:type="spellEnd"/>
          <w:r>
            <w:rPr>
              <w:color w:val="000000"/>
              <w:sz w:val="27"/>
              <w:szCs w:val="27"/>
            </w:rPr>
            <w:t>. №______от__________________</w:t>
          </w:r>
        </w:p>
        <w:p w14:paraId="5ED96645" w14:textId="77777777" w:rsidR="008664E6" w:rsidRDefault="008664E6" w:rsidP="008664E6">
          <w:pPr>
            <w:pStyle w:val="a3"/>
            <w:jc w:val="right"/>
            <w:rPr>
              <w:color w:val="000000"/>
              <w:sz w:val="27"/>
              <w:szCs w:val="27"/>
            </w:rPr>
          </w:pPr>
          <w:r>
            <w:rPr>
              <w:color w:val="000000"/>
              <w:sz w:val="27"/>
              <w:szCs w:val="27"/>
            </w:rPr>
            <w:t>Секретарь ГАК_____________________</w:t>
          </w:r>
        </w:p>
        <w:p w14:paraId="553552D6" w14:textId="77777777" w:rsidR="008664E6" w:rsidRDefault="008664E6" w:rsidP="008664E6">
          <w:pPr>
            <w:pStyle w:val="a3"/>
            <w:jc w:val="center"/>
            <w:rPr>
              <w:color w:val="000000"/>
              <w:sz w:val="27"/>
              <w:szCs w:val="27"/>
            </w:rPr>
          </w:pPr>
        </w:p>
        <w:p w14:paraId="79B7B98D" w14:textId="77777777" w:rsidR="008664E6" w:rsidRDefault="008664E6" w:rsidP="008664E6">
          <w:pPr>
            <w:pStyle w:val="a3"/>
            <w:jc w:val="center"/>
            <w:rPr>
              <w:color w:val="000000"/>
              <w:sz w:val="27"/>
              <w:szCs w:val="27"/>
            </w:rPr>
          </w:pPr>
        </w:p>
        <w:p w14:paraId="18563FF3" w14:textId="77777777" w:rsidR="008664E6" w:rsidRDefault="008664E6" w:rsidP="008664E6">
          <w:pPr>
            <w:pStyle w:val="a3"/>
            <w:jc w:val="center"/>
            <w:rPr>
              <w:color w:val="000000"/>
              <w:sz w:val="27"/>
              <w:szCs w:val="27"/>
            </w:rPr>
          </w:pPr>
          <w:r>
            <w:rPr>
              <w:color w:val="000000"/>
              <w:sz w:val="27"/>
              <w:szCs w:val="27"/>
            </w:rPr>
            <w:t>Санкт-Петербург</w:t>
          </w:r>
        </w:p>
        <w:p w14:paraId="3FE00C24" w14:textId="77777777" w:rsidR="008664E6" w:rsidRDefault="008664E6" w:rsidP="008664E6">
          <w:pPr>
            <w:pStyle w:val="a3"/>
            <w:jc w:val="center"/>
            <w:rPr>
              <w:color w:val="000000"/>
              <w:sz w:val="27"/>
              <w:szCs w:val="27"/>
            </w:rPr>
          </w:pPr>
          <w:r>
            <w:rPr>
              <w:color w:val="000000"/>
              <w:sz w:val="27"/>
              <w:szCs w:val="27"/>
            </w:rPr>
            <w:t>2017</w:t>
          </w:r>
        </w:p>
        <w:p w14:paraId="113EAA21" w14:textId="77777777" w:rsidR="008664E6" w:rsidRDefault="00694ABE" w:rsidP="008664E6">
          <w:pPr>
            <w:rPr>
              <w:rFonts w:ascii="Times New Roman" w:hAnsi="Times New Roman" w:cs="Times New Roman"/>
              <w:sz w:val="28"/>
              <w:szCs w:val="28"/>
            </w:rPr>
          </w:pPr>
        </w:p>
      </w:sdtContent>
    </w:sdt>
    <w:p w14:paraId="1A2A86BD" w14:textId="48BD4D71" w:rsidR="008664E6" w:rsidRDefault="008664E6">
      <w:pPr>
        <w:rPr>
          <w:rFonts w:ascii="Times New Roman" w:hAnsi="Times New Roman" w:cs="Times New Roman"/>
          <w:sz w:val="28"/>
          <w:szCs w:val="28"/>
        </w:rPr>
      </w:pPr>
    </w:p>
    <w:sdt>
      <w:sdtPr>
        <w:rPr>
          <w:rFonts w:ascii="Times New Roman" w:eastAsiaTheme="minorHAnsi" w:hAnsi="Times New Roman" w:cs="Times New Roman"/>
          <w:color w:val="auto"/>
          <w:sz w:val="28"/>
          <w:szCs w:val="28"/>
          <w:lang w:eastAsia="en-US"/>
        </w:rPr>
        <w:id w:val="345827516"/>
        <w:docPartObj>
          <w:docPartGallery w:val="Table of Contents"/>
          <w:docPartUnique/>
        </w:docPartObj>
      </w:sdtPr>
      <w:sdtEndPr>
        <w:rPr>
          <w:bCs/>
        </w:rPr>
      </w:sdtEndPr>
      <w:sdtContent>
        <w:p w14:paraId="6FC11DA4" w14:textId="72C8BDE9" w:rsidR="000D3149" w:rsidRDefault="000D3149" w:rsidP="00FB5FE9">
          <w:pPr>
            <w:pStyle w:val="af8"/>
            <w:spacing w:line="360" w:lineRule="auto"/>
            <w:jc w:val="center"/>
            <w:rPr>
              <w:rFonts w:ascii="Times New Roman" w:eastAsiaTheme="minorHAnsi" w:hAnsi="Times New Roman" w:cs="Times New Roman"/>
              <w:color w:val="auto"/>
              <w:sz w:val="28"/>
              <w:szCs w:val="28"/>
              <w:lang w:eastAsia="en-US"/>
            </w:rPr>
          </w:pPr>
        </w:p>
        <w:p w14:paraId="773AD340" w14:textId="5E9B2180" w:rsidR="00C05EB8" w:rsidRPr="00696F59" w:rsidRDefault="00C05EB8" w:rsidP="00FB5FE9">
          <w:pPr>
            <w:pStyle w:val="af8"/>
            <w:spacing w:line="360" w:lineRule="auto"/>
            <w:jc w:val="center"/>
            <w:rPr>
              <w:rFonts w:ascii="Times New Roman" w:hAnsi="Times New Roman" w:cs="Times New Roman"/>
              <w:b/>
              <w:color w:val="auto"/>
              <w:sz w:val="28"/>
              <w:szCs w:val="28"/>
            </w:rPr>
          </w:pPr>
          <w:r w:rsidRPr="00696F59">
            <w:rPr>
              <w:rFonts w:ascii="Times New Roman" w:hAnsi="Times New Roman" w:cs="Times New Roman"/>
              <w:b/>
              <w:color w:val="auto"/>
              <w:sz w:val="28"/>
              <w:szCs w:val="28"/>
            </w:rPr>
            <w:t>Оглавление</w:t>
          </w:r>
        </w:p>
        <w:p w14:paraId="27C18541" w14:textId="77777777" w:rsidR="00FB5FE9" w:rsidRPr="00696F59" w:rsidRDefault="00FB5FE9" w:rsidP="00FB5FE9">
          <w:pPr>
            <w:rPr>
              <w:lang w:eastAsia="ru-RU"/>
            </w:rPr>
          </w:pPr>
        </w:p>
        <w:p w14:paraId="35ABDE83" w14:textId="77777777" w:rsidR="00FB5FE9" w:rsidRPr="00696F59" w:rsidRDefault="00FB5FE9" w:rsidP="00FB5FE9">
          <w:pPr>
            <w:rPr>
              <w:lang w:eastAsia="ru-RU"/>
            </w:rPr>
          </w:pPr>
        </w:p>
        <w:p w14:paraId="0A3CE02D" w14:textId="77777777" w:rsidR="00416513" w:rsidRPr="00416513" w:rsidRDefault="00C05EB8" w:rsidP="00416513">
          <w:pPr>
            <w:pStyle w:val="23"/>
            <w:ind w:left="0"/>
            <w:rPr>
              <w:rFonts w:eastAsiaTheme="minorEastAsia"/>
              <w:noProof/>
              <w:lang w:eastAsia="ru-RU"/>
            </w:rPr>
          </w:pPr>
          <w:r w:rsidRPr="00416513">
            <w:fldChar w:fldCharType="begin"/>
          </w:r>
          <w:r w:rsidRPr="00416513">
            <w:instrText xml:space="preserve"> TOC \o "1-3" \h \z \u </w:instrText>
          </w:r>
          <w:r w:rsidRPr="00416513">
            <w:fldChar w:fldCharType="separate"/>
          </w:r>
          <w:hyperlink w:anchor="_Toc482697485" w:history="1">
            <w:r w:rsidR="00416513" w:rsidRPr="00416513">
              <w:rPr>
                <w:rStyle w:val="a5"/>
                <w:rFonts w:ascii="Times New Roman" w:hAnsi="Times New Roman" w:cs="Times New Roman"/>
                <w:noProof/>
                <w:sz w:val="28"/>
                <w:szCs w:val="28"/>
              </w:rPr>
              <w:t>Введение</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_Toc482697485 \h </w:instrText>
            </w:r>
            <w:r w:rsidR="00416513" w:rsidRPr="00416513">
              <w:rPr>
                <w:noProof/>
                <w:webHidden/>
              </w:rPr>
            </w:r>
            <w:r w:rsidR="00416513" w:rsidRPr="00416513">
              <w:rPr>
                <w:noProof/>
                <w:webHidden/>
              </w:rPr>
              <w:fldChar w:fldCharType="separate"/>
            </w:r>
            <w:r w:rsidR="00194300">
              <w:rPr>
                <w:noProof/>
                <w:webHidden/>
              </w:rPr>
              <w:t>3</w:t>
            </w:r>
            <w:r w:rsidR="00416513" w:rsidRPr="00416513">
              <w:rPr>
                <w:noProof/>
                <w:webHidden/>
              </w:rPr>
              <w:fldChar w:fldCharType="end"/>
            </w:r>
          </w:hyperlink>
        </w:p>
        <w:p w14:paraId="5C70D7AB" w14:textId="77777777" w:rsidR="00416513" w:rsidRPr="00416513" w:rsidRDefault="00694ABE" w:rsidP="00416513">
          <w:pPr>
            <w:pStyle w:val="23"/>
            <w:ind w:left="0"/>
            <w:rPr>
              <w:rFonts w:eastAsiaTheme="minorEastAsia"/>
              <w:noProof/>
              <w:lang w:eastAsia="ru-RU"/>
            </w:rPr>
          </w:pPr>
          <w:hyperlink w:anchor="_Toc482697486" w:history="1">
            <w:r w:rsidR="00416513" w:rsidRPr="00416513">
              <w:rPr>
                <w:rStyle w:val="a5"/>
                <w:rFonts w:ascii="Times New Roman" w:hAnsi="Times New Roman" w:cs="Times New Roman"/>
                <w:noProof/>
                <w:sz w:val="28"/>
                <w:szCs w:val="28"/>
              </w:rPr>
              <w:t>Глава 1. Теоретические аспекты коммуникационной стратегии  организации</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_Toc482697486 \h </w:instrText>
            </w:r>
            <w:r w:rsidR="00416513" w:rsidRPr="00416513">
              <w:rPr>
                <w:noProof/>
                <w:webHidden/>
              </w:rPr>
            </w:r>
            <w:r w:rsidR="00416513" w:rsidRPr="00416513">
              <w:rPr>
                <w:noProof/>
                <w:webHidden/>
              </w:rPr>
              <w:fldChar w:fldCharType="separate"/>
            </w:r>
            <w:r w:rsidR="00194300">
              <w:rPr>
                <w:noProof/>
                <w:webHidden/>
              </w:rPr>
              <w:t>6</w:t>
            </w:r>
            <w:r w:rsidR="00416513" w:rsidRPr="00416513">
              <w:rPr>
                <w:noProof/>
                <w:webHidden/>
              </w:rPr>
              <w:fldChar w:fldCharType="end"/>
            </w:r>
          </w:hyperlink>
        </w:p>
        <w:p w14:paraId="700E933C" w14:textId="77777777" w:rsidR="00416513" w:rsidRPr="00416513" w:rsidRDefault="00694ABE" w:rsidP="00416513">
          <w:pPr>
            <w:pStyle w:val="33"/>
            <w:ind w:left="0"/>
            <w:rPr>
              <w:rFonts w:eastAsiaTheme="minorEastAsia"/>
              <w:noProof/>
              <w:lang w:eastAsia="ru-RU"/>
            </w:rPr>
          </w:pPr>
          <w:hyperlink w:anchor="_Toc482697487" w:history="1">
            <w:r w:rsidR="00416513" w:rsidRPr="00416513">
              <w:rPr>
                <w:rStyle w:val="a5"/>
                <w:rFonts w:ascii="Times New Roman" w:eastAsia="Times New Roman" w:hAnsi="Times New Roman" w:cs="Times New Roman"/>
                <w:noProof/>
                <w:sz w:val="28"/>
                <w:szCs w:val="28"/>
                <w:lang w:eastAsia="ru-RU"/>
              </w:rPr>
              <w:t>1.1 Коммуникационная стратегия организации: сущность, виды, этапы разработки</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_Toc482697487 \h </w:instrText>
            </w:r>
            <w:r w:rsidR="00416513" w:rsidRPr="00416513">
              <w:rPr>
                <w:noProof/>
                <w:webHidden/>
              </w:rPr>
            </w:r>
            <w:r w:rsidR="00416513" w:rsidRPr="00416513">
              <w:rPr>
                <w:noProof/>
                <w:webHidden/>
              </w:rPr>
              <w:fldChar w:fldCharType="separate"/>
            </w:r>
            <w:r w:rsidR="00194300">
              <w:rPr>
                <w:noProof/>
                <w:webHidden/>
              </w:rPr>
              <w:t>6</w:t>
            </w:r>
            <w:r w:rsidR="00416513" w:rsidRPr="00416513">
              <w:rPr>
                <w:noProof/>
                <w:webHidden/>
              </w:rPr>
              <w:fldChar w:fldCharType="end"/>
            </w:r>
          </w:hyperlink>
        </w:p>
        <w:p w14:paraId="7A335603" w14:textId="77777777" w:rsidR="00416513" w:rsidRPr="00416513" w:rsidRDefault="00694ABE" w:rsidP="00416513">
          <w:pPr>
            <w:pStyle w:val="13"/>
            <w:rPr>
              <w:rFonts w:eastAsiaTheme="minorEastAsia"/>
              <w:noProof/>
              <w:lang w:eastAsia="ru-RU"/>
            </w:rPr>
          </w:pPr>
          <w:hyperlink w:anchor="_Toc482697488" w:history="1">
            <w:r w:rsidR="00416513" w:rsidRPr="00416513">
              <w:rPr>
                <w:rStyle w:val="a5"/>
                <w:rFonts w:ascii="Times New Roman" w:eastAsia="Times New Roman" w:hAnsi="Times New Roman" w:cs="Times New Roman"/>
                <w:noProof/>
                <w:sz w:val="28"/>
                <w:szCs w:val="28"/>
                <w:lang w:eastAsia="ru-RU"/>
              </w:rPr>
              <w:t>1.2 Особенности продвижения консалтинговых услуг</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_Toc482697488 \h </w:instrText>
            </w:r>
            <w:r w:rsidR="00416513" w:rsidRPr="00416513">
              <w:rPr>
                <w:noProof/>
                <w:webHidden/>
              </w:rPr>
            </w:r>
            <w:r w:rsidR="00416513" w:rsidRPr="00416513">
              <w:rPr>
                <w:noProof/>
                <w:webHidden/>
              </w:rPr>
              <w:fldChar w:fldCharType="separate"/>
            </w:r>
            <w:r w:rsidR="00194300">
              <w:rPr>
                <w:noProof/>
                <w:webHidden/>
              </w:rPr>
              <w:t>20</w:t>
            </w:r>
            <w:r w:rsidR="00416513" w:rsidRPr="00416513">
              <w:rPr>
                <w:noProof/>
                <w:webHidden/>
              </w:rPr>
              <w:fldChar w:fldCharType="end"/>
            </w:r>
          </w:hyperlink>
        </w:p>
        <w:p w14:paraId="1E779C9D" w14:textId="77777777" w:rsidR="00416513" w:rsidRPr="00416513" w:rsidRDefault="00694ABE" w:rsidP="00416513">
          <w:pPr>
            <w:pStyle w:val="23"/>
            <w:ind w:left="0"/>
            <w:rPr>
              <w:rFonts w:eastAsiaTheme="minorEastAsia"/>
              <w:noProof/>
              <w:lang w:eastAsia="ru-RU"/>
            </w:rPr>
          </w:pPr>
          <w:hyperlink w:anchor="_Toc482697489" w:history="1">
            <w:r w:rsidR="00416513" w:rsidRPr="00416513">
              <w:rPr>
                <w:rStyle w:val="a5"/>
                <w:rFonts w:ascii="Times New Roman" w:hAnsi="Times New Roman" w:cs="Times New Roman"/>
                <w:noProof/>
                <w:sz w:val="28"/>
                <w:szCs w:val="28"/>
              </w:rPr>
              <w:t>Выводы по Главе 1</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_Toc482697489 \h </w:instrText>
            </w:r>
            <w:r w:rsidR="00416513" w:rsidRPr="00416513">
              <w:rPr>
                <w:noProof/>
                <w:webHidden/>
              </w:rPr>
            </w:r>
            <w:r w:rsidR="00416513" w:rsidRPr="00416513">
              <w:rPr>
                <w:noProof/>
                <w:webHidden/>
              </w:rPr>
              <w:fldChar w:fldCharType="separate"/>
            </w:r>
            <w:r w:rsidR="00194300">
              <w:rPr>
                <w:noProof/>
                <w:webHidden/>
              </w:rPr>
              <w:t>31</w:t>
            </w:r>
            <w:r w:rsidR="00416513" w:rsidRPr="00416513">
              <w:rPr>
                <w:noProof/>
                <w:webHidden/>
              </w:rPr>
              <w:fldChar w:fldCharType="end"/>
            </w:r>
          </w:hyperlink>
        </w:p>
        <w:p w14:paraId="6DBFFFAF" w14:textId="77777777" w:rsidR="00416513" w:rsidRPr="00416513" w:rsidRDefault="00694ABE" w:rsidP="00416513">
          <w:pPr>
            <w:pStyle w:val="13"/>
            <w:rPr>
              <w:rFonts w:eastAsiaTheme="minorEastAsia"/>
              <w:noProof/>
              <w:lang w:eastAsia="ru-RU"/>
            </w:rPr>
          </w:pPr>
          <w:hyperlink w:anchor="_Toc482697490" w:history="1">
            <w:r w:rsidR="00416513" w:rsidRPr="00416513">
              <w:rPr>
                <w:rStyle w:val="a5"/>
                <w:rFonts w:ascii="Times New Roman" w:hAnsi="Times New Roman" w:cs="Times New Roman"/>
                <w:noProof/>
                <w:sz w:val="28"/>
                <w:szCs w:val="28"/>
              </w:rPr>
              <w:t>Глава 2. Разработка коммуникационной стратегии</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_Toc482697490 \h </w:instrText>
            </w:r>
            <w:r w:rsidR="00416513" w:rsidRPr="00416513">
              <w:rPr>
                <w:noProof/>
                <w:webHidden/>
              </w:rPr>
            </w:r>
            <w:r w:rsidR="00416513" w:rsidRPr="00416513">
              <w:rPr>
                <w:noProof/>
                <w:webHidden/>
              </w:rPr>
              <w:fldChar w:fldCharType="separate"/>
            </w:r>
            <w:r w:rsidR="00194300">
              <w:rPr>
                <w:noProof/>
                <w:webHidden/>
              </w:rPr>
              <w:t>32</w:t>
            </w:r>
            <w:r w:rsidR="00416513" w:rsidRPr="00416513">
              <w:rPr>
                <w:noProof/>
                <w:webHidden/>
              </w:rPr>
              <w:fldChar w:fldCharType="end"/>
            </w:r>
          </w:hyperlink>
        </w:p>
        <w:p w14:paraId="79C0D5CE" w14:textId="77777777" w:rsidR="00416513" w:rsidRPr="00416513" w:rsidRDefault="00694ABE" w:rsidP="00416513">
          <w:pPr>
            <w:pStyle w:val="13"/>
            <w:rPr>
              <w:rFonts w:eastAsiaTheme="minorEastAsia"/>
              <w:noProof/>
              <w:lang w:eastAsia="ru-RU"/>
            </w:rPr>
          </w:pPr>
          <w:hyperlink w:anchor="_Toc482697491" w:history="1">
            <w:r w:rsidR="00416513" w:rsidRPr="00416513">
              <w:rPr>
                <w:rStyle w:val="a5"/>
                <w:rFonts w:ascii="Times New Roman" w:hAnsi="Times New Roman" w:cs="Times New Roman"/>
                <w:noProof/>
                <w:sz w:val="28"/>
                <w:szCs w:val="28"/>
              </w:rPr>
              <w:t xml:space="preserve">2.1 Характеристика компании </w:t>
            </w:r>
            <w:r w:rsidR="00416513" w:rsidRPr="00416513">
              <w:rPr>
                <w:rStyle w:val="a5"/>
                <w:rFonts w:ascii="Times New Roman" w:hAnsi="Times New Roman" w:cs="Times New Roman"/>
                <w:noProof/>
                <w:sz w:val="28"/>
                <w:szCs w:val="28"/>
                <w:lang w:val="en-US"/>
              </w:rPr>
              <w:t>Kelly</w:t>
            </w:r>
            <w:r w:rsidR="00416513" w:rsidRPr="00416513">
              <w:rPr>
                <w:rStyle w:val="a5"/>
                <w:rFonts w:ascii="Times New Roman" w:hAnsi="Times New Roman" w:cs="Times New Roman"/>
                <w:noProof/>
                <w:sz w:val="28"/>
                <w:szCs w:val="28"/>
              </w:rPr>
              <w:t xml:space="preserve"> </w:t>
            </w:r>
            <w:r w:rsidR="00416513" w:rsidRPr="00416513">
              <w:rPr>
                <w:rStyle w:val="a5"/>
                <w:rFonts w:ascii="Times New Roman" w:hAnsi="Times New Roman" w:cs="Times New Roman"/>
                <w:noProof/>
                <w:sz w:val="28"/>
                <w:szCs w:val="28"/>
                <w:lang w:val="en-US"/>
              </w:rPr>
              <w:t>Services</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_Toc482697491 \h </w:instrText>
            </w:r>
            <w:r w:rsidR="00416513" w:rsidRPr="00416513">
              <w:rPr>
                <w:noProof/>
                <w:webHidden/>
              </w:rPr>
            </w:r>
            <w:r w:rsidR="00416513" w:rsidRPr="00416513">
              <w:rPr>
                <w:noProof/>
                <w:webHidden/>
              </w:rPr>
              <w:fldChar w:fldCharType="separate"/>
            </w:r>
            <w:r w:rsidR="00194300">
              <w:rPr>
                <w:noProof/>
                <w:webHidden/>
              </w:rPr>
              <w:t>32</w:t>
            </w:r>
            <w:r w:rsidR="00416513" w:rsidRPr="00416513">
              <w:rPr>
                <w:noProof/>
                <w:webHidden/>
              </w:rPr>
              <w:fldChar w:fldCharType="end"/>
            </w:r>
          </w:hyperlink>
        </w:p>
        <w:p w14:paraId="75D73C24" w14:textId="77777777" w:rsidR="00416513" w:rsidRPr="00416513" w:rsidRDefault="00694ABE" w:rsidP="00416513">
          <w:pPr>
            <w:pStyle w:val="13"/>
            <w:rPr>
              <w:rFonts w:eastAsiaTheme="minorEastAsia"/>
              <w:noProof/>
              <w:lang w:eastAsia="ru-RU"/>
            </w:rPr>
          </w:pPr>
          <w:hyperlink w:anchor="_Toc482697492" w:history="1">
            <w:r w:rsidR="00416513" w:rsidRPr="00416513">
              <w:rPr>
                <w:rStyle w:val="a5"/>
                <w:rFonts w:ascii="Times New Roman" w:hAnsi="Times New Roman" w:cs="Times New Roman"/>
                <w:noProof/>
                <w:sz w:val="28"/>
                <w:szCs w:val="28"/>
              </w:rPr>
              <w:t>Конкуренты</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_Toc482697492 \h </w:instrText>
            </w:r>
            <w:r w:rsidR="00416513" w:rsidRPr="00416513">
              <w:rPr>
                <w:noProof/>
                <w:webHidden/>
              </w:rPr>
            </w:r>
            <w:r w:rsidR="00416513" w:rsidRPr="00416513">
              <w:rPr>
                <w:noProof/>
                <w:webHidden/>
              </w:rPr>
              <w:fldChar w:fldCharType="separate"/>
            </w:r>
            <w:r w:rsidR="00194300">
              <w:rPr>
                <w:noProof/>
                <w:webHidden/>
              </w:rPr>
              <w:t>40</w:t>
            </w:r>
            <w:r w:rsidR="00416513" w:rsidRPr="00416513">
              <w:rPr>
                <w:noProof/>
                <w:webHidden/>
              </w:rPr>
              <w:fldChar w:fldCharType="end"/>
            </w:r>
          </w:hyperlink>
        </w:p>
        <w:p w14:paraId="5D2B181A" w14:textId="77777777" w:rsidR="00416513" w:rsidRPr="00416513" w:rsidRDefault="00694ABE" w:rsidP="00416513">
          <w:pPr>
            <w:pStyle w:val="23"/>
            <w:ind w:left="0"/>
            <w:rPr>
              <w:rFonts w:eastAsiaTheme="minorEastAsia"/>
              <w:noProof/>
              <w:lang w:eastAsia="ru-RU"/>
            </w:rPr>
          </w:pPr>
          <w:hyperlink w:anchor="_Toc482697493" w:history="1">
            <w:r w:rsidR="00416513" w:rsidRPr="00416513">
              <w:rPr>
                <w:rStyle w:val="a5"/>
                <w:rFonts w:ascii="Times New Roman" w:hAnsi="Times New Roman" w:cs="Times New Roman"/>
                <w:noProof/>
                <w:sz w:val="28"/>
                <w:szCs w:val="28"/>
              </w:rPr>
              <w:t>2.2. Разработка коммуникационной стратегии</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_Toc482697493 \h </w:instrText>
            </w:r>
            <w:r w:rsidR="00416513" w:rsidRPr="00416513">
              <w:rPr>
                <w:noProof/>
                <w:webHidden/>
              </w:rPr>
            </w:r>
            <w:r w:rsidR="00416513" w:rsidRPr="00416513">
              <w:rPr>
                <w:noProof/>
                <w:webHidden/>
              </w:rPr>
              <w:fldChar w:fldCharType="separate"/>
            </w:r>
            <w:r w:rsidR="00194300">
              <w:rPr>
                <w:noProof/>
                <w:webHidden/>
              </w:rPr>
              <w:t>44</w:t>
            </w:r>
            <w:r w:rsidR="00416513" w:rsidRPr="00416513">
              <w:rPr>
                <w:noProof/>
                <w:webHidden/>
              </w:rPr>
              <w:fldChar w:fldCharType="end"/>
            </w:r>
          </w:hyperlink>
        </w:p>
        <w:p w14:paraId="5948945B" w14:textId="77777777" w:rsidR="00416513" w:rsidRPr="00416513" w:rsidRDefault="00694ABE" w:rsidP="00416513">
          <w:pPr>
            <w:pStyle w:val="13"/>
            <w:rPr>
              <w:rFonts w:eastAsiaTheme="minorEastAsia"/>
              <w:noProof/>
              <w:lang w:eastAsia="ru-RU"/>
            </w:rPr>
          </w:pPr>
          <w:hyperlink w:anchor="_Toc482697494" w:history="1">
            <w:r w:rsidR="00416513" w:rsidRPr="00416513">
              <w:rPr>
                <w:rStyle w:val="a5"/>
                <w:rFonts w:ascii="Times New Roman" w:hAnsi="Times New Roman" w:cs="Times New Roman"/>
                <w:noProof/>
                <w:sz w:val="28"/>
                <w:szCs w:val="28"/>
              </w:rPr>
              <w:t>Выводы по Главе 2</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_Toc482697494 \h </w:instrText>
            </w:r>
            <w:r w:rsidR="00416513" w:rsidRPr="00416513">
              <w:rPr>
                <w:noProof/>
                <w:webHidden/>
              </w:rPr>
            </w:r>
            <w:r w:rsidR="00416513" w:rsidRPr="00416513">
              <w:rPr>
                <w:noProof/>
                <w:webHidden/>
              </w:rPr>
              <w:fldChar w:fldCharType="separate"/>
            </w:r>
            <w:r w:rsidR="00194300">
              <w:rPr>
                <w:noProof/>
                <w:webHidden/>
              </w:rPr>
              <w:t>58</w:t>
            </w:r>
            <w:r w:rsidR="00416513" w:rsidRPr="00416513">
              <w:rPr>
                <w:noProof/>
                <w:webHidden/>
              </w:rPr>
              <w:fldChar w:fldCharType="end"/>
            </w:r>
          </w:hyperlink>
        </w:p>
        <w:p w14:paraId="50704B03" w14:textId="77777777" w:rsidR="00416513" w:rsidRPr="00416513" w:rsidRDefault="00694ABE" w:rsidP="00416513">
          <w:pPr>
            <w:pStyle w:val="13"/>
            <w:rPr>
              <w:rFonts w:eastAsiaTheme="minorEastAsia"/>
              <w:noProof/>
              <w:lang w:eastAsia="ru-RU"/>
            </w:rPr>
          </w:pPr>
          <w:hyperlink w:anchor="_Toc482697495" w:history="1">
            <w:r w:rsidR="00416513" w:rsidRPr="00416513">
              <w:rPr>
                <w:rStyle w:val="a5"/>
                <w:rFonts w:ascii="Times New Roman" w:hAnsi="Times New Roman" w:cs="Times New Roman"/>
                <w:noProof/>
                <w:sz w:val="28"/>
                <w:szCs w:val="28"/>
              </w:rPr>
              <w:t>Заключение</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_Toc482697495 \h </w:instrText>
            </w:r>
            <w:r w:rsidR="00416513" w:rsidRPr="00416513">
              <w:rPr>
                <w:noProof/>
                <w:webHidden/>
              </w:rPr>
            </w:r>
            <w:r w:rsidR="00416513" w:rsidRPr="00416513">
              <w:rPr>
                <w:noProof/>
                <w:webHidden/>
              </w:rPr>
              <w:fldChar w:fldCharType="separate"/>
            </w:r>
            <w:r w:rsidR="00194300">
              <w:rPr>
                <w:noProof/>
                <w:webHidden/>
              </w:rPr>
              <w:t>59</w:t>
            </w:r>
            <w:r w:rsidR="00416513" w:rsidRPr="00416513">
              <w:rPr>
                <w:noProof/>
                <w:webHidden/>
              </w:rPr>
              <w:fldChar w:fldCharType="end"/>
            </w:r>
          </w:hyperlink>
        </w:p>
        <w:p w14:paraId="7EFA97C4" w14:textId="77777777" w:rsidR="00416513" w:rsidRPr="00416513" w:rsidRDefault="00694ABE" w:rsidP="00416513">
          <w:pPr>
            <w:pStyle w:val="13"/>
            <w:rPr>
              <w:rFonts w:eastAsiaTheme="minorEastAsia"/>
              <w:noProof/>
              <w:lang w:eastAsia="ru-RU"/>
            </w:rPr>
          </w:pPr>
          <w:hyperlink w:anchor="_Toc482697496" w:history="1">
            <w:r w:rsidR="00416513" w:rsidRPr="00416513">
              <w:rPr>
                <w:rStyle w:val="a5"/>
                <w:rFonts w:ascii="Times New Roman" w:hAnsi="Times New Roman" w:cs="Times New Roman"/>
                <w:noProof/>
                <w:sz w:val="28"/>
                <w:szCs w:val="28"/>
              </w:rPr>
              <w:t>Список используемой литературы</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_Toc482697496 \h </w:instrText>
            </w:r>
            <w:r w:rsidR="00416513" w:rsidRPr="00416513">
              <w:rPr>
                <w:noProof/>
                <w:webHidden/>
              </w:rPr>
            </w:r>
            <w:r w:rsidR="00416513" w:rsidRPr="00416513">
              <w:rPr>
                <w:noProof/>
                <w:webHidden/>
              </w:rPr>
              <w:fldChar w:fldCharType="separate"/>
            </w:r>
            <w:r w:rsidR="00194300">
              <w:rPr>
                <w:noProof/>
                <w:webHidden/>
              </w:rPr>
              <w:t>62</w:t>
            </w:r>
            <w:r w:rsidR="00416513" w:rsidRPr="00416513">
              <w:rPr>
                <w:noProof/>
                <w:webHidden/>
              </w:rPr>
              <w:fldChar w:fldCharType="end"/>
            </w:r>
          </w:hyperlink>
        </w:p>
        <w:p w14:paraId="6E9D26B2" w14:textId="77777777" w:rsidR="00416513" w:rsidRPr="00416513" w:rsidRDefault="00694ABE" w:rsidP="00416513">
          <w:pPr>
            <w:pStyle w:val="13"/>
            <w:rPr>
              <w:rFonts w:eastAsiaTheme="minorEastAsia"/>
              <w:noProof/>
              <w:lang w:eastAsia="ru-RU"/>
            </w:rPr>
          </w:pPr>
          <w:hyperlink w:anchor="_Toc482697497" w:history="1">
            <w:r w:rsidR="00416513" w:rsidRPr="00416513">
              <w:rPr>
                <w:rStyle w:val="a5"/>
                <w:rFonts w:ascii="Times New Roman" w:hAnsi="Times New Roman" w:cs="Times New Roman"/>
                <w:noProof/>
                <w:sz w:val="28"/>
                <w:szCs w:val="28"/>
              </w:rPr>
              <w:t>Список используемых источников</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_Toc482697497 \h </w:instrText>
            </w:r>
            <w:r w:rsidR="00416513" w:rsidRPr="00416513">
              <w:rPr>
                <w:noProof/>
                <w:webHidden/>
              </w:rPr>
            </w:r>
            <w:r w:rsidR="00416513" w:rsidRPr="00416513">
              <w:rPr>
                <w:noProof/>
                <w:webHidden/>
              </w:rPr>
              <w:fldChar w:fldCharType="separate"/>
            </w:r>
            <w:r w:rsidR="00194300">
              <w:rPr>
                <w:noProof/>
                <w:webHidden/>
              </w:rPr>
              <w:t>65</w:t>
            </w:r>
            <w:r w:rsidR="00416513" w:rsidRPr="00416513">
              <w:rPr>
                <w:noProof/>
                <w:webHidden/>
              </w:rPr>
              <w:fldChar w:fldCharType="end"/>
            </w:r>
          </w:hyperlink>
        </w:p>
        <w:p w14:paraId="1DE27B78" w14:textId="77777777" w:rsidR="00416513" w:rsidRPr="00416513" w:rsidRDefault="00694ABE" w:rsidP="00416513">
          <w:pPr>
            <w:pStyle w:val="23"/>
            <w:ind w:left="0"/>
            <w:rPr>
              <w:rFonts w:eastAsiaTheme="minorEastAsia"/>
              <w:noProof/>
              <w:lang w:eastAsia="ru-RU"/>
            </w:rPr>
          </w:pPr>
          <w:hyperlink w:anchor="_Toc482697498" w:history="1">
            <w:r w:rsidR="00416513" w:rsidRPr="00416513">
              <w:rPr>
                <w:rStyle w:val="a5"/>
                <w:rFonts w:ascii="Times New Roman" w:eastAsiaTheme="majorEastAsia" w:hAnsi="Times New Roman" w:cs="Times New Roman"/>
                <w:noProof/>
                <w:sz w:val="28"/>
                <w:szCs w:val="28"/>
              </w:rPr>
              <w:t>Приложение 1</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_Toc482697498 \h </w:instrText>
            </w:r>
            <w:r w:rsidR="00416513" w:rsidRPr="00416513">
              <w:rPr>
                <w:noProof/>
                <w:webHidden/>
              </w:rPr>
            </w:r>
            <w:r w:rsidR="00416513" w:rsidRPr="00416513">
              <w:rPr>
                <w:noProof/>
                <w:webHidden/>
              </w:rPr>
              <w:fldChar w:fldCharType="separate"/>
            </w:r>
            <w:r w:rsidR="00194300">
              <w:rPr>
                <w:noProof/>
                <w:webHidden/>
              </w:rPr>
              <w:t>67</w:t>
            </w:r>
            <w:r w:rsidR="00416513" w:rsidRPr="00416513">
              <w:rPr>
                <w:noProof/>
                <w:webHidden/>
              </w:rPr>
              <w:fldChar w:fldCharType="end"/>
            </w:r>
          </w:hyperlink>
        </w:p>
        <w:p w14:paraId="14A7675D" w14:textId="77777777" w:rsidR="00416513" w:rsidRPr="00416513" w:rsidRDefault="00694ABE" w:rsidP="00416513">
          <w:pPr>
            <w:pStyle w:val="13"/>
            <w:rPr>
              <w:rFonts w:eastAsiaTheme="minorEastAsia"/>
              <w:noProof/>
              <w:lang w:eastAsia="ru-RU"/>
            </w:rPr>
          </w:pPr>
          <w:hyperlink w:anchor="_Toc482697499" w:history="1">
            <w:r w:rsidR="00416513" w:rsidRPr="00416513">
              <w:rPr>
                <w:rStyle w:val="a5"/>
                <w:rFonts w:ascii="Times New Roman" w:hAnsi="Times New Roman" w:cs="Times New Roman"/>
                <w:noProof/>
                <w:sz w:val="28"/>
                <w:szCs w:val="28"/>
              </w:rPr>
              <w:t>Приложение 2</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_Toc482697499 \h </w:instrText>
            </w:r>
            <w:r w:rsidR="00416513" w:rsidRPr="00416513">
              <w:rPr>
                <w:noProof/>
                <w:webHidden/>
              </w:rPr>
            </w:r>
            <w:r w:rsidR="00416513" w:rsidRPr="00416513">
              <w:rPr>
                <w:noProof/>
                <w:webHidden/>
              </w:rPr>
              <w:fldChar w:fldCharType="separate"/>
            </w:r>
            <w:r w:rsidR="00194300">
              <w:rPr>
                <w:noProof/>
                <w:webHidden/>
              </w:rPr>
              <w:t>68</w:t>
            </w:r>
            <w:r w:rsidR="00416513" w:rsidRPr="00416513">
              <w:rPr>
                <w:noProof/>
                <w:webHidden/>
              </w:rPr>
              <w:fldChar w:fldCharType="end"/>
            </w:r>
          </w:hyperlink>
        </w:p>
        <w:p w14:paraId="1139FD74" w14:textId="77777777" w:rsidR="00416513" w:rsidRPr="00416513" w:rsidRDefault="00694ABE" w:rsidP="00416513">
          <w:pPr>
            <w:pStyle w:val="13"/>
            <w:rPr>
              <w:rFonts w:eastAsiaTheme="minorEastAsia"/>
              <w:noProof/>
              <w:lang w:eastAsia="ru-RU"/>
            </w:rPr>
          </w:pPr>
          <w:hyperlink w:anchor="_Toc482697501" w:history="1">
            <w:r w:rsidR="00416513" w:rsidRPr="00416513">
              <w:rPr>
                <w:rStyle w:val="a5"/>
                <w:rFonts w:ascii="Times New Roman" w:hAnsi="Times New Roman" w:cs="Times New Roman"/>
                <w:noProof/>
                <w:sz w:val="28"/>
                <w:szCs w:val="28"/>
              </w:rPr>
              <w:t>Приложение 3</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_Toc482697501 \h </w:instrText>
            </w:r>
            <w:r w:rsidR="00416513" w:rsidRPr="00416513">
              <w:rPr>
                <w:noProof/>
                <w:webHidden/>
              </w:rPr>
            </w:r>
            <w:r w:rsidR="00416513" w:rsidRPr="00416513">
              <w:rPr>
                <w:noProof/>
                <w:webHidden/>
              </w:rPr>
              <w:fldChar w:fldCharType="separate"/>
            </w:r>
            <w:r w:rsidR="00194300">
              <w:rPr>
                <w:noProof/>
                <w:webHidden/>
              </w:rPr>
              <w:t>69</w:t>
            </w:r>
            <w:r w:rsidR="00416513" w:rsidRPr="00416513">
              <w:rPr>
                <w:noProof/>
                <w:webHidden/>
              </w:rPr>
              <w:fldChar w:fldCharType="end"/>
            </w:r>
          </w:hyperlink>
        </w:p>
        <w:p w14:paraId="04FC8B06" w14:textId="77777777" w:rsidR="00416513" w:rsidRPr="00416513" w:rsidRDefault="00694ABE" w:rsidP="00416513">
          <w:pPr>
            <w:pStyle w:val="23"/>
            <w:ind w:left="0"/>
            <w:rPr>
              <w:rFonts w:eastAsiaTheme="minorEastAsia"/>
              <w:noProof/>
              <w:lang w:eastAsia="ru-RU"/>
            </w:rPr>
          </w:pPr>
          <w:hyperlink w:anchor="_Toc482697503" w:history="1">
            <w:r w:rsidR="00416513" w:rsidRPr="00416513">
              <w:rPr>
                <w:rStyle w:val="a5"/>
                <w:rFonts w:ascii="Times New Roman" w:eastAsiaTheme="majorEastAsia" w:hAnsi="Times New Roman" w:cs="Times New Roman"/>
                <w:noProof/>
                <w:sz w:val="28"/>
                <w:szCs w:val="28"/>
              </w:rPr>
              <w:t>Приложение 4</w:t>
            </w:r>
            <w:r w:rsidR="00416513" w:rsidRPr="00416513">
              <w:rPr>
                <w:noProof/>
                <w:webHidden/>
              </w:rPr>
              <w:tab/>
            </w:r>
            <w:r w:rsidR="00416513" w:rsidRPr="00416513">
              <w:rPr>
                <w:noProof/>
                <w:webHidden/>
              </w:rPr>
              <w:fldChar w:fldCharType="begin"/>
            </w:r>
            <w:r w:rsidR="00416513" w:rsidRPr="00416513">
              <w:rPr>
                <w:noProof/>
                <w:webHidden/>
              </w:rPr>
              <w:instrText xml:space="preserve"> PAGEREF _Toc482697503 \h </w:instrText>
            </w:r>
            <w:r w:rsidR="00416513" w:rsidRPr="00416513">
              <w:rPr>
                <w:noProof/>
                <w:webHidden/>
              </w:rPr>
            </w:r>
            <w:r w:rsidR="00416513" w:rsidRPr="00416513">
              <w:rPr>
                <w:noProof/>
                <w:webHidden/>
              </w:rPr>
              <w:fldChar w:fldCharType="separate"/>
            </w:r>
            <w:r w:rsidR="00194300">
              <w:rPr>
                <w:noProof/>
                <w:webHidden/>
              </w:rPr>
              <w:t>70</w:t>
            </w:r>
            <w:r w:rsidR="00416513" w:rsidRPr="00416513">
              <w:rPr>
                <w:noProof/>
                <w:webHidden/>
              </w:rPr>
              <w:fldChar w:fldCharType="end"/>
            </w:r>
          </w:hyperlink>
        </w:p>
        <w:p w14:paraId="26C742BA" w14:textId="4087334A" w:rsidR="00C05EB8" w:rsidRPr="00696F59" w:rsidRDefault="00C05EB8" w:rsidP="00416513">
          <w:pPr>
            <w:spacing w:line="360" w:lineRule="auto"/>
            <w:ind w:firstLine="64"/>
            <w:jc w:val="both"/>
            <w:rPr>
              <w:rFonts w:ascii="Times New Roman" w:hAnsi="Times New Roman" w:cs="Times New Roman"/>
              <w:sz w:val="28"/>
              <w:szCs w:val="28"/>
            </w:rPr>
          </w:pPr>
          <w:r w:rsidRPr="00416513">
            <w:rPr>
              <w:rFonts w:ascii="Times New Roman" w:hAnsi="Times New Roman" w:cs="Times New Roman"/>
              <w:bCs/>
              <w:sz w:val="28"/>
              <w:szCs w:val="28"/>
            </w:rPr>
            <w:fldChar w:fldCharType="end"/>
          </w:r>
        </w:p>
      </w:sdtContent>
    </w:sdt>
    <w:p w14:paraId="69793BD4" w14:textId="77777777" w:rsidR="00C05EB8" w:rsidRPr="00696F59" w:rsidRDefault="00C05EB8" w:rsidP="00C05EB8">
      <w:pPr>
        <w:rPr>
          <w:rFonts w:ascii="Times New Roman" w:hAnsi="Times New Roman" w:cs="Times New Roman"/>
          <w:sz w:val="28"/>
          <w:szCs w:val="28"/>
        </w:rPr>
      </w:pPr>
    </w:p>
    <w:p w14:paraId="6BBE7EB6" w14:textId="77777777" w:rsidR="00C05EB8" w:rsidRPr="00696F59" w:rsidRDefault="00C05EB8" w:rsidP="00C05EB8"/>
    <w:p w14:paraId="060FEA28" w14:textId="77777777" w:rsidR="00C05EB8" w:rsidRPr="00696F59" w:rsidRDefault="00C05EB8" w:rsidP="00C05EB8"/>
    <w:p w14:paraId="2B96B283" w14:textId="77777777" w:rsidR="00C05EB8" w:rsidRPr="00696F59" w:rsidRDefault="00C05EB8" w:rsidP="00C05EB8"/>
    <w:p w14:paraId="4F4B04FC" w14:textId="77777777" w:rsidR="00C05EB8" w:rsidRPr="00696F59" w:rsidRDefault="00C05EB8" w:rsidP="00C05EB8"/>
    <w:p w14:paraId="0C0B16A2" w14:textId="77777777" w:rsidR="00C05EB8" w:rsidRPr="00696F59" w:rsidRDefault="00C05EB8" w:rsidP="00C05EB8"/>
    <w:p w14:paraId="20700B96" w14:textId="77777777" w:rsidR="00C05EB8" w:rsidRPr="00696F59" w:rsidRDefault="00C05EB8" w:rsidP="00C05EB8"/>
    <w:p w14:paraId="00610E56" w14:textId="77777777" w:rsidR="000D3149" w:rsidRDefault="000D3149" w:rsidP="00AA6B51">
      <w:bookmarkStart w:id="0" w:name="_Toc482697485"/>
    </w:p>
    <w:p w14:paraId="28075BD4" w14:textId="77777777" w:rsidR="00537DBD" w:rsidRPr="00696F59" w:rsidRDefault="00537DBD" w:rsidP="009124A2">
      <w:pPr>
        <w:pStyle w:val="2"/>
        <w:jc w:val="center"/>
        <w:rPr>
          <w:sz w:val="28"/>
          <w:szCs w:val="28"/>
        </w:rPr>
      </w:pPr>
      <w:r w:rsidRPr="00696F59">
        <w:rPr>
          <w:sz w:val="28"/>
          <w:szCs w:val="28"/>
        </w:rPr>
        <w:t>Введение</w:t>
      </w:r>
      <w:bookmarkEnd w:id="0"/>
    </w:p>
    <w:p w14:paraId="267A50A4" w14:textId="77777777" w:rsidR="009124A2" w:rsidRPr="00696F59" w:rsidRDefault="009124A2" w:rsidP="00D8440F"/>
    <w:p w14:paraId="357E4BC4" w14:textId="77777777" w:rsidR="009124A2" w:rsidRPr="00696F59" w:rsidRDefault="009124A2" w:rsidP="00696F59">
      <w:pPr>
        <w:pStyle w:val="2"/>
        <w:jc w:val="both"/>
        <w:rPr>
          <w:sz w:val="28"/>
          <w:szCs w:val="28"/>
        </w:rPr>
      </w:pPr>
    </w:p>
    <w:p w14:paraId="3D5AA922" w14:textId="4FCAE359" w:rsidR="00C22A38" w:rsidRPr="00696F59" w:rsidRDefault="00C22A38" w:rsidP="00696F5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Современный рынок </w:t>
      </w:r>
      <w:r w:rsidR="00F121BF" w:rsidRPr="00696F59">
        <w:rPr>
          <w:rFonts w:ascii="Times New Roman" w:hAnsi="Times New Roman" w:cs="Times New Roman"/>
          <w:sz w:val="28"/>
          <w:szCs w:val="28"/>
        </w:rPr>
        <w:t>– это преимущественно рынок отношений. Организациям необходимо регулярно находиться в контакте со с</w:t>
      </w:r>
      <w:r w:rsidRPr="00696F59">
        <w:rPr>
          <w:rFonts w:ascii="Times New Roman" w:hAnsi="Times New Roman" w:cs="Times New Roman"/>
          <w:sz w:val="28"/>
          <w:szCs w:val="28"/>
        </w:rPr>
        <w:t>в</w:t>
      </w:r>
      <w:r w:rsidR="00F121BF" w:rsidRPr="00696F59">
        <w:rPr>
          <w:rFonts w:ascii="Times New Roman" w:hAnsi="Times New Roman" w:cs="Times New Roman"/>
          <w:sz w:val="28"/>
          <w:szCs w:val="28"/>
        </w:rPr>
        <w:t xml:space="preserve">оим потребителем. При этом при выборе товара, услуги, компании, потребитель перестает ориентироваться исключительно на фактический материал (цена, свойства, наполнение). Важнее становятся ценности, транслируемые брендом, ценности, которые человек покупает вместе с продуктом. </w:t>
      </w:r>
      <w:r w:rsidRPr="00696F59">
        <w:rPr>
          <w:rFonts w:ascii="Times New Roman" w:hAnsi="Times New Roman" w:cs="Times New Roman"/>
          <w:sz w:val="28"/>
          <w:szCs w:val="28"/>
        </w:rPr>
        <w:t xml:space="preserve">Это могут быть качество, престиж, удобство, созвучие с собственным стилем жизни, доверие к компании. </w:t>
      </w:r>
      <w:r w:rsidR="00F121BF" w:rsidRPr="00696F59">
        <w:rPr>
          <w:rFonts w:ascii="Times New Roman" w:hAnsi="Times New Roman" w:cs="Times New Roman"/>
          <w:sz w:val="28"/>
          <w:szCs w:val="28"/>
        </w:rPr>
        <w:t xml:space="preserve">Поэтому важно не только прорабатывать </w:t>
      </w:r>
      <w:r w:rsidRPr="00696F59">
        <w:rPr>
          <w:rFonts w:ascii="Times New Roman" w:hAnsi="Times New Roman" w:cs="Times New Roman"/>
          <w:sz w:val="28"/>
          <w:szCs w:val="28"/>
        </w:rPr>
        <w:t>характеристики</w:t>
      </w:r>
      <w:r w:rsidR="00F121BF" w:rsidRPr="00696F59">
        <w:rPr>
          <w:rFonts w:ascii="Times New Roman" w:hAnsi="Times New Roman" w:cs="Times New Roman"/>
          <w:sz w:val="28"/>
          <w:szCs w:val="28"/>
        </w:rPr>
        <w:t xml:space="preserve"> и качество продукта</w:t>
      </w:r>
      <w:r w:rsidRPr="00696F59">
        <w:rPr>
          <w:rFonts w:ascii="Times New Roman" w:hAnsi="Times New Roman" w:cs="Times New Roman"/>
          <w:sz w:val="28"/>
          <w:szCs w:val="28"/>
        </w:rPr>
        <w:t xml:space="preserve">, но и </w:t>
      </w:r>
      <w:r w:rsidR="00F121BF" w:rsidRPr="00696F59">
        <w:rPr>
          <w:rFonts w:ascii="Times New Roman" w:hAnsi="Times New Roman" w:cs="Times New Roman"/>
          <w:sz w:val="28"/>
          <w:szCs w:val="28"/>
        </w:rPr>
        <w:t xml:space="preserve">работать над </w:t>
      </w:r>
      <w:r w:rsidRPr="00696F59">
        <w:rPr>
          <w:rFonts w:ascii="Times New Roman" w:hAnsi="Times New Roman" w:cs="Times New Roman"/>
          <w:sz w:val="28"/>
          <w:szCs w:val="28"/>
        </w:rPr>
        <w:t>нематериальн</w:t>
      </w:r>
      <w:r w:rsidR="00F121BF" w:rsidRPr="00696F59">
        <w:rPr>
          <w:rFonts w:ascii="Times New Roman" w:hAnsi="Times New Roman" w:cs="Times New Roman"/>
          <w:sz w:val="28"/>
          <w:szCs w:val="28"/>
        </w:rPr>
        <w:t>ой</w:t>
      </w:r>
      <w:r w:rsidRPr="00696F59">
        <w:rPr>
          <w:rFonts w:ascii="Times New Roman" w:hAnsi="Times New Roman" w:cs="Times New Roman"/>
          <w:sz w:val="28"/>
          <w:szCs w:val="28"/>
        </w:rPr>
        <w:t xml:space="preserve"> ценность</w:t>
      </w:r>
      <w:r w:rsidR="00F121BF" w:rsidRPr="00696F59">
        <w:rPr>
          <w:rFonts w:ascii="Times New Roman" w:hAnsi="Times New Roman" w:cs="Times New Roman"/>
          <w:sz w:val="28"/>
          <w:szCs w:val="28"/>
        </w:rPr>
        <w:t>ю</w:t>
      </w:r>
      <w:r w:rsidRPr="00696F59">
        <w:rPr>
          <w:rFonts w:ascii="Times New Roman" w:hAnsi="Times New Roman" w:cs="Times New Roman"/>
          <w:sz w:val="28"/>
          <w:szCs w:val="28"/>
        </w:rPr>
        <w:t xml:space="preserve"> </w:t>
      </w:r>
      <w:r w:rsidR="00F121BF" w:rsidRPr="00696F59">
        <w:rPr>
          <w:rFonts w:ascii="Times New Roman" w:hAnsi="Times New Roman" w:cs="Times New Roman"/>
          <w:sz w:val="28"/>
          <w:szCs w:val="28"/>
        </w:rPr>
        <w:t>компании</w:t>
      </w:r>
      <w:r w:rsidRPr="00696F59">
        <w:rPr>
          <w:rFonts w:ascii="Times New Roman" w:hAnsi="Times New Roman" w:cs="Times New Roman"/>
          <w:sz w:val="28"/>
          <w:szCs w:val="28"/>
        </w:rPr>
        <w:t xml:space="preserve">, основным способом повышения которой является </w:t>
      </w:r>
      <w:r w:rsidR="00F121BF" w:rsidRPr="00696F59">
        <w:rPr>
          <w:rFonts w:ascii="Times New Roman" w:hAnsi="Times New Roman" w:cs="Times New Roman"/>
          <w:sz w:val="28"/>
          <w:szCs w:val="28"/>
        </w:rPr>
        <w:t xml:space="preserve">разработка единой коммуникационной стратегии. </w:t>
      </w:r>
      <w:r w:rsidRPr="00696F59">
        <w:rPr>
          <w:rFonts w:ascii="Times New Roman" w:hAnsi="Times New Roman" w:cs="Times New Roman"/>
          <w:sz w:val="28"/>
          <w:szCs w:val="28"/>
        </w:rPr>
        <w:t>Этим обусловлена актуальность дипломной работы.</w:t>
      </w:r>
    </w:p>
    <w:p w14:paraId="5A176460" w14:textId="5D2604FB" w:rsidR="00D72D7A" w:rsidRPr="00696F59" w:rsidRDefault="00537DBD" w:rsidP="00696F5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Объект исследования – </w:t>
      </w:r>
      <w:r w:rsidR="00D72D7A" w:rsidRPr="00696F59">
        <w:rPr>
          <w:rFonts w:ascii="Times New Roman" w:hAnsi="Times New Roman" w:cs="Times New Roman"/>
          <w:sz w:val="28"/>
          <w:szCs w:val="28"/>
        </w:rPr>
        <w:t xml:space="preserve">коммуникационная стратегия продвижения консалтинговых услуг </w:t>
      </w:r>
      <w:r w:rsidRPr="00696F59">
        <w:rPr>
          <w:rFonts w:ascii="Times New Roman" w:hAnsi="Times New Roman" w:cs="Times New Roman"/>
          <w:sz w:val="28"/>
          <w:szCs w:val="28"/>
        </w:rPr>
        <w:t>агентств</w:t>
      </w:r>
      <w:r w:rsidR="00D72D7A" w:rsidRPr="00696F59">
        <w:rPr>
          <w:rFonts w:ascii="Times New Roman" w:hAnsi="Times New Roman" w:cs="Times New Roman"/>
          <w:sz w:val="28"/>
          <w:szCs w:val="28"/>
        </w:rPr>
        <w:t>а</w:t>
      </w:r>
      <w:r w:rsidRPr="00696F59">
        <w:rPr>
          <w:rFonts w:ascii="Times New Roman" w:hAnsi="Times New Roman" w:cs="Times New Roman"/>
          <w:sz w:val="28"/>
          <w:szCs w:val="28"/>
        </w:rPr>
        <w:t xml:space="preserve"> по подбору персонала. </w:t>
      </w:r>
    </w:p>
    <w:p w14:paraId="4E72ADB6" w14:textId="1699EE9F" w:rsidR="00537DBD" w:rsidRPr="00696F59" w:rsidRDefault="00537DBD" w:rsidP="00696F5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Предметом дипломного исследования является </w:t>
      </w:r>
      <w:r w:rsidR="00D72D7A" w:rsidRPr="00696F59">
        <w:rPr>
          <w:rFonts w:ascii="Times New Roman" w:hAnsi="Times New Roman" w:cs="Times New Roman"/>
          <w:sz w:val="28"/>
          <w:szCs w:val="28"/>
        </w:rPr>
        <w:t xml:space="preserve">деятельность кадрового агентства </w:t>
      </w:r>
      <w:r w:rsidR="00D72D7A" w:rsidRPr="00696F59">
        <w:rPr>
          <w:rFonts w:ascii="Times New Roman" w:hAnsi="Times New Roman" w:cs="Times New Roman"/>
          <w:sz w:val="28"/>
          <w:szCs w:val="28"/>
          <w:lang w:val="en-US"/>
        </w:rPr>
        <w:t>Kelly</w:t>
      </w:r>
      <w:r w:rsidR="00D72D7A" w:rsidRPr="00696F59">
        <w:rPr>
          <w:rFonts w:ascii="Times New Roman" w:hAnsi="Times New Roman" w:cs="Times New Roman"/>
          <w:sz w:val="28"/>
          <w:szCs w:val="28"/>
        </w:rPr>
        <w:t xml:space="preserve"> </w:t>
      </w:r>
      <w:r w:rsidR="00D72D7A" w:rsidRPr="00696F59">
        <w:rPr>
          <w:rFonts w:ascii="Times New Roman" w:hAnsi="Times New Roman" w:cs="Times New Roman"/>
          <w:sz w:val="28"/>
          <w:szCs w:val="28"/>
          <w:lang w:val="en-US"/>
        </w:rPr>
        <w:t>Services</w:t>
      </w:r>
      <w:r w:rsidR="00D72D7A" w:rsidRPr="00696F59">
        <w:rPr>
          <w:rFonts w:ascii="Times New Roman" w:hAnsi="Times New Roman" w:cs="Times New Roman"/>
          <w:sz w:val="28"/>
          <w:szCs w:val="28"/>
        </w:rPr>
        <w:t xml:space="preserve"> по формированию коммуникационной стратегии </w:t>
      </w:r>
      <w:r w:rsidRPr="00696F59">
        <w:rPr>
          <w:rFonts w:ascii="Times New Roman" w:hAnsi="Times New Roman" w:cs="Times New Roman"/>
          <w:sz w:val="28"/>
          <w:szCs w:val="28"/>
        </w:rPr>
        <w:t xml:space="preserve">продвижения услуг компании. </w:t>
      </w:r>
    </w:p>
    <w:p w14:paraId="207EFC1B" w14:textId="77777777" w:rsidR="00537DBD" w:rsidRPr="00696F59" w:rsidRDefault="00537DBD" w:rsidP="00696F5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Целью дипломной работы является разработка коммуникационной стратегии продвижения консалтинговых услуг агентства по подбору персонала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на российском рынке.</w:t>
      </w:r>
    </w:p>
    <w:p w14:paraId="429A5B3F" w14:textId="77777777" w:rsidR="00537DBD" w:rsidRPr="00696F59" w:rsidRDefault="00537DBD" w:rsidP="00696F5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Для достижения поставленной цели необходимо решение следующих задач: </w:t>
      </w:r>
    </w:p>
    <w:p w14:paraId="36AB45A5" w14:textId="77777777" w:rsidR="00537DBD" w:rsidRPr="00696F59" w:rsidRDefault="00537DBD" w:rsidP="000D3149">
      <w:pPr>
        <w:pStyle w:val="a4"/>
        <w:numPr>
          <w:ilvl w:val="0"/>
          <w:numId w:val="19"/>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Изучить основные теоретические подходы построения коммуникационной стратегии</w:t>
      </w:r>
    </w:p>
    <w:p w14:paraId="639BA8E6" w14:textId="77777777" w:rsidR="00537DBD" w:rsidRPr="00696F59" w:rsidRDefault="00537DBD" w:rsidP="000D3149">
      <w:pPr>
        <w:pStyle w:val="a4"/>
        <w:numPr>
          <w:ilvl w:val="0"/>
          <w:numId w:val="19"/>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Исследовать рынок кадровых и консалтинговых агентств в России</w:t>
      </w:r>
    </w:p>
    <w:p w14:paraId="65AB7737" w14:textId="77777777" w:rsidR="00537DBD" w:rsidRPr="00696F59" w:rsidRDefault="00537DBD" w:rsidP="000D3149">
      <w:pPr>
        <w:pStyle w:val="a4"/>
        <w:numPr>
          <w:ilvl w:val="0"/>
          <w:numId w:val="19"/>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Изучить деятельность и основные услуги компании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оценить текущую деятельность компании в области коммуникаций; </w:t>
      </w:r>
    </w:p>
    <w:p w14:paraId="7E0955E3" w14:textId="77777777" w:rsidR="00537DBD" w:rsidRPr="00696F59" w:rsidRDefault="00537DBD" w:rsidP="000D3149">
      <w:pPr>
        <w:pStyle w:val="a4"/>
        <w:numPr>
          <w:ilvl w:val="0"/>
          <w:numId w:val="19"/>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Разработать коммуникационную стратегию для компании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00275A12" w:rsidRPr="00696F59">
        <w:rPr>
          <w:rFonts w:ascii="Times New Roman" w:hAnsi="Times New Roman" w:cs="Times New Roman"/>
          <w:sz w:val="28"/>
          <w:szCs w:val="28"/>
        </w:rPr>
        <w:t xml:space="preserve"> на российском рынке</w:t>
      </w:r>
      <w:r w:rsidRPr="00696F59">
        <w:rPr>
          <w:rFonts w:ascii="Times New Roman" w:hAnsi="Times New Roman" w:cs="Times New Roman"/>
          <w:sz w:val="28"/>
          <w:szCs w:val="28"/>
        </w:rPr>
        <w:t>.</w:t>
      </w:r>
    </w:p>
    <w:p w14:paraId="1DE5EA59" w14:textId="77777777" w:rsidR="002E6BE1" w:rsidRPr="00696F59" w:rsidRDefault="002E6BE1" w:rsidP="002E6BE1">
      <w:pPr>
        <w:pStyle w:val="a3"/>
        <w:spacing w:line="360" w:lineRule="auto"/>
        <w:jc w:val="both"/>
        <w:rPr>
          <w:rFonts w:eastAsiaTheme="minorHAnsi"/>
          <w:sz w:val="28"/>
          <w:szCs w:val="28"/>
          <w:lang w:eastAsia="en-US"/>
        </w:rPr>
      </w:pPr>
      <w:r w:rsidRPr="00696F59">
        <w:rPr>
          <w:rFonts w:eastAsiaTheme="minorHAnsi"/>
          <w:sz w:val="28"/>
          <w:szCs w:val="28"/>
          <w:lang w:eastAsia="en-US"/>
        </w:rPr>
        <w:t xml:space="preserve">Теоретическую основу дипломной работы составили труды отечественных и зарубежных исследователей в области коммуникаций. При написании работы были изучены труды таких исследователей, как Ф.И. Шарков, Е.Г. </w:t>
      </w:r>
      <w:proofErr w:type="spellStart"/>
      <w:r w:rsidRPr="00696F59">
        <w:rPr>
          <w:rFonts w:eastAsiaTheme="minorHAnsi"/>
          <w:sz w:val="28"/>
          <w:szCs w:val="28"/>
          <w:lang w:eastAsia="en-US"/>
        </w:rPr>
        <w:t>Лашкова</w:t>
      </w:r>
      <w:proofErr w:type="spellEnd"/>
      <w:r w:rsidRPr="00696F59">
        <w:rPr>
          <w:rFonts w:eastAsiaTheme="minorHAnsi"/>
          <w:sz w:val="28"/>
          <w:szCs w:val="28"/>
          <w:lang w:eastAsia="en-US"/>
        </w:rPr>
        <w:t xml:space="preserve">, Д. </w:t>
      </w:r>
      <w:proofErr w:type="spellStart"/>
      <w:r w:rsidRPr="00696F59">
        <w:rPr>
          <w:rFonts w:eastAsiaTheme="minorHAnsi"/>
          <w:sz w:val="28"/>
          <w:szCs w:val="28"/>
          <w:lang w:eastAsia="en-US"/>
        </w:rPr>
        <w:t>Траут</w:t>
      </w:r>
      <w:proofErr w:type="spellEnd"/>
      <w:r w:rsidRPr="00696F59">
        <w:rPr>
          <w:rFonts w:eastAsiaTheme="minorHAnsi"/>
          <w:sz w:val="28"/>
          <w:szCs w:val="28"/>
          <w:lang w:eastAsia="en-US"/>
        </w:rPr>
        <w:t xml:space="preserve">, Дж. </w:t>
      </w:r>
      <w:proofErr w:type="spellStart"/>
      <w:r w:rsidRPr="00696F59">
        <w:rPr>
          <w:rFonts w:eastAsiaTheme="minorHAnsi"/>
          <w:sz w:val="28"/>
          <w:szCs w:val="28"/>
          <w:lang w:eastAsia="en-US"/>
        </w:rPr>
        <w:t>Бернет</w:t>
      </w:r>
      <w:proofErr w:type="spellEnd"/>
      <w:r w:rsidRPr="00696F59">
        <w:rPr>
          <w:rFonts w:eastAsiaTheme="minorHAnsi"/>
          <w:sz w:val="28"/>
          <w:szCs w:val="28"/>
          <w:lang w:eastAsia="en-US"/>
        </w:rPr>
        <w:t xml:space="preserve">, С. </w:t>
      </w:r>
      <w:proofErr w:type="spellStart"/>
      <w:r w:rsidRPr="00696F59">
        <w:rPr>
          <w:rFonts w:eastAsiaTheme="minorHAnsi"/>
          <w:sz w:val="28"/>
          <w:szCs w:val="28"/>
          <w:lang w:eastAsia="en-US"/>
        </w:rPr>
        <w:t>Мориарти</w:t>
      </w:r>
      <w:proofErr w:type="spellEnd"/>
      <w:r w:rsidRPr="00696F59">
        <w:rPr>
          <w:rFonts w:eastAsiaTheme="minorHAnsi"/>
          <w:sz w:val="28"/>
          <w:szCs w:val="28"/>
          <w:lang w:eastAsia="en-US"/>
        </w:rPr>
        <w:t xml:space="preserve">, Ф. </w:t>
      </w:r>
      <w:proofErr w:type="spellStart"/>
      <w:r w:rsidRPr="00696F59">
        <w:rPr>
          <w:rFonts w:eastAsiaTheme="minorHAnsi"/>
          <w:sz w:val="28"/>
          <w:szCs w:val="28"/>
          <w:lang w:eastAsia="en-US"/>
        </w:rPr>
        <w:t>Котлер</w:t>
      </w:r>
      <w:proofErr w:type="spellEnd"/>
      <w:r w:rsidRPr="00696F59">
        <w:rPr>
          <w:rFonts w:eastAsiaTheme="minorHAnsi"/>
          <w:sz w:val="28"/>
          <w:szCs w:val="28"/>
          <w:lang w:eastAsia="en-US"/>
        </w:rPr>
        <w:t>.</w:t>
      </w:r>
    </w:p>
    <w:p w14:paraId="4730EEA9" w14:textId="3374FA4F" w:rsidR="00B1798F" w:rsidRPr="00696F59" w:rsidRDefault="00B1798F" w:rsidP="00696F59">
      <w:pPr>
        <w:pStyle w:val="a3"/>
        <w:spacing w:line="360" w:lineRule="auto"/>
        <w:jc w:val="both"/>
        <w:rPr>
          <w:rFonts w:eastAsiaTheme="minorHAnsi"/>
          <w:sz w:val="28"/>
          <w:szCs w:val="28"/>
          <w:lang w:eastAsia="en-US"/>
        </w:rPr>
      </w:pPr>
      <w:r w:rsidRPr="00696F59">
        <w:rPr>
          <w:rFonts w:eastAsiaTheme="minorHAnsi"/>
          <w:sz w:val="28"/>
          <w:szCs w:val="28"/>
          <w:lang w:eastAsia="en-US"/>
        </w:rPr>
        <w:t>Методологическую базу исследования составили методы анализа и синтеза</w:t>
      </w:r>
      <w:r w:rsidR="00275A12" w:rsidRPr="00696F59">
        <w:rPr>
          <w:rFonts w:eastAsiaTheme="minorHAnsi"/>
          <w:sz w:val="28"/>
          <w:szCs w:val="28"/>
          <w:lang w:eastAsia="en-US"/>
        </w:rPr>
        <w:t>, а также</w:t>
      </w:r>
      <w:r w:rsidRPr="00696F59">
        <w:rPr>
          <w:rFonts w:eastAsiaTheme="minorHAnsi"/>
          <w:sz w:val="28"/>
          <w:szCs w:val="28"/>
          <w:lang w:eastAsia="en-US"/>
        </w:rPr>
        <w:t xml:space="preserve"> сравнительно-сопоставительный метод. Помимо этого, были использованы эмпирические методы исследования, такие SWOT-анализ</w:t>
      </w:r>
      <w:r w:rsidR="0057775E" w:rsidRPr="00696F59">
        <w:rPr>
          <w:rFonts w:eastAsiaTheme="minorHAnsi"/>
          <w:sz w:val="28"/>
          <w:szCs w:val="28"/>
          <w:lang w:eastAsia="en-US"/>
        </w:rPr>
        <w:t>, экспертные интервью</w:t>
      </w:r>
      <w:r w:rsidRPr="00696F59">
        <w:rPr>
          <w:rFonts w:eastAsiaTheme="minorHAnsi"/>
          <w:sz w:val="28"/>
          <w:szCs w:val="28"/>
          <w:lang w:eastAsia="en-US"/>
        </w:rPr>
        <w:t xml:space="preserve">. Был проведен анализ корпоративного сайта, социальных сетей и других видов </w:t>
      </w:r>
      <w:r w:rsidR="00275A12" w:rsidRPr="00696F59">
        <w:rPr>
          <w:rFonts w:eastAsiaTheme="minorHAnsi"/>
          <w:sz w:val="28"/>
          <w:szCs w:val="28"/>
          <w:lang w:eastAsia="en-US"/>
        </w:rPr>
        <w:t>и</w:t>
      </w:r>
      <w:r w:rsidRPr="00696F59">
        <w:rPr>
          <w:rFonts w:eastAsiaTheme="minorHAnsi"/>
          <w:sz w:val="28"/>
          <w:szCs w:val="28"/>
          <w:lang w:eastAsia="en-US"/>
        </w:rPr>
        <w:t>нтернет-активности компании "</w:t>
      </w:r>
      <w:r w:rsidRPr="00696F59">
        <w:rPr>
          <w:rFonts w:eastAsiaTheme="minorHAnsi"/>
          <w:sz w:val="28"/>
          <w:szCs w:val="28"/>
          <w:lang w:val="en-US" w:eastAsia="en-US"/>
        </w:rPr>
        <w:t>Kelly</w:t>
      </w:r>
      <w:r w:rsidRPr="00696F59">
        <w:rPr>
          <w:rFonts w:eastAsiaTheme="minorHAnsi"/>
          <w:sz w:val="28"/>
          <w:szCs w:val="28"/>
          <w:lang w:eastAsia="en-US"/>
        </w:rPr>
        <w:t xml:space="preserve"> </w:t>
      </w:r>
      <w:r w:rsidRPr="00696F59">
        <w:rPr>
          <w:rFonts w:eastAsiaTheme="minorHAnsi"/>
          <w:sz w:val="28"/>
          <w:szCs w:val="28"/>
          <w:lang w:val="en-US" w:eastAsia="en-US"/>
        </w:rPr>
        <w:t>Services</w:t>
      </w:r>
      <w:r w:rsidRPr="00696F59">
        <w:rPr>
          <w:rFonts w:eastAsiaTheme="minorHAnsi"/>
          <w:sz w:val="28"/>
          <w:szCs w:val="28"/>
          <w:lang w:eastAsia="en-US"/>
        </w:rPr>
        <w:t>", анализ внутренних документов компании, контент-анализ статей, в которых можно встретить упоминания о компании.</w:t>
      </w:r>
    </w:p>
    <w:p w14:paraId="3B409359" w14:textId="29B37D12" w:rsidR="0057775E" w:rsidRPr="00696F59" w:rsidRDefault="0057775E" w:rsidP="00696F59">
      <w:pPr>
        <w:pStyle w:val="a3"/>
        <w:spacing w:line="360" w:lineRule="auto"/>
        <w:jc w:val="both"/>
        <w:rPr>
          <w:sz w:val="28"/>
          <w:szCs w:val="28"/>
        </w:rPr>
      </w:pPr>
      <w:r w:rsidRPr="00696F59">
        <w:rPr>
          <w:sz w:val="28"/>
          <w:szCs w:val="28"/>
        </w:rPr>
        <w:t>Научная новизна дипломной работы состоит в том, что были</w:t>
      </w:r>
      <w:r w:rsidR="00067724" w:rsidRPr="00696F59">
        <w:rPr>
          <w:sz w:val="28"/>
          <w:szCs w:val="28"/>
        </w:rPr>
        <w:t xml:space="preserve"> </w:t>
      </w:r>
      <w:r w:rsidRPr="00696F59">
        <w:rPr>
          <w:sz w:val="28"/>
          <w:szCs w:val="28"/>
        </w:rPr>
        <w:t>исследованы и раскрыты на примере конкретной компании «</w:t>
      </w:r>
      <w:r w:rsidR="00067724" w:rsidRPr="00696F59">
        <w:rPr>
          <w:sz w:val="28"/>
          <w:szCs w:val="28"/>
          <w:lang w:val="en-US"/>
        </w:rPr>
        <w:t>Kelly</w:t>
      </w:r>
      <w:r w:rsidR="00067724" w:rsidRPr="00696F59">
        <w:rPr>
          <w:sz w:val="28"/>
          <w:szCs w:val="28"/>
        </w:rPr>
        <w:t xml:space="preserve"> </w:t>
      </w:r>
      <w:r w:rsidR="00067724" w:rsidRPr="00696F59">
        <w:rPr>
          <w:sz w:val="28"/>
          <w:szCs w:val="28"/>
          <w:lang w:val="en-US"/>
        </w:rPr>
        <w:t>Services</w:t>
      </w:r>
      <w:r w:rsidRPr="00696F59">
        <w:rPr>
          <w:sz w:val="28"/>
          <w:szCs w:val="28"/>
        </w:rPr>
        <w:t xml:space="preserve">» особенности </w:t>
      </w:r>
      <w:r w:rsidR="00067724" w:rsidRPr="00696F59">
        <w:rPr>
          <w:sz w:val="28"/>
          <w:szCs w:val="28"/>
        </w:rPr>
        <w:t xml:space="preserve">разработки коммуникационных </w:t>
      </w:r>
      <w:r w:rsidR="00275A12" w:rsidRPr="00696F59">
        <w:rPr>
          <w:sz w:val="28"/>
          <w:szCs w:val="28"/>
        </w:rPr>
        <w:t xml:space="preserve">практик </w:t>
      </w:r>
      <w:r w:rsidR="00067724" w:rsidRPr="00696F59">
        <w:rPr>
          <w:sz w:val="28"/>
          <w:szCs w:val="28"/>
        </w:rPr>
        <w:t>по продвижению услуг компании</w:t>
      </w:r>
      <w:r w:rsidRPr="00696F59">
        <w:rPr>
          <w:sz w:val="28"/>
          <w:szCs w:val="28"/>
        </w:rPr>
        <w:t>.</w:t>
      </w:r>
    </w:p>
    <w:p w14:paraId="3761A1E3" w14:textId="77777777" w:rsidR="0057775E" w:rsidRPr="00696F59" w:rsidRDefault="0057775E" w:rsidP="00696F59">
      <w:pPr>
        <w:pStyle w:val="a3"/>
        <w:spacing w:line="360" w:lineRule="auto"/>
        <w:jc w:val="both"/>
        <w:rPr>
          <w:sz w:val="28"/>
          <w:szCs w:val="28"/>
        </w:rPr>
      </w:pPr>
      <w:r w:rsidRPr="00696F59">
        <w:rPr>
          <w:sz w:val="28"/>
          <w:szCs w:val="28"/>
        </w:rPr>
        <w:t>Практическая значимость работы состоит в том, что ее результаты могут использоваться компаниями, предоставляющи</w:t>
      </w:r>
      <w:r w:rsidR="00067724" w:rsidRPr="00696F59">
        <w:rPr>
          <w:sz w:val="28"/>
          <w:szCs w:val="28"/>
        </w:rPr>
        <w:t>ми</w:t>
      </w:r>
      <w:r w:rsidRPr="00696F59">
        <w:rPr>
          <w:sz w:val="28"/>
          <w:szCs w:val="28"/>
        </w:rPr>
        <w:t xml:space="preserve"> услуги </w:t>
      </w:r>
      <w:r w:rsidR="00067724" w:rsidRPr="00696F59">
        <w:rPr>
          <w:sz w:val="28"/>
          <w:szCs w:val="28"/>
        </w:rPr>
        <w:t>кадрового консалтинга</w:t>
      </w:r>
      <w:r w:rsidRPr="00696F59">
        <w:rPr>
          <w:sz w:val="28"/>
          <w:szCs w:val="28"/>
        </w:rPr>
        <w:t xml:space="preserve">. </w:t>
      </w:r>
    </w:p>
    <w:p w14:paraId="378C522A" w14:textId="77777777" w:rsidR="0057775E" w:rsidRPr="00696F59" w:rsidRDefault="0057775E" w:rsidP="00696F59">
      <w:pPr>
        <w:pStyle w:val="a3"/>
        <w:spacing w:line="360" w:lineRule="auto"/>
        <w:jc w:val="both"/>
        <w:rPr>
          <w:sz w:val="28"/>
          <w:szCs w:val="28"/>
        </w:rPr>
      </w:pPr>
      <w:r w:rsidRPr="00696F59">
        <w:rPr>
          <w:sz w:val="28"/>
          <w:szCs w:val="28"/>
        </w:rPr>
        <w:t>Апробация результатов исследования. Материалы работы переданы руководству компании «</w:t>
      </w:r>
      <w:r w:rsidR="00067724" w:rsidRPr="00696F59">
        <w:rPr>
          <w:sz w:val="28"/>
          <w:szCs w:val="28"/>
          <w:lang w:val="en-US"/>
        </w:rPr>
        <w:t>Kelly</w:t>
      </w:r>
      <w:r w:rsidR="00067724" w:rsidRPr="00696F59">
        <w:rPr>
          <w:sz w:val="28"/>
          <w:szCs w:val="28"/>
        </w:rPr>
        <w:t xml:space="preserve"> </w:t>
      </w:r>
      <w:r w:rsidR="00067724" w:rsidRPr="00696F59">
        <w:rPr>
          <w:sz w:val="28"/>
          <w:szCs w:val="28"/>
          <w:lang w:val="en-US"/>
        </w:rPr>
        <w:t>Services</w:t>
      </w:r>
      <w:r w:rsidRPr="00696F59">
        <w:rPr>
          <w:sz w:val="28"/>
          <w:szCs w:val="28"/>
        </w:rPr>
        <w:t>» для практического осуществления мероприятий.</w:t>
      </w:r>
    </w:p>
    <w:p w14:paraId="1D38E0CA" w14:textId="77777777" w:rsidR="0057775E" w:rsidRPr="00696F59" w:rsidRDefault="0057775E" w:rsidP="00696F59">
      <w:pPr>
        <w:pStyle w:val="a3"/>
        <w:spacing w:line="360" w:lineRule="auto"/>
        <w:jc w:val="both"/>
        <w:rPr>
          <w:sz w:val="28"/>
          <w:szCs w:val="28"/>
        </w:rPr>
      </w:pPr>
      <w:r w:rsidRPr="00696F59">
        <w:rPr>
          <w:sz w:val="28"/>
          <w:szCs w:val="28"/>
        </w:rPr>
        <w:t>Дипломная работа состоит из введения, двух глав, заключения, списка использованной литературы и источников, включает таблицы и рисунки.</w:t>
      </w:r>
    </w:p>
    <w:p w14:paraId="2A145C75" w14:textId="77777777" w:rsidR="0057775E" w:rsidRPr="00696F59" w:rsidRDefault="0057775E" w:rsidP="00696F59">
      <w:pPr>
        <w:pStyle w:val="a3"/>
        <w:spacing w:line="360" w:lineRule="auto"/>
        <w:jc w:val="both"/>
        <w:rPr>
          <w:sz w:val="28"/>
          <w:szCs w:val="28"/>
        </w:rPr>
      </w:pPr>
      <w:r w:rsidRPr="00696F59">
        <w:rPr>
          <w:sz w:val="28"/>
          <w:szCs w:val="28"/>
        </w:rPr>
        <w:lastRenderedPageBreak/>
        <w:t>В первой главе «</w:t>
      </w:r>
      <w:r w:rsidR="00067724" w:rsidRPr="00696F59">
        <w:rPr>
          <w:sz w:val="28"/>
          <w:szCs w:val="28"/>
        </w:rPr>
        <w:t>Теоретические аспекты коммуникационной стратегии организации</w:t>
      </w:r>
      <w:r w:rsidRPr="00696F59">
        <w:rPr>
          <w:sz w:val="28"/>
          <w:szCs w:val="28"/>
        </w:rPr>
        <w:t>» раскрывается понятие «</w:t>
      </w:r>
      <w:r w:rsidR="00067724" w:rsidRPr="00696F59">
        <w:rPr>
          <w:sz w:val="28"/>
          <w:szCs w:val="28"/>
        </w:rPr>
        <w:t>коммуникационная стратегия</w:t>
      </w:r>
      <w:r w:rsidRPr="00696F59">
        <w:rPr>
          <w:sz w:val="28"/>
          <w:szCs w:val="28"/>
        </w:rPr>
        <w:t xml:space="preserve">», особенности </w:t>
      </w:r>
      <w:r w:rsidR="00067724" w:rsidRPr="00696F59">
        <w:rPr>
          <w:sz w:val="28"/>
          <w:szCs w:val="28"/>
        </w:rPr>
        <w:t>ее формирования при продвижении услуг. Рассмотрены основные элементы стратегии и этапы ее разработки.</w:t>
      </w:r>
      <w:r w:rsidRPr="00696F59">
        <w:rPr>
          <w:sz w:val="28"/>
          <w:szCs w:val="28"/>
        </w:rPr>
        <w:t xml:space="preserve"> </w:t>
      </w:r>
    </w:p>
    <w:p w14:paraId="6A2BBB62" w14:textId="77777777" w:rsidR="0057775E" w:rsidRPr="00696F59" w:rsidRDefault="0057775E" w:rsidP="00696F59">
      <w:pPr>
        <w:pStyle w:val="a3"/>
        <w:spacing w:line="360" w:lineRule="auto"/>
        <w:jc w:val="both"/>
        <w:rPr>
          <w:sz w:val="28"/>
          <w:szCs w:val="28"/>
        </w:rPr>
      </w:pPr>
      <w:r w:rsidRPr="00696F59">
        <w:rPr>
          <w:sz w:val="28"/>
          <w:szCs w:val="28"/>
        </w:rPr>
        <w:t>Вторая глава «</w:t>
      </w:r>
      <w:r w:rsidR="00067724" w:rsidRPr="00696F59">
        <w:rPr>
          <w:sz w:val="28"/>
          <w:szCs w:val="28"/>
        </w:rPr>
        <w:t>Разработка коммуникационной стратегии</w:t>
      </w:r>
      <w:r w:rsidRPr="00696F59">
        <w:rPr>
          <w:sz w:val="28"/>
          <w:szCs w:val="28"/>
        </w:rPr>
        <w:t xml:space="preserve">» дает основные характеристики деятельности компании, оценку </w:t>
      </w:r>
      <w:r w:rsidR="00067724" w:rsidRPr="00696F59">
        <w:rPr>
          <w:sz w:val="28"/>
          <w:szCs w:val="28"/>
        </w:rPr>
        <w:t xml:space="preserve">текущего позиционирования компании и использования инструментов коммуникации. Проанализирована услуга кадрового консалтинга компании, ее потребители. Сформулированы рекомендации по формированию коммуникационной стратегии. </w:t>
      </w:r>
    </w:p>
    <w:p w14:paraId="66C15243" w14:textId="77777777" w:rsidR="006F5AF8" w:rsidRPr="00696F59" w:rsidRDefault="006F5AF8" w:rsidP="00067724">
      <w:pPr>
        <w:pStyle w:val="a3"/>
        <w:spacing w:line="360" w:lineRule="auto"/>
        <w:rPr>
          <w:sz w:val="28"/>
          <w:szCs w:val="28"/>
        </w:rPr>
      </w:pPr>
    </w:p>
    <w:p w14:paraId="217DB1C7" w14:textId="77777777" w:rsidR="006F5AF8" w:rsidRPr="00696F59" w:rsidRDefault="006F5AF8" w:rsidP="00067724">
      <w:pPr>
        <w:pStyle w:val="a3"/>
        <w:spacing w:line="360" w:lineRule="auto"/>
        <w:rPr>
          <w:sz w:val="28"/>
          <w:szCs w:val="28"/>
        </w:rPr>
      </w:pPr>
    </w:p>
    <w:p w14:paraId="6E19E62C" w14:textId="77777777" w:rsidR="006F5AF8" w:rsidRPr="00696F59" w:rsidRDefault="006F5AF8" w:rsidP="00067724">
      <w:pPr>
        <w:pStyle w:val="a3"/>
        <w:spacing w:line="360" w:lineRule="auto"/>
        <w:rPr>
          <w:sz w:val="28"/>
          <w:szCs w:val="28"/>
        </w:rPr>
      </w:pPr>
    </w:p>
    <w:p w14:paraId="72A01FBD" w14:textId="77777777" w:rsidR="006F5AF8" w:rsidRPr="00696F59" w:rsidRDefault="006F5AF8" w:rsidP="00067724">
      <w:pPr>
        <w:pStyle w:val="a3"/>
        <w:spacing w:line="360" w:lineRule="auto"/>
        <w:rPr>
          <w:sz w:val="28"/>
          <w:szCs w:val="28"/>
        </w:rPr>
      </w:pPr>
    </w:p>
    <w:p w14:paraId="03EE9C4F" w14:textId="77777777" w:rsidR="006F5AF8" w:rsidRPr="00696F59" w:rsidRDefault="006F5AF8" w:rsidP="00D8440F"/>
    <w:p w14:paraId="73EF45E8" w14:textId="77777777" w:rsidR="006F5AF8" w:rsidRPr="00696F59" w:rsidRDefault="006F5AF8" w:rsidP="00D8440F"/>
    <w:p w14:paraId="43CD5D29" w14:textId="77777777" w:rsidR="009124A2" w:rsidRPr="00696F59" w:rsidRDefault="009124A2" w:rsidP="00D8440F"/>
    <w:p w14:paraId="387BC7A9" w14:textId="77777777" w:rsidR="009124A2" w:rsidRPr="00696F59" w:rsidRDefault="009124A2" w:rsidP="00D8440F"/>
    <w:p w14:paraId="7FA76918" w14:textId="77777777" w:rsidR="009124A2" w:rsidRDefault="009124A2" w:rsidP="00D8440F"/>
    <w:p w14:paraId="02EF9536" w14:textId="77777777" w:rsidR="00D8440F" w:rsidRDefault="00D8440F" w:rsidP="00D8440F"/>
    <w:p w14:paraId="7DFD9EC8" w14:textId="77777777" w:rsidR="00D8440F" w:rsidRDefault="00D8440F" w:rsidP="00D8440F"/>
    <w:p w14:paraId="05C157AB" w14:textId="77777777" w:rsidR="00D8440F" w:rsidRPr="00696F59" w:rsidRDefault="00D8440F" w:rsidP="00D8440F"/>
    <w:p w14:paraId="2A0D6E8F" w14:textId="77777777" w:rsidR="00D8440F" w:rsidRDefault="00D8440F" w:rsidP="00D8440F"/>
    <w:p w14:paraId="654CFC15" w14:textId="77777777" w:rsidR="00D8440F" w:rsidRDefault="00D8440F" w:rsidP="00D8440F"/>
    <w:p w14:paraId="556F9DF9" w14:textId="77777777" w:rsidR="00D8440F" w:rsidRDefault="00D8440F" w:rsidP="00D8440F"/>
    <w:p w14:paraId="68DA1706" w14:textId="77777777" w:rsidR="00D8440F" w:rsidRDefault="00D8440F" w:rsidP="00D8440F"/>
    <w:p w14:paraId="360C4C53" w14:textId="77777777" w:rsidR="00D8440F" w:rsidRDefault="00D8440F" w:rsidP="00D8440F"/>
    <w:p w14:paraId="10D8D117" w14:textId="77777777" w:rsidR="00D8440F" w:rsidRDefault="00D8440F" w:rsidP="00D8440F"/>
    <w:p w14:paraId="6E29FE55" w14:textId="77777777" w:rsidR="00AA6B51" w:rsidRDefault="00AA6B51" w:rsidP="00D8440F"/>
    <w:p w14:paraId="3701ED57" w14:textId="389A0183" w:rsidR="00487466" w:rsidRPr="00696F59" w:rsidRDefault="00487466" w:rsidP="009124A2">
      <w:pPr>
        <w:pStyle w:val="2"/>
        <w:jc w:val="center"/>
        <w:rPr>
          <w:sz w:val="28"/>
          <w:szCs w:val="28"/>
        </w:rPr>
      </w:pPr>
      <w:bookmarkStart w:id="1" w:name="_Toc482697486"/>
      <w:r w:rsidRPr="00696F59">
        <w:rPr>
          <w:sz w:val="28"/>
          <w:szCs w:val="28"/>
        </w:rPr>
        <w:t>Глава 1</w:t>
      </w:r>
      <w:r w:rsidR="009124A2" w:rsidRPr="00696F59">
        <w:rPr>
          <w:sz w:val="28"/>
          <w:szCs w:val="28"/>
        </w:rPr>
        <w:t>.</w:t>
      </w:r>
      <w:r w:rsidRPr="00696F59">
        <w:rPr>
          <w:sz w:val="28"/>
          <w:szCs w:val="28"/>
        </w:rPr>
        <w:t xml:space="preserve"> Теоретические аспекты коммуникационной стратегии </w:t>
      </w:r>
      <w:r w:rsidR="00D8440F">
        <w:rPr>
          <w:sz w:val="28"/>
          <w:szCs w:val="28"/>
        </w:rPr>
        <w:br/>
      </w:r>
      <w:r w:rsidRPr="00696F59">
        <w:rPr>
          <w:sz w:val="28"/>
          <w:szCs w:val="28"/>
        </w:rPr>
        <w:t>организации</w:t>
      </w:r>
      <w:bookmarkEnd w:id="1"/>
    </w:p>
    <w:p w14:paraId="5477C197" w14:textId="77777777" w:rsidR="009124A2" w:rsidRPr="00696F59" w:rsidRDefault="009124A2" w:rsidP="001A7DA8"/>
    <w:p w14:paraId="4403AB25" w14:textId="77777777" w:rsidR="009124A2" w:rsidRPr="00696F59" w:rsidRDefault="009124A2" w:rsidP="001A7DA8"/>
    <w:p w14:paraId="5BC98986" w14:textId="77777777" w:rsidR="009124A2" w:rsidRPr="00696F59" w:rsidRDefault="009124A2" w:rsidP="001A7DA8"/>
    <w:p w14:paraId="5FFAF46D" w14:textId="77777777" w:rsidR="00B70E25" w:rsidRDefault="00B70E25"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 первой главе рассмотрено понятие коммуникационная стратегия, ее составляющие и основные этапы ее формирования. Рассмотрены понятия консалтинг и кадровый консалтинг, изучены особенности продвижения услуг и в частности консалтинговых услуг.</w:t>
      </w:r>
    </w:p>
    <w:p w14:paraId="5C0F0314" w14:textId="77777777" w:rsidR="00AA6B51" w:rsidRPr="00696F59" w:rsidRDefault="00AA6B51" w:rsidP="00D8440F">
      <w:pPr>
        <w:spacing w:line="360" w:lineRule="auto"/>
        <w:jc w:val="both"/>
        <w:rPr>
          <w:rFonts w:ascii="Times New Roman" w:hAnsi="Times New Roman" w:cs="Times New Roman"/>
          <w:sz w:val="28"/>
          <w:szCs w:val="28"/>
        </w:rPr>
      </w:pPr>
    </w:p>
    <w:p w14:paraId="397FE0ED" w14:textId="65D1E33E" w:rsidR="00487466" w:rsidRPr="00696F59" w:rsidRDefault="00537DBD" w:rsidP="00D8440F">
      <w:pPr>
        <w:pStyle w:val="3"/>
        <w:spacing w:line="360" w:lineRule="auto"/>
        <w:jc w:val="both"/>
        <w:rPr>
          <w:rFonts w:ascii="Times New Roman" w:eastAsia="Times New Roman" w:hAnsi="Times New Roman" w:cs="Times New Roman"/>
          <w:b/>
          <w:color w:val="auto"/>
          <w:sz w:val="28"/>
          <w:szCs w:val="28"/>
          <w:lang w:eastAsia="ru-RU"/>
        </w:rPr>
      </w:pPr>
      <w:bookmarkStart w:id="2" w:name="_Toc482697487"/>
      <w:r w:rsidRPr="00696F59">
        <w:rPr>
          <w:rFonts w:ascii="Times New Roman" w:eastAsia="Times New Roman" w:hAnsi="Times New Roman" w:cs="Times New Roman"/>
          <w:b/>
          <w:color w:val="auto"/>
          <w:sz w:val="28"/>
          <w:szCs w:val="28"/>
          <w:lang w:eastAsia="ru-RU"/>
        </w:rPr>
        <w:t xml:space="preserve">1.1 </w:t>
      </w:r>
      <w:r w:rsidR="00487466" w:rsidRPr="00696F59">
        <w:rPr>
          <w:rFonts w:ascii="Times New Roman" w:eastAsia="Times New Roman" w:hAnsi="Times New Roman" w:cs="Times New Roman"/>
          <w:b/>
          <w:color w:val="auto"/>
          <w:sz w:val="28"/>
          <w:szCs w:val="28"/>
          <w:lang w:eastAsia="ru-RU"/>
        </w:rPr>
        <w:t>Коммуникационная стратегия организации: сущность, виды, этапы разработки</w:t>
      </w:r>
      <w:bookmarkEnd w:id="2"/>
    </w:p>
    <w:p w14:paraId="79E4AA14" w14:textId="77777777" w:rsidR="005E258B" w:rsidRPr="00696F59" w:rsidRDefault="005E258B" w:rsidP="00D8440F">
      <w:pPr>
        <w:spacing w:after="0" w:line="360" w:lineRule="auto"/>
        <w:jc w:val="both"/>
        <w:rPr>
          <w:rFonts w:ascii="Times New Roman" w:eastAsia="Times New Roman" w:hAnsi="Times New Roman" w:cs="Times New Roman"/>
          <w:sz w:val="28"/>
          <w:szCs w:val="28"/>
          <w:lang w:eastAsia="ru-RU"/>
        </w:rPr>
      </w:pPr>
    </w:p>
    <w:p w14:paraId="545DB421" w14:textId="77777777" w:rsidR="00275A12" w:rsidRPr="00696F59" w:rsidRDefault="00275A12" w:rsidP="00D8440F">
      <w:p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Прежде чем перейти к рассмотрению понятия «коммуникационная стратегия», рассмотрим составляющие ее термины – коммуникация и стратегия.</w:t>
      </w:r>
    </w:p>
    <w:p w14:paraId="29D4415D" w14:textId="65C9070C" w:rsidR="00E22C86" w:rsidRPr="00696F59" w:rsidRDefault="00D65B3E" w:rsidP="00D8440F">
      <w:p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w:t>
      </w:r>
      <w:r w:rsidR="005E258B" w:rsidRPr="00696F59">
        <w:rPr>
          <w:rFonts w:ascii="Times New Roman" w:eastAsia="Times New Roman" w:hAnsi="Times New Roman" w:cs="Times New Roman"/>
          <w:sz w:val="28"/>
          <w:szCs w:val="28"/>
          <w:lang w:eastAsia="ru-RU"/>
        </w:rPr>
        <w:t>ак правило, термин «коммуникация»</w:t>
      </w:r>
      <w:r w:rsidRPr="00696F59">
        <w:rPr>
          <w:rFonts w:ascii="Times New Roman" w:eastAsia="Times New Roman" w:hAnsi="Times New Roman" w:cs="Times New Roman"/>
          <w:sz w:val="28"/>
          <w:szCs w:val="28"/>
          <w:lang w:eastAsia="ru-RU"/>
        </w:rPr>
        <w:t xml:space="preserve"> употребляют</w:t>
      </w:r>
      <w:r w:rsidR="005E258B" w:rsidRPr="00696F59">
        <w:rPr>
          <w:rFonts w:ascii="Times New Roman" w:eastAsia="Times New Roman" w:hAnsi="Times New Roman" w:cs="Times New Roman"/>
          <w:sz w:val="28"/>
          <w:szCs w:val="28"/>
          <w:lang w:eastAsia="ru-RU"/>
        </w:rPr>
        <w:t xml:space="preserve"> </w:t>
      </w:r>
      <w:r w:rsidR="00E22C86" w:rsidRPr="00696F59">
        <w:rPr>
          <w:rFonts w:ascii="Times New Roman" w:eastAsia="Times New Roman" w:hAnsi="Times New Roman" w:cs="Times New Roman"/>
          <w:sz w:val="28"/>
          <w:szCs w:val="28"/>
          <w:lang w:eastAsia="ru-RU"/>
        </w:rPr>
        <w:t>в двух значениях:</w:t>
      </w:r>
    </w:p>
    <w:p w14:paraId="4F646DEE" w14:textId="43320B62" w:rsidR="00D65B3E" w:rsidRPr="00696F59" w:rsidRDefault="00D65B3E" w:rsidP="000D3149">
      <w:pPr>
        <w:pStyle w:val="a4"/>
        <w:numPr>
          <w:ilvl w:val="0"/>
          <w:numId w:val="35"/>
        </w:num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Когда говорят о пути сообщения, о связи одного места с другим. Подземная коммуникация, транспортная коммуникация;</w:t>
      </w:r>
    </w:p>
    <w:p w14:paraId="744668BD" w14:textId="51DBD297" w:rsidR="00E22C86" w:rsidRPr="00696F59" w:rsidRDefault="00D65B3E" w:rsidP="000D3149">
      <w:pPr>
        <w:pStyle w:val="a4"/>
        <w:numPr>
          <w:ilvl w:val="0"/>
          <w:numId w:val="35"/>
        </w:num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Когда подразумевают общение, то есть передачу информацию от одного человека (группы) другому.</w:t>
      </w:r>
      <w:r w:rsidR="00E22C86"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С</w:t>
      </w:r>
      <w:r w:rsidR="00E22C86" w:rsidRPr="00696F59">
        <w:rPr>
          <w:rFonts w:ascii="Times New Roman" w:eastAsia="Times New Roman" w:hAnsi="Times New Roman" w:cs="Times New Roman"/>
          <w:sz w:val="28"/>
          <w:szCs w:val="28"/>
          <w:lang w:eastAsia="ru-RU"/>
        </w:rPr>
        <w:t xml:space="preserve">пецифическая форма взаимодействия в процессе жизнедеятельности </w:t>
      </w:r>
      <w:r w:rsidRPr="00696F59">
        <w:rPr>
          <w:rFonts w:ascii="Times New Roman" w:eastAsia="Times New Roman" w:hAnsi="Times New Roman" w:cs="Times New Roman"/>
          <w:sz w:val="28"/>
          <w:szCs w:val="28"/>
          <w:lang w:eastAsia="ru-RU"/>
        </w:rPr>
        <w:t xml:space="preserve">людей (групп) </w:t>
      </w:r>
      <w:r w:rsidR="00E22C86" w:rsidRPr="00696F59">
        <w:rPr>
          <w:rFonts w:ascii="Times New Roman" w:eastAsia="Times New Roman" w:hAnsi="Times New Roman" w:cs="Times New Roman"/>
          <w:sz w:val="28"/>
          <w:szCs w:val="28"/>
          <w:lang w:eastAsia="ru-RU"/>
        </w:rPr>
        <w:t>с помощью языка и других сигнальных форм связи.</w:t>
      </w:r>
      <w:r w:rsidR="00484DB5" w:rsidRPr="00696F59">
        <w:rPr>
          <w:rStyle w:val="afb"/>
          <w:rFonts w:ascii="Times New Roman" w:eastAsia="Times New Roman" w:hAnsi="Times New Roman" w:cs="Times New Roman"/>
          <w:sz w:val="28"/>
          <w:szCs w:val="28"/>
          <w:lang w:eastAsia="ru-RU"/>
        </w:rPr>
        <w:footnoteReference w:id="1"/>
      </w:r>
      <w:r w:rsidR="00E22C86" w:rsidRPr="00696F59">
        <w:rPr>
          <w:rFonts w:ascii="Times New Roman" w:eastAsia="Times New Roman" w:hAnsi="Times New Roman" w:cs="Times New Roman"/>
          <w:sz w:val="28"/>
          <w:szCs w:val="28"/>
          <w:lang w:eastAsia="ru-RU"/>
        </w:rPr>
        <w:t xml:space="preserve"> </w:t>
      </w:r>
    </w:p>
    <w:p w14:paraId="4C2D1A30" w14:textId="77777777" w:rsidR="005E258B" w:rsidRPr="00696F59" w:rsidRDefault="005E258B" w:rsidP="00D8440F">
      <w:p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В научной литературе существует множество подходов к определению термина «коммуникация»</w:t>
      </w:r>
      <w:r w:rsidR="00E83AA4" w:rsidRPr="00696F59">
        <w:rPr>
          <w:rFonts w:ascii="Times New Roman" w:eastAsia="Times New Roman" w:hAnsi="Times New Roman" w:cs="Times New Roman"/>
          <w:sz w:val="28"/>
          <w:szCs w:val="28"/>
          <w:lang w:eastAsia="ru-RU"/>
        </w:rPr>
        <w:t>:</w:t>
      </w:r>
    </w:p>
    <w:p w14:paraId="79528345" w14:textId="77777777" w:rsidR="00463D67" w:rsidRPr="00696F59" w:rsidRDefault="00463D67" w:rsidP="00D8440F">
      <w:pPr>
        <w:pStyle w:val="a3"/>
        <w:spacing w:line="360" w:lineRule="auto"/>
        <w:jc w:val="both"/>
        <w:rPr>
          <w:sz w:val="28"/>
          <w:szCs w:val="28"/>
        </w:rPr>
      </w:pPr>
      <w:r w:rsidRPr="00696F59">
        <w:rPr>
          <w:sz w:val="28"/>
          <w:szCs w:val="28"/>
        </w:rPr>
        <w:t>- средства связи любых объектов материального мира;</w:t>
      </w:r>
    </w:p>
    <w:p w14:paraId="6D82D41E" w14:textId="77777777" w:rsidR="00463D67" w:rsidRPr="00696F59" w:rsidRDefault="00463D67" w:rsidP="00D8440F">
      <w:pPr>
        <w:pStyle w:val="a3"/>
        <w:spacing w:line="360" w:lineRule="auto"/>
        <w:jc w:val="both"/>
        <w:rPr>
          <w:sz w:val="28"/>
          <w:szCs w:val="28"/>
        </w:rPr>
      </w:pPr>
      <w:r w:rsidRPr="00696F59">
        <w:rPr>
          <w:sz w:val="28"/>
          <w:szCs w:val="28"/>
        </w:rPr>
        <w:lastRenderedPageBreak/>
        <w:t>- общение, передача информации от человека к человеку (межличностная коммуникация);</w:t>
      </w:r>
    </w:p>
    <w:p w14:paraId="4F106C06" w14:textId="77777777" w:rsidR="00463D67" w:rsidRPr="00696F59" w:rsidRDefault="00463D67" w:rsidP="00D8440F">
      <w:pPr>
        <w:pStyle w:val="a3"/>
        <w:spacing w:line="360" w:lineRule="auto"/>
        <w:jc w:val="both"/>
        <w:rPr>
          <w:sz w:val="28"/>
          <w:szCs w:val="28"/>
        </w:rPr>
      </w:pPr>
      <w:r w:rsidRPr="00696F59">
        <w:rPr>
          <w:sz w:val="28"/>
          <w:szCs w:val="28"/>
        </w:rPr>
        <w:t>- общение и обмен информацией в обществе (социальная коммуникация).</w:t>
      </w:r>
    </w:p>
    <w:p w14:paraId="440CF606" w14:textId="57797C35" w:rsidR="002D4BB5" w:rsidRDefault="00E83AA4" w:rsidP="00D8440F">
      <w:pPr>
        <w:pStyle w:val="a3"/>
        <w:spacing w:line="360" w:lineRule="auto"/>
        <w:jc w:val="both"/>
        <w:rPr>
          <w:sz w:val="28"/>
          <w:szCs w:val="28"/>
        </w:rPr>
      </w:pPr>
      <w:r w:rsidRPr="00696F59">
        <w:rPr>
          <w:sz w:val="28"/>
          <w:szCs w:val="28"/>
        </w:rPr>
        <w:t>-</w:t>
      </w:r>
      <w:r w:rsidR="00463D67" w:rsidRPr="00696F59">
        <w:rPr>
          <w:sz w:val="28"/>
          <w:szCs w:val="28"/>
        </w:rPr>
        <w:t xml:space="preserve"> обмен информацией, в результате которого происходит процесс передачи информации интеллектуального и эмоционального содержания от отправителя к получателю, ее основной целью является обеспечение</w:t>
      </w:r>
      <w:r w:rsidR="00C96B0B" w:rsidRPr="00696F59">
        <w:rPr>
          <w:sz w:val="28"/>
          <w:szCs w:val="28"/>
        </w:rPr>
        <w:t xml:space="preserve"> взаимопонимания людей, участвующих в обмене.</w:t>
      </w:r>
      <w:r w:rsidR="00484DB5" w:rsidRPr="00696F59">
        <w:rPr>
          <w:rStyle w:val="afb"/>
          <w:sz w:val="28"/>
          <w:szCs w:val="28"/>
        </w:rPr>
        <w:footnoteReference w:id="2"/>
      </w:r>
      <w:r w:rsidR="00484DB5" w:rsidRPr="00696F59">
        <w:rPr>
          <w:sz w:val="28"/>
          <w:szCs w:val="28"/>
        </w:rPr>
        <w:t xml:space="preserve"> </w:t>
      </w:r>
      <w:r w:rsidR="00463D67" w:rsidRPr="00696F59">
        <w:rPr>
          <w:sz w:val="28"/>
          <w:szCs w:val="28"/>
        </w:rPr>
        <w:t xml:space="preserve"> </w:t>
      </w:r>
    </w:p>
    <w:p w14:paraId="3037360B" w14:textId="77777777" w:rsidR="00D8440F" w:rsidRDefault="00E22C86"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Значение коммуникаци</w:t>
      </w:r>
      <w:r w:rsidR="00275A12" w:rsidRPr="00696F59">
        <w:rPr>
          <w:rFonts w:ascii="Times New Roman" w:eastAsia="Times New Roman" w:hAnsi="Times New Roman" w:cs="Times New Roman"/>
          <w:sz w:val="28"/>
          <w:szCs w:val="28"/>
          <w:lang w:eastAsia="ru-RU"/>
        </w:rPr>
        <w:t>и</w:t>
      </w:r>
      <w:r w:rsidRPr="00696F59">
        <w:rPr>
          <w:rFonts w:ascii="Times New Roman" w:eastAsia="Times New Roman" w:hAnsi="Times New Roman" w:cs="Times New Roman"/>
          <w:sz w:val="28"/>
          <w:szCs w:val="28"/>
          <w:lang w:eastAsia="ru-RU"/>
        </w:rPr>
        <w:t xml:space="preserve"> определяется </w:t>
      </w:r>
      <w:r w:rsidR="00275A12" w:rsidRPr="00696F59">
        <w:rPr>
          <w:rFonts w:ascii="Times New Roman" w:eastAsia="Times New Roman" w:hAnsi="Times New Roman" w:cs="Times New Roman"/>
          <w:sz w:val="28"/>
          <w:szCs w:val="28"/>
          <w:lang w:eastAsia="ru-RU"/>
        </w:rPr>
        <w:t xml:space="preserve">ее </w:t>
      </w:r>
      <w:r w:rsidRPr="00696F59">
        <w:rPr>
          <w:rFonts w:ascii="Times New Roman" w:eastAsia="Times New Roman" w:hAnsi="Times New Roman" w:cs="Times New Roman"/>
          <w:sz w:val="28"/>
          <w:szCs w:val="28"/>
          <w:lang w:eastAsia="ru-RU"/>
        </w:rPr>
        <w:t xml:space="preserve">влиянием на эффективность и результативность деятельности организации. Роль коммуникаций в организации, а, следовательно, и функции определяются, прежде всего, потребностями самой организации. </w:t>
      </w:r>
      <w:r w:rsidR="00026182" w:rsidRPr="00696F59">
        <w:rPr>
          <w:rFonts w:ascii="Times New Roman" w:eastAsia="Times New Roman" w:hAnsi="Times New Roman" w:cs="Times New Roman"/>
          <w:sz w:val="28"/>
          <w:szCs w:val="28"/>
          <w:lang w:eastAsia="ru-RU"/>
        </w:rPr>
        <w:t>Коммуникации</w:t>
      </w:r>
      <w:r w:rsidR="00C4395C" w:rsidRPr="00696F59">
        <w:rPr>
          <w:rFonts w:ascii="Times New Roman" w:eastAsia="Times New Roman" w:hAnsi="Times New Roman" w:cs="Times New Roman"/>
          <w:sz w:val="28"/>
          <w:szCs w:val="28"/>
          <w:lang w:eastAsia="ru-RU"/>
        </w:rPr>
        <w:t xml:space="preserve"> сегодня являются обязательным элементом функционирования организации, однако порой они используются на достаточно примитивном уровне, из-за чего не </w:t>
      </w:r>
      <w:r w:rsidRPr="00696F59">
        <w:rPr>
          <w:rFonts w:ascii="Times New Roman" w:eastAsia="Times New Roman" w:hAnsi="Times New Roman" w:cs="Times New Roman"/>
          <w:sz w:val="28"/>
          <w:szCs w:val="28"/>
          <w:lang w:eastAsia="ru-RU"/>
        </w:rPr>
        <w:t>обеспечива</w:t>
      </w:r>
      <w:r w:rsidR="00C4395C" w:rsidRPr="00696F59">
        <w:rPr>
          <w:rFonts w:ascii="Times New Roman" w:eastAsia="Times New Roman" w:hAnsi="Times New Roman" w:cs="Times New Roman"/>
          <w:sz w:val="28"/>
          <w:szCs w:val="28"/>
          <w:lang w:eastAsia="ru-RU"/>
        </w:rPr>
        <w:t>ют</w:t>
      </w:r>
      <w:r w:rsidRPr="00696F59">
        <w:rPr>
          <w:rFonts w:ascii="Times New Roman" w:eastAsia="Times New Roman" w:hAnsi="Times New Roman" w:cs="Times New Roman"/>
          <w:sz w:val="28"/>
          <w:szCs w:val="28"/>
          <w:lang w:eastAsia="ru-RU"/>
        </w:rPr>
        <w:t xml:space="preserve"> эффективное управление организацией и ее взаимодействие с внешней средой. При этом низкий уровень интеграции различных коммуникационных воздействий, исходящих из одного источника информации, не позволяет получать </w:t>
      </w:r>
      <w:r w:rsidR="00026182" w:rsidRPr="00696F59">
        <w:rPr>
          <w:rFonts w:ascii="Times New Roman" w:eastAsia="Times New Roman" w:hAnsi="Times New Roman" w:cs="Times New Roman"/>
          <w:sz w:val="28"/>
          <w:szCs w:val="28"/>
          <w:lang w:eastAsia="ru-RU"/>
        </w:rPr>
        <w:t>усиление</w:t>
      </w:r>
      <w:r w:rsidRPr="00696F59">
        <w:rPr>
          <w:rFonts w:ascii="Times New Roman" w:eastAsia="Times New Roman" w:hAnsi="Times New Roman" w:cs="Times New Roman"/>
          <w:sz w:val="28"/>
          <w:szCs w:val="28"/>
          <w:lang w:eastAsia="ru-RU"/>
        </w:rPr>
        <w:t xml:space="preserve"> эффекта от коммуникационной деятельности.</w:t>
      </w:r>
      <w:r w:rsidR="00484DB5" w:rsidRPr="00696F59">
        <w:rPr>
          <w:rStyle w:val="afb"/>
          <w:rFonts w:ascii="Times New Roman" w:eastAsia="Times New Roman" w:hAnsi="Times New Roman" w:cs="Times New Roman"/>
          <w:sz w:val="28"/>
          <w:szCs w:val="28"/>
          <w:lang w:eastAsia="ru-RU"/>
        </w:rPr>
        <w:footnoteReference w:id="3"/>
      </w:r>
      <w:r w:rsidR="00484DB5" w:rsidRPr="00696F59">
        <w:rPr>
          <w:rFonts w:ascii="Times New Roman" w:eastAsia="Times New Roman" w:hAnsi="Times New Roman" w:cs="Times New Roman"/>
          <w:sz w:val="28"/>
          <w:szCs w:val="28"/>
          <w:lang w:eastAsia="ru-RU"/>
        </w:rPr>
        <w:t xml:space="preserve"> </w:t>
      </w:r>
    </w:p>
    <w:p w14:paraId="43337C1A" w14:textId="42A59496" w:rsidR="00582961" w:rsidRDefault="00582961" w:rsidP="00D8440F">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менеджменте выделяют следующие цели коммуникации:</w:t>
      </w:r>
    </w:p>
    <w:p w14:paraId="6678C835" w14:textId="3BB2DCE1" w:rsidR="00582961" w:rsidRPr="00582961" w:rsidRDefault="00582961" w:rsidP="00582961">
      <w:pPr>
        <w:pStyle w:val="a4"/>
        <w:numPr>
          <w:ilvl w:val="0"/>
          <w:numId w:val="43"/>
        </w:numPr>
        <w:spacing w:line="360" w:lineRule="auto"/>
        <w:jc w:val="both"/>
        <w:rPr>
          <w:rFonts w:ascii="Times New Roman" w:eastAsia="Times New Roman" w:hAnsi="Times New Roman" w:cs="Times New Roman"/>
          <w:sz w:val="28"/>
          <w:szCs w:val="28"/>
          <w:lang w:eastAsia="ru-RU"/>
        </w:rPr>
      </w:pPr>
      <w:r w:rsidRPr="00582961">
        <w:rPr>
          <w:rFonts w:ascii="Times New Roman" w:eastAsia="Times New Roman" w:hAnsi="Times New Roman" w:cs="Times New Roman"/>
          <w:sz w:val="28"/>
          <w:szCs w:val="28"/>
          <w:lang w:eastAsia="ru-RU"/>
        </w:rPr>
        <w:t>Осуществление обмена информацией между субъектом и объектом управления</w:t>
      </w:r>
      <w:r>
        <w:rPr>
          <w:rFonts w:ascii="Times New Roman" w:eastAsia="Times New Roman" w:hAnsi="Times New Roman" w:cs="Times New Roman"/>
          <w:sz w:val="28"/>
          <w:szCs w:val="28"/>
          <w:lang w:eastAsia="ru-RU"/>
        </w:rPr>
        <w:t>.</w:t>
      </w:r>
    </w:p>
    <w:p w14:paraId="5C8DFB3B" w14:textId="7451A9BA" w:rsidR="00582961" w:rsidRPr="00582961" w:rsidRDefault="00582961" w:rsidP="00582961">
      <w:pPr>
        <w:pStyle w:val="a4"/>
        <w:numPr>
          <w:ilvl w:val="0"/>
          <w:numId w:val="43"/>
        </w:numPr>
        <w:spacing w:line="360" w:lineRule="auto"/>
        <w:jc w:val="both"/>
        <w:rPr>
          <w:rFonts w:ascii="Times New Roman" w:eastAsia="Times New Roman" w:hAnsi="Times New Roman" w:cs="Times New Roman"/>
          <w:sz w:val="28"/>
          <w:szCs w:val="28"/>
          <w:lang w:eastAsia="ru-RU"/>
        </w:rPr>
      </w:pPr>
      <w:r w:rsidRPr="00582961">
        <w:rPr>
          <w:rFonts w:ascii="Times New Roman" w:eastAsia="Times New Roman" w:hAnsi="Times New Roman" w:cs="Times New Roman"/>
          <w:sz w:val="28"/>
          <w:szCs w:val="28"/>
          <w:lang w:eastAsia="ru-RU"/>
        </w:rPr>
        <w:t>Налаживание процесса эмоционального и интеллектуального обмена управленческой информацией</w:t>
      </w:r>
      <w:r>
        <w:rPr>
          <w:rFonts w:ascii="Times New Roman" w:eastAsia="Times New Roman" w:hAnsi="Times New Roman" w:cs="Times New Roman"/>
          <w:sz w:val="28"/>
          <w:szCs w:val="28"/>
          <w:lang w:eastAsia="ru-RU"/>
        </w:rPr>
        <w:t>.</w:t>
      </w:r>
    </w:p>
    <w:p w14:paraId="70324AA1" w14:textId="4F51DC71" w:rsidR="00582961" w:rsidRPr="00582961" w:rsidRDefault="00582961" w:rsidP="00582961">
      <w:pPr>
        <w:pStyle w:val="a4"/>
        <w:numPr>
          <w:ilvl w:val="0"/>
          <w:numId w:val="43"/>
        </w:numPr>
        <w:spacing w:line="360" w:lineRule="auto"/>
        <w:jc w:val="both"/>
        <w:rPr>
          <w:rFonts w:ascii="Times New Roman" w:eastAsia="Times New Roman" w:hAnsi="Times New Roman" w:cs="Times New Roman"/>
          <w:sz w:val="28"/>
          <w:szCs w:val="28"/>
          <w:lang w:eastAsia="ru-RU"/>
        </w:rPr>
      </w:pPr>
      <w:r w:rsidRPr="00582961">
        <w:rPr>
          <w:rFonts w:ascii="Times New Roman" w:eastAsia="Times New Roman" w:hAnsi="Times New Roman" w:cs="Times New Roman"/>
          <w:sz w:val="28"/>
          <w:szCs w:val="28"/>
          <w:lang w:eastAsia="ru-RU"/>
        </w:rPr>
        <w:t>Установление взаимосвязи между сотрудниками организации</w:t>
      </w:r>
      <w:r>
        <w:rPr>
          <w:rFonts w:ascii="Times New Roman" w:eastAsia="Times New Roman" w:hAnsi="Times New Roman" w:cs="Times New Roman"/>
          <w:sz w:val="28"/>
          <w:szCs w:val="28"/>
          <w:lang w:eastAsia="ru-RU"/>
        </w:rPr>
        <w:t>.</w:t>
      </w:r>
    </w:p>
    <w:p w14:paraId="529ACAD7" w14:textId="0F9FF342" w:rsidR="00582961" w:rsidRPr="00582961" w:rsidRDefault="00582961" w:rsidP="00582961">
      <w:pPr>
        <w:pStyle w:val="a4"/>
        <w:numPr>
          <w:ilvl w:val="0"/>
          <w:numId w:val="43"/>
        </w:numPr>
        <w:spacing w:line="360" w:lineRule="auto"/>
        <w:jc w:val="both"/>
        <w:rPr>
          <w:rFonts w:ascii="Times New Roman" w:eastAsia="Times New Roman" w:hAnsi="Times New Roman" w:cs="Times New Roman"/>
          <w:sz w:val="28"/>
          <w:szCs w:val="28"/>
          <w:lang w:eastAsia="ru-RU"/>
        </w:rPr>
      </w:pPr>
      <w:r w:rsidRPr="00582961">
        <w:rPr>
          <w:rFonts w:ascii="Times New Roman" w:eastAsia="Times New Roman" w:hAnsi="Times New Roman" w:cs="Times New Roman"/>
          <w:sz w:val="28"/>
          <w:szCs w:val="28"/>
          <w:lang w:eastAsia="ru-RU"/>
        </w:rPr>
        <w:lastRenderedPageBreak/>
        <w:t>Формирование единых взглядов на внутреннюю среду организации</w:t>
      </w:r>
      <w:r>
        <w:rPr>
          <w:rFonts w:ascii="Times New Roman" w:eastAsia="Times New Roman" w:hAnsi="Times New Roman" w:cs="Times New Roman"/>
          <w:sz w:val="28"/>
          <w:szCs w:val="28"/>
          <w:lang w:eastAsia="ru-RU"/>
        </w:rPr>
        <w:t>.</w:t>
      </w:r>
    </w:p>
    <w:p w14:paraId="3F4E08BC" w14:textId="31420024" w:rsidR="00582961" w:rsidRPr="00582961" w:rsidRDefault="00582961" w:rsidP="00582961">
      <w:pPr>
        <w:pStyle w:val="a4"/>
        <w:numPr>
          <w:ilvl w:val="0"/>
          <w:numId w:val="43"/>
        </w:numPr>
        <w:spacing w:line="360" w:lineRule="auto"/>
        <w:jc w:val="both"/>
        <w:rPr>
          <w:rFonts w:ascii="Times New Roman" w:eastAsia="Times New Roman" w:hAnsi="Times New Roman" w:cs="Times New Roman"/>
          <w:sz w:val="28"/>
          <w:szCs w:val="28"/>
          <w:lang w:eastAsia="ru-RU"/>
        </w:rPr>
      </w:pPr>
      <w:r w:rsidRPr="00582961">
        <w:rPr>
          <w:rFonts w:ascii="Times New Roman" w:eastAsia="Times New Roman" w:hAnsi="Times New Roman" w:cs="Times New Roman"/>
          <w:sz w:val="28"/>
          <w:szCs w:val="28"/>
          <w:lang w:eastAsia="ru-RU"/>
        </w:rPr>
        <w:t xml:space="preserve">Организация слаженной работы коллектива для эффективного выполнения задач </w:t>
      </w:r>
      <w:r w:rsidR="00567EF6" w:rsidRPr="00582961">
        <w:rPr>
          <w:rFonts w:ascii="Times New Roman" w:eastAsia="Times New Roman" w:hAnsi="Times New Roman" w:cs="Times New Roman"/>
          <w:sz w:val="28"/>
          <w:szCs w:val="28"/>
          <w:lang w:eastAsia="ru-RU"/>
        </w:rPr>
        <w:t>организации</w:t>
      </w:r>
      <w:r w:rsidRPr="00582961">
        <w:rPr>
          <w:rFonts w:ascii="Times New Roman" w:eastAsia="Times New Roman" w:hAnsi="Times New Roman" w:cs="Times New Roman"/>
          <w:sz w:val="28"/>
          <w:szCs w:val="28"/>
          <w:lang w:eastAsia="ru-RU"/>
        </w:rPr>
        <w:t>.</w:t>
      </w:r>
      <w:r w:rsidR="005836BF" w:rsidRPr="005836BF">
        <w:rPr>
          <w:rStyle w:val="afb"/>
          <w:rFonts w:ascii="Times New Roman" w:eastAsia="Times New Roman" w:hAnsi="Times New Roman" w:cs="Times New Roman"/>
          <w:sz w:val="28"/>
          <w:szCs w:val="28"/>
          <w:lang w:eastAsia="ru-RU"/>
        </w:rPr>
        <w:t xml:space="preserve"> </w:t>
      </w:r>
      <w:r w:rsidR="005836BF">
        <w:rPr>
          <w:rStyle w:val="afb"/>
          <w:rFonts w:ascii="Times New Roman" w:eastAsia="Times New Roman" w:hAnsi="Times New Roman" w:cs="Times New Roman"/>
          <w:sz w:val="28"/>
          <w:szCs w:val="28"/>
          <w:lang w:eastAsia="ru-RU"/>
        </w:rPr>
        <w:footnoteReference w:id="4"/>
      </w:r>
    </w:p>
    <w:p w14:paraId="5D907FCD" w14:textId="6E9BC1A0" w:rsidR="00436AAB" w:rsidRDefault="00436AAB"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Стратегия – это план действий в условиях неопределенности. план действий в условиях неопределенности. Это </w:t>
      </w:r>
      <w:r w:rsidR="007C0621" w:rsidRPr="00696F59">
        <w:rPr>
          <w:rFonts w:ascii="Times New Roman" w:eastAsia="Times New Roman" w:hAnsi="Times New Roman" w:cs="Times New Roman"/>
          <w:sz w:val="28"/>
          <w:szCs w:val="28"/>
          <w:lang w:eastAsia="ru-RU"/>
        </w:rPr>
        <w:t xml:space="preserve">определенный </w:t>
      </w:r>
      <w:r w:rsidRPr="00696F59">
        <w:rPr>
          <w:rFonts w:ascii="Times New Roman" w:eastAsia="Times New Roman" w:hAnsi="Times New Roman" w:cs="Times New Roman"/>
          <w:sz w:val="28"/>
          <w:szCs w:val="28"/>
          <w:lang w:eastAsia="ru-RU"/>
        </w:rPr>
        <w:t>набор правил, согласно которым</w:t>
      </w:r>
      <w:r w:rsidR="007C0621" w:rsidRPr="00696F59">
        <w:rPr>
          <w:rFonts w:ascii="Times New Roman" w:eastAsia="Times New Roman" w:hAnsi="Times New Roman" w:cs="Times New Roman"/>
          <w:sz w:val="28"/>
          <w:szCs w:val="28"/>
          <w:lang w:eastAsia="ru-RU"/>
        </w:rPr>
        <w:t xml:space="preserve">, предпринимаемые действия </w:t>
      </w:r>
      <w:r w:rsidR="00D8440F" w:rsidRPr="00696F59">
        <w:rPr>
          <w:rFonts w:ascii="Times New Roman" w:eastAsia="Times New Roman" w:hAnsi="Times New Roman" w:cs="Times New Roman"/>
          <w:sz w:val="28"/>
          <w:szCs w:val="28"/>
          <w:lang w:eastAsia="ru-RU"/>
        </w:rPr>
        <w:t>должны зависеть</w:t>
      </w:r>
      <w:r w:rsidRPr="00696F59">
        <w:rPr>
          <w:rFonts w:ascii="Times New Roman" w:eastAsia="Times New Roman" w:hAnsi="Times New Roman" w:cs="Times New Roman"/>
          <w:sz w:val="28"/>
          <w:szCs w:val="28"/>
          <w:lang w:eastAsia="ru-RU"/>
        </w:rPr>
        <w:t> от обстоятельств, включая естественные события и действиядругих людей.</w:t>
      </w:r>
      <w:r w:rsidRPr="00696F59">
        <w:rPr>
          <w:rStyle w:val="afb"/>
          <w:rFonts w:ascii="Times New Roman" w:eastAsia="Times New Roman" w:hAnsi="Times New Roman" w:cs="Times New Roman"/>
          <w:sz w:val="28"/>
          <w:szCs w:val="28"/>
          <w:lang w:eastAsia="ru-RU"/>
        </w:rPr>
        <w:footnoteReference w:id="5"/>
      </w:r>
    </w:p>
    <w:p w14:paraId="76883508" w14:textId="3B9C728B" w:rsidR="00E5186A" w:rsidRPr="00E5186A" w:rsidRDefault="00E5186A" w:rsidP="00D8440F">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 Евенко дает следующее определение стратегии «конкретизация пути </w:t>
      </w:r>
      <w:r w:rsidR="00217837">
        <w:rPr>
          <w:rFonts w:ascii="Times New Roman" w:eastAsia="Times New Roman" w:hAnsi="Times New Roman" w:cs="Times New Roman"/>
          <w:sz w:val="28"/>
          <w:szCs w:val="28"/>
          <w:lang w:eastAsia="ru-RU"/>
        </w:rPr>
        <w:t>развития предприятия</w:t>
      </w:r>
      <w:r>
        <w:rPr>
          <w:rFonts w:ascii="Times New Roman" w:eastAsia="Times New Roman" w:hAnsi="Times New Roman" w:cs="Times New Roman"/>
          <w:sz w:val="28"/>
          <w:szCs w:val="28"/>
          <w:lang w:eastAsia="ru-RU"/>
        </w:rPr>
        <w:t xml:space="preserve"> исходя из динамики внешней среды посредством формулирования долгосрочных целей, поиска ресурсов для их достижения и планирования действий на перспективу»</w:t>
      </w:r>
      <w:r>
        <w:rPr>
          <w:rStyle w:val="afb"/>
          <w:rFonts w:ascii="Times New Roman" w:eastAsia="Times New Roman" w:hAnsi="Times New Roman" w:cs="Times New Roman"/>
          <w:sz w:val="28"/>
          <w:szCs w:val="28"/>
          <w:lang w:eastAsia="ru-RU"/>
        </w:rPr>
        <w:footnoteReference w:id="6"/>
      </w:r>
    </w:p>
    <w:p w14:paraId="3B97FF7A" w14:textId="0B83C92C" w:rsidR="007F1688" w:rsidRPr="00696F59" w:rsidRDefault="007F1688"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Коммуникационная стратегия в бизнесе представляет собой комбинацию хорошо спланированных и планомерно реализуемых шагов, направленных на достижение поставленных корпоративных целей путем совершенствования внутрикорпоративного общения и взаимодействия с</w:t>
      </w:r>
      <w:r w:rsidR="00BD2937" w:rsidRPr="00696F59">
        <w:rPr>
          <w:rFonts w:ascii="Times New Roman" w:eastAsia="Times New Roman" w:hAnsi="Times New Roman" w:cs="Times New Roman"/>
          <w:sz w:val="28"/>
          <w:szCs w:val="28"/>
          <w:lang w:eastAsia="ru-RU"/>
        </w:rPr>
        <w:t xml:space="preserve"> внешней экономической средой</w:t>
      </w:r>
      <w:r w:rsidR="00484DB5" w:rsidRPr="00696F59">
        <w:rPr>
          <w:rFonts w:ascii="Times New Roman" w:eastAsia="Times New Roman" w:hAnsi="Times New Roman" w:cs="Times New Roman"/>
          <w:sz w:val="28"/>
          <w:szCs w:val="28"/>
          <w:lang w:eastAsia="ru-RU"/>
        </w:rPr>
        <w:t>.</w:t>
      </w:r>
      <w:r w:rsidR="00484DB5" w:rsidRPr="00696F59">
        <w:rPr>
          <w:rStyle w:val="afb"/>
          <w:rFonts w:ascii="Times New Roman" w:eastAsia="Times New Roman" w:hAnsi="Times New Roman" w:cs="Times New Roman"/>
          <w:sz w:val="28"/>
          <w:szCs w:val="28"/>
          <w:lang w:eastAsia="ru-RU"/>
        </w:rPr>
        <w:footnoteReference w:id="7"/>
      </w:r>
      <w:r w:rsidR="00484DB5" w:rsidRPr="00696F59">
        <w:rPr>
          <w:rFonts w:ascii="Times New Roman" w:eastAsia="Times New Roman" w:hAnsi="Times New Roman" w:cs="Times New Roman"/>
          <w:sz w:val="28"/>
          <w:szCs w:val="28"/>
          <w:lang w:eastAsia="ru-RU"/>
        </w:rPr>
        <w:t xml:space="preserve"> </w:t>
      </w:r>
    </w:p>
    <w:p w14:paraId="5130C442" w14:textId="21234B3D" w:rsidR="00D84EB2" w:rsidRPr="00696F59" w:rsidRDefault="00D91225"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Коммуникационная стратегия – это широкомасштабная и долгосрочная программа достижения </w:t>
      </w:r>
      <w:r w:rsidR="00323318" w:rsidRPr="00696F59">
        <w:rPr>
          <w:rFonts w:ascii="Times New Roman" w:eastAsia="Times New Roman" w:hAnsi="Times New Roman" w:cs="Times New Roman"/>
          <w:sz w:val="28"/>
          <w:szCs w:val="28"/>
          <w:lang w:eastAsia="ru-RU"/>
        </w:rPr>
        <w:t>основных</w:t>
      </w:r>
      <w:r w:rsidRPr="00696F59">
        <w:rPr>
          <w:rFonts w:ascii="Times New Roman" w:eastAsia="Times New Roman" w:hAnsi="Times New Roman" w:cs="Times New Roman"/>
          <w:sz w:val="28"/>
          <w:szCs w:val="28"/>
          <w:lang w:eastAsia="ru-RU"/>
        </w:rPr>
        <w:t xml:space="preserve"> коммуникационных целей фирмы в рамках ее маркетинговой стратегии</w:t>
      </w:r>
      <w:r w:rsidR="00484DB5" w:rsidRPr="00696F59">
        <w:rPr>
          <w:rFonts w:ascii="Times New Roman" w:eastAsia="Times New Roman" w:hAnsi="Times New Roman" w:cs="Times New Roman"/>
          <w:sz w:val="28"/>
          <w:szCs w:val="28"/>
          <w:lang w:eastAsia="ru-RU"/>
        </w:rPr>
        <w:t xml:space="preserve">. </w:t>
      </w:r>
      <w:r w:rsidR="00484DB5" w:rsidRPr="00696F59">
        <w:rPr>
          <w:rStyle w:val="afb"/>
          <w:rFonts w:ascii="Times New Roman" w:eastAsia="Times New Roman" w:hAnsi="Times New Roman" w:cs="Times New Roman"/>
          <w:sz w:val="28"/>
          <w:szCs w:val="28"/>
          <w:lang w:eastAsia="ru-RU"/>
        </w:rPr>
        <w:footnoteReference w:id="8"/>
      </w:r>
      <w:r w:rsidR="00484DB5" w:rsidRPr="00696F59">
        <w:rPr>
          <w:rFonts w:ascii="Times New Roman" w:eastAsia="Times New Roman" w:hAnsi="Times New Roman" w:cs="Times New Roman"/>
          <w:sz w:val="28"/>
          <w:szCs w:val="28"/>
          <w:lang w:eastAsia="ru-RU"/>
        </w:rPr>
        <w:t xml:space="preserve"> </w:t>
      </w:r>
    </w:p>
    <w:p w14:paraId="09071E9F" w14:textId="77777777" w:rsidR="009124A2" w:rsidRPr="00696F59" w:rsidRDefault="001276BC"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 xml:space="preserve">Коммуникационная стратегия может прописываться как для продвижения на рынке уже существующего продукта, в таком случае стратегия как правило формируется совместно с общей бизнес-стратегией организации и встраивается в нее с учетом соответствующих стратегий в области продукта, цен </w:t>
      </w:r>
      <w:r w:rsidR="008A450B" w:rsidRPr="00696F59">
        <w:rPr>
          <w:rFonts w:ascii="Times New Roman" w:eastAsia="Times New Roman" w:hAnsi="Times New Roman" w:cs="Times New Roman"/>
          <w:sz w:val="28"/>
          <w:szCs w:val="28"/>
          <w:lang w:eastAsia="ru-RU"/>
        </w:rPr>
        <w:t>и сбыта, та</w:t>
      </w:r>
      <w:r w:rsidRPr="00696F59">
        <w:rPr>
          <w:rFonts w:ascii="Times New Roman" w:eastAsia="Times New Roman" w:hAnsi="Times New Roman" w:cs="Times New Roman"/>
          <w:sz w:val="28"/>
          <w:szCs w:val="28"/>
          <w:lang w:eastAsia="ru-RU"/>
        </w:rPr>
        <w:t xml:space="preserve">к и для выхода компании на новые рынки или при продвижении нового продукта. </w:t>
      </w:r>
    </w:p>
    <w:p w14:paraId="51F8A860" w14:textId="712E612C" w:rsidR="00C508B8" w:rsidRDefault="002F6C6B"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Цель разработки коммуникационной </w:t>
      </w:r>
      <w:r w:rsidR="008E2F5A" w:rsidRPr="00696F59">
        <w:rPr>
          <w:rFonts w:ascii="Times New Roman" w:eastAsia="Times New Roman" w:hAnsi="Times New Roman" w:cs="Times New Roman"/>
          <w:sz w:val="28"/>
          <w:szCs w:val="28"/>
          <w:lang w:eastAsia="ru-RU"/>
        </w:rPr>
        <w:t>стратегии</w:t>
      </w:r>
      <w:r w:rsidRPr="00696F59">
        <w:rPr>
          <w:rFonts w:ascii="Times New Roman" w:eastAsia="Times New Roman" w:hAnsi="Times New Roman" w:cs="Times New Roman"/>
          <w:sz w:val="28"/>
          <w:szCs w:val="28"/>
          <w:lang w:eastAsia="ru-RU"/>
        </w:rPr>
        <w:t xml:space="preserve"> – </w:t>
      </w:r>
      <w:r w:rsidR="00C508B8" w:rsidRPr="00696F59">
        <w:rPr>
          <w:rFonts w:ascii="Times New Roman" w:eastAsia="Times New Roman" w:hAnsi="Times New Roman" w:cs="Times New Roman"/>
          <w:sz w:val="28"/>
          <w:szCs w:val="28"/>
          <w:lang w:eastAsia="ru-RU"/>
        </w:rPr>
        <w:t>достижение максимальной эффективности коммуникационной активности в соответствии со с</w:t>
      </w:r>
      <w:r w:rsidR="00484DB5" w:rsidRPr="00696F59">
        <w:rPr>
          <w:rFonts w:ascii="Times New Roman" w:eastAsia="Times New Roman" w:hAnsi="Times New Roman" w:cs="Times New Roman"/>
          <w:sz w:val="28"/>
          <w:szCs w:val="28"/>
          <w:lang w:eastAsia="ru-RU"/>
        </w:rPr>
        <w:t>тратегическими целями компании.</w:t>
      </w:r>
      <w:r w:rsidR="00484DB5" w:rsidRPr="00696F59">
        <w:rPr>
          <w:rStyle w:val="afb"/>
          <w:rFonts w:ascii="Times New Roman" w:eastAsia="Times New Roman" w:hAnsi="Times New Roman" w:cs="Times New Roman"/>
          <w:sz w:val="28"/>
          <w:szCs w:val="28"/>
          <w:lang w:eastAsia="ru-RU"/>
        </w:rPr>
        <w:footnoteReference w:id="9"/>
      </w:r>
    </w:p>
    <w:p w14:paraId="6877FE85" w14:textId="735F1B14" w:rsidR="007E0614" w:rsidRDefault="007E0614"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Стратегия может формироваться на трех уровнях:</w:t>
      </w:r>
    </w:p>
    <w:p w14:paraId="5E6C1499" w14:textId="55FBE8E8" w:rsidR="007E0614" w:rsidRDefault="007E0614" w:rsidP="007E0614">
      <w:pPr>
        <w:pStyle w:val="a4"/>
        <w:numPr>
          <w:ilvl w:val="0"/>
          <w:numId w:val="46"/>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первом уровне коммуникационная стратегия рассматривается в масштабе всей компании. В ее формировании участвуют члены совета директоров, исполнительные директоры, члены администрации.</w:t>
      </w:r>
    </w:p>
    <w:p w14:paraId="4B13E9C4" w14:textId="229AFCA9" w:rsidR="007E0614" w:rsidRDefault="007E0614" w:rsidP="007E0614">
      <w:pPr>
        <w:pStyle w:val="a4"/>
        <w:numPr>
          <w:ilvl w:val="0"/>
          <w:numId w:val="46"/>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втором уровне разработкой стратегии занимаются руководители отдельных подразделений.</w:t>
      </w:r>
    </w:p>
    <w:p w14:paraId="3C22EAEB" w14:textId="3944FF2F" w:rsidR="007E0614" w:rsidRPr="007E0614" w:rsidRDefault="007E0614" w:rsidP="007E0614">
      <w:pPr>
        <w:pStyle w:val="a4"/>
        <w:numPr>
          <w:ilvl w:val="0"/>
          <w:numId w:val="46"/>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третьем уровне за разработку стратегии отвечают функциональные руководители.</w:t>
      </w:r>
      <w:r>
        <w:rPr>
          <w:rStyle w:val="afb"/>
          <w:rFonts w:ascii="Times New Roman" w:eastAsia="Times New Roman" w:hAnsi="Times New Roman" w:cs="Times New Roman"/>
          <w:sz w:val="28"/>
          <w:szCs w:val="28"/>
          <w:lang w:eastAsia="ru-RU"/>
        </w:rPr>
        <w:footnoteReference w:id="10"/>
      </w:r>
    </w:p>
    <w:p w14:paraId="7BE32405" w14:textId="4F9298DC" w:rsidR="00217837" w:rsidRDefault="007E0614"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каждом уровне разрабатываются свои элементы стратегии, определяющ</w:t>
      </w:r>
      <w:r w:rsidR="00B33259">
        <w:rPr>
          <w:rFonts w:ascii="Times New Roman" w:eastAsia="Times New Roman" w:hAnsi="Times New Roman" w:cs="Times New Roman"/>
          <w:sz w:val="28"/>
          <w:szCs w:val="28"/>
          <w:lang w:eastAsia="ru-RU"/>
        </w:rPr>
        <w:t>и</w:t>
      </w:r>
      <w:bookmarkStart w:id="3" w:name="_GoBack"/>
      <w:bookmarkEnd w:id="3"/>
      <w:r>
        <w:rPr>
          <w:rFonts w:ascii="Times New Roman" w:eastAsia="Times New Roman" w:hAnsi="Times New Roman" w:cs="Times New Roman"/>
          <w:sz w:val="28"/>
          <w:szCs w:val="28"/>
          <w:lang w:eastAsia="ru-RU"/>
        </w:rPr>
        <w:t>е зоны ответственности при выполнении обозначенных задач на различных уровнях.</w:t>
      </w:r>
    </w:p>
    <w:p w14:paraId="6720F5E1" w14:textId="16841965" w:rsidR="00217837" w:rsidRDefault="00217837"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Коммуникационная стратегия формируется в первую очередь для обеспечения общеорганизационной миссии компании.  Понимание миссии должно лечь в основу всех коммуникационных мероприятий, проводимых как внутри орга</w:t>
      </w:r>
      <w:r>
        <w:rPr>
          <w:rFonts w:ascii="Times New Roman" w:eastAsia="Times New Roman" w:hAnsi="Times New Roman" w:cs="Times New Roman"/>
          <w:sz w:val="28"/>
          <w:szCs w:val="28"/>
          <w:lang w:eastAsia="ru-RU"/>
        </w:rPr>
        <w:lastRenderedPageBreak/>
        <w:t xml:space="preserve">низации, так и за ее пределами. В первом случае, знание миссии позволяет </w:t>
      </w:r>
      <w:r w:rsidR="00AD4785">
        <w:rPr>
          <w:rFonts w:ascii="Times New Roman" w:eastAsia="Times New Roman" w:hAnsi="Times New Roman" w:cs="Times New Roman"/>
          <w:sz w:val="28"/>
          <w:szCs w:val="28"/>
          <w:lang w:eastAsia="ru-RU"/>
        </w:rPr>
        <w:t>сотрудникам лучше понять цели бизнеса, во втором случае – позволяет обеспечить необходимой информацией потребителей, акционеров и поставщиков.</w:t>
      </w:r>
      <w:r w:rsidR="00AD4785">
        <w:rPr>
          <w:rStyle w:val="afb"/>
          <w:rFonts w:ascii="Times New Roman" w:eastAsia="Times New Roman" w:hAnsi="Times New Roman" w:cs="Times New Roman"/>
          <w:sz w:val="28"/>
          <w:szCs w:val="28"/>
          <w:lang w:eastAsia="ru-RU"/>
        </w:rPr>
        <w:footnoteReference w:id="11"/>
      </w:r>
    </w:p>
    <w:p w14:paraId="6D23114F" w14:textId="633FE6FF" w:rsidR="00AD4785" w:rsidRDefault="00AD4785"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можно выделить как минимум два направления коммуникационной стратегии: внутренняя стратегия и внешняя.</w:t>
      </w:r>
    </w:p>
    <w:p w14:paraId="3D50F052" w14:textId="77777777" w:rsidR="00AD4785" w:rsidRDefault="00AD4785"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Внутренняя коммуникация связана преимущественно с разработкой и пропагандой философии компании, формированием корпоративных ценностей и культуры, разработкой систем мотивации сотрудников.</w:t>
      </w:r>
    </w:p>
    <w:p w14:paraId="06E5D723" w14:textId="293A2F7D" w:rsidR="00AD4785" w:rsidRDefault="00AD4785"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Внешняя коммуникация имеет более сложную структуру и подразумевает постоянный контакт организации с потребительским рынком, финансовым рынком и рынком труда, с государственными структурами и средствами массовой информации. </w:t>
      </w:r>
    </w:p>
    <w:p w14:paraId="383C8482" w14:textId="3FDA1FF0" w:rsidR="00AD4785" w:rsidRPr="00696F59" w:rsidRDefault="00AD4785" w:rsidP="00D8440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каждой конкретной аудитории необходимо формировать свою конкретную коммуникационную стратегию, ориентированную на интересы конкретной аудитории. Далее из них формируется совокупная, основная коммуникационная стратегия организации.</w:t>
      </w:r>
    </w:p>
    <w:p w14:paraId="4B605AF8" w14:textId="77777777" w:rsidR="009E0D95" w:rsidRPr="00696F59" w:rsidRDefault="009E0D95"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Выделяют три основных </w:t>
      </w:r>
      <w:r w:rsidR="0055624A" w:rsidRPr="00696F59">
        <w:rPr>
          <w:rFonts w:ascii="Times New Roman" w:eastAsia="Times New Roman" w:hAnsi="Times New Roman" w:cs="Times New Roman"/>
          <w:sz w:val="28"/>
          <w:szCs w:val="28"/>
          <w:lang w:eastAsia="ru-RU"/>
        </w:rPr>
        <w:t xml:space="preserve">вида </w:t>
      </w:r>
      <w:r w:rsidRPr="00696F59">
        <w:rPr>
          <w:rFonts w:ascii="Times New Roman" w:eastAsia="Times New Roman" w:hAnsi="Times New Roman" w:cs="Times New Roman"/>
          <w:sz w:val="28"/>
          <w:szCs w:val="28"/>
          <w:lang w:eastAsia="ru-RU"/>
        </w:rPr>
        <w:t>коммуникационных стратеги</w:t>
      </w:r>
      <w:r w:rsidR="0055624A" w:rsidRPr="00696F59">
        <w:rPr>
          <w:rFonts w:ascii="Times New Roman" w:eastAsia="Times New Roman" w:hAnsi="Times New Roman" w:cs="Times New Roman"/>
          <w:sz w:val="28"/>
          <w:szCs w:val="28"/>
          <w:lang w:eastAsia="ru-RU"/>
        </w:rPr>
        <w:t>й</w:t>
      </w:r>
      <w:r w:rsidRPr="00696F59">
        <w:rPr>
          <w:rFonts w:ascii="Times New Roman" w:eastAsia="Times New Roman" w:hAnsi="Times New Roman" w:cs="Times New Roman"/>
          <w:sz w:val="28"/>
          <w:szCs w:val="28"/>
          <w:lang w:eastAsia="ru-RU"/>
        </w:rPr>
        <w:t>:</w:t>
      </w:r>
    </w:p>
    <w:p w14:paraId="4A8EABBE" w14:textId="77777777" w:rsidR="009E0D95" w:rsidRPr="00696F59" w:rsidRDefault="008E324F" w:rsidP="00D8440F">
      <w:pPr>
        <w:pStyle w:val="a4"/>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Презентация (формирование единого коммуникационного пространства и поддержание коммуникационного континуума);</w:t>
      </w:r>
    </w:p>
    <w:p w14:paraId="5E5F7515" w14:textId="77777777" w:rsidR="008E324F" w:rsidRPr="00696F59" w:rsidRDefault="008E324F" w:rsidP="00D8440F">
      <w:pPr>
        <w:pStyle w:val="a4"/>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Манипуляция (управление поведением участников коммуникационного процесса)</w:t>
      </w:r>
    </w:p>
    <w:p w14:paraId="0F1B9766" w14:textId="5EE4036B" w:rsidR="008E324F" w:rsidRPr="00696F59" w:rsidRDefault="008E324F" w:rsidP="00D8440F">
      <w:pPr>
        <w:pStyle w:val="a4"/>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Конвенция (создание и передача маркетингового сообщения)</w:t>
      </w:r>
      <w:r w:rsidR="003747BE" w:rsidRPr="00696F59">
        <w:rPr>
          <w:rStyle w:val="afb"/>
          <w:rFonts w:ascii="Times New Roman" w:eastAsia="Times New Roman" w:hAnsi="Times New Roman" w:cs="Times New Roman"/>
          <w:sz w:val="28"/>
          <w:szCs w:val="28"/>
          <w:lang w:eastAsia="ru-RU"/>
        </w:rPr>
        <w:footnoteReference w:id="12"/>
      </w:r>
    </w:p>
    <w:p w14:paraId="308BE5B1" w14:textId="620A3162" w:rsidR="008E324F" w:rsidRPr="00696F59" w:rsidRDefault="00CF6EEA"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Стратегии редко используются в чистом виде и, как правило, трансформируются исходя из конкретных рыночных условий</w:t>
      </w:r>
      <w:r w:rsidR="008E324F" w:rsidRPr="00696F59">
        <w:rPr>
          <w:rFonts w:ascii="Times New Roman" w:eastAsia="Times New Roman" w:hAnsi="Times New Roman" w:cs="Times New Roman"/>
          <w:sz w:val="28"/>
          <w:szCs w:val="28"/>
          <w:lang w:eastAsia="ru-RU"/>
        </w:rPr>
        <w:t xml:space="preserve">: защита и спасение (для снижения негативных последствий кризисных явлений); отвлечение внимания (поддержание имиджа компании); марш-бросок (сохранение </w:t>
      </w:r>
      <w:proofErr w:type="spellStart"/>
      <w:r w:rsidR="008E324F" w:rsidRPr="00696F59">
        <w:rPr>
          <w:rFonts w:ascii="Times New Roman" w:eastAsia="Times New Roman" w:hAnsi="Times New Roman" w:cs="Times New Roman"/>
          <w:sz w:val="28"/>
          <w:szCs w:val="28"/>
          <w:lang w:eastAsia="ru-RU"/>
        </w:rPr>
        <w:t>репутационного</w:t>
      </w:r>
      <w:proofErr w:type="spellEnd"/>
      <w:r w:rsidR="008E324F" w:rsidRPr="00696F59">
        <w:rPr>
          <w:rFonts w:ascii="Times New Roman" w:eastAsia="Times New Roman" w:hAnsi="Times New Roman" w:cs="Times New Roman"/>
          <w:sz w:val="28"/>
          <w:szCs w:val="28"/>
          <w:lang w:eastAsia="ru-RU"/>
        </w:rPr>
        <w:t xml:space="preserve"> капитала); устойчивый лидер (удержание позиций на рынке).</w:t>
      </w:r>
      <w:r w:rsidR="00484DB5" w:rsidRPr="00696F59">
        <w:rPr>
          <w:rStyle w:val="afb"/>
          <w:rFonts w:ascii="Times New Roman" w:eastAsia="Times New Roman" w:hAnsi="Times New Roman" w:cs="Times New Roman"/>
          <w:sz w:val="28"/>
          <w:szCs w:val="28"/>
          <w:lang w:eastAsia="ru-RU"/>
        </w:rPr>
        <w:footnoteReference w:id="13"/>
      </w:r>
    </w:p>
    <w:p w14:paraId="2A080DB6" w14:textId="64D260C4" w:rsidR="00254456" w:rsidRPr="00254456" w:rsidRDefault="00254456" w:rsidP="00254456">
      <w:pPr>
        <w:shd w:val="clear" w:color="auto" w:fill="FFFFFF"/>
        <w:spacing w:after="360" w:line="480" w:lineRule="atLeast"/>
        <w:rPr>
          <w:rFonts w:ascii="Times New Roman" w:eastAsia="Times New Roman" w:hAnsi="Times New Roman" w:cs="Times New Roman"/>
          <w:sz w:val="28"/>
          <w:szCs w:val="28"/>
          <w:lang w:eastAsia="ru-RU"/>
        </w:rPr>
      </w:pPr>
      <w:r w:rsidRPr="00254456">
        <w:rPr>
          <w:rFonts w:ascii="Times New Roman" w:eastAsia="Times New Roman" w:hAnsi="Times New Roman" w:cs="Times New Roman"/>
          <w:sz w:val="28"/>
          <w:szCs w:val="28"/>
          <w:lang w:eastAsia="ru-RU"/>
        </w:rPr>
        <w:t>Как правило коммуникационная стратегия разрабатывается на год. В тоже время формируется и утверждается общая стратегия развития компании. Эти стратегии тесно взаимосвязаны.</w:t>
      </w:r>
    </w:p>
    <w:p w14:paraId="4F168321" w14:textId="28E372C7" w:rsidR="00254456" w:rsidRPr="00254456" w:rsidRDefault="00254456" w:rsidP="00AE62F7">
      <w:pPr>
        <w:shd w:val="clear" w:color="auto" w:fill="FFFFFF"/>
        <w:spacing w:after="360" w:line="480" w:lineRule="atLeast"/>
        <w:rPr>
          <w:rFonts w:ascii="Times New Roman" w:eastAsia="Times New Roman" w:hAnsi="Times New Roman" w:cs="Times New Roman"/>
          <w:sz w:val="28"/>
          <w:szCs w:val="28"/>
          <w:lang w:eastAsia="ru-RU"/>
        </w:rPr>
      </w:pPr>
      <w:r w:rsidRPr="00254456">
        <w:rPr>
          <w:rFonts w:ascii="Times New Roman" w:eastAsia="Times New Roman" w:hAnsi="Times New Roman" w:cs="Times New Roman"/>
          <w:sz w:val="28"/>
          <w:szCs w:val="28"/>
          <w:lang w:eastAsia="ru-RU"/>
        </w:rPr>
        <w:t>Пересматрива</w:t>
      </w:r>
      <w:r w:rsidR="00AE62F7">
        <w:rPr>
          <w:rFonts w:ascii="Times New Roman" w:eastAsia="Times New Roman" w:hAnsi="Times New Roman" w:cs="Times New Roman"/>
          <w:sz w:val="28"/>
          <w:szCs w:val="28"/>
          <w:lang w:eastAsia="ru-RU"/>
        </w:rPr>
        <w:t xml:space="preserve">ется стратегия при изменении общей стратегии развития компании или при серьезных изменениях на рынке. </w:t>
      </w:r>
      <w:r w:rsidRPr="00254456">
        <w:rPr>
          <w:rFonts w:ascii="Times New Roman" w:eastAsia="Times New Roman" w:hAnsi="Times New Roman" w:cs="Times New Roman"/>
          <w:sz w:val="28"/>
          <w:szCs w:val="28"/>
          <w:lang w:eastAsia="ru-RU"/>
        </w:rPr>
        <w:t>Поэтому прежде чем сесть за разработку коммуникационной стратегии необходимо: получить данные о ключевых решениях по развитию компании на ближайший год и получить данные по маркетинговой стратегии на ближайший год.</w:t>
      </w:r>
      <w:r>
        <w:rPr>
          <w:rStyle w:val="afb"/>
          <w:rFonts w:ascii="Times New Roman" w:eastAsia="Times New Roman" w:hAnsi="Times New Roman" w:cs="Times New Roman"/>
          <w:sz w:val="28"/>
          <w:szCs w:val="28"/>
          <w:lang w:eastAsia="ru-RU"/>
        </w:rPr>
        <w:footnoteReference w:id="14"/>
      </w:r>
    </w:p>
    <w:p w14:paraId="7E7C3B99" w14:textId="38B71742" w:rsidR="00BA563D" w:rsidRPr="00696F59" w:rsidRDefault="00254456" w:rsidP="00AE62F7">
      <w:pPr>
        <w:shd w:val="clear" w:color="auto" w:fill="FFFFFF"/>
        <w:spacing w:after="360" w:line="480" w:lineRule="atLeast"/>
        <w:rPr>
          <w:rFonts w:ascii="Times New Roman" w:eastAsia="Times New Roman" w:hAnsi="Times New Roman" w:cs="Times New Roman"/>
          <w:sz w:val="28"/>
          <w:szCs w:val="28"/>
          <w:lang w:eastAsia="ru-RU"/>
        </w:rPr>
      </w:pPr>
      <w:r w:rsidRPr="00254456">
        <w:rPr>
          <w:rFonts w:ascii="Helvetica" w:eastAsia="Times New Roman" w:hAnsi="Helvetica" w:cs="Times New Roman"/>
          <w:color w:val="000000"/>
          <w:sz w:val="24"/>
          <w:szCs w:val="24"/>
          <w:lang w:eastAsia="ru-RU"/>
        </w:rPr>
        <w:t> </w:t>
      </w:r>
      <w:r w:rsidR="00A03CED" w:rsidRPr="00696F59">
        <w:rPr>
          <w:rFonts w:ascii="Times New Roman" w:eastAsia="Times New Roman" w:hAnsi="Times New Roman" w:cs="Times New Roman"/>
          <w:sz w:val="28"/>
          <w:szCs w:val="28"/>
          <w:lang w:eastAsia="ru-RU"/>
        </w:rPr>
        <w:t>Коммуникационная стратегия,</w:t>
      </w:r>
      <w:r w:rsidR="00BA563D" w:rsidRPr="00696F59">
        <w:rPr>
          <w:rFonts w:ascii="Times New Roman" w:eastAsia="Times New Roman" w:hAnsi="Times New Roman" w:cs="Times New Roman"/>
          <w:sz w:val="28"/>
          <w:szCs w:val="28"/>
          <w:lang w:eastAsia="ru-RU"/>
        </w:rPr>
        <w:t xml:space="preserve"> как и бизнес-план, </w:t>
      </w:r>
      <w:r w:rsidR="00A03CED" w:rsidRPr="00696F59">
        <w:rPr>
          <w:rFonts w:ascii="Times New Roman" w:eastAsia="Times New Roman" w:hAnsi="Times New Roman" w:cs="Times New Roman"/>
          <w:sz w:val="28"/>
          <w:szCs w:val="28"/>
          <w:lang w:eastAsia="ru-RU"/>
        </w:rPr>
        <w:t>относительно</w:t>
      </w:r>
      <w:r w:rsidR="00BA563D" w:rsidRPr="00696F59">
        <w:rPr>
          <w:rFonts w:ascii="Times New Roman" w:eastAsia="Times New Roman" w:hAnsi="Times New Roman" w:cs="Times New Roman"/>
          <w:sz w:val="28"/>
          <w:szCs w:val="28"/>
          <w:lang w:eastAsia="ru-RU"/>
        </w:rPr>
        <w:t xml:space="preserve"> стандартный продукт. </w:t>
      </w:r>
      <w:r w:rsidR="00A03CED" w:rsidRPr="00696F59">
        <w:rPr>
          <w:rFonts w:ascii="Times New Roman" w:eastAsia="Times New Roman" w:hAnsi="Times New Roman" w:cs="Times New Roman"/>
          <w:sz w:val="28"/>
          <w:szCs w:val="28"/>
          <w:lang w:eastAsia="ru-RU"/>
        </w:rPr>
        <w:t>Он</w:t>
      </w:r>
      <w:r w:rsidR="00BA563D" w:rsidRPr="00696F59">
        <w:rPr>
          <w:rFonts w:ascii="Times New Roman" w:eastAsia="Times New Roman" w:hAnsi="Times New Roman" w:cs="Times New Roman"/>
          <w:sz w:val="28"/>
          <w:szCs w:val="28"/>
          <w:lang w:eastAsia="ru-RU"/>
        </w:rPr>
        <w:t>а представля</w:t>
      </w:r>
      <w:r w:rsidR="00A03CED" w:rsidRPr="00696F59">
        <w:rPr>
          <w:rFonts w:ascii="Times New Roman" w:eastAsia="Times New Roman" w:hAnsi="Times New Roman" w:cs="Times New Roman"/>
          <w:sz w:val="28"/>
          <w:szCs w:val="28"/>
          <w:lang w:eastAsia="ru-RU"/>
        </w:rPr>
        <w:t>е</w:t>
      </w:r>
      <w:r w:rsidR="00BA563D" w:rsidRPr="00696F59">
        <w:rPr>
          <w:rFonts w:ascii="Times New Roman" w:eastAsia="Times New Roman" w:hAnsi="Times New Roman" w:cs="Times New Roman"/>
          <w:sz w:val="28"/>
          <w:szCs w:val="28"/>
          <w:lang w:eastAsia="ru-RU"/>
        </w:rPr>
        <w:t xml:space="preserve">т собой документ </w:t>
      </w:r>
      <w:r w:rsidR="00A03CED" w:rsidRPr="00696F59">
        <w:rPr>
          <w:rFonts w:ascii="Times New Roman" w:eastAsia="Times New Roman" w:hAnsi="Times New Roman" w:cs="Times New Roman"/>
          <w:sz w:val="28"/>
          <w:szCs w:val="28"/>
          <w:lang w:eastAsia="ru-RU"/>
        </w:rPr>
        <w:t>с</w:t>
      </w:r>
      <w:r w:rsidR="00BA563D" w:rsidRPr="00696F59">
        <w:rPr>
          <w:rFonts w:ascii="Times New Roman" w:eastAsia="Times New Roman" w:hAnsi="Times New Roman" w:cs="Times New Roman"/>
          <w:sz w:val="28"/>
          <w:szCs w:val="28"/>
          <w:lang w:eastAsia="ru-RU"/>
        </w:rPr>
        <w:t xml:space="preserve"> руководство</w:t>
      </w:r>
      <w:r w:rsidR="00A03CED" w:rsidRPr="00696F59">
        <w:rPr>
          <w:rFonts w:ascii="Times New Roman" w:eastAsia="Times New Roman" w:hAnsi="Times New Roman" w:cs="Times New Roman"/>
          <w:sz w:val="28"/>
          <w:szCs w:val="28"/>
          <w:lang w:eastAsia="ru-RU"/>
        </w:rPr>
        <w:t>м к действию.</w:t>
      </w:r>
      <w:r w:rsidR="00BA563D" w:rsidRPr="00696F59">
        <w:rPr>
          <w:rFonts w:ascii="Times New Roman" w:eastAsia="Times New Roman" w:hAnsi="Times New Roman" w:cs="Times New Roman"/>
          <w:sz w:val="28"/>
          <w:szCs w:val="28"/>
          <w:lang w:eastAsia="ru-RU"/>
        </w:rPr>
        <w:t xml:space="preserve"> </w:t>
      </w:r>
      <w:r w:rsidR="00A03CED" w:rsidRPr="00696F59">
        <w:rPr>
          <w:rFonts w:ascii="Times New Roman" w:eastAsia="Times New Roman" w:hAnsi="Times New Roman" w:cs="Times New Roman"/>
          <w:sz w:val="28"/>
          <w:szCs w:val="28"/>
          <w:lang w:eastAsia="ru-RU"/>
        </w:rPr>
        <w:t xml:space="preserve">В общем виде стратегия </w:t>
      </w:r>
      <w:r w:rsidR="00BA563D" w:rsidRPr="00696F59">
        <w:rPr>
          <w:rFonts w:ascii="Times New Roman" w:eastAsia="Times New Roman" w:hAnsi="Times New Roman" w:cs="Times New Roman"/>
          <w:sz w:val="28"/>
          <w:szCs w:val="28"/>
          <w:lang w:eastAsia="ru-RU"/>
        </w:rPr>
        <w:t>отражает сущность и характер деятельности</w:t>
      </w:r>
      <w:r w:rsidR="00A03CED" w:rsidRPr="00696F59">
        <w:rPr>
          <w:rFonts w:ascii="Times New Roman" w:eastAsia="Times New Roman" w:hAnsi="Times New Roman" w:cs="Times New Roman"/>
          <w:sz w:val="28"/>
          <w:szCs w:val="28"/>
          <w:lang w:eastAsia="ru-RU"/>
        </w:rPr>
        <w:t xml:space="preserve"> компании</w:t>
      </w:r>
      <w:r w:rsidR="00BA563D" w:rsidRPr="00696F59">
        <w:rPr>
          <w:rFonts w:ascii="Times New Roman" w:eastAsia="Times New Roman" w:hAnsi="Times New Roman" w:cs="Times New Roman"/>
          <w:sz w:val="28"/>
          <w:szCs w:val="28"/>
          <w:lang w:eastAsia="ru-RU"/>
        </w:rPr>
        <w:t>, а также является способом достижения цели,</w:t>
      </w:r>
      <w:r w:rsidR="00A03CED" w:rsidRPr="00696F59">
        <w:rPr>
          <w:rFonts w:ascii="Times New Roman" w:eastAsia="Times New Roman" w:hAnsi="Times New Roman" w:cs="Times New Roman"/>
          <w:sz w:val="28"/>
          <w:szCs w:val="28"/>
          <w:lang w:eastAsia="ru-RU"/>
        </w:rPr>
        <w:t xml:space="preserve"> поэтому коммуникационная стратегия становится связующим звеном</w:t>
      </w:r>
      <w:r w:rsidR="00BA563D" w:rsidRPr="00696F59">
        <w:rPr>
          <w:rFonts w:ascii="Times New Roman" w:eastAsia="Times New Roman" w:hAnsi="Times New Roman" w:cs="Times New Roman"/>
          <w:sz w:val="28"/>
          <w:szCs w:val="28"/>
          <w:lang w:eastAsia="ru-RU"/>
        </w:rPr>
        <w:t xml:space="preserve"> между субъектами социального или иного действия, которые позволяют им достигать важнейших целей своей деятельности. </w:t>
      </w:r>
    </w:p>
    <w:p w14:paraId="7F074E05" w14:textId="5F6D5C6C" w:rsidR="004A1152" w:rsidRPr="00696F59" w:rsidRDefault="004A1152" w:rsidP="00D8440F">
      <w:pPr>
        <w:pStyle w:val="a3"/>
        <w:spacing w:line="360" w:lineRule="auto"/>
        <w:jc w:val="both"/>
        <w:rPr>
          <w:sz w:val="28"/>
          <w:szCs w:val="28"/>
        </w:rPr>
      </w:pPr>
      <w:r w:rsidRPr="00696F59">
        <w:rPr>
          <w:sz w:val="28"/>
          <w:szCs w:val="28"/>
        </w:rPr>
        <w:lastRenderedPageBreak/>
        <w:t>Коммуникационная стратегия включает в себя 3 блока:</w:t>
      </w:r>
      <w:r w:rsidR="0055624A" w:rsidRPr="00696F59">
        <w:rPr>
          <w:sz w:val="28"/>
          <w:szCs w:val="28"/>
        </w:rPr>
        <w:t xml:space="preserve"> м</w:t>
      </w:r>
      <w:r w:rsidRPr="00696F59">
        <w:rPr>
          <w:sz w:val="28"/>
          <w:szCs w:val="28"/>
        </w:rPr>
        <w:t xml:space="preserve">аркетинговая стратегия, креативная стратегия и </w:t>
      </w:r>
      <w:proofErr w:type="spellStart"/>
      <w:r w:rsidRPr="00696F59">
        <w:rPr>
          <w:sz w:val="28"/>
          <w:szCs w:val="28"/>
        </w:rPr>
        <w:t>медийная</w:t>
      </w:r>
      <w:proofErr w:type="spellEnd"/>
      <w:r w:rsidRPr="00696F59">
        <w:rPr>
          <w:sz w:val="28"/>
          <w:szCs w:val="28"/>
        </w:rPr>
        <w:t xml:space="preserve"> стратегия</w:t>
      </w:r>
      <w:r w:rsidR="00532DF7">
        <w:rPr>
          <w:rStyle w:val="afb"/>
          <w:sz w:val="28"/>
          <w:szCs w:val="28"/>
        </w:rPr>
        <w:footnoteReference w:id="15"/>
      </w:r>
      <w:r w:rsidRPr="00696F59">
        <w:rPr>
          <w:sz w:val="28"/>
          <w:szCs w:val="28"/>
        </w:rPr>
        <w:t>.</w:t>
      </w:r>
      <w:r w:rsidR="00A03CED" w:rsidRPr="00696F59">
        <w:rPr>
          <w:sz w:val="28"/>
          <w:szCs w:val="28"/>
        </w:rPr>
        <w:t xml:space="preserve"> Рассмотрим их подробнее.</w:t>
      </w:r>
    </w:p>
    <w:p w14:paraId="56491651" w14:textId="4E0D13BD" w:rsidR="004A1152" w:rsidRPr="00696F59" w:rsidRDefault="004A1152" w:rsidP="00D8440F">
      <w:pPr>
        <w:pStyle w:val="a3"/>
        <w:numPr>
          <w:ilvl w:val="0"/>
          <w:numId w:val="4"/>
        </w:numPr>
        <w:spacing w:line="360" w:lineRule="auto"/>
        <w:ind w:left="-142"/>
        <w:jc w:val="both"/>
        <w:rPr>
          <w:sz w:val="28"/>
          <w:szCs w:val="28"/>
        </w:rPr>
      </w:pPr>
      <w:r w:rsidRPr="00696F59">
        <w:rPr>
          <w:bCs/>
          <w:sz w:val="28"/>
          <w:szCs w:val="28"/>
        </w:rPr>
        <w:t>Маркетинговая стратегия</w:t>
      </w:r>
      <w:r w:rsidRPr="00696F59">
        <w:rPr>
          <w:sz w:val="28"/>
          <w:szCs w:val="28"/>
        </w:rPr>
        <w:t xml:space="preserve"> – </w:t>
      </w:r>
      <w:r w:rsidR="00400602" w:rsidRPr="00696F59">
        <w:rPr>
          <w:sz w:val="28"/>
          <w:szCs w:val="28"/>
        </w:rPr>
        <w:t>ос</w:t>
      </w:r>
      <w:r w:rsidR="00E971F2" w:rsidRPr="00696F59">
        <w:rPr>
          <w:sz w:val="28"/>
          <w:szCs w:val="28"/>
        </w:rPr>
        <w:t>новной и наиболее сложный блок. Он включает наибольшее количество элементов, охватывает различные стороны деятельности организации:</w:t>
      </w:r>
      <w:r w:rsidR="00400602" w:rsidRPr="00696F59">
        <w:rPr>
          <w:sz w:val="28"/>
          <w:szCs w:val="28"/>
        </w:rPr>
        <w:t xml:space="preserve"> рыночные, сбытовые и товарные стратегии, стратегии качества, ценообразования и продвижения</w:t>
      </w:r>
      <w:r w:rsidR="00E971F2" w:rsidRPr="00696F59">
        <w:rPr>
          <w:sz w:val="28"/>
          <w:szCs w:val="28"/>
        </w:rPr>
        <w:t xml:space="preserve"> товара. Маркетинговые стратегия формируется </w:t>
      </w:r>
      <w:r w:rsidR="00400602" w:rsidRPr="00696F59">
        <w:rPr>
          <w:sz w:val="28"/>
          <w:szCs w:val="28"/>
        </w:rPr>
        <w:t xml:space="preserve">в зависимости от состояния отрасли и рыночной позиции компании. </w:t>
      </w:r>
      <w:r w:rsidR="00E971F2" w:rsidRPr="00696F59">
        <w:rPr>
          <w:sz w:val="28"/>
          <w:szCs w:val="28"/>
        </w:rPr>
        <w:t xml:space="preserve">Помимо прочего, на данном этапе важно оценить конкурентные преимущества для </w:t>
      </w:r>
      <w:r w:rsidR="00210E2B" w:rsidRPr="00696F59">
        <w:rPr>
          <w:sz w:val="28"/>
          <w:szCs w:val="28"/>
        </w:rPr>
        <w:t>понимания запросов потребителей и их знаниях об этих преимуществах.</w:t>
      </w:r>
      <w:r w:rsidR="00484DB5" w:rsidRPr="00696F59">
        <w:rPr>
          <w:rStyle w:val="afb"/>
          <w:sz w:val="28"/>
          <w:szCs w:val="28"/>
        </w:rPr>
        <w:footnoteReference w:id="16"/>
      </w:r>
      <w:r w:rsidR="00484DB5" w:rsidRPr="00696F59">
        <w:rPr>
          <w:sz w:val="28"/>
          <w:szCs w:val="28"/>
        </w:rPr>
        <w:t xml:space="preserve"> </w:t>
      </w:r>
    </w:p>
    <w:p w14:paraId="4CEA0F0C" w14:textId="77777777" w:rsidR="004A1152" w:rsidRPr="00696F59" w:rsidRDefault="00210E2B" w:rsidP="00D8440F">
      <w:pPr>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Р</w:t>
      </w:r>
      <w:r w:rsidR="0055624A" w:rsidRPr="00696F59">
        <w:rPr>
          <w:rFonts w:ascii="Times New Roman" w:eastAsia="Times New Roman" w:hAnsi="Times New Roman" w:cs="Times New Roman"/>
          <w:sz w:val="28"/>
          <w:szCs w:val="28"/>
          <w:lang w:eastAsia="ru-RU"/>
        </w:rPr>
        <w:t>азработк</w:t>
      </w:r>
      <w:r w:rsidRPr="00696F59">
        <w:rPr>
          <w:rFonts w:ascii="Times New Roman" w:eastAsia="Times New Roman" w:hAnsi="Times New Roman" w:cs="Times New Roman"/>
          <w:sz w:val="28"/>
          <w:szCs w:val="28"/>
          <w:lang w:eastAsia="ru-RU"/>
        </w:rPr>
        <w:t>а</w:t>
      </w:r>
      <w:r w:rsidR="0055624A" w:rsidRPr="00696F59">
        <w:rPr>
          <w:rFonts w:ascii="Times New Roman" w:eastAsia="Times New Roman" w:hAnsi="Times New Roman" w:cs="Times New Roman"/>
          <w:sz w:val="28"/>
          <w:szCs w:val="28"/>
          <w:lang w:eastAsia="ru-RU"/>
        </w:rPr>
        <w:t xml:space="preserve"> маркетинговой стратегии </w:t>
      </w:r>
      <w:r w:rsidRPr="00696F59">
        <w:rPr>
          <w:rFonts w:ascii="Times New Roman" w:eastAsia="Times New Roman" w:hAnsi="Times New Roman" w:cs="Times New Roman"/>
          <w:sz w:val="28"/>
          <w:szCs w:val="28"/>
          <w:lang w:eastAsia="ru-RU"/>
        </w:rPr>
        <w:t>подразумевает</w:t>
      </w:r>
      <w:r w:rsidR="0055624A" w:rsidRPr="00696F59">
        <w:rPr>
          <w:rFonts w:ascii="Times New Roman" w:eastAsia="Times New Roman" w:hAnsi="Times New Roman" w:cs="Times New Roman"/>
          <w:sz w:val="28"/>
          <w:szCs w:val="28"/>
          <w:lang w:eastAsia="ru-RU"/>
        </w:rPr>
        <w:t xml:space="preserve"> реш</w:t>
      </w:r>
      <w:r w:rsidRPr="00696F59">
        <w:rPr>
          <w:rFonts w:ascii="Times New Roman" w:eastAsia="Times New Roman" w:hAnsi="Times New Roman" w:cs="Times New Roman"/>
          <w:sz w:val="28"/>
          <w:szCs w:val="28"/>
          <w:lang w:eastAsia="ru-RU"/>
        </w:rPr>
        <w:t>ение следующих задач</w:t>
      </w:r>
      <w:r w:rsidR="004A1152" w:rsidRPr="00696F59">
        <w:rPr>
          <w:rFonts w:ascii="Times New Roman" w:eastAsia="Times New Roman" w:hAnsi="Times New Roman" w:cs="Times New Roman"/>
          <w:sz w:val="28"/>
          <w:szCs w:val="28"/>
          <w:lang w:eastAsia="ru-RU"/>
        </w:rPr>
        <w:t xml:space="preserve">: </w:t>
      </w:r>
    </w:p>
    <w:p w14:paraId="4A500F3C" w14:textId="77777777" w:rsidR="004A1152" w:rsidRPr="00696F59" w:rsidRDefault="0055624A" w:rsidP="00D8440F">
      <w:pPr>
        <w:pStyle w:val="a4"/>
        <w:numPr>
          <w:ilvl w:val="0"/>
          <w:numId w:val="1"/>
        </w:numPr>
        <w:spacing w:after="0" w:line="360" w:lineRule="auto"/>
        <w:ind w:left="284" w:hanging="284"/>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Провести к</w:t>
      </w:r>
      <w:r w:rsidR="004A1152" w:rsidRPr="00696F59">
        <w:rPr>
          <w:rFonts w:ascii="Times New Roman" w:eastAsia="Times New Roman" w:hAnsi="Times New Roman" w:cs="Times New Roman"/>
          <w:sz w:val="28"/>
          <w:szCs w:val="28"/>
          <w:lang w:eastAsia="ru-RU"/>
        </w:rPr>
        <w:t xml:space="preserve">омплексное изучение всего рынка; </w:t>
      </w:r>
    </w:p>
    <w:p w14:paraId="7C653C65" w14:textId="77777777" w:rsidR="004A1152" w:rsidRPr="00696F59" w:rsidRDefault="0055624A" w:rsidP="00D8440F">
      <w:pPr>
        <w:pStyle w:val="a4"/>
        <w:numPr>
          <w:ilvl w:val="0"/>
          <w:numId w:val="1"/>
        </w:numPr>
        <w:spacing w:after="0" w:line="360" w:lineRule="auto"/>
        <w:ind w:left="284" w:hanging="284"/>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О</w:t>
      </w:r>
      <w:r w:rsidR="004A1152" w:rsidRPr="00696F59">
        <w:rPr>
          <w:rFonts w:ascii="Times New Roman" w:eastAsia="Times New Roman" w:hAnsi="Times New Roman" w:cs="Times New Roman"/>
          <w:sz w:val="28"/>
          <w:szCs w:val="28"/>
          <w:lang w:eastAsia="ru-RU"/>
        </w:rPr>
        <w:t>бъе</w:t>
      </w:r>
      <w:r w:rsidR="00210E2B" w:rsidRPr="00696F59">
        <w:rPr>
          <w:rFonts w:ascii="Times New Roman" w:eastAsia="Times New Roman" w:hAnsi="Times New Roman" w:cs="Times New Roman"/>
          <w:sz w:val="28"/>
          <w:szCs w:val="28"/>
          <w:lang w:eastAsia="ru-RU"/>
        </w:rPr>
        <w:t>ктивно</w:t>
      </w:r>
      <w:r w:rsidR="004A1152" w:rsidRPr="00696F59">
        <w:rPr>
          <w:rFonts w:ascii="Times New Roman" w:eastAsia="Times New Roman" w:hAnsi="Times New Roman" w:cs="Times New Roman"/>
          <w:sz w:val="28"/>
          <w:szCs w:val="28"/>
          <w:lang w:eastAsia="ru-RU"/>
        </w:rPr>
        <w:t xml:space="preserve"> оцен</w:t>
      </w:r>
      <w:r w:rsidRPr="00696F59">
        <w:rPr>
          <w:rFonts w:ascii="Times New Roman" w:eastAsia="Times New Roman" w:hAnsi="Times New Roman" w:cs="Times New Roman"/>
          <w:sz w:val="28"/>
          <w:szCs w:val="28"/>
          <w:lang w:eastAsia="ru-RU"/>
        </w:rPr>
        <w:t>ить</w:t>
      </w:r>
      <w:r w:rsidR="004A1152" w:rsidRPr="00696F59">
        <w:rPr>
          <w:rFonts w:ascii="Times New Roman" w:eastAsia="Times New Roman" w:hAnsi="Times New Roman" w:cs="Times New Roman"/>
          <w:sz w:val="28"/>
          <w:szCs w:val="28"/>
          <w:lang w:eastAsia="ru-RU"/>
        </w:rPr>
        <w:t xml:space="preserve"> спрос и потребност</w:t>
      </w:r>
      <w:r w:rsidRPr="00696F59">
        <w:rPr>
          <w:rFonts w:ascii="Times New Roman" w:eastAsia="Times New Roman" w:hAnsi="Times New Roman" w:cs="Times New Roman"/>
          <w:sz w:val="28"/>
          <w:szCs w:val="28"/>
          <w:lang w:eastAsia="ru-RU"/>
        </w:rPr>
        <w:t>и</w:t>
      </w:r>
      <w:r w:rsidR="004A1152" w:rsidRPr="00696F59">
        <w:rPr>
          <w:rFonts w:ascii="Times New Roman" w:eastAsia="Times New Roman" w:hAnsi="Times New Roman" w:cs="Times New Roman"/>
          <w:sz w:val="28"/>
          <w:szCs w:val="28"/>
          <w:lang w:eastAsia="ru-RU"/>
        </w:rPr>
        <w:t xml:space="preserve">; </w:t>
      </w:r>
    </w:p>
    <w:p w14:paraId="52CAF975" w14:textId="0EDF3C07" w:rsidR="004A1152" w:rsidRPr="00696F59" w:rsidRDefault="0055624A" w:rsidP="00D8440F">
      <w:pPr>
        <w:pStyle w:val="a4"/>
        <w:numPr>
          <w:ilvl w:val="0"/>
          <w:numId w:val="1"/>
        </w:numPr>
        <w:spacing w:after="0" w:line="360" w:lineRule="auto"/>
        <w:ind w:left="284" w:hanging="284"/>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Р</w:t>
      </w:r>
      <w:r w:rsidR="004A1152" w:rsidRPr="00696F59">
        <w:rPr>
          <w:rFonts w:ascii="Times New Roman" w:eastAsia="Times New Roman" w:hAnsi="Times New Roman" w:cs="Times New Roman"/>
          <w:sz w:val="28"/>
          <w:szCs w:val="28"/>
          <w:lang w:eastAsia="ru-RU"/>
        </w:rPr>
        <w:t>азработ</w:t>
      </w:r>
      <w:r w:rsidR="00210E2B" w:rsidRPr="00696F59">
        <w:rPr>
          <w:rFonts w:ascii="Times New Roman" w:eastAsia="Times New Roman" w:hAnsi="Times New Roman" w:cs="Times New Roman"/>
          <w:sz w:val="28"/>
          <w:szCs w:val="28"/>
          <w:lang w:eastAsia="ru-RU"/>
        </w:rPr>
        <w:t>ать</w:t>
      </w:r>
      <w:r w:rsidR="004A1152" w:rsidRPr="00696F59">
        <w:rPr>
          <w:rFonts w:ascii="Times New Roman" w:eastAsia="Times New Roman" w:hAnsi="Times New Roman" w:cs="Times New Roman"/>
          <w:sz w:val="28"/>
          <w:szCs w:val="28"/>
          <w:lang w:eastAsia="ru-RU"/>
        </w:rPr>
        <w:t xml:space="preserve"> маркетингов</w:t>
      </w:r>
      <w:r w:rsidRPr="00696F59">
        <w:rPr>
          <w:rFonts w:ascii="Times New Roman" w:eastAsia="Times New Roman" w:hAnsi="Times New Roman" w:cs="Times New Roman"/>
          <w:sz w:val="28"/>
          <w:szCs w:val="28"/>
          <w:lang w:eastAsia="ru-RU"/>
        </w:rPr>
        <w:t>ую</w:t>
      </w:r>
      <w:r w:rsidR="004A1152" w:rsidRPr="00696F59">
        <w:rPr>
          <w:rFonts w:ascii="Times New Roman" w:eastAsia="Times New Roman" w:hAnsi="Times New Roman" w:cs="Times New Roman"/>
          <w:sz w:val="28"/>
          <w:szCs w:val="28"/>
          <w:lang w:eastAsia="ru-RU"/>
        </w:rPr>
        <w:t xml:space="preserve"> стратеги</w:t>
      </w:r>
      <w:r w:rsidRPr="00696F59">
        <w:rPr>
          <w:rFonts w:ascii="Times New Roman" w:eastAsia="Times New Roman" w:hAnsi="Times New Roman" w:cs="Times New Roman"/>
          <w:sz w:val="28"/>
          <w:szCs w:val="28"/>
          <w:lang w:eastAsia="ru-RU"/>
        </w:rPr>
        <w:t>ю</w:t>
      </w:r>
      <w:r w:rsidR="004A1152" w:rsidRPr="00696F59">
        <w:rPr>
          <w:rFonts w:ascii="Times New Roman" w:eastAsia="Times New Roman" w:hAnsi="Times New Roman" w:cs="Times New Roman"/>
          <w:sz w:val="28"/>
          <w:szCs w:val="28"/>
          <w:lang w:eastAsia="ru-RU"/>
        </w:rPr>
        <w:t xml:space="preserve"> и выработа</w:t>
      </w:r>
      <w:r w:rsidRPr="00696F59">
        <w:rPr>
          <w:rFonts w:ascii="Times New Roman" w:eastAsia="Times New Roman" w:hAnsi="Times New Roman" w:cs="Times New Roman"/>
          <w:sz w:val="28"/>
          <w:szCs w:val="28"/>
          <w:lang w:eastAsia="ru-RU"/>
        </w:rPr>
        <w:t>ть</w:t>
      </w:r>
      <w:r w:rsidR="004A1152" w:rsidRPr="00696F59">
        <w:rPr>
          <w:rFonts w:ascii="Times New Roman" w:eastAsia="Times New Roman" w:hAnsi="Times New Roman" w:cs="Times New Roman"/>
          <w:sz w:val="28"/>
          <w:szCs w:val="28"/>
          <w:lang w:eastAsia="ru-RU"/>
        </w:rPr>
        <w:t xml:space="preserve"> метод</w:t>
      </w:r>
      <w:r w:rsidRPr="00696F59">
        <w:rPr>
          <w:rFonts w:ascii="Times New Roman" w:eastAsia="Times New Roman" w:hAnsi="Times New Roman" w:cs="Times New Roman"/>
          <w:sz w:val="28"/>
          <w:szCs w:val="28"/>
          <w:lang w:eastAsia="ru-RU"/>
        </w:rPr>
        <w:t>ы, позволяющие</w:t>
      </w:r>
      <w:r w:rsidR="004A1152" w:rsidRPr="00696F59">
        <w:rPr>
          <w:rFonts w:ascii="Times New Roman" w:eastAsia="Times New Roman" w:hAnsi="Times New Roman" w:cs="Times New Roman"/>
          <w:sz w:val="28"/>
          <w:szCs w:val="28"/>
          <w:lang w:eastAsia="ru-RU"/>
        </w:rPr>
        <w:t xml:space="preserve"> ее реализовать.</w:t>
      </w:r>
      <w:r w:rsidR="00484DB5" w:rsidRPr="00696F59">
        <w:rPr>
          <w:rStyle w:val="afb"/>
          <w:rFonts w:ascii="Times New Roman" w:eastAsia="Times New Roman" w:hAnsi="Times New Roman" w:cs="Times New Roman"/>
          <w:sz w:val="28"/>
          <w:szCs w:val="28"/>
          <w:lang w:eastAsia="ru-RU"/>
        </w:rPr>
        <w:footnoteReference w:id="17"/>
      </w:r>
      <w:r w:rsidR="00484DB5" w:rsidRPr="00696F59">
        <w:rPr>
          <w:rFonts w:ascii="Times New Roman" w:eastAsia="Times New Roman" w:hAnsi="Times New Roman" w:cs="Times New Roman"/>
          <w:sz w:val="28"/>
          <w:szCs w:val="28"/>
          <w:lang w:eastAsia="ru-RU"/>
        </w:rPr>
        <w:t xml:space="preserve"> </w:t>
      </w:r>
    </w:p>
    <w:p w14:paraId="4FD0E6A1" w14:textId="77777777" w:rsidR="00400602" w:rsidRPr="00696F59" w:rsidRDefault="00400602" w:rsidP="00D8440F">
      <w:pPr>
        <w:pStyle w:val="a4"/>
        <w:spacing w:after="0" w:line="360" w:lineRule="auto"/>
        <w:ind w:left="284"/>
        <w:jc w:val="both"/>
        <w:rPr>
          <w:rFonts w:ascii="Times New Roman" w:eastAsia="Times New Roman" w:hAnsi="Times New Roman" w:cs="Times New Roman"/>
          <w:sz w:val="28"/>
          <w:szCs w:val="28"/>
          <w:lang w:eastAsia="ru-RU"/>
        </w:rPr>
      </w:pPr>
    </w:p>
    <w:p w14:paraId="1C2C8243" w14:textId="77777777" w:rsidR="00210E2B" w:rsidRPr="00696F59" w:rsidRDefault="00210E2B" w:rsidP="00D8440F">
      <w:pPr>
        <w:jc w:val="both"/>
        <w:rPr>
          <w:rFonts w:ascii="Times New Roman" w:eastAsia="Times New Roman" w:hAnsi="Times New Roman" w:cs="Times New Roman"/>
          <w:sz w:val="28"/>
          <w:szCs w:val="28"/>
          <w:lang w:eastAsia="ru-RU"/>
        </w:rPr>
      </w:pPr>
      <w:r w:rsidRPr="00696F59">
        <w:rPr>
          <w:rFonts w:ascii="Times New Roman" w:hAnsi="Times New Roman" w:cs="Times New Roman"/>
          <w:sz w:val="28"/>
          <w:szCs w:val="28"/>
          <w:lang w:eastAsia="ru-RU"/>
        </w:rPr>
        <w:t>Как правило маркетинговая стратегия формируется из следующих этапов:</w:t>
      </w:r>
    </w:p>
    <w:p w14:paraId="728DFAA9" w14:textId="77777777" w:rsidR="004A1152" w:rsidRPr="00696F59" w:rsidRDefault="004A1152" w:rsidP="00D8440F">
      <w:pPr>
        <w:pStyle w:val="a4"/>
        <w:numPr>
          <w:ilvl w:val="0"/>
          <w:numId w:val="2"/>
        </w:numPr>
        <w:tabs>
          <w:tab w:val="clear" w:pos="720"/>
          <w:tab w:val="num" w:pos="360"/>
        </w:tabs>
        <w:ind w:left="0" w:hanging="218"/>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Исследование состояния рынка</w:t>
      </w:r>
    </w:p>
    <w:p w14:paraId="4BD619AF"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Оценка текущего состояния</w:t>
      </w:r>
      <w:r w:rsidR="00425221" w:rsidRPr="00696F59">
        <w:rPr>
          <w:rFonts w:ascii="Times New Roman" w:eastAsia="Times New Roman" w:hAnsi="Times New Roman" w:cs="Times New Roman"/>
          <w:sz w:val="28"/>
          <w:szCs w:val="28"/>
          <w:lang w:eastAsia="ru-RU"/>
        </w:rPr>
        <w:t xml:space="preserve"> компании</w:t>
      </w:r>
    </w:p>
    <w:p w14:paraId="6FA424D0"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Анализ конкурентов и оценка</w:t>
      </w:r>
      <w:r w:rsidR="00425221" w:rsidRPr="00696F59">
        <w:rPr>
          <w:rFonts w:ascii="Times New Roman" w:eastAsia="Times New Roman" w:hAnsi="Times New Roman" w:cs="Times New Roman"/>
          <w:sz w:val="28"/>
          <w:szCs w:val="28"/>
          <w:lang w:eastAsia="ru-RU"/>
        </w:rPr>
        <w:t xml:space="preserve"> конкурентоспособности компании</w:t>
      </w:r>
    </w:p>
    <w:p w14:paraId="07254264"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Постановка целей маркетинговой стратегии</w:t>
      </w:r>
    </w:p>
    <w:p w14:paraId="3B70AF80"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Сегментация рынка и выбор целевых сегментов (исследование потребителей)</w:t>
      </w:r>
    </w:p>
    <w:p w14:paraId="6D098BAD"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Анализ стратегических альтернатив и выбор маркетинговой стратегии</w:t>
      </w:r>
    </w:p>
    <w:p w14:paraId="2240654F" w14:textId="77777777"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Разработка позиционирования</w:t>
      </w:r>
    </w:p>
    <w:p w14:paraId="1B7B4C1C" w14:textId="703501D4" w:rsidR="004A1152" w:rsidRPr="00696F59" w:rsidRDefault="004A1152" w:rsidP="00D8440F">
      <w:pPr>
        <w:numPr>
          <w:ilvl w:val="0"/>
          <w:numId w:val="2"/>
        </w:numPr>
        <w:shd w:val="clear" w:color="auto" w:fill="FFFFFF"/>
        <w:spacing w:after="0" w:line="360" w:lineRule="auto"/>
        <w:ind w:left="0" w:hanging="210"/>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Предварительная экономическая оценка стратегии и инструменты контроля</w:t>
      </w:r>
      <w:r w:rsidR="00484DB5" w:rsidRPr="00696F59">
        <w:rPr>
          <w:rStyle w:val="afb"/>
          <w:rFonts w:ascii="Times New Roman" w:eastAsia="Times New Roman" w:hAnsi="Times New Roman" w:cs="Times New Roman"/>
          <w:sz w:val="28"/>
          <w:szCs w:val="28"/>
          <w:lang w:eastAsia="ru-RU"/>
        </w:rPr>
        <w:footnoteReference w:id="18"/>
      </w:r>
    </w:p>
    <w:p w14:paraId="4602B77F" w14:textId="7BEA8D20" w:rsidR="00425221" w:rsidRPr="00696F59" w:rsidRDefault="00484DB5"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 </w:t>
      </w:r>
    </w:p>
    <w:p w14:paraId="7146594D" w14:textId="77777777" w:rsidR="0086420E" w:rsidRPr="00696F59" w:rsidRDefault="0086420E" w:rsidP="00D8440F">
      <w:pPr>
        <w:pStyle w:val="a4"/>
        <w:numPr>
          <w:ilvl w:val="0"/>
          <w:numId w:val="4"/>
        </w:numPr>
        <w:spacing w:line="360" w:lineRule="auto"/>
        <w:ind w:left="284"/>
        <w:jc w:val="both"/>
        <w:rPr>
          <w:rFonts w:ascii="Times New Roman" w:hAnsi="Times New Roman" w:cs="Times New Roman"/>
          <w:sz w:val="28"/>
          <w:szCs w:val="28"/>
        </w:rPr>
      </w:pPr>
      <w:r w:rsidRPr="00696F59">
        <w:rPr>
          <w:rFonts w:ascii="Times New Roman" w:hAnsi="Times New Roman" w:cs="Times New Roman"/>
          <w:sz w:val="28"/>
          <w:szCs w:val="28"/>
        </w:rPr>
        <w:t>Креативная стратегия подразумевает разработку сообщения, соответствующего основной цели коммуникационной стратегии.</w:t>
      </w:r>
      <w:r w:rsidR="00425221" w:rsidRPr="00696F59">
        <w:rPr>
          <w:rFonts w:ascii="Times New Roman" w:hAnsi="Times New Roman" w:cs="Times New Roman"/>
          <w:sz w:val="28"/>
          <w:szCs w:val="28"/>
        </w:rPr>
        <w:t xml:space="preserve"> Она</w:t>
      </w:r>
      <w:r w:rsidRPr="00696F59">
        <w:rPr>
          <w:rFonts w:ascii="Times New Roman" w:hAnsi="Times New Roman" w:cs="Times New Roman"/>
          <w:sz w:val="28"/>
          <w:szCs w:val="28"/>
        </w:rPr>
        <w:t xml:space="preserve"> формируется исходя их позиционирования продвигаемой организации или услуги.</w:t>
      </w:r>
    </w:p>
    <w:p w14:paraId="44102FE5" w14:textId="77777777" w:rsidR="00484DB5" w:rsidRPr="00696F59" w:rsidRDefault="0055624A" w:rsidP="00D8440F">
      <w:pPr>
        <w:pStyle w:val="a3"/>
        <w:spacing w:before="0" w:beforeAutospacing="0" w:after="390" w:afterAutospacing="0" w:line="360" w:lineRule="auto"/>
        <w:jc w:val="both"/>
        <w:rPr>
          <w:sz w:val="28"/>
          <w:szCs w:val="28"/>
        </w:rPr>
      </w:pPr>
      <w:r w:rsidRPr="00696F59">
        <w:rPr>
          <w:sz w:val="28"/>
          <w:szCs w:val="28"/>
        </w:rPr>
        <w:t xml:space="preserve">Для формирования креативной стратегии </w:t>
      </w:r>
      <w:r w:rsidR="0086420E" w:rsidRPr="00696F59">
        <w:rPr>
          <w:sz w:val="28"/>
          <w:szCs w:val="28"/>
        </w:rPr>
        <w:t xml:space="preserve">необходимо </w:t>
      </w:r>
      <w:r w:rsidRPr="00696F59">
        <w:rPr>
          <w:sz w:val="28"/>
          <w:szCs w:val="28"/>
        </w:rPr>
        <w:t>понять:</w:t>
      </w:r>
      <w:r w:rsidR="0086420E" w:rsidRPr="00696F59">
        <w:rPr>
          <w:sz w:val="28"/>
          <w:szCs w:val="28"/>
        </w:rPr>
        <w:t xml:space="preserve"> </w:t>
      </w:r>
    </w:p>
    <w:p w14:paraId="3C3F450A" w14:textId="28C5F53D" w:rsidR="00484DB5" w:rsidRPr="00696F59" w:rsidRDefault="0086420E" w:rsidP="000D3149">
      <w:pPr>
        <w:pStyle w:val="a3"/>
        <w:numPr>
          <w:ilvl w:val="0"/>
          <w:numId w:val="31"/>
        </w:numPr>
        <w:spacing w:before="0" w:beforeAutospacing="0" w:after="390" w:afterAutospacing="0" w:line="360" w:lineRule="auto"/>
        <w:jc w:val="both"/>
        <w:rPr>
          <w:sz w:val="28"/>
          <w:szCs w:val="28"/>
        </w:rPr>
      </w:pPr>
      <w:r w:rsidRPr="00696F59">
        <w:rPr>
          <w:sz w:val="28"/>
          <w:szCs w:val="28"/>
        </w:rPr>
        <w:t xml:space="preserve">кто входит в состав </w:t>
      </w:r>
      <w:r w:rsidR="00425221" w:rsidRPr="00696F59">
        <w:rPr>
          <w:sz w:val="28"/>
          <w:szCs w:val="28"/>
        </w:rPr>
        <w:t>стратегического окружения?</w:t>
      </w:r>
    </w:p>
    <w:p w14:paraId="1C8C62B0" w14:textId="77777777" w:rsidR="00484DB5" w:rsidRPr="00696F59" w:rsidRDefault="0086420E" w:rsidP="000D3149">
      <w:pPr>
        <w:pStyle w:val="a3"/>
        <w:numPr>
          <w:ilvl w:val="0"/>
          <w:numId w:val="31"/>
        </w:numPr>
        <w:spacing w:before="0" w:beforeAutospacing="0" w:after="390" w:afterAutospacing="0" w:line="360" w:lineRule="auto"/>
        <w:jc w:val="both"/>
        <w:rPr>
          <w:sz w:val="28"/>
          <w:szCs w:val="28"/>
        </w:rPr>
      </w:pPr>
      <w:r w:rsidRPr="00696F59">
        <w:rPr>
          <w:sz w:val="28"/>
          <w:szCs w:val="28"/>
        </w:rPr>
        <w:t>какую выгоду потребители получат от пр</w:t>
      </w:r>
      <w:r w:rsidR="00425221" w:rsidRPr="00696F59">
        <w:rPr>
          <w:sz w:val="28"/>
          <w:szCs w:val="28"/>
        </w:rPr>
        <w:t>иобретения конкретного продукта?</w:t>
      </w:r>
    </w:p>
    <w:p w14:paraId="1FEBFD9D" w14:textId="32D8539E" w:rsidR="0086420E" w:rsidRPr="00696F59" w:rsidRDefault="0086420E" w:rsidP="000D3149">
      <w:pPr>
        <w:pStyle w:val="a3"/>
        <w:numPr>
          <w:ilvl w:val="0"/>
          <w:numId w:val="31"/>
        </w:numPr>
        <w:spacing w:before="0" w:beforeAutospacing="0" w:after="390" w:afterAutospacing="0" w:line="360" w:lineRule="auto"/>
        <w:jc w:val="both"/>
        <w:rPr>
          <w:sz w:val="28"/>
          <w:szCs w:val="28"/>
        </w:rPr>
      </w:pPr>
      <w:r w:rsidRPr="00696F59">
        <w:rPr>
          <w:sz w:val="28"/>
          <w:szCs w:val="28"/>
        </w:rPr>
        <w:t>почему потребители предпочи</w:t>
      </w:r>
      <w:r w:rsidR="00425221" w:rsidRPr="00696F59">
        <w:rPr>
          <w:sz w:val="28"/>
          <w:szCs w:val="28"/>
        </w:rPr>
        <w:t>тают эту организацию или услугу?</w:t>
      </w:r>
      <w:r w:rsidR="00484DB5" w:rsidRPr="00696F59">
        <w:rPr>
          <w:rStyle w:val="afb"/>
          <w:sz w:val="28"/>
          <w:szCs w:val="28"/>
        </w:rPr>
        <w:footnoteReference w:id="19"/>
      </w:r>
    </w:p>
    <w:p w14:paraId="3B6D223D" w14:textId="77777777" w:rsidR="00B46521" w:rsidRPr="00696F59" w:rsidRDefault="0086420E"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Цель креативной стратегии </w:t>
      </w:r>
      <w:r w:rsidR="00B46521" w:rsidRPr="00696F59">
        <w:rPr>
          <w:rFonts w:ascii="Times New Roman" w:hAnsi="Times New Roman" w:cs="Times New Roman"/>
          <w:sz w:val="28"/>
          <w:szCs w:val="28"/>
        </w:rPr>
        <w:t>–</w:t>
      </w:r>
      <w:r w:rsidRPr="00696F59">
        <w:rPr>
          <w:rFonts w:ascii="Times New Roman" w:hAnsi="Times New Roman" w:cs="Times New Roman"/>
          <w:sz w:val="28"/>
          <w:szCs w:val="28"/>
        </w:rPr>
        <w:t xml:space="preserve"> </w:t>
      </w:r>
      <w:r w:rsidR="00B46521" w:rsidRPr="00696F59">
        <w:rPr>
          <w:rFonts w:ascii="Times New Roman" w:hAnsi="Times New Roman" w:cs="Times New Roman"/>
          <w:sz w:val="28"/>
          <w:szCs w:val="28"/>
        </w:rPr>
        <w:t xml:space="preserve">объяснить потребителю </w:t>
      </w:r>
      <w:r w:rsidR="00514EE4" w:rsidRPr="00696F59">
        <w:rPr>
          <w:rFonts w:ascii="Times New Roman" w:hAnsi="Times New Roman" w:cs="Times New Roman"/>
          <w:sz w:val="28"/>
          <w:szCs w:val="28"/>
        </w:rPr>
        <w:t xml:space="preserve">материальные или эмоциональные </w:t>
      </w:r>
      <w:r w:rsidR="00B46521" w:rsidRPr="00696F59">
        <w:rPr>
          <w:rFonts w:ascii="Times New Roman" w:hAnsi="Times New Roman" w:cs="Times New Roman"/>
          <w:sz w:val="28"/>
          <w:szCs w:val="28"/>
        </w:rPr>
        <w:t xml:space="preserve">выгоды и преимущества, получаемые им в результате </w:t>
      </w:r>
      <w:r w:rsidR="007A2769" w:rsidRPr="00696F59">
        <w:rPr>
          <w:rFonts w:ascii="Times New Roman" w:hAnsi="Times New Roman" w:cs="Times New Roman"/>
          <w:sz w:val="28"/>
          <w:szCs w:val="28"/>
        </w:rPr>
        <w:t>приобретения</w:t>
      </w:r>
      <w:r w:rsidR="00B46521" w:rsidRPr="00696F59">
        <w:rPr>
          <w:rFonts w:ascii="Times New Roman" w:hAnsi="Times New Roman" w:cs="Times New Roman"/>
          <w:sz w:val="28"/>
          <w:szCs w:val="28"/>
        </w:rPr>
        <w:t xml:space="preserve"> </w:t>
      </w:r>
      <w:r w:rsidR="007A2769" w:rsidRPr="00696F59">
        <w:rPr>
          <w:rFonts w:ascii="Times New Roman" w:hAnsi="Times New Roman" w:cs="Times New Roman"/>
          <w:sz w:val="28"/>
          <w:szCs w:val="28"/>
        </w:rPr>
        <w:t>продукта</w:t>
      </w:r>
      <w:r w:rsidR="00B46521" w:rsidRPr="00696F59">
        <w:rPr>
          <w:rFonts w:ascii="Times New Roman" w:hAnsi="Times New Roman" w:cs="Times New Roman"/>
          <w:sz w:val="28"/>
          <w:szCs w:val="28"/>
        </w:rPr>
        <w:t>.</w:t>
      </w:r>
    </w:p>
    <w:p w14:paraId="64C74C75" w14:textId="77777777" w:rsidR="0086420E" w:rsidRPr="00696F59" w:rsidRDefault="007A2769"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На этапе формирования креативной стратегии </w:t>
      </w:r>
      <w:r w:rsidR="00B46521" w:rsidRPr="00696F59">
        <w:rPr>
          <w:rFonts w:ascii="Times New Roman" w:hAnsi="Times New Roman" w:cs="Times New Roman"/>
          <w:sz w:val="28"/>
          <w:szCs w:val="28"/>
        </w:rPr>
        <w:t xml:space="preserve">необходимо понять, </w:t>
      </w:r>
      <w:r w:rsidRPr="00696F59">
        <w:rPr>
          <w:rFonts w:ascii="Times New Roman" w:hAnsi="Times New Roman" w:cs="Times New Roman"/>
          <w:sz w:val="28"/>
          <w:szCs w:val="28"/>
        </w:rPr>
        <w:t xml:space="preserve">какие выделить факты, привести аргументы, </w:t>
      </w:r>
      <w:r w:rsidR="00B46521" w:rsidRPr="00696F59">
        <w:rPr>
          <w:rFonts w:ascii="Times New Roman" w:hAnsi="Times New Roman" w:cs="Times New Roman"/>
          <w:sz w:val="28"/>
          <w:szCs w:val="28"/>
        </w:rPr>
        <w:t>на какой эмоциональный отклик настраивать аудиторию.</w:t>
      </w:r>
    </w:p>
    <w:p w14:paraId="4CCD1D96" w14:textId="77777777" w:rsidR="0086420E" w:rsidRPr="00696F59" w:rsidRDefault="0086420E"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Существует два основных способа </w:t>
      </w:r>
      <w:r w:rsidR="00B46521" w:rsidRPr="00696F59">
        <w:rPr>
          <w:rFonts w:ascii="Times New Roman" w:hAnsi="Times New Roman" w:cs="Times New Roman"/>
          <w:sz w:val="28"/>
          <w:szCs w:val="28"/>
        </w:rPr>
        <w:t>повлиять на сознание потребителя</w:t>
      </w:r>
      <w:r w:rsidRPr="00696F59">
        <w:rPr>
          <w:rFonts w:ascii="Times New Roman" w:hAnsi="Times New Roman" w:cs="Times New Roman"/>
          <w:sz w:val="28"/>
          <w:szCs w:val="28"/>
        </w:rPr>
        <w:t xml:space="preserve">: </w:t>
      </w:r>
      <w:r w:rsidR="007A2769" w:rsidRPr="00696F59">
        <w:rPr>
          <w:rFonts w:ascii="Times New Roman" w:hAnsi="Times New Roman" w:cs="Times New Roman"/>
          <w:sz w:val="28"/>
          <w:szCs w:val="28"/>
        </w:rPr>
        <w:t>логические</w:t>
      </w:r>
      <w:r w:rsidRPr="00696F59">
        <w:rPr>
          <w:rFonts w:ascii="Times New Roman" w:hAnsi="Times New Roman" w:cs="Times New Roman"/>
          <w:sz w:val="28"/>
          <w:szCs w:val="28"/>
        </w:rPr>
        <w:t xml:space="preserve"> убеждения, когда коммуникация строится</w:t>
      </w:r>
      <w:r w:rsidR="007A2769" w:rsidRPr="00696F59">
        <w:rPr>
          <w:rFonts w:ascii="Times New Roman" w:hAnsi="Times New Roman" w:cs="Times New Roman"/>
          <w:sz w:val="28"/>
          <w:szCs w:val="28"/>
        </w:rPr>
        <w:t xml:space="preserve"> на</w:t>
      </w:r>
      <w:r w:rsidRPr="00696F59">
        <w:rPr>
          <w:rFonts w:ascii="Times New Roman" w:hAnsi="Times New Roman" w:cs="Times New Roman"/>
          <w:sz w:val="28"/>
          <w:szCs w:val="28"/>
        </w:rPr>
        <w:t xml:space="preserve"> доказательстве разумных </w:t>
      </w:r>
      <w:r w:rsidRPr="00696F59">
        <w:rPr>
          <w:rFonts w:ascii="Times New Roman" w:hAnsi="Times New Roman" w:cs="Times New Roman"/>
          <w:sz w:val="28"/>
          <w:szCs w:val="28"/>
        </w:rPr>
        <w:lastRenderedPageBreak/>
        <w:t xml:space="preserve">доводов и </w:t>
      </w:r>
      <w:r w:rsidR="007A2769" w:rsidRPr="00696F59">
        <w:rPr>
          <w:rFonts w:ascii="Times New Roman" w:hAnsi="Times New Roman" w:cs="Times New Roman"/>
          <w:sz w:val="28"/>
          <w:szCs w:val="28"/>
        </w:rPr>
        <w:t>эмоциональные</w:t>
      </w:r>
      <w:r w:rsidRPr="00696F59">
        <w:rPr>
          <w:rFonts w:ascii="Times New Roman" w:hAnsi="Times New Roman" w:cs="Times New Roman"/>
          <w:sz w:val="28"/>
          <w:szCs w:val="28"/>
        </w:rPr>
        <w:t xml:space="preserve"> убеждения, которые воздействуют на систему ц</w:t>
      </w:r>
      <w:r w:rsidR="00DA519A" w:rsidRPr="00696F59">
        <w:rPr>
          <w:rFonts w:ascii="Times New Roman" w:hAnsi="Times New Roman" w:cs="Times New Roman"/>
          <w:sz w:val="28"/>
          <w:szCs w:val="28"/>
        </w:rPr>
        <w:t xml:space="preserve">енностных ориентаций личности. </w:t>
      </w:r>
    </w:p>
    <w:p w14:paraId="73F4F1B5" w14:textId="77777777" w:rsidR="0086420E" w:rsidRPr="00696F59" w:rsidRDefault="0086420E"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Д. </w:t>
      </w:r>
      <w:proofErr w:type="spellStart"/>
      <w:r w:rsidRPr="00696F59">
        <w:rPr>
          <w:rFonts w:ascii="Times New Roman" w:hAnsi="Times New Roman" w:cs="Times New Roman"/>
          <w:sz w:val="28"/>
          <w:szCs w:val="28"/>
        </w:rPr>
        <w:t>Аакер</w:t>
      </w:r>
      <w:proofErr w:type="spellEnd"/>
      <w:r w:rsidRPr="00696F59">
        <w:rPr>
          <w:rFonts w:ascii="Times New Roman" w:hAnsi="Times New Roman" w:cs="Times New Roman"/>
          <w:sz w:val="28"/>
          <w:szCs w:val="28"/>
        </w:rPr>
        <w:t xml:space="preserve"> и Д. </w:t>
      </w:r>
      <w:proofErr w:type="spellStart"/>
      <w:r w:rsidRPr="00696F59">
        <w:rPr>
          <w:rFonts w:ascii="Times New Roman" w:hAnsi="Times New Roman" w:cs="Times New Roman"/>
          <w:sz w:val="28"/>
          <w:szCs w:val="28"/>
        </w:rPr>
        <w:t>Норрис</w:t>
      </w:r>
      <w:proofErr w:type="spellEnd"/>
      <w:r w:rsidRPr="00696F59">
        <w:rPr>
          <w:rFonts w:ascii="Times New Roman" w:hAnsi="Times New Roman" w:cs="Times New Roman"/>
          <w:sz w:val="28"/>
          <w:szCs w:val="28"/>
        </w:rPr>
        <w:t xml:space="preserve"> </w:t>
      </w:r>
      <w:r w:rsidR="00B46521" w:rsidRPr="00696F59">
        <w:rPr>
          <w:rFonts w:ascii="Times New Roman" w:hAnsi="Times New Roman" w:cs="Times New Roman"/>
          <w:sz w:val="28"/>
          <w:szCs w:val="28"/>
        </w:rPr>
        <w:t xml:space="preserve">определили эти подходы как </w:t>
      </w:r>
      <w:r w:rsidR="007A2769" w:rsidRPr="00696F59">
        <w:rPr>
          <w:rFonts w:ascii="Times New Roman" w:hAnsi="Times New Roman" w:cs="Times New Roman"/>
          <w:sz w:val="28"/>
          <w:szCs w:val="28"/>
        </w:rPr>
        <w:t>рационалистическую и</w:t>
      </w:r>
      <w:r w:rsidRPr="00696F59">
        <w:rPr>
          <w:rFonts w:ascii="Times New Roman" w:hAnsi="Times New Roman" w:cs="Times New Roman"/>
          <w:sz w:val="28"/>
          <w:szCs w:val="28"/>
        </w:rPr>
        <w:t xml:space="preserve"> проекционн</w:t>
      </w:r>
      <w:r w:rsidR="00B46521" w:rsidRPr="00696F59">
        <w:rPr>
          <w:rFonts w:ascii="Times New Roman" w:hAnsi="Times New Roman" w:cs="Times New Roman"/>
          <w:sz w:val="28"/>
          <w:szCs w:val="28"/>
        </w:rPr>
        <w:t>ую</w:t>
      </w:r>
      <w:r w:rsidR="00C57741" w:rsidRPr="00696F59">
        <w:rPr>
          <w:rFonts w:ascii="Times New Roman" w:hAnsi="Times New Roman" w:cs="Times New Roman"/>
          <w:sz w:val="28"/>
          <w:szCs w:val="28"/>
        </w:rPr>
        <w:t xml:space="preserve"> стратегии. Выбор стратегии будет зависеть от того, на чем необходимо сделать фокус - </w:t>
      </w:r>
      <w:r w:rsidRPr="00696F59">
        <w:rPr>
          <w:rFonts w:ascii="Times New Roman" w:hAnsi="Times New Roman" w:cs="Times New Roman"/>
          <w:sz w:val="28"/>
          <w:szCs w:val="28"/>
        </w:rPr>
        <w:t xml:space="preserve">на свойствах и преимуществах продукта или на его психологически значимых свойствах. </w:t>
      </w:r>
    </w:p>
    <w:p w14:paraId="16E9B461" w14:textId="77777777" w:rsidR="0086420E" w:rsidRPr="00696F59" w:rsidRDefault="007A2769"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Рационалистическая стратегия строится на разумных доводах, аргументах, фактах, она основана на информационной насыщенност</w:t>
      </w:r>
      <w:r w:rsidR="00210E2B" w:rsidRPr="00696F59">
        <w:rPr>
          <w:rFonts w:ascii="Times New Roman" w:hAnsi="Times New Roman" w:cs="Times New Roman"/>
          <w:sz w:val="28"/>
          <w:szCs w:val="28"/>
        </w:rPr>
        <w:t>и</w:t>
      </w:r>
      <w:r w:rsidRPr="00696F59">
        <w:rPr>
          <w:rFonts w:ascii="Times New Roman" w:hAnsi="Times New Roman" w:cs="Times New Roman"/>
          <w:sz w:val="28"/>
          <w:szCs w:val="28"/>
        </w:rPr>
        <w:t xml:space="preserve">. При разработке данной стратегии в первую очередь необходимо определить характеристики субъекта, которые позволят удовлетворить требования потребителя. </w:t>
      </w:r>
      <w:r w:rsidR="001B45C1" w:rsidRPr="00696F59">
        <w:rPr>
          <w:rFonts w:ascii="Times New Roman" w:hAnsi="Times New Roman" w:cs="Times New Roman"/>
          <w:sz w:val="28"/>
          <w:szCs w:val="28"/>
        </w:rPr>
        <w:t>Критерием оценки эффективности в данной стратегии является степень узнаваемости бренда.</w:t>
      </w:r>
      <w:r w:rsidR="0086420E" w:rsidRPr="00696F59">
        <w:rPr>
          <w:rFonts w:ascii="Times New Roman" w:hAnsi="Times New Roman" w:cs="Times New Roman"/>
          <w:sz w:val="28"/>
          <w:szCs w:val="28"/>
        </w:rPr>
        <w:t xml:space="preserve"> </w:t>
      </w:r>
    </w:p>
    <w:p w14:paraId="7D59010E" w14:textId="77777777" w:rsidR="008A5EBF" w:rsidRPr="00696F59" w:rsidRDefault="001B45C1"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Противоположностью рационалистической стратегии является стратегия проекционная, которая основана на эмоциональном воздействии. При разработке проекционной стратегии формируется желанный для потребителя образ, который будет иметь прочную связь с субъектом. Формируемый образ должен вызывать у потребителя положительные эмоции и связывать их с продвигаемым субъектом. Эффективность стратегии оценивается по эмоциональной вовлеченности потребителя.</w:t>
      </w:r>
    </w:p>
    <w:p w14:paraId="5109ED27" w14:textId="5F4A0F77" w:rsidR="00C756F5" w:rsidRPr="00696F59" w:rsidRDefault="001B45C1" w:rsidP="00D8440F">
      <w:pPr>
        <w:pStyle w:val="a4"/>
        <w:numPr>
          <w:ilvl w:val="0"/>
          <w:numId w:val="4"/>
        </w:numPr>
        <w:spacing w:line="360" w:lineRule="auto"/>
        <w:ind w:left="0"/>
        <w:jc w:val="both"/>
        <w:rPr>
          <w:sz w:val="28"/>
          <w:szCs w:val="28"/>
        </w:rPr>
      </w:pPr>
      <w:r w:rsidRPr="00696F59">
        <w:rPr>
          <w:rFonts w:ascii="Times New Roman" w:hAnsi="Times New Roman" w:cs="Times New Roman"/>
          <w:sz w:val="28"/>
          <w:szCs w:val="28"/>
        </w:rPr>
        <w:t xml:space="preserve">На основании креативной стратегии составляется </w:t>
      </w:r>
      <w:proofErr w:type="spellStart"/>
      <w:r w:rsidRPr="00696F59">
        <w:rPr>
          <w:rFonts w:ascii="Times New Roman" w:hAnsi="Times New Roman" w:cs="Times New Roman"/>
          <w:sz w:val="28"/>
          <w:szCs w:val="28"/>
        </w:rPr>
        <w:t>медиастратегия</w:t>
      </w:r>
      <w:proofErr w:type="spellEnd"/>
      <w:r w:rsidRPr="00696F59">
        <w:rPr>
          <w:rFonts w:ascii="Times New Roman" w:hAnsi="Times New Roman" w:cs="Times New Roman"/>
          <w:sz w:val="28"/>
          <w:szCs w:val="28"/>
        </w:rPr>
        <w:t>. Она подразумевает анализ каналов коммуникации: когда, где, как за сколько можно разместить сообщение, чтобы решить задачи коммуникации</w:t>
      </w:r>
      <w:r w:rsidRPr="00696F59">
        <w:rPr>
          <w:sz w:val="28"/>
          <w:szCs w:val="28"/>
        </w:rPr>
        <w:t xml:space="preserve">. </w:t>
      </w:r>
      <w:r w:rsidR="0010429E" w:rsidRPr="00696F59">
        <w:rPr>
          <w:rStyle w:val="afb"/>
          <w:sz w:val="28"/>
          <w:szCs w:val="28"/>
        </w:rPr>
        <w:footnoteReference w:id="20"/>
      </w:r>
    </w:p>
    <w:p w14:paraId="04DBDC3F" w14:textId="77777777" w:rsidR="001B45C1" w:rsidRPr="00696F59" w:rsidRDefault="001B45C1" w:rsidP="00D8440F">
      <w:pPr>
        <w:pStyle w:val="a3"/>
        <w:spacing w:line="360" w:lineRule="auto"/>
        <w:jc w:val="both"/>
        <w:rPr>
          <w:sz w:val="28"/>
          <w:szCs w:val="28"/>
        </w:rPr>
      </w:pPr>
      <w:r w:rsidRPr="00696F59">
        <w:rPr>
          <w:sz w:val="28"/>
          <w:szCs w:val="28"/>
        </w:rPr>
        <w:t>На основе анализа аудитории выбираются основные коммуникационные каналы, выбирается частота трансляции сообщения.</w:t>
      </w:r>
    </w:p>
    <w:p w14:paraId="019CFFA8" w14:textId="7B75CC8F" w:rsidR="0027303E" w:rsidRPr="00696F59" w:rsidRDefault="0027303E" w:rsidP="00D8440F">
      <w:pPr>
        <w:pStyle w:val="a3"/>
        <w:spacing w:line="360" w:lineRule="auto"/>
        <w:jc w:val="both"/>
        <w:rPr>
          <w:sz w:val="28"/>
          <w:szCs w:val="28"/>
        </w:rPr>
      </w:pPr>
      <w:proofErr w:type="spellStart"/>
      <w:r w:rsidRPr="00696F59">
        <w:rPr>
          <w:sz w:val="28"/>
          <w:szCs w:val="28"/>
        </w:rPr>
        <w:lastRenderedPageBreak/>
        <w:t>Медиастратегия</w:t>
      </w:r>
      <w:proofErr w:type="spellEnd"/>
      <w:r w:rsidRPr="00696F59">
        <w:rPr>
          <w:sz w:val="28"/>
          <w:szCs w:val="28"/>
        </w:rPr>
        <w:t xml:space="preserve"> — это разработка активности бренда, товара или услуги, подразумевающая выбор каналов коммуникации, которые будут соответствовать поставленным целям, оптимизацию бюджета. Иными словами, это процесс, позволяющий эффективно управлять контактом с аудиторией.</w:t>
      </w:r>
      <w:r w:rsidR="0010429E" w:rsidRPr="00696F59">
        <w:rPr>
          <w:rStyle w:val="afb"/>
          <w:sz w:val="28"/>
          <w:szCs w:val="28"/>
        </w:rPr>
        <w:footnoteReference w:id="21"/>
      </w:r>
      <w:r w:rsidRPr="00696F59">
        <w:rPr>
          <w:sz w:val="28"/>
          <w:szCs w:val="28"/>
        </w:rPr>
        <w:t xml:space="preserve"> </w:t>
      </w:r>
    </w:p>
    <w:p w14:paraId="7F088E4B" w14:textId="45C14535" w:rsidR="0027303E" w:rsidRPr="00696F59" w:rsidRDefault="0027303E" w:rsidP="00D8440F">
      <w:pPr>
        <w:pStyle w:val="a3"/>
        <w:spacing w:line="360" w:lineRule="auto"/>
        <w:jc w:val="both"/>
        <w:rPr>
          <w:sz w:val="28"/>
          <w:szCs w:val="28"/>
        </w:rPr>
      </w:pPr>
      <w:r w:rsidRPr="00696F59">
        <w:rPr>
          <w:sz w:val="28"/>
          <w:szCs w:val="28"/>
        </w:rPr>
        <w:t xml:space="preserve">Основная цель данного этапа – определить оптимальный способ доставки разработанного сообщения до потребителей. </w:t>
      </w:r>
    </w:p>
    <w:p w14:paraId="0647D148" w14:textId="77777777" w:rsidR="0027303E" w:rsidRPr="00696F59" w:rsidRDefault="00210E2B" w:rsidP="00D8440F">
      <w:pPr>
        <w:pStyle w:val="a3"/>
        <w:spacing w:line="360" w:lineRule="auto"/>
        <w:jc w:val="both"/>
        <w:rPr>
          <w:sz w:val="28"/>
          <w:szCs w:val="28"/>
        </w:rPr>
      </w:pPr>
      <w:r w:rsidRPr="00696F59">
        <w:rPr>
          <w:sz w:val="28"/>
          <w:szCs w:val="28"/>
        </w:rPr>
        <w:t xml:space="preserve">На данном этапе необходимо определить три важных параметра: какие будут использоваться инструменты и каналы продвижения, каковы география и период продвижения. </w:t>
      </w:r>
    </w:p>
    <w:p w14:paraId="0C3463BE" w14:textId="77777777" w:rsidR="00C756F5" w:rsidRPr="00696F59" w:rsidRDefault="00861E56" w:rsidP="00D8440F">
      <w:pPr>
        <w:pStyle w:val="a3"/>
        <w:spacing w:line="360" w:lineRule="auto"/>
        <w:jc w:val="both"/>
        <w:rPr>
          <w:sz w:val="28"/>
          <w:szCs w:val="28"/>
        </w:rPr>
      </w:pPr>
      <w:r w:rsidRPr="00696F59">
        <w:rPr>
          <w:sz w:val="28"/>
          <w:szCs w:val="28"/>
        </w:rPr>
        <w:t xml:space="preserve">Проанализировав элементы коммуникационной стратегии </w:t>
      </w:r>
      <w:r w:rsidR="00C756F5" w:rsidRPr="00696F59">
        <w:rPr>
          <w:sz w:val="28"/>
          <w:szCs w:val="28"/>
        </w:rPr>
        <w:t xml:space="preserve">выделим основные этапы </w:t>
      </w:r>
      <w:r w:rsidRPr="00696F59">
        <w:rPr>
          <w:sz w:val="28"/>
          <w:szCs w:val="28"/>
        </w:rPr>
        <w:t xml:space="preserve">ее </w:t>
      </w:r>
      <w:r w:rsidR="00C756F5" w:rsidRPr="00696F59">
        <w:rPr>
          <w:sz w:val="28"/>
          <w:szCs w:val="28"/>
        </w:rPr>
        <w:t>разра</w:t>
      </w:r>
      <w:r w:rsidR="00AF0E4C" w:rsidRPr="00696F59">
        <w:rPr>
          <w:sz w:val="28"/>
          <w:szCs w:val="28"/>
        </w:rPr>
        <w:t>ботки:</w:t>
      </w:r>
    </w:p>
    <w:p w14:paraId="50E3266C"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Этап 1. Определение целей </w:t>
      </w:r>
    </w:p>
    <w:p w14:paraId="3545D221" w14:textId="77777777" w:rsidR="004A1152" w:rsidRDefault="00861E56"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Прежде всего необходимо определить цель разработки стратегии. Она должна соответствовать и быть взаимосвязана со стратегическими целями компании в целом. Цель должна быть измеримой, реалистичной, ограниченной во времени, это позволит впоследствии оценить эффективность стратегии</w:t>
      </w:r>
      <w:r w:rsidR="004A1152" w:rsidRPr="00696F59">
        <w:rPr>
          <w:rFonts w:ascii="Times New Roman" w:eastAsia="Times New Roman" w:hAnsi="Times New Roman" w:cs="Times New Roman"/>
          <w:sz w:val="28"/>
          <w:szCs w:val="28"/>
          <w:lang w:eastAsia="ru-RU"/>
        </w:rPr>
        <w:t>.</w:t>
      </w:r>
    </w:p>
    <w:p w14:paraId="529B0E1C"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Этап 2. Анализ ситуации — формулировка проблем.</w:t>
      </w:r>
    </w:p>
    <w:p w14:paraId="21792503" w14:textId="77777777" w:rsidR="004A1152" w:rsidRPr="00696F59" w:rsidRDefault="00C4211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Разработка коммуникации должна основываться на качественной аналитике. </w:t>
      </w:r>
      <w:r w:rsidR="004A1152" w:rsidRPr="00696F59">
        <w:rPr>
          <w:rFonts w:ascii="Times New Roman" w:eastAsia="Times New Roman" w:hAnsi="Times New Roman" w:cs="Times New Roman"/>
          <w:sz w:val="28"/>
          <w:szCs w:val="28"/>
          <w:lang w:eastAsia="ru-RU"/>
        </w:rPr>
        <w:t xml:space="preserve">Поэтому </w:t>
      </w:r>
      <w:r w:rsidRPr="00696F59">
        <w:rPr>
          <w:rFonts w:ascii="Times New Roman" w:eastAsia="Times New Roman" w:hAnsi="Times New Roman" w:cs="Times New Roman"/>
          <w:sz w:val="28"/>
          <w:szCs w:val="28"/>
          <w:lang w:eastAsia="ru-RU"/>
        </w:rPr>
        <w:t xml:space="preserve">перед </w:t>
      </w:r>
      <w:r w:rsidR="003E4883" w:rsidRPr="00696F59">
        <w:rPr>
          <w:rFonts w:ascii="Times New Roman" w:eastAsia="Times New Roman" w:hAnsi="Times New Roman" w:cs="Times New Roman"/>
          <w:sz w:val="28"/>
          <w:szCs w:val="28"/>
          <w:lang w:eastAsia="ru-RU"/>
        </w:rPr>
        <w:t xml:space="preserve">тем как приступить к непосредственно </w:t>
      </w:r>
      <w:r w:rsidRPr="00696F59">
        <w:rPr>
          <w:rFonts w:ascii="Times New Roman" w:eastAsia="Times New Roman" w:hAnsi="Times New Roman" w:cs="Times New Roman"/>
          <w:sz w:val="28"/>
          <w:szCs w:val="28"/>
          <w:lang w:eastAsia="ru-RU"/>
        </w:rPr>
        <w:t>разработк</w:t>
      </w:r>
      <w:r w:rsidR="003E4883" w:rsidRPr="00696F59">
        <w:rPr>
          <w:rFonts w:ascii="Times New Roman" w:eastAsia="Times New Roman" w:hAnsi="Times New Roman" w:cs="Times New Roman"/>
          <w:sz w:val="28"/>
          <w:szCs w:val="28"/>
          <w:lang w:eastAsia="ru-RU"/>
        </w:rPr>
        <w:t>е</w:t>
      </w:r>
      <w:r w:rsidRPr="00696F59">
        <w:rPr>
          <w:rFonts w:ascii="Times New Roman" w:eastAsia="Times New Roman" w:hAnsi="Times New Roman" w:cs="Times New Roman"/>
          <w:sz w:val="28"/>
          <w:szCs w:val="28"/>
          <w:lang w:eastAsia="ru-RU"/>
        </w:rPr>
        <w:t xml:space="preserve"> стратегии необходимо провести исследование </w:t>
      </w:r>
      <w:r w:rsidR="004A1152" w:rsidRPr="00696F59">
        <w:rPr>
          <w:rFonts w:ascii="Times New Roman" w:eastAsia="Times New Roman" w:hAnsi="Times New Roman" w:cs="Times New Roman"/>
          <w:sz w:val="28"/>
          <w:szCs w:val="28"/>
          <w:lang w:eastAsia="ru-RU"/>
        </w:rPr>
        <w:t xml:space="preserve">— </w:t>
      </w:r>
      <w:r w:rsidR="003E4883" w:rsidRPr="00696F59">
        <w:rPr>
          <w:rFonts w:ascii="Times New Roman" w:eastAsia="Times New Roman" w:hAnsi="Times New Roman" w:cs="Times New Roman"/>
          <w:sz w:val="28"/>
          <w:szCs w:val="28"/>
          <w:lang w:eastAsia="ru-RU"/>
        </w:rPr>
        <w:t>проанализировать информационное</w:t>
      </w:r>
      <w:r w:rsidR="004A1152" w:rsidRPr="00696F59">
        <w:rPr>
          <w:rFonts w:ascii="Times New Roman" w:eastAsia="Times New Roman" w:hAnsi="Times New Roman" w:cs="Times New Roman"/>
          <w:sz w:val="28"/>
          <w:szCs w:val="28"/>
          <w:lang w:eastAsia="ru-RU"/>
        </w:rPr>
        <w:t xml:space="preserve"> </w:t>
      </w:r>
      <w:r w:rsidR="004A1152" w:rsidRPr="00696F59">
        <w:rPr>
          <w:rFonts w:ascii="Times New Roman" w:eastAsia="Times New Roman" w:hAnsi="Times New Roman" w:cs="Times New Roman"/>
          <w:sz w:val="28"/>
          <w:szCs w:val="28"/>
          <w:lang w:eastAsia="ru-RU"/>
        </w:rPr>
        <w:lastRenderedPageBreak/>
        <w:t>пол</w:t>
      </w:r>
      <w:r w:rsidR="003E4883" w:rsidRPr="00696F59">
        <w:rPr>
          <w:rFonts w:ascii="Times New Roman" w:eastAsia="Times New Roman" w:hAnsi="Times New Roman" w:cs="Times New Roman"/>
          <w:sz w:val="28"/>
          <w:szCs w:val="28"/>
          <w:lang w:eastAsia="ru-RU"/>
        </w:rPr>
        <w:t>е</w:t>
      </w:r>
      <w:r w:rsidR="004A1152"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рын</w:t>
      </w:r>
      <w:r w:rsidR="003E4883" w:rsidRPr="00696F59">
        <w:rPr>
          <w:rFonts w:ascii="Times New Roman" w:eastAsia="Times New Roman" w:hAnsi="Times New Roman" w:cs="Times New Roman"/>
          <w:sz w:val="28"/>
          <w:szCs w:val="28"/>
          <w:lang w:eastAsia="ru-RU"/>
        </w:rPr>
        <w:t>о</w:t>
      </w:r>
      <w:r w:rsidRPr="00696F59">
        <w:rPr>
          <w:rFonts w:ascii="Times New Roman" w:eastAsia="Times New Roman" w:hAnsi="Times New Roman" w:cs="Times New Roman"/>
          <w:sz w:val="28"/>
          <w:szCs w:val="28"/>
          <w:lang w:eastAsia="ru-RU"/>
        </w:rPr>
        <w:t>к и коммуникаци</w:t>
      </w:r>
      <w:r w:rsidR="003E4883" w:rsidRPr="00696F59">
        <w:rPr>
          <w:rFonts w:ascii="Times New Roman" w:eastAsia="Times New Roman" w:hAnsi="Times New Roman" w:cs="Times New Roman"/>
          <w:sz w:val="28"/>
          <w:szCs w:val="28"/>
          <w:lang w:eastAsia="ru-RU"/>
        </w:rPr>
        <w:t>и</w:t>
      </w:r>
      <w:r w:rsidRPr="00696F59">
        <w:rPr>
          <w:rFonts w:ascii="Times New Roman" w:eastAsia="Times New Roman" w:hAnsi="Times New Roman" w:cs="Times New Roman"/>
          <w:sz w:val="28"/>
          <w:szCs w:val="28"/>
          <w:lang w:eastAsia="ru-RU"/>
        </w:rPr>
        <w:t xml:space="preserve"> конкурентов.</w:t>
      </w:r>
      <w:r w:rsidR="003E4883" w:rsidRPr="00696F59">
        <w:rPr>
          <w:rFonts w:ascii="Times New Roman" w:eastAsia="Times New Roman" w:hAnsi="Times New Roman" w:cs="Times New Roman"/>
          <w:sz w:val="28"/>
          <w:szCs w:val="28"/>
          <w:lang w:eastAsia="ru-RU"/>
        </w:rPr>
        <w:t xml:space="preserve"> Также важно проанализировать состояние компании, изучить ее историю и существующую коммуникационную стратегию.</w:t>
      </w:r>
      <w:r w:rsidRPr="00696F59">
        <w:rPr>
          <w:rFonts w:ascii="Times New Roman" w:eastAsia="Times New Roman" w:hAnsi="Times New Roman" w:cs="Times New Roman"/>
          <w:sz w:val="28"/>
          <w:szCs w:val="28"/>
          <w:lang w:eastAsia="ru-RU"/>
        </w:rPr>
        <w:t xml:space="preserve"> Для более </w:t>
      </w:r>
      <w:r w:rsidR="003E4883" w:rsidRPr="00696F59">
        <w:rPr>
          <w:rFonts w:ascii="Times New Roman" w:eastAsia="Times New Roman" w:hAnsi="Times New Roman" w:cs="Times New Roman"/>
          <w:sz w:val="28"/>
          <w:szCs w:val="28"/>
          <w:lang w:eastAsia="ru-RU"/>
        </w:rPr>
        <w:t>глубокого</w:t>
      </w:r>
      <w:r w:rsidRPr="00696F59">
        <w:rPr>
          <w:rFonts w:ascii="Times New Roman" w:eastAsia="Times New Roman" w:hAnsi="Times New Roman" w:cs="Times New Roman"/>
          <w:sz w:val="28"/>
          <w:szCs w:val="28"/>
          <w:lang w:eastAsia="ru-RU"/>
        </w:rPr>
        <w:t xml:space="preserve"> исследования </w:t>
      </w:r>
      <w:r w:rsidR="003E4883" w:rsidRPr="00696F59">
        <w:rPr>
          <w:rFonts w:ascii="Times New Roman" w:eastAsia="Times New Roman" w:hAnsi="Times New Roman" w:cs="Times New Roman"/>
          <w:sz w:val="28"/>
          <w:szCs w:val="28"/>
          <w:lang w:eastAsia="ru-RU"/>
        </w:rPr>
        <w:t>применяются такие методы, как</w:t>
      </w:r>
      <w:r w:rsidRPr="00696F59">
        <w:rPr>
          <w:rFonts w:ascii="Times New Roman" w:eastAsia="Times New Roman" w:hAnsi="Times New Roman" w:cs="Times New Roman"/>
          <w:sz w:val="28"/>
          <w:szCs w:val="28"/>
          <w:lang w:eastAsia="ru-RU"/>
        </w:rPr>
        <w:t xml:space="preserve"> опросы, </w:t>
      </w:r>
      <w:r w:rsidR="004A1152" w:rsidRPr="00696F59">
        <w:rPr>
          <w:rFonts w:ascii="Times New Roman" w:eastAsia="Times New Roman" w:hAnsi="Times New Roman" w:cs="Times New Roman"/>
          <w:sz w:val="28"/>
          <w:szCs w:val="28"/>
          <w:lang w:eastAsia="ru-RU"/>
        </w:rPr>
        <w:t xml:space="preserve">экспертные интервью, фокус-группы и т.д. </w:t>
      </w:r>
    </w:p>
    <w:p w14:paraId="3F8D9997" w14:textId="77777777" w:rsidR="004A1152" w:rsidRPr="00696F59" w:rsidRDefault="003E488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В результате данного этапа выявляется ряд проблем, или иными словами противоречий, которые должна помочь решить разрабатываемая стратегия.</w:t>
      </w:r>
    </w:p>
    <w:p w14:paraId="364A03DB"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Этап 3. Изучение </w:t>
      </w:r>
      <w:r w:rsidR="00C42113" w:rsidRPr="00696F59">
        <w:rPr>
          <w:rFonts w:ascii="Times New Roman" w:eastAsia="Times New Roman" w:hAnsi="Times New Roman" w:cs="Times New Roman"/>
          <w:sz w:val="28"/>
          <w:szCs w:val="28"/>
          <w:lang w:eastAsia="ru-RU"/>
        </w:rPr>
        <w:t>целевой аудитории</w:t>
      </w:r>
    </w:p>
    <w:p w14:paraId="5082C5C5" w14:textId="77777777" w:rsidR="00C42113" w:rsidRPr="00696F59" w:rsidRDefault="003E488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Знание потребителя, позволяет понять его проблему, что необходимо для формирования предложения и формулировки коммуникации, так как позволяет говорить с потребителем на одном языке. </w:t>
      </w:r>
    </w:p>
    <w:p w14:paraId="43E9EEE8"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Для </w:t>
      </w:r>
      <w:r w:rsidR="003E4883" w:rsidRPr="00696F59">
        <w:rPr>
          <w:rFonts w:ascii="Times New Roman" w:eastAsia="Times New Roman" w:hAnsi="Times New Roman" w:cs="Times New Roman"/>
          <w:sz w:val="28"/>
          <w:szCs w:val="28"/>
          <w:lang w:eastAsia="ru-RU"/>
        </w:rPr>
        <w:t>о</w:t>
      </w:r>
      <w:r w:rsidR="008B62A2" w:rsidRPr="00696F59">
        <w:rPr>
          <w:rFonts w:ascii="Times New Roman" w:eastAsia="Times New Roman" w:hAnsi="Times New Roman" w:cs="Times New Roman"/>
          <w:sz w:val="28"/>
          <w:szCs w:val="28"/>
          <w:lang w:eastAsia="ru-RU"/>
        </w:rPr>
        <w:t>пределения</w:t>
      </w:r>
      <w:r w:rsidRPr="00696F59">
        <w:rPr>
          <w:rFonts w:ascii="Times New Roman" w:eastAsia="Times New Roman" w:hAnsi="Times New Roman" w:cs="Times New Roman"/>
          <w:sz w:val="28"/>
          <w:szCs w:val="28"/>
          <w:lang w:eastAsia="ru-RU"/>
        </w:rPr>
        <w:t xml:space="preserve"> целев</w:t>
      </w:r>
      <w:r w:rsidR="008B62A2" w:rsidRPr="00696F59">
        <w:rPr>
          <w:rFonts w:ascii="Times New Roman" w:eastAsia="Times New Roman" w:hAnsi="Times New Roman" w:cs="Times New Roman"/>
          <w:sz w:val="28"/>
          <w:szCs w:val="28"/>
          <w:lang w:eastAsia="ru-RU"/>
        </w:rPr>
        <w:t>ой</w:t>
      </w:r>
      <w:r w:rsidRPr="00696F59">
        <w:rPr>
          <w:rFonts w:ascii="Times New Roman" w:eastAsia="Times New Roman" w:hAnsi="Times New Roman" w:cs="Times New Roman"/>
          <w:sz w:val="28"/>
          <w:szCs w:val="28"/>
          <w:lang w:eastAsia="ru-RU"/>
        </w:rPr>
        <w:t xml:space="preserve"> аудитори</w:t>
      </w:r>
      <w:r w:rsidR="008B62A2" w:rsidRPr="00696F59">
        <w:rPr>
          <w:rFonts w:ascii="Times New Roman" w:eastAsia="Times New Roman" w:hAnsi="Times New Roman" w:cs="Times New Roman"/>
          <w:sz w:val="28"/>
          <w:szCs w:val="28"/>
          <w:lang w:eastAsia="ru-RU"/>
        </w:rPr>
        <w:t>и</w:t>
      </w:r>
      <w:r w:rsidRPr="00696F59">
        <w:rPr>
          <w:rFonts w:ascii="Times New Roman" w:eastAsia="Times New Roman" w:hAnsi="Times New Roman" w:cs="Times New Roman"/>
          <w:sz w:val="28"/>
          <w:szCs w:val="28"/>
          <w:lang w:eastAsia="ru-RU"/>
        </w:rPr>
        <w:t xml:space="preserve"> необходимо </w:t>
      </w:r>
      <w:r w:rsidR="003E4883" w:rsidRPr="00696F59">
        <w:rPr>
          <w:rFonts w:ascii="Times New Roman" w:eastAsia="Times New Roman" w:hAnsi="Times New Roman" w:cs="Times New Roman"/>
          <w:sz w:val="28"/>
          <w:szCs w:val="28"/>
          <w:lang w:eastAsia="ru-RU"/>
        </w:rPr>
        <w:t xml:space="preserve">владеть </w:t>
      </w:r>
      <w:r w:rsidR="008B62A2" w:rsidRPr="00696F59">
        <w:rPr>
          <w:rFonts w:ascii="Times New Roman" w:eastAsia="Times New Roman" w:hAnsi="Times New Roman" w:cs="Times New Roman"/>
          <w:sz w:val="28"/>
          <w:szCs w:val="28"/>
          <w:lang w:eastAsia="ru-RU"/>
        </w:rPr>
        <w:t>информаци</w:t>
      </w:r>
      <w:r w:rsidR="003E4883" w:rsidRPr="00696F59">
        <w:rPr>
          <w:rFonts w:ascii="Times New Roman" w:eastAsia="Times New Roman" w:hAnsi="Times New Roman" w:cs="Times New Roman"/>
          <w:sz w:val="28"/>
          <w:szCs w:val="28"/>
          <w:lang w:eastAsia="ru-RU"/>
        </w:rPr>
        <w:t>ей</w:t>
      </w:r>
      <w:r w:rsidR="008B62A2"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 xml:space="preserve">о рынке, </w:t>
      </w:r>
      <w:r w:rsidR="003E4883" w:rsidRPr="00696F59">
        <w:rPr>
          <w:rFonts w:ascii="Times New Roman" w:eastAsia="Times New Roman" w:hAnsi="Times New Roman" w:cs="Times New Roman"/>
          <w:sz w:val="28"/>
          <w:szCs w:val="28"/>
          <w:lang w:eastAsia="ru-RU"/>
        </w:rPr>
        <w:t>о продукте</w:t>
      </w:r>
      <w:r w:rsidRPr="00696F59">
        <w:rPr>
          <w:rFonts w:ascii="Times New Roman" w:eastAsia="Times New Roman" w:hAnsi="Times New Roman" w:cs="Times New Roman"/>
          <w:sz w:val="28"/>
          <w:szCs w:val="28"/>
          <w:lang w:eastAsia="ru-RU"/>
        </w:rPr>
        <w:t>,</w:t>
      </w:r>
      <w:r w:rsidR="003E4883" w:rsidRPr="00696F59">
        <w:rPr>
          <w:rFonts w:ascii="Times New Roman" w:eastAsia="Times New Roman" w:hAnsi="Times New Roman" w:cs="Times New Roman"/>
          <w:sz w:val="28"/>
          <w:szCs w:val="28"/>
          <w:lang w:eastAsia="ru-RU"/>
        </w:rPr>
        <w:t xml:space="preserve"> о том, кто его производит, кто распространяет, кто может влиять на покупательское поведение, принятие решения о покупке, отношение к организации, производящей продукт. </w:t>
      </w:r>
    </w:p>
    <w:p w14:paraId="007F1A0B" w14:textId="77777777" w:rsidR="008B62A2" w:rsidRPr="00696F59" w:rsidRDefault="003E4883"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Помимо аудитории на данном этапе стоит выделить все заинтересованные стороны, среди которых могут быть, например, инвесторы, сотрудники, посредники, поставщики. </w:t>
      </w:r>
    </w:p>
    <w:p w14:paraId="2716D0B8" w14:textId="77777777" w:rsidR="004A1152"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Этап 4. Выбор средств коммуникаций</w:t>
      </w:r>
    </w:p>
    <w:p w14:paraId="7B99EB39" w14:textId="6C95E812" w:rsidR="007746F1" w:rsidRDefault="007746F1"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эффективного продвижения </w:t>
      </w:r>
      <w:r w:rsidR="00017316">
        <w:rPr>
          <w:rFonts w:ascii="Times New Roman" w:eastAsia="Times New Roman" w:hAnsi="Times New Roman" w:cs="Times New Roman"/>
          <w:sz w:val="28"/>
          <w:szCs w:val="28"/>
          <w:lang w:eastAsia="ru-RU"/>
        </w:rPr>
        <w:t xml:space="preserve">продукта, его необходимо сопровождать информативными и привлекательными сообщениями. Для </w:t>
      </w:r>
      <w:r w:rsidR="008D7294">
        <w:rPr>
          <w:rFonts w:ascii="Times New Roman" w:eastAsia="Times New Roman" w:hAnsi="Times New Roman" w:cs="Times New Roman"/>
          <w:sz w:val="28"/>
          <w:szCs w:val="28"/>
          <w:lang w:eastAsia="ru-RU"/>
        </w:rPr>
        <w:t>этого</w:t>
      </w:r>
      <w:r w:rsidR="00017316">
        <w:rPr>
          <w:rFonts w:ascii="Times New Roman" w:eastAsia="Times New Roman" w:hAnsi="Times New Roman" w:cs="Times New Roman"/>
          <w:sz w:val="28"/>
          <w:szCs w:val="28"/>
          <w:lang w:eastAsia="ru-RU"/>
        </w:rPr>
        <w:t xml:space="preserve"> используются маркетинговые коммуникации – процесс распространения маркетинговых сообщений для продвижения товаров, услуг и идей.</w:t>
      </w:r>
      <w:r w:rsidR="00017316">
        <w:rPr>
          <w:rStyle w:val="afb"/>
          <w:rFonts w:ascii="Times New Roman" w:eastAsia="Times New Roman" w:hAnsi="Times New Roman" w:cs="Times New Roman"/>
          <w:sz w:val="28"/>
          <w:szCs w:val="28"/>
          <w:lang w:eastAsia="ru-RU"/>
        </w:rPr>
        <w:footnoteReference w:id="22"/>
      </w:r>
    </w:p>
    <w:p w14:paraId="09FBE08D" w14:textId="301874AC" w:rsidR="00017316" w:rsidRDefault="008D7294"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Традиционно среди инструментов маркетинговых коммуникаций выделяют</w:t>
      </w:r>
      <w:r w:rsidR="00614F55">
        <w:rPr>
          <w:rStyle w:val="afb"/>
          <w:rFonts w:ascii="Times New Roman" w:eastAsia="Times New Roman" w:hAnsi="Times New Roman" w:cs="Times New Roman"/>
          <w:sz w:val="28"/>
          <w:szCs w:val="28"/>
          <w:lang w:eastAsia="ru-RU"/>
        </w:rPr>
        <w:footnoteReference w:id="23"/>
      </w:r>
      <w:r>
        <w:rPr>
          <w:rFonts w:ascii="Times New Roman" w:eastAsia="Times New Roman" w:hAnsi="Times New Roman" w:cs="Times New Roman"/>
          <w:sz w:val="28"/>
          <w:szCs w:val="28"/>
          <w:lang w:eastAsia="ru-RU"/>
        </w:rPr>
        <w:t>:</w:t>
      </w:r>
    </w:p>
    <w:p w14:paraId="427ED581" w14:textId="00D33A72" w:rsidR="008D7294" w:rsidRPr="00614F55" w:rsidRDefault="008D7294"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F55">
        <w:rPr>
          <w:rFonts w:ascii="Times New Roman" w:eastAsia="Times New Roman" w:hAnsi="Times New Roman" w:cs="Times New Roman"/>
          <w:sz w:val="28"/>
          <w:szCs w:val="28"/>
          <w:lang w:eastAsia="ru-RU"/>
        </w:rPr>
        <w:t>Рекламу</w:t>
      </w:r>
    </w:p>
    <w:p w14:paraId="16D191CE" w14:textId="21EA9E7F" w:rsidR="008D7294" w:rsidRPr="00614F55" w:rsidRDefault="008D7294"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F55">
        <w:rPr>
          <w:rFonts w:ascii="Times New Roman" w:eastAsia="Times New Roman" w:hAnsi="Times New Roman" w:cs="Times New Roman"/>
          <w:sz w:val="28"/>
          <w:szCs w:val="28"/>
          <w:lang w:eastAsia="ru-RU"/>
        </w:rPr>
        <w:t>Личные продажи</w:t>
      </w:r>
    </w:p>
    <w:p w14:paraId="30254C3D" w14:textId="693A4850" w:rsidR="008D7294" w:rsidRDefault="008D7294"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14F55">
        <w:rPr>
          <w:rFonts w:ascii="Times New Roman" w:eastAsia="Times New Roman" w:hAnsi="Times New Roman" w:cs="Times New Roman"/>
          <w:sz w:val="28"/>
          <w:szCs w:val="28"/>
          <w:lang w:eastAsia="ru-RU"/>
        </w:rPr>
        <w:t>Стимулирование сбыта</w:t>
      </w:r>
    </w:p>
    <w:p w14:paraId="37FEA6C9" w14:textId="33932C54" w:rsidR="00614F55" w:rsidRPr="00614F55" w:rsidRDefault="00614F55"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Директ</w:t>
      </w:r>
      <w:proofErr w:type="spellEnd"/>
      <w:r>
        <w:rPr>
          <w:rFonts w:ascii="Times New Roman" w:eastAsia="Times New Roman" w:hAnsi="Times New Roman" w:cs="Times New Roman"/>
          <w:sz w:val="28"/>
          <w:szCs w:val="28"/>
          <w:lang w:eastAsia="ru-RU"/>
        </w:rPr>
        <w:t>-маркетинг</w:t>
      </w:r>
    </w:p>
    <w:p w14:paraId="40CF3BEA" w14:textId="5B8088C1" w:rsidR="008D7294" w:rsidRDefault="00614F55"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Связи с общественностью</w:t>
      </w:r>
    </w:p>
    <w:p w14:paraId="70969289" w14:textId="6D0B3F09" w:rsidR="00614F55" w:rsidRDefault="00614F55"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Упаковка</w:t>
      </w:r>
    </w:p>
    <w:p w14:paraId="637E1DD3" w14:textId="7364EF56" w:rsidR="00614F55" w:rsidRDefault="00614F55"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Специальные сувениры</w:t>
      </w:r>
    </w:p>
    <w:p w14:paraId="784B14AB" w14:textId="023EA2F8" w:rsidR="00614F55" w:rsidRPr="00614F55" w:rsidRDefault="00614F55" w:rsidP="00614F55">
      <w:pPr>
        <w:pStyle w:val="a4"/>
        <w:numPr>
          <w:ilvl w:val="0"/>
          <w:numId w:val="44"/>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Спонсорство</w:t>
      </w:r>
    </w:p>
    <w:p w14:paraId="01F50DF8" w14:textId="057A82AA" w:rsidR="008D7294" w:rsidRDefault="008D7294"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Каждый из инструментов коммуникации имеет свои сильные и слабые стороны, каждый эффективен в определенный период времени, поэтому для повышения эффективности</w:t>
      </w:r>
      <w:r w:rsidR="00614F55">
        <w:rPr>
          <w:rFonts w:ascii="Times New Roman" w:eastAsia="Times New Roman" w:hAnsi="Times New Roman" w:cs="Times New Roman"/>
          <w:sz w:val="28"/>
          <w:szCs w:val="28"/>
          <w:lang w:eastAsia="ru-RU"/>
        </w:rPr>
        <w:t xml:space="preserve"> применяются интегрированные маркетинговые технологии.</w:t>
      </w:r>
      <w:r w:rsidR="00614F55">
        <w:rPr>
          <w:rStyle w:val="afb"/>
          <w:rFonts w:ascii="Times New Roman" w:eastAsia="Times New Roman" w:hAnsi="Times New Roman" w:cs="Times New Roman"/>
          <w:sz w:val="28"/>
          <w:szCs w:val="28"/>
          <w:lang w:eastAsia="ru-RU"/>
        </w:rPr>
        <w:footnoteReference w:id="24"/>
      </w:r>
    </w:p>
    <w:p w14:paraId="2E7AA3BA"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Этап 5. </w:t>
      </w:r>
      <w:r w:rsidR="0046102D" w:rsidRPr="00696F59">
        <w:rPr>
          <w:rFonts w:ascii="Times New Roman" w:eastAsia="Times New Roman" w:hAnsi="Times New Roman" w:cs="Times New Roman"/>
          <w:sz w:val="28"/>
          <w:szCs w:val="28"/>
          <w:lang w:eastAsia="ru-RU"/>
        </w:rPr>
        <w:t>Разработка стратегии коммуникационного обращения</w:t>
      </w:r>
    </w:p>
    <w:p w14:paraId="31E7E74F" w14:textId="270D8636" w:rsidR="004A1152" w:rsidRPr="00696F59" w:rsidRDefault="00540790"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На основе проведенных исследовани</w:t>
      </w:r>
      <w:r w:rsidR="00EB1DA9">
        <w:rPr>
          <w:rFonts w:ascii="Times New Roman" w:eastAsia="Times New Roman" w:hAnsi="Times New Roman" w:cs="Times New Roman"/>
          <w:sz w:val="28"/>
          <w:szCs w:val="28"/>
          <w:lang w:eastAsia="ru-RU"/>
        </w:rPr>
        <w:t>й</w:t>
      </w:r>
      <w:r w:rsidRPr="00696F59">
        <w:rPr>
          <w:rFonts w:ascii="Times New Roman" w:eastAsia="Times New Roman" w:hAnsi="Times New Roman" w:cs="Times New Roman"/>
          <w:sz w:val="28"/>
          <w:szCs w:val="28"/>
          <w:lang w:eastAsia="ru-RU"/>
        </w:rPr>
        <w:t>, зная аудиторию и ее потребности, формируется ключевое сообщение, которое впоследствии будет распространяться по выбранным каналам коммуникаций.</w:t>
      </w:r>
    </w:p>
    <w:p w14:paraId="28A17D88" w14:textId="77777777" w:rsidR="004A1152" w:rsidRPr="00696F59" w:rsidRDefault="00540790"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На данном этапе необходимо определить, какую информацию необходимо транслировать аудитории для достижения поставленной цели. </w:t>
      </w:r>
      <w:r w:rsidR="00E93A05" w:rsidRPr="00696F59">
        <w:rPr>
          <w:rFonts w:ascii="Times New Roman" w:eastAsia="Times New Roman" w:hAnsi="Times New Roman" w:cs="Times New Roman"/>
          <w:sz w:val="28"/>
          <w:szCs w:val="28"/>
          <w:lang w:eastAsia="ru-RU"/>
        </w:rPr>
        <w:t xml:space="preserve">Ключевой посыл </w:t>
      </w:r>
      <w:r w:rsidR="004A1152" w:rsidRPr="00696F59">
        <w:rPr>
          <w:rFonts w:ascii="Times New Roman" w:eastAsia="Times New Roman" w:hAnsi="Times New Roman" w:cs="Times New Roman"/>
          <w:sz w:val="28"/>
          <w:szCs w:val="28"/>
          <w:lang w:eastAsia="ru-RU"/>
        </w:rPr>
        <w:t>обращения долж</w:t>
      </w:r>
      <w:r w:rsidR="00E93A05" w:rsidRPr="00696F59">
        <w:rPr>
          <w:rFonts w:ascii="Times New Roman" w:eastAsia="Times New Roman" w:hAnsi="Times New Roman" w:cs="Times New Roman"/>
          <w:sz w:val="28"/>
          <w:szCs w:val="28"/>
          <w:lang w:eastAsia="ru-RU"/>
        </w:rPr>
        <w:t>е</w:t>
      </w:r>
      <w:r w:rsidR="004A1152" w:rsidRPr="00696F59">
        <w:rPr>
          <w:rFonts w:ascii="Times New Roman" w:eastAsia="Times New Roman" w:hAnsi="Times New Roman" w:cs="Times New Roman"/>
          <w:sz w:val="28"/>
          <w:szCs w:val="28"/>
          <w:lang w:eastAsia="ru-RU"/>
        </w:rPr>
        <w:t xml:space="preserve">н </w:t>
      </w:r>
      <w:r w:rsidRPr="00696F59">
        <w:rPr>
          <w:rFonts w:ascii="Times New Roman" w:eastAsia="Times New Roman" w:hAnsi="Times New Roman" w:cs="Times New Roman"/>
          <w:sz w:val="28"/>
          <w:szCs w:val="28"/>
          <w:lang w:eastAsia="ru-RU"/>
        </w:rPr>
        <w:t>основываться</w:t>
      </w:r>
      <w:r w:rsidR="004A1152" w:rsidRPr="00696F59">
        <w:rPr>
          <w:rFonts w:ascii="Times New Roman" w:eastAsia="Times New Roman" w:hAnsi="Times New Roman" w:cs="Times New Roman"/>
          <w:sz w:val="28"/>
          <w:szCs w:val="28"/>
          <w:lang w:eastAsia="ru-RU"/>
        </w:rPr>
        <w:t xml:space="preserve"> на возможностях </w:t>
      </w:r>
      <w:r w:rsidR="00E93A05" w:rsidRPr="00696F59">
        <w:rPr>
          <w:rFonts w:ascii="Times New Roman" w:eastAsia="Times New Roman" w:hAnsi="Times New Roman" w:cs="Times New Roman"/>
          <w:sz w:val="28"/>
          <w:szCs w:val="28"/>
          <w:lang w:eastAsia="ru-RU"/>
        </w:rPr>
        <w:t>компании и соответствовать</w:t>
      </w:r>
      <w:r w:rsidR="004A1152" w:rsidRPr="00696F59">
        <w:rPr>
          <w:rFonts w:ascii="Times New Roman" w:eastAsia="Times New Roman" w:hAnsi="Times New Roman" w:cs="Times New Roman"/>
          <w:sz w:val="28"/>
          <w:szCs w:val="28"/>
          <w:lang w:eastAsia="ru-RU"/>
        </w:rPr>
        <w:t xml:space="preserve"> позиционированию бренда.</w:t>
      </w:r>
    </w:p>
    <w:p w14:paraId="56599299"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 xml:space="preserve">Этап 6. Выбор </w:t>
      </w:r>
      <w:r w:rsidR="00E93A05" w:rsidRPr="00696F59">
        <w:rPr>
          <w:rFonts w:ascii="Times New Roman" w:eastAsia="Times New Roman" w:hAnsi="Times New Roman" w:cs="Times New Roman"/>
          <w:sz w:val="28"/>
          <w:szCs w:val="28"/>
          <w:lang w:eastAsia="ru-RU"/>
        </w:rPr>
        <w:t>каналов распространения сообщения</w:t>
      </w:r>
    </w:p>
    <w:p w14:paraId="4559E504" w14:textId="77777777" w:rsidR="004A1152" w:rsidRPr="00696F59" w:rsidRDefault="00540790"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Прежде всего, исходя из позиционирования бренда, необходимо понять ограничения в испо</w:t>
      </w:r>
      <w:r w:rsidR="00E1273E" w:rsidRPr="00696F59">
        <w:rPr>
          <w:rFonts w:ascii="Times New Roman" w:eastAsia="Times New Roman" w:hAnsi="Times New Roman" w:cs="Times New Roman"/>
          <w:sz w:val="28"/>
          <w:szCs w:val="28"/>
          <w:lang w:eastAsia="ru-RU"/>
        </w:rPr>
        <w:t>льзовании каналов коммуникации. Далее исходя из проведенных исследований рынка и аудитории выбираются источники, которые позволят более эффективно донести информацию до конечного потребителя. При этом учитывая цели коммуникации и выделенный бюджет определяется время, частота и продолжительность передачи сообщения.</w:t>
      </w:r>
    </w:p>
    <w:p w14:paraId="24B39C21" w14:textId="77777777" w:rsidR="004A1152" w:rsidRPr="00696F59" w:rsidRDefault="00E1273E"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Э</w:t>
      </w:r>
      <w:r w:rsidR="004A1152" w:rsidRPr="00696F59">
        <w:rPr>
          <w:rFonts w:ascii="Times New Roman" w:eastAsia="Times New Roman" w:hAnsi="Times New Roman" w:cs="Times New Roman"/>
          <w:sz w:val="28"/>
          <w:szCs w:val="28"/>
          <w:lang w:eastAsia="ru-RU"/>
        </w:rPr>
        <w:t>тап 7. Определение бюджета</w:t>
      </w:r>
    </w:p>
    <w:p w14:paraId="19795104" w14:textId="77777777" w:rsidR="009C2905"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Бюджет является одним из ключевых факторов, определяющих степень использования </w:t>
      </w:r>
      <w:r w:rsidR="00D71517" w:rsidRPr="00696F59">
        <w:rPr>
          <w:rFonts w:ascii="Times New Roman" w:eastAsia="Times New Roman" w:hAnsi="Times New Roman" w:cs="Times New Roman"/>
          <w:sz w:val="28"/>
          <w:szCs w:val="28"/>
          <w:lang w:eastAsia="ru-RU"/>
        </w:rPr>
        <w:t>различных</w:t>
      </w:r>
      <w:r w:rsidRPr="00696F59">
        <w:rPr>
          <w:rFonts w:ascii="Times New Roman" w:eastAsia="Times New Roman" w:hAnsi="Times New Roman" w:cs="Times New Roman"/>
          <w:sz w:val="28"/>
          <w:szCs w:val="28"/>
          <w:lang w:eastAsia="ru-RU"/>
        </w:rPr>
        <w:t xml:space="preserve"> элемент</w:t>
      </w:r>
      <w:r w:rsidR="00D71517" w:rsidRPr="00696F59">
        <w:rPr>
          <w:rFonts w:ascii="Times New Roman" w:eastAsia="Times New Roman" w:hAnsi="Times New Roman" w:cs="Times New Roman"/>
          <w:sz w:val="28"/>
          <w:szCs w:val="28"/>
          <w:lang w:eastAsia="ru-RU"/>
        </w:rPr>
        <w:t>ов</w:t>
      </w:r>
      <w:r w:rsidRPr="00696F59">
        <w:rPr>
          <w:rFonts w:ascii="Times New Roman" w:eastAsia="Times New Roman" w:hAnsi="Times New Roman" w:cs="Times New Roman"/>
          <w:sz w:val="28"/>
          <w:szCs w:val="28"/>
          <w:lang w:eastAsia="ru-RU"/>
        </w:rPr>
        <w:t xml:space="preserve"> комплекса коммуникаций. </w:t>
      </w:r>
    </w:p>
    <w:p w14:paraId="5E25D4AD" w14:textId="090B2EA1"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Важным этапом разработки коммуникационной стратегии является определение коммуникационного бюджета – </w:t>
      </w:r>
      <w:r w:rsidR="00B96F92" w:rsidRPr="00696F59">
        <w:rPr>
          <w:rFonts w:ascii="Times New Roman" w:eastAsia="Times New Roman" w:hAnsi="Times New Roman" w:cs="Times New Roman"/>
          <w:sz w:val="28"/>
          <w:szCs w:val="28"/>
          <w:lang w:eastAsia="ru-RU"/>
        </w:rPr>
        <w:t>просчитанных</w:t>
      </w:r>
      <w:r w:rsidRPr="00696F59">
        <w:rPr>
          <w:rFonts w:ascii="Times New Roman" w:eastAsia="Times New Roman" w:hAnsi="Times New Roman" w:cs="Times New Roman"/>
          <w:sz w:val="28"/>
          <w:szCs w:val="28"/>
          <w:lang w:eastAsia="ru-RU"/>
        </w:rPr>
        <w:t xml:space="preserve">, спланированных и утвержденных коммуникатором расходов на деятельность по продвижению </w:t>
      </w:r>
    </w:p>
    <w:p w14:paraId="6C5CE2F6" w14:textId="77777777"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Бюджет предполагает принятие решений в двух сферах:</w:t>
      </w:r>
    </w:p>
    <w:p w14:paraId="427BE9B5" w14:textId="77777777" w:rsidR="009C2905" w:rsidRPr="00696F59" w:rsidRDefault="009C2905" w:rsidP="000D3149">
      <w:pPr>
        <w:pStyle w:val="a4"/>
        <w:numPr>
          <w:ilvl w:val="0"/>
          <w:numId w:val="26"/>
        </w:num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Определение общего количеств средств, выделяемых на коммуникацию;</w:t>
      </w:r>
    </w:p>
    <w:p w14:paraId="26C1A5CA" w14:textId="77669FE6" w:rsidR="009C2905" w:rsidRPr="00696F59" w:rsidRDefault="009C2905" w:rsidP="000D3149">
      <w:pPr>
        <w:pStyle w:val="a4"/>
        <w:numPr>
          <w:ilvl w:val="0"/>
          <w:numId w:val="26"/>
        </w:num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Каким образом средства будут использоваться.</w:t>
      </w:r>
      <w:r w:rsidR="00D07B47" w:rsidRPr="00D07B47">
        <w:rPr>
          <w:rStyle w:val="afb"/>
          <w:rFonts w:ascii="Times New Roman" w:eastAsia="Times New Roman" w:hAnsi="Times New Roman" w:cs="Times New Roman"/>
          <w:sz w:val="28"/>
          <w:szCs w:val="28"/>
          <w:lang w:eastAsia="ru-RU"/>
        </w:rPr>
        <w:t xml:space="preserve"> </w:t>
      </w:r>
      <w:r w:rsidR="00D07B47" w:rsidRPr="00696F59">
        <w:rPr>
          <w:rStyle w:val="afb"/>
          <w:rFonts w:ascii="Times New Roman" w:eastAsia="Times New Roman" w:hAnsi="Times New Roman" w:cs="Times New Roman"/>
          <w:sz w:val="28"/>
          <w:szCs w:val="28"/>
          <w:lang w:eastAsia="ru-RU"/>
        </w:rPr>
        <w:footnoteReference w:id="25"/>
      </w:r>
    </w:p>
    <w:p w14:paraId="6E01F279" w14:textId="77777777"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Наряду с задачами и финансовыми ресурсами при составлении коммуникационного бюджета необходимо учитывать характер рынка, размер и демографию целевой аудитории, позицию организации (услуги).</w:t>
      </w:r>
    </w:p>
    <w:p w14:paraId="5BBFFFB8" w14:textId="77777777"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Величину коммуникационного бюджета определяют несколькими основными методами: остаточным; фиксированного процента; соответствия конкуренту; максимальных расходов; увязывания целей и задач; на основе планирования затрат; желаемого роста клиентов.</w:t>
      </w:r>
    </w:p>
    <w:p w14:paraId="6FC2281B" w14:textId="77777777"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Отметим, что часть этих методов часто сочетаются, в зависимости от ситуации. Поэтому их стоит рассматривать как элементы, которые можно комбинировать, трансформировать и отбрасывать по мере необходимости.</w:t>
      </w:r>
    </w:p>
    <w:p w14:paraId="06899417" w14:textId="5A7089EB" w:rsidR="009C2905" w:rsidRPr="00696F59" w:rsidRDefault="009C2905"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Если говорить о распределении бюджета по направлениям: по функциям коммуникационной деятельности, по сбытовым территориям, по используемым средствам коммуникации, по рекламируемым услугам и различным аспектам организации их предлагающей.</w:t>
      </w:r>
    </w:p>
    <w:p w14:paraId="6702E8A1"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Этап 8. Реализация</w:t>
      </w:r>
      <w:r w:rsidR="00E93A05" w:rsidRPr="00696F59">
        <w:rPr>
          <w:rFonts w:ascii="Times New Roman" w:eastAsia="Times New Roman" w:hAnsi="Times New Roman" w:cs="Times New Roman"/>
          <w:sz w:val="28"/>
          <w:szCs w:val="28"/>
          <w:lang w:eastAsia="ru-RU"/>
        </w:rPr>
        <w:t xml:space="preserve"> коммуникационной</w:t>
      </w:r>
      <w:r w:rsidRPr="00696F59">
        <w:rPr>
          <w:rFonts w:ascii="Times New Roman" w:eastAsia="Times New Roman" w:hAnsi="Times New Roman" w:cs="Times New Roman"/>
          <w:sz w:val="28"/>
          <w:szCs w:val="28"/>
          <w:lang w:eastAsia="ru-RU"/>
        </w:rPr>
        <w:t xml:space="preserve"> стратегии</w:t>
      </w:r>
    </w:p>
    <w:p w14:paraId="75A3641E"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Процесс реализации стратегии состоит из трех этапов:</w:t>
      </w:r>
    </w:p>
    <w:p w14:paraId="1844C7DD"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1) </w:t>
      </w:r>
      <w:r w:rsidR="00D71517" w:rsidRPr="00696F59">
        <w:rPr>
          <w:rFonts w:ascii="Times New Roman" w:eastAsia="Times New Roman" w:hAnsi="Times New Roman" w:cs="Times New Roman"/>
          <w:sz w:val="28"/>
          <w:szCs w:val="28"/>
          <w:lang w:eastAsia="ru-RU"/>
        </w:rPr>
        <w:t>Осуществление конкретных шагов, согласно разработанному плану</w:t>
      </w:r>
      <w:r w:rsidRPr="00696F59">
        <w:rPr>
          <w:rFonts w:ascii="Times New Roman" w:eastAsia="Times New Roman" w:hAnsi="Times New Roman" w:cs="Times New Roman"/>
          <w:sz w:val="28"/>
          <w:szCs w:val="28"/>
          <w:lang w:eastAsia="ru-RU"/>
        </w:rPr>
        <w:t>.</w:t>
      </w:r>
    </w:p>
    <w:p w14:paraId="21B43198"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2) Создание </w:t>
      </w:r>
      <w:r w:rsidR="00D71517" w:rsidRPr="00696F59">
        <w:rPr>
          <w:rFonts w:ascii="Times New Roman" w:eastAsia="Times New Roman" w:hAnsi="Times New Roman" w:cs="Times New Roman"/>
          <w:sz w:val="28"/>
          <w:szCs w:val="28"/>
          <w:lang w:eastAsia="ru-RU"/>
        </w:rPr>
        <w:t>необходимых условий для осуществления этих шагов</w:t>
      </w:r>
      <w:r w:rsidRPr="00696F59">
        <w:rPr>
          <w:rFonts w:ascii="Times New Roman" w:eastAsia="Times New Roman" w:hAnsi="Times New Roman" w:cs="Times New Roman"/>
          <w:sz w:val="28"/>
          <w:szCs w:val="28"/>
          <w:lang w:eastAsia="ru-RU"/>
        </w:rPr>
        <w:t>.</w:t>
      </w:r>
    </w:p>
    <w:p w14:paraId="18DF5290"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3) Постоянный контроль процесса реализации</w:t>
      </w:r>
      <w:r w:rsidR="00E93A05" w:rsidRPr="00696F59">
        <w:rPr>
          <w:rFonts w:ascii="Times New Roman" w:eastAsia="Times New Roman" w:hAnsi="Times New Roman" w:cs="Times New Roman"/>
          <w:sz w:val="28"/>
          <w:szCs w:val="28"/>
          <w:lang w:eastAsia="ru-RU"/>
        </w:rPr>
        <w:t xml:space="preserve"> и внесение при необходимости корректировок</w:t>
      </w:r>
      <w:r w:rsidRPr="00696F59">
        <w:rPr>
          <w:rFonts w:ascii="Times New Roman" w:eastAsia="Times New Roman" w:hAnsi="Times New Roman" w:cs="Times New Roman"/>
          <w:sz w:val="28"/>
          <w:szCs w:val="28"/>
          <w:lang w:eastAsia="ru-RU"/>
        </w:rPr>
        <w:t>.</w:t>
      </w:r>
    </w:p>
    <w:p w14:paraId="4A6F1695"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Этап 9. Оценка </w:t>
      </w:r>
      <w:r w:rsidR="00E93A05" w:rsidRPr="00696F59">
        <w:rPr>
          <w:rFonts w:ascii="Times New Roman" w:eastAsia="Times New Roman" w:hAnsi="Times New Roman" w:cs="Times New Roman"/>
          <w:sz w:val="28"/>
          <w:szCs w:val="28"/>
          <w:lang w:eastAsia="ru-RU"/>
        </w:rPr>
        <w:t>эффективности</w:t>
      </w:r>
    </w:p>
    <w:p w14:paraId="22C23BC8"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Для оценки </w:t>
      </w:r>
      <w:r w:rsidR="00E93A05" w:rsidRPr="00696F59">
        <w:rPr>
          <w:rFonts w:ascii="Times New Roman" w:eastAsia="Times New Roman" w:hAnsi="Times New Roman" w:cs="Times New Roman"/>
          <w:sz w:val="28"/>
          <w:szCs w:val="28"/>
          <w:lang w:eastAsia="ru-RU"/>
        </w:rPr>
        <w:t xml:space="preserve">эффективности реализации стратегии </w:t>
      </w:r>
      <w:r w:rsidRPr="00696F59">
        <w:rPr>
          <w:rFonts w:ascii="Times New Roman" w:eastAsia="Times New Roman" w:hAnsi="Times New Roman" w:cs="Times New Roman"/>
          <w:sz w:val="28"/>
          <w:szCs w:val="28"/>
          <w:lang w:eastAsia="ru-RU"/>
        </w:rPr>
        <w:t xml:space="preserve">необходимо решение </w:t>
      </w:r>
      <w:r w:rsidR="00E93A05" w:rsidRPr="00696F59">
        <w:rPr>
          <w:rFonts w:ascii="Times New Roman" w:eastAsia="Times New Roman" w:hAnsi="Times New Roman" w:cs="Times New Roman"/>
          <w:sz w:val="28"/>
          <w:szCs w:val="28"/>
          <w:lang w:eastAsia="ru-RU"/>
        </w:rPr>
        <w:t>следующих</w:t>
      </w:r>
      <w:r w:rsidRPr="00696F59">
        <w:rPr>
          <w:rFonts w:ascii="Times New Roman" w:eastAsia="Times New Roman" w:hAnsi="Times New Roman" w:cs="Times New Roman"/>
          <w:sz w:val="28"/>
          <w:szCs w:val="28"/>
          <w:lang w:eastAsia="ru-RU"/>
        </w:rPr>
        <w:t xml:space="preserve"> задач:</w:t>
      </w:r>
    </w:p>
    <w:p w14:paraId="107C1F7B"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1) </w:t>
      </w:r>
      <w:r w:rsidR="00E93A05" w:rsidRPr="00696F59">
        <w:rPr>
          <w:rFonts w:ascii="Times New Roman" w:eastAsia="Times New Roman" w:hAnsi="Times New Roman" w:cs="Times New Roman"/>
          <w:sz w:val="28"/>
          <w:szCs w:val="28"/>
          <w:lang w:eastAsia="ru-RU"/>
        </w:rPr>
        <w:t>Разработать критерии оценки эффективности</w:t>
      </w:r>
      <w:r w:rsidRPr="00696F59">
        <w:rPr>
          <w:rFonts w:ascii="Times New Roman" w:eastAsia="Times New Roman" w:hAnsi="Times New Roman" w:cs="Times New Roman"/>
          <w:sz w:val="28"/>
          <w:szCs w:val="28"/>
          <w:lang w:eastAsia="ru-RU"/>
        </w:rPr>
        <w:t>.</w:t>
      </w:r>
    </w:p>
    <w:p w14:paraId="04D07187"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2) </w:t>
      </w:r>
      <w:r w:rsidR="00E93A05" w:rsidRPr="00696F59">
        <w:rPr>
          <w:rFonts w:ascii="Times New Roman" w:eastAsia="Times New Roman" w:hAnsi="Times New Roman" w:cs="Times New Roman"/>
          <w:sz w:val="28"/>
          <w:szCs w:val="28"/>
          <w:lang w:eastAsia="ru-RU"/>
        </w:rPr>
        <w:t>Осуществлять регулярный м</w:t>
      </w:r>
      <w:r w:rsidRPr="00696F59">
        <w:rPr>
          <w:rFonts w:ascii="Times New Roman" w:eastAsia="Times New Roman" w:hAnsi="Times New Roman" w:cs="Times New Roman"/>
          <w:sz w:val="28"/>
          <w:szCs w:val="28"/>
          <w:lang w:eastAsia="ru-RU"/>
        </w:rPr>
        <w:t xml:space="preserve">ониторинг </w:t>
      </w:r>
      <w:r w:rsidR="00E93A05" w:rsidRPr="00696F59">
        <w:rPr>
          <w:rFonts w:ascii="Times New Roman" w:eastAsia="Times New Roman" w:hAnsi="Times New Roman" w:cs="Times New Roman"/>
          <w:sz w:val="28"/>
          <w:szCs w:val="28"/>
          <w:lang w:eastAsia="ru-RU"/>
        </w:rPr>
        <w:t>достигаемых</w:t>
      </w:r>
      <w:r w:rsidRPr="00696F59">
        <w:rPr>
          <w:rFonts w:ascii="Times New Roman" w:eastAsia="Times New Roman" w:hAnsi="Times New Roman" w:cs="Times New Roman"/>
          <w:sz w:val="28"/>
          <w:szCs w:val="28"/>
          <w:lang w:eastAsia="ru-RU"/>
        </w:rPr>
        <w:t xml:space="preserve"> результатов.</w:t>
      </w:r>
    </w:p>
    <w:p w14:paraId="4B9FF23A" w14:textId="77777777" w:rsidR="004A1152" w:rsidRPr="00696F59" w:rsidRDefault="004A1152"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3) </w:t>
      </w:r>
      <w:r w:rsidR="00E93A05" w:rsidRPr="00696F59">
        <w:rPr>
          <w:rFonts w:ascii="Times New Roman" w:eastAsia="Times New Roman" w:hAnsi="Times New Roman" w:cs="Times New Roman"/>
          <w:sz w:val="28"/>
          <w:szCs w:val="28"/>
          <w:lang w:eastAsia="ru-RU"/>
        </w:rPr>
        <w:t>Сравнивать полученные результаты с запла</w:t>
      </w:r>
      <w:r w:rsidR="009337EA" w:rsidRPr="00696F59">
        <w:rPr>
          <w:rFonts w:ascii="Times New Roman" w:eastAsia="Times New Roman" w:hAnsi="Times New Roman" w:cs="Times New Roman"/>
          <w:sz w:val="28"/>
          <w:szCs w:val="28"/>
          <w:lang w:eastAsia="ru-RU"/>
        </w:rPr>
        <w:t>ни</w:t>
      </w:r>
      <w:r w:rsidR="00E93A05" w:rsidRPr="00696F59">
        <w:rPr>
          <w:rFonts w:ascii="Times New Roman" w:eastAsia="Times New Roman" w:hAnsi="Times New Roman" w:cs="Times New Roman"/>
          <w:sz w:val="28"/>
          <w:szCs w:val="28"/>
          <w:lang w:eastAsia="ru-RU"/>
        </w:rPr>
        <w:t>рованными</w:t>
      </w:r>
      <w:r w:rsidRPr="00696F59">
        <w:rPr>
          <w:rFonts w:ascii="Times New Roman" w:eastAsia="Times New Roman" w:hAnsi="Times New Roman" w:cs="Times New Roman"/>
          <w:sz w:val="28"/>
          <w:szCs w:val="28"/>
          <w:lang w:eastAsia="ru-RU"/>
        </w:rPr>
        <w:t>.</w:t>
      </w:r>
    </w:p>
    <w:p w14:paraId="521C7F06" w14:textId="77777777" w:rsidR="00E93A05" w:rsidRPr="00696F59" w:rsidRDefault="00E93A05"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Оценка эффективности позволит при реализации стратегии вносить </w:t>
      </w:r>
      <w:r w:rsidR="00E1273E" w:rsidRPr="00696F59">
        <w:rPr>
          <w:rFonts w:ascii="Times New Roman" w:eastAsia="Times New Roman" w:hAnsi="Times New Roman" w:cs="Times New Roman"/>
          <w:sz w:val="28"/>
          <w:szCs w:val="28"/>
          <w:lang w:eastAsia="ru-RU"/>
        </w:rPr>
        <w:t>корректировки,</w:t>
      </w:r>
      <w:r w:rsidRPr="00696F59">
        <w:rPr>
          <w:rFonts w:ascii="Times New Roman" w:eastAsia="Times New Roman" w:hAnsi="Times New Roman" w:cs="Times New Roman"/>
          <w:sz w:val="28"/>
          <w:szCs w:val="28"/>
          <w:lang w:eastAsia="ru-RU"/>
        </w:rPr>
        <w:t xml:space="preserve"> а после позволит оценить реализованную стратегию и сформулировать рекомендации на будущее. </w:t>
      </w:r>
    </w:p>
    <w:p w14:paraId="2A41EEDC" w14:textId="77777777" w:rsidR="00487466" w:rsidRPr="00696F59" w:rsidRDefault="00E2526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Ключевым инструментом достижения коммуникационных целей компании является коммуникационная стратегия</w:t>
      </w:r>
      <w:r w:rsidR="00487466"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 xml:space="preserve">Разработка стратегии строиться по определенной схеме и подразумевает ряд этапов от </w:t>
      </w:r>
      <w:r w:rsidR="00487466" w:rsidRPr="00696F59">
        <w:rPr>
          <w:rFonts w:ascii="Times New Roman" w:eastAsia="Times New Roman" w:hAnsi="Times New Roman" w:cs="Times New Roman"/>
          <w:sz w:val="28"/>
          <w:szCs w:val="28"/>
          <w:lang w:eastAsia="ru-RU"/>
        </w:rPr>
        <w:t>выделения бизнес-целей</w:t>
      </w:r>
      <w:r w:rsidRPr="00696F59">
        <w:rPr>
          <w:rFonts w:ascii="Times New Roman" w:eastAsia="Times New Roman" w:hAnsi="Times New Roman" w:cs="Times New Roman"/>
          <w:sz w:val="28"/>
          <w:szCs w:val="28"/>
          <w:lang w:eastAsia="ru-RU"/>
        </w:rPr>
        <w:t xml:space="preserve"> компании</w:t>
      </w:r>
      <w:r w:rsidR="00487466" w:rsidRPr="00696F59">
        <w:rPr>
          <w:rFonts w:ascii="Times New Roman" w:eastAsia="Times New Roman" w:hAnsi="Times New Roman" w:cs="Times New Roman"/>
          <w:sz w:val="28"/>
          <w:szCs w:val="28"/>
          <w:lang w:eastAsia="ru-RU"/>
        </w:rPr>
        <w:t xml:space="preserve"> и целей коммуникаций </w:t>
      </w:r>
      <w:r w:rsidRPr="00696F59">
        <w:rPr>
          <w:rFonts w:ascii="Times New Roman" w:eastAsia="Times New Roman" w:hAnsi="Times New Roman" w:cs="Times New Roman"/>
          <w:sz w:val="28"/>
          <w:szCs w:val="28"/>
          <w:lang w:eastAsia="ru-RU"/>
        </w:rPr>
        <w:t>до непосредственно</w:t>
      </w:r>
      <w:r w:rsidR="00487466" w:rsidRPr="00696F59">
        <w:rPr>
          <w:rFonts w:ascii="Times New Roman" w:eastAsia="Times New Roman" w:hAnsi="Times New Roman" w:cs="Times New Roman"/>
          <w:sz w:val="28"/>
          <w:szCs w:val="28"/>
          <w:lang w:eastAsia="ru-RU"/>
        </w:rPr>
        <w:t xml:space="preserve"> реализаци</w:t>
      </w:r>
      <w:r w:rsidRPr="00696F59">
        <w:rPr>
          <w:rFonts w:ascii="Times New Roman" w:eastAsia="Times New Roman" w:hAnsi="Times New Roman" w:cs="Times New Roman"/>
          <w:sz w:val="28"/>
          <w:szCs w:val="28"/>
          <w:lang w:eastAsia="ru-RU"/>
        </w:rPr>
        <w:t xml:space="preserve">и разработанной </w:t>
      </w:r>
      <w:r w:rsidR="00487466" w:rsidRPr="00696F59">
        <w:rPr>
          <w:rFonts w:ascii="Times New Roman" w:eastAsia="Times New Roman" w:hAnsi="Times New Roman" w:cs="Times New Roman"/>
          <w:sz w:val="28"/>
          <w:szCs w:val="28"/>
          <w:lang w:eastAsia="ru-RU"/>
        </w:rPr>
        <w:t>стратегии и оценк</w:t>
      </w:r>
      <w:r w:rsidRPr="00696F59">
        <w:rPr>
          <w:rFonts w:ascii="Times New Roman" w:eastAsia="Times New Roman" w:hAnsi="Times New Roman" w:cs="Times New Roman"/>
          <w:sz w:val="28"/>
          <w:szCs w:val="28"/>
          <w:lang w:eastAsia="ru-RU"/>
        </w:rPr>
        <w:t>и ее</w:t>
      </w:r>
      <w:r w:rsidR="00487466"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эффективности</w:t>
      </w:r>
      <w:r w:rsidR="00487466" w:rsidRPr="00696F59">
        <w:rPr>
          <w:rFonts w:ascii="Times New Roman" w:eastAsia="Times New Roman" w:hAnsi="Times New Roman" w:cs="Times New Roman"/>
          <w:sz w:val="28"/>
          <w:szCs w:val="28"/>
          <w:lang w:eastAsia="ru-RU"/>
        </w:rPr>
        <w:t xml:space="preserve">. </w:t>
      </w:r>
    </w:p>
    <w:p w14:paraId="3E75340E" w14:textId="77777777" w:rsidR="00537C27" w:rsidRPr="00696F59" w:rsidRDefault="00487466"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Коммуни</w:t>
      </w:r>
      <w:r w:rsidR="00E25263" w:rsidRPr="00696F59">
        <w:rPr>
          <w:rFonts w:ascii="Times New Roman" w:eastAsia="Times New Roman" w:hAnsi="Times New Roman" w:cs="Times New Roman"/>
          <w:sz w:val="28"/>
          <w:szCs w:val="28"/>
          <w:lang w:eastAsia="ru-RU"/>
        </w:rPr>
        <w:t>ка</w:t>
      </w:r>
      <w:r w:rsidRPr="00696F59">
        <w:rPr>
          <w:rFonts w:ascii="Times New Roman" w:eastAsia="Times New Roman" w:hAnsi="Times New Roman" w:cs="Times New Roman"/>
          <w:sz w:val="28"/>
          <w:szCs w:val="28"/>
          <w:lang w:eastAsia="ru-RU"/>
        </w:rPr>
        <w:t xml:space="preserve">ционная стратегия </w:t>
      </w:r>
      <w:r w:rsidR="00537C27" w:rsidRPr="00696F59">
        <w:rPr>
          <w:rFonts w:ascii="Times New Roman" w:eastAsia="Times New Roman" w:hAnsi="Times New Roman" w:cs="Times New Roman"/>
          <w:sz w:val="28"/>
          <w:szCs w:val="28"/>
          <w:lang w:eastAsia="ru-RU"/>
        </w:rPr>
        <w:t xml:space="preserve">– документ, который представляет собой долгосрочную программу, цель, которой решение маркетинговых задач клиента средствами коммуникаций с потребителем. Стратегия является руководством к действию, где определены дальнейшие мероприятия. Поэтому важно регулярно оценивать ситуацию и своевременно корректировать стратегию исходя из ситуации. </w:t>
      </w:r>
    </w:p>
    <w:p w14:paraId="315AD787" w14:textId="77777777" w:rsidR="00487466" w:rsidRPr="00696F59" w:rsidRDefault="00487466"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В процессе разработки коммуникационной стратегии </w:t>
      </w:r>
      <w:r w:rsidR="00537C27" w:rsidRPr="00696F59">
        <w:rPr>
          <w:rFonts w:ascii="Times New Roman" w:eastAsia="Times New Roman" w:hAnsi="Times New Roman" w:cs="Times New Roman"/>
          <w:sz w:val="28"/>
          <w:szCs w:val="28"/>
          <w:lang w:eastAsia="ru-RU"/>
        </w:rPr>
        <w:t>необходимо проанализировать задачи,</w:t>
      </w:r>
      <w:r w:rsidRPr="00696F59">
        <w:rPr>
          <w:rFonts w:ascii="Times New Roman" w:eastAsia="Times New Roman" w:hAnsi="Times New Roman" w:cs="Times New Roman"/>
          <w:sz w:val="28"/>
          <w:szCs w:val="28"/>
          <w:lang w:eastAsia="ru-RU"/>
        </w:rPr>
        <w:t xml:space="preserve"> определ</w:t>
      </w:r>
      <w:r w:rsidR="00537C27" w:rsidRPr="00696F59">
        <w:rPr>
          <w:rFonts w:ascii="Times New Roman" w:eastAsia="Times New Roman" w:hAnsi="Times New Roman" w:cs="Times New Roman"/>
          <w:sz w:val="28"/>
          <w:szCs w:val="28"/>
          <w:lang w:eastAsia="ru-RU"/>
        </w:rPr>
        <w:t>ить</w:t>
      </w:r>
      <w:r w:rsidRPr="00696F59">
        <w:rPr>
          <w:rFonts w:ascii="Times New Roman" w:eastAsia="Times New Roman" w:hAnsi="Times New Roman" w:cs="Times New Roman"/>
          <w:sz w:val="28"/>
          <w:szCs w:val="28"/>
          <w:lang w:eastAsia="ru-RU"/>
        </w:rPr>
        <w:t xml:space="preserve"> основные элементы, </w:t>
      </w:r>
      <w:r w:rsidR="00537C27" w:rsidRPr="00696F59">
        <w:rPr>
          <w:rFonts w:ascii="Times New Roman" w:eastAsia="Times New Roman" w:hAnsi="Times New Roman" w:cs="Times New Roman"/>
          <w:sz w:val="28"/>
          <w:szCs w:val="28"/>
          <w:lang w:eastAsia="ru-RU"/>
        </w:rPr>
        <w:t>которые позволят донести сообщение до клиента</w:t>
      </w:r>
      <w:r w:rsidRPr="00696F59">
        <w:rPr>
          <w:rFonts w:ascii="Times New Roman" w:eastAsia="Times New Roman" w:hAnsi="Times New Roman" w:cs="Times New Roman"/>
          <w:sz w:val="28"/>
          <w:szCs w:val="28"/>
          <w:lang w:eastAsia="ru-RU"/>
        </w:rPr>
        <w:t xml:space="preserve">. </w:t>
      </w:r>
      <w:r w:rsidR="00537C27" w:rsidRPr="00696F59">
        <w:rPr>
          <w:rFonts w:ascii="Times New Roman" w:eastAsia="Times New Roman" w:hAnsi="Times New Roman" w:cs="Times New Roman"/>
          <w:sz w:val="28"/>
          <w:szCs w:val="28"/>
          <w:lang w:eastAsia="ru-RU"/>
        </w:rPr>
        <w:t>При этом одна из важнейших частей работы над стратегией - о</w:t>
      </w:r>
      <w:r w:rsidRPr="00696F59">
        <w:rPr>
          <w:rFonts w:ascii="Times New Roman" w:eastAsia="Times New Roman" w:hAnsi="Times New Roman" w:cs="Times New Roman"/>
          <w:sz w:val="28"/>
          <w:szCs w:val="28"/>
          <w:lang w:eastAsia="ru-RU"/>
        </w:rPr>
        <w:t>пределение и</w:t>
      </w:r>
      <w:r w:rsidR="009337EA" w:rsidRPr="00696F59">
        <w:rPr>
          <w:rFonts w:ascii="Times New Roman" w:eastAsia="Times New Roman" w:hAnsi="Times New Roman" w:cs="Times New Roman"/>
          <w:sz w:val="28"/>
          <w:szCs w:val="28"/>
          <w:lang w:eastAsia="ru-RU"/>
        </w:rPr>
        <w:t xml:space="preserve"> сегментация целевой аудитории и</w:t>
      </w:r>
      <w:r w:rsidRPr="00696F59">
        <w:rPr>
          <w:rFonts w:ascii="Times New Roman" w:eastAsia="Times New Roman" w:hAnsi="Times New Roman" w:cs="Times New Roman"/>
          <w:sz w:val="28"/>
          <w:szCs w:val="28"/>
          <w:lang w:eastAsia="ru-RU"/>
        </w:rPr>
        <w:t xml:space="preserve"> </w:t>
      </w:r>
      <w:r w:rsidR="009337EA" w:rsidRPr="00696F59">
        <w:rPr>
          <w:rFonts w:ascii="Times New Roman" w:eastAsia="Times New Roman" w:hAnsi="Times New Roman" w:cs="Times New Roman"/>
          <w:sz w:val="28"/>
          <w:szCs w:val="28"/>
          <w:lang w:eastAsia="ru-RU"/>
        </w:rPr>
        <w:t>ее анализ.</w:t>
      </w:r>
    </w:p>
    <w:p w14:paraId="14DA9516" w14:textId="77777777" w:rsidR="00CF6EEA" w:rsidRPr="00696F59" w:rsidRDefault="00CF6EEA"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14:paraId="2E37886D" w14:textId="77777777" w:rsidR="00537DBD" w:rsidRPr="00696F59" w:rsidRDefault="00537DBD" w:rsidP="00D8440F">
      <w:pPr>
        <w:pStyle w:val="1"/>
        <w:jc w:val="both"/>
        <w:rPr>
          <w:rFonts w:ascii="Times New Roman" w:eastAsia="Times New Roman" w:hAnsi="Times New Roman" w:cs="Times New Roman"/>
          <w:b/>
          <w:color w:val="auto"/>
          <w:sz w:val="28"/>
          <w:szCs w:val="28"/>
          <w:lang w:eastAsia="ru-RU"/>
        </w:rPr>
      </w:pPr>
      <w:bookmarkStart w:id="4" w:name="_Toc482697488"/>
      <w:r w:rsidRPr="00696F59">
        <w:rPr>
          <w:rFonts w:ascii="Times New Roman" w:eastAsia="Times New Roman" w:hAnsi="Times New Roman" w:cs="Times New Roman"/>
          <w:b/>
          <w:color w:val="auto"/>
          <w:sz w:val="28"/>
          <w:szCs w:val="28"/>
          <w:lang w:eastAsia="ru-RU"/>
        </w:rPr>
        <w:t>1.2 Особенности продвижения консалтинговых услуг</w:t>
      </w:r>
      <w:bookmarkEnd w:id="4"/>
    </w:p>
    <w:p w14:paraId="1B52C3A8" w14:textId="77777777" w:rsidR="009124A2" w:rsidRPr="00696F59" w:rsidRDefault="009124A2" w:rsidP="00D8440F">
      <w:pPr>
        <w:jc w:val="both"/>
        <w:rPr>
          <w:lang w:eastAsia="ru-RU"/>
        </w:rPr>
      </w:pPr>
    </w:p>
    <w:p w14:paraId="23798515" w14:textId="77777777" w:rsidR="00537DBD" w:rsidRPr="00696F59" w:rsidRDefault="0034027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Конкуренция во всех областях мирового рынка растет, и чтобы держаться на плаву, компании все больше внимания уделяют качеству предоставляемых услуг, разработке и внедрению новых технологий и продуктов, оптимизации процессов и повышению уровня предоставляемых сервисов. </w:t>
      </w:r>
      <w:r w:rsidR="00537DBD" w:rsidRPr="00696F59">
        <w:rPr>
          <w:rFonts w:ascii="Times New Roman" w:eastAsia="Times New Roman" w:hAnsi="Times New Roman" w:cs="Times New Roman"/>
          <w:sz w:val="28"/>
          <w:szCs w:val="28"/>
          <w:lang w:eastAsia="ru-RU"/>
        </w:rPr>
        <w:t xml:space="preserve">В связи с этим растет спрос на консалтинговые услуги. Развитый рынок консалтинга является показателем развития экономики и бизнеса в целом. </w:t>
      </w:r>
    </w:p>
    <w:p w14:paraId="07F3350C" w14:textId="77777777"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Для начала определим, что такое консалтинг и в чем заключается особенность кадрового консалтинга.</w:t>
      </w:r>
    </w:p>
    <w:p w14:paraId="1846CC9A" w14:textId="2AF06223" w:rsidR="00537DBD" w:rsidRPr="00696F59" w:rsidRDefault="0034027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 xml:space="preserve">Консалтинг является одной из форм интеллектуальной деятельности, которая подразумевает оказание независимой, временной и профессиональной помощи по широкому кругу вопросов на возмездной основе. Консалтинг основывается </w:t>
      </w:r>
      <w:r w:rsidR="00537DBD" w:rsidRPr="00696F59">
        <w:rPr>
          <w:rFonts w:ascii="Times New Roman" w:eastAsia="Times New Roman" w:hAnsi="Times New Roman" w:cs="Times New Roman"/>
          <w:sz w:val="28"/>
          <w:szCs w:val="28"/>
          <w:lang w:eastAsia="ru-RU"/>
        </w:rPr>
        <w:t xml:space="preserve">на тесном взаимодействии, индивидуальном подходе к </w:t>
      </w:r>
      <w:r w:rsidRPr="00696F59">
        <w:rPr>
          <w:rFonts w:ascii="Times New Roman" w:eastAsia="Times New Roman" w:hAnsi="Times New Roman" w:cs="Times New Roman"/>
          <w:sz w:val="28"/>
          <w:szCs w:val="28"/>
          <w:lang w:eastAsia="ru-RU"/>
        </w:rPr>
        <w:t xml:space="preserve">каждому </w:t>
      </w:r>
      <w:r w:rsidR="00537DBD" w:rsidRPr="00696F59">
        <w:rPr>
          <w:rFonts w:ascii="Times New Roman" w:eastAsia="Times New Roman" w:hAnsi="Times New Roman" w:cs="Times New Roman"/>
          <w:sz w:val="28"/>
          <w:szCs w:val="28"/>
          <w:lang w:eastAsia="ru-RU"/>
        </w:rPr>
        <w:t>клиенту и нос</w:t>
      </w:r>
      <w:r w:rsidRPr="00696F59">
        <w:rPr>
          <w:rFonts w:ascii="Times New Roman" w:eastAsia="Times New Roman" w:hAnsi="Times New Roman" w:cs="Times New Roman"/>
          <w:sz w:val="28"/>
          <w:szCs w:val="28"/>
          <w:lang w:eastAsia="ru-RU"/>
        </w:rPr>
        <w:t>ит исключительно</w:t>
      </w:r>
      <w:r w:rsidR="00537DBD" w:rsidRPr="00696F59">
        <w:rPr>
          <w:rFonts w:ascii="Times New Roman" w:eastAsia="Times New Roman" w:hAnsi="Times New Roman" w:cs="Times New Roman"/>
          <w:sz w:val="28"/>
          <w:szCs w:val="28"/>
          <w:lang w:eastAsia="ru-RU"/>
        </w:rPr>
        <w:t xml:space="preserve"> рекомендательный характер</w:t>
      </w:r>
      <w:r w:rsidRPr="00696F59">
        <w:rPr>
          <w:rFonts w:ascii="Times New Roman" w:eastAsia="Times New Roman" w:hAnsi="Times New Roman" w:cs="Times New Roman"/>
          <w:sz w:val="28"/>
          <w:szCs w:val="28"/>
          <w:lang w:eastAsia="ru-RU"/>
        </w:rPr>
        <w:t>. П</w:t>
      </w:r>
      <w:r w:rsidR="00537DBD" w:rsidRPr="00696F59">
        <w:rPr>
          <w:rFonts w:ascii="Times New Roman" w:eastAsia="Times New Roman" w:hAnsi="Times New Roman" w:cs="Times New Roman"/>
          <w:sz w:val="28"/>
          <w:szCs w:val="28"/>
          <w:lang w:eastAsia="ru-RU"/>
        </w:rPr>
        <w:t>рименени</w:t>
      </w:r>
      <w:r w:rsidRPr="00696F59">
        <w:rPr>
          <w:rFonts w:ascii="Times New Roman" w:eastAsia="Times New Roman" w:hAnsi="Times New Roman" w:cs="Times New Roman"/>
          <w:sz w:val="28"/>
          <w:szCs w:val="28"/>
          <w:lang w:eastAsia="ru-RU"/>
        </w:rPr>
        <w:t>е</w:t>
      </w:r>
      <w:r w:rsidR="00537DBD" w:rsidRPr="00696F59">
        <w:rPr>
          <w:rFonts w:ascii="Times New Roman" w:eastAsia="Times New Roman" w:hAnsi="Times New Roman" w:cs="Times New Roman"/>
          <w:sz w:val="28"/>
          <w:szCs w:val="28"/>
          <w:lang w:eastAsia="ru-RU"/>
        </w:rPr>
        <w:t xml:space="preserve"> накопленного консультационного опыта </w:t>
      </w:r>
      <w:r w:rsidRPr="00696F59">
        <w:rPr>
          <w:rFonts w:ascii="Times New Roman" w:eastAsia="Times New Roman" w:hAnsi="Times New Roman" w:cs="Times New Roman"/>
          <w:sz w:val="28"/>
          <w:szCs w:val="28"/>
          <w:lang w:eastAsia="ru-RU"/>
        </w:rPr>
        <w:t>способствует эффективному</w:t>
      </w:r>
      <w:r w:rsidR="00537DBD" w:rsidRPr="00696F59">
        <w:rPr>
          <w:rFonts w:ascii="Times New Roman" w:eastAsia="Times New Roman" w:hAnsi="Times New Roman" w:cs="Times New Roman"/>
          <w:sz w:val="28"/>
          <w:szCs w:val="28"/>
          <w:lang w:eastAsia="ru-RU"/>
        </w:rPr>
        <w:t xml:space="preserve"> преобразовани</w:t>
      </w:r>
      <w:r w:rsidRPr="00696F59">
        <w:rPr>
          <w:rFonts w:ascii="Times New Roman" w:eastAsia="Times New Roman" w:hAnsi="Times New Roman" w:cs="Times New Roman"/>
          <w:sz w:val="28"/>
          <w:szCs w:val="28"/>
          <w:lang w:eastAsia="ru-RU"/>
        </w:rPr>
        <w:t>ю</w:t>
      </w:r>
      <w:r w:rsidR="00537DBD" w:rsidRPr="00696F59">
        <w:rPr>
          <w:rFonts w:ascii="Times New Roman" w:eastAsia="Times New Roman" w:hAnsi="Times New Roman" w:cs="Times New Roman"/>
          <w:sz w:val="28"/>
          <w:szCs w:val="28"/>
          <w:lang w:eastAsia="ru-RU"/>
        </w:rPr>
        <w:t xml:space="preserve"> будущей финансово-экономической действительности з</w:t>
      </w:r>
      <w:r w:rsidR="0010429E" w:rsidRPr="00696F59">
        <w:rPr>
          <w:rFonts w:ascii="Times New Roman" w:eastAsia="Times New Roman" w:hAnsi="Times New Roman" w:cs="Times New Roman"/>
          <w:sz w:val="28"/>
          <w:szCs w:val="28"/>
          <w:lang w:eastAsia="ru-RU"/>
        </w:rPr>
        <w:t>аказчиков консалтинговых услуг.</w:t>
      </w:r>
      <w:r w:rsidR="0010429E" w:rsidRPr="00696F59">
        <w:rPr>
          <w:rStyle w:val="afb"/>
          <w:rFonts w:ascii="Times New Roman" w:eastAsia="Times New Roman" w:hAnsi="Times New Roman" w:cs="Times New Roman"/>
          <w:sz w:val="28"/>
          <w:szCs w:val="28"/>
          <w:lang w:eastAsia="ru-RU"/>
        </w:rPr>
        <w:footnoteReference w:id="26"/>
      </w:r>
    </w:p>
    <w:p w14:paraId="589D50C2" w14:textId="77777777" w:rsidR="008A5EBF" w:rsidRPr="00696F59" w:rsidRDefault="00324873"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Предоставление консалтинговых услуг всегда строится на трех основных элементах:</w:t>
      </w:r>
    </w:p>
    <w:p w14:paraId="5098E3BB" w14:textId="2630198A"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1) выявление проблемы; </w:t>
      </w:r>
    </w:p>
    <w:p w14:paraId="14655FC4" w14:textId="77777777"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2) разработка рекомендаций по разрешению</w:t>
      </w:r>
      <w:r w:rsidR="00324873" w:rsidRPr="00696F59">
        <w:rPr>
          <w:rFonts w:ascii="Times New Roman" w:eastAsia="Times New Roman" w:hAnsi="Times New Roman" w:cs="Times New Roman"/>
          <w:sz w:val="28"/>
          <w:szCs w:val="28"/>
          <w:lang w:eastAsia="ru-RU"/>
        </w:rPr>
        <w:t xml:space="preserve"> выявленной</w:t>
      </w:r>
      <w:r w:rsidRPr="00696F59">
        <w:rPr>
          <w:rFonts w:ascii="Times New Roman" w:eastAsia="Times New Roman" w:hAnsi="Times New Roman" w:cs="Times New Roman"/>
          <w:sz w:val="28"/>
          <w:szCs w:val="28"/>
          <w:lang w:eastAsia="ru-RU"/>
        </w:rPr>
        <w:t xml:space="preserve"> проблемы; </w:t>
      </w:r>
    </w:p>
    <w:p w14:paraId="1017AC16" w14:textId="77777777"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3) помощь по внедрению разработанной рекомендации.</w:t>
      </w:r>
    </w:p>
    <w:p w14:paraId="77317F36" w14:textId="77777777"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Деятельность консалтинговых компаний – это источник практических и теоретических знаний о рынках, стратегиях, определении концепции бизнеса.</w:t>
      </w:r>
    </w:p>
    <w:p w14:paraId="40EA35CD" w14:textId="3B3F960C" w:rsidR="00537DBD" w:rsidRPr="00696F59" w:rsidRDefault="00537DBD"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Консалтинговая услуга – </w:t>
      </w:r>
      <w:r w:rsidR="001A0BC2" w:rsidRPr="00696F59">
        <w:rPr>
          <w:rFonts w:ascii="Times New Roman" w:eastAsia="Times New Roman" w:hAnsi="Times New Roman" w:cs="Times New Roman"/>
          <w:sz w:val="28"/>
          <w:szCs w:val="28"/>
          <w:lang w:eastAsia="ru-RU"/>
        </w:rPr>
        <w:t xml:space="preserve">это </w:t>
      </w:r>
      <w:r w:rsidR="00C507A5" w:rsidRPr="00696F59">
        <w:rPr>
          <w:rFonts w:ascii="Times New Roman" w:eastAsia="Times New Roman" w:hAnsi="Times New Roman" w:cs="Times New Roman" w:hint="eastAsia"/>
          <w:sz w:val="28"/>
          <w:szCs w:val="28"/>
          <w:lang w:eastAsia="ru-RU"/>
        </w:rPr>
        <w:t>научно</w:t>
      </w:r>
      <w:r w:rsidR="00C843D4" w:rsidRPr="00696F59">
        <w:rPr>
          <w:rFonts w:ascii="Times New Roman" w:eastAsia="Times New Roman" w:hAnsi="Times New Roman" w:cs="Times New Roman"/>
          <w:sz w:val="28"/>
          <w:szCs w:val="28"/>
          <w:lang w:eastAsia="ru-RU"/>
        </w:rPr>
        <w:t xml:space="preserve"> </w:t>
      </w:r>
      <w:r w:rsidR="008A5EBF" w:rsidRPr="00696F59">
        <w:rPr>
          <w:rFonts w:ascii="Times New Roman" w:eastAsia="Times New Roman" w:hAnsi="Times New Roman" w:cs="Times New Roman"/>
          <w:sz w:val="28"/>
          <w:szCs w:val="28"/>
          <w:lang w:eastAsia="ru-RU"/>
        </w:rPr>
        <w:t>–</w:t>
      </w:r>
      <w:r w:rsidR="00C843D4" w:rsidRPr="00696F59">
        <w:rPr>
          <w:rFonts w:ascii="Times New Roman" w:eastAsia="Times New Roman" w:hAnsi="Times New Roman" w:cs="Times New Roman"/>
          <w:sz w:val="28"/>
          <w:szCs w:val="28"/>
          <w:lang w:eastAsia="ru-RU"/>
        </w:rPr>
        <w:t xml:space="preserve"> </w:t>
      </w:r>
      <w:r w:rsidR="00C507A5" w:rsidRPr="00696F59">
        <w:rPr>
          <w:rFonts w:ascii="Times New Roman" w:eastAsia="Times New Roman" w:hAnsi="Times New Roman" w:cs="Times New Roman" w:hint="eastAsia"/>
          <w:sz w:val="28"/>
          <w:szCs w:val="28"/>
          <w:lang w:eastAsia="ru-RU"/>
        </w:rPr>
        <w:t>консультационн</w:t>
      </w:r>
      <w:r w:rsidR="008A5EBF" w:rsidRPr="00696F59">
        <w:rPr>
          <w:rFonts w:ascii="Times New Roman" w:eastAsia="Times New Roman" w:hAnsi="Times New Roman" w:cs="Times New Roman" w:hint="eastAsia"/>
          <w:sz w:val="28"/>
          <w:szCs w:val="28"/>
          <w:lang w:eastAsia="ru-RU"/>
        </w:rPr>
        <w:t xml:space="preserve">ая </w:t>
      </w:r>
      <w:r w:rsidR="006F5AF8" w:rsidRPr="00696F59">
        <w:rPr>
          <w:rFonts w:ascii="Times New Roman" w:eastAsia="Times New Roman" w:hAnsi="Times New Roman" w:cs="Times New Roman"/>
          <w:sz w:val="28"/>
          <w:szCs w:val="28"/>
          <w:lang w:eastAsia="ru-RU"/>
        </w:rPr>
        <w:t>услуг</w:t>
      </w:r>
      <w:r w:rsidR="008A5EBF" w:rsidRPr="00696F59">
        <w:rPr>
          <w:rFonts w:ascii="Times New Roman" w:eastAsia="Times New Roman" w:hAnsi="Times New Roman" w:cs="Times New Roman"/>
          <w:sz w:val="28"/>
          <w:szCs w:val="28"/>
          <w:lang w:eastAsia="ru-RU"/>
        </w:rPr>
        <w:t>а, которая предоставляется предприятиям и</w:t>
      </w:r>
      <w:r w:rsidR="001A0BC2" w:rsidRPr="00696F59">
        <w:rPr>
          <w:rFonts w:ascii="Times New Roman" w:eastAsia="Times New Roman" w:hAnsi="Times New Roman" w:cs="Times New Roman"/>
          <w:sz w:val="28"/>
          <w:szCs w:val="28"/>
          <w:lang w:eastAsia="ru-RU"/>
        </w:rPr>
        <w:t xml:space="preserve"> организациям, и включает в себя</w:t>
      </w:r>
      <w:r w:rsidR="008A5EBF" w:rsidRPr="00696F59">
        <w:rPr>
          <w:rFonts w:ascii="Times New Roman" w:eastAsia="Times New Roman" w:hAnsi="Times New Roman" w:cs="Times New Roman"/>
          <w:sz w:val="28"/>
          <w:szCs w:val="28"/>
          <w:lang w:eastAsia="ru-RU"/>
        </w:rPr>
        <w:t xml:space="preserve"> устные и </w:t>
      </w:r>
      <w:r w:rsidR="00AA6B51">
        <w:rPr>
          <w:rFonts w:ascii="Times New Roman" w:eastAsia="Times New Roman" w:hAnsi="Times New Roman" w:cs="Times New Roman"/>
          <w:sz w:val="28"/>
          <w:szCs w:val="28"/>
          <w:lang w:eastAsia="ru-RU"/>
        </w:rPr>
        <w:t>п</w:t>
      </w:r>
      <w:r w:rsidR="008A5EBF" w:rsidRPr="00696F59">
        <w:rPr>
          <w:rFonts w:ascii="Times New Roman" w:eastAsia="Times New Roman" w:hAnsi="Times New Roman" w:cs="Times New Roman"/>
          <w:sz w:val="28"/>
          <w:szCs w:val="28"/>
          <w:lang w:eastAsia="ru-RU"/>
        </w:rPr>
        <w:t>исьменные консультации, разработку метод</w:t>
      </w:r>
      <w:r w:rsidR="001A0BC2" w:rsidRPr="00696F59">
        <w:rPr>
          <w:rFonts w:ascii="Times New Roman" w:eastAsia="Times New Roman" w:hAnsi="Times New Roman" w:cs="Times New Roman"/>
          <w:sz w:val="28"/>
          <w:szCs w:val="28"/>
          <w:lang w:eastAsia="ru-RU"/>
        </w:rPr>
        <w:t>ических рекомендаций и</w:t>
      </w:r>
      <w:r w:rsidR="008A5EBF" w:rsidRPr="00696F59">
        <w:rPr>
          <w:rFonts w:ascii="Times New Roman" w:eastAsia="Times New Roman" w:hAnsi="Times New Roman" w:cs="Times New Roman"/>
          <w:sz w:val="28"/>
          <w:szCs w:val="28"/>
          <w:lang w:eastAsia="ru-RU"/>
        </w:rPr>
        <w:t xml:space="preserve"> пособий, подготовку аналитических </w:t>
      </w:r>
      <w:r w:rsidR="001A0BC2" w:rsidRPr="00696F59">
        <w:rPr>
          <w:rFonts w:ascii="Times New Roman" w:eastAsia="Times New Roman" w:hAnsi="Times New Roman" w:cs="Times New Roman"/>
          <w:sz w:val="28"/>
          <w:szCs w:val="28"/>
          <w:lang w:eastAsia="ru-RU"/>
        </w:rPr>
        <w:t xml:space="preserve">материалов и </w:t>
      </w:r>
      <w:r w:rsidR="008A5EBF" w:rsidRPr="00696F59">
        <w:rPr>
          <w:rFonts w:ascii="Times New Roman" w:eastAsia="Times New Roman" w:hAnsi="Times New Roman" w:cs="Times New Roman"/>
          <w:sz w:val="28"/>
          <w:szCs w:val="28"/>
          <w:lang w:eastAsia="ru-RU"/>
        </w:rPr>
        <w:t xml:space="preserve">проведение научно-исследовательских работ, организацию обучения кадров и т.д.  </w:t>
      </w:r>
      <w:r w:rsidR="00C843D4" w:rsidRPr="00696F59">
        <w:rPr>
          <w:rStyle w:val="afb"/>
          <w:rFonts w:ascii="Times New Roman" w:eastAsia="Times New Roman" w:hAnsi="Times New Roman" w:cs="Times New Roman"/>
          <w:sz w:val="28"/>
          <w:szCs w:val="28"/>
          <w:lang w:eastAsia="ru-RU"/>
        </w:rPr>
        <w:footnoteReference w:id="27"/>
      </w:r>
    </w:p>
    <w:p w14:paraId="741EC49F" w14:textId="77777777" w:rsidR="004E1574" w:rsidRPr="00696F59" w:rsidRDefault="004E1574" w:rsidP="00D8440F">
      <w:pPr>
        <w:shd w:val="clear" w:color="auto" w:fill="FFFFFF"/>
        <w:spacing w:before="100" w:beforeAutospacing="1" w:after="285" w:line="360" w:lineRule="auto"/>
        <w:ind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Процесс консультирования - наукоемкий процесс. Консалтинговые услуги осуществляют профессионалы и специализированные консалтинговые фирмы, которые ценятся за их высокий профессионализм, объективность и независимость, неординарную оценку ситуаций и нестандартность рекомендаций.</w:t>
      </w:r>
    </w:p>
    <w:p w14:paraId="5B6A0F15" w14:textId="77777777" w:rsidR="004E1574" w:rsidRPr="00696F59" w:rsidRDefault="004E1574" w:rsidP="00D8440F">
      <w:pPr>
        <w:pStyle w:val="a3"/>
        <w:tabs>
          <w:tab w:val="left" w:pos="3022"/>
        </w:tabs>
        <w:spacing w:line="360" w:lineRule="auto"/>
        <w:jc w:val="both"/>
        <w:rPr>
          <w:sz w:val="28"/>
          <w:szCs w:val="28"/>
        </w:rPr>
      </w:pPr>
      <w:r w:rsidRPr="00696F59">
        <w:rPr>
          <w:sz w:val="28"/>
          <w:szCs w:val="28"/>
        </w:rPr>
        <w:t>Специалисты консалтинговых компаний направляют весь багаж собранных знаний на решение задач, поставленных клиентом. В основном эти усилия направлены на решение стратегических, управленческих и тактических вопросов. Консалтинг достаточно многообразен в своих направлениях оказания услуг, но все они являются услугами интеллектуального характера.</w:t>
      </w:r>
    </w:p>
    <w:p w14:paraId="0ED17445" w14:textId="5F00C013" w:rsidR="004E1574" w:rsidRPr="00696F59" w:rsidRDefault="004E1574" w:rsidP="00D8440F">
      <w:pPr>
        <w:shd w:val="clear" w:color="auto" w:fill="FFFFFF"/>
        <w:spacing w:before="100" w:beforeAutospacing="1" w:after="285" w:line="360" w:lineRule="auto"/>
        <w:ind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Кадровый консалтинг </w:t>
      </w:r>
      <w:r w:rsidR="001A0BC2" w:rsidRPr="00696F59">
        <w:rPr>
          <w:rFonts w:ascii="Times New Roman" w:eastAsia="Times New Roman" w:hAnsi="Times New Roman" w:cs="Times New Roman"/>
          <w:sz w:val="28"/>
          <w:szCs w:val="28"/>
          <w:lang w:eastAsia="ru-RU"/>
        </w:rPr>
        <w:t>является системой</w:t>
      </w:r>
      <w:r w:rsidRPr="00696F59">
        <w:rPr>
          <w:rFonts w:ascii="Times New Roman" w:eastAsia="Times New Roman" w:hAnsi="Times New Roman" w:cs="Times New Roman"/>
          <w:sz w:val="28"/>
          <w:szCs w:val="28"/>
          <w:lang w:eastAsia="ru-RU"/>
        </w:rPr>
        <w:t xml:space="preserve"> организационно-психологических мероприятий по диагностике и, при необходимости, коррекции организационной структуры и/или культуры предприятия с целью улучшения производственных показателей, оптимизации социально-психологического климата,</w:t>
      </w:r>
      <w:r w:rsidR="0010429E" w:rsidRPr="00696F59">
        <w:rPr>
          <w:rFonts w:ascii="Times New Roman" w:eastAsia="Times New Roman" w:hAnsi="Times New Roman" w:cs="Times New Roman"/>
          <w:sz w:val="28"/>
          <w:szCs w:val="28"/>
          <w:lang w:eastAsia="ru-RU"/>
        </w:rPr>
        <w:t xml:space="preserve"> усиления мотивации персонала.</w:t>
      </w:r>
      <w:r w:rsidR="0010429E" w:rsidRPr="00696F59">
        <w:rPr>
          <w:rStyle w:val="afb"/>
          <w:rFonts w:ascii="Times New Roman" w:eastAsia="Times New Roman" w:hAnsi="Times New Roman" w:cs="Times New Roman"/>
          <w:sz w:val="28"/>
          <w:szCs w:val="28"/>
          <w:lang w:eastAsia="ru-RU"/>
        </w:rPr>
        <w:footnoteReference w:id="28"/>
      </w:r>
    </w:p>
    <w:p w14:paraId="139B515B" w14:textId="24E44FAB" w:rsidR="00A9678C" w:rsidRPr="00696F59" w:rsidRDefault="00A9678C" w:rsidP="00D8440F">
      <w:pPr>
        <w:shd w:val="clear" w:color="auto" w:fill="FFFFFF"/>
        <w:spacing w:before="100" w:beforeAutospacing="1" w:after="285" w:line="360" w:lineRule="auto"/>
        <w:ind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Кадровый консалтинг может включать следующие услуги: оптимизация организационной структуры, оптимизация взаимодействия подразделений, то есть формирование команды, формирование стратегии мотивации персонала, разрешение конфликтов внутри компании, психологическое консультирование.</w:t>
      </w:r>
      <w:r w:rsidRPr="00696F59">
        <w:rPr>
          <w:rStyle w:val="afb"/>
          <w:rFonts w:ascii="Times New Roman" w:eastAsia="Times New Roman" w:hAnsi="Times New Roman" w:cs="Times New Roman"/>
          <w:sz w:val="28"/>
          <w:szCs w:val="28"/>
          <w:lang w:eastAsia="ru-RU"/>
        </w:rPr>
        <w:footnoteReference w:id="29"/>
      </w:r>
      <w:r w:rsidRPr="00696F59">
        <w:rPr>
          <w:rFonts w:ascii="Times New Roman" w:eastAsia="Times New Roman" w:hAnsi="Times New Roman" w:cs="Times New Roman"/>
          <w:sz w:val="28"/>
          <w:szCs w:val="28"/>
          <w:lang w:eastAsia="ru-RU"/>
        </w:rPr>
        <w:t xml:space="preserve"> </w:t>
      </w:r>
    </w:p>
    <w:p w14:paraId="24E18AF6" w14:textId="5D958989" w:rsidR="00EB1963" w:rsidRPr="00696F59" w:rsidRDefault="00DD4507" w:rsidP="00D8440F">
      <w:pPr>
        <w:shd w:val="clear" w:color="auto" w:fill="FFFFFF"/>
        <w:spacing w:before="100" w:beforeAutospacing="1" w:after="285" w:line="360" w:lineRule="auto"/>
        <w:ind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Являясь одним из видов консалтинговых услуг, кадровый консалтинг направлен на реализацию функций кадровых служб.</w:t>
      </w:r>
      <w:r w:rsidR="00EB1963"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Кадровый консалтинг помогает в решении следующих задач</w:t>
      </w:r>
      <w:r w:rsidR="00EB1963" w:rsidRPr="00696F59">
        <w:rPr>
          <w:rFonts w:ascii="Times New Roman" w:eastAsia="Times New Roman" w:hAnsi="Times New Roman" w:cs="Times New Roman"/>
          <w:sz w:val="28"/>
          <w:szCs w:val="28"/>
          <w:lang w:eastAsia="ru-RU"/>
        </w:rPr>
        <w:t>:</w:t>
      </w:r>
    </w:p>
    <w:p w14:paraId="73B3B5A4" w14:textId="5C20EBA9" w:rsidR="00EB1963" w:rsidRPr="00696F59" w:rsidRDefault="00EB1963" w:rsidP="00D8440F">
      <w:pPr>
        <w:pStyle w:val="a4"/>
        <w:numPr>
          <w:ilvl w:val="1"/>
          <w:numId w:val="2"/>
        </w:numPr>
        <w:shd w:val="clear" w:color="auto" w:fill="FFFFFF"/>
        <w:spacing w:before="100" w:beforeAutospacing="1" w:after="285" w:line="360" w:lineRule="auto"/>
        <w:ind w:left="426"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Организация с нуля </w:t>
      </w:r>
      <w:r w:rsidR="00DD4507" w:rsidRPr="00696F59">
        <w:rPr>
          <w:rFonts w:ascii="Times New Roman" w:eastAsia="Times New Roman" w:hAnsi="Times New Roman" w:cs="Times New Roman"/>
          <w:sz w:val="28"/>
          <w:szCs w:val="28"/>
          <w:lang w:eastAsia="ru-RU"/>
        </w:rPr>
        <w:t>работы отдела</w:t>
      </w:r>
      <w:r w:rsidRPr="00696F59">
        <w:rPr>
          <w:rFonts w:ascii="Times New Roman" w:eastAsia="Times New Roman" w:hAnsi="Times New Roman" w:cs="Times New Roman"/>
          <w:sz w:val="28"/>
          <w:szCs w:val="28"/>
          <w:lang w:eastAsia="ru-RU"/>
        </w:rPr>
        <w:t xml:space="preserve"> по работе с персоналом.</w:t>
      </w:r>
    </w:p>
    <w:p w14:paraId="38DA418F" w14:textId="6F9EAC04" w:rsidR="00EB1963" w:rsidRPr="00696F59" w:rsidRDefault="00EB1963" w:rsidP="00D8440F">
      <w:pPr>
        <w:pStyle w:val="a4"/>
        <w:numPr>
          <w:ilvl w:val="1"/>
          <w:numId w:val="2"/>
        </w:numPr>
        <w:shd w:val="clear" w:color="auto" w:fill="FFFFFF"/>
        <w:spacing w:before="100" w:beforeAutospacing="1" w:after="285" w:line="360" w:lineRule="auto"/>
        <w:ind w:left="426"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Повышение эффективности </w:t>
      </w:r>
      <w:r w:rsidR="00DD4507" w:rsidRPr="00696F59">
        <w:rPr>
          <w:rFonts w:ascii="Times New Roman" w:eastAsia="Times New Roman" w:hAnsi="Times New Roman" w:cs="Times New Roman"/>
          <w:sz w:val="28"/>
          <w:szCs w:val="28"/>
          <w:lang w:eastAsia="ru-RU"/>
        </w:rPr>
        <w:t xml:space="preserve">работы существующей кадровой службы.  </w:t>
      </w:r>
    </w:p>
    <w:p w14:paraId="1ECC242E" w14:textId="437364AE" w:rsidR="00195A37" w:rsidRPr="00696F59" w:rsidRDefault="00DD4507" w:rsidP="00D8440F">
      <w:pPr>
        <w:pStyle w:val="a4"/>
        <w:numPr>
          <w:ilvl w:val="1"/>
          <w:numId w:val="2"/>
        </w:numPr>
        <w:shd w:val="clear" w:color="auto" w:fill="FFFFFF"/>
        <w:spacing w:before="100" w:beforeAutospacing="1" w:after="285" w:line="360" w:lineRule="auto"/>
        <w:ind w:left="426" w:right="-225"/>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Формирование</w:t>
      </w:r>
      <w:r w:rsidR="00195A37" w:rsidRPr="00696F59">
        <w:rPr>
          <w:rFonts w:ascii="Times New Roman" w:eastAsia="Times New Roman" w:hAnsi="Times New Roman" w:cs="Times New Roman"/>
          <w:sz w:val="28"/>
          <w:szCs w:val="28"/>
          <w:lang w:eastAsia="ru-RU"/>
        </w:rPr>
        <w:t xml:space="preserve"> и </w:t>
      </w:r>
      <w:r w:rsidRPr="00696F59">
        <w:rPr>
          <w:rFonts w:ascii="Times New Roman" w:eastAsia="Times New Roman" w:hAnsi="Times New Roman" w:cs="Times New Roman"/>
          <w:sz w:val="28"/>
          <w:szCs w:val="28"/>
          <w:lang w:eastAsia="ru-RU"/>
        </w:rPr>
        <w:t>улучшение</w:t>
      </w:r>
      <w:r w:rsidR="00195A37"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некоторых</w:t>
      </w:r>
      <w:r w:rsidR="00195A37" w:rsidRPr="00696F59">
        <w:rPr>
          <w:rFonts w:ascii="Times New Roman" w:eastAsia="Times New Roman" w:hAnsi="Times New Roman" w:cs="Times New Roman"/>
          <w:sz w:val="28"/>
          <w:szCs w:val="28"/>
          <w:lang w:eastAsia="ru-RU"/>
        </w:rPr>
        <w:t xml:space="preserve"> процедур по управлению </w:t>
      </w:r>
      <w:r w:rsidRPr="00696F59">
        <w:rPr>
          <w:rFonts w:ascii="Times New Roman" w:eastAsia="Times New Roman" w:hAnsi="Times New Roman" w:cs="Times New Roman"/>
          <w:sz w:val="28"/>
          <w:szCs w:val="28"/>
          <w:lang w:eastAsia="ru-RU"/>
        </w:rPr>
        <w:t>персоналом</w:t>
      </w:r>
      <w:r w:rsidR="00195A37"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документационный аудит, формирование и оценка системы мотивации, оценка эффективности персонала, обучение сотрудников.</w:t>
      </w:r>
      <w:r w:rsidR="00195A37" w:rsidRPr="00696F59">
        <w:rPr>
          <w:rStyle w:val="afb"/>
          <w:rFonts w:ascii="Times New Roman" w:eastAsia="Times New Roman" w:hAnsi="Times New Roman" w:cs="Times New Roman"/>
          <w:sz w:val="28"/>
          <w:szCs w:val="28"/>
          <w:lang w:eastAsia="ru-RU"/>
        </w:rPr>
        <w:footnoteReference w:id="30"/>
      </w:r>
    </w:p>
    <w:p w14:paraId="30E9CF7B" w14:textId="23144A47" w:rsidR="004E1574" w:rsidRPr="00696F59" w:rsidRDefault="004E1574"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Продвижение консалтинговых услуг - достаточно сложный процесс, требующий своей специфической инфраструктуры как внутри компании, так и вне её. Прежде всего необходимо проанализировать сам продукт и его значимость для потребителя. Затем определ</w:t>
      </w:r>
      <w:r w:rsidR="00AB3B9E" w:rsidRPr="00696F59">
        <w:rPr>
          <w:rFonts w:ascii="Times New Roman" w:eastAsia="Times New Roman" w:hAnsi="Times New Roman" w:cs="Times New Roman"/>
          <w:sz w:val="28"/>
          <w:szCs w:val="28"/>
          <w:lang w:eastAsia="ru-RU"/>
        </w:rPr>
        <w:t xml:space="preserve">ить </w:t>
      </w:r>
      <w:r w:rsidRPr="00696F59">
        <w:rPr>
          <w:rFonts w:ascii="Times New Roman" w:eastAsia="Times New Roman" w:hAnsi="Times New Roman" w:cs="Times New Roman"/>
          <w:sz w:val="28"/>
          <w:szCs w:val="28"/>
          <w:lang w:eastAsia="ru-RU"/>
        </w:rPr>
        <w:t>потребител</w:t>
      </w:r>
      <w:r w:rsidR="00AB3B9E" w:rsidRPr="00696F59">
        <w:rPr>
          <w:rFonts w:ascii="Times New Roman" w:eastAsia="Times New Roman" w:hAnsi="Times New Roman" w:cs="Times New Roman"/>
          <w:sz w:val="28"/>
          <w:szCs w:val="28"/>
          <w:lang w:eastAsia="ru-RU"/>
        </w:rPr>
        <w:t>я</w:t>
      </w:r>
      <w:r w:rsidRPr="00696F59">
        <w:rPr>
          <w:rFonts w:ascii="Times New Roman" w:eastAsia="Times New Roman" w:hAnsi="Times New Roman" w:cs="Times New Roman"/>
          <w:sz w:val="28"/>
          <w:szCs w:val="28"/>
          <w:lang w:eastAsia="ru-RU"/>
        </w:rPr>
        <w:t xml:space="preserve"> и его потребность. И в результате прописывается механизм продвижения продукта. Большинство консалтинговых компаний на одном из этапов своего развития сталкиваются кризисом продаж в целом или по одному из направлений. Чаще всего это связано с отсутствием понимания специфики продукта, п</w:t>
      </w:r>
      <w:r w:rsidR="0010429E" w:rsidRPr="00696F59">
        <w:rPr>
          <w:rFonts w:ascii="Times New Roman" w:eastAsia="Times New Roman" w:hAnsi="Times New Roman" w:cs="Times New Roman"/>
          <w:sz w:val="28"/>
          <w:szCs w:val="28"/>
          <w:lang w:eastAsia="ru-RU"/>
        </w:rPr>
        <w:t>отребителя и его потребностей.</w:t>
      </w:r>
      <w:r w:rsidR="0010429E" w:rsidRPr="00696F59">
        <w:rPr>
          <w:rStyle w:val="afb"/>
          <w:rFonts w:ascii="Times New Roman" w:eastAsia="Times New Roman" w:hAnsi="Times New Roman" w:cs="Times New Roman"/>
          <w:sz w:val="28"/>
          <w:szCs w:val="28"/>
          <w:lang w:eastAsia="ru-RU"/>
        </w:rPr>
        <w:footnoteReference w:id="31"/>
      </w:r>
      <w:r w:rsidR="0010429E" w:rsidRPr="00696F59">
        <w:rPr>
          <w:rFonts w:ascii="Times New Roman" w:eastAsia="Times New Roman" w:hAnsi="Times New Roman" w:cs="Times New Roman"/>
          <w:sz w:val="28"/>
          <w:szCs w:val="28"/>
          <w:lang w:eastAsia="ru-RU"/>
        </w:rPr>
        <w:t xml:space="preserve"> </w:t>
      </w:r>
    </w:p>
    <w:p w14:paraId="14C96CFD" w14:textId="4453D510" w:rsidR="00537DBD" w:rsidRPr="00696F59" w:rsidRDefault="00324873" w:rsidP="00D8440F">
      <w:pPr>
        <w:jc w:val="both"/>
        <w:rPr>
          <w:rFonts w:ascii="Times New Roman" w:eastAsia="Times New Roman" w:hAnsi="Times New Roman" w:cs="Times New Roman"/>
          <w:sz w:val="28"/>
          <w:szCs w:val="28"/>
          <w:lang w:eastAsia="ru-RU"/>
        </w:rPr>
      </w:pPr>
      <w:r w:rsidRPr="00696F59">
        <w:rPr>
          <w:rFonts w:ascii="Times New Roman" w:hAnsi="Times New Roman" w:cs="Times New Roman"/>
          <w:sz w:val="28"/>
          <w:szCs w:val="28"/>
          <w:lang w:eastAsia="ru-RU"/>
        </w:rPr>
        <w:t>Как правило, организации прибегают к помощи консалтинговы</w:t>
      </w:r>
      <w:r w:rsidR="0010429E" w:rsidRPr="00696F59">
        <w:rPr>
          <w:rFonts w:ascii="Times New Roman" w:hAnsi="Times New Roman" w:cs="Times New Roman"/>
          <w:sz w:val="28"/>
          <w:szCs w:val="28"/>
          <w:lang w:eastAsia="ru-RU"/>
        </w:rPr>
        <w:t>х компаний в следующих случаях:</w:t>
      </w:r>
      <w:r w:rsidR="0010429E" w:rsidRPr="00696F59">
        <w:rPr>
          <w:rStyle w:val="afb"/>
          <w:rFonts w:ascii="Times New Roman" w:hAnsi="Times New Roman" w:cs="Times New Roman"/>
          <w:sz w:val="28"/>
          <w:szCs w:val="28"/>
          <w:lang w:eastAsia="ru-RU"/>
        </w:rPr>
        <w:footnoteReference w:id="32"/>
      </w:r>
    </w:p>
    <w:p w14:paraId="0E66EE72" w14:textId="77777777" w:rsidR="00324873" w:rsidRPr="00696F59" w:rsidRDefault="00324873" w:rsidP="000D3149">
      <w:pPr>
        <w:pStyle w:val="a4"/>
        <w:numPr>
          <w:ilvl w:val="0"/>
          <w:numId w:val="22"/>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Необходима объективная (внешняя) оценка проблем</w:t>
      </w:r>
    </w:p>
    <w:p w14:paraId="1DD6384C" w14:textId="77777777" w:rsidR="00324873" w:rsidRPr="00696F59" w:rsidRDefault="00324873" w:rsidP="00D8440F">
      <w:pPr>
        <w:spacing w:line="360" w:lineRule="auto"/>
        <w:ind w:left="360"/>
        <w:jc w:val="both"/>
        <w:rPr>
          <w:rFonts w:ascii="Times New Roman" w:hAnsi="Times New Roman" w:cs="Times New Roman"/>
          <w:sz w:val="28"/>
          <w:szCs w:val="28"/>
        </w:rPr>
      </w:pPr>
      <w:r w:rsidRPr="00696F59">
        <w:rPr>
          <w:rFonts w:ascii="Times New Roman" w:hAnsi="Times New Roman" w:cs="Times New Roman"/>
          <w:sz w:val="28"/>
          <w:szCs w:val="28"/>
        </w:rPr>
        <w:t xml:space="preserve">Консалтинг – это предоставление независимой помощи, а значит внешние консультанты смогут дать наиболее объективную оценку ситуации. Они не зависят от принимаемых менеджментом компании решений, от событий, происходивших в компании, у них нет личных и эмоциональных привязанностей. Иногда менеджеры крупных компаний прибегают к помощи консультантов, как к спарринг-партнеров для обсуждения своих идей дальнейшего развития компании </w:t>
      </w:r>
    </w:p>
    <w:p w14:paraId="3E3A8DE2" w14:textId="77777777" w:rsidR="00324873" w:rsidRPr="00696F59" w:rsidRDefault="00324873" w:rsidP="000D3149">
      <w:pPr>
        <w:pStyle w:val="a4"/>
        <w:numPr>
          <w:ilvl w:val="0"/>
          <w:numId w:val="22"/>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Привлечение дополнительных ресурсов для решение специфических задач</w:t>
      </w:r>
    </w:p>
    <w:p w14:paraId="6761DB82" w14:textId="1924C533" w:rsidR="00324873" w:rsidRPr="00696F59" w:rsidRDefault="00324873" w:rsidP="00D8440F">
      <w:pPr>
        <w:spacing w:line="360" w:lineRule="auto"/>
        <w:ind w:left="360"/>
        <w:jc w:val="both"/>
        <w:rPr>
          <w:rFonts w:ascii="Times New Roman" w:hAnsi="Times New Roman" w:cs="Times New Roman"/>
          <w:sz w:val="28"/>
          <w:szCs w:val="28"/>
        </w:rPr>
      </w:pPr>
      <w:r w:rsidRPr="00696F59">
        <w:rPr>
          <w:rFonts w:ascii="Times New Roman" w:hAnsi="Times New Roman" w:cs="Times New Roman"/>
          <w:sz w:val="28"/>
          <w:szCs w:val="28"/>
        </w:rPr>
        <w:t xml:space="preserve">Бизнес-среда </w:t>
      </w:r>
      <w:r w:rsidR="007823B7" w:rsidRPr="00696F59">
        <w:rPr>
          <w:rFonts w:ascii="Times New Roman" w:hAnsi="Times New Roman" w:cs="Times New Roman"/>
          <w:sz w:val="28"/>
          <w:szCs w:val="28"/>
        </w:rPr>
        <w:t>очень динамична, и не всегда для реакции на возникающие всплески есть соответствующий квалифицированный персонал. Консультанты – это всегда специалисты с опытом и глубокими знаниями в своей области. Они помогут в решении специфических задач, ли</w:t>
      </w:r>
      <w:r w:rsidR="0010429E" w:rsidRPr="00696F59">
        <w:rPr>
          <w:rFonts w:ascii="Times New Roman" w:hAnsi="Times New Roman" w:cs="Times New Roman"/>
          <w:sz w:val="28"/>
          <w:szCs w:val="28"/>
        </w:rPr>
        <w:t>б</w:t>
      </w:r>
      <w:r w:rsidR="007823B7" w:rsidRPr="00696F59">
        <w:rPr>
          <w:rFonts w:ascii="Times New Roman" w:hAnsi="Times New Roman" w:cs="Times New Roman"/>
          <w:sz w:val="28"/>
          <w:szCs w:val="28"/>
        </w:rPr>
        <w:t>о помогут подготовить персонал к нестабильностям рынка.</w:t>
      </w:r>
      <w:r w:rsidRPr="00696F59">
        <w:rPr>
          <w:rFonts w:ascii="Times New Roman" w:hAnsi="Times New Roman" w:cs="Times New Roman"/>
          <w:sz w:val="28"/>
          <w:szCs w:val="28"/>
        </w:rPr>
        <w:t xml:space="preserve"> </w:t>
      </w:r>
    </w:p>
    <w:p w14:paraId="302F0436" w14:textId="77777777" w:rsidR="00324873" w:rsidRPr="00696F59" w:rsidRDefault="00324873" w:rsidP="000D3149">
      <w:pPr>
        <w:pStyle w:val="a4"/>
        <w:numPr>
          <w:ilvl w:val="0"/>
          <w:numId w:val="22"/>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Перекладывание ответственности за принятие решений на консультантов</w:t>
      </w:r>
    </w:p>
    <w:p w14:paraId="16C15A5F" w14:textId="77777777" w:rsidR="00324873" w:rsidRPr="00696F59" w:rsidRDefault="007823B7" w:rsidP="00D8440F">
      <w:pPr>
        <w:spacing w:line="360" w:lineRule="auto"/>
        <w:ind w:left="360"/>
        <w:jc w:val="both"/>
        <w:rPr>
          <w:rFonts w:ascii="Times New Roman" w:hAnsi="Times New Roman" w:cs="Times New Roman"/>
          <w:sz w:val="28"/>
          <w:szCs w:val="28"/>
        </w:rPr>
      </w:pPr>
      <w:r w:rsidRPr="00696F59">
        <w:rPr>
          <w:rFonts w:ascii="Times New Roman" w:hAnsi="Times New Roman" w:cs="Times New Roman"/>
          <w:sz w:val="28"/>
          <w:szCs w:val="28"/>
        </w:rPr>
        <w:t>Иногда консультанты, основываясь на своем авторитете, опыте и экспертизе помогают представить уже готовые решения акционерам, партнерам, профсоюзам, государству.</w:t>
      </w:r>
    </w:p>
    <w:p w14:paraId="12B49E52" w14:textId="77777777" w:rsidR="00324873" w:rsidRPr="00696F59" w:rsidRDefault="00324873" w:rsidP="000D3149">
      <w:pPr>
        <w:pStyle w:val="a4"/>
        <w:numPr>
          <w:ilvl w:val="0"/>
          <w:numId w:val="22"/>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Улучшение собственного имиджа</w:t>
      </w:r>
    </w:p>
    <w:p w14:paraId="362A5EEB" w14:textId="77777777" w:rsidR="00324873" w:rsidRPr="00696F59" w:rsidRDefault="007823B7" w:rsidP="00D8440F">
      <w:pPr>
        <w:spacing w:line="360" w:lineRule="auto"/>
        <w:ind w:left="360"/>
        <w:jc w:val="both"/>
        <w:rPr>
          <w:rFonts w:ascii="Times New Roman" w:hAnsi="Times New Roman" w:cs="Times New Roman"/>
          <w:sz w:val="28"/>
          <w:szCs w:val="28"/>
        </w:rPr>
      </w:pPr>
      <w:r w:rsidRPr="00696F59">
        <w:rPr>
          <w:rFonts w:ascii="Times New Roman" w:hAnsi="Times New Roman" w:cs="Times New Roman"/>
          <w:sz w:val="28"/>
          <w:szCs w:val="28"/>
        </w:rPr>
        <w:t xml:space="preserve">Если говорить о консультантах и консалтинговых компаниях с громкими именами, входящих в большую четверку, то помощь в решении задач, позволяет перенести престиж консалтинговой компании на клиента. Именно поэтому стоимость работы таких консультантов и компаний значительно выше рынка. </w:t>
      </w:r>
    </w:p>
    <w:p w14:paraId="128840E1" w14:textId="77777777" w:rsidR="00324873" w:rsidRPr="00696F59" w:rsidRDefault="007823B7" w:rsidP="000D3149">
      <w:pPr>
        <w:pStyle w:val="a4"/>
        <w:numPr>
          <w:ilvl w:val="0"/>
          <w:numId w:val="22"/>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Р</w:t>
      </w:r>
      <w:r w:rsidR="00324873" w:rsidRPr="00696F59">
        <w:rPr>
          <w:rFonts w:ascii="Times New Roman" w:hAnsi="Times New Roman" w:cs="Times New Roman"/>
          <w:sz w:val="28"/>
          <w:szCs w:val="28"/>
        </w:rPr>
        <w:t>ешение личных проблем менеджеров и собственников</w:t>
      </w:r>
    </w:p>
    <w:p w14:paraId="102DB39C" w14:textId="77777777" w:rsidR="00324873" w:rsidRPr="00696F59" w:rsidRDefault="007823B7" w:rsidP="00D8440F">
      <w:pPr>
        <w:spacing w:line="360" w:lineRule="auto"/>
        <w:ind w:left="360"/>
        <w:jc w:val="both"/>
        <w:rPr>
          <w:rFonts w:ascii="Times New Roman" w:hAnsi="Times New Roman" w:cs="Times New Roman"/>
          <w:sz w:val="28"/>
          <w:szCs w:val="28"/>
        </w:rPr>
      </w:pPr>
      <w:r w:rsidRPr="00696F59">
        <w:rPr>
          <w:rFonts w:ascii="Times New Roman" w:hAnsi="Times New Roman" w:cs="Times New Roman"/>
          <w:sz w:val="28"/>
          <w:szCs w:val="28"/>
        </w:rPr>
        <w:t>Например, многие менеджеры проводят на рабочем месте по 14 и более часов. Помощь консультантов в оптимизации процессов, позволит перейти к более фиксированному и стандартному восьмичасовому графику.</w:t>
      </w:r>
      <w:r w:rsidR="00E56C69" w:rsidRPr="00696F59">
        <w:rPr>
          <w:rFonts w:ascii="Times New Roman" w:hAnsi="Times New Roman" w:cs="Times New Roman"/>
          <w:sz w:val="28"/>
          <w:szCs w:val="28"/>
        </w:rPr>
        <w:t xml:space="preserve"> </w:t>
      </w:r>
    </w:p>
    <w:p w14:paraId="4450202B" w14:textId="77777777" w:rsidR="004E1574" w:rsidRPr="00696F59" w:rsidRDefault="004E1574"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Целью продвижения консалтинговых услуг в большинстве случаев является:</w:t>
      </w:r>
    </w:p>
    <w:p w14:paraId="50EEE9D0" w14:textId="77777777" w:rsidR="004E1574" w:rsidRPr="00696F59" w:rsidRDefault="004E1574" w:rsidP="000D3149">
      <w:pPr>
        <w:pStyle w:val="a4"/>
        <w:numPr>
          <w:ilvl w:val="0"/>
          <w:numId w:val="8"/>
        </w:num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привлечение новых клиентов, </w:t>
      </w:r>
    </w:p>
    <w:p w14:paraId="788CA262" w14:textId="062A7797" w:rsidR="004E1574" w:rsidRPr="00696F59" w:rsidRDefault="004E1574" w:rsidP="000D3149">
      <w:pPr>
        <w:pStyle w:val="a4"/>
        <w:numPr>
          <w:ilvl w:val="0"/>
          <w:numId w:val="8"/>
        </w:num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удержание и встраивание отношений с существующими </w:t>
      </w:r>
      <w:r w:rsidR="00D75F24" w:rsidRPr="00696F59">
        <w:rPr>
          <w:rFonts w:ascii="Times New Roman" w:hAnsi="Times New Roman" w:cs="Times New Roman"/>
          <w:sz w:val="28"/>
          <w:szCs w:val="28"/>
        </w:rPr>
        <w:t>клиентами,</w:t>
      </w:r>
    </w:p>
    <w:p w14:paraId="463E70ED" w14:textId="77777777" w:rsidR="004E1574" w:rsidRPr="00696F59" w:rsidRDefault="004E1574" w:rsidP="000D3149">
      <w:pPr>
        <w:pStyle w:val="a4"/>
        <w:numPr>
          <w:ilvl w:val="0"/>
          <w:numId w:val="8"/>
        </w:num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возобновление обращений бывших клиентов. </w:t>
      </w:r>
    </w:p>
    <w:p w14:paraId="647F2084" w14:textId="77777777" w:rsidR="00537DBD" w:rsidRPr="00EB1DA9" w:rsidRDefault="00537DBD" w:rsidP="00D8440F">
      <w:pPr>
        <w:pStyle w:val="a3"/>
        <w:tabs>
          <w:tab w:val="left" w:pos="3022"/>
        </w:tabs>
        <w:spacing w:line="360" w:lineRule="auto"/>
        <w:jc w:val="both"/>
        <w:rPr>
          <w:sz w:val="28"/>
          <w:szCs w:val="28"/>
        </w:rPr>
      </w:pPr>
      <w:r w:rsidRPr="00696F59">
        <w:rPr>
          <w:sz w:val="28"/>
          <w:szCs w:val="28"/>
        </w:rPr>
        <w:lastRenderedPageBreak/>
        <w:t>Ф</w:t>
      </w:r>
      <w:r w:rsidRPr="00EB1DA9">
        <w:rPr>
          <w:sz w:val="28"/>
          <w:szCs w:val="28"/>
        </w:rPr>
        <w:t xml:space="preserve">. </w:t>
      </w:r>
      <w:proofErr w:type="spellStart"/>
      <w:r w:rsidRPr="00EB1DA9">
        <w:rPr>
          <w:sz w:val="28"/>
          <w:szCs w:val="28"/>
        </w:rPr>
        <w:t>Котлер</w:t>
      </w:r>
      <w:proofErr w:type="spellEnd"/>
      <w:r w:rsidRPr="00EB1DA9">
        <w:rPr>
          <w:sz w:val="28"/>
          <w:szCs w:val="28"/>
        </w:rPr>
        <w:t xml:space="preserve"> выделял 4 особенности продвижения услуг, которые характерны и для консалтинга: неосязаемость, неотделимость от источника, непостоянство качества, </w:t>
      </w:r>
      <w:proofErr w:type="spellStart"/>
      <w:r w:rsidRPr="00EB1DA9">
        <w:rPr>
          <w:sz w:val="28"/>
          <w:szCs w:val="28"/>
        </w:rPr>
        <w:t>несохраняемость</w:t>
      </w:r>
      <w:proofErr w:type="spellEnd"/>
      <w:r w:rsidR="00BC0A6A" w:rsidRPr="00EB1DA9">
        <w:rPr>
          <w:sz w:val="28"/>
          <w:szCs w:val="28"/>
        </w:rPr>
        <w:t>.</w:t>
      </w:r>
    </w:p>
    <w:p w14:paraId="7C0F61C8" w14:textId="44EE43BC" w:rsidR="00BC0A6A" w:rsidRPr="00EB1DA9" w:rsidRDefault="00BC0A6A" w:rsidP="00D8440F">
      <w:pPr>
        <w:pStyle w:val="a3"/>
        <w:tabs>
          <w:tab w:val="left" w:pos="3022"/>
        </w:tabs>
        <w:spacing w:line="360" w:lineRule="auto"/>
        <w:jc w:val="both"/>
        <w:rPr>
          <w:sz w:val="28"/>
          <w:szCs w:val="28"/>
        </w:rPr>
      </w:pPr>
      <w:r w:rsidRPr="00EB1DA9">
        <w:rPr>
          <w:sz w:val="28"/>
          <w:szCs w:val="28"/>
        </w:rPr>
        <w:t>Иванов и Фербер рассмотрели данные характеристики более подробно и применительно к услугам консалтинга</w:t>
      </w:r>
      <w:r w:rsidR="00822F67" w:rsidRPr="00EB1DA9">
        <w:rPr>
          <w:rStyle w:val="afb"/>
          <w:sz w:val="28"/>
          <w:szCs w:val="28"/>
        </w:rPr>
        <w:footnoteReference w:id="33"/>
      </w:r>
      <w:r w:rsidRPr="00EB1DA9">
        <w:rPr>
          <w:sz w:val="28"/>
          <w:szCs w:val="28"/>
        </w:rPr>
        <w:t>:</w:t>
      </w:r>
    </w:p>
    <w:p w14:paraId="75274331" w14:textId="77777777" w:rsidR="00537DBD" w:rsidRPr="00EB1DA9" w:rsidRDefault="00537DBD"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Неосязаемость. Потребитель не может оценить и проверить услугу до ее приобретения, он оценивает ее по факту предоставления. В некоторых случаях оценить качество нельзя даже</w:t>
      </w:r>
      <w:r w:rsidR="00BC0A6A" w:rsidRPr="00EB1DA9">
        <w:rPr>
          <w:rFonts w:ascii="Times New Roman" w:hAnsi="Times New Roman" w:cs="Times New Roman"/>
          <w:sz w:val="28"/>
          <w:szCs w:val="28"/>
        </w:rPr>
        <w:t xml:space="preserve"> непосредственно</w:t>
      </w:r>
      <w:r w:rsidRPr="00EB1DA9">
        <w:rPr>
          <w:rFonts w:ascii="Times New Roman" w:hAnsi="Times New Roman" w:cs="Times New Roman"/>
          <w:sz w:val="28"/>
          <w:szCs w:val="28"/>
        </w:rPr>
        <w:t xml:space="preserve"> после предоставления услуги (</w:t>
      </w:r>
      <w:r w:rsidR="004E1574" w:rsidRPr="00EB1DA9">
        <w:rPr>
          <w:rFonts w:ascii="Times New Roman" w:hAnsi="Times New Roman" w:cs="Times New Roman"/>
          <w:sz w:val="28"/>
          <w:szCs w:val="28"/>
        </w:rPr>
        <w:t>например,</w:t>
      </w:r>
      <w:r w:rsidRPr="00EB1DA9">
        <w:rPr>
          <w:rFonts w:ascii="Times New Roman" w:hAnsi="Times New Roman" w:cs="Times New Roman"/>
          <w:sz w:val="28"/>
          <w:szCs w:val="28"/>
        </w:rPr>
        <w:t xml:space="preserve"> оценить качество аудиторских услуг можно только после налоговой проверки). Отсюда возникает большое количество факторов, которые могут повлиять на выбор</w:t>
      </w:r>
      <w:r w:rsidR="00BC0A6A" w:rsidRPr="00EB1DA9">
        <w:rPr>
          <w:rFonts w:ascii="Times New Roman" w:hAnsi="Times New Roman" w:cs="Times New Roman"/>
          <w:sz w:val="28"/>
          <w:szCs w:val="28"/>
        </w:rPr>
        <w:t xml:space="preserve"> потребителя</w:t>
      </w:r>
      <w:r w:rsidRPr="00EB1DA9">
        <w:rPr>
          <w:rFonts w:ascii="Times New Roman" w:hAnsi="Times New Roman" w:cs="Times New Roman"/>
          <w:sz w:val="28"/>
          <w:szCs w:val="28"/>
        </w:rPr>
        <w:t xml:space="preserve">. Клиенты анализируют внешние признаки качества предоставляемых услуг, такие как поведение сотрудников компании, местонахождение офиса, качество рекламных материалов, наличие отзывов и рекомендаций и многое другое.  </w:t>
      </w:r>
    </w:p>
    <w:p w14:paraId="7E49B3A5" w14:textId="77777777" w:rsidR="00BC0A6A" w:rsidRPr="00EB1DA9" w:rsidRDefault="00BC0A6A"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Для преодоления данного фактора необходимо:</w:t>
      </w:r>
    </w:p>
    <w:p w14:paraId="6C7DC317" w14:textId="0FFD701A" w:rsidR="00BC0A6A" w:rsidRPr="00EB1DA9" w:rsidRDefault="00BC0A6A" w:rsidP="000D3149">
      <w:pPr>
        <w:pStyle w:val="a4"/>
        <w:numPr>
          <w:ilvl w:val="0"/>
          <w:numId w:val="21"/>
        </w:num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 xml:space="preserve">уделить внимание развитию бренда и формированию </w:t>
      </w:r>
      <w:proofErr w:type="spellStart"/>
      <w:r w:rsidRPr="00EB1DA9">
        <w:rPr>
          <w:rFonts w:ascii="Times New Roman" w:hAnsi="Times New Roman" w:cs="Times New Roman"/>
          <w:sz w:val="28"/>
          <w:szCs w:val="28"/>
        </w:rPr>
        <w:t>имиджевой</w:t>
      </w:r>
      <w:proofErr w:type="spellEnd"/>
      <w:r w:rsidRPr="00EB1DA9">
        <w:rPr>
          <w:rFonts w:ascii="Times New Roman" w:hAnsi="Times New Roman" w:cs="Times New Roman"/>
          <w:sz w:val="28"/>
          <w:szCs w:val="28"/>
        </w:rPr>
        <w:t xml:space="preserve"> политики, это позволит повысить узнаваемость компании и доверие к ней</w:t>
      </w:r>
      <w:r w:rsidR="00CE41B2" w:rsidRPr="00EB1DA9">
        <w:rPr>
          <w:rFonts w:ascii="Times New Roman" w:hAnsi="Times New Roman" w:cs="Times New Roman"/>
          <w:sz w:val="28"/>
          <w:szCs w:val="28"/>
        </w:rPr>
        <w:t>;</w:t>
      </w:r>
    </w:p>
    <w:p w14:paraId="2FB236D4" w14:textId="204EF917" w:rsidR="00537DBD" w:rsidRPr="00EB1DA9" w:rsidRDefault="00537DBD" w:rsidP="00D8440F">
      <w:pPr>
        <w:pStyle w:val="a4"/>
        <w:numPr>
          <w:ilvl w:val="0"/>
          <w:numId w:val="5"/>
        </w:num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предоставл</w:t>
      </w:r>
      <w:r w:rsidR="00BC0A6A" w:rsidRPr="00EB1DA9">
        <w:rPr>
          <w:rFonts w:ascii="Times New Roman" w:hAnsi="Times New Roman" w:cs="Times New Roman"/>
          <w:sz w:val="28"/>
          <w:szCs w:val="28"/>
        </w:rPr>
        <w:t>ять</w:t>
      </w:r>
      <w:r w:rsidRPr="00EB1DA9">
        <w:rPr>
          <w:rFonts w:ascii="Times New Roman" w:hAnsi="Times New Roman" w:cs="Times New Roman"/>
          <w:sz w:val="28"/>
          <w:szCs w:val="28"/>
        </w:rPr>
        <w:t xml:space="preserve"> клиентам информаци</w:t>
      </w:r>
      <w:r w:rsidR="00CE41B2" w:rsidRPr="00EB1DA9">
        <w:rPr>
          <w:rFonts w:ascii="Times New Roman" w:hAnsi="Times New Roman" w:cs="Times New Roman"/>
          <w:sz w:val="28"/>
          <w:szCs w:val="28"/>
        </w:rPr>
        <w:t>ю</w:t>
      </w:r>
      <w:r w:rsidRPr="00EB1DA9">
        <w:rPr>
          <w:rFonts w:ascii="Times New Roman" w:hAnsi="Times New Roman" w:cs="Times New Roman"/>
          <w:sz w:val="28"/>
          <w:szCs w:val="28"/>
        </w:rPr>
        <w:t xml:space="preserve"> о предыдущем опыте</w:t>
      </w:r>
      <w:r w:rsidR="00BC0A6A" w:rsidRPr="00EB1DA9">
        <w:rPr>
          <w:rFonts w:ascii="Times New Roman" w:hAnsi="Times New Roman" w:cs="Times New Roman"/>
          <w:sz w:val="28"/>
          <w:szCs w:val="28"/>
        </w:rPr>
        <w:t>,</w:t>
      </w:r>
      <w:r w:rsidRPr="00EB1DA9">
        <w:rPr>
          <w:rFonts w:ascii="Times New Roman" w:hAnsi="Times New Roman" w:cs="Times New Roman"/>
          <w:sz w:val="28"/>
          <w:szCs w:val="28"/>
        </w:rPr>
        <w:t xml:space="preserve"> в </w:t>
      </w:r>
      <w:r w:rsidR="00BC0A6A" w:rsidRPr="00EB1DA9">
        <w:rPr>
          <w:rFonts w:ascii="Times New Roman" w:hAnsi="Times New Roman" w:cs="Times New Roman"/>
          <w:sz w:val="28"/>
          <w:szCs w:val="28"/>
        </w:rPr>
        <w:t xml:space="preserve">том числе в </w:t>
      </w:r>
      <w:r w:rsidRPr="00EB1DA9">
        <w:rPr>
          <w:rFonts w:ascii="Times New Roman" w:hAnsi="Times New Roman" w:cs="Times New Roman"/>
          <w:sz w:val="28"/>
          <w:szCs w:val="28"/>
        </w:rPr>
        <w:t>виде отзывов;</w:t>
      </w:r>
    </w:p>
    <w:p w14:paraId="62EE2507" w14:textId="4F9DDB92" w:rsidR="00537DBD" w:rsidRPr="00EB1DA9" w:rsidRDefault="00537DBD" w:rsidP="00D8440F">
      <w:pPr>
        <w:pStyle w:val="a4"/>
        <w:numPr>
          <w:ilvl w:val="0"/>
          <w:numId w:val="5"/>
        </w:num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предоставл</w:t>
      </w:r>
      <w:r w:rsidR="00CE41B2" w:rsidRPr="00EB1DA9">
        <w:rPr>
          <w:rFonts w:ascii="Times New Roman" w:hAnsi="Times New Roman" w:cs="Times New Roman"/>
          <w:sz w:val="28"/>
          <w:szCs w:val="28"/>
        </w:rPr>
        <w:t>ять</w:t>
      </w:r>
      <w:r w:rsidRPr="00EB1DA9">
        <w:rPr>
          <w:rFonts w:ascii="Times New Roman" w:hAnsi="Times New Roman" w:cs="Times New Roman"/>
          <w:sz w:val="28"/>
          <w:szCs w:val="28"/>
        </w:rPr>
        <w:t xml:space="preserve"> клиентам обезличенны</w:t>
      </w:r>
      <w:r w:rsidR="00BC0A6A" w:rsidRPr="00EB1DA9">
        <w:rPr>
          <w:rFonts w:ascii="Times New Roman" w:hAnsi="Times New Roman" w:cs="Times New Roman"/>
          <w:sz w:val="28"/>
          <w:szCs w:val="28"/>
        </w:rPr>
        <w:t>е</w:t>
      </w:r>
      <w:r w:rsidRPr="00EB1DA9">
        <w:rPr>
          <w:rFonts w:ascii="Times New Roman" w:hAnsi="Times New Roman" w:cs="Times New Roman"/>
          <w:sz w:val="28"/>
          <w:szCs w:val="28"/>
        </w:rPr>
        <w:t xml:space="preserve"> отчет</w:t>
      </w:r>
      <w:r w:rsidR="00BC0A6A" w:rsidRPr="00EB1DA9">
        <w:rPr>
          <w:rFonts w:ascii="Times New Roman" w:hAnsi="Times New Roman" w:cs="Times New Roman"/>
          <w:sz w:val="28"/>
          <w:szCs w:val="28"/>
        </w:rPr>
        <w:t>ы</w:t>
      </w:r>
      <w:r w:rsidRPr="00EB1DA9">
        <w:rPr>
          <w:rFonts w:ascii="Times New Roman" w:hAnsi="Times New Roman" w:cs="Times New Roman"/>
          <w:sz w:val="28"/>
          <w:szCs w:val="28"/>
        </w:rPr>
        <w:t xml:space="preserve"> о </w:t>
      </w:r>
      <w:r w:rsidR="00BC0A6A" w:rsidRPr="00EB1DA9">
        <w:rPr>
          <w:rFonts w:ascii="Times New Roman" w:hAnsi="Times New Roman" w:cs="Times New Roman"/>
          <w:sz w:val="28"/>
          <w:szCs w:val="28"/>
        </w:rPr>
        <w:t xml:space="preserve">реализации </w:t>
      </w:r>
      <w:r w:rsidRPr="00EB1DA9">
        <w:rPr>
          <w:rFonts w:ascii="Times New Roman" w:hAnsi="Times New Roman" w:cs="Times New Roman"/>
          <w:sz w:val="28"/>
          <w:szCs w:val="28"/>
        </w:rPr>
        <w:t>предыдущих консалтинговых проект</w:t>
      </w:r>
      <w:r w:rsidR="00BC0A6A" w:rsidRPr="00EB1DA9">
        <w:rPr>
          <w:rFonts w:ascii="Times New Roman" w:hAnsi="Times New Roman" w:cs="Times New Roman"/>
          <w:sz w:val="28"/>
          <w:szCs w:val="28"/>
        </w:rPr>
        <w:t>ов</w:t>
      </w:r>
      <w:r w:rsidRPr="00EB1DA9">
        <w:rPr>
          <w:rFonts w:ascii="Times New Roman" w:hAnsi="Times New Roman" w:cs="Times New Roman"/>
          <w:sz w:val="28"/>
          <w:szCs w:val="28"/>
        </w:rPr>
        <w:t xml:space="preserve">; </w:t>
      </w:r>
    </w:p>
    <w:p w14:paraId="650F585B" w14:textId="75FD61B4" w:rsidR="00537DBD" w:rsidRPr="00EB1DA9" w:rsidRDefault="00BC0A6A" w:rsidP="00D8440F">
      <w:pPr>
        <w:pStyle w:val="a4"/>
        <w:numPr>
          <w:ilvl w:val="0"/>
          <w:numId w:val="5"/>
        </w:num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 xml:space="preserve">формировать </w:t>
      </w:r>
      <w:r w:rsidR="00537DBD" w:rsidRPr="00EB1DA9">
        <w:rPr>
          <w:rFonts w:ascii="Times New Roman" w:hAnsi="Times New Roman" w:cs="Times New Roman"/>
          <w:sz w:val="28"/>
          <w:szCs w:val="28"/>
        </w:rPr>
        <w:t>расчет стоимости работ в зависимости от предполагаемых результатов</w:t>
      </w:r>
      <w:r w:rsidR="00CE41B2" w:rsidRPr="00EB1DA9">
        <w:rPr>
          <w:rFonts w:ascii="Times New Roman" w:hAnsi="Times New Roman" w:cs="Times New Roman"/>
          <w:sz w:val="28"/>
          <w:szCs w:val="28"/>
        </w:rPr>
        <w:t>.</w:t>
      </w:r>
    </w:p>
    <w:p w14:paraId="18BD7A98" w14:textId="77777777" w:rsidR="00537DBD" w:rsidRPr="00EB1DA9" w:rsidRDefault="00537DBD"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 xml:space="preserve">Неотделимость от источника. Консультант всегда является частью предоставляемой услуги. Это приводит к </w:t>
      </w:r>
      <w:r w:rsidR="00BC0A6A" w:rsidRPr="00EB1DA9">
        <w:rPr>
          <w:rFonts w:ascii="Times New Roman" w:hAnsi="Times New Roman" w:cs="Times New Roman"/>
          <w:sz w:val="28"/>
          <w:szCs w:val="28"/>
        </w:rPr>
        <w:t xml:space="preserve">тому, </w:t>
      </w:r>
      <w:r w:rsidR="004E1574" w:rsidRPr="00EB1DA9">
        <w:rPr>
          <w:rFonts w:ascii="Times New Roman" w:hAnsi="Times New Roman" w:cs="Times New Roman"/>
          <w:sz w:val="28"/>
          <w:szCs w:val="28"/>
        </w:rPr>
        <w:t>что, во-первых</w:t>
      </w:r>
      <w:r w:rsidRPr="00EB1DA9">
        <w:rPr>
          <w:rFonts w:ascii="Times New Roman" w:hAnsi="Times New Roman" w:cs="Times New Roman"/>
          <w:sz w:val="28"/>
          <w:szCs w:val="28"/>
        </w:rPr>
        <w:t xml:space="preserve">, к </w:t>
      </w:r>
      <w:r w:rsidR="00BC0A6A" w:rsidRPr="00EB1DA9">
        <w:rPr>
          <w:rFonts w:ascii="Times New Roman" w:hAnsi="Times New Roman" w:cs="Times New Roman"/>
          <w:sz w:val="28"/>
          <w:szCs w:val="28"/>
        </w:rPr>
        <w:t>сотрудникам</w:t>
      </w:r>
      <w:r w:rsidRPr="00EB1DA9">
        <w:rPr>
          <w:rFonts w:ascii="Times New Roman" w:hAnsi="Times New Roman" w:cs="Times New Roman"/>
          <w:sz w:val="28"/>
          <w:szCs w:val="28"/>
        </w:rPr>
        <w:t xml:space="preserve"> будут </w:t>
      </w:r>
      <w:r w:rsidRPr="00EB1DA9">
        <w:rPr>
          <w:rFonts w:ascii="Times New Roman" w:hAnsi="Times New Roman" w:cs="Times New Roman"/>
          <w:sz w:val="28"/>
          <w:szCs w:val="28"/>
        </w:rPr>
        <w:lastRenderedPageBreak/>
        <w:t xml:space="preserve">предъявляться повышенные требования как к </w:t>
      </w:r>
      <w:r w:rsidR="00BC0A6A" w:rsidRPr="00EB1DA9">
        <w:rPr>
          <w:rFonts w:ascii="Times New Roman" w:hAnsi="Times New Roman" w:cs="Times New Roman"/>
          <w:sz w:val="28"/>
          <w:szCs w:val="28"/>
        </w:rPr>
        <w:t>специалистам своей области</w:t>
      </w:r>
      <w:r w:rsidRPr="00EB1DA9">
        <w:rPr>
          <w:rFonts w:ascii="Times New Roman" w:hAnsi="Times New Roman" w:cs="Times New Roman"/>
          <w:sz w:val="28"/>
          <w:szCs w:val="28"/>
        </w:rPr>
        <w:t xml:space="preserve">; во-вторых, консалтинговые услуги невозможно распространять через посредников и третье, ключевое следствие – персонал </w:t>
      </w:r>
      <w:r w:rsidR="007C1B0D" w:rsidRPr="00EB1DA9">
        <w:rPr>
          <w:rFonts w:ascii="Times New Roman" w:hAnsi="Times New Roman" w:cs="Times New Roman"/>
          <w:sz w:val="28"/>
          <w:szCs w:val="28"/>
        </w:rPr>
        <w:t xml:space="preserve">полностью </w:t>
      </w:r>
      <w:r w:rsidRPr="00EB1DA9">
        <w:rPr>
          <w:rFonts w:ascii="Times New Roman" w:hAnsi="Times New Roman" w:cs="Times New Roman"/>
          <w:sz w:val="28"/>
          <w:szCs w:val="28"/>
        </w:rPr>
        <w:t xml:space="preserve">отвечает за качество предоставляемых компанией услуг. </w:t>
      </w:r>
    </w:p>
    <w:p w14:paraId="3814E366" w14:textId="149A254A" w:rsidR="00537DBD" w:rsidRPr="00EB1DA9" w:rsidRDefault="007C1B0D"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В данном случае необходимо формировать системы мотивации персонала, развивать технологии консультирования. Разделение процесса консультирования на более мелкие этапы, позволит делегировать простые элементы менее квалифицированным сотрудникам. Создание баз знаний и экспертных систем позволит формализовать</w:t>
      </w:r>
      <w:r w:rsidR="00537DBD" w:rsidRPr="00EB1DA9">
        <w:rPr>
          <w:rFonts w:ascii="Times New Roman" w:hAnsi="Times New Roman" w:cs="Times New Roman"/>
          <w:sz w:val="28"/>
          <w:szCs w:val="28"/>
        </w:rPr>
        <w:t xml:space="preserve"> опыт и знани</w:t>
      </w:r>
      <w:r w:rsidRPr="00EB1DA9">
        <w:rPr>
          <w:rFonts w:ascii="Times New Roman" w:hAnsi="Times New Roman" w:cs="Times New Roman"/>
          <w:sz w:val="28"/>
          <w:szCs w:val="28"/>
        </w:rPr>
        <w:t>я</w:t>
      </w:r>
      <w:r w:rsidR="00537DBD" w:rsidRPr="00EB1DA9">
        <w:rPr>
          <w:rFonts w:ascii="Times New Roman" w:hAnsi="Times New Roman" w:cs="Times New Roman"/>
          <w:sz w:val="28"/>
          <w:szCs w:val="28"/>
        </w:rPr>
        <w:t xml:space="preserve"> консультантов</w:t>
      </w:r>
      <w:r w:rsidRPr="00EB1DA9">
        <w:rPr>
          <w:rFonts w:ascii="Times New Roman" w:hAnsi="Times New Roman" w:cs="Times New Roman"/>
          <w:sz w:val="28"/>
          <w:szCs w:val="28"/>
        </w:rPr>
        <w:t>.</w:t>
      </w:r>
      <w:r w:rsidR="00537DBD" w:rsidRPr="00EB1DA9">
        <w:rPr>
          <w:rFonts w:ascii="Times New Roman" w:hAnsi="Times New Roman" w:cs="Times New Roman"/>
          <w:sz w:val="28"/>
          <w:szCs w:val="28"/>
        </w:rPr>
        <w:t xml:space="preserve"> </w:t>
      </w:r>
    </w:p>
    <w:p w14:paraId="14649327" w14:textId="77777777" w:rsidR="00537DBD" w:rsidRPr="00EB1DA9" w:rsidRDefault="00537DBD"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 xml:space="preserve">Непостоянство качества. Качество услуг зависит от консультантов, от их опыта, знаний, мотивации, а значит качество предоставления одной и той же услуги может быть разным. Помимо этого, работу одного и тоже консультанта разные клиенты оценят по-разному. </w:t>
      </w:r>
    </w:p>
    <w:p w14:paraId="716E0380" w14:textId="77777777" w:rsidR="00537DBD" w:rsidRPr="00EB1DA9" w:rsidRDefault="007C1B0D" w:rsidP="00D8440F">
      <w:pPr>
        <w:spacing w:line="360" w:lineRule="auto"/>
        <w:jc w:val="both"/>
        <w:rPr>
          <w:rFonts w:ascii="Times New Roman" w:hAnsi="Times New Roman" w:cs="Times New Roman"/>
          <w:sz w:val="28"/>
          <w:szCs w:val="28"/>
        </w:rPr>
      </w:pPr>
      <w:r w:rsidRPr="00EB1DA9">
        <w:rPr>
          <w:rFonts w:ascii="Times New Roman" w:hAnsi="Times New Roman" w:cs="Times New Roman"/>
          <w:sz w:val="28"/>
          <w:szCs w:val="28"/>
        </w:rPr>
        <w:t xml:space="preserve">Повысить общий уровень качества предоставляемых услуг позволит создание единой системы контроля качества услуг и регулярный контроль удовлетворенности клиентов качеством услуг на промежуточных этапах. </w:t>
      </w:r>
    </w:p>
    <w:p w14:paraId="24893884" w14:textId="77777777" w:rsidR="00537DBD" w:rsidRPr="00696F59" w:rsidRDefault="00537DBD" w:rsidP="00D8440F">
      <w:pPr>
        <w:spacing w:line="360" w:lineRule="auto"/>
        <w:jc w:val="both"/>
        <w:rPr>
          <w:rFonts w:ascii="Times New Roman" w:hAnsi="Times New Roman" w:cs="Times New Roman"/>
          <w:sz w:val="28"/>
          <w:szCs w:val="28"/>
        </w:rPr>
      </w:pPr>
      <w:proofErr w:type="spellStart"/>
      <w:r w:rsidRPr="00EB1DA9">
        <w:rPr>
          <w:rFonts w:ascii="Times New Roman" w:hAnsi="Times New Roman" w:cs="Times New Roman"/>
          <w:sz w:val="28"/>
          <w:szCs w:val="28"/>
        </w:rPr>
        <w:t>Несохраняемость</w:t>
      </w:r>
      <w:proofErr w:type="spellEnd"/>
      <w:r w:rsidRPr="00EB1DA9">
        <w:rPr>
          <w:rFonts w:ascii="Times New Roman" w:hAnsi="Times New Roman" w:cs="Times New Roman"/>
          <w:sz w:val="28"/>
          <w:szCs w:val="28"/>
        </w:rPr>
        <w:t xml:space="preserve">. Консалтинговые, как и любые другие услуги, невозможно </w:t>
      </w:r>
      <w:r w:rsidR="007C1B0D" w:rsidRPr="00EB1DA9">
        <w:rPr>
          <w:rFonts w:ascii="Times New Roman" w:hAnsi="Times New Roman" w:cs="Times New Roman"/>
          <w:sz w:val="28"/>
          <w:szCs w:val="28"/>
        </w:rPr>
        <w:t>предоставить</w:t>
      </w:r>
      <w:r w:rsidRPr="00EB1DA9">
        <w:rPr>
          <w:rFonts w:ascii="Times New Roman" w:hAnsi="Times New Roman" w:cs="Times New Roman"/>
          <w:sz w:val="28"/>
          <w:szCs w:val="28"/>
        </w:rPr>
        <w:t xml:space="preserve"> наперед. </w:t>
      </w:r>
      <w:r w:rsidR="007C1B0D" w:rsidRPr="00EB1DA9">
        <w:rPr>
          <w:rFonts w:ascii="Times New Roman" w:hAnsi="Times New Roman" w:cs="Times New Roman"/>
          <w:sz w:val="28"/>
          <w:szCs w:val="28"/>
        </w:rPr>
        <w:t xml:space="preserve">Данная особенность особенно заметна, в связи с </w:t>
      </w:r>
      <w:r w:rsidRPr="00EB1DA9">
        <w:rPr>
          <w:rFonts w:ascii="Times New Roman" w:hAnsi="Times New Roman" w:cs="Times New Roman"/>
          <w:sz w:val="28"/>
          <w:szCs w:val="28"/>
        </w:rPr>
        <w:t>нестабил</w:t>
      </w:r>
      <w:r w:rsidR="007C1B0D" w:rsidRPr="00EB1DA9">
        <w:rPr>
          <w:rFonts w:ascii="Times New Roman" w:hAnsi="Times New Roman" w:cs="Times New Roman"/>
          <w:sz w:val="28"/>
          <w:szCs w:val="28"/>
        </w:rPr>
        <w:t xml:space="preserve">ьностью спроса на консалтинговые услуги, так как нередко они носят </w:t>
      </w:r>
      <w:r w:rsidRPr="00EB1DA9">
        <w:rPr>
          <w:rFonts w:ascii="Times New Roman" w:hAnsi="Times New Roman" w:cs="Times New Roman"/>
          <w:sz w:val="28"/>
          <w:szCs w:val="28"/>
        </w:rPr>
        <w:t>сезонный характер. Отсюда</w:t>
      </w:r>
      <w:r w:rsidRPr="00696F59">
        <w:rPr>
          <w:rFonts w:ascii="Times New Roman" w:hAnsi="Times New Roman" w:cs="Times New Roman"/>
          <w:sz w:val="28"/>
          <w:szCs w:val="28"/>
        </w:rPr>
        <w:t xml:space="preserve"> может возникнуть вопрос об эффективном использовании времени сотрудников. </w:t>
      </w:r>
    </w:p>
    <w:p w14:paraId="3F49F2E6" w14:textId="77777777" w:rsidR="007C1B0D" w:rsidRPr="00696F59" w:rsidRDefault="007C1B0D"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 данном случае можно рассмотреть возможность привлечения внештатных сотрудников, для усиления в пиковое время, передачу части задач для выполнения сотрудниками клиента и передачи части работ на субподряд.</w:t>
      </w:r>
    </w:p>
    <w:p w14:paraId="12F83E52" w14:textId="55677DED" w:rsidR="00537DBD" w:rsidRDefault="003115A0" w:rsidP="00D8440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О. </w:t>
      </w:r>
      <w:proofErr w:type="spellStart"/>
      <w:r w:rsidRPr="00696F59">
        <w:rPr>
          <w:rFonts w:ascii="Times New Roman" w:eastAsia="Times New Roman" w:hAnsi="Times New Roman" w:cs="Times New Roman"/>
          <w:sz w:val="28"/>
          <w:szCs w:val="28"/>
          <w:lang w:eastAsia="ru-RU"/>
        </w:rPr>
        <w:t>Нестеренкова</w:t>
      </w:r>
      <w:proofErr w:type="spellEnd"/>
      <w:r w:rsidRPr="00696F59">
        <w:rPr>
          <w:rFonts w:ascii="Times New Roman" w:eastAsia="Times New Roman" w:hAnsi="Times New Roman" w:cs="Times New Roman"/>
          <w:sz w:val="28"/>
          <w:szCs w:val="28"/>
          <w:lang w:eastAsia="ru-RU"/>
        </w:rPr>
        <w:t xml:space="preserve"> выделяет следующие о</w:t>
      </w:r>
      <w:r w:rsidR="00537DBD" w:rsidRPr="00696F59">
        <w:rPr>
          <w:rFonts w:ascii="Times New Roman" w:eastAsia="Times New Roman" w:hAnsi="Times New Roman" w:cs="Times New Roman"/>
          <w:sz w:val="28"/>
          <w:szCs w:val="28"/>
          <w:lang w:eastAsia="ru-RU"/>
        </w:rPr>
        <w:t>сновные элементы коммуникационной политики при продвижении консалтинговых услуг:</w:t>
      </w:r>
      <w:r w:rsidR="00BF46BE">
        <w:rPr>
          <w:rFonts w:ascii="Times New Roman" w:eastAsia="Times New Roman" w:hAnsi="Times New Roman" w:cs="Times New Roman"/>
          <w:sz w:val="28"/>
          <w:szCs w:val="28"/>
          <w:lang w:eastAsia="ru-RU"/>
        </w:rPr>
        <w:t xml:space="preserve"> </w:t>
      </w:r>
    </w:p>
    <w:p w14:paraId="587B7E52" w14:textId="77777777" w:rsidR="00537DBD" w:rsidRPr="00696F59" w:rsidRDefault="00537DBD" w:rsidP="00D8440F">
      <w:pPr>
        <w:pStyle w:val="a4"/>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Связи с общественностью. Формирование и поддержание положительного имиджа компании, благодаря выстраиванию взаимовыгодных отношений между компанией и ее аудиторией на отраслевых рынках. Компании в сфере консалтинга, как правило, стремятся сформировать образ экспертов рынка. Формирование информационных поводов, предупреждение и обработка негативных отзывов и новостей;</w:t>
      </w:r>
    </w:p>
    <w:p w14:paraId="14A9E1EA" w14:textId="77777777" w:rsidR="00537DBD" w:rsidRPr="00696F59" w:rsidRDefault="00537DBD" w:rsidP="00D8440F">
      <w:pPr>
        <w:pStyle w:val="a4"/>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Интерактивный маркетинг –предоставление и продвижение консалтинговых услуг в сети интернет;</w:t>
      </w:r>
    </w:p>
    <w:p w14:paraId="544C847B" w14:textId="77777777" w:rsidR="00537DBD" w:rsidRPr="00696F59" w:rsidRDefault="00537DBD" w:rsidP="00D8440F">
      <w:pPr>
        <w:pStyle w:val="a4"/>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Мероприятия событийного характера – организация различных мероприятий: семинаров, круглых столов, форумов, мастер-классов. Участие во внешних мероприятиях в качестве спикера или партнера, членство в бизнес-ассоциациях </w:t>
      </w:r>
    </w:p>
    <w:p w14:paraId="34EAE0D5" w14:textId="0350FF87" w:rsidR="00C843D4" w:rsidRPr="00696F59" w:rsidRDefault="00C843D4" w:rsidP="00D8440F">
      <w:pPr>
        <w:pStyle w:val="a4"/>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Интегрированные маркетинговые коммуникации в местах продаж</w:t>
      </w:r>
      <w:r w:rsidR="00CE41B2" w:rsidRPr="00696F59">
        <w:rPr>
          <w:rFonts w:ascii="Times New Roman" w:hAnsi="Times New Roman" w:cs="Times New Roman"/>
          <w:sz w:val="28"/>
          <w:szCs w:val="28"/>
        </w:rPr>
        <w:t>.</w:t>
      </w:r>
      <w:r w:rsidR="00D07B47" w:rsidRPr="00D07B47">
        <w:rPr>
          <w:rStyle w:val="afb"/>
          <w:rFonts w:ascii="Times New Roman" w:hAnsi="Times New Roman" w:cs="Times New Roman"/>
          <w:sz w:val="28"/>
          <w:szCs w:val="28"/>
        </w:rPr>
        <w:t xml:space="preserve"> </w:t>
      </w:r>
      <w:r w:rsidR="00D07B47" w:rsidRPr="00696F59">
        <w:rPr>
          <w:rStyle w:val="afb"/>
          <w:rFonts w:ascii="Times New Roman" w:hAnsi="Times New Roman" w:cs="Times New Roman"/>
          <w:sz w:val="28"/>
          <w:szCs w:val="28"/>
        </w:rPr>
        <w:footnoteReference w:id="34"/>
      </w:r>
    </w:p>
    <w:p w14:paraId="16833E8C" w14:textId="1F313EEA" w:rsidR="00537DBD" w:rsidRPr="00696F59" w:rsidRDefault="00537DBD" w:rsidP="00D8440F">
      <w:pPr>
        <w:pStyle w:val="a3"/>
        <w:tabs>
          <w:tab w:val="left" w:pos="3022"/>
        </w:tabs>
        <w:spacing w:line="360" w:lineRule="auto"/>
        <w:jc w:val="both"/>
        <w:rPr>
          <w:sz w:val="28"/>
          <w:szCs w:val="28"/>
        </w:rPr>
      </w:pPr>
      <w:r w:rsidRPr="00696F59">
        <w:rPr>
          <w:sz w:val="28"/>
          <w:szCs w:val="28"/>
        </w:rPr>
        <w:t>Маркетинговые технологии продвижения консалтинговых услуг включают в себя</w:t>
      </w:r>
      <w:r w:rsidR="0010429E" w:rsidRPr="00696F59">
        <w:rPr>
          <w:rStyle w:val="afb"/>
          <w:sz w:val="28"/>
          <w:szCs w:val="28"/>
        </w:rPr>
        <w:footnoteReference w:id="35"/>
      </w:r>
      <w:r w:rsidRPr="00696F59">
        <w:rPr>
          <w:sz w:val="28"/>
          <w:szCs w:val="28"/>
        </w:rPr>
        <w:t>:</w:t>
      </w:r>
    </w:p>
    <w:p w14:paraId="44034EDC" w14:textId="77777777" w:rsidR="00537DBD" w:rsidRPr="00696F59" w:rsidRDefault="00537DBD" w:rsidP="000D3149">
      <w:pPr>
        <w:pStyle w:val="a3"/>
        <w:numPr>
          <w:ilvl w:val="0"/>
          <w:numId w:val="7"/>
        </w:numPr>
        <w:tabs>
          <w:tab w:val="left" w:pos="3022"/>
        </w:tabs>
        <w:spacing w:line="360" w:lineRule="auto"/>
        <w:jc w:val="both"/>
        <w:rPr>
          <w:sz w:val="28"/>
          <w:szCs w:val="28"/>
        </w:rPr>
      </w:pPr>
      <w:r w:rsidRPr="00696F59">
        <w:rPr>
          <w:sz w:val="28"/>
          <w:szCs w:val="28"/>
        </w:rPr>
        <w:t>анализ маркетинговых возможностей и конкурентных преимуществ</w:t>
      </w:r>
    </w:p>
    <w:p w14:paraId="4DF52B22" w14:textId="77777777" w:rsidR="00537DBD" w:rsidRPr="00696F59" w:rsidRDefault="00537DBD" w:rsidP="000D3149">
      <w:pPr>
        <w:pStyle w:val="a3"/>
        <w:numPr>
          <w:ilvl w:val="0"/>
          <w:numId w:val="7"/>
        </w:numPr>
        <w:tabs>
          <w:tab w:val="left" w:pos="3022"/>
        </w:tabs>
        <w:spacing w:line="360" w:lineRule="auto"/>
        <w:jc w:val="both"/>
        <w:rPr>
          <w:sz w:val="28"/>
          <w:szCs w:val="28"/>
        </w:rPr>
      </w:pPr>
      <w:r w:rsidRPr="00696F59">
        <w:rPr>
          <w:sz w:val="28"/>
          <w:szCs w:val="28"/>
        </w:rPr>
        <w:t>стратегическое планирование</w:t>
      </w:r>
    </w:p>
    <w:p w14:paraId="51848FB1" w14:textId="77777777" w:rsidR="00537DBD" w:rsidRPr="00696F59" w:rsidRDefault="009B1736" w:rsidP="000D3149">
      <w:pPr>
        <w:pStyle w:val="a3"/>
        <w:numPr>
          <w:ilvl w:val="0"/>
          <w:numId w:val="7"/>
        </w:numPr>
        <w:tabs>
          <w:tab w:val="left" w:pos="3022"/>
        </w:tabs>
        <w:spacing w:line="360" w:lineRule="auto"/>
        <w:jc w:val="both"/>
        <w:rPr>
          <w:sz w:val="28"/>
          <w:szCs w:val="28"/>
        </w:rPr>
      </w:pPr>
      <w:r w:rsidRPr="00696F59">
        <w:rPr>
          <w:sz w:val="28"/>
          <w:szCs w:val="28"/>
        </w:rPr>
        <w:t>разработку</w:t>
      </w:r>
      <w:r w:rsidR="00537DBD" w:rsidRPr="00696F59">
        <w:rPr>
          <w:sz w:val="28"/>
          <w:szCs w:val="28"/>
        </w:rPr>
        <w:t xml:space="preserve"> маркетингового плана, включая инструменты продвижения</w:t>
      </w:r>
    </w:p>
    <w:p w14:paraId="6589590F" w14:textId="77777777" w:rsidR="00537DBD" w:rsidRPr="00696F59" w:rsidRDefault="00537DBD" w:rsidP="000D3149">
      <w:pPr>
        <w:pStyle w:val="a3"/>
        <w:numPr>
          <w:ilvl w:val="0"/>
          <w:numId w:val="7"/>
        </w:numPr>
        <w:tabs>
          <w:tab w:val="left" w:pos="3022"/>
        </w:tabs>
        <w:spacing w:line="360" w:lineRule="auto"/>
        <w:jc w:val="both"/>
        <w:rPr>
          <w:sz w:val="28"/>
          <w:szCs w:val="28"/>
        </w:rPr>
      </w:pPr>
      <w:r w:rsidRPr="00696F59">
        <w:rPr>
          <w:sz w:val="28"/>
          <w:szCs w:val="28"/>
        </w:rPr>
        <w:t>организаци</w:t>
      </w:r>
      <w:r w:rsidR="009B1736" w:rsidRPr="00696F59">
        <w:rPr>
          <w:sz w:val="28"/>
          <w:szCs w:val="28"/>
        </w:rPr>
        <w:t>ю</w:t>
      </w:r>
      <w:r w:rsidRPr="00696F59">
        <w:rPr>
          <w:sz w:val="28"/>
          <w:szCs w:val="28"/>
        </w:rPr>
        <w:t xml:space="preserve"> и осуществление маркетинговой активности</w:t>
      </w:r>
    </w:p>
    <w:p w14:paraId="612A7388" w14:textId="77777777" w:rsidR="00537DBD" w:rsidRPr="00696F59" w:rsidRDefault="00537DBD" w:rsidP="000D3149">
      <w:pPr>
        <w:pStyle w:val="a3"/>
        <w:numPr>
          <w:ilvl w:val="0"/>
          <w:numId w:val="7"/>
        </w:numPr>
        <w:tabs>
          <w:tab w:val="left" w:pos="3022"/>
        </w:tabs>
        <w:spacing w:line="360" w:lineRule="auto"/>
        <w:jc w:val="both"/>
        <w:rPr>
          <w:sz w:val="28"/>
          <w:szCs w:val="28"/>
        </w:rPr>
      </w:pPr>
      <w:r w:rsidRPr="00696F59">
        <w:rPr>
          <w:sz w:val="28"/>
          <w:szCs w:val="28"/>
        </w:rPr>
        <w:t>оценк</w:t>
      </w:r>
      <w:r w:rsidR="009B1736" w:rsidRPr="00696F59">
        <w:rPr>
          <w:sz w:val="28"/>
          <w:szCs w:val="28"/>
        </w:rPr>
        <w:t>у</w:t>
      </w:r>
      <w:r w:rsidRPr="00696F59">
        <w:rPr>
          <w:sz w:val="28"/>
          <w:szCs w:val="28"/>
        </w:rPr>
        <w:t xml:space="preserve"> эффективности и обоснование затрат</w:t>
      </w:r>
    </w:p>
    <w:p w14:paraId="349F1581" w14:textId="77777777" w:rsidR="00537DBD" w:rsidRPr="00696F59" w:rsidRDefault="00537DBD" w:rsidP="000D3149">
      <w:pPr>
        <w:pStyle w:val="a3"/>
        <w:numPr>
          <w:ilvl w:val="0"/>
          <w:numId w:val="7"/>
        </w:numPr>
        <w:tabs>
          <w:tab w:val="left" w:pos="3022"/>
        </w:tabs>
        <w:spacing w:line="360" w:lineRule="auto"/>
        <w:jc w:val="both"/>
        <w:rPr>
          <w:sz w:val="28"/>
          <w:szCs w:val="28"/>
        </w:rPr>
      </w:pPr>
      <w:r w:rsidRPr="00696F59">
        <w:rPr>
          <w:sz w:val="28"/>
          <w:szCs w:val="28"/>
        </w:rPr>
        <w:t>координ</w:t>
      </w:r>
      <w:r w:rsidR="009B1736" w:rsidRPr="00696F59">
        <w:rPr>
          <w:sz w:val="28"/>
          <w:szCs w:val="28"/>
        </w:rPr>
        <w:t>ацию</w:t>
      </w:r>
      <w:r w:rsidRPr="00696F59">
        <w:rPr>
          <w:sz w:val="28"/>
          <w:szCs w:val="28"/>
        </w:rPr>
        <w:t xml:space="preserve"> корпоративной стратегии</w:t>
      </w:r>
    </w:p>
    <w:p w14:paraId="5608BB52" w14:textId="38A99CA8" w:rsidR="00537DBD" w:rsidRPr="00696F59" w:rsidRDefault="00537DBD" w:rsidP="00D8440F">
      <w:pPr>
        <w:pStyle w:val="a3"/>
        <w:tabs>
          <w:tab w:val="left" w:pos="3022"/>
        </w:tabs>
        <w:spacing w:line="360" w:lineRule="auto"/>
        <w:jc w:val="both"/>
        <w:rPr>
          <w:sz w:val="28"/>
          <w:szCs w:val="28"/>
        </w:rPr>
      </w:pPr>
      <w:r w:rsidRPr="00696F59">
        <w:rPr>
          <w:sz w:val="28"/>
          <w:szCs w:val="28"/>
        </w:rPr>
        <w:lastRenderedPageBreak/>
        <w:t xml:space="preserve">При разработке </w:t>
      </w:r>
      <w:r w:rsidR="00436AAB" w:rsidRPr="00696F59">
        <w:rPr>
          <w:sz w:val="28"/>
          <w:szCs w:val="28"/>
        </w:rPr>
        <w:t>технологий продвижения</w:t>
      </w:r>
      <w:r w:rsidRPr="00696F59">
        <w:rPr>
          <w:sz w:val="28"/>
          <w:szCs w:val="28"/>
        </w:rPr>
        <w:t xml:space="preserve"> в сфере консалтинговых услуг следует понимать, что в силу высокой </w:t>
      </w:r>
      <w:proofErr w:type="spellStart"/>
      <w:r w:rsidRPr="00696F59">
        <w:rPr>
          <w:sz w:val="28"/>
          <w:szCs w:val="28"/>
        </w:rPr>
        <w:t>клиентоориентированности</w:t>
      </w:r>
      <w:proofErr w:type="spellEnd"/>
      <w:r w:rsidRPr="00696F59">
        <w:rPr>
          <w:sz w:val="28"/>
          <w:szCs w:val="28"/>
        </w:rPr>
        <w:t xml:space="preserve"> и разнообразности сервисов и задач, </w:t>
      </w:r>
      <w:r w:rsidR="004E1574" w:rsidRPr="00696F59">
        <w:rPr>
          <w:sz w:val="28"/>
          <w:szCs w:val="28"/>
        </w:rPr>
        <w:t>невозможно</w:t>
      </w:r>
      <w:r w:rsidRPr="00696F59">
        <w:rPr>
          <w:sz w:val="28"/>
          <w:szCs w:val="28"/>
        </w:rPr>
        <w:t xml:space="preserve"> стремиться </w:t>
      </w:r>
      <w:r w:rsidR="006F04B5" w:rsidRPr="00696F59">
        <w:rPr>
          <w:sz w:val="28"/>
          <w:szCs w:val="28"/>
        </w:rPr>
        <w:t xml:space="preserve">к </w:t>
      </w:r>
      <w:r w:rsidRPr="00696F59">
        <w:rPr>
          <w:sz w:val="28"/>
          <w:szCs w:val="28"/>
        </w:rPr>
        <w:t xml:space="preserve">единообразию. Каждый конкретный рынок и случай требуют разработки и внедрения определенных маркетинговых решений в зависимости от задач. </w:t>
      </w:r>
    </w:p>
    <w:p w14:paraId="2807213E" w14:textId="62EAF7F9" w:rsidR="00537DBD" w:rsidRPr="00696F59" w:rsidRDefault="00537DBD" w:rsidP="00D8440F">
      <w:pPr>
        <w:pStyle w:val="a3"/>
        <w:tabs>
          <w:tab w:val="left" w:pos="3022"/>
        </w:tabs>
        <w:spacing w:line="360" w:lineRule="auto"/>
        <w:jc w:val="both"/>
        <w:rPr>
          <w:sz w:val="28"/>
          <w:szCs w:val="28"/>
        </w:rPr>
      </w:pPr>
      <w:r w:rsidRPr="00696F59">
        <w:rPr>
          <w:sz w:val="28"/>
          <w:szCs w:val="28"/>
        </w:rPr>
        <w:t>Однако для более качественного оказания услуги существенным становится вопрос глубокого знания специфики деятельности клиента, а также осведомленност</w:t>
      </w:r>
      <w:r w:rsidR="00C07806" w:rsidRPr="00696F59">
        <w:rPr>
          <w:sz w:val="28"/>
          <w:szCs w:val="28"/>
        </w:rPr>
        <w:t>ь</w:t>
      </w:r>
      <w:r w:rsidRPr="00696F59">
        <w:rPr>
          <w:sz w:val="28"/>
          <w:szCs w:val="28"/>
        </w:rPr>
        <w:t xml:space="preserve"> и ориентация на определенный сектор рынка, что позволяет лучше ориентироваться среди конкурентных преимуществ клиента. </w:t>
      </w:r>
    </w:p>
    <w:p w14:paraId="349302F1" w14:textId="77777777" w:rsidR="00537DBD" w:rsidRPr="00696F59" w:rsidRDefault="009B1736" w:rsidP="00D8440F">
      <w:pPr>
        <w:pStyle w:val="a3"/>
        <w:tabs>
          <w:tab w:val="left" w:pos="3022"/>
        </w:tabs>
        <w:spacing w:line="360" w:lineRule="auto"/>
        <w:jc w:val="both"/>
        <w:rPr>
          <w:sz w:val="28"/>
          <w:szCs w:val="28"/>
        </w:rPr>
      </w:pPr>
      <w:r w:rsidRPr="00696F59">
        <w:rPr>
          <w:sz w:val="28"/>
          <w:szCs w:val="28"/>
        </w:rPr>
        <w:t>В</w:t>
      </w:r>
      <w:r w:rsidR="00537DBD" w:rsidRPr="00696F59">
        <w:rPr>
          <w:sz w:val="28"/>
          <w:szCs w:val="28"/>
        </w:rPr>
        <w:t xml:space="preserve">ажно правильно выявлять основные секторы экономики и </w:t>
      </w:r>
      <w:r w:rsidRPr="00696F59">
        <w:rPr>
          <w:sz w:val="28"/>
          <w:szCs w:val="28"/>
        </w:rPr>
        <w:t>обеспечивать</w:t>
      </w:r>
      <w:r w:rsidR="00537DBD" w:rsidRPr="00696F59">
        <w:rPr>
          <w:sz w:val="28"/>
          <w:szCs w:val="28"/>
        </w:rPr>
        <w:t xml:space="preserve"> присутствие экспертов именно на этом рынке.  Опыт и </w:t>
      </w:r>
      <w:r w:rsidRPr="00696F59">
        <w:rPr>
          <w:sz w:val="28"/>
          <w:szCs w:val="28"/>
        </w:rPr>
        <w:t xml:space="preserve">экспертиза должны регулярно </w:t>
      </w:r>
      <w:r w:rsidR="00537DBD" w:rsidRPr="00696F59">
        <w:rPr>
          <w:sz w:val="28"/>
          <w:szCs w:val="28"/>
        </w:rPr>
        <w:t xml:space="preserve">демонстрироваться основным участникам рынка с помощью различных </w:t>
      </w:r>
      <w:r w:rsidRPr="00696F59">
        <w:rPr>
          <w:sz w:val="28"/>
          <w:szCs w:val="28"/>
        </w:rPr>
        <w:t>коммуникационных каналов</w:t>
      </w:r>
      <w:r w:rsidR="00537DBD" w:rsidRPr="00696F59">
        <w:rPr>
          <w:sz w:val="28"/>
          <w:szCs w:val="28"/>
        </w:rPr>
        <w:t xml:space="preserve">. </w:t>
      </w:r>
    </w:p>
    <w:p w14:paraId="17B7FB7E" w14:textId="69959EF4" w:rsidR="00537DBD" w:rsidRPr="00696F59" w:rsidRDefault="00537DBD" w:rsidP="00D8440F">
      <w:pPr>
        <w:pStyle w:val="a3"/>
        <w:tabs>
          <w:tab w:val="left" w:pos="3022"/>
        </w:tabs>
        <w:spacing w:line="360" w:lineRule="auto"/>
        <w:jc w:val="both"/>
        <w:rPr>
          <w:sz w:val="28"/>
          <w:szCs w:val="28"/>
        </w:rPr>
      </w:pPr>
      <w:r w:rsidRPr="00696F59">
        <w:rPr>
          <w:sz w:val="28"/>
          <w:szCs w:val="28"/>
        </w:rPr>
        <w:t xml:space="preserve">Одним из важнейших конкурентных преимуществ в сфере консалтинговых услуг является позиционирование кросс-функциональной команды как </w:t>
      </w:r>
      <w:proofErr w:type="spellStart"/>
      <w:r w:rsidRPr="00696F59">
        <w:rPr>
          <w:sz w:val="28"/>
          <w:szCs w:val="28"/>
        </w:rPr>
        <w:t>узкоспециализирующейся</w:t>
      </w:r>
      <w:proofErr w:type="spellEnd"/>
      <w:r w:rsidRPr="00696F59">
        <w:rPr>
          <w:sz w:val="28"/>
          <w:szCs w:val="28"/>
        </w:rPr>
        <w:t xml:space="preserve"> отраслевой группы. И маркетинговых технологий продвижения важно применять именно с учетом отраслевого разв</w:t>
      </w:r>
      <w:r w:rsidR="0010429E" w:rsidRPr="00696F59">
        <w:rPr>
          <w:sz w:val="28"/>
          <w:szCs w:val="28"/>
        </w:rPr>
        <w:t>ития и знаний.</w:t>
      </w:r>
      <w:r w:rsidR="0010429E" w:rsidRPr="00696F59">
        <w:rPr>
          <w:rStyle w:val="afb"/>
          <w:sz w:val="28"/>
          <w:szCs w:val="28"/>
        </w:rPr>
        <w:footnoteReference w:id="36"/>
      </w:r>
      <w:r w:rsidRPr="00696F59">
        <w:rPr>
          <w:sz w:val="28"/>
          <w:szCs w:val="28"/>
        </w:rPr>
        <w:t xml:space="preserve"> </w:t>
      </w:r>
    </w:p>
    <w:p w14:paraId="1447B006" w14:textId="4603763D" w:rsidR="00CD7422" w:rsidRPr="00696F59" w:rsidRDefault="00CD7422"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Продвижение консалтинговых услуг подразумевает ряд особенностей, которые отличают его от продвижения услуг в целом. Понимание данных отличий во многом оказывает влияние на разработку стратегии продвижения:</w:t>
      </w:r>
    </w:p>
    <w:p w14:paraId="1C2B5909" w14:textId="25022844"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Кадровый консалтинг ориентирован преимущественно на рынок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 субъектами которого являются юридические лица.</w:t>
      </w:r>
    </w:p>
    <w:p w14:paraId="2DA81A35" w14:textId="58223F1D"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Бренд компании, предоставляющей консалтинговые услуги оказывает существенное влияние на выбор компании потребителями.</w:t>
      </w:r>
    </w:p>
    <w:p w14:paraId="5ECF7757" w14:textId="7FDF8B82"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При выборе консалтинговой компании большее воздействие оказывают отзывы и рекомендации партнеров и коллег, нежели реклама.</w:t>
      </w:r>
    </w:p>
    <w:p w14:paraId="3DF7E47A" w14:textId="42CC25CB"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Выстраивание партнерских отношений с клиентами является залогом успешного сотрудничества.</w:t>
      </w:r>
    </w:p>
    <w:p w14:paraId="6E8A181E" w14:textId="29B6758C"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Для консалтинговых услуг характерен длительный цикл продаж.</w:t>
      </w:r>
    </w:p>
    <w:p w14:paraId="2CD2AFFE" w14:textId="3E35051C"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Каждая консалтинговая услуга является уникальной, так как невозможно сформировать общее стандартное решение, для каждой задачи – индивидуальный подход.</w:t>
      </w:r>
    </w:p>
    <w:p w14:paraId="1311EA80" w14:textId="7CC5BF8C" w:rsidR="00CD7422" w:rsidRPr="00696F59" w:rsidRDefault="00CD7422"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Спрос на консалтинговые услуги очень слабо зависит от сезонности.</w:t>
      </w:r>
    </w:p>
    <w:p w14:paraId="2123E8B8" w14:textId="539C6461" w:rsidR="00D75F24" w:rsidRPr="00696F59" w:rsidRDefault="00D75F24"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Клиентам гарантируется строгая конфиденциальность при оказании услуг.</w:t>
      </w:r>
    </w:p>
    <w:p w14:paraId="79A39E20" w14:textId="3E97F1D0" w:rsidR="00D75F24" w:rsidRDefault="00D75F24" w:rsidP="000D3149">
      <w:pPr>
        <w:pStyle w:val="a4"/>
        <w:numPr>
          <w:ilvl w:val="0"/>
          <w:numId w:val="36"/>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Консультанты как правило обладают высокой мобильностью.</w:t>
      </w:r>
      <w:r w:rsidRPr="00696F59">
        <w:rPr>
          <w:rStyle w:val="afb"/>
          <w:rFonts w:ascii="Times New Roman" w:hAnsi="Times New Roman" w:cs="Times New Roman"/>
          <w:sz w:val="28"/>
          <w:szCs w:val="28"/>
        </w:rPr>
        <w:footnoteReference w:id="37"/>
      </w:r>
    </w:p>
    <w:p w14:paraId="1275FA52" w14:textId="15913BF3" w:rsidR="00567EF6" w:rsidRDefault="00567EF6" w:rsidP="00567EF6">
      <w:pPr>
        <w:spacing w:line="360" w:lineRule="auto"/>
        <w:jc w:val="both"/>
        <w:rPr>
          <w:rFonts w:ascii="Times New Roman" w:hAnsi="Times New Roman" w:cs="Times New Roman"/>
          <w:sz w:val="28"/>
          <w:szCs w:val="28"/>
        </w:rPr>
      </w:pPr>
      <w:r>
        <w:rPr>
          <w:rFonts w:ascii="Times New Roman" w:hAnsi="Times New Roman" w:cs="Times New Roman"/>
          <w:sz w:val="28"/>
          <w:szCs w:val="28"/>
        </w:rPr>
        <w:t>С учетом особенностей специфики консалтинговых услуг, можно выделить следующие технологии для их продвижения:</w:t>
      </w:r>
    </w:p>
    <w:p w14:paraId="3C294036" w14:textId="247C63CD" w:rsidR="00567EF6" w:rsidRDefault="00567EF6" w:rsidP="00567EF6">
      <w:pPr>
        <w:pStyle w:val="a4"/>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мероприятий для отраслевого сообщества</w:t>
      </w:r>
    </w:p>
    <w:p w14:paraId="097D3C3B" w14:textId="545E7AB2" w:rsidR="00567EF6" w:rsidRDefault="00567EF6" w:rsidP="00567EF6">
      <w:pPr>
        <w:pStyle w:val="a4"/>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Участие во внешних крупных отраслевых мероприятиях</w:t>
      </w:r>
    </w:p>
    <w:p w14:paraId="0E7FB564" w14:textId="5943CE2F" w:rsidR="00567EF6" w:rsidRDefault="00567EF6" w:rsidP="00567EF6">
      <w:pPr>
        <w:pStyle w:val="a4"/>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исследований рынка</w:t>
      </w:r>
    </w:p>
    <w:p w14:paraId="4795CF70" w14:textId="3C805596" w:rsidR="00567EF6" w:rsidRDefault="00567EF6" w:rsidP="00567EF6">
      <w:pPr>
        <w:pStyle w:val="a4"/>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Публикации и комментарии в прессе</w:t>
      </w:r>
    </w:p>
    <w:p w14:paraId="1949BA64" w14:textId="41E52804" w:rsidR="00567EF6" w:rsidRPr="00567EF6" w:rsidRDefault="00567EF6" w:rsidP="00567EF6">
      <w:pPr>
        <w:pStyle w:val="a4"/>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CRM </w:t>
      </w:r>
      <w:r>
        <w:rPr>
          <w:rFonts w:ascii="Times New Roman" w:hAnsi="Times New Roman" w:cs="Times New Roman"/>
          <w:sz w:val="28"/>
          <w:szCs w:val="28"/>
        </w:rPr>
        <w:t>система</w:t>
      </w:r>
      <w:r>
        <w:rPr>
          <w:rStyle w:val="afb"/>
          <w:rFonts w:ascii="Times New Roman" w:hAnsi="Times New Roman" w:cs="Times New Roman"/>
          <w:sz w:val="28"/>
          <w:szCs w:val="28"/>
        </w:rPr>
        <w:footnoteReference w:id="38"/>
      </w:r>
    </w:p>
    <w:p w14:paraId="0A2EF022" w14:textId="77777777" w:rsidR="00D707EB" w:rsidRPr="00696F59" w:rsidRDefault="00D707EB"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В консалтинге, как и при предоставлении большинства услуг, важнейшим является индивидуальный подход к клиенту, поэтому при формировании сообщения важно создать у него впечатление желанности, особенности и важности его обращении.</w:t>
      </w:r>
      <w:r w:rsidRPr="00696F59">
        <w:rPr>
          <w:rStyle w:val="afb"/>
          <w:rFonts w:ascii="Times New Roman" w:hAnsi="Times New Roman" w:cs="Times New Roman"/>
          <w:sz w:val="28"/>
          <w:szCs w:val="28"/>
        </w:rPr>
        <w:footnoteReference w:id="39"/>
      </w:r>
      <w:r w:rsidRPr="00696F59">
        <w:rPr>
          <w:rFonts w:ascii="Times New Roman" w:hAnsi="Times New Roman" w:cs="Times New Roman"/>
          <w:sz w:val="28"/>
          <w:szCs w:val="28"/>
        </w:rPr>
        <w:t xml:space="preserve"> </w:t>
      </w:r>
    </w:p>
    <w:p w14:paraId="236D3568" w14:textId="57B5D919" w:rsidR="00537DBD" w:rsidRPr="00696F59" w:rsidRDefault="00537DBD" w:rsidP="00D8440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96F59">
        <w:rPr>
          <w:rFonts w:ascii="Times New Roman" w:hAnsi="Times New Roman" w:cs="Times New Roman"/>
          <w:sz w:val="28"/>
          <w:szCs w:val="28"/>
        </w:rPr>
        <w:t>Развитие маркетинговой стратегии в консалтинге осуществляется в трех направлениях: внутренний маркетинг, внешний маркетинг и маркетинг взаимоотношений.</w:t>
      </w:r>
      <w:r w:rsidR="0010429E" w:rsidRPr="00696F59">
        <w:rPr>
          <w:rStyle w:val="afb"/>
          <w:rFonts w:ascii="Times New Roman" w:hAnsi="Times New Roman" w:cs="Times New Roman"/>
          <w:sz w:val="28"/>
          <w:szCs w:val="28"/>
        </w:rPr>
        <w:footnoteReference w:id="40"/>
      </w:r>
      <w:r w:rsidRPr="00696F59">
        <w:rPr>
          <w:rFonts w:ascii="Times New Roman" w:hAnsi="Times New Roman" w:cs="Times New Roman"/>
          <w:sz w:val="28"/>
          <w:szCs w:val="28"/>
        </w:rPr>
        <w:t xml:space="preserve"> </w:t>
      </w:r>
    </w:p>
    <w:p w14:paraId="2FA6902D" w14:textId="04F7E5C3" w:rsidR="00537DBD" w:rsidRPr="00696F59" w:rsidRDefault="00537DBD"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Так как </w:t>
      </w:r>
      <w:r w:rsidR="0010429E" w:rsidRPr="00696F59">
        <w:rPr>
          <w:rFonts w:ascii="Times New Roman" w:hAnsi="Times New Roman" w:cs="Times New Roman"/>
          <w:sz w:val="28"/>
          <w:szCs w:val="28"/>
        </w:rPr>
        <w:t>консалтинговые услуги — это</w:t>
      </w:r>
      <w:r w:rsidRPr="00696F59">
        <w:rPr>
          <w:rFonts w:ascii="Times New Roman" w:hAnsi="Times New Roman" w:cs="Times New Roman"/>
          <w:sz w:val="28"/>
          <w:szCs w:val="28"/>
        </w:rPr>
        <w:t xml:space="preserve"> продажа знаний и экспертизы клиентов, одним из важнейших направлений является внутренний маркетинг. Обучение сотрудников, развитие из коммуникационных навыков их мотивации. Как и при любом продвижении важен внешний маркетинг, то есть разра</w:t>
      </w:r>
      <w:r w:rsidR="0010429E" w:rsidRPr="00696F59">
        <w:rPr>
          <w:rFonts w:ascii="Times New Roman" w:hAnsi="Times New Roman" w:cs="Times New Roman"/>
          <w:sz w:val="28"/>
          <w:szCs w:val="28"/>
        </w:rPr>
        <w:t>бо</w:t>
      </w:r>
      <w:r w:rsidRPr="00696F59">
        <w:rPr>
          <w:rFonts w:ascii="Times New Roman" w:hAnsi="Times New Roman" w:cs="Times New Roman"/>
          <w:sz w:val="28"/>
          <w:szCs w:val="28"/>
        </w:rPr>
        <w:t>тка продуктов и формирование коммуникаций. Особенностью консалтинга как услуги является ее длительность, поэтому важно учитывать также маркетинг взаимоотношений, то есть выстаивать долгосрочные партнерские отношения.</w:t>
      </w:r>
    </w:p>
    <w:p w14:paraId="60A71386" w14:textId="0C9A437F" w:rsidR="00537DBD" w:rsidRPr="00696F59" w:rsidRDefault="00537DBD" w:rsidP="00D8440F">
      <w:pPr>
        <w:jc w:val="both"/>
        <w:rPr>
          <w:rFonts w:ascii="Times New Roman" w:hAnsi="Times New Roman" w:cs="Times New Roman"/>
          <w:sz w:val="28"/>
          <w:szCs w:val="28"/>
        </w:rPr>
      </w:pPr>
      <w:r w:rsidRPr="00696F59">
        <w:rPr>
          <w:rFonts w:ascii="Times New Roman" w:hAnsi="Times New Roman" w:cs="Times New Roman"/>
          <w:sz w:val="28"/>
          <w:szCs w:val="28"/>
        </w:rPr>
        <w:br/>
      </w:r>
    </w:p>
    <w:p w14:paraId="04A4F25F" w14:textId="77777777" w:rsidR="00537DBD" w:rsidRPr="00696F59" w:rsidRDefault="00537DBD" w:rsidP="00D8440F">
      <w:pPr>
        <w:jc w:val="both"/>
        <w:rPr>
          <w:rFonts w:ascii="Times New Roman" w:eastAsia="Times New Roman" w:hAnsi="Times New Roman" w:cs="Times New Roman"/>
          <w:sz w:val="28"/>
          <w:szCs w:val="28"/>
          <w:lang w:eastAsia="ru-RU"/>
        </w:rPr>
      </w:pPr>
    </w:p>
    <w:p w14:paraId="5128C272" w14:textId="77777777" w:rsidR="009124A2" w:rsidRPr="00696F59" w:rsidRDefault="009124A2" w:rsidP="00D8440F">
      <w:pPr>
        <w:jc w:val="both"/>
        <w:rPr>
          <w:rFonts w:ascii="Times New Roman" w:eastAsia="Times New Roman" w:hAnsi="Times New Roman" w:cs="Times New Roman"/>
          <w:sz w:val="28"/>
          <w:szCs w:val="28"/>
          <w:lang w:eastAsia="ru-RU"/>
        </w:rPr>
      </w:pPr>
    </w:p>
    <w:p w14:paraId="23B87505" w14:textId="77777777" w:rsidR="009124A2" w:rsidRDefault="009124A2" w:rsidP="00D8440F">
      <w:pPr>
        <w:jc w:val="both"/>
        <w:rPr>
          <w:rFonts w:ascii="Times New Roman" w:eastAsia="Times New Roman" w:hAnsi="Times New Roman" w:cs="Times New Roman"/>
          <w:sz w:val="28"/>
          <w:szCs w:val="28"/>
          <w:lang w:eastAsia="ru-RU"/>
        </w:rPr>
      </w:pPr>
    </w:p>
    <w:p w14:paraId="68601574" w14:textId="77777777" w:rsidR="00D8440F" w:rsidRDefault="00D8440F" w:rsidP="00D8440F">
      <w:pPr>
        <w:jc w:val="both"/>
        <w:rPr>
          <w:rFonts w:ascii="Times New Roman" w:eastAsia="Times New Roman" w:hAnsi="Times New Roman" w:cs="Times New Roman"/>
          <w:sz w:val="28"/>
          <w:szCs w:val="28"/>
          <w:lang w:eastAsia="ru-RU"/>
        </w:rPr>
      </w:pPr>
    </w:p>
    <w:p w14:paraId="3CE94D12" w14:textId="77777777" w:rsidR="00EB0528" w:rsidRDefault="00EB0528" w:rsidP="00D8440F">
      <w:pPr>
        <w:jc w:val="both"/>
        <w:rPr>
          <w:rFonts w:ascii="Times New Roman" w:eastAsia="Times New Roman" w:hAnsi="Times New Roman" w:cs="Times New Roman"/>
          <w:sz w:val="28"/>
          <w:szCs w:val="28"/>
          <w:lang w:eastAsia="ru-RU"/>
        </w:rPr>
      </w:pPr>
    </w:p>
    <w:p w14:paraId="4923E692" w14:textId="77777777" w:rsidR="00D8440F" w:rsidRDefault="00D8440F" w:rsidP="00D8440F">
      <w:pPr>
        <w:jc w:val="both"/>
        <w:rPr>
          <w:rFonts w:ascii="Times New Roman" w:eastAsia="Times New Roman" w:hAnsi="Times New Roman" w:cs="Times New Roman"/>
          <w:sz w:val="28"/>
          <w:szCs w:val="28"/>
          <w:lang w:eastAsia="ru-RU"/>
        </w:rPr>
      </w:pPr>
    </w:p>
    <w:p w14:paraId="01514A4E" w14:textId="77777777" w:rsidR="00D8440F" w:rsidRDefault="00D8440F" w:rsidP="00D8440F">
      <w:pPr>
        <w:jc w:val="both"/>
        <w:rPr>
          <w:rFonts w:ascii="Times New Roman" w:eastAsia="Times New Roman" w:hAnsi="Times New Roman" w:cs="Times New Roman"/>
          <w:sz w:val="28"/>
          <w:szCs w:val="28"/>
          <w:lang w:eastAsia="ru-RU"/>
        </w:rPr>
      </w:pPr>
    </w:p>
    <w:p w14:paraId="269C4EF4" w14:textId="77777777" w:rsidR="00D8440F" w:rsidRDefault="00D8440F" w:rsidP="00D8440F">
      <w:pPr>
        <w:jc w:val="both"/>
        <w:rPr>
          <w:rFonts w:ascii="Times New Roman" w:eastAsia="Times New Roman" w:hAnsi="Times New Roman" w:cs="Times New Roman"/>
          <w:sz w:val="28"/>
          <w:szCs w:val="28"/>
          <w:lang w:eastAsia="ru-RU"/>
        </w:rPr>
      </w:pPr>
    </w:p>
    <w:p w14:paraId="558DBE75" w14:textId="77777777" w:rsidR="00D8440F" w:rsidRDefault="00D8440F" w:rsidP="00D8440F">
      <w:pPr>
        <w:jc w:val="both"/>
        <w:rPr>
          <w:rFonts w:ascii="Times New Roman" w:eastAsia="Times New Roman" w:hAnsi="Times New Roman" w:cs="Times New Roman"/>
          <w:sz w:val="28"/>
          <w:szCs w:val="28"/>
          <w:lang w:eastAsia="ru-RU"/>
        </w:rPr>
      </w:pPr>
    </w:p>
    <w:p w14:paraId="116C12D1" w14:textId="77777777" w:rsidR="00AA6B51" w:rsidRDefault="00AA6B51" w:rsidP="001A7DA8">
      <w:pPr>
        <w:pStyle w:val="2"/>
        <w:jc w:val="center"/>
        <w:rPr>
          <w:sz w:val="28"/>
          <w:szCs w:val="28"/>
        </w:rPr>
      </w:pPr>
      <w:bookmarkStart w:id="5" w:name="_Toc482697489"/>
    </w:p>
    <w:p w14:paraId="781D7D17" w14:textId="77777777" w:rsidR="00537DBD" w:rsidRDefault="00340273" w:rsidP="001A7DA8">
      <w:pPr>
        <w:pStyle w:val="2"/>
        <w:jc w:val="center"/>
        <w:rPr>
          <w:sz w:val="28"/>
          <w:szCs w:val="28"/>
        </w:rPr>
      </w:pPr>
      <w:r w:rsidRPr="00696F59">
        <w:rPr>
          <w:sz w:val="28"/>
          <w:szCs w:val="28"/>
        </w:rPr>
        <w:t>Выводы по Главе 1</w:t>
      </w:r>
      <w:bookmarkEnd w:id="5"/>
    </w:p>
    <w:p w14:paraId="653CC44C" w14:textId="77777777" w:rsidR="001A7DA8" w:rsidRPr="00696F59" w:rsidRDefault="001A7DA8" w:rsidP="002D4A99"/>
    <w:p w14:paraId="5EF9E0CE" w14:textId="77777777" w:rsidR="00F35E11" w:rsidRPr="00696F59" w:rsidRDefault="00F35E11" w:rsidP="000D3149">
      <w:pPr>
        <w:pStyle w:val="a4"/>
        <w:numPr>
          <w:ilvl w:val="0"/>
          <w:numId w:val="37"/>
        </w:numPr>
        <w:shd w:val="clear" w:color="auto" w:fill="FFFFFF"/>
        <w:spacing w:before="100" w:beforeAutospacing="1" w:after="100" w:afterAutospacing="1" w:line="360" w:lineRule="auto"/>
        <w:ind w:left="426"/>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Коммуникационная стратегия является важным инструментом достижения </w:t>
      </w:r>
      <w:r w:rsidR="00CE41B2" w:rsidRPr="00696F59">
        <w:rPr>
          <w:rFonts w:ascii="Times New Roman" w:eastAsia="Times New Roman" w:hAnsi="Times New Roman" w:cs="Times New Roman"/>
          <w:sz w:val="28"/>
          <w:szCs w:val="28"/>
          <w:lang w:eastAsia="ru-RU"/>
        </w:rPr>
        <w:t>коммуникационных целей компании</w:t>
      </w:r>
      <w:r w:rsidRPr="00696F59">
        <w:rPr>
          <w:rFonts w:ascii="Times New Roman" w:eastAsia="Times New Roman" w:hAnsi="Times New Roman" w:cs="Times New Roman"/>
          <w:sz w:val="28"/>
          <w:szCs w:val="28"/>
          <w:lang w:eastAsia="ru-RU"/>
        </w:rPr>
        <w:t>. Она разрабатывается исходя из основных бизнес-целей компании и должна им соответствовать.</w:t>
      </w:r>
    </w:p>
    <w:p w14:paraId="6F1519D0" w14:textId="0D0864D7" w:rsidR="00CE41B2" w:rsidRPr="00696F59" w:rsidRDefault="00F35E11" w:rsidP="000D3149">
      <w:pPr>
        <w:pStyle w:val="a4"/>
        <w:numPr>
          <w:ilvl w:val="0"/>
          <w:numId w:val="37"/>
        </w:numPr>
        <w:shd w:val="clear" w:color="auto" w:fill="FFFFFF"/>
        <w:spacing w:before="100" w:beforeAutospacing="1" w:after="100" w:afterAutospacing="1" w:line="360" w:lineRule="auto"/>
        <w:ind w:left="426"/>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Коммуникационная стратегия состоит из трех блоков: маркетинговая стратегия, креативная стратегия и </w:t>
      </w:r>
      <w:proofErr w:type="spellStart"/>
      <w:r w:rsidRPr="00696F59">
        <w:rPr>
          <w:rFonts w:ascii="Times New Roman" w:eastAsia="Times New Roman" w:hAnsi="Times New Roman" w:cs="Times New Roman"/>
          <w:sz w:val="28"/>
          <w:szCs w:val="28"/>
          <w:lang w:eastAsia="ru-RU"/>
        </w:rPr>
        <w:t>медиастратегия</w:t>
      </w:r>
      <w:proofErr w:type="spellEnd"/>
      <w:r w:rsidRPr="00696F59">
        <w:rPr>
          <w:rFonts w:ascii="Times New Roman" w:eastAsia="Times New Roman" w:hAnsi="Times New Roman" w:cs="Times New Roman"/>
          <w:sz w:val="28"/>
          <w:szCs w:val="28"/>
          <w:lang w:eastAsia="ru-RU"/>
        </w:rPr>
        <w:t>. Стратегия разрабатывается по определенному плану, который включает постановку целей, определение аудитории, анализ продукта, создание сообщения и выбор каналов коммуникации, определение бюджета и метрик для оценки эффективности.</w:t>
      </w:r>
    </w:p>
    <w:p w14:paraId="77716C63" w14:textId="441A34C7" w:rsidR="005205EA" w:rsidRPr="00696F59" w:rsidRDefault="00F35E11" w:rsidP="000D3149">
      <w:pPr>
        <w:pStyle w:val="a4"/>
        <w:numPr>
          <w:ilvl w:val="0"/>
          <w:numId w:val="37"/>
        </w:numPr>
        <w:shd w:val="clear" w:color="auto" w:fill="FFFFFF"/>
        <w:spacing w:before="100" w:beforeAutospacing="1" w:after="100" w:afterAutospacing="1" w:line="360" w:lineRule="auto"/>
        <w:ind w:left="426"/>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Продвижение услуг имеет ряд особенностей: услуги и результаты неосязаемы, источник предоставления услуги неотделим от самой услуги, качество услуги будет непостоянным из-за субъективности оценки. Услуга – </w:t>
      </w:r>
      <w:proofErr w:type="spellStart"/>
      <w:r w:rsidRPr="00696F59">
        <w:rPr>
          <w:rFonts w:ascii="Times New Roman" w:eastAsia="Times New Roman" w:hAnsi="Times New Roman" w:cs="Times New Roman"/>
          <w:sz w:val="28"/>
          <w:szCs w:val="28"/>
          <w:lang w:eastAsia="ru-RU"/>
        </w:rPr>
        <w:t>несохраняема</w:t>
      </w:r>
      <w:proofErr w:type="spellEnd"/>
      <w:r w:rsidRPr="00696F59">
        <w:rPr>
          <w:rFonts w:ascii="Times New Roman" w:eastAsia="Times New Roman" w:hAnsi="Times New Roman" w:cs="Times New Roman"/>
          <w:sz w:val="28"/>
          <w:szCs w:val="28"/>
          <w:lang w:eastAsia="ru-RU"/>
        </w:rPr>
        <w:t>, нельзя сделать ее наперед.</w:t>
      </w:r>
    </w:p>
    <w:p w14:paraId="2D53AB56" w14:textId="2E0B391C" w:rsidR="00CF6EEA" w:rsidRPr="00696F59" w:rsidRDefault="00D707EB" w:rsidP="000D3149">
      <w:pPr>
        <w:pStyle w:val="a4"/>
        <w:numPr>
          <w:ilvl w:val="0"/>
          <w:numId w:val="37"/>
        </w:numPr>
        <w:spacing w:line="360" w:lineRule="auto"/>
        <w:ind w:left="426"/>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Основными </w:t>
      </w:r>
      <w:r w:rsidR="00254456" w:rsidRPr="00696F59">
        <w:rPr>
          <w:rFonts w:ascii="Times New Roman" w:eastAsia="Times New Roman" w:hAnsi="Times New Roman" w:cs="Times New Roman"/>
          <w:sz w:val="28"/>
          <w:szCs w:val="28"/>
          <w:lang w:eastAsia="ru-RU"/>
        </w:rPr>
        <w:t>элементами коммуникационной</w:t>
      </w:r>
      <w:r w:rsidRPr="00696F59">
        <w:rPr>
          <w:rFonts w:ascii="Times New Roman" w:eastAsia="Times New Roman" w:hAnsi="Times New Roman" w:cs="Times New Roman"/>
          <w:sz w:val="28"/>
          <w:szCs w:val="28"/>
          <w:lang w:eastAsia="ru-RU"/>
        </w:rPr>
        <w:t xml:space="preserve"> стратегии продвижения консалтинговых услуг являются: связи с общественностью, мероприятия событийного </w:t>
      </w:r>
      <w:r w:rsidR="00254456" w:rsidRPr="00696F59">
        <w:rPr>
          <w:rFonts w:ascii="Times New Roman" w:eastAsia="Times New Roman" w:hAnsi="Times New Roman" w:cs="Times New Roman"/>
          <w:sz w:val="28"/>
          <w:szCs w:val="28"/>
          <w:lang w:eastAsia="ru-RU"/>
        </w:rPr>
        <w:t>характера, продвижение</w:t>
      </w:r>
      <w:r w:rsidRPr="00696F59">
        <w:rPr>
          <w:rFonts w:ascii="Times New Roman" w:eastAsia="Times New Roman" w:hAnsi="Times New Roman" w:cs="Times New Roman"/>
          <w:sz w:val="28"/>
          <w:szCs w:val="28"/>
          <w:lang w:eastAsia="ru-RU"/>
        </w:rPr>
        <w:t xml:space="preserve"> в сети Интернет и интегрированные маркетинговые коммуникации.</w:t>
      </w:r>
    </w:p>
    <w:p w14:paraId="4565AC04" w14:textId="3A711DCD" w:rsidR="00D707EB" w:rsidRPr="00696F59" w:rsidRDefault="00D707EB" w:rsidP="000D3149">
      <w:pPr>
        <w:pStyle w:val="a4"/>
        <w:numPr>
          <w:ilvl w:val="0"/>
          <w:numId w:val="37"/>
        </w:numPr>
        <w:spacing w:line="360" w:lineRule="auto"/>
        <w:ind w:left="426"/>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При разработке стратегии важно учитывать </w:t>
      </w:r>
      <w:r w:rsidR="00436AAB" w:rsidRPr="00696F59">
        <w:rPr>
          <w:rFonts w:ascii="Times New Roman" w:eastAsia="Times New Roman" w:hAnsi="Times New Roman" w:cs="Times New Roman"/>
          <w:sz w:val="28"/>
          <w:szCs w:val="28"/>
          <w:lang w:eastAsia="ru-RU"/>
        </w:rPr>
        <w:t xml:space="preserve">не только внешнюю, но и внутреннюю аудиторию. </w:t>
      </w:r>
      <w:r w:rsidR="00436AAB" w:rsidRPr="00696F59">
        <w:rPr>
          <w:rFonts w:ascii="Times New Roman" w:hAnsi="Times New Roman" w:cs="Times New Roman"/>
          <w:sz w:val="28"/>
          <w:szCs w:val="28"/>
        </w:rPr>
        <w:t>Обучение сотрудников, развитие из коммуникационных навыков их мотивации.</w:t>
      </w:r>
    </w:p>
    <w:p w14:paraId="7DE0C48D" w14:textId="77777777" w:rsidR="005205EA" w:rsidRPr="00696F59" w:rsidRDefault="005205EA" w:rsidP="00D8440F">
      <w:pPr>
        <w:jc w:val="both"/>
        <w:rPr>
          <w:rFonts w:ascii="Times New Roman" w:hAnsi="Times New Roman" w:cs="Times New Roman"/>
          <w:sz w:val="28"/>
          <w:szCs w:val="28"/>
        </w:rPr>
      </w:pPr>
    </w:p>
    <w:p w14:paraId="6E50850D" w14:textId="77777777" w:rsidR="00D707EB" w:rsidRPr="00696F59" w:rsidRDefault="00D707EB" w:rsidP="00D8440F">
      <w:pPr>
        <w:jc w:val="both"/>
        <w:rPr>
          <w:rFonts w:ascii="Times New Roman" w:hAnsi="Times New Roman" w:cs="Times New Roman"/>
          <w:sz w:val="28"/>
          <w:szCs w:val="28"/>
        </w:rPr>
      </w:pPr>
    </w:p>
    <w:p w14:paraId="220D28CE" w14:textId="77777777" w:rsidR="00D707EB" w:rsidRPr="00696F59" w:rsidRDefault="00D707EB" w:rsidP="00D8440F">
      <w:pPr>
        <w:jc w:val="both"/>
        <w:rPr>
          <w:rFonts w:ascii="Times New Roman" w:hAnsi="Times New Roman" w:cs="Times New Roman"/>
          <w:sz w:val="28"/>
          <w:szCs w:val="28"/>
        </w:rPr>
      </w:pPr>
    </w:p>
    <w:p w14:paraId="6DE31BA8" w14:textId="77777777" w:rsidR="00D707EB" w:rsidRDefault="00D707EB" w:rsidP="00D8440F">
      <w:pPr>
        <w:jc w:val="both"/>
        <w:rPr>
          <w:rFonts w:ascii="Times New Roman" w:hAnsi="Times New Roman" w:cs="Times New Roman"/>
          <w:sz w:val="28"/>
          <w:szCs w:val="28"/>
        </w:rPr>
      </w:pPr>
    </w:p>
    <w:p w14:paraId="7F9AA2F6" w14:textId="77777777" w:rsidR="00254456" w:rsidRDefault="00254456" w:rsidP="00D8440F">
      <w:pPr>
        <w:jc w:val="both"/>
        <w:rPr>
          <w:rFonts w:ascii="Times New Roman" w:hAnsi="Times New Roman" w:cs="Times New Roman"/>
          <w:sz w:val="28"/>
          <w:szCs w:val="28"/>
        </w:rPr>
      </w:pPr>
    </w:p>
    <w:p w14:paraId="5322A6B7" w14:textId="77777777" w:rsidR="00254456" w:rsidRDefault="00254456" w:rsidP="00D8440F">
      <w:pPr>
        <w:jc w:val="both"/>
        <w:rPr>
          <w:rFonts w:ascii="Times New Roman" w:hAnsi="Times New Roman" w:cs="Times New Roman"/>
          <w:sz w:val="28"/>
          <w:szCs w:val="28"/>
        </w:rPr>
      </w:pPr>
    </w:p>
    <w:p w14:paraId="4D369057" w14:textId="77777777" w:rsidR="00C9157F" w:rsidRPr="00696F59" w:rsidRDefault="00C9157F" w:rsidP="00D8440F">
      <w:pPr>
        <w:pStyle w:val="1"/>
        <w:spacing w:line="360" w:lineRule="auto"/>
        <w:jc w:val="center"/>
        <w:rPr>
          <w:rFonts w:ascii="Times New Roman" w:hAnsi="Times New Roman" w:cs="Times New Roman"/>
          <w:b/>
          <w:color w:val="auto"/>
          <w:sz w:val="28"/>
          <w:szCs w:val="28"/>
        </w:rPr>
      </w:pPr>
      <w:bookmarkStart w:id="6" w:name="_Toc482697490"/>
      <w:r w:rsidRPr="00696F59">
        <w:rPr>
          <w:rFonts w:ascii="Times New Roman" w:hAnsi="Times New Roman" w:cs="Times New Roman"/>
          <w:b/>
          <w:color w:val="auto"/>
          <w:sz w:val="28"/>
          <w:szCs w:val="28"/>
        </w:rPr>
        <w:t>Глава 2. Разработка коммуникационной стратегии</w:t>
      </w:r>
      <w:bookmarkEnd w:id="6"/>
    </w:p>
    <w:p w14:paraId="2D5FAD9D" w14:textId="77777777" w:rsidR="009124A2" w:rsidRDefault="009124A2" w:rsidP="00D8440F">
      <w:pPr>
        <w:jc w:val="both"/>
      </w:pPr>
    </w:p>
    <w:p w14:paraId="5C528E48" w14:textId="77777777" w:rsidR="002D4A99" w:rsidRDefault="002D4A99" w:rsidP="00D8440F">
      <w:pPr>
        <w:jc w:val="both"/>
      </w:pPr>
    </w:p>
    <w:p w14:paraId="414C44FA" w14:textId="2D268D8D" w:rsidR="00C9157F"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Во второй главе настоящей работы подробно рассмотрена деятельность компании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и предоставляемая компанией услуга кадрового консалтинга. Проведен сравнительный анализ коммуникаций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и ключевых конкурентов</w:t>
      </w:r>
      <w:r w:rsidR="004A7384" w:rsidRPr="00696F59">
        <w:rPr>
          <w:rFonts w:ascii="Times New Roman" w:hAnsi="Times New Roman" w:cs="Times New Roman"/>
          <w:sz w:val="28"/>
          <w:szCs w:val="28"/>
        </w:rPr>
        <w:t xml:space="preserve"> на российском рынке</w:t>
      </w:r>
      <w:r w:rsidRPr="00696F59">
        <w:rPr>
          <w:rFonts w:ascii="Times New Roman" w:hAnsi="Times New Roman" w:cs="Times New Roman"/>
          <w:sz w:val="28"/>
          <w:szCs w:val="28"/>
        </w:rPr>
        <w:t xml:space="preserve">. Рассмотрены целевые аудитории и предложены рекомендации по формированию коммуникационной стратегии продвижения услуг кадрового консалтинга. </w:t>
      </w:r>
    </w:p>
    <w:p w14:paraId="468C9220" w14:textId="77777777" w:rsidR="00254456" w:rsidRDefault="00254456" w:rsidP="00D8440F">
      <w:pPr>
        <w:spacing w:line="360" w:lineRule="auto"/>
        <w:jc w:val="both"/>
        <w:rPr>
          <w:rFonts w:ascii="Times New Roman" w:hAnsi="Times New Roman" w:cs="Times New Roman"/>
          <w:sz w:val="28"/>
          <w:szCs w:val="28"/>
        </w:rPr>
      </w:pPr>
    </w:p>
    <w:p w14:paraId="25FF0FD3" w14:textId="6626ECED" w:rsidR="00C9157F" w:rsidRDefault="00C9157F" w:rsidP="00254456">
      <w:pPr>
        <w:pStyle w:val="1"/>
        <w:numPr>
          <w:ilvl w:val="1"/>
          <w:numId w:val="35"/>
        </w:numPr>
        <w:spacing w:line="360" w:lineRule="auto"/>
        <w:rPr>
          <w:rFonts w:ascii="Times New Roman" w:hAnsi="Times New Roman" w:cs="Times New Roman"/>
          <w:b/>
          <w:color w:val="auto"/>
          <w:sz w:val="28"/>
          <w:szCs w:val="28"/>
          <w:lang w:val="en-US"/>
        </w:rPr>
      </w:pPr>
      <w:bookmarkStart w:id="7" w:name="_Toc482697491"/>
      <w:r w:rsidRPr="00696F59">
        <w:rPr>
          <w:rFonts w:ascii="Times New Roman" w:hAnsi="Times New Roman" w:cs="Times New Roman"/>
          <w:b/>
          <w:color w:val="auto"/>
          <w:sz w:val="28"/>
          <w:szCs w:val="28"/>
        </w:rPr>
        <w:t xml:space="preserve">Характеристика компании </w:t>
      </w:r>
      <w:r w:rsidRPr="00696F59">
        <w:rPr>
          <w:rFonts w:ascii="Times New Roman" w:hAnsi="Times New Roman" w:cs="Times New Roman"/>
          <w:b/>
          <w:color w:val="auto"/>
          <w:sz w:val="28"/>
          <w:szCs w:val="28"/>
          <w:lang w:val="en-US"/>
        </w:rPr>
        <w:t>Kelly</w:t>
      </w:r>
      <w:r w:rsidRPr="00696F59">
        <w:rPr>
          <w:rFonts w:ascii="Times New Roman" w:hAnsi="Times New Roman" w:cs="Times New Roman"/>
          <w:b/>
          <w:color w:val="auto"/>
          <w:sz w:val="28"/>
          <w:szCs w:val="28"/>
        </w:rPr>
        <w:t xml:space="preserve"> </w:t>
      </w:r>
      <w:r w:rsidRPr="00696F59">
        <w:rPr>
          <w:rFonts w:ascii="Times New Roman" w:hAnsi="Times New Roman" w:cs="Times New Roman"/>
          <w:b/>
          <w:color w:val="auto"/>
          <w:sz w:val="28"/>
          <w:szCs w:val="28"/>
          <w:lang w:val="en-US"/>
        </w:rPr>
        <w:t>Services</w:t>
      </w:r>
      <w:bookmarkEnd w:id="7"/>
    </w:p>
    <w:p w14:paraId="67DEB732" w14:textId="77777777" w:rsidR="00EB0528" w:rsidRDefault="00EB0528" w:rsidP="00EB0528">
      <w:pPr>
        <w:pStyle w:val="a4"/>
        <w:rPr>
          <w:lang w:val="en-US"/>
        </w:rPr>
      </w:pPr>
    </w:p>
    <w:p w14:paraId="0B673A94" w14:textId="77777777" w:rsidR="009124A2" w:rsidRPr="00696F59" w:rsidRDefault="009124A2" w:rsidP="00D8440F">
      <w:pPr>
        <w:jc w:val="both"/>
      </w:pPr>
    </w:p>
    <w:p w14:paraId="450EE5CC"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Компания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(далее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была основана в 1946 году в Соединенных Штатах Америки и является основателем индустрии </w:t>
      </w:r>
      <w:proofErr w:type="spellStart"/>
      <w:r w:rsidRPr="00696F59">
        <w:rPr>
          <w:rFonts w:ascii="Times New Roman" w:hAnsi="Times New Roman" w:cs="Times New Roman"/>
          <w:sz w:val="28"/>
          <w:szCs w:val="28"/>
        </w:rPr>
        <w:t>рекрутмена</w:t>
      </w:r>
      <w:proofErr w:type="spellEnd"/>
      <w:r w:rsidRPr="00696F59">
        <w:rPr>
          <w:rFonts w:ascii="Times New Roman" w:hAnsi="Times New Roman" w:cs="Times New Roman"/>
          <w:sz w:val="28"/>
          <w:szCs w:val="28"/>
        </w:rPr>
        <w:t xml:space="preserve">. Сегодня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 это мировой лидер в предоставлении решений по управлению персоналом, предлагающий широкий спектр услуг по аутсорсингу бизнес процессов, подбору и предоставлению труда работников.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обеспечивает трудоустройство более чем миллиона сотрудников в мире ежегодно.  </w:t>
      </w:r>
    </w:p>
    <w:p w14:paraId="67929C46"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На российском рынке компания представлена с 1993 года.</w:t>
      </w:r>
      <w:r w:rsidRPr="00696F59">
        <w:rPr>
          <w:rFonts w:ascii="Times New Roman" w:hAnsi="Times New Roman" w:cs="Times New Roman"/>
          <w:sz w:val="28"/>
          <w:szCs w:val="28"/>
        </w:rPr>
        <w:br/>
        <w:t>Офисы и представительства компании находятся в Москве, Санкт-Петербурге, Екатеринбурге, Новосибирске, Самаре, Нижнем Новгороде, Ростове-на-Дону, Великом Новгороде, Владивостоке, Липецке, Тюмени, Калуге, Клину, Казани, Волжском, Иваново, Тольятти, Клину и в Азове.</w:t>
      </w:r>
    </w:p>
    <w:p w14:paraId="7E82091C"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KELLY признана ведущей рекрутинговой компанией в России. Компания предоставляет широкий спектр решений по управлению персоналом и предоставлению клиентам полного портфеля бизнес-линий:  </w:t>
      </w:r>
    </w:p>
    <w:p w14:paraId="5DA475A6" w14:textId="77777777" w:rsidR="00C9157F" w:rsidRPr="00696F59" w:rsidRDefault="00C9157F" w:rsidP="000D3149">
      <w:pPr>
        <w:pStyle w:val="a4"/>
        <w:numPr>
          <w:ilvl w:val="0"/>
          <w:numId w:val="9"/>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lastRenderedPageBreak/>
        <w:t>Поиск и подбор персонала</w:t>
      </w:r>
    </w:p>
    <w:p w14:paraId="09425286" w14:textId="77777777" w:rsidR="00C9157F" w:rsidRPr="00696F59" w:rsidRDefault="00C9157F" w:rsidP="000D3149">
      <w:pPr>
        <w:pStyle w:val="a4"/>
        <w:numPr>
          <w:ilvl w:val="0"/>
          <w:numId w:val="10"/>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 xml:space="preserve">Поиск и подбор постоянного персонала </w:t>
      </w:r>
    </w:p>
    <w:p w14:paraId="5064A3C3" w14:textId="77777777" w:rsidR="00C9157F" w:rsidRPr="00696F59" w:rsidRDefault="00C9157F" w:rsidP="000D3149">
      <w:pPr>
        <w:pStyle w:val="a4"/>
        <w:numPr>
          <w:ilvl w:val="0"/>
          <w:numId w:val="10"/>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Подбор руководителей высшего звена</w:t>
      </w:r>
    </w:p>
    <w:p w14:paraId="3FEB5BD0" w14:textId="77777777" w:rsidR="00C9157F" w:rsidRPr="00696F59" w:rsidRDefault="00C9157F" w:rsidP="000D3149">
      <w:pPr>
        <w:pStyle w:val="a4"/>
        <w:numPr>
          <w:ilvl w:val="0"/>
          <w:numId w:val="10"/>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Предоставление временного персонала</w:t>
      </w:r>
    </w:p>
    <w:p w14:paraId="432E0A96" w14:textId="77777777" w:rsidR="00C9157F" w:rsidRPr="00696F59" w:rsidRDefault="00C9157F" w:rsidP="000D3149">
      <w:pPr>
        <w:pStyle w:val="a4"/>
        <w:numPr>
          <w:ilvl w:val="0"/>
          <w:numId w:val="10"/>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Услуги по массовому подбору персонала</w:t>
      </w:r>
    </w:p>
    <w:p w14:paraId="5858F608" w14:textId="77777777" w:rsidR="00C9157F" w:rsidRPr="00696F59" w:rsidRDefault="00C9157F" w:rsidP="000D3149">
      <w:pPr>
        <w:pStyle w:val="a4"/>
        <w:numPr>
          <w:ilvl w:val="0"/>
          <w:numId w:val="9"/>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 xml:space="preserve">Администрирование персонала </w:t>
      </w:r>
    </w:p>
    <w:p w14:paraId="67E36D11" w14:textId="77777777" w:rsidR="00C9157F" w:rsidRPr="00696F59" w:rsidRDefault="00C9157F" w:rsidP="000D3149">
      <w:pPr>
        <w:pStyle w:val="a4"/>
        <w:numPr>
          <w:ilvl w:val="0"/>
          <w:numId w:val="9"/>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Решение «мастер-</w:t>
      </w:r>
      <w:proofErr w:type="spellStart"/>
      <w:r w:rsidRPr="00696F59">
        <w:rPr>
          <w:rFonts w:ascii="Times New Roman" w:hAnsi="Times New Roman" w:cs="Times New Roman"/>
          <w:sz w:val="28"/>
          <w:szCs w:val="28"/>
        </w:rPr>
        <w:t>вендор</w:t>
      </w:r>
      <w:proofErr w:type="spellEnd"/>
      <w:r w:rsidRPr="00696F59">
        <w:rPr>
          <w:rFonts w:ascii="Times New Roman" w:hAnsi="Times New Roman" w:cs="Times New Roman"/>
          <w:sz w:val="28"/>
          <w:szCs w:val="28"/>
        </w:rPr>
        <w:t>»</w:t>
      </w:r>
    </w:p>
    <w:p w14:paraId="1ADC0F0D" w14:textId="77777777" w:rsidR="00C9157F" w:rsidRPr="00696F59" w:rsidRDefault="00C9157F" w:rsidP="000D3149">
      <w:pPr>
        <w:pStyle w:val="a4"/>
        <w:numPr>
          <w:ilvl w:val="0"/>
          <w:numId w:val="9"/>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 xml:space="preserve">Управление персоналом на территории компании клиента </w:t>
      </w:r>
    </w:p>
    <w:p w14:paraId="073A3274" w14:textId="77777777" w:rsidR="00C9157F" w:rsidRPr="00696F59" w:rsidRDefault="00C9157F" w:rsidP="000D3149">
      <w:pPr>
        <w:pStyle w:val="a4"/>
        <w:numPr>
          <w:ilvl w:val="0"/>
          <w:numId w:val="9"/>
        </w:num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Аутсорсинг и консалтинг</w:t>
      </w:r>
    </w:p>
    <w:p w14:paraId="739D9EAC" w14:textId="77777777" w:rsidR="00C9157F" w:rsidRPr="00696F59" w:rsidRDefault="00C9157F" w:rsidP="00D8440F">
      <w:pPr>
        <w:shd w:val="clear" w:color="auto" w:fill="FFFFFF"/>
        <w:spacing w:line="360" w:lineRule="auto"/>
        <w:jc w:val="both"/>
        <w:rPr>
          <w:rFonts w:ascii="Times New Roman" w:hAnsi="Times New Roman" w:cs="Times New Roman"/>
          <w:sz w:val="28"/>
          <w:szCs w:val="28"/>
        </w:rPr>
      </w:pPr>
    </w:p>
    <w:p w14:paraId="00DD275F" w14:textId="77777777" w:rsidR="00C9157F" w:rsidRPr="00696F59" w:rsidRDefault="00C9157F" w:rsidP="00D8440F">
      <w:pPr>
        <w:spacing w:line="360" w:lineRule="auto"/>
        <w:jc w:val="both"/>
        <w:rPr>
          <w:rFonts w:ascii="Times New Roman" w:hAnsi="Times New Roman" w:cs="Times New Roman"/>
          <w:sz w:val="28"/>
          <w:szCs w:val="28"/>
        </w:rPr>
      </w:pPr>
      <w:bookmarkStart w:id="8" w:name="_Toc293577085"/>
      <w:r w:rsidRPr="00696F59">
        <w:rPr>
          <w:rFonts w:ascii="Times New Roman" w:hAnsi="Times New Roman" w:cs="Times New Roman"/>
          <w:sz w:val="28"/>
          <w:szCs w:val="28"/>
        </w:rPr>
        <w:t>Одно из основных направлений деятельности компании – поиск и подбор постоянного персонала.  Подбор персонала осуществляется по всем сферам бизнеса: финансы, бухгалтерский учет, информационные технологии, телекоммуникации, маркетинг, продажи, производство, инжиниринг, офисное администрирование, право, кадры, фармацевтика. Специалисты по подбору имеют профильное образование или опыт работы, что обеспечивает глубокое понимание отрасли и рынка.</w:t>
      </w:r>
    </w:p>
    <w:p w14:paraId="3F3C16CB" w14:textId="77777777" w:rsidR="00C9157F" w:rsidRPr="00696F59" w:rsidRDefault="00C9157F" w:rsidP="00D8440F">
      <w:pPr>
        <w:pStyle w:val="31"/>
        <w:spacing w:line="360" w:lineRule="auto"/>
        <w:ind w:left="0"/>
        <w:jc w:val="both"/>
        <w:rPr>
          <w:sz w:val="28"/>
          <w:szCs w:val="28"/>
        </w:rPr>
      </w:pPr>
      <w:bookmarkStart w:id="9" w:name="_Toc82238411"/>
      <w:bookmarkStart w:id="10" w:name="_Toc72733717"/>
      <w:bookmarkEnd w:id="8"/>
      <w:r w:rsidRPr="00696F59">
        <w:rPr>
          <w:bCs/>
          <w:sz w:val="28"/>
          <w:szCs w:val="28"/>
        </w:rPr>
        <w:t xml:space="preserve">Подразделение </w:t>
      </w:r>
      <w:r w:rsidRPr="00696F59">
        <w:rPr>
          <w:bCs/>
          <w:sz w:val="28"/>
          <w:szCs w:val="28"/>
          <w:lang w:val="en-US"/>
        </w:rPr>
        <w:t>Kelly</w:t>
      </w:r>
      <w:r w:rsidRPr="00696F59">
        <w:rPr>
          <w:bCs/>
          <w:sz w:val="28"/>
          <w:szCs w:val="28"/>
        </w:rPr>
        <w:t xml:space="preserve"> </w:t>
      </w:r>
      <w:r w:rsidRPr="00696F59">
        <w:rPr>
          <w:bCs/>
          <w:sz w:val="28"/>
          <w:szCs w:val="28"/>
          <w:lang w:val="en-US"/>
        </w:rPr>
        <w:t>Outsourcing</w:t>
      </w:r>
      <w:r w:rsidRPr="00696F59">
        <w:rPr>
          <w:bCs/>
          <w:sz w:val="28"/>
          <w:szCs w:val="28"/>
        </w:rPr>
        <w:t xml:space="preserve"> &amp; </w:t>
      </w:r>
      <w:r w:rsidRPr="00696F59">
        <w:rPr>
          <w:bCs/>
          <w:sz w:val="28"/>
          <w:szCs w:val="28"/>
          <w:lang w:val="en-US"/>
        </w:rPr>
        <w:t>Consulting</w:t>
      </w:r>
      <w:r w:rsidRPr="00696F59">
        <w:rPr>
          <w:bCs/>
          <w:sz w:val="28"/>
          <w:szCs w:val="28"/>
        </w:rPr>
        <w:t xml:space="preserve"> </w:t>
      </w:r>
      <w:r w:rsidRPr="00696F59">
        <w:rPr>
          <w:bCs/>
          <w:sz w:val="28"/>
          <w:szCs w:val="28"/>
          <w:lang w:val="en-US"/>
        </w:rPr>
        <w:t>Group</w:t>
      </w:r>
      <w:r w:rsidRPr="00696F59">
        <w:rPr>
          <w:bCs/>
          <w:sz w:val="28"/>
          <w:szCs w:val="28"/>
        </w:rPr>
        <w:t xml:space="preserve"> (</w:t>
      </w:r>
      <w:proofErr w:type="spellStart"/>
      <w:r w:rsidRPr="00696F59">
        <w:rPr>
          <w:bCs/>
          <w:sz w:val="28"/>
          <w:szCs w:val="28"/>
          <w:lang w:val="en-US"/>
        </w:rPr>
        <w:t>KellyOCG</w:t>
      </w:r>
      <w:proofErr w:type="spellEnd"/>
      <w:r w:rsidRPr="00696F59">
        <w:rPr>
          <w:bCs/>
          <w:sz w:val="28"/>
          <w:szCs w:val="28"/>
        </w:rPr>
        <w:t>)</w:t>
      </w:r>
      <w:r w:rsidRPr="00696F59">
        <w:rPr>
          <w:b/>
          <w:bCs/>
          <w:sz w:val="28"/>
          <w:szCs w:val="28"/>
        </w:rPr>
        <w:t xml:space="preserve"> </w:t>
      </w:r>
      <w:r w:rsidRPr="00696F59">
        <w:rPr>
          <w:sz w:val="28"/>
          <w:szCs w:val="28"/>
        </w:rPr>
        <w:t xml:space="preserve">предоставляет широкий спектр решений по комплексному управлению персоналом и процессами, создавая для компаний конкурентные преимущества, по направлениям: </w:t>
      </w:r>
    </w:p>
    <w:p w14:paraId="7F4334D2" w14:textId="77777777" w:rsidR="00C9157F" w:rsidRPr="00696F59" w:rsidRDefault="00C9157F" w:rsidP="000D3149">
      <w:pPr>
        <w:pStyle w:val="31"/>
        <w:numPr>
          <w:ilvl w:val="0"/>
          <w:numId w:val="11"/>
        </w:numPr>
        <w:spacing w:after="0" w:line="360" w:lineRule="auto"/>
        <w:jc w:val="both"/>
        <w:textAlignment w:val="auto"/>
        <w:rPr>
          <w:sz w:val="28"/>
          <w:szCs w:val="28"/>
        </w:rPr>
      </w:pPr>
      <w:r w:rsidRPr="00696F59">
        <w:rPr>
          <w:sz w:val="28"/>
          <w:szCs w:val="28"/>
        </w:rPr>
        <w:t>Аутсорсинг бизнес-процессов (</w:t>
      </w:r>
      <w:proofErr w:type="spellStart"/>
      <w:r w:rsidRPr="00696F59">
        <w:rPr>
          <w:sz w:val="28"/>
          <w:szCs w:val="28"/>
        </w:rPr>
        <w:t>ресепшн</w:t>
      </w:r>
      <w:proofErr w:type="spellEnd"/>
      <w:r w:rsidRPr="00696F59">
        <w:rPr>
          <w:sz w:val="28"/>
          <w:szCs w:val="28"/>
        </w:rPr>
        <w:t xml:space="preserve">, клиентский сервис, </w:t>
      </w:r>
      <w:proofErr w:type="spellStart"/>
      <w:r w:rsidRPr="00696F59">
        <w:rPr>
          <w:sz w:val="28"/>
          <w:szCs w:val="28"/>
        </w:rPr>
        <w:t>mail-room</w:t>
      </w:r>
      <w:proofErr w:type="spellEnd"/>
      <w:r w:rsidRPr="00696F59">
        <w:rPr>
          <w:sz w:val="28"/>
          <w:szCs w:val="28"/>
        </w:rPr>
        <w:t>)</w:t>
      </w:r>
    </w:p>
    <w:p w14:paraId="504E681B" w14:textId="77777777" w:rsidR="00C9157F" w:rsidRPr="00696F59" w:rsidRDefault="00C9157F" w:rsidP="000D3149">
      <w:pPr>
        <w:pStyle w:val="31"/>
        <w:numPr>
          <w:ilvl w:val="0"/>
          <w:numId w:val="11"/>
        </w:numPr>
        <w:spacing w:after="0" w:line="360" w:lineRule="auto"/>
        <w:jc w:val="both"/>
        <w:textAlignment w:val="auto"/>
        <w:rPr>
          <w:sz w:val="28"/>
          <w:szCs w:val="28"/>
        </w:rPr>
      </w:pPr>
      <w:proofErr w:type="spellStart"/>
      <w:r w:rsidRPr="00696F59">
        <w:rPr>
          <w:sz w:val="28"/>
          <w:szCs w:val="28"/>
          <w:lang w:val="en-US"/>
        </w:rPr>
        <w:t>Ау</w:t>
      </w:r>
      <w:r w:rsidRPr="00696F59">
        <w:rPr>
          <w:sz w:val="28"/>
          <w:szCs w:val="28"/>
        </w:rPr>
        <w:t>тсорсинг</w:t>
      </w:r>
      <w:proofErr w:type="spellEnd"/>
      <w:r w:rsidRPr="00696F59">
        <w:rPr>
          <w:sz w:val="28"/>
          <w:szCs w:val="28"/>
        </w:rPr>
        <w:t xml:space="preserve"> процессов </w:t>
      </w:r>
      <w:proofErr w:type="spellStart"/>
      <w:r w:rsidRPr="00696F59">
        <w:rPr>
          <w:sz w:val="28"/>
          <w:szCs w:val="28"/>
        </w:rPr>
        <w:t>рекрутмента</w:t>
      </w:r>
      <w:proofErr w:type="spellEnd"/>
      <w:r w:rsidRPr="00696F59">
        <w:rPr>
          <w:sz w:val="28"/>
          <w:szCs w:val="28"/>
        </w:rPr>
        <w:t xml:space="preserve"> </w:t>
      </w:r>
    </w:p>
    <w:p w14:paraId="6AFCAB8C" w14:textId="77777777" w:rsidR="00C9157F" w:rsidRPr="00696F59" w:rsidRDefault="00C9157F" w:rsidP="000D3149">
      <w:pPr>
        <w:pStyle w:val="31"/>
        <w:numPr>
          <w:ilvl w:val="0"/>
          <w:numId w:val="11"/>
        </w:numPr>
        <w:spacing w:after="0" w:line="360" w:lineRule="auto"/>
        <w:jc w:val="both"/>
        <w:textAlignment w:val="auto"/>
        <w:rPr>
          <w:sz w:val="28"/>
          <w:szCs w:val="28"/>
        </w:rPr>
      </w:pPr>
      <w:r w:rsidRPr="00696F59">
        <w:rPr>
          <w:sz w:val="28"/>
          <w:szCs w:val="28"/>
        </w:rPr>
        <w:t>Консалтинг в области управления персоналом</w:t>
      </w:r>
    </w:p>
    <w:p w14:paraId="7A4E0E98" w14:textId="77777777" w:rsidR="00C9157F" w:rsidRPr="00696F59" w:rsidRDefault="00C9157F" w:rsidP="000D3149">
      <w:pPr>
        <w:pStyle w:val="31"/>
        <w:numPr>
          <w:ilvl w:val="0"/>
          <w:numId w:val="11"/>
        </w:numPr>
        <w:spacing w:after="0" w:line="360" w:lineRule="auto"/>
        <w:jc w:val="both"/>
        <w:textAlignment w:val="auto"/>
        <w:rPr>
          <w:sz w:val="28"/>
          <w:szCs w:val="28"/>
        </w:rPr>
      </w:pPr>
      <w:proofErr w:type="spellStart"/>
      <w:r w:rsidRPr="00696F59">
        <w:rPr>
          <w:sz w:val="28"/>
          <w:szCs w:val="28"/>
        </w:rPr>
        <w:t>Аутплейсмент</w:t>
      </w:r>
      <w:proofErr w:type="spellEnd"/>
      <w:r w:rsidRPr="00696F59">
        <w:rPr>
          <w:sz w:val="28"/>
          <w:szCs w:val="28"/>
        </w:rPr>
        <w:t xml:space="preserve"> и планирование карьеры</w:t>
      </w:r>
    </w:p>
    <w:p w14:paraId="1F92DD6C" w14:textId="77777777" w:rsidR="00C9157F" w:rsidRPr="00696F59" w:rsidRDefault="00C9157F" w:rsidP="000D3149">
      <w:pPr>
        <w:pStyle w:val="31"/>
        <w:numPr>
          <w:ilvl w:val="0"/>
          <w:numId w:val="11"/>
        </w:numPr>
        <w:spacing w:after="0" w:line="360" w:lineRule="auto"/>
        <w:jc w:val="both"/>
        <w:textAlignment w:val="auto"/>
        <w:rPr>
          <w:sz w:val="28"/>
          <w:szCs w:val="28"/>
        </w:rPr>
      </w:pPr>
      <w:r w:rsidRPr="00696F59">
        <w:rPr>
          <w:sz w:val="28"/>
          <w:szCs w:val="28"/>
        </w:rPr>
        <w:t xml:space="preserve">Аутсорсинг контактных центров </w:t>
      </w:r>
      <w:proofErr w:type="spellStart"/>
      <w:r w:rsidRPr="00696F59">
        <w:rPr>
          <w:sz w:val="28"/>
          <w:szCs w:val="28"/>
        </w:rPr>
        <w:t>Kelly</w:t>
      </w:r>
      <w:proofErr w:type="spellEnd"/>
      <w:r w:rsidRPr="00696F59">
        <w:rPr>
          <w:sz w:val="28"/>
          <w:szCs w:val="28"/>
        </w:rPr>
        <w:t xml:space="preserve"> </w:t>
      </w:r>
      <w:proofErr w:type="spellStart"/>
      <w:r w:rsidRPr="00696F59">
        <w:rPr>
          <w:sz w:val="28"/>
          <w:szCs w:val="28"/>
        </w:rPr>
        <w:t>Connect</w:t>
      </w:r>
      <w:proofErr w:type="spellEnd"/>
    </w:p>
    <w:p w14:paraId="604549FB" w14:textId="77777777" w:rsidR="00C9157F" w:rsidRPr="00696F59" w:rsidRDefault="00C9157F" w:rsidP="000D3149">
      <w:pPr>
        <w:pStyle w:val="31"/>
        <w:numPr>
          <w:ilvl w:val="0"/>
          <w:numId w:val="11"/>
        </w:numPr>
        <w:spacing w:after="0" w:line="360" w:lineRule="auto"/>
        <w:jc w:val="both"/>
        <w:textAlignment w:val="auto"/>
        <w:rPr>
          <w:sz w:val="28"/>
          <w:szCs w:val="28"/>
        </w:rPr>
      </w:pPr>
      <w:r w:rsidRPr="00696F59">
        <w:rPr>
          <w:sz w:val="28"/>
          <w:szCs w:val="28"/>
        </w:rPr>
        <w:t xml:space="preserve">Аутсорсинг управления складскими операциями </w:t>
      </w:r>
    </w:p>
    <w:p w14:paraId="5D34028A" w14:textId="77777777" w:rsidR="00C9157F" w:rsidRPr="00696F59" w:rsidRDefault="00C9157F" w:rsidP="00D8440F">
      <w:pPr>
        <w:pStyle w:val="31"/>
        <w:spacing w:after="0" w:line="360" w:lineRule="auto"/>
        <w:ind w:left="1080"/>
        <w:jc w:val="both"/>
        <w:rPr>
          <w:sz w:val="28"/>
          <w:szCs w:val="28"/>
        </w:rPr>
      </w:pPr>
    </w:p>
    <w:p w14:paraId="2F52589A" w14:textId="77777777" w:rsidR="00C9157F" w:rsidRPr="00696F59" w:rsidRDefault="00C9157F" w:rsidP="00D8440F">
      <w:pPr>
        <w:spacing w:line="360" w:lineRule="auto"/>
        <w:jc w:val="both"/>
        <w:rPr>
          <w:rFonts w:ascii="Times New Roman" w:hAnsi="Times New Roman" w:cs="Times New Roman"/>
          <w:sz w:val="28"/>
          <w:szCs w:val="28"/>
        </w:rPr>
      </w:pPr>
      <w:bookmarkStart w:id="11" w:name="_Toc293577092"/>
      <w:bookmarkStart w:id="12" w:name="_Toc222238779"/>
      <w:r w:rsidRPr="00696F59">
        <w:rPr>
          <w:rFonts w:ascii="Times New Roman" w:hAnsi="Times New Roman" w:cs="Times New Roman"/>
          <w:sz w:val="28"/>
          <w:szCs w:val="28"/>
        </w:rPr>
        <w:t>Рассмотрим подробнее анализируемую услугу кадровый консалтинг.</w:t>
      </w:r>
    </w:p>
    <w:p w14:paraId="051DD814"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 настоящее время специалисты по персоналу все чаще сталкиваются с тем, что существующий объем задач очень высок, а время и ресурсы ограничены. С каждым нововведением возникают ожидания, что кадровая служба оперативно привлечет талантливых сотрудников в соответствии с меняющейся стратегией. Технологии приходят на помощь, но они требуют времени на освоение и никогда не заменят профессиональную компетенцию.</w:t>
      </w:r>
    </w:p>
    <w:p w14:paraId="64F7195B"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 таком случае кадровый консалтинг позволяет снизить риски. Начиная с организационной эффективности и кадрового планирования и заканчивая исследованиями рынка труда.</w:t>
      </w:r>
    </w:p>
    <w:p w14:paraId="7694AAB2"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Услуга кадрового консалтинга включает в себя следующие элементы:</w:t>
      </w:r>
    </w:p>
    <w:p w14:paraId="40656B6C"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Исследования рынков труда, обзоры зарплат и кадровых практик</w:t>
      </w:r>
    </w:p>
    <w:p w14:paraId="0DD6D259"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bCs/>
          <w:sz w:val="28"/>
          <w:szCs w:val="28"/>
        </w:rPr>
      </w:pPr>
      <w:r w:rsidRPr="00696F59">
        <w:rPr>
          <w:rFonts w:ascii="Times New Roman" w:hAnsi="Times New Roman" w:cs="Times New Roman"/>
          <w:bCs/>
          <w:sz w:val="28"/>
          <w:szCs w:val="28"/>
        </w:rPr>
        <w:t>Оценка персонала</w:t>
      </w:r>
    </w:p>
    <w:p w14:paraId="05505815"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bCs/>
          <w:sz w:val="28"/>
          <w:szCs w:val="28"/>
        </w:rPr>
        <w:t>Исследования лояльности сотрудников</w:t>
      </w:r>
    </w:p>
    <w:p w14:paraId="764FD67F"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bCs/>
          <w:sz w:val="28"/>
          <w:szCs w:val="28"/>
        </w:rPr>
      </w:pPr>
      <w:r w:rsidRPr="00696F59">
        <w:rPr>
          <w:rFonts w:ascii="Times New Roman" w:hAnsi="Times New Roman" w:cs="Times New Roman"/>
          <w:bCs/>
          <w:sz w:val="28"/>
          <w:szCs w:val="28"/>
        </w:rPr>
        <w:t>Карьерное планирование и консультации по трудоустройству</w:t>
      </w:r>
    </w:p>
    <w:p w14:paraId="6FE4C12B"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bCs/>
          <w:sz w:val="28"/>
          <w:szCs w:val="28"/>
        </w:rPr>
        <w:t>Выстраивание бренда работодателя</w:t>
      </w:r>
    </w:p>
    <w:p w14:paraId="35D3725A" w14:textId="77777777" w:rsidR="00C9157F" w:rsidRPr="00696F59" w:rsidRDefault="00C9157F" w:rsidP="000D3149">
      <w:pPr>
        <w:pStyle w:val="a4"/>
        <w:numPr>
          <w:ilvl w:val="0"/>
          <w:numId w:val="12"/>
        </w:numPr>
        <w:autoSpaceDE w:val="0"/>
        <w:adjustRightInd w:val="0"/>
        <w:spacing w:line="360" w:lineRule="auto"/>
        <w:jc w:val="both"/>
        <w:rPr>
          <w:rFonts w:ascii="Times New Roman" w:hAnsi="Times New Roman" w:cs="Times New Roman"/>
          <w:sz w:val="28"/>
          <w:szCs w:val="28"/>
        </w:rPr>
      </w:pPr>
      <w:proofErr w:type="spellStart"/>
      <w:r w:rsidRPr="00696F59">
        <w:rPr>
          <w:rFonts w:ascii="Times New Roman" w:hAnsi="Times New Roman" w:cs="Times New Roman"/>
          <w:sz w:val="28"/>
          <w:szCs w:val="28"/>
        </w:rPr>
        <w:t>Аутплейсмент</w:t>
      </w:r>
      <w:proofErr w:type="spellEnd"/>
    </w:p>
    <w:p w14:paraId="0BD6B78C"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Консультанты </w:t>
      </w:r>
      <w:proofErr w:type="spellStart"/>
      <w:r w:rsidRPr="00696F59">
        <w:rPr>
          <w:rFonts w:ascii="Times New Roman" w:hAnsi="Times New Roman" w:cs="Times New Roman"/>
          <w:sz w:val="28"/>
          <w:szCs w:val="28"/>
        </w:rPr>
        <w:t>KellyOCG</w:t>
      </w:r>
      <w:proofErr w:type="spellEnd"/>
      <w:r w:rsidRPr="00696F59">
        <w:rPr>
          <w:rFonts w:ascii="Times New Roman" w:hAnsi="Times New Roman" w:cs="Times New Roman"/>
          <w:sz w:val="28"/>
          <w:szCs w:val="28"/>
        </w:rPr>
        <w:t xml:space="preserve"> сертифицированы международной ассоциацией карьерного планирования CPI (</w:t>
      </w:r>
      <w:proofErr w:type="spellStart"/>
      <w:r w:rsidRPr="00696F59">
        <w:rPr>
          <w:rFonts w:ascii="Times New Roman" w:hAnsi="Times New Roman" w:cs="Times New Roman"/>
          <w:sz w:val="28"/>
          <w:szCs w:val="28"/>
        </w:rPr>
        <w:t>Career</w:t>
      </w:r>
      <w:proofErr w:type="spellEnd"/>
      <w:r w:rsidRPr="00696F59">
        <w:rPr>
          <w:rFonts w:ascii="Times New Roman" w:hAnsi="Times New Roman" w:cs="Times New Roman"/>
          <w:sz w:val="28"/>
          <w:szCs w:val="28"/>
        </w:rPr>
        <w:t xml:space="preserve"> </w:t>
      </w:r>
      <w:proofErr w:type="spellStart"/>
      <w:r w:rsidRPr="00696F59">
        <w:rPr>
          <w:rFonts w:ascii="Times New Roman" w:hAnsi="Times New Roman" w:cs="Times New Roman"/>
          <w:sz w:val="28"/>
          <w:szCs w:val="28"/>
        </w:rPr>
        <w:t>Partners</w:t>
      </w:r>
      <w:proofErr w:type="spellEnd"/>
      <w:r w:rsidRPr="00696F59">
        <w:rPr>
          <w:rFonts w:ascii="Times New Roman" w:hAnsi="Times New Roman" w:cs="Times New Roman"/>
          <w:sz w:val="28"/>
          <w:szCs w:val="28"/>
        </w:rPr>
        <w:t xml:space="preserve"> </w:t>
      </w:r>
      <w:proofErr w:type="spellStart"/>
      <w:r w:rsidRPr="00696F59">
        <w:rPr>
          <w:rFonts w:ascii="Times New Roman" w:hAnsi="Times New Roman" w:cs="Times New Roman"/>
          <w:sz w:val="28"/>
          <w:szCs w:val="28"/>
        </w:rPr>
        <w:t>International</w:t>
      </w:r>
      <w:proofErr w:type="spellEnd"/>
      <w:r w:rsidRPr="00696F59">
        <w:rPr>
          <w:rFonts w:ascii="Times New Roman" w:hAnsi="Times New Roman" w:cs="Times New Roman"/>
          <w:sz w:val="28"/>
          <w:szCs w:val="28"/>
        </w:rPr>
        <w:t xml:space="preserve">), которая специализируется на реализации программ </w:t>
      </w:r>
      <w:proofErr w:type="spellStart"/>
      <w:r w:rsidRPr="00696F59">
        <w:rPr>
          <w:rFonts w:ascii="Times New Roman" w:hAnsi="Times New Roman" w:cs="Times New Roman"/>
          <w:sz w:val="28"/>
          <w:szCs w:val="28"/>
        </w:rPr>
        <w:t>аутплейсмента</w:t>
      </w:r>
      <w:proofErr w:type="spellEnd"/>
      <w:r w:rsidRPr="00696F59">
        <w:rPr>
          <w:rFonts w:ascii="Times New Roman" w:hAnsi="Times New Roman" w:cs="Times New Roman"/>
          <w:sz w:val="28"/>
          <w:szCs w:val="28"/>
        </w:rPr>
        <w:t xml:space="preserve"> по всему миру более 25 лет.</w:t>
      </w:r>
    </w:p>
    <w:p w14:paraId="474C28F6" w14:textId="77777777" w:rsidR="00C9157F" w:rsidRPr="00696F59" w:rsidRDefault="00C9157F" w:rsidP="00D8440F">
      <w:pPr>
        <w:shd w:val="clear" w:color="auto" w:fill="FFFFFF"/>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 период подготовки и проведения Зимних Олимпийских Игр 2014 года компания являлась поставщиком по подбору постоянного персонала и обеспечила подбор более 1000 уникальных высококвалифицированных специалистов для Оргкомитета "Сочи 2014". Компания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реализовала Программу Планирования Карьеры для сотрудников Оргкомитета. В ее рамках проводились дни </w:t>
      </w:r>
      <w:r w:rsidRPr="00696F59">
        <w:rPr>
          <w:rFonts w:ascii="Times New Roman" w:hAnsi="Times New Roman" w:cs="Times New Roman"/>
          <w:sz w:val="28"/>
          <w:szCs w:val="28"/>
        </w:rPr>
        <w:lastRenderedPageBreak/>
        <w:t>карьеры, семинары, индивидуальные консультации и мастер-классы, на которых они узнали о способах эффективного поиска новой работы и планирования карьеры после Игр.</w:t>
      </w:r>
    </w:p>
    <w:p w14:paraId="4FCC3A8F" w14:textId="77777777" w:rsidR="00C9157F" w:rsidRPr="00696F59" w:rsidRDefault="00C9157F" w:rsidP="00D8440F">
      <w:pPr>
        <w:autoSpaceDE w:val="0"/>
        <w:adjustRightInd w:val="0"/>
        <w:spacing w:line="360" w:lineRule="auto"/>
        <w:ind w:left="360"/>
        <w:jc w:val="both"/>
        <w:rPr>
          <w:rFonts w:ascii="Times New Roman" w:hAnsi="Times New Roman" w:cs="Times New Roman"/>
          <w:sz w:val="28"/>
          <w:szCs w:val="28"/>
        </w:rPr>
      </w:pPr>
      <w:r w:rsidRPr="00696F59">
        <w:rPr>
          <w:rFonts w:ascii="Times New Roman" w:hAnsi="Times New Roman" w:cs="Times New Roman"/>
          <w:bCs/>
          <w:sz w:val="28"/>
          <w:szCs w:val="28"/>
        </w:rPr>
        <w:t xml:space="preserve">Преимущества работы с </w:t>
      </w:r>
      <w:r w:rsidRPr="00696F59">
        <w:rPr>
          <w:rFonts w:ascii="Times New Roman" w:hAnsi="Times New Roman" w:cs="Times New Roman"/>
          <w:bCs/>
          <w:sz w:val="28"/>
          <w:szCs w:val="28"/>
          <w:lang w:val="en-US"/>
        </w:rPr>
        <w:t>KELLY</w:t>
      </w:r>
      <w:r w:rsidRPr="00696F59">
        <w:rPr>
          <w:rFonts w:ascii="Times New Roman" w:hAnsi="Times New Roman" w:cs="Times New Roman"/>
          <w:bCs/>
          <w:sz w:val="28"/>
          <w:szCs w:val="28"/>
        </w:rPr>
        <w:t>:</w:t>
      </w:r>
    </w:p>
    <w:p w14:paraId="68EF6DF1" w14:textId="77777777" w:rsidR="00C9157F" w:rsidRPr="00696F59" w:rsidRDefault="00C9157F" w:rsidP="000D3149">
      <w:pPr>
        <w:pStyle w:val="a4"/>
        <w:numPr>
          <w:ilvl w:val="0"/>
          <w:numId w:val="13"/>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Соблюдение </w:t>
      </w:r>
      <w:r w:rsidRPr="00696F59">
        <w:rPr>
          <w:rFonts w:ascii="Times New Roman" w:hAnsi="Times New Roman" w:cs="Times New Roman"/>
          <w:bCs/>
          <w:sz w:val="28"/>
          <w:szCs w:val="28"/>
        </w:rPr>
        <w:t>конфиденциальности</w:t>
      </w:r>
    </w:p>
    <w:p w14:paraId="4459A944" w14:textId="77777777" w:rsidR="00C9157F" w:rsidRPr="00696F59" w:rsidRDefault="00C9157F" w:rsidP="000D3149">
      <w:pPr>
        <w:pStyle w:val="a4"/>
        <w:numPr>
          <w:ilvl w:val="0"/>
          <w:numId w:val="13"/>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Любая </w:t>
      </w:r>
      <w:r w:rsidRPr="00696F59">
        <w:rPr>
          <w:rFonts w:ascii="Times New Roman" w:hAnsi="Times New Roman" w:cs="Times New Roman"/>
          <w:bCs/>
          <w:sz w:val="28"/>
          <w:szCs w:val="28"/>
        </w:rPr>
        <w:t>география</w:t>
      </w:r>
      <w:r w:rsidRPr="00696F59">
        <w:rPr>
          <w:rFonts w:ascii="Times New Roman" w:hAnsi="Times New Roman" w:cs="Times New Roman"/>
          <w:sz w:val="28"/>
          <w:szCs w:val="28"/>
        </w:rPr>
        <w:t xml:space="preserve"> проектов (опыт проведения проектов как в России, так и в СНГ)</w:t>
      </w:r>
    </w:p>
    <w:p w14:paraId="3EBF7310" w14:textId="1435DC4E" w:rsidR="00C9157F" w:rsidRPr="00696F59" w:rsidRDefault="00C9157F" w:rsidP="000D3149">
      <w:pPr>
        <w:pStyle w:val="a4"/>
        <w:numPr>
          <w:ilvl w:val="0"/>
          <w:numId w:val="13"/>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bCs/>
          <w:sz w:val="28"/>
          <w:szCs w:val="28"/>
        </w:rPr>
        <w:t>Сроки</w:t>
      </w:r>
      <w:r w:rsidRPr="00696F59">
        <w:rPr>
          <w:rFonts w:ascii="Times New Roman" w:hAnsi="Times New Roman" w:cs="Times New Roman"/>
          <w:sz w:val="28"/>
          <w:szCs w:val="28"/>
        </w:rPr>
        <w:t xml:space="preserve"> (реализация проектов в максимально короткие сроки)</w:t>
      </w:r>
    </w:p>
    <w:p w14:paraId="51AE1317" w14:textId="77777777" w:rsidR="00C9157F" w:rsidRPr="00696F59" w:rsidRDefault="00C9157F" w:rsidP="000D3149">
      <w:pPr>
        <w:pStyle w:val="a4"/>
        <w:numPr>
          <w:ilvl w:val="0"/>
          <w:numId w:val="13"/>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bCs/>
          <w:sz w:val="28"/>
          <w:szCs w:val="28"/>
        </w:rPr>
        <w:t xml:space="preserve">Качество </w:t>
      </w:r>
      <w:r w:rsidRPr="00696F59">
        <w:rPr>
          <w:rFonts w:ascii="Times New Roman" w:hAnsi="Times New Roman" w:cs="Times New Roman"/>
          <w:sz w:val="28"/>
          <w:szCs w:val="28"/>
        </w:rPr>
        <w:t>и точность работы</w:t>
      </w:r>
    </w:p>
    <w:p w14:paraId="1E1F30E0" w14:textId="77777777" w:rsidR="00C9157F" w:rsidRPr="00696F59" w:rsidRDefault="00C9157F" w:rsidP="000D3149">
      <w:pPr>
        <w:pStyle w:val="a4"/>
        <w:numPr>
          <w:ilvl w:val="0"/>
          <w:numId w:val="13"/>
        </w:num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bCs/>
          <w:sz w:val="28"/>
          <w:szCs w:val="28"/>
        </w:rPr>
        <w:t>Гибкость и индивидуальный подход</w:t>
      </w:r>
      <w:r w:rsidRPr="00696F59">
        <w:rPr>
          <w:rFonts w:ascii="Times New Roman" w:hAnsi="Times New Roman" w:cs="Times New Roman"/>
          <w:sz w:val="28"/>
          <w:szCs w:val="28"/>
        </w:rPr>
        <w:t xml:space="preserve"> (адаптация проектов под запросы клиента)</w:t>
      </w:r>
    </w:p>
    <w:p w14:paraId="2DA2BAD9"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Перед тем как перейти к анализу коммуникационной политики компании, определим, кто является целевой аудиторией.</w:t>
      </w:r>
    </w:p>
    <w:p w14:paraId="56E6D685"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Так как компания, предоставляющая услуги по подбору персонала, является посредником между бизнесом и кандидатами, аудиторию компании можно разделить на два больших блока: компании, которым требуются сотрудники или сопутствующие услуги, связанные с предоставлением персонала и люди, которые находятся в поиске работы или потенциально могут рассмотреть предложение о смене места работы. Таким образом компания ведет деятельность по двум направлениям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 xml:space="preserve"> и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C</w:t>
      </w:r>
      <w:r w:rsidRPr="00696F59">
        <w:rPr>
          <w:rFonts w:ascii="Times New Roman" w:hAnsi="Times New Roman" w:cs="Times New Roman"/>
          <w:sz w:val="28"/>
          <w:szCs w:val="28"/>
        </w:rPr>
        <w:t>. Это важно учитывать при разработке коммуникационных сообщений, так как подход к каждой аудитории, возможные инструменты влияния и каналы, подходящие для распространения информации будут сильно различаться.</w:t>
      </w:r>
    </w:p>
    <w:p w14:paraId="70C0954A"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 свою очередь каждый блок также можно разделить на более мелкие элементы. Компании, которым могут потребоваться услуги кадрового агентства могут различаться по размерам, то есть это могут быть мелкие, средние, крупные предприятия, в этом случае как правило у компаний разные запросы по </w:t>
      </w:r>
      <w:r w:rsidRPr="00696F59">
        <w:rPr>
          <w:rFonts w:ascii="Times New Roman" w:hAnsi="Times New Roman" w:cs="Times New Roman"/>
          <w:sz w:val="28"/>
          <w:szCs w:val="28"/>
        </w:rPr>
        <w:lastRenderedPageBreak/>
        <w:t xml:space="preserve">объему предоставляемых услуг и ожидания стоимости данных услуг. Отечественные и международные компании также зачастую требуют разный подход, особенно в отношении стандартов, сертификации сотрудников и качества предоставляемых услуг. </w:t>
      </w:r>
    </w:p>
    <w:p w14:paraId="272C2415" w14:textId="5CFA7798"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Кандидатов также условно можно разделить в зависимости от их опыта и уровня. Так</w:t>
      </w:r>
      <w:r w:rsidR="00E64143" w:rsidRPr="00696F59">
        <w:rPr>
          <w:rFonts w:ascii="Times New Roman" w:hAnsi="Times New Roman" w:cs="Times New Roman"/>
          <w:sz w:val="28"/>
          <w:szCs w:val="28"/>
        </w:rPr>
        <w:t xml:space="preserve">, например, </w:t>
      </w:r>
      <w:r w:rsidRPr="00696F59">
        <w:rPr>
          <w:rFonts w:ascii="Times New Roman" w:hAnsi="Times New Roman" w:cs="Times New Roman"/>
          <w:sz w:val="28"/>
          <w:szCs w:val="28"/>
        </w:rPr>
        <w:t xml:space="preserve">это могут быть студенты и люди без опыта работы, люди, работающие на производствах и занимающие стартовые позиции, среднее звено и опытные квалифицированные сотрудники, занимающие </w:t>
      </w:r>
      <w:proofErr w:type="spellStart"/>
      <w:r w:rsidRPr="00696F59">
        <w:rPr>
          <w:rFonts w:ascii="Times New Roman" w:hAnsi="Times New Roman" w:cs="Times New Roman"/>
          <w:sz w:val="28"/>
          <w:szCs w:val="28"/>
        </w:rPr>
        <w:t>топовые</w:t>
      </w:r>
      <w:proofErr w:type="spellEnd"/>
      <w:r w:rsidRPr="00696F59">
        <w:rPr>
          <w:rFonts w:ascii="Times New Roman" w:hAnsi="Times New Roman" w:cs="Times New Roman"/>
          <w:sz w:val="28"/>
          <w:szCs w:val="28"/>
        </w:rPr>
        <w:t xml:space="preserve"> позиции. Как правило от уровня кандидата зависит уровень его ожиданий от работы агентства, его понимание специфики работы агентства и уровень доверия. Также данное деление важно учитывать при выборе каналов коммуникации. </w:t>
      </w:r>
    </w:p>
    <w:p w14:paraId="6370F831"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Для понимания существующей коммуникационной политики компании, рассмотрим позиционирование компании, инструменты продвижения и транслируемые сообщения.</w:t>
      </w:r>
    </w:p>
    <w:p w14:paraId="7FEE6356"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При поиске компании в поисковых сетях можно увидеть, что компания позиционируется как кадровое агентство. При этом в коммуникациях с клиентами и кандидатами, в рекламных материалах компания позиционирует себя как международное агентство по подбору персонала. </w:t>
      </w:r>
    </w:p>
    <w:p w14:paraId="7765DDE3" w14:textId="77777777" w:rsidR="00C9157F" w:rsidRPr="00696F59" w:rsidRDefault="00C9157F" w:rsidP="00D8440F">
      <w:pPr>
        <w:autoSpaceDE w:val="0"/>
        <w:adjustRightInd w:val="0"/>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На сайте компании можно ознакомиться с миссией и ценностями:</w:t>
      </w:r>
    </w:p>
    <w:bookmarkEnd w:id="9"/>
    <w:bookmarkEnd w:id="10"/>
    <w:bookmarkEnd w:id="11"/>
    <w:bookmarkEnd w:id="12"/>
    <w:p w14:paraId="19FE5337" w14:textId="77777777" w:rsidR="00C9157F" w:rsidRPr="00696F59" w:rsidRDefault="00C9157F" w:rsidP="00D8440F">
      <w:pPr>
        <w:jc w:val="both"/>
        <w:rPr>
          <w:rFonts w:ascii="Times New Roman" w:hAnsi="Times New Roman" w:cs="Times New Roman"/>
          <w:sz w:val="28"/>
          <w:szCs w:val="28"/>
        </w:rPr>
      </w:pPr>
      <w:r w:rsidRPr="00696F59">
        <w:rPr>
          <w:rFonts w:ascii="Times New Roman" w:hAnsi="Times New Roman" w:cs="Times New Roman"/>
          <w:sz w:val="28"/>
          <w:szCs w:val="28"/>
        </w:rPr>
        <w:t>Миссия компании:</w:t>
      </w:r>
    </w:p>
    <w:p w14:paraId="4CCB214C" w14:textId="77777777" w:rsidR="00C9157F" w:rsidRPr="00696F59" w:rsidRDefault="00C9157F" w:rsidP="00D8440F">
      <w:pPr>
        <w:jc w:val="both"/>
        <w:rPr>
          <w:rFonts w:ascii="Times New Roman" w:hAnsi="Times New Roman" w:cs="Times New Roman"/>
          <w:sz w:val="28"/>
          <w:szCs w:val="28"/>
        </w:rPr>
      </w:pPr>
      <w:r w:rsidRPr="00696F59">
        <w:rPr>
          <w:rFonts w:ascii="Times New Roman" w:hAnsi="Times New Roman" w:cs="Times New Roman"/>
          <w:sz w:val="28"/>
          <w:szCs w:val="28"/>
        </w:rPr>
        <w:t>Предоставлять лучшие в мире решения по управлению персоналом</w:t>
      </w:r>
    </w:p>
    <w:p w14:paraId="27C942EB" w14:textId="77777777" w:rsidR="00C9157F" w:rsidRPr="00696F59" w:rsidRDefault="00C9157F" w:rsidP="00D8440F">
      <w:pPr>
        <w:jc w:val="both"/>
        <w:rPr>
          <w:rFonts w:ascii="Times New Roman" w:hAnsi="Times New Roman" w:cs="Times New Roman"/>
          <w:sz w:val="28"/>
          <w:szCs w:val="28"/>
        </w:rPr>
      </w:pPr>
      <w:r w:rsidRPr="00696F59">
        <w:rPr>
          <w:rFonts w:ascii="Times New Roman" w:hAnsi="Times New Roman" w:cs="Times New Roman"/>
          <w:sz w:val="28"/>
          <w:szCs w:val="28"/>
        </w:rPr>
        <w:t>Ценности компании:</w:t>
      </w:r>
    </w:p>
    <w:p w14:paraId="6F18F0D5" w14:textId="55CE816F" w:rsidR="00C9157F" w:rsidRPr="00696F59" w:rsidRDefault="00C9157F" w:rsidP="008B58F2">
      <w:pPr>
        <w:pStyle w:val="a3"/>
        <w:shd w:val="clear" w:color="auto" w:fill="FFFFFF"/>
        <w:spacing w:before="0" w:beforeAutospacing="0" w:after="150" w:afterAutospacing="0" w:line="360" w:lineRule="auto"/>
        <w:textAlignment w:val="baseline"/>
        <w:rPr>
          <w:rFonts w:eastAsiaTheme="minorHAnsi"/>
          <w:sz w:val="28"/>
          <w:szCs w:val="28"/>
          <w:lang w:eastAsia="en-US"/>
        </w:rPr>
      </w:pPr>
      <w:r w:rsidRPr="00696F59">
        <w:rPr>
          <w:rFonts w:eastAsiaTheme="minorHAnsi"/>
          <w:sz w:val="28"/>
          <w:szCs w:val="28"/>
          <w:lang w:eastAsia="en-US"/>
        </w:rPr>
        <w:t xml:space="preserve">Работа каждого и работа компании оцениваются в равной степени и </w:t>
      </w:r>
      <w:proofErr w:type="gramStart"/>
      <w:r w:rsidRPr="00696F59">
        <w:rPr>
          <w:rFonts w:eastAsiaTheme="minorHAnsi"/>
          <w:sz w:val="28"/>
          <w:szCs w:val="28"/>
          <w:lang w:eastAsia="en-US"/>
        </w:rPr>
        <w:t xml:space="preserve">основаны </w:t>
      </w:r>
      <w:r w:rsidR="008B58F2">
        <w:rPr>
          <w:rFonts w:eastAsiaTheme="minorHAnsi"/>
          <w:sz w:val="28"/>
          <w:szCs w:val="28"/>
          <w:lang w:eastAsia="en-US"/>
        </w:rPr>
        <w:t xml:space="preserve"> </w:t>
      </w:r>
      <w:r w:rsidRPr="00696F59">
        <w:rPr>
          <w:rFonts w:eastAsiaTheme="minorHAnsi"/>
          <w:sz w:val="28"/>
          <w:szCs w:val="28"/>
          <w:lang w:eastAsia="en-US"/>
        </w:rPr>
        <w:br/>
        <w:t>Мы</w:t>
      </w:r>
      <w:proofErr w:type="gramEnd"/>
      <w:r w:rsidRPr="00696F59">
        <w:rPr>
          <w:rFonts w:eastAsiaTheme="minorHAnsi"/>
          <w:sz w:val="28"/>
          <w:szCs w:val="28"/>
          <w:lang w:eastAsia="en-US"/>
        </w:rPr>
        <w:t xml:space="preserve"> несем личную ответственность за наши действия и репутацию компании.</w:t>
      </w:r>
      <w:r w:rsidRPr="00696F59">
        <w:rPr>
          <w:rFonts w:eastAsiaTheme="minorHAnsi"/>
          <w:sz w:val="28"/>
          <w:szCs w:val="28"/>
          <w:lang w:eastAsia="en-US"/>
        </w:rPr>
        <w:br/>
        <w:t>Мы строим прочные и долговременные отношения.</w:t>
      </w:r>
      <w:r w:rsidRPr="00696F59">
        <w:rPr>
          <w:rFonts w:eastAsiaTheme="minorHAnsi"/>
          <w:sz w:val="28"/>
          <w:szCs w:val="28"/>
          <w:lang w:eastAsia="en-US"/>
        </w:rPr>
        <w:br/>
        <w:t>Мы решаем задачи наших клиентов и кандидатов быстро и эффективно.</w:t>
      </w:r>
      <w:r w:rsidRPr="00696F59">
        <w:rPr>
          <w:rFonts w:eastAsiaTheme="minorHAnsi"/>
          <w:sz w:val="28"/>
          <w:szCs w:val="28"/>
          <w:lang w:eastAsia="en-US"/>
        </w:rPr>
        <w:br/>
      </w:r>
      <w:r w:rsidRPr="00696F59">
        <w:rPr>
          <w:rFonts w:eastAsiaTheme="minorHAnsi"/>
          <w:sz w:val="28"/>
          <w:szCs w:val="28"/>
          <w:lang w:eastAsia="en-US"/>
        </w:rPr>
        <w:lastRenderedPageBreak/>
        <w:t>Уважение, открытость и честность - наше кредо в отношениях с клиентами, кандидатами и поставщиками.</w:t>
      </w:r>
      <w:r w:rsidRPr="00696F59">
        <w:rPr>
          <w:rFonts w:eastAsiaTheme="minorHAnsi"/>
          <w:sz w:val="28"/>
          <w:szCs w:val="28"/>
          <w:lang w:eastAsia="en-US"/>
        </w:rPr>
        <w:br/>
        <w:t>Мы постоянно совершенствуем качество наших услуг.</w:t>
      </w:r>
    </w:p>
    <w:p w14:paraId="2ADC15D0"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Анализируя материалы компании можно выделить три ключевых сообщения, которые транслируются целевым аудиториям:</w:t>
      </w:r>
    </w:p>
    <w:p w14:paraId="583D9EE8" w14:textId="77777777" w:rsidR="00C9157F" w:rsidRPr="00696F59" w:rsidRDefault="00C9157F" w:rsidP="000D3149">
      <w:pPr>
        <w:pStyle w:val="a4"/>
        <w:numPr>
          <w:ilvl w:val="1"/>
          <w:numId w:val="1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Персонал и аутсорсинг. У нас есть решение!</w:t>
      </w:r>
    </w:p>
    <w:p w14:paraId="4F061C06" w14:textId="77777777" w:rsidR="00C9157F" w:rsidRPr="00696F59" w:rsidRDefault="00C9157F" w:rsidP="000D3149">
      <w:pPr>
        <w:pStyle w:val="a4"/>
        <w:numPr>
          <w:ilvl w:val="1"/>
          <w:numId w:val="1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Закрываем вакансии, открываем возможности.</w:t>
      </w:r>
    </w:p>
    <w:p w14:paraId="386DE1AE" w14:textId="77777777" w:rsidR="00C9157F" w:rsidRPr="00696F59" w:rsidRDefault="00C9157F" w:rsidP="000D3149">
      <w:pPr>
        <w:pStyle w:val="a4"/>
        <w:numPr>
          <w:ilvl w:val="1"/>
          <w:numId w:val="1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Ваш успех - наша профессия.</w:t>
      </w:r>
    </w:p>
    <w:p w14:paraId="6A779F55"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Слоган «Персонал и аутсорсинг. У нас есть решение!» - ключевое сообщение, встречающее всех посетителей с первой страницы сайта. Слоган ориентирован в первую очередь на клиентов и говорит о гибкости компании, готовности решить даже самые амбициозные задачи клиента, связанные с персоналом и аутсорсингом на рынке труда.</w:t>
      </w:r>
    </w:p>
    <w:p w14:paraId="0A2878E4"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Слоган «Закрываем вакансии, открываем возможности» используется в коммуникациях с кандидатами. </w:t>
      </w:r>
    </w:p>
    <w:p w14:paraId="4DB283B7" w14:textId="492774BE"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Слоган «Ваш успех - наша профессия» используется значительно реже в некоторых презентационных и рекламных материалах.</w:t>
      </w:r>
      <w:r w:rsidR="00C2211F">
        <w:rPr>
          <w:rFonts w:ascii="Times New Roman" w:hAnsi="Times New Roman" w:cs="Times New Roman"/>
          <w:sz w:val="28"/>
          <w:szCs w:val="28"/>
        </w:rPr>
        <w:t xml:space="preserve"> </w:t>
      </w:r>
      <w:proofErr w:type="spellStart"/>
      <w:r w:rsidR="00C2211F">
        <w:rPr>
          <w:rFonts w:ascii="Times New Roman" w:hAnsi="Times New Roman" w:cs="Times New Roman"/>
          <w:sz w:val="28"/>
          <w:szCs w:val="28"/>
        </w:rPr>
        <w:t>Сейчасс</w:t>
      </w:r>
      <w:proofErr w:type="spellEnd"/>
      <w:r w:rsidR="00C2211F">
        <w:rPr>
          <w:rFonts w:ascii="Times New Roman" w:hAnsi="Times New Roman" w:cs="Times New Roman"/>
          <w:sz w:val="28"/>
          <w:szCs w:val="28"/>
        </w:rPr>
        <w:t xml:space="preserve"> данный слоган фигурирует в коммуникациях о кадровом консультировании.</w:t>
      </w:r>
    </w:p>
    <w:p w14:paraId="5473E8DC"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Компания представлена в большинстве социальных сетей: </w:t>
      </w:r>
      <w:proofErr w:type="spellStart"/>
      <w:r w:rsidRPr="00696F59">
        <w:rPr>
          <w:rFonts w:ascii="Times New Roman" w:hAnsi="Times New Roman" w:cs="Times New Roman"/>
          <w:sz w:val="28"/>
          <w:szCs w:val="28"/>
        </w:rPr>
        <w:t>Вконтакте</w:t>
      </w:r>
      <w:proofErr w:type="spellEnd"/>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Facebook</w:t>
      </w:r>
      <w:r w:rsidRPr="00696F59">
        <w:rPr>
          <w:rFonts w:ascii="Times New Roman" w:hAnsi="Times New Roman" w:cs="Times New Roman"/>
          <w:sz w:val="28"/>
          <w:szCs w:val="28"/>
        </w:rPr>
        <w:t xml:space="preserve">, </w:t>
      </w:r>
      <w:proofErr w:type="spellStart"/>
      <w:r w:rsidRPr="00696F59">
        <w:rPr>
          <w:rFonts w:ascii="Times New Roman" w:hAnsi="Times New Roman" w:cs="Times New Roman"/>
          <w:sz w:val="28"/>
          <w:szCs w:val="28"/>
        </w:rPr>
        <w:t>LinkedIn</w:t>
      </w:r>
      <w:proofErr w:type="spellEnd"/>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Instagram</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Tweeter</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YouTube</w:t>
      </w:r>
      <w:r w:rsidRPr="00696F59">
        <w:rPr>
          <w:rFonts w:ascii="Times New Roman" w:hAnsi="Times New Roman" w:cs="Times New Roman"/>
          <w:sz w:val="28"/>
          <w:szCs w:val="28"/>
        </w:rPr>
        <w:t>.</w:t>
      </w:r>
    </w:p>
    <w:p w14:paraId="7DB9108B"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Стоит отметить, что во всех социальных сетях компания выделяется на фоне конкурентов по наполнению, </w:t>
      </w:r>
      <w:proofErr w:type="spellStart"/>
      <w:r w:rsidRPr="00696F59">
        <w:rPr>
          <w:rFonts w:ascii="Times New Roman" w:hAnsi="Times New Roman" w:cs="Times New Roman"/>
          <w:sz w:val="28"/>
          <w:szCs w:val="28"/>
        </w:rPr>
        <w:t>обновляемости</w:t>
      </w:r>
      <w:proofErr w:type="spellEnd"/>
      <w:r w:rsidRPr="00696F59">
        <w:rPr>
          <w:rFonts w:ascii="Times New Roman" w:hAnsi="Times New Roman" w:cs="Times New Roman"/>
          <w:sz w:val="28"/>
          <w:szCs w:val="28"/>
        </w:rPr>
        <w:t xml:space="preserve"> контента, количеству подписчиков. Все материалы компании, размещенные в социальных сетях, оформлены в едином корпоративном стиле. </w:t>
      </w:r>
    </w:p>
    <w:p w14:paraId="3FBC8F6B"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Если говорить об инструментах продвижения, которые использует компания сегодня, то преимущественно это - реклама, связи с общественностью и личные продажи.</w:t>
      </w:r>
    </w:p>
    <w:p w14:paraId="3FD6DD81" w14:textId="165CC96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 xml:space="preserve">Реклама, инструмент, который используется преимущественно для продвижения вакансий, открытых в компании, нежели для продвижения самой компании. Однако, распространяемая реклама, в том числе влияет и на формирование имиджа компании. Так, например, реклама для привлечения сотрудников на Олимпиаду </w:t>
      </w:r>
      <w:proofErr w:type="gramStart"/>
      <w:r w:rsidRPr="00696F59">
        <w:rPr>
          <w:rFonts w:ascii="Times New Roman" w:hAnsi="Times New Roman" w:cs="Times New Roman"/>
          <w:sz w:val="28"/>
          <w:szCs w:val="28"/>
        </w:rPr>
        <w:t>в сочи</w:t>
      </w:r>
      <w:proofErr w:type="gramEnd"/>
      <w:r w:rsidRPr="00696F59">
        <w:rPr>
          <w:rFonts w:ascii="Times New Roman" w:hAnsi="Times New Roman" w:cs="Times New Roman"/>
          <w:sz w:val="28"/>
          <w:szCs w:val="28"/>
        </w:rPr>
        <w:t xml:space="preserve">, формирует положительный </w:t>
      </w:r>
      <w:r w:rsidR="00E64143" w:rsidRPr="00696F59">
        <w:rPr>
          <w:rFonts w:ascii="Times New Roman" w:hAnsi="Times New Roman" w:cs="Times New Roman"/>
          <w:sz w:val="28"/>
          <w:szCs w:val="28"/>
        </w:rPr>
        <w:t>имидж</w:t>
      </w:r>
      <w:r w:rsidRPr="00696F59">
        <w:rPr>
          <w:rFonts w:ascii="Times New Roman" w:hAnsi="Times New Roman" w:cs="Times New Roman"/>
          <w:sz w:val="28"/>
          <w:szCs w:val="28"/>
        </w:rPr>
        <w:t xml:space="preserve">, надежной и крупной компании. Большое количество рекламы производственных позиций может привести к формированию образа, компании, преимущественно закрывающей мелкие производственные позиции. Каналы распространения рекламы зависят от специфики и географии позиции. Например, в некоторых регионах, для невысоких позиций лучше всего работает реклама в газетах и </w:t>
      </w:r>
      <w:proofErr w:type="spellStart"/>
      <w:r w:rsidRPr="00696F59">
        <w:rPr>
          <w:rFonts w:ascii="Times New Roman" w:hAnsi="Times New Roman" w:cs="Times New Roman"/>
          <w:sz w:val="28"/>
          <w:szCs w:val="28"/>
        </w:rPr>
        <w:t>раскейка</w:t>
      </w:r>
      <w:proofErr w:type="spellEnd"/>
      <w:r w:rsidRPr="00696F59">
        <w:rPr>
          <w:rFonts w:ascii="Times New Roman" w:hAnsi="Times New Roman" w:cs="Times New Roman"/>
          <w:sz w:val="28"/>
          <w:szCs w:val="28"/>
        </w:rPr>
        <w:t>/раздача листовок. В некоторых регионах работает только реклама в интернете, при этом в зависимости от уровня позиции, это может быть реклама в социальных сетях, баннеры на профильных сайтах или сайтах для поиска работы.</w:t>
      </w:r>
    </w:p>
    <w:p w14:paraId="30FC6B57" w14:textId="62DF9281"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Для продвижения и формирования имиджа компания использует связи с общественностью. Как к эксперту рынка труда и лидеру сферы </w:t>
      </w:r>
      <w:proofErr w:type="spellStart"/>
      <w:r w:rsidRPr="00696F59">
        <w:rPr>
          <w:rFonts w:ascii="Times New Roman" w:hAnsi="Times New Roman" w:cs="Times New Roman"/>
          <w:sz w:val="28"/>
          <w:szCs w:val="28"/>
        </w:rPr>
        <w:t>рекрутмента</w:t>
      </w:r>
      <w:proofErr w:type="spellEnd"/>
      <w:r w:rsidRPr="00696F59">
        <w:rPr>
          <w:rFonts w:ascii="Times New Roman" w:hAnsi="Times New Roman" w:cs="Times New Roman"/>
          <w:sz w:val="28"/>
          <w:szCs w:val="28"/>
        </w:rPr>
        <w:t xml:space="preserve"> к компании обращаются за комментариями ведущие Российские СМИ, такие как Ведомости, РБК, Коммерсант. Консультанты компании выступают на ведущих радиостанциях (</w:t>
      </w:r>
      <w:r w:rsidR="00E64143" w:rsidRPr="00696F59">
        <w:rPr>
          <w:rFonts w:ascii="Times New Roman" w:hAnsi="Times New Roman" w:cs="Times New Roman"/>
          <w:sz w:val="28"/>
          <w:szCs w:val="28"/>
        </w:rPr>
        <w:t>Б</w:t>
      </w:r>
      <w:r w:rsidR="007D5BEC" w:rsidRPr="00696F59">
        <w:rPr>
          <w:rFonts w:ascii="Times New Roman" w:hAnsi="Times New Roman" w:cs="Times New Roman"/>
          <w:sz w:val="28"/>
          <w:szCs w:val="28"/>
        </w:rPr>
        <w:t xml:space="preserve">изнес </w:t>
      </w:r>
      <w:proofErr w:type="spellStart"/>
      <w:r w:rsidR="007D5BEC" w:rsidRPr="00696F59">
        <w:rPr>
          <w:rFonts w:ascii="Times New Roman" w:hAnsi="Times New Roman" w:cs="Times New Roman"/>
          <w:sz w:val="28"/>
          <w:szCs w:val="28"/>
        </w:rPr>
        <w:t>фм</w:t>
      </w:r>
      <w:proofErr w:type="spellEnd"/>
      <w:r w:rsidR="007D5BEC" w:rsidRPr="00696F59">
        <w:rPr>
          <w:rFonts w:ascii="Times New Roman" w:hAnsi="Times New Roman" w:cs="Times New Roman"/>
          <w:sz w:val="28"/>
          <w:szCs w:val="28"/>
        </w:rPr>
        <w:t xml:space="preserve">, Эхо </w:t>
      </w:r>
      <w:proofErr w:type="gramStart"/>
      <w:r w:rsidR="007D5BEC" w:rsidRPr="00696F59">
        <w:rPr>
          <w:rFonts w:ascii="Times New Roman" w:hAnsi="Times New Roman" w:cs="Times New Roman"/>
          <w:sz w:val="28"/>
          <w:szCs w:val="28"/>
        </w:rPr>
        <w:t>Москвы</w:t>
      </w:r>
      <w:r w:rsidRPr="00696F59">
        <w:rPr>
          <w:rFonts w:ascii="Times New Roman" w:hAnsi="Times New Roman" w:cs="Times New Roman"/>
          <w:sz w:val="28"/>
          <w:szCs w:val="28"/>
        </w:rPr>
        <w:t>)  и</w:t>
      </w:r>
      <w:proofErr w:type="gramEnd"/>
      <w:r w:rsidRPr="00696F59">
        <w:rPr>
          <w:rFonts w:ascii="Times New Roman" w:hAnsi="Times New Roman" w:cs="Times New Roman"/>
          <w:sz w:val="28"/>
          <w:szCs w:val="28"/>
        </w:rPr>
        <w:t xml:space="preserve"> дают экспертные оценки на телевидении (1 канал, РБК). </w:t>
      </w:r>
    </w:p>
    <w:p w14:paraId="5EAEBB66" w14:textId="47E5024C"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На </w:t>
      </w:r>
      <w:r w:rsidR="009C53F9">
        <w:rPr>
          <w:rFonts w:ascii="Times New Roman" w:hAnsi="Times New Roman" w:cs="Times New Roman"/>
          <w:sz w:val="28"/>
          <w:szCs w:val="28"/>
        </w:rPr>
        <w:t>Рисунке 1 видно</w:t>
      </w:r>
      <w:r w:rsidRPr="00696F59">
        <w:rPr>
          <w:rFonts w:ascii="Times New Roman" w:hAnsi="Times New Roman" w:cs="Times New Roman"/>
          <w:sz w:val="28"/>
          <w:szCs w:val="28"/>
        </w:rPr>
        <w:t>,</w:t>
      </w:r>
      <w:r w:rsidR="009C53F9">
        <w:rPr>
          <w:rFonts w:ascii="Times New Roman" w:hAnsi="Times New Roman" w:cs="Times New Roman"/>
          <w:sz w:val="28"/>
          <w:szCs w:val="28"/>
        </w:rPr>
        <w:t xml:space="preserve"> что</w:t>
      </w:r>
      <w:r w:rsidRPr="00696F59">
        <w:rPr>
          <w:rFonts w:ascii="Times New Roman" w:hAnsi="Times New Roman" w:cs="Times New Roman"/>
          <w:sz w:val="28"/>
          <w:szCs w:val="28"/>
        </w:rPr>
        <w:t xml:space="preserve"> в 2016 году компания публиковалась в 478 федеральных и 425 региональных изданиях, опередив тем самым своего ключевого конкурента </w:t>
      </w:r>
      <w:proofErr w:type="spellStart"/>
      <w:r w:rsidRPr="00696F59">
        <w:rPr>
          <w:rFonts w:ascii="Times New Roman" w:hAnsi="Times New Roman" w:cs="Times New Roman"/>
          <w:sz w:val="28"/>
          <w:szCs w:val="28"/>
          <w:lang w:val="en-US"/>
        </w:rPr>
        <w:t>Ancor</w:t>
      </w:r>
      <w:proofErr w:type="spellEnd"/>
      <w:r w:rsidRPr="00696F59">
        <w:rPr>
          <w:rFonts w:ascii="Times New Roman" w:hAnsi="Times New Roman" w:cs="Times New Roman"/>
          <w:sz w:val="28"/>
          <w:szCs w:val="28"/>
        </w:rPr>
        <w:t xml:space="preserve"> более чем в два раза.</w:t>
      </w:r>
    </w:p>
    <w:p w14:paraId="5A65ED19" w14:textId="77777777" w:rsidR="009C53F9" w:rsidRDefault="00C9157F" w:rsidP="009C53F9">
      <w:pPr>
        <w:keepNext/>
        <w:spacing w:line="360" w:lineRule="auto"/>
        <w:jc w:val="both"/>
      </w:pPr>
      <w:r w:rsidRPr="00696F59">
        <w:rPr>
          <w:noProof/>
          <w:lang w:eastAsia="ru-RU"/>
        </w:rPr>
        <w:lastRenderedPageBreak/>
        <w:drawing>
          <wp:inline distT="0" distB="0" distL="0" distR="0" wp14:anchorId="4AEB3359" wp14:editId="3C1DB1DA">
            <wp:extent cx="4277802" cy="3344896"/>
            <wp:effectExtent l="0" t="0" r="889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683" t="14043" r="12862" b="18597"/>
                    <a:stretch/>
                  </pic:blipFill>
                  <pic:spPr bwMode="auto">
                    <a:xfrm>
                      <a:off x="0" y="0"/>
                      <a:ext cx="4295318" cy="33585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0582D3D" w14:textId="2808DFA3" w:rsidR="00C9157F" w:rsidRPr="00FD21B5" w:rsidRDefault="009C53F9" w:rsidP="00FD21B5">
      <w:pPr>
        <w:pStyle w:val="afd"/>
        <w:ind w:right="3543"/>
        <w:jc w:val="center"/>
        <w:rPr>
          <w:rFonts w:ascii="Times New Roman" w:hAnsi="Times New Roman" w:cs="Times New Roman"/>
          <w:sz w:val="32"/>
          <w:szCs w:val="28"/>
        </w:rPr>
      </w:pPr>
      <w:r w:rsidRPr="00FD21B5">
        <w:rPr>
          <w:rFonts w:ascii="Times New Roman" w:hAnsi="Times New Roman" w:cs="Times New Roman"/>
          <w:sz w:val="20"/>
        </w:rPr>
        <w:t xml:space="preserve">Рисунок </w:t>
      </w:r>
      <w:r w:rsidR="0097278A" w:rsidRPr="00FD21B5">
        <w:rPr>
          <w:rFonts w:ascii="Times New Roman" w:hAnsi="Times New Roman" w:cs="Times New Roman"/>
          <w:sz w:val="20"/>
        </w:rPr>
        <w:fldChar w:fldCharType="begin"/>
      </w:r>
      <w:r w:rsidR="0097278A" w:rsidRPr="00FD21B5">
        <w:rPr>
          <w:rFonts w:ascii="Times New Roman" w:hAnsi="Times New Roman" w:cs="Times New Roman"/>
          <w:sz w:val="20"/>
        </w:rPr>
        <w:instrText xml:space="preserve"> SEQ Рисунок \* ARABIC </w:instrText>
      </w:r>
      <w:r w:rsidR="0097278A" w:rsidRPr="00FD21B5">
        <w:rPr>
          <w:rFonts w:ascii="Times New Roman" w:hAnsi="Times New Roman" w:cs="Times New Roman"/>
          <w:sz w:val="20"/>
        </w:rPr>
        <w:fldChar w:fldCharType="separate"/>
      </w:r>
      <w:r w:rsidRPr="00FD21B5">
        <w:rPr>
          <w:rFonts w:ascii="Times New Roman" w:hAnsi="Times New Roman" w:cs="Times New Roman"/>
          <w:noProof/>
          <w:sz w:val="20"/>
        </w:rPr>
        <w:t>1</w:t>
      </w:r>
      <w:r w:rsidR="0097278A" w:rsidRPr="00FD21B5">
        <w:rPr>
          <w:rFonts w:ascii="Times New Roman" w:hAnsi="Times New Roman" w:cs="Times New Roman"/>
          <w:noProof/>
          <w:sz w:val="20"/>
        </w:rPr>
        <w:fldChar w:fldCharType="end"/>
      </w:r>
    </w:p>
    <w:p w14:paraId="01CC80AA"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Компания активно принимает участие в бизнес-мероприятиях, так, за 2017 год компания приняла участие в 100 мероприятиях, из них </w:t>
      </w:r>
    </w:p>
    <w:p w14:paraId="1D70A4D8" w14:textId="77777777" w:rsidR="00C9157F" w:rsidRPr="00696F59" w:rsidRDefault="00C9157F" w:rsidP="000D3149">
      <w:pPr>
        <w:pStyle w:val="a4"/>
        <w:numPr>
          <w:ilvl w:val="0"/>
          <w:numId w:val="24"/>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40 мероприятий, организованных бизнес-ассоциациями</w:t>
      </w:r>
    </w:p>
    <w:p w14:paraId="0570B6F6" w14:textId="77777777" w:rsidR="00C9157F" w:rsidRPr="00696F59" w:rsidRDefault="00C9157F" w:rsidP="000D3149">
      <w:pPr>
        <w:pStyle w:val="a4"/>
        <w:numPr>
          <w:ilvl w:val="0"/>
          <w:numId w:val="24"/>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 50 сотрудники компании выступили в качестве спикеров</w:t>
      </w:r>
    </w:p>
    <w:p w14:paraId="5027A03B" w14:textId="77777777" w:rsidR="00C9157F" w:rsidRPr="00696F59" w:rsidRDefault="00C9157F" w:rsidP="000D3149">
      <w:pPr>
        <w:pStyle w:val="a4"/>
        <w:numPr>
          <w:ilvl w:val="0"/>
          <w:numId w:val="24"/>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10 внутренних мероприятий.</w:t>
      </w:r>
    </w:p>
    <w:p w14:paraId="1B3ADF5D"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Компания ежегодно проводит масштабные исследования рынка труда и делиться результатами данных исследований.</w:t>
      </w:r>
    </w:p>
    <w:p w14:paraId="3C97A3CA"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Для продвижения услуг клиентам используется преимущественно инструмент личных продаж. Индивидуальный подход к каждому клиенту, поиск оптимальных решений для каждой задачи. </w:t>
      </w:r>
    </w:p>
    <w:p w14:paraId="20734E48" w14:textId="77777777" w:rsidR="00C9157F" w:rsidRPr="00696F59" w:rsidRDefault="00C9157F" w:rsidP="00D8440F">
      <w:pPr>
        <w:pStyle w:val="a3"/>
        <w:shd w:val="clear" w:color="auto" w:fill="FFFFFF"/>
        <w:spacing w:before="0" w:beforeAutospacing="0" w:after="150" w:afterAutospacing="0" w:line="360" w:lineRule="auto"/>
        <w:jc w:val="both"/>
        <w:textAlignment w:val="baseline"/>
        <w:rPr>
          <w:rFonts w:eastAsiaTheme="minorHAnsi"/>
          <w:sz w:val="28"/>
          <w:szCs w:val="28"/>
          <w:lang w:eastAsia="en-US"/>
        </w:rPr>
      </w:pPr>
      <w:r w:rsidRPr="00696F59">
        <w:rPr>
          <w:rFonts w:eastAsiaTheme="minorHAnsi"/>
          <w:sz w:val="28"/>
          <w:szCs w:val="28"/>
          <w:lang w:eastAsia="en-US"/>
        </w:rPr>
        <w:t>Продвижением компании и ее услуг занимается отдел маркетинга. Отдел подчиняется непосредственно генеральному директору.</w:t>
      </w:r>
    </w:p>
    <w:p w14:paraId="028EE817" w14:textId="77777777" w:rsidR="00C9157F" w:rsidRPr="00696F59" w:rsidRDefault="00C9157F" w:rsidP="00D8440F">
      <w:pPr>
        <w:pStyle w:val="a4"/>
        <w:autoSpaceDE w:val="0"/>
        <w:autoSpaceDN w:val="0"/>
        <w:spacing w:after="0" w:line="360" w:lineRule="auto"/>
        <w:ind w:left="0"/>
        <w:jc w:val="both"/>
        <w:rPr>
          <w:rFonts w:ascii="Times New Roman" w:hAnsi="Times New Roman" w:cs="Times New Roman"/>
          <w:sz w:val="28"/>
          <w:szCs w:val="28"/>
        </w:rPr>
      </w:pPr>
      <w:r w:rsidRPr="00696F59">
        <w:rPr>
          <w:rFonts w:ascii="Times New Roman" w:hAnsi="Times New Roman" w:cs="Times New Roman"/>
          <w:sz w:val="28"/>
          <w:szCs w:val="28"/>
        </w:rPr>
        <w:t>К сферам деятельности отдела маркетинга относятся:</w:t>
      </w:r>
    </w:p>
    <w:p w14:paraId="3F6A7C38" w14:textId="7D35FF94" w:rsidR="00C9157F" w:rsidRPr="00696F59" w:rsidRDefault="00C9157F" w:rsidP="000D3149">
      <w:pPr>
        <w:pStyle w:val="a4"/>
        <w:numPr>
          <w:ilvl w:val="0"/>
          <w:numId w:val="20"/>
        </w:numPr>
        <w:autoSpaceDE w:val="0"/>
        <w:autoSpaceDN w:val="0"/>
        <w:spacing w:after="0" w:line="360" w:lineRule="auto"/>
        <w:jc w:val="both"/>
        <w:rPr>
          <w:rFonts w:ascii="Times New Roman" w:hAnsi="Times New Roman" w:cs="Times New Roman"/>
          <w:sz w:val="28"/>
          <w:szCs w:val="28"/>
        </w:rPr>
      </w:pPr>
      <w:proofErr w:type="spellStart"/>
      <w:r w:rsidRPr="00696F59">
        <w:rPr>
          <w:rFonts w:ascii="Times New Roman" w:hAnsi="Times New Roman" w:cs="Times New Roman"/>
          <w:sz w:val="28"/>
          <w:szCs w:val="28"/>
        </w:rPr>
        <w:t>Брендинг</w:t>
      </w:r>
      <w:proofErr w:type="spellEnd"/>
      <w:r w:rsidRPr="00696F59">
        <w:rPr>
          <w:rFonts w:ascii="Times New Roman" w:hAnsi="Times New Roman" w:cs="Times New Roman"/>
          <w:sz w:val="28"/>
          <w:szCs w:val="28"/>
        </w:rPr>
        <w:t xml:space="preserve"> (</w:t>
      </w:r>
      <w:r w:rsidR="00E64143" w:rsidRPr="00696F59">
        <w:rPr>
          <w:rFonts w:ascii="Times New Roman" w:hAnsi="Times New Roman" w:cs="Times New Roman"/>
          <w:sz w:val="28"/>
          <w:szCs w:val="28"/>
        </w:rPr>
        <w:t>д</w:t>
      </w:r>
      <w:r w:rsidRPr="00696F59">
        <w:rPr>
          <w:rFonts w:ascii="Times New Roman" w:hAnsi="Times New Roman" w:cs="Times New Roman"/>
          <w:sz w:val="28"/>
          <w:szCs w:val="28"/>
        </w:rPr>
        <w:t>изайн, оформление сайта, логотипы, создание макетов для рассылки и публикаций)</w:t>
      </w:r>
    </w:p>
    <w:p w14:paraId="732C3D38" w14:textId="77777777" w:rsidR="00C9157F" w:rsidRPr="00696F59" w:rsidRDefault="00C9157F" w:rsidP="000D3149">
      <w:pPr>
        <w:pStyle w:val="a4"/>
        <w:numPr>
          <w:ilvl w:val="0"/>
          <w:numId w:val="20"/>
        </w:numPr>
        <w:autoSpaceDE w:val="0"/>
        <w:autoSpaceDN w:val="0"/>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Медиа-планирование (анализ рынка по профессиям, индустриям, городам, анализ рекламных источников, оценка стоимости коммуникаций)</w:t>
      </w:r>
    </w:p>
    <w:p w14:paraId="03358C20" w14:textId="77777777" w:rsidR="00C9157F" w:rsidRPr="00696F59" w:rsidRDefault="00C9157F" w:rsidP="000D3149">
      <w:pPr>
        <w:pStyle w:val="a4"/>
        <w:numPr>
          <w:ilvl w:val="0"/>
          <w:numId w:val="20"/>
        </w:numPr>
        <w:autoSpaceDE w:val="0"/>
        <w:autoSpaceDN w:val="0"/>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Поддержка продаж (размещение рекламы, проведение дней продаж, рассылок, продвижение сайта)</w:t>
      </w:r>
    </w:p>
    <w:p w14:paraId="384D67FD" w14:textId="77777777" w:rsidR="00C9157F" w:rsidRPr="00696F59" w:rsidRDefault="00C9157F" w:rsidP="000D3149">
      <w:pPr>
        <w:pStyle w:val="a4"/>
        <w:numPr>
          <w:ilvl w:val="0"/>
          <w:numId w:val="20"/>
        </w:numPr>
        <w:autoSpaceDE w:val="0"/>
        <w:autoSpaceDN w:val="0"/>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Внешний </w:t>
      </w:r>
      <w:r w:rsidRPr="00696F59">
        <w:rPr>
          <w:rFonts w:ascii="Times New Roman" w:hAnsi="Times New Roman" w:cs="Times New Roman"/>
          <w:sz w:val="28"/>
          <w:szCs w:val="28"/>
          <w:lang w:val="en-US"/>
        </w:rPr>
        <w:t>PR</w:t>
      </w:r>
      <w:r w:rsidRPr="00696F59">
        <w:rPr>
          <w:rFonts w:ascii="Times New Roman" w:hAnsi="Times New Roman" w:cs="Times New Roman"/>
          <w:sz w:val="28"/>
          <w:szCs w:val="28"/>
        </w:rPr>
        <w:t xml:space="preserve"> (исследования, статьи, комментарии в ведущих СМИ, страницы в соц. сетях, новости на сайте, мероприятия, бизнес-ассоциации)</w:t>
      </w:r>
    </w:p>
    <w:p w14:paraId="0C9B2FE1" w14:textId="77777777" w:rsidR="00C9157F" w:rsidRPr="00696F59" w:rsidRDefault="00C9157F" w:rsidP="000D3149">
      <w:pPr>
        <w:pStyle w:val="a4"/>
        <w:numPr>
          <w:ilvl w:val="0"/>
          <w:numId w:val="20"/>
        </w:numPr>
        <w:autoSpaceDE w:val="0"/>
        <w:autoSpaceDN w:val="0"/>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Внутренний </w:t>
      </w:r>
      <w:r w:rsidRPr="00696F59">
        <w:rPr>
          <w:rFonts w:ascii="Times New Roman" w:hAnsi="Times New Roman" w:cs="Times New Roman"/>
          <w:sz w:val="28"/>
          <w:szCs w:val="28"/>
          <w:lang w:val="en-US"/>
        </w:rPr>
        <w:t>PR</w:t>
      </w:r>
      <w:r w:rsidRPr="00696F59">
        <w:rPr>
          <w:rFonts w:ascii="Times New Roman" w:hAnsi="Times New Roman" w:cs="Times New Roman"/>
          <w:sz w:val="28"/>
          <w:szCs w:val="28"/>
        </w:rPr>
        <w:t xml:space="preserve"> (работа с </w:t>
      </w:r>
      <w:r w:rsidRPr="00696F59">
        <w:rPr>
          <w:rFonts w:ascii="Times New Roman" w:hAnsi="Times New Roman" w:cs="Times New Roman"/>
          <w:sz w:val="28"/>
          <w:szCs w:val="28"/>
          <w:lang w:val="en-US"/>
        </w:rPr>
        <w:t>HR</w:t>
      </w:r>
      <w:r w:rsidRPr="00696F59">
        <w:rPr>
          <w:rFonts w:ascii="Times New Roman" w:hAnsi="Times New Roman" w:cs="Times New Roman"/>
          <w:sz w:val="28"/>
          <w:szCs w:val="28"/>
        </w:rPr>
        <w:t xml:space="preserve"> брендом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проведение внутренних конкурсов, мероприятий, исследований, коммуникаций).</w:t>
      </w:r>
    </w:p>
    <w:p w14:paraId="3888827C" w14:textId="77777777" w:rsidR="00C9157F" w:rsidRPr="00696F59" w:rsidRDefault="00C9157F" w:rsidP="00D8440F">
      <w:pPr>
        <w:pStyle w:val="a4"/>
        <w:autoSpaceDE w:val="0"/>
        <w:autoSpaceDN w:val="0"/>
        <w:spacing w:after="0" w:line="360" w:lineRule="auto"/>
        <w:jc w:val="both"/>
        <w:rPr>
          <w:rFonts w:ascii="Times New Roman" w:hAnsi="Times New Roman" w:cs="Times New Roman"/>
          <w:sz w:val="28"/>
          <w:szCs w:val="28"/>
        </w:rPr>
      </w:pPr>
    </w:p>
    <w:p w14:paraId="6802AE47" w14:textId="77777777" w:rsidR="00C9157F" w:rsidRPr="001A7DA8" w:rsidRDefault="00C9157F" w:rsidP="00D8440F">
      <w:pPr>
        <w:pStyle w:val="1"/>
        <w:spacing w:line="360" w:lineRule="auto"/>
        <w:jc w:val="both"/>
        <w:rPr>
          <w:rFonts w:ascii="Times New Roman" w:hAnsi="Times New Roman" w:cs="Times New Roman"/>
          <w:color w:val="auto"/>
          <w:sz w:val="28"/>
          <w:szCs w:val="28"/>
        </w:rPr>
      </w:pPr>
      <w:bookmarkStart w:id="13" w:name="_Toc482697492"/>
      <w:r w:rsidRPr="001A7DA8">
        <w:rPr>
          <w:rFonts w:ascii="Times New Roman" w:hAnsi="Times New Roman" w:cs="Times New Roman"/>
          <w:color w:val="auto"/>
          <w:sz w:val="28"/>
          <w:szCs w:val="28"/>
        </w:rPr>
        <w:t>Конкуренты</w:t>
      </w:r>
      <w:bookmarkEnd w:id="13"/>
    </w:p>
    <w:p w14:paraId="49E4D4D3" w14:textId="2CE7D949" w:rsidR="00C9157F" w:rsidRPr="001A7DA8"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Сегодня на российском рынке существует более 1500 кадровых агентств, которые занимаются подбором персонала, оказывают услуги по поиску работы для кандидатов и которые совмещают обе услуги. Компания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входит в ТОП-3 компаний, предоставляющих решения по подбору персонала, основными конкурентами на рынке стали компании Анкор и </w:t>
      </w:r>
      <w:r w:rsidRPr="00696F59">
        <w:rPr>
          <w:rFonts w:ascii="Times New Roman" w:hAnsi="Times New Roman" w:cs="Times New Roman"/>
          <w:sz w:val="28"/>
          <w:szCs w:val="28"/>
          <w:lang w:val="en-US"/>
        </w:rPr>
        <w:t>Manpower</w:t>
      </w:r>
      <w:r w:rsidRPr="00696F59">
        <w:rPr>
          <w:rFonts w:ascii="Times New Roman" w:hAnsi="Times New Roman" w:cs="Times New Roman"/>
          <w:sz w:val="28"/>
          <w:szCs w:val="28"/>
        </w:rPr>
        <w:t>. Рас</w:t>
      </w:r>
      <w:r w:rsidRPr="001A7DA8">
        <w:rPr>
          <w:rFonts w:ascii="Times New Roman" w:hAnsi="Times New Roman" w:cs="Times New Roman"/>
          <w:sz w:val="28"/>
          <w:szCs w:val="28"/>
        </w:rPr>
        <w:t>смотрим деятельность данных компаний.</w:t>
      </w:r>
    </w:p>
    <w:p w14:paraId="6AC5863B" w14:textId="263DE295" w:rsidR="00C9157F" w:rsidRPr="001A7DA8" w:rsidRDefault="00C9157F" w:rsidP="000D3149">
      <w:pPr>
        <w:pStyle w:val="ac"/>
        <w:numPr>
          <w:ilvl w:val="0"/>
          <w:numId w:val="40"/>
        </w:numPr>
        <w:spacing w:line="360" w:lineRule="auto"/>
        <w:jc w:val="both"/>
        <w:rPr>
          <w:rFonts w:ascii="Times New Roman" w:hAnsi="Times New Roman" w:cs="Times New Roman"/>
          <w:color w:val="auto"/>
          <w:sz w:val="28"/>
          <w:szCs w:val="28"/>
        </w:rPr>
      </w:pPr>
      <w:r w:rsidRPr="001A7DA8">
        <w:rPr>
          <w:rFonts w:ascii="Times New Roman" w:hAnsi="Times New Roman" w:cs="Times New Roman"/>
          <w:color w:val="auto"/>
          <w:sz w:val="28"/>
          <w:szCs w:val="28"/>
        </w:rPr>
        <w:t>Анкор</w:t>
      </w:r>
    </w:p>
    <w:p w14:paraId="36BB6EA2"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Холдинг АНКОР основан в 1990 году. С 2012 года АНКОР работает на глобальном рынке в партнерстве с международным холдингом </w:t>
      </w:r>
      <w:proofErr w:type="spellStart"/>
      <w:r w:rsidRPr="00696F59">
        <w:rPr>
          <w:rFonts w:ascii="Times New Roman" w:eastAsia="Times New Roman" w:hAnsi="Times New Roman" w:cs="Times New Roman"/>
          <w:sz w:val="28"/>
          <w:szCs w:val="28"/>
          <w:lang w:eastAsia="ru-RU"/>
        </w:rPr>
        <w:t>Randstad</w:t>
      </w:r>
      <w:proofErr w:type="spellEnd"/>
      <w:r w:rsidRPr="00696F59">
        <w:rPr>
          <w:rFonts w:ascii="Times New Roman" w:eastAsia="Times New Roman" w:hAnsi="Times New Roman" w:cs="Times New Roman"/>
          <w:sz w:val="28"/>
          <w:szCs w:val="28"/>
          <w:lang w:eastAsia="ru-RU"/>
        </w:rPr>
        <w:t>.</w:t>
      </w:r>
    </w:p>
    <w:p w14:paraId="4F901797"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АНКОР является членом Американской торговой палаты в России, Ассоциации европейского бизнеса в России, Европейской бизнес-ассоциации в Украине, Американской торговой палаты в Украине, а также Санкт-Петербургской международной бизнес-ассоциации (СПИБА), Финско-российской торговой палаты и Франко-российской торгово-промышленной палаты.</w:t>
      </w:r>
    </w:p>
    <w:p w14:paraId="65E5D46B" w14:textId="6853CC9F"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АНКОР </w:t>
      </w:r>
      <w:r w:rsidR="006A5EAD" w:rsidRPr="00696F59">
        <w:rPr>
          <w:rFonts w:ascii="Times New Roman" w:eastAsia="Times New Roman" w:hAnsi="Times New Roman" w:cs="Times New Roman"/>
          <w:sz w:val="28"/>
          <w:szCs w:val="28"/>
          <w:lang w:eastAsia="ru-RU"/>
        </w:rPr>
        <w:t xml:space="preserve">входит в состав </w:t>
      </w:r>
      <w:r w:rsidRPr="00696F59">
        <w:rPr>
          <w:rFonts w:ascii="Times New Roman" w:eastAsia="Times New Roman" w:hAnsi="Times New Roman" w:cs="Times New Roman"/>
          <w:sz w:val="28"/>
          <w:szCs w:val="28"/>
          <w:lang w:eastAsia="ru-RU"/>
        </w:rPr>
        <w:t>профессиональных ассоциаций кадрового рынка, в том числе Ассоциации частных агентств занятости (АЧАЗ), Национальной конфедерации "Развитие человеческого капитала" (НК РЧК), Ассоциации консультантов по подбору персонала (АКПП).</w:t>
      </w:r>
    </w:p>
    <w:p w14:paraId="3D130189"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 xml:space="preserve">С октября 2012 года АНКОР является стратегическим партнером компании </w:t>
      </w:r>
      <w:proofErr w:type="spellStart"/>
      <w:r w:rsidRPr="00696F59">
        <w:rPr>
          <w:rFonts w:ascii="Times New Roman" w:eastAsia="Times New Roman" w:hAnsi="Times New Roman" w:cs="Times New Roman"/>
          <w:sz w:val="28"/>
          <w:szCs w:val="28"/>
          <w:lang w:eastAsia="ru-RU"/>
        </w:rPr>
        <w:t>Randstad</w:t>
      </w:r>
      <w:proofErr w:type="spellEnd"/>
      <w:r w:rsidRPr="00696F59">
        <w:rPr>
          <w:rFonts w:ascii="Times New Roman" w:eastAsia="Times New Roman" w:hAnsi="Times New Roman" w:cs="Times New Roman"/>
          <w:sz w:val="28"/>
          <w:szCs w:val="28"/>
          <w:lang w:eastAsia="ru-RU"/>
        </w:rPr>
        <w:t xml:space="preserve"> в России и СНГ, совместно с которым проводится ежегодное независимое исследование привлекательности бренда работодателей – </w:t>
      </w:r>
      <w:proofErr w:type="spellStart"/>
      <w:r w:rsidRPr="00696F59">
        <w:rPr>
          <w:rFonts w:ascii="Times New Roman" w:eastAsia="Times New Roman" w:hAnsi="Times New Roman" w:cs="Times New Roman"/>
          <w:sz w:val="28"/>
          <w:szCs w:val="28"/>
          <w:lang w:eastAsia="ru-RU"/>
        </w:rPr>
        <w:t>Randstad</w:t>
      </w:r>
      <w:proofErr w:type="spellEnd"/>
      <w:r w:rsidRPr="00696F59">
        <w:rPr>
          <w:rFonts w:ascii="Times New Roman" w:eastAsia="Times New Roman" w:hAnsi="Times New Roman" w:cs="Times New Roman"/>
          <w:sz w:val="28"/>
          <w:szCs w:val="28"/>
          <w:lang w:eastAsia="ru-RU"/>
        </w:rPr>
        <w:t xml:space="preserve"> </w:t>
      </w:r>
      <w:proofErr w:type="spellStart"/>
      <w:r w:rsidRPr="00696F59">
        <w:rPr>
          <w:rFonts w:ascii="Times New Roman" w:eastAsia="Times New Roman" w:hAnsi="Times New Roman" w:cs="Times New Roman"/>
          <w:sz w:val="28"/>
          <w:szCs w:val="28"/>
          <w:lang w:eastAsia="ru-RU"/>
        </w:rPr>
        <w:t>Award</w:t>
      </w:r>
      <w:proofErr w:type="spellEnd"/>
      <w:r w:rsidRPr="00696F59">
        <w:rPr>
          <w:rFonts w:ascii="Times New Roman" w:eastAsia="Times New Roman" w:hAnsi="Times New Roman" w:cs="Times New Roman"/>
          <w:sz w:val="28"/>
          <w:szCs w:val="28"/>
          <w:lang w:eastAsia="ru-RU"/>
        </w:rPr>
        <w:t>.</w:t>
      </w:r>
    </w:p>
    <w:p w14:paraId="1D2EB77E"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Рассмотрим позиционирование и инструменты продвижения, используемые компанией.</w:t>
      </w:r>
    </w:p>
    <w:p w14:paraId="244224A2"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На сайте представлена информация о компании и предоставляемых услугах, но нет ярко-выраженного позиционирования, не прописаны миссия и ценности. При анализе сайта и социальных сетей не понятно основное сообщение компании. В социальных сетях компания представлена, но более-менее активно ведет себя только на </w:t>
      </w:r>
      <w:proofErr w:type="spellStart"/>
      <w:r w:rsidRPr="00696F59">
        <w:rPr>
          <w:rFonts w:ascii="Times New Roman" w:eastAsia="Times New Roman" w:hAnsi="Times New Roman" w:cs="Times New Roman"/>
          <w:sz w:val="28"/>
          <w:szCs w:val="28"/>
          <w:lang w:val="en-US" w:eastAsia="ru-RU"/>
        </w:rPr>
        <w:t>facebook</w:t>
      </w:r>
      <w:proofErr w:type="spellEnd"/>
      <w:r w:rsidRPr="00696F59">
        <w:rPr>
          <w:rFonts w:ascii="Times New Roman" w:eastAsia="Times New Roman" w:hAnsi="Times New Roman" w:cs="Times New Roman"/>
          <w:sz w:val="28"/>
          <w:szCs w:val="28"/>
          <w:lang w:eastAsia="ru-RU"/>
        </w:rPr>
        <w:t xml:space="preserve">. Контент по большей части формируется из </w:t>
      </w:r>
      <w:proofErr w:type="spellStart"/>
      <w:r w:rsidRPr="00696F59">
        <w:rPr>
          <w:rFonts w:ascii="Times New Roman" w:eastAsia="Times New Roman" w:hAnsi="Times New Roman" w:cs="Times New Roman"/>
          <w:sz w:val="28"/>
          <w:szCs w:val="28"/>
          <w:lang w:eastAsia="ru-RU"/>
        </w:rPr>
        <w:t>репостов</w:t>
      </w:r>
      <w:proofErr w:type="spellEnd"/>
      <w:r w:rsidRPr="00696F59">
        <w:rPr>
          <w:rFonts w:ascii="Times New Roman" w:eastAsia="Times New Roman" w:hAnsi="Times New Roman" w:cs="Times New Roman"/>
          <w:sz w:val="28"/>
          <w:szCs w:val="28"/>
          <w:lang w:eastAsia="ru-RU"/>
        </w:rPr>
        <w:t xml:space="preserve"> из других групп и сайтов, развлекательного материала (картинки, </w:t>
      </w:r>
      <w:r w:rsidRPr="00696F59">
        <w:rPr>
          <w:rFonts w:ascii="Times New Roman" w:eastAsia="Times New Roman" w:hAnsi="Times New Roman" w:cs="Times New Roman"/>
          <w:sz w:val="28"/>
          <w:szCs w:val="28"/>
          <w:lang w:val="en-US" w:eastAsia="ru-RU"/>
        </w:rPr>
        <w:t>gif</w:t>
      </w:r>
      <w:r w:rsidRPr="00696F59">
        <w:rPr>
          <w:rFonts w:ascii="Times New Roman" w:eastAsia="Times New Roman" w:hAnsi="Times New Roman" w:cs="Times New Roman"/>
          <w:sz w:val="28"/>
          <w:szCs w:val="28"/>
          <w:lang w:eastAsia="ru-RU"/>
        </w:rPr>
        <w:t>-анимации, видео) и новостей о компании и ее внутренней жизни. Также стоит отметить, что согласно проведенному исследованию за 2016 год информации о компании публиковалась в 289 региональных и 159 федеральных СМИ.</w:t>
      </w:r>
    </w:p>
    <w:p w14:paraId="188415BF" w14:textId="77777777" w:rsidR="00C9157F" w:rsidRPr="00696F59" w:rsidRDefault="00C9157F" w:rsidP="00D8440F">
      <w:pPr>
        <w:shd w:val="clear" w:color="auto" w:fill="FFFFFF"/>
        <w:spacing w:after="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Миссия компании:</w:t>
      </w:r>
    </w:p>
    <w:p w14:paraId="1E431163" w14:textId="77777777" w:rsidR="00C9157F" w:rsidRPr="00696F59" w:rsidRDefault="00C9157F" w:rsidP="00D8440F">
      <w:pPr>
        <w:spacing w:line="360" w:lineRule="auto"/>
        <w:jc w:val="both"/>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Свою миссию мы видим в том, чтобы способствовать успешному развитию бизнеса наших клиентов, оказывая услуги высокого качества по подбору персонала и управлению процессами. Мы содействуем развитию потенциала кандидатов для достижения ими наилучших профессиональных результатов. Мы предоставляем сотрудникам возможности для достижения высот профессионализма и плодотворной работы в холдинге.</w:t>
      </w:r>
    </w:p>
    <w:p w14:paraId="0DFEC402" w14:textId="77777777" w:rsidR="00C9157F" w:rsidRPr="00696F59" w:rsidRDefault="00C9157F" w:rsidP="00D8440F">
      <w:pPr>
        <w:jc w:val="both"/>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Ценности компании</w:t>
      </w:r>
    </w:p>
    <w:p w14:paraId="01B22752" w14:textId="77777777" w:rsidR="00C9157F" w:rsidRPr="00696F59" w:rsidRDefault="00C9157F" w:rsidP="00D8440F">
      <w:pPr>
        <w:pStyle w:val="a3"/>
        <w:shd w:val="clear" w:color="auto" w:fill="FFFFFF"/>
        <w:spacing w:before="240" w:beforeAutospacing="0" w:after="240" w:afterAutospacing="0" w:line="360" w:lineRule="auto"/>
        <w:jc w:val="both"/>
        <w:rPr>
          <w:sz w:val="28"/>
          <w:szCs w:val="28"/>
        </w:rPr>
      </w:pPr>
      <w:r w:rsidRPr="00696F59">
        <w:rPr>
          <w:sz w:val="28"/>
          <w:szCs w:val="28"/>
        </w:rPr>
        <w:t>Мы приветствуем профессионализм, ориентацию на результат, внимание к качеству, понимание значимости личной эффективности наравне с умением работать и общаться в команде, открытость и гибкость.</w:t>
      </w:r>
    </w:p>
    <w:p w14:paraId="2A9B16CF" w14:textId="1F99F78D" w:rsidR="00C9157F" w:rsidRPr="001A7DA8" w:rsidRDefault="00C9157F" w:rsidP="000D3149">
      <w:pPr>
        <w:pStyle w:val="ac"/>
        <w:numPr>
          <w:ilvl w:val="0"/>
          <w:numId w:val="40"/>
        </w:numPr>
        <w:spacing w:line="360" w:lineRule="auto"/>
        <w:jc w:val="both"/>
        <w:rPr>
          <w:rFonts w:ascii="Times New Roman" w:hAnsi="Times New Roman" w:cs="Times New Roman"/>
          <w:color w:val="auto"/>
          <w:sz w:val="28"/>
          <w:szCs w:val="28"/>
        </w:rPr>
      </w:pPr>
      <w:proofErr w:type="spellStart"/>
      <w:r w:rsidRPr="001A7DA8">
        <w:rPr>
          <w:rFonts w:ascii="Times New Roman" w:hAnsi="Times New Roman" w:cs="Times New Roman"/>
          <w:color w:val="auto"/>
          <w:sz w:val="28"/>
          <w:szCs w:val="28"/>
        </w:rPr>
        <w:t>ManpowerGroup</w:t>
      </w:r>
      <w:proofErr w:type="spellEnd"/>
    </w:p>
    <w:p w14:paraId="1AC6C883" w14:textId="77777777" w:rsidR="00C9157F" w:rsidRPr="00696F59" w:rsidRDefault="00C9157F" w:rsidP="00D8440F">
      <w:pPr>
        <w:pStyle w:val="a3"/>
        <w:shd w:val="clear" w:color="auto" w:fill="FFFFFF"/>
        <w:spacing w:before="0" w:beforeAutospacing="0" w:after="0" w:afterAutospacing="0" w:line="360" w:lineRule="auto"/>
        <w:jc w:val="both"/>
        <w:rPr>
          <w:sz w:val="28"/>
          <w:szCs w:val="28"/>
        </w:rPr>
      </w:pPr>
      <w:r w:rsidRPr="00696F59">
        <w:rPr>
          <w:sz w:val="28"/>
          <w:szCs w:val="28"/>
        </w:rPr>
        <w:lastRenderedPageBreak/>
        <w:t xml:space="preserve">Компания </w:t>
      </w:r>
      <w:proofErr w:type="spellStart"/>
      <w:r w:rsidRPr="00696F59">
        <w:rPr>
          <w:sz w:val="28"/>
          <w:szCs w:val="28"/>
        </w:rPr>
        <w:t>ManpowerGroup</w:t>
      </w:r>
      <w:proofErr w:type="spellEnd"/>
      <w:r w:rsidRPr="00696F59">
        <w:rPr>
          <w:sz w:val="28"/>
          <w:szCs w:val="28"/>
        </w:rPr>
        <w:t xml:space="preserve"> была основана в 1948 году в г. Милуоки (штат Висконсин, США). В 1956 г. был открыт офис в Канаде, и в этом же году начал функционировать первый европейский офис в Великобритании.</w:t>
      </w:r>
    </w:p>
    <w:p w14:paraId="570714BE" w14:textId="623755AC" w:rsidR="00C9157F" w:rsidRPr="00696F59" w:rsidRDefault="00C9157F" w:rsidP="00D8440F">
      <w:pPr>
        <w:pStyle w:val="a3"/>
        <w:shd w:val="clear" w:color="auto" w:fill="FFFFFF"/>
        <w:spacing w:before="0" w:beforeAutospacing="0" w:after="0" w:afterAutospacing="0" w:line="360" w:lineRule="auto"/>
        <w:jc w:val="both"/>
        <w:rPr>
          <w:sz w:val="28"/>
          <w:szCs w:val="28"/>
        </w:rPr>
      </w:pPr>
      <w:r w:rsidRPr="00696F59">
        <w:rPr>
          <w:sz w:val="28"/>
          <w:szCs w:val="28"/>
        </w:rPr>
        <w:t xml:space="preserve">Компания представлена 3100 офисами, в </w:t>
      </w:r>
      <w:r w:rsidR="00C47A18" w:rsidRPr="00696F59">
        <w:rPr>
          <w:sz w:val="28"/>
          <w:szCs w:val="28"/>
        </w:rPr>
        <w:t>80</w:t>
      </w:r>
      <w:r w:rsidRPr="00696F59">
        <w:rPr>
          <w:sz w:val="28"/>
          <w:szCs w:val="28"/>
        </w:rPr>
        <w:t xml:space="preserve"> странах мира и ежегодно трудоустраивает более 3,5 миллионов человек. Средняя численность сотрудников, трудоустроенных в штат </w:t>
      </w:r>
      <w:r w:rsidR="002D4A99">
        <w:rPr>
          <w:sz w:val="28"/>
          <w:szCs w:val="28"/>
        </w:rPr>
        <w:t>компании</w:t>
      </w:r>
      <w:r w:rsidRPr="00696F59">
        <w:rPr>
          <w:sz w:val="28"/>
          <w:szCs w:val="28"/>
        </w:rPr>
        <w:t xml:space="preserve"> в России в 2014 году, составила около 9 500 человек, в период с 1995 года по 2015 год – 95 000 человек. </w:t>
      </w:r>
    </w:p>
    <w:p w14:paraId="45B39DFB" w14:textId="3A34D156" w:rsidR="00C9157F" w:rsidRPr="00696F59" w:rsidRDefault="00C47A18" w:rsidP="00D8440F">
      <w:pPr>
        <w:shd w:val="clear" w:color="auto" w:fill="FFFFFF"/>
        <w:spacing w:after="15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В течении многих лет, п</w:t>
      </w:r>
      <w:r w:rsidR="00C9157F" w:rsidRPr="00696F59">
        <w:rPr>
          <w:rFonts w:ascii="Times New Roman" w:eastAsia="Times New Roman" w:hAnsi="Times New Roman" w:cs="Times New Roman"/>
          <w:sz w:val="28"/>
          <w:szCs w:val="28"/>
          <w:lang w:eastAsia="ru-RU"/>
        </w:rPr>
        <w:t xml:space="preserve">о данным журнала </w:t>
      </w:r>
      <w:proofErr w:type="spellStart"/>
      <w:r w:rsidR="00C9157F" w:rsidRPr="00696F59">
        <w:rPr>
          <w:rFonts w:ascii="Times New Roman" w:eastAsia="Times New Roman" w:hAnsi="Times New Roman" w:cs="Times New Roman"/>
          <w:sz w:val="28"/>
          <w:szCs w:val="28"/>
          <w:lang w:eastAsia="ru-RU"/>
        </w:rPr>
        <w:t>Fortune</w:t>
      </w:r>
      <w:proofErr w:type="spellEnd"/>
      <w:r w:rsidR="00C9157F" w:rsidRPr="00696F59">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 xml:space="preserve">компания </w:t>
      </w:r>
      <w:r w:rsidR="00C9157F" w:rsidRPr="00696F59">
        <w:rPr>
          <w:rFonts w:ascii="Times New Roman" w:eastAsia="Times New Roman" w:hAnsi="Times New Roman" w:cs="Times New Roman"/>
          <w:sz w:val="28"/>
          <w:szCs w:val="28"/>
          <w:lang w:eastAsia="ru-RU"/>
        </w:rPr>
        <w:t xml:space="preserve">входит в список 500 крупнейших корпораций мира. Ежегодно, начиная с 2003 г., </w:t>
      </w:r>
      <w:proofErr w:type="spellStart"/>
      <w:r w:rsidR="00C9157F" w:rsidRPr="00696F59">
        <w:rPr>
          <w:rFonts w:ascii="Times New Roman" w:eastAsia="Times New Roman" w:hAnsi="Times New Roman" w:cs="Times New Roman"/>
          <w:sz w:val="28"/>
          <w:szCs w:val="28"/>
          <w:lang w:eastAsia="ru-RU"/>
        </w:rPr>
        <w:t>ManpowerGroup</w:t>
      </w:r>
      <w:proofErr w:type="spellEnd"/>
      <w:r w:rsidR="00C9157F" w:rsidRPr="00696F59">
        <w:rPr>
          <w:rFonts w:ascii="Times New Roman" w:eastAsia="Times New Roman" w:hAnsi="Times New Roman" w:cs="Times New Roman"/>
          <w:sz w:val="28"/>
          <w:szCs w:val="28"/>
          <w:lang w:eastAsia="ru-RU"/>
        </w:rPr>
        <w:t xml:space="preserve"> выступает лидером в номинации «Самая уважаемая кадровая компания Америки» (журнал </w:t>
      </w:r>
      <w:proofErr w:type="spellStart"/>
      <w:r w:rsidR="00C9157F" w:rsidRPr="00696F59">
        <w:rPr>
          <w:rFonts w:ascii="Times New Roman" w:eastAsia="Times New Roman" w:hAnsi="Times New Roman" w:cs="Times New Roman"/>
          <w:sz w:val="28"/>
          <w:szCs w:val="28"/>
          <w:lang w:eastAsia="ru-RU"/>
        </w:rPr>
        <w:t>Fortune</w:t>
      </w:r>
      <w:proofErr w:type="spellEnd"/>
      <w:r w:rsidR="00C9157F" w:rsidRPr="00696F59">
        <w:rPr>
          <w:rFonts w:ascii="Times New Roman" w:eastAsia="Times New Roman" w:hAnsi="Times New Roman" w:cs="Times New Roman"/>
          <w:sz w:val="28"/>
          <w:szCs w:val="28"/>
          <w:lang w:eastAsia="ru-RU"/>
        </w:rPr>
        <w:t xml:space="preserve">). В 2013 году </w:t>
      </w:r>
      <w:proofErr w:type="spellStart"/>
      <w:r w:rsidR="00C9157F" w:rsidRPr="00696F59">
        <w:rPr>
          <w:rFonts w:ascii="Times New Roman" w:eastAsia="Times New Roman" w:hAnsi="Times New Roman" w:cs="Times New Roman"/>
          <w:sz w:val="28"/>
          <w:szCs w:val="28"/>
          <w:lang w:eastAsia="ru-RU"/>
        </w:rPr>
        <w:t>Forbes</w:t>
      </w:r>
      <w:proofErr w:type="spellEnd"/>
      <w:r w:rsidR="00C9157F" w:rsidRPr="00696F59">
        <w:rPr>
          <w:rFonts w:ascii="Times New Roman" w:eastAsia="Times New Roman" w:hAnsi="Times New Roman" w:cs="Times New Roman"/>
          <w:sz w:val="28"/>
          <w:szCs w:val="28"/>
          <w:lang w:eastAsia="ru-RU"/>
        </w:rPr>
        <w:t xml:space="preserve"> включил </w:t>
      </w:r>
      <w:proofErr w:type="spellStart"/>
      <w:r w:rsidR="00C9157F" w:rsidRPr="00696F59">
        <w:rPr>
          <w:rFonts w:ascii="Times New Roman" w:eastAsia="Times New Roman" w:hAnsi="Times New Roman" w:cs="Times New Roman"/>
          <w:sz w:val="28"/>
          <w:szCs w:val="28"/>
          <w:lang w:eastAsia="ru-RU"/>
        </w:rPr>
        <w:t>ManpowerGroup</w:t>
      </w:r>
      <w:proofErr w:type="spellEnd"/>
      <w:r w:rsidR="00C9157F" w:rsidRPr="00696F59">
        <w:rPr>
          <w:rFonts w:ascii="Times New Roman" w:eastAsia="Times New Roman" w:hAnsi="Times New Roman" w:cs="Times New Roman"/>
          <w:sz w:val="28"/>
          <w:szCs w:val="28"/>
          <w:lang w:eastAsia="ru-RU"/>
        </w:rPr>
        <w:t xml:space="preserve"> в ТОП 2000 ведущих мировых корпораций. А независимый исследовательский центр </w:t>
      </w:r>
      <w:proofErr w:type="spellStart"/>
      <w:r w:rsidR="00C9157F" w:rsidRPr="00696F59">
        <w:rPr>
          <w:rFonts w:ascii="Times New Roman" w:eastAsia="Times New Roman" w:hAnsi="Times New Roman" w:cs="Times New Roman"/>
          <w:sz w:val="28"/>
          <w:szCs w:val="28"/>
          <w:lang w:eastAsia="ru-RU"/>
        </w:rPr>
        <w:t>Ethisphere</w:t>
      </w:r>
      <w:proofErr w:type="spellEnd"/>
      <w:r w:rsidR="00C9157F" w:rsidRPr="00696F59">
        <w:rPr>
          <w:rFonts w:ascii="Times New Roman" w:eastAsia="Times New Roman" w:hAnsi="Times New Roman" w:cs="Times New Roman"/>
          <w:sz w:val="28"/>
          <w:szCs w:val="28"/>
          <w:lang w:eastAsia="ru-RU"/>
        </w:rPr>
        <w:t xml:space="preserve"> пятый год подряд присуждает </w:t>
      </w:r>
      <w:proofErr w:type="spellStart"/>
      <w:r w:rsidR="00C9157F" w:rsidRPr="00696F59">
        <w:rPr>
          <w:rFonts w:ascii="Times New Roman" w:eastAsia="Times New Roman" w:hAnsi="Times New Roman" w:cs="Times New Roman"/>
          <w:sz w:val="28"/>
          <w:szCs w:val="28"/>
          <w:lang w:eastAsia="ru-RU"/>
        </w:rPr>
        <w:t>MapowerGroup</w:t>
      </w:r>
      <w:proofErr w:type="spellEnd"/>
      <w:r w:rsidR="00C9157F" w:rsidRPr="00696F59">
        <w:rPr>
          <w:rFonts w:ascii="Times New Roman" w:eastAsia="Times New Roman" w:hAnsi="Times New Roman" w:cs="Times New Roman"/>
          <w:sz w:val="28"/>
          <w:szCs w:val="28"/>
          <w:lang w:eastAsia="ru-RU"/>
        </w:rPr>
        <w:t xml:space="preserve"> звание одной из самых этичных компаний мира </w:t>
      </w:r>
      <w:proofErr w:type="spellStart"/>
      <w:r w:rsidR="00C9157F" w:rsidRPr="00696F59">
        <w:rPr>
          <w:rFonts w:ascii="Times New Roman" w:eastAsia="Times New Roman" w:hAnsi="Times New Roman" w:cs="Times New Roman"/>
          <w:sz w:val="28"/>
          <w:szCs w:val="28"/>
          <w:lang w:eastAsia="ru-RU"/>
        </w:rPr>
        <w:t>World’s</w:t>
      </w:r>
      <w:proofErr w:type="spellEnd"/>
      <w:r w:rsidR="00C9157F" w:rsidRPr="00696F59">
        <w:rPr>
          <w:rFonts w:ascii="Times New Roman" w:eastAsia="Times New Roman" w:hAnsi="Times New Roman" w:cs="Times New Roman"/>
          <w:sz w:val="28"/>
          <w:szCs w:val="28"/>
          <w:lang w:eastAsia="ru-RU"/>
        </w:rPr>
        <w:t xml:space="preserve"> </w:t>
      </w:r>
      <w:proofErr w:type="spellStart"/>
      <w:r w:rsidR="00C9157F" w:rsidRPr="00696F59">
        <w:rPr>
          <w:rFonts w:ascii="Times New Roman" w:eastAsia="Times New Roman" w:hAnsi="Times New Roman" w:cs="Times New Roman"/>
          <w:sz w:val="28"/>
          <w:szCs w:val="28"/>
          <w:lang w:eastAsia="ru-RU"/>
        </w:rPr>
        <w:t>Most</w:t>
      </w:r>
      <w:proofErr w:type="spellEnd"/>
      <w:r w:rsidR="00C9157F" w:rsidRPr="00696F59">
        <w:rPr>
          <w:rFonts w:ascii="Times New Roman" w:eastAsia="Times New Roman" w:hAnsi="Times New Roman" w:cs="Times New Roman"/>
          <w:sz w:val="28"/>
          <w:szCs w:val="28"/>
          <w:lang w:eastAsia="ru-RU"/>
        </w:rPr>
        <w:t xml:space="preserve"> </w:t>
      </w:r>
      <w:proofErr w:type="spellStart"/>
      <w:r w:rsidR="00C9157F" w:rsidRPr="00696F59">
        <w:rPr>
          <w:rFonts w:ascii="Times New Roman" w:eastAsia="Times New Roman" w:hAnsi="Times New Roman" w:cs="Times New Roman"/>
          <w:sz w:val="28"/>
          <w:szCs w:val="28"/>
          <w:lang w:eastAsia="ru-RU"/>
        </w:rPr>
        <w:t>Ethical</w:t>
      </w:r>
      <w:proofErr w:type="spellEnd"/>
      <w:r w:rsidR="00C9157F" w:rsidRPr="00696F59">
        <w:rPr>
          <w:rFonts w:ascii="Times New Roman" w:eastAsia="Times New Roman" w:hAnsi="Times New Roman" w:cs="Times New Roman"/>
          <w:sz w:val="28"/>
          <w:szCs w:val="28"/>
          <w:lang w:eastAsia="ru-RU"/>
        </w:rPr>
        <w:t xml:space="preserve"> </w:t>
      </w:r>
      <w:proofErr w:type="spellStart"/>
      <w:r w:rsidR="00C9157F" w:rsidRPr="00696F59">
        <w:rPr>
          <w:rFonts w:ascii="Times New Roman" w:eastAsia="Times New Roman" w:hAnsi="Times New Roman" w:cs="Times New Roman"/>
          <w:sz w:val="28"/>
          <w:szCs w:val="28"/>
          <w:lang w:eastAsia="ru-RU"/>
        </w:rPr>
        <w:t>Companies</w:t>
      </w:r>
      <w:proofErr w:type="spellEnd"/>
      <w:r w:rsidR="00C9157F" w:rsidRPr="00696F59">
        <w:rPr>
          <w:rFonts w:ascii="Times New Roman" w:eastAsia="Times New Roman" w:hAnsi="Times New Roman" w:cs="Times New Roman"/>
          <w:sz w:val="28"/>
          <w:szCs w:val="28"/>
          <w:lang w:eastAsia="ru-RU"/>
        </w:rPr>
        <w:t xml:space="preserve"> 2015.</w:t>
      </w:r>
    </w:p>
    <w:p w14:paraId="16C081AD" w14:textId="63785F3B" w:rsidR="00C9157F" w:rsidRPr="00696F59" w:rsidRDefault="00C9157F" w:rsidP="00D8440F">
      <w:pPr>
        <w:shd w:val="clear" w:color="auto" w:fill="FFFFFF"/>
        <w:spacing w:after="150"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В 2004 году </w:t>
      </w:r>
      <w:r w:rsidR="002D4A99">
        <w:rPr>
          <w:rFonts w:ascii="Times New Roman" w:eastAsia="Times New Roman" w:hAnsi="Times New Roman" w:cs="Times New Roman"/>
          <w:sz w:val="28"/>
          <w:szCs w:val="28"/>
          <w:lang w:eastAsia="ru-RU"/>
        </w:rPr>
        <w:t>компания</w:t>
      </w:r>
      <w:r w:rsidRPr="00696F59">
        <w:rPr>
          <w:rFonts w:ascii="Times New Roman" w:eastAsia="Times New Roman" w:hAnsi="Times New Roman" w:cs="Times New Roman"/>
          <w:sz w:val="28"/>
          <w:szCs w:val="28"/>
          <w:lang w:eastAsia="ru-RU"/>
        </w:rPr>
        <w:t xml:space="preserve"> была награждена дипломом Торгово-Промышленной Палаты Российской Федерации за активную и плодотворную деятельность на российском рынке, а в 2005 году получила диплом Российского Фонда Защиты Прав Потребителей за активное участие в формировании потребительского рынка России. В 2015 году </w:t>
      </w:r>
      <w:proofErr w:type="spellStart"/>
      <w:r w:rsidRPr="00696F59">
        <w:rPr>
          <w:rFonts w:ascii="Times New Roman" w:eastAsia="Times New Roman" w:hAnsi="Times New Roman" w:cs="Times New Roman"/>
          <w:sz w:val="28"/>
          <w:szCs w:val="28"/>
          <w:lang w:eastAsia="ru-RU"/>
        </w:rPr>
        <w:t>ManpowerGroup</w:t>
      </w:r>
      <w:proofErr w:type="spellEnd"/>
      <w:r w:rsidRPr="00696F59">
        <w:rPr>
          <w:rFonts w:ascii="Times New Roman" w:eastAsia="Times New Roman" w:hAnsi="Times New Roman" w:cs="Times New Roman"/>
          <w:sz w:val="28"/>
          <w:szCs w:val="28"/>
          <w:lang w:eastAsia="ru-RU"/>
        </w:rPr>
        <w:t xml:space="preserve"> внесена Торгово-Промышленной Палатой РФ в негосударственный Реестр российских предприятий и предпринимателей, финансовое и экономическое положение которых характеризует их как надежных партнеров для сотрудничества и ведения предпринимательской деятельности в России и за рубежом. </w:t>
      </w:r>
    </w:p>
    <w:p w14:paraId="723B7501" w14:textId="77777777" w:rsidR="00C9157F" w:rsidRPr="00696F59" w:rsidRDefault="00C9157F" w:rsidP="00D8440F">
      <w:pPr>
        <w:shd w:val="clear" w:color="auto" w:fill="FFFFFF"/>
        <w:spacing w:after="150" w:line="360" w:lineRule="auto"/>
        <w:jc w:val="both"/>
        <w:rPr>
          <w:rFonts w:ascii="Times New Roman" w:eastAsia="Times New Roman" w:hAnsi="Times New Roman" w:cs="Times New Roman"/>
          <w:sz w:val="28"/>
          <w:szCs w:val="28"/>
          <w:lang w:eastAsia="ru-RU"/>
        </w:rPr>
      </w:pPr>
      <w:proofErr w:type="spellStart"/>
      <w:r w:rsidRPr="00696F59">
        <w:rPr>
          <w:rFonts w:ascii="Times New Roman" w:eastAsia="Times New Roman" w:hAnsi="Times New Roman" w:cs="Times New Roman"/>
          <w:sz w:val="28"/>
          <w:szCs w:val="28"/>
          <w:lang w:eastAsia="ru-RU"/>
        </w:rPr>
        <w:t>ManpowerGroup</w:t>
      </w:r>
      <w:proofErr w:type="spellEnd"/>
      <w:r w:rsidRPr="00696F59">
        <w:rPr>
          <w:rFonts w:ascii="Times New Roman" w:eastAsia="Times New Roman" w:hAnsi="Times New Roman" w:cs="Times New Roman"/>
          <w:sz w:val="28"/>
          <w:szCs w:val="28"/>
          <w:lang w:eastAsia="ru-RU"/>
        </w:rPr>
        <w:t xml:space="preserve"> </w:t>
      </w:r>
      <w:proofErr w:type="spellStart"/>
      <w:r w:rsidRPr="00696F59">
        <w:rPr>
          <w:rFonts w:ascii="Times New Roman" w:eastAsia="Times New Roman" w:hAnsi="Times New Roman" w:cs="Times New Roman"/>
          <w:sz w:val="28"/>
          <w:szCs w:val="28"/>
          <w:lang w:eastAsia="ru-RU"/>
        </w:rPr>
        <w:t>Russia</w:t>
      </w:r>
      <w:proofErr w:type="spellEnd"/>
      <w:r w:rsidRPr="00696F59">
        <w:rPr>
          <w:rFonts w:ascii="Times New Roman" w:eastAsia="Times New Roman" w:hAnsi="Times New Roman" w:cs="Times New Roman"/>
          <w:sz w:val="28"/>
          <w:szCs w:val="28"/>
          <w:lang w:eastAsia="ru-RU"/>
        </w:rPr>
        <w:t xml:space="preserve"> &amp; CIS является членом Торгово-Промышленной Палаты РФ, членом Ассоциации Европейского Бизнеса в РФ, Американской Торговой Палаты в РФ, Торгово-Промышленной Палаты Санкт-Петербурга, Торгово-Промышленной Палаты Украины, Торгово-Промышленной Палаты Ка</w:t>
      </w:r>
      <w:r w:rsidRPr="00696F59">
        <w:rPr>
          <w:rFonts w:ascii="Times New Roman" w:eastAsia="Times New Roman" w:hAnsi="Times New Roman" w:cs="Times New Roman"/>
          <w:sz w:val="28"/>
          <w:szCs w:val="28"/>
          <w:lang w:eastAsia="ru-RU"/>
        </w:rPr>
        <w:lastRenderedPageBreak/>
        <w:t xml:space="preserve">захстана, Американской Торговой Палаты в Казахстане, соучредителем и активным членом Ассоциации Частных Агентств Занятости (АЧАЗ). Генеральный директор </w:t>
      </w:r>
      <w:proofErr w:type="spellStart"/>
      <w:r w:rsidRPr="00696F59">
        <w:rPr>
          <w:rFonts w:ascii="Times New Roman" w:eastAsia="Times New Roman" w:hAnsi="Times New Roman" w:cs="Times New Roman"/>
          <w:sz w:val="28"/>
          <w:szCs w:val="28"/>
          <w:lang w:eastAsia="ru-RU"/>
        </w:rPr>
        <w:t>ManpowerGroup</w:t>
      </w:r>
      <w:proofErr w:type="spellEnd"/>
      <w:r w:rsidRPr="00696F59">
        <w:rPr>
          <w:rFonts w:ascii="Times New Roman" w:eastAsia="Times New Roman" w:hAnsi="Times New Roman" w:cs="Times New Roman"/>
          <w:sz w:val="28"/>
          <w:szCs w:val="28"/>
          <w:lang w:eastAsia="ru-RU"/>
        </w:rPr>
        <w:t xml:space="preserve"> </w:t>
      </w:r>
      <w:proofErr w:type="spellStart"/>
      <w:r w:rsidRPr="00696F59">
        <w:rPr>
          <w:rFonts w:ascii="Times New Roman" w:eastAsia="Times New Roman" w:hAnsi="Times New Roman" w:cs="Times New Roman"/>
          <w:sz w:val="28"/>
          <w:szCs w:val="28"/>
          <w:lang w:eastAsia="ru-RU"/>
        </w:rPr>
        <w:t>Russia</w:t>
      </w:r>
      <w:proofErr w:type="spellEnd"/>
      <w:r w:rsidRPr="00696F59">
        <w:rPr>
          <w:rFonts w:ascii="Times New Roman" w:eastAsia="Times New Roman" w:hAnsi="Times New Roman" w:cs="Times New Roman"/>
          <w:sz w:val="28"/>
          <w:szCs w:val="28"/>
          <w:lang w:eastAsia="ru-RU"/>
        </w:rPr>
        <w:t xml:space="preserve"> &amp; CIS входит в Совет директоров АЧАЗ.</w:t>
      </w:r>
    </w:p>
    <w:p w14:paraId="6E04992D" w14:textId="77777777" w:rsidR="00C9157F" w:rsidRPr="00696F59" w:rsidRDefault="00C9157F" w:rsidP="00D8440F">
      <w:pPr>
        <w:spacing w:line="360" w:lineRule="auto"/>
        <w:jc w:val="both"/>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t xml:space="preserve">На российском рынке компания представлена с 1994 года и на сегодняшний день имеет офисы и представительства во многих городах России. В 2005 году были открыты офисы </w:t>
      </w:r>
      <w:proofErr w:type="spellStart"/>
      <w:r w:rsidRPr="00696F59">
        <w:rPr>
          <w:rFonts w:ascii="Times New Roman" w:eastAsia="Times New Roman" w:hAnsi="Times New Roman" w:cs="Times New Roman"/>
          <w:sz w:val="28"/>
          <w:szCs w:val="28"/>
          <w:lang w:eastAsia="ru-RU"/>
        </w:rPr>
        <w:t>ManpowerGroup</w:t>
      </w:r>
      <w:proofErr w:type="spellEnd"/>
      <w:r w:rsidRPr="00696F59">
        <w:rPr>
          <w:rFonts w:ascii="Times New Roman" w:eastAsia="Times New Roman" w:hAnsi="Times New Roman" w:cs="Times New Roman"/>
          <w:sz w:val="28"/>
          <w:szCs w:val="28"/>
          <w:lang w:eastAsia="ru-RU"/>
        </w:rPr>
        <w:t xml:space="preserve"> в Киеве, а в 2006 году в Алматы и Минске.</w:t>
      </w:r>
    </w:p>
    <w:p w14:paraId="41755041" w14:textId="1BCC6478" w:rsidR="00C9157F" w:rsidRPr="00696F59" w:rsidRDefault="00C9157F" w:rsidP="00D8440F">
      <w:pPr>
        <w:pStyle w:val="a3"/>
        <w:shd w:val="clear" w:color="auto" w:fill="FFFFFF"/>
        <w:spacing w:before="0" w:beforeAutospacing="0" w:after="0" w:afterAutospacing="0" w:line="360" w:lineRule="auto"/>
        <w:jc w:val="both"/>
        <w:rPr>
          <w:sz w:val="28"/>
          <w:szCs w:val="28"/>
        </w:rPr>
      </w:pPr>
      <w:r w:rsidRPr="00696F59">
        <w:rPr>
          <w:sz w:val="28"/>
          <w:szCs w:val="28"/>
        </w:rPr>
        <w:t xml:space="preserve">Глобальный опыт </w:t>
      </w:r>
      <w:r w:rsidR="00C2211F">
        <w:rPr>
          <w:sz w:val="28"/>
          <w:szCs w:val="28"/>
        </w:rPr>
        <w:t>работы компании</w:t>
      </w:r>
      <w:r w:rsidRPr="00696F59">
        <w:rPr>
          <w:sz w:val="28"/>
          <w:szCs w:val="28"/>
        </w:rPr>
        <w:t xml:space="preserve"> в области карьерного консультирования берет свое начало с 1980 г. За этот период реализовано свыше 70 проектов для крупных российских и западных компаний из </w:t>
      </w:r>
      <w:r w:rsidR="00C2211F" w:rsidRPr="00696F59">
        <w:rPr>
          <w:sz w:val="28"/>
          <w:szCs w:val="28"/>
        </w:rPr>
        <w:t>различных отраслей</w:t>
      </w:r>
      <w:r w:rsidRPr="00696F59">
        <w:rPr>
          <w:sz w:val="28"/>
          <w:szCs w:val="28"/>
        </w:rPr>
        <w:t>. При этом 80% участников программ в России и СНГ – западные компании.</w:t>
      </w:r>
    </w:p>
    <w:p w14:paraId="4C949FA9" w14:textId="75ACE5EF" w:rsidR="00C9157F" w:rsidRPr="00696F59" w:rsidRDefault="00C2211F" w:rsidP="00D8440F">
      <w:pPr>
        <w:pStyle w:val="a3"/>
        <w:shd w:val="clear" w:color="auto" w:fill="FFFFFF"/>
        <w:spacing w:before="0" w:beforeAutospacing="0" w:after="0" w:afterAutospacing="0" w:line="360" w:lineRule="auto"/>
        <w:jc w:val="both"/>
        <w:rPr>
          <w:sz w:val="28"/>
          <w:szCs w:val="28"/>
        </w:rPr>
      </w:pPr>
      <w:r>
        <w:rPr>
          <w:sz w:val="28"/>
          <w:szCs w:val="28"/>
        </w:rPr>
        <w:t>Основные консалтинговые услуги компании</w:t>
      </w:r>
      <w:r w:rsidR="00C9157F" w:rsidRPr="00696F59">
        <w:rPr>
          <w:sz w:val="28"/>
          <w:szCs w:val="28"/>
        </w:rPr>
        <w:t xml:space="preserve">: карьерный менеджмент, точечные исследования рынка, обзоры заработных плат и </w:t>
      </w:r>
      <w:proofErr w:type="spellStart"/>
      <w:r w:rsidR="00C9157F" w:rsidRPr="00696F59">
        <w:rPr>
          <w:sz w:val="28"/>
          <w:szCs w:val="28"/>
        </w:rPr>
        <w:t>аутплейсмент</w:t>
      </w:r>
      <w:proofErr w:type="spellEnd"/>
      <w:r w:rsidR="00C9157F" w:rsidRPr="00696F59">
        <w:rPr>
          <w:sz w:val="28"/>
          <w:szCs w:val="28"/>
        </w:rPr>
        <w:t>.</w:t>
      </w:r>
    </w:p>
    <w:p w14:paraId="7CBDEC42" w14:textId="77777777" w:rsidR="00C9157F" w:rsidRPr="00696F59" w:rsidRDefault="00C9157F" w:rsidP="00D8440F">
      <w:pPr>
        <w:spacing w:after="0" w:line="360" w:lineRule="auto"/>
        <w:jc w:val="both"/>
        <w:textAlignment w:val="baseline"/>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 xml:space="preserve">В 2004 г. в состав </w:t>
      </w:r>
      <w:proofErr w:type="spellStart"/>
      <w:r w:rsidRPr="00696F59">
        <w:rPr>
          <w:rFonts w:ascii="Times New Roman" w:hAnsi="Times New Roman" w:cs="Times New Roman"/>
          <w:sz w:val="28"/>
          <w:szCs w:val="28"/>
          <w:shd w:val="clear" w:color="auto" w:fill="FFFFFF"/>
        </w:rPr>
        <w:t>ManpowerGroup</w:t>
      </w:r>
      <w:proofErr w:type="spellEnd"/>
      <w:r w:rsidRPr="00696F59">
        <w:rPr>
          <w:rFonts w:ascii="Times New Roman" w:hAnsi="Times New Roman" w:cs="Times New Roman"/>
          <w:sz w:val="28"/>
          <w:szCs w:val="28"/>
          <w:shd w:val="clear" w:color="auto" w:fill="FFFFFF"/>
        </w:rPr>
        <w:t xml:space="preserve"> вошла компания </w:t>
      </w:r>
      <w:proofErr w:type="spellStart"/>
      <w:r w:rsidRPr="00696F59">
        <w:rPr>
          <w:rFonts w:ascii="Times New Roman" w:hAnsi="Times New Roman" w:cs="Times New Roman"/>
          <w:sz w:val="28"/>
          <w:szCs w:val="28"/>
          <w:shd w:val="clear" w:color="auto" w:fill="FFFFFF"/>
        </w:rPr>
        <w:t>Right</w:t>
      </w:r>
      <w:proofErr w:type="spellEnd"/>
      <w:r w:rsidRPr="00696F59">
        <w:rPr>
          <w:rFonts w:ascii="Times New Roman" w:hAnsi="Times New Roman" w:cs="Times New Roman"/>
          <w:sz w:val="28"/>
          <w:szCs w:val="28"/>
          <w:shd w:val="clear" w:color="auto" w:fill="FFFFFF"/>
        </w:rPr>
        <w:t xml:space="preserve"> </w:t>
      </w:r>
      <w:proofErr w:type="spellStart"/>
      <w:r w:rsidRPr="00696F59">
        <w:rPr>
          <w:rFonts w:ascii="Times New Roman" w:hAnsi="Times New Roman" w:cs="Times New Roman"/>
          <w:sz w:val="28"/>
          <w:szCs w:val="28"/>
          <w:shd w:val="clear" w:color="auto" w:fill="FFFFFF"/>
        </w:rPr>
        <w:t>Management</w:t>
      </w:r>
      <w:proofErr w:type="spellEnd"/>
      <w:r w:rsidRPr="00696F59">
        <w:rPr>
          <w:rFonts w:ascii="Times New Roman" w:hAnsi="Times New Roman" w:cs="Times New Roman"/>
          <w:sz w:val="28"/>
          <w:szCs w:val="28"/>
          <w:shd w:val="clear" w:color="auto" w:fill="FFFFFF"/>
        </w:rPr>
        <w:t xml:space="preserve"> – мировой лидер в области услуг по карьерному менеджменту и управлению талантами - основанная в 1980 году. </w:t>
      </w:r>
    </w:p>
    <w:p w14:paraId="1D1DA653" w14:textId="77777777" w:rsidR="00C9157F" w:rsidRPr="00696F59" w:rsidRDefault="00C9157F" w:rsidP="00D8440F">
      <w:pPr>
        <w:spacing w:after="0" w:line="360" w:lineRule="auto"/>
        <w:jc w:val="both"/>
        <w:textAlignment w:val="baseline"/>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Рассмотрим позиционирование и коммуникации компании.</w:t>
      </w:r>
    </w:p>
    <w:p w14:paraId="15828BDB" w14:textId="77777777" w:rsidR="00C9157F" w:rsidRPr="00696F59" w:rsidRDefault="00C9157F" w:rsidP="00D8440F">
      <w:pPr>
        <w:spacing w:after="0" w:line="360" w:lineRule="auto"/>
        <w:jc w:val="both"/>
        <w:textAlignment w:val="baseline"/>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 xml:space="preserve">Из всех рассмотренных компаний, это единственная компания с удобным современным сайтом, навигация сайта подразумевает деление на клиентов компании и кандидатов. Все услуги, предоставляемые компанией подробно описаны. </w:t>
      </w:r>
    </w:p>
    <w:p w14:paraId="4C3C11E5" w14:textId="151E450E" w:rsidR="00C9157F" w:rsidRPr="00696F59" w:rsidRDefault="00C9157F" w:rsidP="00D8440F">
      <w:pPr>
        <w:spacing w:after="0" w:line="360" w:lineRule="auto"/>
        <w:jc w:val="both"/>
        <w:textAlignment w:val="baseline"/>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 xml:space="preserve">Ключевое сообщение компании – «Раскрываем скрытые таланты в людях» представлено на главной странице сайта. Сообщение </w:t>
      </w:r>
      <w:r w:rsidR="00AD2816" w:rsidRPr="00696F59">
        <w:rPr>
          <w:rFonts w:ascii="Times New Roman" w:hAnsi="Times New Roman" w:cs="Times New Roman"/>
          <w:sz w:val="28"/>
          <w:szCs w:val="28"/>
          <w:shd w:val="clear" w:color="auto" w:fill="FFFFFF"/>
        </w:rPr>
        <w:t xml:space="preserve">в большей степени </w:t>
      </w:r>
      <w:r w:rsidRPr="00696F59">
        <w:rPr>
          <w:rFonts w:ascii="Times New Roman" w:hAnsi="Times New Roman" w:cs="Times New Roman"/>
          <w:sz w:val="28"/>
          <w:szCs w:val="28"/>
          <w:shd w:val="clear" w:color="auto" w:fill="FFFFFF"/>
        </w:rPr>
        <w:t xml:space="preserve">ориентировано на кандидатов. </w:t>
      </w:r>
    </w:p>
    <w:p w14:paraId="37876704" w14:textId="454BD6BE" w:rsidR="00C9157F" w:rsidRPr="00696F59" w:rsidRDefault="00C9157F" w:rsidP="00D8440F">
      <w:pPr>
        <w:spacing w:after="0" w:line="360" w:lineRule="auto"/>
        <w:jc w:val="both"/>
        <w:textAlignment w:val="baseline"/>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Формулировка миссии компании на сайте и в презентационных материалах различаются</w:t>
      </w:r>
      <w:r w:rsidR="00AD2816" w:rsidRPr="00696F59">
        <w:rPr>
          <w:rFonts w:ascii="Times New Roman" w:hAnsi="Times New Roman" w:cs="Times New Roman"/>
          <w:sz w:val="28"/>
          <w:szCs w:val="28"/>
          <w:shd w:val="clear" w:color="auto" w:fill="FFFFFF"/>
        </w:rPr>
        <w:t>.</w:t>
      </w:r>
    </w:p>
    <w:p w14:paraId="6087E2B6" w14:textId="77777777" w:rsidR="00C9157F" w:rsidRPr="00696F59" w:rsidRDefault="00C9157F" w:rsidP="00D8440F">
      <w:pPr>
        <w:spacing w:after="0" w:line="360" w:lineRule="auto"/>
        <w:jc w:val="both"/>
        <w:textAlignment w:val="baseline"/>
        <w:rPr>
          <w:rFonts w:ascii="Times New Roman" w:eastAsia="Times New Roman" w:hAnsi="Times New Roman" w:cs="Times New Roman"/>
          <w:sz w:val="28"/>
          <w:szCs w:val="28"/>
          <w:lang w:eastAsia="ru-RU"/>
        </w:rPr>
      </w:pPr>
      <w:r w:rsidRPr="00696F59">
        <w:rPr>
          <w:rFonts w:ascii="Times New Roman" w:hAnsi="Times New Roman" w:cs="Times New Roman"/>
          <w:sz w:val="28"/>
          <w:szCs w:val="28"/>
          <w:shd w:val="clear" w:color="auto" w:fill="FFFFFF"/>
        </w:rPr>
        <w:t>На сайте: «</w:t>
      </w:r>
      <w:r w:rsidRPr="00696F59">
        <w:rPr>
          <w:rFonts w:ascii="Times New Roman" w:eastAsia="Times New Roman" w:hAnsi="Times New Roman" w:cs="Times New Roman"/>
          <w:sz w:val="28"/>
          <w:szCs w:val="28"/>
          <w:lang w:eastAsia="ru-RU"/>
        </w:rPr>
        <w:t>Наша миссия - находить решения и предоставлять услуги высокого качества, помогающие нашим клиентам и соискателям добиваться успеха в постоянно меняющемся мире бизнеса»</w:t>
      </w:r>
    </w:p>
    <w:p w14:paraId="58114D49" w14:textId="77777777" w:rsidR="00C9157F" w:rsidRPr="00696F59" w:rsidRDefault="00C9157F" w:rsidP="00D8440F">
      <w:pPr>
        <w:spacing w:after="0" w:line="360" w:lineRule="auto"/>
        <w:jc w:val="both"/>
        <w:textAlignment w:val="baseline"/>
        <w:rPr>
          <w:rFonts w:ascii="Times New Roman" w:eastAsia="Times New Roman" w:hAnsi="Times New Roman" w:cs="Times New Roman"/>
          <w:sz w:val="28"/>
          <w:szCs w:val="28"/>
          <w:lang w:eastAsia="ru-RU"/>
        </w:rPr>
      </w:pPr>
      <w:r w:rsidRPr="00696F59">
        <w:rPr>
          <w:rFonts w:ascii="Times New Roman" w:eastAsia="Times New Roman" w:hAnsi="Times New Roman" w:cs="Times New Roman"/>
          <w:sz w:val="28"/>
          <w:szCs w:val="28"/>
          <w:lang w:eastAsia="ru-RU"/>
        </w:rPr>
        <w:lastRenderedPageBreak/>
        <w:t>В презентации для клиентов «Быть лидером в разработке и предоставлении инновационных кадровых решений и услуг, позволяющих нашим клиентам добиваться успеха в постоянно меняющемся мире бизнеса».</w:t>
      </w:r>
    </w:p>
    <w:p w14:paraId="2ACEDC50" w14:textId="77777777" w:rsidR="00C9157F" w:rsidRPr="00696F59" w:rsidRDefault="00C9157F" w:rsidP="00D8440F">
      <w:pPr>
        <w:jc w:val="both"/>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 xml:space="preserve">Компания слабо представлена в социальных сетях: </w:t>
      </w:r>
      <w:proofErr w:type="spellStart"/>
      <w:r w:rsidRPr="00696F59">
        <w:rPr>
          <w:rFonts w:ascii="Times New Roman" w:hAnsi="Times New Roman" w:cs="Times New Roman"/>
          <w:sz w:val="28"/>
          <w:szCs w:val="28"/>
          <w:shd w:val="clear" w:color="auto" w:fill="FFFFFF"/>
          <w:lang w:val="en-US"/>
        </w:rPr>
        <w:t>facebook</w:t>
      </w:r>
      <w:proofErr w:type="spellEnd"/>
      <w:r w:rsidRPr="00696F59">
        <w:rPr>
          <w:rFonts w:ascii="Times New Roman" w:hAnsi="Times New Roman" w:cs="Times New Roman"/>
          <w:sz w:val="28"/>
          <w:szCs w:val="28"/>
          <w:shd w:val="clear" w:color="auto" w:fill="FFFFFF"/>
        </w:rPr>
        <w:t xml:space="preserve"> и </w:t>
      </w:r>
      <w:r w:rsidRPr="00696F59">
        <w:rPr>
          <w:rFonts w:ascii="Times New Roman" w:hAnsi="Times New Roman" w:cs="Times New Roman"/>
          <w:sz w:val="28"/>
          <w:szCs w:val="28"/>
          <w:shd w:val="clear" w:color="auto" w:fill="FFFFFF"/>
          <w:lang w:val="en-US"/>
        </w:rPr>
        <w:t>LinkedIn</w:t>
      </w:r>
      <w:r w:rsidRPr="00696F59">
        <w:rPr>
          <w:rFonts w:ascii="Times New Roman" w:hAnsi="Times New Roman" w:cs="Times New Roman"/>
          <w:sz w:val="28"/>
          <w:szCs w:val="28"/>
          <w:shd w:val="clear" w:color="auto" w:fill="FFFFFF"/>
        </w:rPr>
        <w:t>.</w:t>
      </w:r>
    </w:p>
    <w:p w14:paraId="5CE6A707" w14:textId="77777777" w:rsidR="00C9157F" w:rsidRPr="00696F59" w:rsidRDefault="00C9157F" w:rsidP="00D8440F">
      <w:pPr>
        <w:jc w:val="both"/>
        <w:rPr>
          <w:rFonts w:ascii="Times New Roman" w:hAnsi="Times New Roman" w:cs="Times New Roman"/>
          <w:sz w:val="28"/>
          <w:szCs w:val="28"/>
          <w:shd w:val="clear" w:color="auto" w:fill="FFFFFF"/>
        </w:rPr>
      </w:pPr>
      <w:r w:rsidRPr="00696F59">
        <w:rPr>
          <w:rFonts w:ascii="Times New Roman" w:hAnsi="Times New Roman" w:cs="Times New Roman"/>
          <w:sz w:val="28"/>
          <w:szCs w:val="28"/>
          <w:shd w:val="clear" w:color="auto" w:fill="FFFFFF"/>
        </w:rPr>
        <w:t xml:space="preserve">На </w:t>
      </w:r>
      <w:r w:rsidRPr="00696F59">
        <w:rPr>
          <w:rFonts w:ascii="Times New Roman" w:hAnsi="Times New Roman" w:cs="Times New Roman"/>
          <w:sz w:val="28"/>
          <w:szCs w:val="28"/>
          <w:shd w:val="clear" w:color="auto" w:fill="FFFFFF"/>
          <w:lang w:val="en-US"/>
        </w:rPr>
        <w:t>Facebook</w:t>
      </w:r>
      <w:r w:rsidRPr="00696F59">
        <w:rPr>
          <w:rFonts w:ascii="Times New Roman" w:hAnsi="Times New Roman" w:cs="Times New Roman"/>
          <w:sz w:val="28"/>
          <w:szCs w:val="28"/>
          <w:shd w:val="clear" w:color="auto" w:fill="FFFFFF"/>
        </w:rPr>
        <w:t xml:space="preserve"> контент обновляется редко, количество подписчиков низкое, материалы по большей части взяты с сайта компании.</w:t>
      </w:r>
    </w:p>
    <w:p w14:paraId="17A299B4" w14:textId="77777777" w:rsidR="00C9157F" w:rsidRPr="00696F59" w:rsidRDefault="00C9157F" w:rsidP="00D8440F">
      <w:pPr>
        <w:jc w:val="both"/>
        <w:rPr>
          <w:rFonts w:ascii="Times New Roman" w:hAnsi="Times New Roman" w:cs="Times New Roman"/>
          <w:sz w:val="28"/>
          <w:szCs w:val="28"/>
          <w:shd w:val="clear" w:color="auto" w:fill="FFFFFF"/>
        </w:rPr>
      </w:pPr>
    </w:p>
    <w:p w14:paraId="1C73F6AF" w14:textId="2FB05D41" w:rsidR="00C9157F" w:rsidRDefault="00C9157F" w:rsidP="00D8440F">
      <w:pPr>
        <w:pStyle w:val="2"/>
        <w:spacing w:line="360" w:lineRule="auto"/>
        <w:jc w:val="both"/>
        <w:rPr>
          <w:sz w:val="28"/>
        </w:rPr>
      </w:pPr>
      <w:bookmarkStart w:id="14" w:name="_Toc482697493"/>
      <w:r w:rsidRPr="00254456">
        <w:rPr>
          <w:sz w:val="28"/>
        </w:rPr>
        <w:t>2.2. Разработка коммуникационной стратегии</w:t>
      </w:r>
      <w:bookmarkEnd w:id="14"/>
    </w:p>
    <w:p w14:paraId="19CE9DDC" w14:textId="77777777" w:rsidR="00254456" w:rsidRPr="00254456" w:rsidRDefault="00254456" w:rsidP="00D8440F">
      <w:pPr>
        <w:pStyle w:val="2"/>
        <w:spacing w:line="360" w:lineRule="auto"/>
        <w:jc w:val="both"/>
        <w:rPr>
          <w:sz w:val="28"/>
        </w:rPr>
      </w:pPr>
    </w:p>
    <w:p w14:paraId="4A543C65" w14:textId="09B6B480" w:rsidR="004D5A34"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Для лучшего понимания услуги, потребителей и особенностей продвижения были проведены экспертные интервью с сотрудниками компании, которые отвечают за продажу и реализацию продуктов кадрового консалтинга и консультирования.</w:t>
      </w:r>
      <w:r w:rsidR="004D5A34" w:rsidRPr="00696F59">
        <w:rPr>
          <w:rFonts w:ascii="Times New Roman" w:hAnsi="Times New Roman" w:cs="Times New Roman"/>
          <w:sz w:val="28"/>
          <w:szCs w:val="28"/>
        </w:rPr>
        <w:t xml:space="preserve"> Экспертное интервью - метод качественного исследования, </w:t>
      </w:r>
      <w:r w:rsidR="00A53167" w:rsidRPr="00696F59">
        <w:rPr>
          <w:rFonts w:ascii="Times New Roman" w:hAnsi="Times New Roman" w:cs="Times New Roman"/>
          <w:sz w:val="28"/>
          <w:szCs w:val="28"/>
        </w:rPr>
        <w:t>заключающийся в</w:t>
      </w:r>
      <w:r w:rsidR="004D5A34" w:rsidRPr="00696F59">
        <w:rPr>
          <w:rFonts w:ascii="Times New Roman" w:hAnsi="Times New Roman" w:cs="Times New Roman"/>
          <w:sz w:val="28"/>
          <w:szCs w:val="28"/>
        </w:rPr>
        <w:t xml:space="preserve"> бесед</w:t>
      </w:r>
      <w:r w:rsidR="00A53167" w:rsidRPr="00696F59">
        <w:rPr>
          <w:rFonts w:ascii="Times New Roman" w:hAnsi="Times New Roman" w:cs="Times New Roman"/>
          <w:sz w:val="28"/>
          <w:szCs w:val="28"/>
        </w:rPr>
        <w:t>е</w:t>
      </w:r>
      <w:r w:rsidR="004D5A34" w:rsidRPr="00696F59">
        <w:rPr>
          <w:rFonts w:ascii="Times New Roman" w:hAnsi="Times New Roman" w:cs="Times New Roman"/>
          <w:sz w:val="28"/>
          <w:szCs w:val="28"/>
        </w:rPr>
        <w:t xml:space="preserve"> с компетентным специалистом отрасли (экспертом) по определенной теме и интервьюером.</w:t>
      </w:r>
      <w:r w:rsidR="00EB5248" w:rsidRPr="00696F59">
        <w:rPr>
          <w:rFonts w:ascii="Times New Roman" w:hAnsi="Times New Roman" w:cs="Times New Roman"/>
          <w:sz w:val="28"/>
          <w:szCs w:val="28"/>
        </w:rPr>
        <w:t xml:space="preserve"> </w:t>
      </w:r>
      <w:r w:rsidR="00A53167" w:rsidRPr="00696F59">
        <w:rPr>
          <w:rFonts w:ascii="Times New Roman" w:hAnsi="Times New Roman" w:cs="Times New Roman"/>
          <w:sz w:val="28"/>
          <w:szCs w:val="28"/>
        </w:rPr>
        <w:t xml:space="preserve">Экспертное интервью позволяет изучить мнение профессионалов. Интервью проводились с целью изучения ситуации на рынке и для </w:t>
      </w:r>
      <w:r w:rsidR="007D5BEC" w:rsidRPr="00696F59">
        <w:rPr>
          <w:rFonts w:ascii="Times New Roman" w:hAnsi="Times New Roman" w:cs="Times New Roman"/>
          <w:sz w:val="28"/>
          <w:szCs w:val="28"/>
        </w:rPr>
        <w:t>лучшего понимания специфики продвигаемого продукта</w:t>
      </w:r>
      <w:r w:rsidR="00A53167" w:rsidRPr="00696F59">
        <w:rPr>
          <w:rFonts w:ascii="Times New Roman" w:hAnsi="Times New Roman" w:cs="Times New Roman"/>
          <w:sz w:val="28"/>
          <w:szCs w:val="28"/>
        </w:rPr>
        <w:t xml:space="preserve">, для этого был подготовлен ряд вопросов, перечень вопросов представлен в Приложении 1. </w:t>
      </w:r>
      <w:r w:rsidR="00AD2816" w:rsidRPr="00696F59">
        <w:rPr>
          <w:rFonts w:ascii="Times New Roman" w:hAnsi="Times New Roman" w:cs="Times New Roman"/>
          <w:sz w:val="28"/>
          <w:szCs w:val="28"/>
        </w:rPr>
        <w:t>Интервью проводились в апреле 2017 года, было опрошено пять экспертов</w:t>
      </w:r>
      <w:r w:rsidR="00A53167" w:rsidRPr="00696F59">
        <w:rPr>
          <w:rFonts w:ascii="Times New Roman" w:hAnsi="Times New Roman" w:cs="Times New Roman"/>
          <w:sz w:val="28"/>
          <w:szCs w:val="28"/>
        </w:rPr>
        <w:t xml:space="preserve">. Для более детального изучения полученной информации, с разрешения </w:t>
      </w:r>
      <w:proofErr w:type="spellStart"/>
      <w:r w:rsidR="00A53167" w:rsidRPr="00696F59">
        <w:rPr>
          <w:rFonts w:ascii="Times New Roman" w:hAnsi="Times New Roman" w:cs="Times New Roman"/>
          <w:sz w:val="28"/>
          <w:szCs w:val="28"/>
        </w:rPr>
        <w:t>интервьюентов</w:t>
      </w:r>
      <w:proofErr w:type="spellEnd"/>
      <w:r w:rsidR="00A53167" w:rsidRPr="00696F59">
        <w:rPr>
          <w:rFonts w:ascii="Times New Roman" w:hAnsi="Times New Roman" w:cs="Times New Roman"/>
          <w:sz w:val="28"/>
          <w:szCs w:val="28"/>
        </w:rPr>
        <w:t xml:space="preserve"> осуществлялась аудиозапись разговора. </w:t>
      </w:r>
      <w:r w:rsidR="004D5A34" w:rsidRPr="00696F59">
        <w:rPr>
          <w:rFonts w:ascii="Times New Roman" w:hAnsi="Times New Roman" w:cs="Times New Roman"/>
          <w:sz w:val="28"/>
          <w:szCs w:val="28"/>
        </w:rPr>
        <w:t xml:space="preserve">Полученная информация </w:t>
      </w:r>
      <w:r w:rsidR="00A53167" w:rsidRPr="00696F59">
        <w:rPr>
          <w:rFonts w:ascii="Times New Roman" w:hAnsi="Times New Roman" w:cs="Times New Roman"/>
          <w:sz w:val="28"/>
          <w:szCs w:val="28"/>
        </w:rPr>
        <w:t xml:space="preserve">была проанализирована </w:t>
      </w:r>
      <w:r w:rsidR="004D5A34" w:rsidRPr="00696F59">
        <w:rPr>
          <w:rFonts w:ascii="Times New Roman" w:hAnsi="Times New Roman" w:cs="Times New Roman"/>
          <w:sz w:val="28"/>
          <w:szCs w:val="28"/>
        </w:rPr>
        <w:t xml:space="preserve">по </w:t>
      </w:r>
      <w:r w:rsidR="007D5BEC" w:rsidRPr="00696F59">
        <w:rPr>
          <w:rFonts w:ascii="Times New Roman" w:hAnsi="Times New Roman" w:cs="Times New Roman"/>
          <w:sz w:val="28"/>
          <w:szCs w:val="28"/>
        </w:rPr>
        <w:t>соотношению</w:t>
      </w:r>
      <w:r w:rsidR="004D5A34" w:rsidRPr="00696F59">
        <w:rPr>
          <w:rFonts w:ascii="Times New Roman" w:hAnsi="Times New Roman" w:cs="Times New Roman"/>
          <w:sz w:val="28"/>
          <w:szCs w:val="28"/>
        </w:rPr>
        <w:t> мнений и высказываний опрашиваемых, по схожести прогнозов в развитии ситуации, оптимальным решениям обозначенных проблем.</w:t>
      </w:r>
      <w:r w:rsidR="00F814F3">
        <w:rPr>
          <w:rStyle w:val="afb"/>
          <w:rFonts w:ascii="Times New Roman" w:hAnsi="Times New Roman" w:cs="Times New Roman"/>
          <w:sz w:val="28"/>
          <w:szCs w:val="28"/>
        </w:rPr>
        <w:footnoteReference w:id="41"/>
      </w:r>
    </w:p>
    <w:p w14:paraId="4188CFAA" w14:textId="0FBD2A0A" w:rsidR="00C9157F" w:rsidRPr="00696F59" w:rsidRDefault="00C9157F" w:rsidP="00254456">
      <w:pPr>
        <w:spacing w:line="360" w:lineRule="auto"/>
        <w:jc w:val="both"/>
        <w:rPr>
          <w:rFonts w:ascii="Times New Roman" w:hAnsi="Times New Roman" w:cs="Times New Roman"/>
          <w:color w:val="000000"/>
          <w:sz w:val="28"/>
          <w:szCs w:val="28"/>
          <w:shd w:val="clear" w:color="auto" w:fill="FFFFFF"/>
        </w:rPr>
      </w:pPr>
      <w:r w:rsidRPr="00696F59">
        <w:rPr>
          <w:rFonts w:ascii="Times New Roman" w:hAnsi="Times New Roman" w:cs="Times New Roman"/>
          <w:sz w:val="28"/>
          <w:szCs w:val="28"/>
        </w:rPr>
        <w:lastRenderedPageBreak/>
        <w:t xml:space="preserve">По мнению экспертов, услуга консалтинга на рынке сегодня очень востребована. Это обусловлено изменениями, происходящими на рынке. </w:t>
      </w:r>
      <w:r w:rsidRPr="00696F59">
        <w:rPr>
          <w:rFonts w:ascii="Times New Roman" w:hAnsi="Times New Roman" w:cs="Times New Roman"/>
          <w:color w:val="000000"/>
          <w:sz w:val="28"/>
          <w:szCs w:val="28"/>
          <w:shd w:val="clear" w:color="auto" w:fill="FFFFFF"/>
        </w:rPr>
        <w:t xml:space="preserve">Растет уровень доверия клиентов к </w:t>
      </w:r>
      <w:r w:rsidR="00A53167" w:rsidRPr="00696F59">
        <w:rPr>
          <w:rFonts w:ascii="Times New Roman" w:hAnsi="Times New Roman" w:cs="Times New Roman"/>
          <w:color w:val="000000"/>
          <w:sz w:val="28"/>
          <w:szCs w:val="28"/>
          <w:shd w:val="clear" w:color="auto" w:fill="FFFFFF"/>
        </w:rPr>
        <w:t>консалтинговым компаниям</w:t>
      </w:r>
      <w:r w:rsidRPr="00696F59">
        <w:rPr>
          <w:rFonts w:ascii="Times New Roman" w:hAnsi="Times New Roman" w:cs="Times New Roman"/>
          <w:color w:val="000000"/>
          <w:sz w:val="28"/>
          <w:szCs w:val="28"/>
          <w:shd w:val="clear" w:color="auto" w:fill="FFFFFF"/>
        </w:rPr>
        <w:t xml:space="preserve">, выстраиваются долгосрочные отношения, подразумевающие все большую вовлеченность в бизнес-процессы клиента. </w:t>
      </w:r>
    </w:p>
    <w:p w14:paraId="38938759" w14:textId="0F3734D3" w:rsidR="00C9157F" w:rsidRPr="00696F59" w:rsidRDefault="00C9157F" w:rsidP="00254456">
      <w:pPr>
        <w:spacing w:line="360" w:lineRule="auto"/>
        <w:jc w:val="both"/>
        <w:rPr>
          <w:rFonts w:ascii="Times New Roman" w:hAnsi="Times New Roman" w:cs="Times New Roman"/>
          <w:color w:val="000000"/>
          <w:sz w:val="28"/>
          <w:szCs w:val="28"/>
          <w:shd w:val="clear" w:color="auto" w:fill="FFFFFF"/>
        </w:rPr>
      </w:pPr>
      <w:r w:rsidRPr="00696F59">
        <w:rPr>
          <w:rFonts w:ascii="Times New Roman" w:hAnsi="Times New Roman" w:cs="Times New Roman"/>
          <w:color w:val="000000"/>
          <w:sz w:val="28"/>
          <w:szCs w:val="28"/>
          <w:shd w:val="clear" w:color="auto" w:fill="FFFFFF"/>
        </w:rPr>
        <w:t>Обращаются за услугами кадрового консалтинга преимущественно крупные международные компании. Это компании с большим количеством сотрудников, имеющие сложные системы управления.  Хотя наиболее актуален кадровый консалтинг для небольших компаний, которые еще только формируют свою структуру. Отечественные компании</w:t>
      </w:r>
      <w:r w:rsidR="00EB5248" w:rsidRPr="00696F59">
        <w:rPr>
          <w:rFonts w:ascii="Times New Roman" w:hAnsi="Times New Roman" w:cs="Times New Roman"/>
          <w:color w:val="000000"/>
          <w:sz w:val="28"/>
          <w:szCs w:val="28"/>
          <w:shd w:val="clear" w:color="auto" w:fill="FFFFFF"/>
        </w:rPr>
        <w:t>,</w:t>
      </w:r>
      <w:r w:rsidRPr="00696F59">
        <w:rPr>
          <w:rFonts w:ascii="Times New Roman" w:hAnsi="Times New Roman" w:cs="Times New Roman"/>
          <w:color w:val="000000"/>
          <w:sz w:val="28"/>
          <w:szCs w:val="28"/>
          <w:shd w:val="clear" w:color="auto" w:fill="FFFFFF"/>
        </w:rPr>
        <w:t xml:space="preserve"> по мнению экспертов</w:t>
      </w:r>
      <w:r w:rsidR="00696F59" w:rsidRPr="00696F59">
        <w:rPr>
          <w:rFonts w:ascii="Times New Roman" w:hAnsi="Times New Roman" w:cs="Times New Roman"/>
          <w:color w:val="000000"/>
          <w:sz w:val="28"/>
          <w:szCs w:val="28"/>
          <w:shd w:val="clear" w:color="auto" w:fill="FFFFFF"/>
        </w:rPr>
        <w:t>,</w:t>
      </w:r>
      <w:r w:rsidRPr="00696F59">
        <w:rPr>
          <w:rFonts w:ascii="Times New Roman" w:hAnsi="Times New Roman" w:cs="Times New Roman"/>
          <w:color w:val="000000"/>
          <w:sz w:val="28"/>
          <w:szCs w:val="28"/>
          <w:shd w:val="clear" w:color="auto" w:fill="FFFFFF"/>
        </w:rPr>
        <w:t xml:space="preserve"> пока не совсем осознали важность данного направления для их деятельности. Большинство задач бизнеса они стараются реализовать собственными силами.</w:t>
      </w:r>
    </w:p>
    <w:p w14:paraId="0EBC2BF7" w14:textId="77777777" w:rsidR="00C9157F" w:rsidRPr="00696F59" w:rsidRDefault="00C9157F" w:rsidP="00254456">
      <w:pPr>
        <w:spacing w:line="360" w:lineRule="auto"/>
        <w:jc w:val="both"/>
        <w:rPr>
          <w:rFonts w:ascii="Times New Roman" w:hAnsi="Times New Roman" w:cs="Times New Roman"/>
          <w:color w:val="000000"/>
          <w:sz w:val="28"/>
          <w:szCs w:val="28"/>
          <w:shd w:val="clear" w:color="auto" w:fill="FFFFFF"/>
        </w:rPr>
      </w:pPr>
      <w:r w:rsidRPr="00696F59">
        <w:rPr>
          <w:rFonts w:ascii="Times New Roman" w:hAnsi="Times New Roman" w:cs="Times New Roman"/>
          <w:color w:val="000000"/>
          <w:sz w:val="28"/>
          <w:szCs w:val="28"/>
          <w:shd w:val="clear" w:color="auto" w:fill="FFFFFF"/>
        </w:rPr>
        <w:t>Другими словами, услуги кадрового консалтинга актуальна для:</w:t>
      </w:r>
    </w:p>
    <w:p w14:paraId="63EF52E8" w14:textId="77777777" w:rsidR="00C9157F" w:rsidRPr="00696F59" w:rsidRDefault="00C9157F" w:rsidP="00254456">
      <w:pPr>
        <w:numPr>
          <w:ilvl w:val="0"/>
          <w:numId w:val="18"/>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Крупных российских и международных компаний</w:t>
      </w:r>
    </w:p>
    <w:p w14:paraId="6F4C869D" w14:textId="77777777" w:rsidR="00C9157F" w:rsidRPr="00696F59" w:rsidRDefault="00C9157F" w:rsidP="00254456">
      <w:pPr>
        <w:numPr>
          <w:ilvl w:val="0"/>
          <w:numId w:val="18"/>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Компаний, перед которыми стоят амбициозные задачи развития</w:t>
      </w:r>
    </w:p>
    <w:p w14:paraId="3DC489CA" w14:textId="6FCCBCBF" w:rsidR="00C9157F" w:rsidRPr="00696F59" w:rsidRDefault="00C9157F" w:rsidP="00254456">
      <w:pPr>
        <w:numPr>
          <w:ilvl w:val="0"/>
          <w:numId w:val="18"/>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Компаний, которым предстоят серьезные изменения</w:t>
      </w:r>
    </w:p>
    <w:p w14:paraId="37E6DE9A" w14:textId="0EBB7422"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Если говорить о том, чем как правило является кадровый консалтинг- сопутствующей или основной услугой, за которой обращается клиент, ярко выраженных тенденций эксперты выделить не смогли. </w:t>
      </w:r>
      <w:r w:rsidR="0055668F" w:rsidRPr="00696F59">
        <w:rPr>
          <w:rFonts w:ascii="Times New Roman" w:hAnsi="Times New Roman" w:cs="Times New Roman"/>
          <w:sz w:val="28"/>
          <w:szCs w:val="28"/>
        </w:rPr>
        <w:t>«</w:t>
      </w:r>
      <w:r w:rsidRPr="00696F59">
        <w:rPr>
          <w:rFonts w:ascii="Times New Roman" w:hAnsi="Times New Roman" w:cs="Times New Roman"/>
          <w:sz w:val="28"/>
          <w:szCs w:val="28"/>
        </w:rPr>
        <w:t>Те компании, которые имеют опыт работы с конкретным партнером, больше ему доверяют и легче передают на аутсорсинг и консалтинг бизнес-функции, поэтому для них чаще всего это сопутствующая услуга. Но существует определенный пласт компаний с проевропейским подходом, с уже вполне определенной потребностью в консалтинге, они чаще всего используют тендерную систему и выбирают поставщика на основании уже не критерия только доверия, но опыта реализации аналогичных запросов, цены, рекомендаций.</w:t>
      </w:r>
      <w:r w:rsidR="0055668F" w:rsidRPr="00696F59">
        <w:rPr>
          <w:rFonts w:ascii="Times New Roman" w:hAnsi="Times New Roman" w:cs="Times New Roman"/>
          <w:sz w:val="28"/>
          <w:szCs w:val="28"/>
        </w:rPr>
        <w:t>»</w:t>
      </w:r>
      <w:r w:rsidR="00D7650A" w:rsidRPr="00696F59">
        <w:rPr>
          <w:rStyle w:val="afb"/>
          <w:rFonts w:ascii="Times New Roman" w:hAnsi="Times New Roman" w:cs="Times New Roman"/>
          <w:sz w:val="28"/>
          <w:szCs w:val="28"/>
        </w:rPr>
        <w:footnoteReference w:id="42"/>
      </w:r>
      <w:r w:rsidR="0055668F" w:rsidRPr="00696F59">
        <w:rPr>
          <w:rFonts w:ascii="Times New Roman" w:hAnsi="Times New Roman" w:cs="Times New Roman"/>
          <w:sz w:val="28"/>
          <w:szCs w:val="28"/>
        </w:rPr>
        <w:t xml:space="preserve"> </w:t>
      </w:r>
    </w:p>
    <w:p w14:paraId="4581CCD4" w14:textId="45502F1B"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Прибегая к услугам кадрового консалтинга компании как правило ожидают:</w:t>
      </w:r>
    </w:p>
    <w:p w14:paraId="1F9BB982"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 1. Использовать передовой опыт, накопленный компанией-поставщиком, с целью оптимизации текущих процессов. </w:t>
      </w:r>
    </w:p>
    <w:p w14:paraId="3428778F"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2. Снизить затраты по сравнению с реализацией собственными силами, избежать возможных альтернативных затрат в будущем. </w:t>
      </w:r>
    </w:p>
    <w:p w14:paraId="0F7F7FCB"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3. Сэкономить время, чтобы иметь возможность сфокусироваться на основном бизнесе. </w:t>
      </w:r>
    </w:p>
    <w:p w14:paraId="2956563B"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Среди наиболее востребованных услуг кадрового консалтинга эксперты выделили:</w:t>
      </w:r>
    </w:p>
    <w:p w14:paraId="1995E435" w14:textId="77777777" w:rsidR="001A7DA8" w:rsidRDefault="00C9157F" w:rsidP="00254456">
      <w:pPr>
        <w:pStyle w:val="a4"/>
        <w:numPr>
          <w:ilvl w:val="0"/>
          <w:numId w:val="41"/>
        </w:numPr>
        <w:spacing w:line="360" w:lineRule="auto"/>
        <w:jc w:val="both"/>
        <w:rPr>
          <w:rFonts w:ascii="Times New Roman" w:hAnsi="Times New Roman" w:cs="Times New Roman"/>
          <w:sz w:val="28"/>
          <w:szCs w:val="28"/>
        </w:rPr>
      </w:pPr>
      <w:r w:rsidRPr="001A7DA8">
        <w:rPr>
          <w:rFonts w:ascii="Times New Roman" w:hAnsi="Times New Roman" w:cs="Times New Roman"/>
          <w:sz w:val="28"/>
          <w:szCs w:val="28"/>
        </w:rPr>
        <w:t>ау</w:t>
      </w:r>
      <w:r w:rsidR="001A7DA8">
        <w:rPr>
          <w:rFonts w:ascii="Times New Roman" w:hAnsi="Times New Roman" w:cs="Times New Roman"/>
          <w:sz w:val="28"/>
          <w:szCs w:val="28"/>
        </w:rPr>
        <w:t>тсорсинг непрофильных функций; </w:t>
      </w:r>
    </w:p>
    <w:p w14:paraId="6E8BBA65" w14:textId="77777777" w:rsidR="001A7DA8" w:rsidRDefault="00C9157F" w:rsidP="00254456">
      <w:pPr>
        <w:pStyle w:val="a4"/>
        <w:numPr>
          <w:ilvl w:val="0"/>
          <w:numId w:val="41"/>
        </w:numPr>
        <w:spacing w:line="360" w:lineRule="auto"/>
        <w:jc w:val="both"/>
        <w:rPr>
          <w:rFonts w:ascii="Times New Roman" w:hAnsi="Times New Roman" w:cs="Times New Roman"/>
          <w:sz w:val="28"/>
          <w:szCs w:val="28"/>
        </w:rPr>
      </w:pPr>
      <w:r w:rsidRPr="001A7DA8">
        <w:rPr>
          <w:rFonts w:ascii="Times New Roman" w:hAnsi="Times New Roman" w:cs="Times New Roman"/>
          <w:sz w:val="28"/>
          <w:szCs w:val="28"/>
        </w:rPr>
        <w:t>организация команды</w:t>
      </w:r>
      <w:r w:rsidR="001A7DA8">
        <w:rPr>
          <w:rFonts w:ascii="Times New Roman" w:hAnsi="Times New Roman" w:cs="Times New Roman"/>
          <w:sz w:val="28"/>
          <w:szCs w:val="28"/>
        </w:rPr>
        <w:t xml:space="preserve"> высшего менеджмента компании; </w:t>
      </w:r>
    </w:p>
    <w:p w14:paraId="2C0DD311" w14:textId="77777777" w:rsidR="001A7DA8" w:rsidRDefault="00C9157F" w:rsidP="00254456">
      <w:pPr>
        <w:pStyle w:val="a4"/>
        <w:numPr>
          <w:ilvl w:val="0"/>
          <w:numId w:val="41"/>
        </w:numPr>
        <w:spacing w:line="360" w:lineRule="auto"/>
        <w:jc w:val="both"/>
        <w:rPr>
          <w:rFonts w:ascii="Times New Roman" w:hAnsi="Times New Roman" w:cs="Times New Roman"/>
          <w:sz w:val="28"/>
          <w:szCs w:val="28"/>
        </w:rPr>
      </w:pPr>
      <w:r w:rsidRPr="001A7DA8">
        <w:rPr>
          <w:rFonts w:ascii="Times New Roman" w:hAnsi="Times New Roman" w:cs="Times New Roman"/>
          <w:sz w:val="28"/>
          <w:szCs w:val="28"/>
        </w:rPr>
        <w:t>развитие профессиональных навыков персонала, про</w:t>
      </w:r>
      <w:r w:rsidR="001A7DA8">
        <w:rPr>
          <w:rFonts w:ascii="Times New Roman" w:hAnsi="Times New Roman" w:cs="Times New Roman"/>
          <w:sz w:val="28"/>
          <w:szCs w:val="28"/>
        </w:rPr>
        <w:t>ведение семинаров и тренингов; </w:t>
      </w:r>
    </w:p>
    <w:p w14:paraId="1526C82F" w14:textId="77777777" w:rsidR="001A7DA8" w:rsidRDefault="00C9157F" w:rsidP="00254456">
      <w:pPr>
        <w:pStyle w:val="a4"/>
        <w:numPr>
          <w:ilvl w:val="0"/>
          <w:numId w:val="41"/>
        </w:numPr>
        <w:spacing w:line="360" w:lineRule="auto"/>
        <w:jc w:val="both"/>
        <w:rPr>
          <w:rFonts w:ascii="Times New Roman" w:hAnsi="Times New Roman" w:cs="Times New Roman"/>
          <w:sz w:val="28"/>
          <w:szCs w:val="28"/>
        </w:rPr>
      </w:pPr>
      <w:r w:rsidRPr="001A7DA8">
        <w:rPr>
          <w:rFonts w:ascii="Times New Roman" w:hAnsi="Times New Roman" w:cs="Times New Roman"/>
          <w:sz w:val="28"/>
          <w:szCs w:val="28"/>
        </w:rPr>
        <w:t>диагностика коллектива, его у</w:t>
      </w:r>
      <w:r w:rsidR="001A7DA8">
        <w:rPr>
          <w:rFonts w:ascii="Times New Roman" w:hAnsi="Times New Roman" w:cs="Times New Roman"/>
          <w:sz w:val="28"/>
          <w:szCs w:val="28"/>
        </w:rPr>
        <w:t>довлетворенности и лояльности; </w:t>
      </w:r>
    </w:p>
    <w:p w14:paraId="5552E965" w14:textId="77777777" w:rsidR="001A7DA8" w:rsidRDefault="00C9157F" w:rsidP="00254456">
      <w:pPr>
        <w:pStyle w:val="a4"/>
        <w:numPr>
          <w:ilvl w:val="0"/>
          <w:numId w:val="41"/>
        </w:numPr>
        <w:spacing w:line="360" w:lineRule="auto"/>
        <w:jc w:val="both"/>
        <w:rPr>
          <w:rFonts w:ascii="Times New Roman" w:hAnsi="Times New Roman" w:cs="Times New Roman"/>
          <w:sz w:val="28"/>
          <w:szCs w:val="28"/>
        </w:rPr>
      </w:pPr>
      <w:r w:rsidRPr="001A7DA8">
        <w:rPr>
          <w:rFonts w:ascii="Times New Roman" w:hAnsi="Times New Roman" w:cs="Times New Roman"/>
          <w:sz w:val="28"/>
          <w:szCs w:val="28"/>
        </w:rPr>
        <w:t>разработка систе</w:t>
      </w:r>
      <w:r w:rsidR="001A7DA8">
        <w:rPr>
          <w:rFonts w:ascii="Times New Roman" w:hAnsi="Times New Roman" w:cs="Times New Roman"/>
          <w:sz w:val="28"/>
          <w:szCs w:val="28"/>
        </w:rPr>
        <w:t>мы стимулирования и мотивации; </w:t>
      </w:r>
    </w:p>
    <w:p w14:paraId="7C4065AD" w14:textId="77777777" w:rsidR="001A7DA8" w:rsidRDefault="001A7DA8" w:rsidP="00254456">
      <w:pPr>
        <w:pStyle w:val="a4"/>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аттестация и ротация кадров; </w:t>
      </w:r>
    </w:p>
    <w:p w14:paraId="0481DE03" w14:textId="77777777" w:rsidR="001A7DA8" w:rsidRDefault="00C9157F" w:rsidP="00254456">
      <w:pPr>
        <w:pStyle w:val="a4"/>
        <w:numPr>
          <w:ilvl w:val="0"/>
          <w:numId w:val="41"/>
        </w:numPr>
        <w:spacing w:line="360" w:lineRule="auto"/>
        <w:rPr>
          <w:rFonts w:ascii="Times New Roman" w:hAnsi="Times New Roman" w:cs="Times New Roman"/>
          <w:sz w:val="28"/>
          <w:szCs w:val="28"/>
        </w:rPr>
      </w:pPr>
      <w:r w:rsidRPr="001A7DA8">
        <w:rPr>
          <w:rFonts w:ascii="Times New Roman" w:hAnsi="Times New Roman" w:cs="Times New Roman"/>
          <w:sz w:val="28"/>
          <w:szCs w:val="28"/>
        </w:rPr>
        <w:t>организация системы отбора персонала; </w:t>
      </w:r>
    </w:p>
    <w:p w14:paraId="7036D3D9" w14:textId="052ED33D" w:rsidR="00C9157F" w:rsidRDefault="00C9157F" w:rsidP="00254456">
      <w:pPr>
        <w:pStyle w:val="a4"/>
        <w:numPr>
          <w:ilvl w:val="0"/>
          <w:numId w:val="41"/>
        </w:numPr>
        <w:spacing w:line="360" w:lineRule="auto"/>
        <w:rPr>
          <w:rFonts w:ascii="Times New Roman" w:hAnsi="Times New Roman" w:cs="Times New Roman"/>
          <w:sz w:val="28"/>
          <w:szCs w:val="28"/>
        </w:rPr>
      </w:pPr>
      <w:r w:rsidRPr="001A7DA8">
        <w:rPr>
          <w:rFonts w:ascii="Times New Roman" w:hAnsi="Times New Roman" w:cs="Times New Roman"/>
          <w:sz w:val="28"/>
          <w:szCs w:val="28"/>
        </w:rPr>
        <w:t>программы по HR-</w:t>
      </w:r>
      <w:proofErr w:type="spellStart"/>
      <w:r w:rsidRPr="001A7DA8">
        <w:rPr>
          <w:rFonts w:ascii="Times New Roman" w:hAnsi="Times New Roman" w:cs="Times New Roman"/>
          <w:sz w:val="28"/>
          <w:szCs w:val="28"/>
        </w:rPr>
        <w:t>брендингу</w:t>
      </w:r>
      <w:proofErr w:type="spellEnd"/>
      <w:r w:rsidRPr="001A7DA8">
        <w:rPr>
          <w:rFonts w:ascii="Times New Roman" w:hAnsi="Times New Roman" w:cs="Times New Roman"/>
          <w:sz w:val="28"/>
          <w:szCs w:val="28"/>
        </w:rPr>
        <w:t>. </w:t>
      </w:r>
    </w:p>
    <w:p w14:paraId="026A1170"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Среди факторов, влияющих на выбор поставщика консалтинговых услуг эксперты отметили бренд компании – консультанта, опыт работы компании, гарантирующий знание рынка и как ключевой элемент – доверие, так как часто консалтинг подразумевает погружение в бизнес-процессы компании.</w:t>
      </w:r>
    </w:p>
    <w:p w14:paraId="3A2BB4DA"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Стоимость услуг указывали в последнюю очередь.</w:t>
      </w:r>
    </w:p>
    <w:p w14:paraId="39C5EDC2" w14:textId="77777777" w:rsidR="00C9157F" w:rsidRPr="00696F59" w:rsidRDefault="00C9157F" w:rsidP="00254456">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Среди преимуществ кадрового консалтинга KELLY эксперты выделили:</w:t>
      </w:r>
    </w:p>
    <w:p w14:paraId="793EFECB" w14:textId="378174D9" w:rsidR="00C9157F" w:rsidRPr="00696F59" w:rsidRDefault="00C9157F" w:rsidP="00254456">
      <w:pPr>
        <w:pStyle w:val="a4"/>
        <w:numPr>
          <w:ilvl w:val="0"/>
          <w:numId w:val="2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Умение предлагать не стандартный продукт, а гибко подстроиться под потребности клиента, варианты наполнения, цены, сроков. </w:t>
      </w:r>
    </w:p>
    <w:p w14:paraId="00C1B15A" w14:textId="399AF857" w:rsidR="00C9157F" w:rsidRPr="00696F59" w:rsidRDefault="0055668F" w:rsidP="00254456">
      <w:pPr>
        <w:pStyle w:val="a4"/>
        <w:numPr>
          <w:ilvl w:val="0"/>
          <w:numId w:val="2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Апробированный международный опыт</w:t>
      </w:r>
      <w:r w:rsidR="00C9157F" w:rsidRPr="00696F59">
        <w:rPr>
          <w:rFonts w:ascii="Times New Roman" w:hAnsi="Times New Roman" w:cs="Times New Roman"/>
          <w:sz w:val="28"/>
          <w:szCs w:val="28"/>
        </w:rPr>
        <w:t>, стабильная экспертная команда</w:t>
      </w:r>
      <w:r w:rsidRPr="00696F59">
        <w:rPr>
          <w:rFonts w:ascii="Times New Roman" w:hAnsi="Times New Roman" w:cs="Times New Roman"/>
          <w:sz w:val="28"/>
          <w:szCs w:val="28"/>
        </w:rPr>
        <w:t>.</w:t>
      </w:r>
      <w:r w:rsidR="00C9157F" w:rsidRPr="00696F59">
        <w:rPr>
          <w:rFonts w:ascii="Times New Roman" w:hAnsi="Times New Roman" w:cs="Times New Roman"/>
          <w:sz w:val="28"/>
          <w:szCs w:val="28"/>
        </w:rPr>
        <w:t> </w:t>
      </w:r>
    </w:p>
    <w:p w14:paraId="21BD8A10" w14:textId="77777777" w:rsidR="00C9157F" w:rsidRPr="00696F59" w:rsidRDefault="00C9157F" w:rsidP="00254456">
      <w:pPr>
        <w:pStyle w:val="a4"/>
        <w:numPr>
          <w:ilvl w:val="0"/>
          <w:numId w:val="25"/>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Прозрачность всех процессов. </w:t>
      </w:r>
    </w:p>
    <w:p w14:paraId="7F663C69"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Отдельный элемент кадрового консалтинга – кадровое консультирование. Компания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всегда позиционировала себя как агентство, которое не оказывает платные услуги физическим лицам, однако не так давно в компании появилась услуга карьерного консультирования. Хотя отметим, что иногда эта услуга предоставляется компаниям (программа </w:t>
      </w:r>
      <w:proofErr w:type="spellStart"/>
      <w:r w:rsidRPr="00696F59">
        <w:rPr>
          <w:rFonts w:ascii="Times New Roman" w:hAnsi="Times New Roman" w:cs="Times New Roman"/>
          <w:sz w:val="28"/>
          <w:szCs w:val="28"/>
        </w:rPr>
        <w:t>аутплейсмент</w:t>
      </w:r>
      <w:proofErr w:type="spellEnd"/>
      <w:r w:rsidRPr="00696F59">
        <w:rPr>
          <w:rFonts w:ascii="Times New Roman" w:hAnsi="Times New Roman" w:cs="Times New Roman"/>
          <w:sz w:val="28"/>
          <w:szCs w:val="28"/>
        </w:rPr>
        <w:t xml:space="preserve">, планирование карьеры для ключевых сотрудников компаний). </w:t>
      </w:r>
    </w:p>
    <w:p w14:paraId="1028811F" w14:textId="63A02168"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По итогам </w:t>
      </w:r>
      <w:r w:rsidR="0055668F" w:rsidRPr="00696F59">
        <w:rPr>
          <w:rFonts w:ascii="Times New Roman" w:hAnsi="Times New Roman" w:cs="Times New Roman"/>
          <w:sz w:val="28"/>
          <w:szCs w:val="28"/>
        </w:rPr>
        <w:t>экспертного</w:t>
      </w:r>
      <w:r w:rsidRPr="00696F59">
        <w:rPr>
          <w:rFonts w:ascii="Times New Roman" w:hAnsi="Times New Roman" w:cs="Times New Roman"/>
          <w:sz w:val="28"/>
          <w:szCs w:val="28"/>
        </w:rPr>
        <w:t xml:space="preserve"> интервью можно сделать вывод, что услуга на рынке востребована. </w:t>
      </w:r>
      <w:r w:rsidR="00D7650A" w:rsidRPr="00696F59">
        <w:rPr>
          <w:rFonts w:ascii="Times New Roman" w:hAnsi="Times New Roman" w:cs="Times New Roman"/>
          <w:sz w:val="28"/>
          <w:szCs w:val="28"/>
        </w:rPr>
        <w:t>«Это связано с желанием каждого человека индивидуального подхода к себе и с обилием информации, с которой очень тяжело обычному потребителю справиться»</w:t>
      </w:r>
      <w:r w:rsidR="00D7650A" w:rsidRPr="00696F59">
        <w:rPr>
          <w:rStyle w:val="afb"/>
          <w:rFonts w:ascii="Times New Roman" w:hAnsi="Times New Roman" w:cs="Times New Roman"/>
          <w:sz w:val="28"/>
          <w:szCs w:val="28"/>
        </w:rPr>
        <w:footnoteReference w:id="43"/>
      </w:r>
      <w:r w:rsidR="00D7650A" w:rsidRPr="00696F59">
        <w:rPr>
          <w:rFonts w:ascii="Times New Roman" w:hAnsi="Times New Roman" w:cs="Times New Roman"/>
          <w:sz w:val="28"/>
          <w:szCs w:val="28"/>
        </w:rPr>
        <w:t xml:space="preserve">.  Люди готовы инвестировать в себя, им хочется индивидуального подхода по аналогии с потребностью в персональном тренере, персональном мастере, персональном </w:t>
      </w:r>
      <w:proofErr w:type="gramStart"/>
      <w:r w:rsidR="00D7650A" w:rsidRPr="00696F59">
        <w:rPr>
          <w:rFonts w:ascii="Times New Roman" w:hAnsi="Times New Roman" w:cs="Times New Roman"/>
          <w:sz w:val="28"/>
          <w:szCs w:val="28"/>
        </w:rPr>
        <w:t>юристе  и</w:t>
      </w:r>
      <w:proofErr w:type="gramEnd"/>
      <w:r w:rsidR="00D7650A" w:rsidRPr="00696F59">
        <w:rPr>
          <w:rFonts w:ascii="Times New Roman" w:hAnsi="Times New Roman" w:cs="Times New Roman"/>
          <w:sz w:val="28"/>
          <w:szCs w:val="28"/>
        </w:rPr>
        <w:t xml:space="preserve"> т.д.</w:t>
      </w:r>
    </w:p>
    <w:p w14:paraId="7CEE2C98"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Чаще за услугой обращаются уже сложившиеся, квалифицированные специалисты, которые решили изменить сферу деятельности, которые не знают, как править поступить, специалисты, которое не знают, как правильно действовать (развиваться) в рамках своей компании. Реже это молодые специалисты, которые не знают с чего начать, не имеют опыта подготовки резюме и прохождения интервью.</w:t>
      </w:r>
    </w:p>
    <w:p w14:paraId="5831B51C"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Услуги карьерного консультирования могут включать следующие блоки: анализ готового резюме, его корректировка, адаптация под потребности и возможности клиента. Помощь в подготовке сопроводительных писем. Проигрывание интервью, проработка наиболее сложных вопросов. Стоимость услуги </w:t>
      </w:r>
      <w:r w:rsidRPr="00696F59">
        <w:rPr>
          <w:rFonts w:ascii="Times New Roman" w:hAnsi="Times New Roman" w:cs="Times New Roman"/>
          <w:sz w:val="28"/>
          <w:szCs w:val="28"/>
        </w:rPr>
        <w:lastRenderedPageBreak/>
        <w:t>будет зависеть от наполнения. Кто-то останавливается на короткой консультации, а кто-то заказывает полноценное сопровождение до момента выхода на работу.</w:t>
      </w:r>
    </w:p>
    <w:p w14:paraId="05FDD09C" w14:textId="6C8DF400"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Говоря о ключевых игроках рынка кадрового консультирования, стоит отметить, что услуга появилась не так давно и рынок еще не сформирован. При возникновении потребности в консультации, люди как правило обращаются либо к </w:t>
      </w:r>
      <w:proofErr w:type="spellStart"/>
      <w:r w:rsidRPr="00696F59">
        <w:rPr>
          <w:rFonts w:ascii="Times New Roman" w:hAnsi="Times New Roman" w:cs="Times New Roman"/>
          <w:sz w:val="28"/>
          <w:szCs w:val="28"/>
        </w:rPr>
        <w:t>коучам</w:t>
      </w:r>
      <w:proofErr w:type="spellEnd"/>
      <w:r w:rsidRPr="00696F59">
        <w:rPr>
          <w:rFonts w:ascii="Times New Roman" w:hAnsi="Times New Roman" w:cs="Times New Roman"/>
          <w:sz w:val="28"/>
          <w:szCs w:val="28"/>
        </w:rPr>
        <w:t xml:space="preserve"> и не большим </w:t>
      </w:r>
      <w:proofErr w:type="spellStart"/>
      <w:r w:rsidRPr="00696F59">
        <w:rPr>
          <w:rFonts w:ascii="Times New Roman" w:hAnsi="Times New Roman" w:cs="Times New Roman"/>
          <w:sz w:val="28"/>
          <w:szCs w:val="28"/>
        </w:rPr>
        <w:t>тренинговым</w:t>
      </w:r>
      <w:proofErr w:type="spellEnd"/>
      <w:r w:rsidRPr="00696F59">
        <w:rPr>
          <w:rFonts w:ascii="Times New Roman" w:hAnsi="Times New Roman" w:cs="Times New Roman"/>
          <w:sz w:val="28"/>
          <w:szCs w:val="28"/>
        </w:rPr>
        <w:t xml:space="preserve"> компаниям, либо к кадровым агентствам, где в большинстве случаев еще не сформирована отдельная услуга карьерного консультирования. В Москве подобные услуги предоставляют </w:t>
      </w:r>
      <w:r w:rsidRPr="00696F59">
        <w:rPr>
          <w:rFonts w:ascii="Times New Roman" w:hAnsi="Times New Roman" w:cs="Times New Roman"/>
          <w:sz w:val="28"/>
          <w:szCs w:val="28"/>
          <w:lang w:val="en-US"/>
        </w:rPr>
        <w:t>executive</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search</w:t>
      </w:r>
      <w:r w:rsidRPr="00696F59">
        <w:rPr>
          <w:rFonts w:ascii="Times New Roman" w:hAnsi="Times New Roman" w:cs="Times New Roman"/>
          <w:sz w:val="28"/>
          <w:szCs w:val="28"/>
        </w:rPr>
        <w:t xml:space="preserve"> компании, но средняя стоимость услуг таких компаний - 200 000 руб</w:t>
      </w:r>
      <w:r w:rsidR="0055668F" w:rsidRPr="00696F59">
        <w:rPr>
          <w:rFonts w:ascii="Times New Roman" w:hAnsi="Times New Roman" w:cs="Times New Roman"/>
          <w:sz w:val="28"/>
          <w:szCs w:val="28"/>
        </w:rPr>
        <w:t>лей</w:t>
      </w:r>
      <w:r w:rsidRPr="00696F59">
        <w:rPr>
          <w:rFonts w:ascii="Times New Roman" w:hAnsi="Times New Roman" w:cs="Times New Roman"/>
          <w:sz w:val="28"/>
          <w:szCs w:val="28"/>
        </w:rPr>
        <w:t>.</w:t>
      </w:r>
    </w:p>
    <w:p w14:paraId="7538B78D"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Среди преимуществ услуги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эксперт выделил большой опыт работы в данной сфере (реализация программ </w:t>
      </w:r>
      <w:proofErr w:type="spellStart"/>
      <w:r w:rsidRPr="00696F59">
        <w:rPr>
          <w:rFonts w:ascii="Times New Roman" w:hAnsi="Times New Roman" w:cs="Times New Roman"/>
          <w:sz w:val="28"/>
          <w:szCs w:val="28"/>
        </w:rPr>
        <w:t>аутплейсмента</w:t>
      </w:r>
      <w:proofErr w:type="spellEnd"/>
      <w:r w:rsidRPr="00696F59">
        <w:rPr>
          <w:rFonts w:ascii="Times New Roman" w:hAnsi="Times New Roman" w:cs="Times New Roman"/>
          <w:sz w:val="28"/>
          <w:szCs w:val="28"/>
        </w:rPr>
        <w:t xml:space="preserve"> с 1997 года), участие в крупных проектах и сертификацию консультантов, оказывающих услугу.</w:t>
      </w:r>
    </w:p>
    <w:p w14:paraId="1BE695FC"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На основе анализа компании, услуги, конкурентов и проведенных экспертных интервью выведем </w:t>
      </w:r>
      <w:r w:rsidRPr="00696F59">
        <w:rPr>
          <w:rFonts w:ascii="Times New Roman" w:hAnsi="Times New Roman" w:cs="Times New Roman"/>
          <w:sz w:val="28"/>
          <w:szCs w:val="28"/>
          <w:lang w:val="en-US"/>
        </w:rPr>
        <w:t>SWOT</w:t>
      </w:r>
      <w:r w:rsidRPr="00696F59">
        <w:rPr>
          <w:rFonts w:ascii="Times New Roman" w:hAnsi="Times New Roman" w:cs="Times New Roman"/>
          <w:sz w:val="28"/>
          <w:szCs w:val="28"/>
        </w:rPr>
        <w:t>-анализ услуги кадровый консалтинг:</w:t>
      </w:r>
    </w:p>
    <w:tbl>
      <w:tblPr>
        <w:tblStyle w:val="ab"/>
        <w:tblW w:w="0" w:type="auto"/>
        <w:tblLook w:val="04A0" w:firstRow="1" w:lastRow="0" w:firstColumn="1" w:lastColumn="0" w:noHBand="0" w:noVBand="1"/>
      </w:tblPr>
      <w:tblGrid>
        <w:gridCol w:w="4672"/>
        <w:gridCol w:w="4673"/>
      </w:tblGrid>
      <w:tr w:rsidR="00C9157F" w:rsidRPr="00696F59" w14:paraId="5DEC6FA8" w14:textId="77777777" w:rsidTr="00D72D7A">
        <w:tc>
          <w:tcPr>
            <w:tcW w:w="4672" w:type="dxa"/>
            <w:tcBorders>
              <w:top w:val="single" w:sz="4" w:space="0" w:color="auto"/>
              <w:left w:val="single" w:sz="4" w:space="0" w:color="auto"/>
              <w:bottom w:val="single" w:sz="4" w:space="0" w:color="auto"/>
              <w:right w:val="single" w:sz="4" w:space="0" w:color="auto"/>
            </w:tcBorders>
          </w:tcPr>
          <w:p w14:paraId="78149E77" w14:textId="77777777" w:rsidR="00C9157F" w:rsidRPr="00696F59" w:rsidRDefault="00C9157F" w:rsidP="00D8440F">
            <w:pPr>
              <w:spacing w:line="360" w:lineRule="auto"/>
              <w:ind w:left="720"/>
              <w:rPr>
                <w:rFonts w:ascii="Times New Roman" w:hAnsi="Times New Roman" w:cs="Times New Roman"/>
                <w:sz w:val="28"/>
                <w:szCs w:val="28"/>
              </w:rPr>
            </w:pPr>
            <w:r w:rsidRPr="00696F59">
              <w:rPr>
                <w:rFonts w:ascii="Times New Roman" w:hAnsi="Times New Roman" w:cs="Times New Roman"/>
                <w:sz w:val="28"/>
                <w:szCs w:val="28"/>
              </w:rPr>
              <w:t>Сильные стороны</w:t>
            </w:r>
          </w:p>
          <w:p w14:paraId="4A1024BB" w14:textId="77777777" w:rsidR="00C9157F" w:rsidRPr="00696F59" w:rsidRDefault="00C9157F" w:rsidP="000D3149">
            <w:pPr>
              <w:numPr>
                <w:ilvl w:val="0"/>
                <w:numId w:val="14"/>
              </w:numPr>
              <w:spacing w:line="360" w:lineRule="auto"/>
              <w:rPr>
                <w:rFonts w:ascii="Times New Roman" w:hAnsi="Times New Roman" w:cs="Times New Roman"/>
                <w:sz w:val="28"/>
                <w:szCs w:val="28"/>
              </w:rPr>
            </w:pPr>
            <w:r w:rsidRPr="00696F59">
              <w:rPr>
                <w:rFonts w:ascii="Times New Roman" w:hAnsi="Times New Roman" w:cs="Times New Roman"/>
                <w:sz w:val="28"/>
                <w:szCs w:val="28"/>
              </w:rPr>
              <w:t>Международная сертификация консультантов</w:t>
            </w:r>
          </w:p>
          <w:p w14:paraId="685DEA2E" w14:textId="77777777" w:rsidR="00C9157F" w:rsidRPr="00696F59" w:rsidRDefault="00C9157F" w:rsidP="000D3149">
            <w:pPr>
              <w:numPr>
                <w:ilvl w:val="0"/>
                <w:numId w:val="14"/>
              </w:numPr>
              <w:spacing w:line="360" w:lineRule="auto"/>
              <w:rPr>
                <w:rFonts w:ascii="Times New Roman" w:hAnsi="Times New Roman" w:cs="Times New Roman"/>
                <w:sz w:val="28"/>
                <w:szCs w:val="28"/>
              </w:rPr>
            </w:pPr>
            <w:r w:rsidRPr="00696F59">
              <w:rPr>
                <w:rFonts w:ascii="Times New Roman" w:hAnsi="Times New Roman" w:cs="Times New Roman"/>
                <w:sz w:val="28"/>
                <w:szCs w:val="28"/>
              </w:rPr>
              <w:t xml:space="preserve">Опыт ведения программ </w:t>
            </w:r>
            <w:proofErr w:type="spellStart"/>
            <w:r w:rsidRPr="00696F59">
              <w:rPr>
                <w:rFonts w:ascii="Times New Roman" w:hAnsi="Times New Roman" w:cs="Times New Roman"/>
                <w:sz w:val="28"/>
                <w:szCs w:val="28"/>
              </w:rPr>
              <w:t>аутлейсмента</w:t>
            </w:r>
            <w:proofErr w:type="spellEnd"/>
            <w:r w:rsidRPr="00696F59">
              <w:rPr>
                <w:rFonts w:ascii="Times New Roman" w:hAnsi="Times New Roman" w:cs="Times New Roman"/>
                <w:sz w:val="28"/>
                <w:szCs w:val="28"/>
              </w:rPr>
              <w:t xml:space="preserve"> (1997 года), участие в крупных проектах (Сочи 2014)</w:t>
            </w:r>
          </w:p>
          <w:p w14:paraId="75EDD527" w14:textId="77777777" w:rsidR="00C9157F" w:rsidRPr="00696F59" w:rsidRDefault="00C9157F" w:rsidP="000D3149">
            <w:pPr>
              <w:numPr>
                <w:ilvl w:val="0"/>
                <w:numId w:val="14"/>
              </w:numPr>
              <w:spacing w:line="360" w:lineRule="auto"/>
              <w:rPr>
                <w:rFonts w:ascii="Times New Roman" w:hAnsi="Times New Roman" w:cs="Times New Roman"/>
                <w:sz w:val="28"/>
                <w:szCs w:val="28"/>
              </w:rPr>
            </w:pPr>
            <w:r w:rsidRPr="00696F59">
              <w:rPr>
                <w:rFonts w:ascii="Times New Roman" w:hAnsi="Times New Roman" w:cs="Times New Roman"/>
                <w:sz w:val="28"/>
                <w:szCs w:val="28"/>
              </w:rPr>
              <w:t>Консультанты с глубоким знанием индустрий</w:t>
            </w:r>
          </w:p>
          <w:p w14:paraId="40172F55" w14:textId="77777777" w:rsidR="00C9157F" w:rsidRPr="00696F59" w:rsidRDefault="00C9157F" w:rsidP="000D3149">
            <w:pPr>
              <w:numPr>
                <w:ilvl w:val="0"/>
                <w:numId w:val="14"/>
              </w:numPr>
              <w:spacing w:line="360" w:lineRule="auto"/>
              <w:rPr>
                <w:rFonts w:ascii="Times New Roman" w:hAnsi="Times New Roman" w:cs="Times New Roman"/>
                <w:sz w:val="28"/>
                <w:szCs w:val="28"/>
              </w:rPr>
            </w:pPr>
            <w:r w:rsidRPr="00696F59">
              <w:rPr>
                <w:rFonts w:ascii="Times New Roman" w:hAnsi="Times New Roman" w:cs="Times New Roman"/>
                <w:sz w:val="28"/>
                <w:szCs w:val="28"/>
              </w:rPr>
              <w:t>Бренд компании</w:t>
            </w:r>
          </w:p>
          <w:p w14:paraId="547F9496" w14:textId="77777777" w:rsidR="00C9157F" w:rsidRPr="00696F59" w:rsidRDefault="00C9157F" w:rsidP="000D3149">
            <w:pPr>
              <w:numPr>
                <w:ilvl w:val="0"/>
                <w:numId w:val="14"/>
              </w:numPr>
              <w:spacing w:line="360" w:lineRule="auto"/>
              <w:rPr>
                <w:rFonts w:ascii="Times New Roman" w:hAnsi="Times New Roman" w:cs="Times New Roman"/>
                <w:sz w:val="28"/>
                <w:szCs w:val="28"/>
              </w:rPr>
            </w:pPr>
            <w:r w:rsidRPr="00696F59">
              <w:rPr>
                <w:rFonts w:ascii="Times New Roman" w:hAnsi="Times New Roman" w:cs="Times New Roman"/>
                <w:sz w:val="28"/>
                <w:szCs w:val="28"/>
              </w:rPr>
              <w:t>Индивидуальный подход к каждому клиенту и проекту</w:t>
            </w:r>
          </w:p>
          <w:p w14:paraId="3D742DFC" w14:textId="77777777" w:rsidR="00C9157F" w:rsidRPr="00696F59" w:rsidRDefault="00C9157F" w:rsidP="00D8440F">
            <w:pPr>
              <w:spacing w:line="360" w:lineRule="auto"/>
              <w:rPr>
                <w:rFonts w:ascii="Times New Roman" w:hAnsi="Times New Roman" w:cs="Times New Roman"/>
                <w:sz w:val="28"/>
                <w:szCs w:val="28"/>
              </w:rPr>
            </w:pPr>
          </w:p>
        </w:tc>
        <w:tc>
          <w:tcPr>
            <w:tcW w:w="4673" w:type="dxa"/>
            <w:tcBorders>
              <w:top w:val="single" w:sz="4" w:space="0" w:color="auto"/>
              <w:left w:val="single" w:sz="4" w:space="0" w:color="auto"/>
              <w:bottom w:val="single" w:sz="4" w:space="0" w:color="auto"/>
              <w:right w:val="single" w:sz="4" w:space="0" w:color="auto"/>
            </w:tcBorders>
            <w:hideMark/>
          </w:tcPr>
          <w:p w14:paraId="2D15012D" w14:textId="77777777" w:rsidR="00C9157F" w:rsidRPr="00696F59" w:rsidRDefault="00C9157F" w:rsidP="00D8440F">
            <w:pPr>
              <w:pStyle w:val="a4"/>
              <w:spacing w:line="360" w:lineRule="auto"/>
              <w:ind w:left="318"/>
              <w:rPr>
                <w:rFonts w:ascii="Times New Roman" w:hAnsi="Times New Roman" w:cs="Times New Roman"/>
                <w:sz w:val="28"/>
                <w:szCs w:val="28"/>
              </w:rPr>
            </w:pPr>
            <w:r w:rsidRPr="00696F59">
              <w:rPr>
                <w:rFonts w:ascii="Times New Roman" w:hAnsi="Times New Roman" w:cs="Times New Roman"/>
                <w:sz w:val="28"/>
                <w:szCs w:val="28"/>
              </w:rPr>
              <w:lastRenderedPageBreak/>
              <w:t>Слабые стороны</w:t>
            </w:r>
          </w:p>
          <w:p w14:paraId="19DAF304" w14:textId="77777777" w:rsidR="00C9157F" w:rsidRPr="00696F59" w:rsidRDefault="00C9157F" w:rsidP="000D3149">
            <w:pPr>
              <w:pStyle w:val="a4"/>
              <w:numPr>
                <w:ilvl w:val="0"/>
                <w:numId w:val="40"/>
              </w:numPr>
              <w:spacing w:line="360" w:lineRule="auto"/>
              <w:ind w:left="318" w:hanging="218"/>
              <w:rPr>
                <w:rFonts w:ascii="Times New Roman" w:hAnsi="Times New Roman" w:cs="Times New Roman"/>
                <w:sz w:val="28"/>
                <w:szCs w:val="28"/>
              </w:rPr>
            </w:pPr>
            <w:r w:rsidRPr="00696F59">
              <w:rPr>
                <w:rFonts w:ascii="Times New Roman" w:hAnsi="Times New Roman" w:cs="Times New Roman"/>
                <w:sz w:val="28"/>
                <w:szCs w:val="28"/>
              </w:rPr>
              <w:t>Отсутствие информации об услуге в отрытых источниках</w:t>
            </w:r>
          </w:p>
          <w:p w14:paraId="7FA9A7DB" w14:textId="77777777" w:rsidR="00C9157F" w:rsidRPr="00696F59" w:rsidRDefault="00C9157F" w:rsidP="000D3149">
            <w:pPr>
              <w:pStyle w:val="a4"/>
              <w:numPr>
                <w:ilvl w:val="0"/>
                <w:numId w:val="40"/>
              </w:numPr>
              <w:spacing w:line="360" w:lineRule="auto"/>
              <w:ind w:left="318" w:hanging="218"/>
              <w:rPr>
                <w:rFonts w:ascii="Times New Roman" w:hAnsi="Times New Roman" w:cs="Times New Roman"/>
                <w:sz w:val="28"/>
                <w:szCs w:val="28"/>
              </w:rPr>
            </w:pPr>
            <w:r w:rsidRPr="00696F59">
              <w:rPr>
                <w:rFonts w:ascii="Times New Roman" w:hAnsi="Times New Roman" w:cs="Times New Roman"/>
                <w:sz w:val="28"/>
                <w:szCs w:val="28"/>
              </w:rPr>
              <w:t>Стоимость услуги</w:t>
            </w:r>
          </w:p>
          <w:p w14:paraId="2A9980BC" w14:textId="77777777" w:rsidR="00C9157F" w:rsidRPr="00696F59" w:rsidRDefault="00C9157F" w:rsidP="00D8440F">
            <w:pPr>
              <w:pStyle w:val="a4"/>
              <w:spacing w:line="360" w:lineRule="auto"/>
              <w:ind w:left="318"/>
              <w:rPr>
                <w:rFonts w:ascii="Times New Roman" w:hAnsi="Times New Roman" w:cs="Times New Roman"/>
                <w:sz w:val="28"/>
                <w:szCs w:val="28"/>
              </w:rPr>
            </w:pPr>
          </w:p>
        </w:tc>
      </w:tr>
      <w:tr w:rsidR="00C9157F" w:rsidRPr="00696F59" w14:paraId="1F953A5A" w14:textId="77777777" w:rsidTr="00D72D7A">
        <w:tc>
          <w:tcPr>
            <w:tcW w:w="4672" w:type="dxa"/>
            <w:tcBorders>
              <w:top w:val="single" w:sz="4" w:space="0" w:color="auto"/>
              <w:left w:val="single" w:sz="4" w:space="0" w:color="auto"/>
              <w:bottom w:val="single" w:sz="4" w:space="0" w:color="auto"/>
              <w:right w:val="single" w:sz="4" w:space="0" w:color="auto"/>
            </w:tcBorders>
          </w:tcPr>
          <w:p w14:paraId="5284652F" w14:textId="77777777" w:rsidR="00C9157F" w:rsidRPr="00696F59" w:rsidRDefault="00C9157F" w:rsidP="00D8440F">
            <w:pPr>
              <w:spacing w:line="360" w:lineRule="auto"/>
              <w:ind w:left="720"/>
              <w:rPr>
                <w:rFonts w:ascii="Times New Roman" w:hAnsi="Times New Roman" w:cs="Times New Roman"/>
                <w:sz w:val="28"/>
                <w:szCs w:val="28"/>
              </w:rPr>
            </w:pPr>
            <w:r w:rsidRPr="00696F59">
              <w:rPr>
                <w:rFonts w:ascii="Times New Roman" w:hAnsi="Times New Roman" w:cs="Times New Roman"/>
                <w:sz w:val="28"/>
                <w:szCs w:val="28"/>
              </w:rPr>
              <w:t>Угрозы</w:t>
            </w:r>
          </w:p>
          <w:p w14:paraId="3C2A9E28" w14:textId="77777777" w:rsidR="00C9157F" w:rsidRPr="00696F59" w:rsidRDefault="00C9157F" w:rsidP="000D3149">
            <w:pPr>
              <w:numPr>
                <w:ilvl w:val="0"/>
                <w:numId w:val="16"/>
              </w:numPr>
              <w:spacing w:line="360" w:lineRule="auto"/>
              <w:rPr>
                <w:rFonts w:ascii="Times New Roman" w:hAnsi="Times New Roman" w:cs="Times New Roman"/>
                <w:sz w:val="28"/>
                <w:szCs w:val="28"/>
              </w:rPr>
            </w:pPr>
            <w:r w:rsidRPr="00696F59">
              <w:rPr>
                <w:rFonts w:ascii="Times New Roman" w:hAnsi="Times New Roman" w:cs="Times New Roman"/>
                <w:sz w:val="28"/>
                <w:szCs w:val="28"/>
              </w:rPr>
              <w:t>Рост требований клиента по балансу качества и цены</w:t>
            </w:r>
          </w:p>
          <w:p w14:paraId="4A023574" w14:textId="77777777" w:rsidR="00C9157F" w:rsidRPr="00696F59" w:rsidRDefault="00C9157F" w:rsidP="000D3149">
            <w:pPr>
              <w:numPr>
                <w:ilvl w:val="0"/>
                <w:numId w:val="16"/>
              </w:numPr>
              <w:spacing w:line="360" w:lineRule="auto"/>
              <w:rPr>
                <w:rFonts w:ascii="Times New Roman" w:hAnsi="Times New Roman" w:cs="Times New Roman"/>
                <w:sz w:val="28"/>
                <w:szCs w:val="28"/>
              </w:rPr>
            </w:pPr>
            <w:r w:rsidRPr="00696F59">
              <w:rPr>
                <w:rFonts w:ascii="Times New Roman" w:hAnsi="Times New Roman" w:cs="Times New Roman"/>
                <w:sz w:val="28"/>
                <w:szCs w:val="28"/>
              </w:rPr>
              <w:t>Из-за экономической нестабильности многие компании экономят на сотрудниках, либо стараются справляться своими силами</w:t>
            </w:r>
          </w:p>
          <w:p w14:paraId="51C98393" w14:textId="77777777" w:rsidR="00C9157F" w:rsidRPr="00696F59" w:rsidRDefault="00C9157F" w:rsidP="000D3149">
            <w:pPr>
              <w:numPr>
                <w:ilvl w:val="0"/>
                <w:numId w:val="16"/>
              </w:numPr>
              <w:spacing w:line="360" w:lineRule="auto"/>
              <w:rPr>
                <w:rFonts w:ascii="Times New Roman" w:hAnsi="Times New Roman" w:cs="Times New Roman"/>
                <w:sz w:val="28"/>
                <w:szCs w:val="28"/>
              </w:rPr>
            </w:pPr>
            <w:r w:rsidRPr="00696F59">
              <w:rPr>
                <w:rFonts w:ascii="Times New Roman" w:hAnsi="Times New Roman" w:cs="Times New Roman"/>
                <w:sz w:val="28"/>
                <w:szCs w:val="28"/>
              </w:rPr>
              <w:t>Утечки исследовательских материалов в Интернет</w:t>
            </w:r>
          </w:p>
          <w:p w14:paraId="3AC96F7A" w14:textId="70DCC90B" w:rsidR="00C9157F" w:rsidRPr="00696F59" w:rsidRDefault="00C2211F" w:rsidP="000D3149">
            <w:pPr>
              <w:numPr>
                <w:ilvl w:val="0"/>
                <w:numId w:val="16"/>
              </w:numPr>
              <w:spacing w:line="360" w:lineRule="auto"/>
              <w:rPr>
                <w:rFonts w:ascii="Times New Roman" w:hAnsi="Times New Roman" w:cs="Times New Roman"/>
                <w:sz w:val="28"/>
                <w:szCs w:val="28"/>
              </w:rPr>
            </w:pPr>
            <w:r w:rsidRPr="00696F59">
              <w:rPr>
                <w:rFonts w:ascii="Times New Roman" w:hAnsi="Times New Roman" w:cs="Times New Roman"/>
                <w:sz w:val="28"/>
                <w:szCs w:val="28"/>
              </w:rPr>
              <w:t>Распространение</w:t>
            </w:r>
            <w:r w:rsidR="00C9157F" w:rsidRPr="00696F59">
              <w:rPr>
                <w:rFonts w:ascii="Times New Roman" w:hAnsi="Times New Roman" w:cs="Times New Roman"/>
                <w:sz w:val="28"/>
                <w:szCs w:val="28"/>
              </w:rPr>
              <w:t xml:space="preserve"> в интернете обучающих материалов (</w:t>
            </w:r>
            <w:proofErr w:type="spellStart"/>
            <w:r w:rsidR="00C9157F" w:rsidRPr="00696F59">
              <w:rPr>
                <w:rFonts w:ascii="Times New Roman" w:hAnsi="Times New Roman" w:cs="Times New Roman"/>
                <w:sz w:val="28"/>
                <w:szCs w:val="28"/>
              </w:rPr>
              <w:t>видеоподкасты</w:t>
            </w:r>
            <w:proofErr w:type="spellEnd"/>
            <w:r w:rsidR="00C9157F" w:rsidRPr="00696F59">
              <w:rPr>
                <w:rFonts w:ascii="Times New Roman" w:hAnsi="Times New Roman" w:cs="Times New Roman"/>
                <w:sz w:val="28"/>
                <w:szCs w:val="28"/>
              </w:rPr>
              <w:t xml:space="preserve">, </w:t>
            </w:r>
            <w:proofErr w:type="spellStart"/>
            <w:r w:rsidR="00C9157F" w:rsidRPr="00696F59">
              <w:rPr>
                <w:rFonts w:ascii="Times New Roman" w:hAnsi="Times New Roman" w:cs="Times New Roman"/>
                <w:sz w:val="28"/>
                <w:szCs w:val="28"/>
              </w:rPr>
              <w:t>вебинары</w:t>
            </w:r>
            <w:proofErr w:type="spellEnd"/>
            <w:r w:rsidR="00C9157F" w:rsidRPr="00696F59">
              <w:rPr>
                <w:rFonts w:ascii="Times New Roman" w:hAnsi="Times New Roman" w:cs="Times New Roman"/>
                <w:sz w:val="28"/>
                <w:szCs w:val="28"/>
              </w:rPr>
              <w:t>, блоги, публикации)</w:t>
            </w:r>
          </w:p>
          <w:p w14:paraId="5CC66353" w14:textId="77777777" w:rsidR="00C9157F" w:rsidRPr="00696F59" w:rsidRDefault="00C9157F" w:rsidP="000D3149">
            <w:pPr>
              <w:numPr>
                <w:ilvl w:val="0"/>
                <w:numId w:val="16"/>
              </w:numPr>
              <w:spacing w:line="360" w:lineRule="auto"/>
              <w:rPr>
                <w:rFonts w:ascii="Times New Roman" w:hAnsi="Times New Roman" w:cs="Times New Roman"/>
                <w:sz w:val="28"/>
                <w:szCs w:val="28"/>
              </w:rPr>
            </w:pPr>
            <w:r w:rsidRPr="00696F59">
              <w:rPr>
                <w:rFonts w:ascii="Times New Roman" w:hAnsi="Times New Roman" w:cs="Times New Roman"/>
                <w:sz w:val="28"/>
                <w:szCs w:val="28"/>
              </w:rPr>
              <w:t>Низкий уровень осведомленности клиентов о предоставлении услуги</w:t>
            </w:r>
          </w:p>
        </w:tc>
        <w:tc>
          <w:tcPr>
            <w:tcW w:w="4673" w:type="dxa"/>
            <w:tcBorders>
              <w:top w:val="single" w:sz="4" w:space="0" w:color="auto"/>
              <w:left w:val="single" w:sz="4" w:space="0" w:color="auto"/>
              <w:bottom w:val="single" w:sz="4" w:space="0" w:color="auto"/>
              <w:right w:val="single" w:sz="4" w:space="0" w:color="auto"/>
            </w:tcBorders>
            <w:hideMark/>
          </w:tcPr>
          <w:p w14:paraId="41DD5659" w14:textId="77777777" w:rsidR="00C9157F" w:rsidRPr="00696F59" w:rsidRDefault="00C9157F" w:rsidP="00D8440F">
            <w:pPr>
              <w:pStyle w:val="a4"/>
              <w:spacing w:line="360" w:lineRule="auto"/>
              <w:ind w:left="318"/>
              <w:rPr>
                <w:rFonts w:ascii="Times New Roman" w:hAnsi="Times New Roman" w:cs="Times New Roman"/>
                <w:sz w:val="28"/>
                <w:szCs w:val="28"/>
              </w:rPr>
            </w:pPr>
            <w:r w:rsidRPr="00696F59">
              <w:rPr>
                <w:rFonts w:ascii="Times New Roman" w:hAnsi="Times New Roman" w:cs="Times New Roman"/>
                <w:sz w:val="28"/>
                <w:szCs w:val="28"/>
              </w:rPr>
              <w:t>Возможности</w:t>
            </w:r>
          </w:p>
          <w:p w14:paraId="63465D16" w14:textId="77777777" w:rsidR="00C9157F" w:rsidRPr="00696F59" w:rsidRDefault="00C9157F" w:rsidP="000D3149">
            <w:pPr>
              <w:pStyle w:val="a4"/>
              <w:numPr>
                <w:ilvl w:val="0"/>
                <w:numId w:val="17"/>
              </w:numPr>
              <w:spacing w:line="360" w:lineRule="auto"/>
              <w:ind w:left="318" w:hanging="218"/>
              <w:rPr>
                <w:rFonts w:ascii="Times New Roman" w:hAnsi="Times New Roman" w:cs="Times New Roman"/>
                <w:sz w:val="28"/>
                <w:szCs w:val="28"/>
              </w:rPr>
            </w:pPr>
            <w:r w:rsidRPr="00696F59">
              <w:rPr>
                <w:rFonts w:ascii="Times New Roman" w:hAnsi="Times New Roman" w:cs="Times New Roman"/>
                <w:sz w:val="28"/>
                <w:szCs w:val="28"/>
              </w:rPr>
              <w:t xml:space="preserve">Расширение линейки услуг (рост запросов на консультации от </w:t>
            </w:r>
            <w:proofErr w:type="spellStart"/>
            <w:r w:rsidRPr="00696F59">
              <w:rPr>
                <w:rFonts w:ascii="Times New Roman" w:hAnsi="Times New Roman" w:cs="Times New Roman"/>
                <w:sz w:val="28"/>
                <w:szCs w:val="28"/>
              </w:rPr>
              <w:t>физ.лиц</w:t>
            </w:r>
            <w:proofErr w:type="spellEnd"/>
            <w:r w:rsidRPr="00696F59">
              <w:rPr>
                <w:rFonts w:ascii="Times New Roman" w:hAnsi="Times New Roman" w:cs="Times New Roman"/>
                <w:sz w:val="28"/>
                <w:szCs w:val="28"/>
              </w:rPr>
              <w:t>)</w:t>
            </w:r>
          </w:p>
          <w:p w14:paraId="1D6DFD25" w14:textId="77777777" w:rsidR="00C9157F" w:rsidRPr="00696F59" w:rsidRDefault="00C9157F" w:rsidP="000D3149">
            <w:pPr>
              <w:pStyle w:val="a4"/>
              <w:numPr>
                <w:ilvl w:val="0"/>
                <w:numId w:val="17"/>
              </w:numPr>
              <w:spacing w:line="360" w:lineRule="auto"/>
              <w:ind w:left="318" w:hanging="218"/>
              <w:rPr>
                <w:rFonts w:ascii="Times New Roman" w:hAnsi="Times New Roman" w:cs="Times New Roman"/>
                <w:sz w:val="28"/>
                <w:szCs w:val="28"/>
              </w:rPr>
            </w:pPr>
            <w:r w:rsidRPr="00696F59">
              <w:rPr>
                <w:rFonts w:ascii="Times New Roman" w:hAnsi="Times New Roman" w:cs="Times New Roman"/>
                <w:sz w:val="28"/>
                <w:szCs w:val="28"/>
              </w:rPr>
              <w:t>Новые возможности привлечения и удержания кандидатов и сотрудников</w:t>
            </w:r>
          </w:p>
        </w:tc>
      </w:tr>
    </w:tbl>
    <w:p w14:paraId="3AEC543B" w14:textId="77777777" w:rsidR="00C9157F" w:rsidRPr="00696F59" w:rsidRDefault="00C9157F" w:rsidP="00D8440F">
      <w:pPr>
        <w:spacing w:line="360" w:lineRule="auto"/>
        <w:jc w:val="both"/>
        <w:rPr>
          <w:rFonts w:ascii="Times New Roman" w:hAnsi="Times New Roman" w:cs="Times New Roman"/>
          <w:sz w:val="28"/>
          <w:szCs w:val="28"/>
        </w:rPr>
      </w:pPr>
    </w:p>
    <w:p w14:paraId="1768247E"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Согласно анализу, можно сделать вывод, у данного продукта есть большое количество преимуществ. Однако оценивая внешнюю среду, необходимо учитывать угрозы, которые могут повлиять на продвижение услуги.</w:t>
      </w:r>
    </w:p>
    <w:p w14:paraId="114CAD13" w14:textId="5587A042"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Исходя из выявленных возможностей, можно </w:t>
      </w:r>
      <w:r w:rsidR="00EB5248" w:rsidRPr="00696F59">
        <w:rPr>
          <w:rFonts w:ascii="Times New Roman" w:hAnsi="Times New Roman" w:cs="Times New Roman"/>
          <w:sz w:val="28"/>
          <w:szCs w:val="28"/>
        </w:rPr>
        <w:t>сформулировать</w:t>
      </w:r>
      <w:r w:rsidRPr="00696F59">
        <w:rPr>
          <w:rFonts w:ascii="Times New Roman" w:hAnsi="Times New Roman" w:cs="Times New Roman"/>
          <w:sz w:val="28"/>
          <w:szCs w:val="28"/>
        </w:rPr>
        <w:t xml:space="preserve"> цель коммуникационной стратегии:</w:t>
      </w:r>
    </w:p>
    <w:p w14:paraId="45986754"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Повысить продажи услуг кадрового консалтинга и кадрового консультирования.</w:t>
      </w:r>
    </w:p>
    <w:p w14:paraId="02C0C88D" w14:textId="77777777" w:rsidR="00C9157F" w:rsidRPr="00696F59" w:rsidRDefault="00C9157F"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Достижение цели требует решения следующих задач:</w:t>
      </w:r>
    </w:p>
    <w:p w14:paraId="38DA8431" w14:textId="43BD0F4B" w:rsidR="00C9157F" w:rsidRPr="00696F59" w:rsidRDefault="00C9157F" w:rsidP="000D3149">
      <w:pPr>
        <w:pStyle w:val="a4"/>
        <w:numPr>
          <w:ilvl w:val="1"/>
          <w:numId w:val="40"/>
        </w:numPr>
        <w:spacing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lastRenderedPageBreak/>
        <w:t>Повысить уровень осведомленности об услуге среди компаний, которым она потенциально интересна и среди физических лиц</w:t>
      </w:r>
      <w:r w:rsidR="00BE6302" w:rsidRPr="00696F59">
        <w:rPr>
          <w:rFonts w:ascii="Times New Roman" w:hAnsi="Times New Roman" w:cs="Times New Roman"/>
          <w:sz w:val="28"/>
          <w:szCs w:val="28"/>
        </w:rPr>
        <w:t>,</w:t>
      </w:r>
    </w:p>
    <w:p w14:paraId="320E23C5" w14:textId="18B7191F" w:rsidR="00C9157F" w:rsidRPr="00696F59" w:rsidRDefault="00C9157F" w:rsidP="000D3149">
      <w:pPr>
        <w:pStyle w:val="a4"/>
        <w:numPr>
          <w:ilvl w:val="1"/>
          <w:numId w:val="40"/>
        </w:numPr>
        <w:spacing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Формирование образа лидера отрасли, с глубокой экспертизой</w:t>
      </w:r>
      <w:r w:rsidR="00BE6302" w:rsidRPr="00696F59">
        <w:rPr>
          <w:rFonts w:ascii="Times New Roman" w:hAnsi="Times New Roman" w:cs="Times New Roman"/>
          <w:sz w:val="28"/>
          <w:szCs w:val="28"/>
        </w:rPr>
        <w:t>,</w:t>
      </w:r>
    </w:p>
    <w:p w14:paraId="637F107C" w14:textId="434B8869" w:rsidR="00C9157F" w:rsidRPr="00696F59" w:rsidRDefault="00C9157F" w:rsidP="000D3149">
      <w:pPr>
        <w:pStyle w:val="a4"/>
        <w:numPr>
          <w:ilvl w:val="1"/>
          <w:numId w:val="40"/>
        </w:numPr>
        <w:spacing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Ориентация на выстраивание долгосрочных, партнерских отношений с клиентами</w:t>
      </w:r>
      <w:r w:rsidR="00BE6302" w:rsidRPr="00696F59">
        <w:rPr>
          <w:rFonts w:ascii="Times New Roman" w:hAnsi="Times New Roman" w:cs="Times New Roman"/>
          <w:sz w:val="28"/>
          <w:szCs w:val="28"/>
        </w:rPr>
        <w:t>,</w:t>
      </w:r>
    </w:p>
    <w:p w14:paraId="1CA84FAC" w14:textId="77777777" w:rsidR="00C9157F" w:rsidRPr="00696F59" w:rsidRDefault="00C9157F" w:rsidP="000D3149">
      <w:pPr>
        <w:pStyle w:val="a4"/>
        <w:numPr>
          <w:ilvl w:val="1"/>
          <w:numId w:val="40"/>
        </w:numPr>
        <w:spacing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Работа с персональными брендами консультантов, повышение их экспертизы и мотивации.</w:t>
      </w:r>
    </w:p>
    <w:p w14:paraId="123EFE55" w14:textId="77777777" w:rsidR="009124A2" w:rsidRPr="00696F59" w:rsidRDefault="009124A2" w:rsidP="00D8440F">
      <w:pPr>
        <w:pStyle w:val="a4"/>
        <w:spacing w:line="360" w:lineRule="auto"/>
        <w:ind w:left="567"/>
        <w:jc w:val="both"/>
        <w:rPr>
          <w:rFonts w:ascii="Times New Roman" w:hAnsi="Times New Roman" w:cs="Times New Roman"/>
          <w:sz w:val="28"/>
          <w:szCs w:val="28"/>
        </w:rPr>
      </w:pPr>
    </w:p>
    <w:p w14:paraId="3D273D84" w14:textId="111785C3"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На этапе аналитики были выявлены </w:t>
      </w:r>
      <w:r w:rsidR="00C2211F" w:rsidRPr="00696F59">
        <w:rPr>
          <w:rFonts w:ascii="Times New Roman" w:hAnsi="Times New Roman" w:cs="Times New Roman"/>
          <w:sz w:val="28"/>
          <w:szCs w:val="28"/>
        </w:rPr>
        <w:t>следующие аудитории,</w:t>
      </w:r>
      <w:r w:rsidRPr="00696F59">
        <w:rPr>
          <w:rFonts w:ascii="Times New Roman" w:hAnsi="Times New Roman" w:cs="Times New Roman"/>
          <w:sz w:val="28"/>
          <w:szCs w:val="28"/>
        </w:rPr>
        <w:t xml:space="preserve"> с которыми необходимо работать при продвижении консалтинговых услуг компании: консультанты, клиенты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 xml:space="preserve"> (собственники, HR-директора, лица, принимающие решения), клиенты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C</w:t>
      </w:r>
      <w:r w:rsidRPr="00696F59">
        <w:rPr>
          <w:rFonts w:ascii="Times New Roman" w:hAnsi="Times New Roman" w:cs="Times New Roman"/>
          <w:sz w:val="28"/>
          <w:szCs w:val="28"/>
        </w:rPr>
        <w:t xml:space="preserve"> (опытные специалисты, начинающие специалисты).</w:t>
      </w:r>
    </w:p>
    <w:p w14:paraId="256FC4CD"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Ниже предложены стратегии для воздействия на каждую из указанных аудиторий.</w:t>
      </w:r>
    </w:p>
    <w:p w14:paraId="4BDDA9C3" w14:textId="77777777" w:rsidR="006D6017" w:rsidRPr="00696F59" w:rsidRDefault="006D6017" w:rsidP="000D3149">
      <w:pPr>
        <w:numPr>
          <w:ilvl w:val="0"/>
          <w:numId w:val="27"/>
        </w:numPr>
        <w:tabs>
          <w:tab w:val="clear" w:pos="720"/>
        </w:tabs>
        <w:spacing w:after="0" w:line="360" w:lineRule="auto"/>
        <w:ind w:left="426" w:hanging="426"/>
        <w:jc w:val="both"/>
        <w:rPr>
          <w:rFonts w:ascii="Times New Roman" w:hAnsi="Times New Roman" w:cs="Times New Roman"/>
          <w:sz w:val="28"/>
          <w:szCs w:val="28"/>
        </w:rPr>
      </w:pPr>
      <w:r w:rsidRPr="00696F59">
        <w:rPr>
          <w:rFonts w:ascii="Times New Roman" w:hAnsi="Times New Roman" w:cs="Times New Roman"/>
          <w:sz w:val="28"/>
          <w:szCs w:val="28"/>
        </w:rPr>
        <w:t xml:space="preserve">Консультанты. </w:t>
      </w:r>
    </w:p>
    <w:p w14:paraId="11C68E03" w14:textId="051E6F33" w:rsidR="006D6017" w:rsidRPr="00696F59" w:rsidRDefault="006D6017" w:rsidP="00D8440F">
      <w:p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Консультанты являются неотъемлемой частью предоставляемой услуги. От из коммуникаций, решений, сервисов будет зависеть многое. У каждого консультанта есть свои клиенты, с которыми выстроены отношения, опыт реализации проектов. Вы</w:t>
      </w:r>
      <w:r w:rsidR="00C2211F">
        <w:rPr>
          <w:rFonts w:ascii="Times New Roman" w:hAnsi="Times New Roman" w:cs="Times New Roman"/>
          <w:sz w:val="28"/>
          <w:szCs w:val="28"/>
        </w:rPr>
        <w:t xml:space="preserve">бирая поставщика консалтинговых </w:t>
      </w:r>
      <w:proofErr w:type="gramStart"/>
      <w:r w:rsidR="00C2211F">
        <w:rPr>
          <w:rFonts w:ascii="Times New Roman" w:hAnsi="Times New Roman" w:cs="Times New Roman"/>
          <w:sz w:val="28"/>
          <w:szCs w:val="28"/>
        </w:rPr>
        <w:t>услуг</w:t>
      </w:r>
      <w:proofErr w:type="gramEnd"/>
      <w:r w:rsidRPr="00696F59">
        <w:rPr>
          <w:rFonts w:ascii="Times New Roman" w:hAnsi="Times New Roman" w:cs="Times New Roman"/>
          <w:sz w:val="28"/>
          <w:szCs w:val="28"/>
        </w:rPr>
        <w:t xml:space="preserve"> клиенты иногда ориентируются не на компанию, а на ее консультантов. </w:t>
      </w:r>
    </w:p>
    <w:p w14:paraId="0942B959"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Влияние аудитории: консультанты участвуют в формировании пакета услуг, обеспечивают формирование портфеля клиентских заказов. Оказывают определяющее влияние на принятие клиентом решения о сотрудничестве как с самим консультантом, так и с компанией в целом. </w:t>
      </w:r>
    </w:p>
    <w:p w14:paraId="5FCD3DE8"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Нужды и потребности аудитории: данная аудитория нуждается в инфраструктуре. В дополнительном финансовом вознаграждении за осуществляемые проекты. Нуждается в содействии при реализации своих бизнес-идей. Карьерный рост и признание работодателем.</w:t>
      </w:r>
    </w:p>
    <w:p w14:paraId="5FCCDE6C"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 xml:space="preserve">Способ удовлетворения потребностей аудитории: </w:t>
      </w:r>
    </w:p>
    <w:p w14:paraId="517DB9B6"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разработанные предложения по материальному и нематериальному стимулированию сотрудников.</w:t>
      </w:r>
    </w:p>
    <w:p w14:paraId="5F4A6B35"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Стратегии влияния: </w:t>
      </w:r>
    </w:p>
    <w:p w14:paraId="44FFC644"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1.Построение имиджа компании на основе декларируемых целей, которые имеют значение в профессиональном сообществе. </w:t>
      </w:r>
    </w:p>
    <w:p w14:paraId="2365FBC4"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2. Формирование личного бренда консультантов</w:t>
      </w:r>
    </w:p>
    <w:p w14:paraId="1A78589C"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3. Стимулирование вовлеченности консультантов в проект, повышение их мотивации</w:t>
      </w:r>
    </w:p>
    <w:p w14:paraId="5D228180" w14:textId="5A79F836" w:rsidR="006D6017" w:rsidRPr="00696F59" w:rsidRDefault="009124A2"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Воздействие на </w:t>
      </w:r>
      <w:r w:rsidR="009B1648" w:rsidRPr="00696F59">
        <w:rPr>
          <w:rFonts w:ascii="Times New Roman" w:hAnsi="Times New Roman" w:cs="Times New Roman"/>
          <w:sz w:val="28"/>
          <w:szCs w:val="28"/>
        </w:rPr>
        <w:t>аудиторию</w:t>
      </w:r>
      <w:r w:rsidRPr="00696F59">
        <w:rPr>
          <w:rFonts w:ascii="Times New Roman" w:hAnsi="Times New Roman" w:cs="Times New Roman"/>
          <w:sz w:val="28"/>
          <w:szCs w:val="28"/>
        </w:rPr>
        <w:t>:</w:t>
      </w:r>
    </w:p>
    <w:p w14:paraId="0FCEF527"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Внутренние программы развития сотрудников (обучение, конкурсные программы для развития экспертизы и бренда)</w:t>
      </w:r>
    </w:p>
    <w:p w14:paraId="119F90FE"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Разработка материального и нематериального стимулирования консультантов</w:t>
      </w:r>
    </w:p>
    <w:p w14:paraId="318A201D"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Стимулирование продвижения личного бренда (книжный клуб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публикация в социальных сетях рецензий на бизнес-литературу от консультантов; проведение конкурсов на оформление аккаунтов в социальных сетях (особенный упор на </w:t>
      </w:r>
      <w:r w:rsidRPr="00696F59">
        <w:rPr>
          <w:rFonts w:ascii="Times New Roman" w:hAnsi="Times New Roman" w:cs="Times New Roman"/>
          <w:sz w:val="28"/>
          <w:szCs w:val="28"/>
          <w:lang w:val="en-US"/>
        </w:rPr>
        <w:t>LinkedIn</w:t>
      </w:r>
      <w:r w:rsidRPr="00696F59">
        <w:rPr>
          <w:rFonts w:ascii="Times New Roman" w:hAnsi="Times New Roman" w:cs="Times New Roman"/>
          <w:sz w:val="28"/>
          <w:szCs w:val="28"/>
        </w:rPr>
        <w:t xml:space="preserve"> и </w:t>
      </w:r>
      <w:r w:rsidRPr="00696F59">
        <w:rPr>
          <w:rFonts w:ascii="Times New Roman" w:hAnsi="Times New Roman" w:cs="Times New Roman"/>
          <w:sz w:val="28"/>
          <w:szCs w:val="28"/>
          <w:lang w:val="en-US"/>
        </w:rPr>
        <w:t>Facebook</w:t>
      </w:r>
      <w:r w:rsidRPr="00696F59">
        <w:rPr>
          <w:rFonts w:ascii="Times New Roman" w:hAnsi="Times New Roman" w:cs="Times New Roman"/>
          <w:sz w:val="28"/>
          <w:szCs w:val="28"/>
        </w:rPr>
        <w:t>)</w:t>
      </w:r>
    </w:p>
    <w:p w14:paraId="1AFEC916"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Участие консультантов в качестве спикеров на профильных мероприятиях</w:t>
      </w:r>
    </w:p>
    <w:p w14:paraId="3B750E95"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Публикация интервью об успешно реализованных проектах консультантов в </w:t>
      </w:r>
      <w:proofErr w:type="spellStart"/>
      <w:r w:rsidRPr="00696F59">
        <w:rPr>
          <w:rFonts w:ascii="Times New Roman" w:hAnsi="Times New Roman" w:cs="Times New Roman"/>
          <w:sz w:val="28"/>
          <w:szCs w:val="28"/>
        </w:rPr>
        <w:t>Интранете</w:t>
      </w:r>
      <w:proofErr w:type="spellEnd"/>
      <w:r w:rsidRPr="00696F59">
        <w:rPr>
          <w:rFonts w:ascii="Times New Roman" w:hAnsi="Times New Roman" w:cs="Times New Roman"/>
          <w:sz w:val="28"/>
          <w:szCs w:val="28"/>
        </w:rPr>
        <w:t>.</w:t>
      </w:r>
    </w:p>
    <w:p w14:paraId="14BD4FCF" w14:textId="77777777" w:rsidR="006D6017" w:rsidRPr="00696F59" w:rsidRDefault="006D6017" w:rsidP="000D3149">
      <w:pPr>
        <w:pStyle w:val="a4"/>
        <w:numPr>
          <w:ilvl w:val="0"/>
          <w:numId w:val="28"/>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Конкурсы по стимулированию продаж и ежеквартальное выделение лучших консультантов.</w:t>
      </w:r>
    </w:p>
    <w:p w14:paraId="3DAB7E55" w14:textId="77777777" w:rsidR="006D6017" w:rsidRPr="00696F59" w:rsidRDefault="006D6017" w:rsidP="00D8440F">
      <w:pPr>
        <w:tabs>
          <w:tab w:val="left" w:pos="798"/>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через СМИ:</w:t>
      </w:r>
    </w:p>
    <w:p w14:paraId="771A5D50"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 xml:space="preserve">Информационные материалы с историями о положительном опыте сотрудничества, о результатах использования потребителем услуг компании или о разрешении проблемной ситуации, характерной для определенной отрасли. </w:t>
      </w:r>
    </w:p>
    <w:p w14:paraId="497ACF7B" w14:textId="77777777"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Предлагаемые форматы:</w:t>
      </w:r>
    </w:p>
    <w:p w14:paraId="0776809F" w14:textId="77777777" w:rsidR="006D6017" w:rsidRPr="00696F59" w:rsidRDefault="006D6017" w:rsidP="000D3149">
      <w:pPr>
        <w:pStyle w:val="a4"/>
        <w:numPr>
          <w:ilvl w:val="0"/>
          <w:numId w:val="33"/>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интервью с консультантами</w:t>
      </w:r>
    </w:p>
    <w:p w14:paraId="68310C8E" w14:textId="77777777" w:rsidR="006D6017" w:rsidRPr="00696F59" w:rsidRDefault="006D6017" w:rsidP="000D3149">
      <w:pPr>
        <w:pStyle w:val="a4"/>
        <w:numPr>
          <w:ilvl w:val="0"/>
          <w:numId w:val="33"/>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комментарий консультанта по вопросу/проблеме, предлагаемой изданием</w:t>
      </w:r>
    </w:p>
    <w:p w14:paraId="3CBB97A6" w14:textId="77777777" w:rsidR="006D6017" w:rsidRPr="00696F59" w:rsidRDefault="006D6017"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Примеры СМИ для публикаций:</w:t>
      </w:r>
    </w:p>
    <w:p w14:paraId="03B5A302" w14:textId="77777777" w:rsidR="006D6017" w:rsidRPr="00696F59" w:rsidRDefault="006D6017"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журналы Деньги, Эксперт, газеты Коммерсант и Ведомости, Известия. </w:t>
      </w:r>
    </w:p>
    <w:p w14:paraId="6A3B4630" w14:textId="77777777" w:rsidR="006D6017" w:rsidRPr="00696F59" w:rsidRDefault="006D6017" w:rsidP="000D3149">
      <w:pPr>
        <w:pStyle w:val="a4"/>
        <w:numPr>
          <w:ilvl w:val="0"/>
          <w:numId w:val="27"/>
        </w:numPr>
        <w:tabs>
          <w:tab w:val="num" w:pos="54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Клиент (собственники компаний).</w:t>
      </w:r>
    </w:p>
    <w:p w14:paraId="7F007DB2"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Влияние аудитории: </w:t>
      </w:r>
    </w:p>
    <w:p w14:paraId="50E302D5"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Собственники бизнеса принимают решения относительно необходимости реструктуризации в компании, расширения производства, сокращения штата и т.д., принимают решение относительно необходимости привлечения консалтинговой компании для помощи и передачи непрофильных функций.</w:t>
      </w:r>
    </w:p>
    <w:p w14:paraId="2FF0983F"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Нужды и потребности аудитории:</w:t>
      </w:r>
    </w:p>
    <w:p w14:paraId="3C0D6DD2" w14:textId="77777777" w:rsidR="006D6017" w:rsidRPr="00696F59" w:rsidRDefault="006D6017" w:rsidP="000D3149">
      <w:pPr>
        <w:pStyle w:val="a4"/>
        <w:numPr>
          <w:ilvl w:val="0"/>
          <w:numId w:val="29"/>
        </w:numPr>
        <w:jc w:val="both"/>
        <w:rPr>
          <w:rFonts w:ascii="Times New Roman" w:hAnsi="Times New Roman" w:cs="Times New Roman"/>
          <w:sz w:val="28"/>
          <w:szCs w:val="28"/>
        </w:rPr>
      </w:pPr>
      <w:r w:rsidRPr="00696F59">
        <w:rPr>
          <w:rFonts w:ascii="Times New Roman" w:hAnsi="Times New Roman" w:cs="Times New Roman"/>
          <w:sz w:val="28"/>
          <w:szCs w:val="28"/>
        </w:rPr>
        <w:t xml:space="preserve">Оптимизация текущих процессов. </w:t>
      </w:r>
    </w:p>
    <w:p w14:paraId="6A3AEF52" w14:textId="77777777" w:rsidR="006D6017" w:rsidRPr="00696F59" w:rsidRDefault="006D6017" w:rsidP="000D3149">
      <w:pPr>
        <w:pStyle w:val="a4"/>
        <w:numPr>
          <w:ilvl w:val="0"/>
          <w:numId w:val="29"/>
        </w:numPr>
        <w:jc w:val="both"/>
        <w:rPr>
          <w:rFonts w:ascii="Times New Roman" w:hAnsi="Times New Roman" w:cs="Times New Roman"/>
          <w:sz w:val="28"/>
          <w:szCs w:val="28"/>
        </w:rPr>
      </w:pPr>
      <w:r w:rsidRPr="00696F59">
        <w:rPr>
          <w:rFonts w:ascii="Times New Roman" w:hAnsi="Times New Roman" w:cs="Times New Roman"/>
          <w:sz w:val="28"/>
          <w:szCs w:val="28"/>
        </w:rPr>
        <w:t xml:space="preserve">Снижение затрат </w:t>
      </w:r>
    </w:p>
    <w:p w14:paraId="71FC1B6A" w14:textId="77777777" w:rsidR="006D6017" w:rsidRPr="00696F59" w:rsidRDefault="006D6017" w:rsidP="000D3149">
      <w:pPr>
        <w:pStyle w:val="a4"/>
        <w:numPr>
          <w:ilvl w:val="0"/>
          <w:numId w:val="29"/>
        </w:numPr>
        <w:jc w:val="both"/>
        <w:rPr>
          <w:rFonts w:ascii="Times New Roman" w:hAnsi="Times New Roman" w:cs="Times New Roman"/>
          <w:sz w:val="28"/>
          <w:szCs w:val="28"/>
        </w:rPr>
      </w:pPr>
      <w:r w:rsidRPr="00696F59">
        <w:rPr>
          <w:rFonts w:ascii="Times New Roman" w:hAnsi="Times New Roman" w:cs="Times New Roman"/>
          <w:sz w:val="28"/>
          <w:szCs w:val="28"/>
        </w:rPr>
        <w:t>Экономия времени с целью фокусировки на ключевых задачах</w:t>
      </w:r>
    </w:p>
    <w:p w14:paraId="6FB4B0A9"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Способ удовлетворения потребности аудитории:</w:t>
      </w:r>
    </w:p>
    <w:p w14:paraId="01EA26AE"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Для данной аудитории лучший способ удовлетворения потребности – предоставление качественного результата. Ощутимый и измеримый эффект, который достигается благодаря помощи консультантов.</w:t>
      </w:r>
    </w:p>
    <w:p w14:paraId="0EDA8840"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Препятствия и опасения аудитории:</w:t>
      </w:r>
    </w:p>
    <w:p w14:paraId="70A9CB14"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 xml:space="preserve">Привлечение консультантов подразумевает внедрение сторонних специалистов в тонкости ведения бизнеса, предоставление консультанту конфиденциальной информации. Это всегда подразумевает риски. </w:t>
      </w:r>
    </w:p>
    <w:p w14:paraId="1298B9E8" w14:textId="05949A6E" w:rsidR="006D6017" w:rsidRPr="00696F59" w:rsidRDefault="009124A2"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Влияние на аудиторию:</w:t>
      </w:r>
    </w:p>
    <w:p w14:paraId="3887FDE5" w14:textId="77777777" w:rsidR="009124A2" w:rsidRPr="00696F59" w:rsidRDefault="009124A2" w:rsidP="000D3149">
      <w:pPr>
        <w:pStyle w:val="a4"/>
        <w:numPr>
          <w:ilvl w:val="0"/>
          <w:numId w:val="34"/>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Активное участие в отраслевых мероприятиях: выставки, конференции, форумы в качестве спикеров (для информирования о компании и предоставляемых услугах) и в качестве делегатов (для формирования контактов)</w:t>
      </w:r>
    </w:p>
    <w:p w14:paraId="0820B767" w14:textId="77777777" w:rsidR="006D6017" w:rsidRPr="00696F59" w:rsidRDefault="006D6017" w:rsidP="000D3149">
      <w:pPr>
        <w:pStyle w:val="a4"/>
        <w:numPr>
          <w:ilvl w:val="0"/>
          <w:numId w:val="34"/>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через СМИ:</w:t>
      </w:r>
    </w:p>
    <w:p w14:paraId="6A288DC8" w14:textId="77777777" w:rsidR="006D6017" w:rsidRPr="00696F59" w:rsidRDefault="006D6017" w:rsidP="000D3149">
      <w:pPr>
        <w:pStyle w:val="a4"/>
        <w:numPr>
          <w:ilvl w:val="0"/>
          <w:numId w:val="30"/>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Присутствие в авторитетных деловых СМИ </w:t>
      </w:r>
    </w:p>
    <w:p w14:paraId="30D427AB" w14:textId="77777777" w:rsidR="006D6017" w:rsidRPr="00696F59" w:rsidRDefault="006D6017" w:rsidP="000D3149">
      <w:pPr>
        <w:pStyle w:val="a4"/>
        <w:numPr>
          <w:ilvl w:val="0"/>
          <w:numId w:val="30"/>
        </w:num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Присутствие в специализированных отраслевых СМИ клиента</w:t>
      </w:r>
    </w:p>
    <w:p w14:paraId="5602A82E" w14:textId="1DFB4B25" w:rsidR="006D6017" w:rsidRPr="00696F59" w:rsidRDefault="006D6017" w:rsidP="00D8440F">
      <w:p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Предлагаемые форматы</w:t>
      </w:r>
      <w:r w:rsidR="009124A2" w:rsidRPr="00696F59">
        <w:rPr>
          <w:rFonts w:ascii="Times New Roman" w:hAnsi="Times New Roman" w:cs="Times New Roman"/>
          <w:sz w:val="28"/>
          <w:szCs w:val="28"/>
        </w:rPr>
        <w:t xml:space="preserve"> материалов</w:t>
      </w:r>
      <w:r w:rsidRPr="00696F59">
        <w:rPr>
          <w:rFonts w:ascii="Times New Roman" w:hAnsi="Times New Roman" w:cs="Times New Roman"/>
          <w:sz w:val="28"/>
          <w:szCs w:val="28"/>
        </w:rPr>
        <w:t>:</w:t>
      </w:r>
    </w:p>
    <w:p w14:paraId="3EFADD7A" w14:textId="77777777" w:rsidR="006D6017" w:rsidRPr="00696F59" w:rsidRDefault="006D6017" w:rsidP="000D3149">
      <w:pPr>
        <w:pStyle w:val="a4"/>
        <w:numPr>
          <w:ilvl w:val="0"/>
          <w:numId w:val="33"/>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интервью с консультантами</w:t>
      </w:r>
    </w:p>
    <w:p w14:paraId="390F7952" w14:textId="77777777" w:rsidR="006D6017" w:rsidRPr="00696F59" w:rsidRDefault="006D6017" w:rsidP="000D3149">
      <w:pPr>
        <w:pStyle w:val="a4"/>
        <w:numPr>
          <w:ilvl w:val="0"/>
          <w:numId w:val="33"/>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комментарий консультанта по вопросу/проблеме, предлагаемой изданием</w:t>
      </w:r>
    </w:p>
    <w:p w14:paraId="21AE1D20" w14:textId="77777777" w:rsidR="006D6017" w:rsidRPr="00696F59" w:rsidRDefault="006D6017" w:rsidP="000D3149">
      <w:pPr>
        <w:pStyle w:val="a4"/>
        <w:numPr>
          <w:ilvl w:val="0"/>
          <w:numId w:val="33"/>
        </w:numPr>
        <w:tabs>
          <w:tab w:val="num" w:pos="1080"/>
        </w:tabs>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формулировка проблемы и способы ее эффективного решения</w:t>
      </w:r>
    </w:p>
    <w:p w14:paraId="2FA02267" w14:textId="77777777" w:rsidR="006D6017" w:rsidRPr="00696F59" w:rsidRDefault="006D6017"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Примеры СМИ для публикаций:</w:t>
      </w:r>
    </w:p>
    <w:p w14:paraId="2D5491BA" w14:textId="77777777" w:rsidR="006D6017" w:rsidRPr="00696F59" w:rsidRDefault="006D6017" w:rsidP="00D8440F">
      <w:pPr>
        <w:spacing w:before="100" w:beforeAutospacing="1" w:after="100" w:afterAutospacing="1"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журналы Деньги, Эксперт, газеты Коммерсант и Ведомости, Известия. </w:t>
      </w:r>
    </w:p>
    <w:p w14:paraId="20674AEA" w14:textId="77777777" w:rsidR="006D6017" w:rsidRPr="00696F59" w:rsidRDefault="006D6017" w:rsidP="00D8440F">
      <w:pPr>
        <w:spacing w:after="0" w:line="360" w:lineRule="auto"/>
        <w:jc w:val="both"/>
        <w:rPr>
          <w:rFonts w:ascii="Times New Roman" w:hAnsi="Times New Roman" w:cs="Times New Roman"/>
          <w:sz w:val="28"/>
          <w:szCs w:val="28"/>
        </w:rPr>
      </w:pPr>
    </w:p>
    <w:p w14:paraId="35B1AB48" w14:textId="77777777" w:rsidR="006D6017" w:rsidRPr="00696F59" w:rsidRDefault="006D6017" w:rsidP="000D3149">
      <w:pPr>
        <w:pStyle w:val="a4"/>
        <w:numPr>
          <w:ilvl w:val="0"/>
          <w:numId w:val="27"/>
        </w:num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Клиент (управленец). </w:t>
      </w:r>
    </w:p>
    <w:p w14:paraId="7C04AC70" w14:textId="77777777" w:rsidR="006D6017" w:rsidRPr="00696F59" w:rsidRDefault="006D6017" w:rsidP="00D8440F">
      <w:p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ТОП-менеджеры компаний, которые исходя из решений собственника принимают управленческие решения, имеют полномочия для выбора конкретного поставщика. (ТОП-менеджеры, </w:t>
      </w:r>
      <w:r w:rsidRPr="00696F59">
        <w:rPr>
          <w:rFonts w:ascii="Times New Roman" w:hAnsi="Times New Roman" w:cs="Times New Roman"/>
          <w:sz w:val="28"/>
          <w:szCs w:val="28"/>
          <w:lang w:val="en-US"/>
        </w:rPr>
        <w:t>HR</w:t>
      </w:r>
      <w:r w:rsidRPr="00696F59">
        <w:rPr>
          <w:rFonts w:ascii="Times New Roman" w:hAnsi="Times New Roman" w:cs="Times New Roman"/>
          <w:sz w:val="28"/>
          <w:szCs w:val="28"/>
        </w:rPr>
        <w:t>-директора, уполномоченные лица).</w:t>
      </w:r>
    </w:p>
    <w:p w14:paraId="5A58493C"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Потребности аудитории:</w:t>
      </w:r>
    </w:p>
    <w:p w14:paraId="07FE6914"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Укрепление своих позиций и решение поставленных руководством задач на профессиональном уровне</w:t>
      </w:r>
    </w:p>
    <w:p w14:paraId="4611D56B"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Способ удовлетворения потребностей аудитории:</w:t>
      </w:r>
    </w:p>
    <w:p w14:paraId="353549B5"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Предложить прозрачную схему взаимодействия, индивидуальный подход к каждому клиенту, формирование уникального решения для каждого конкретного запроса.</w:t>
      </w:r>
    </w:p>
    <w:p w14:paraId="58596471"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Препятствия и опасения аудитории:</w:t>
      </w:r>
    </w:p>
    <w:p w14:paraId="786F2C06"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На выбор поставщика выделяется ограниченное количество ресурсов,</w:t>
      </w:r>
    </w:p>
    <w:p w14:paraId="5BF8CE60"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Возможен негативный опыт работы с подобными компаниями </w:t>
      </w:r>
    </w:p>
    <w:p w14:paraId="73121DCD"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Вариант решения проблемы своими силами</w:t>
      </w:r>
    </w:p>
    <w:p w14:paraId="190E3504"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Стратегия влияния:</w:t>
      </w:r>
    </w:p>
    <w:p w14:paraId="51149186"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Кейс-</w:t>
      </w:r>
      <w:proofErr w:type="spellStart"/>
      <w:r w:rsidRPr="00696F59">
        <w:rPr>
          <w:rFonts w:ascii="Times New Roman" w:hAnsi="Times New Roman" w:cs="Times New Roman"/>
          <w:sz w:val="28"/>
          <w:szCs w:val="28"/>
        </w:rPr>
        <w:t>стади</w:t>
      </w:r>
      <w:proofErr w:type="spellEnd"/>
      <w:r w:rsidRPr="00696F59">
        <w:rPr>
          <w:rFonts w:ascii="Times New Roman" w:hAnsi="Times New Roman" w:cs="Times New Roman"/>
          <w:sz w:val="28"/>
          <w:szCs w:val="28"/>
        </w:rPr>
        <w:t xml:space="preserve"> (примеры других похожих проектов, успешно реализованных в данной сфере) </w:t>
      </w:r>
    </w:p>
    <w:p w14:paraId="7E8EADD9" w14:textId="3FF5B43B" w:rsidR="006D6017" w:rsidRPr="00696F59" w:rsidRDefault="009124A2"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на аудиторию:</w:t>
      </w:r>
    </w:p>
    <w:p w14:paraId="164270B6" w14:textId="0DEAA0AE" w:rsidR="009124A2" w:rsidRPr="00696F59" w:rsidRDefault="009124A2" w:rsidP="00194300">
      <w:pPr>
        <w:numPr>
          <w:ilvl w:val="1"/>
          <w:numId w:val="27"/>
        </w:numPr>
        <w:tabs>
          <w:tab w:val="clear" w:pos="1440"/>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Публикация рекомендательных писем и благодарностей от клиентов разных отраслей</w:t>
      </w:r>
    </w:p>
    <w:p w14:paraId="42B04BE7" w14:textId="61019F20" w:rsidR="006D6017" w:rsidRPr="00696F59" w:rsidRDefault="009124A2" w:rsidP="00194300">
      <w:pPr>
        <w:numPr>
          <w:ilvl w:val="1"/>
          <w:numId w:val="27"/>
        </w:numPr>
        <w:tabs>
          <w:tab w:val="clear" w:pos="1440"/>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У</w:t>
      </w:r>
      <w:r w:rsidR="006D6017" w:rsidRPr="00696F59">
        <w:rPr>
          <w:rFonts w:ascii="Times New Roman" w:hAnsi="Times New Roman" w:cs="Times New Roman"/>
          <w:sz w:val="28"/>
          <w:szCs w:val="28"/>
        </w:rPr>
        <w:t>частие в мероприятиях (конференции и семинары) проводимых на территории клиента</w:t>
      </w:r>
    </w:p>
    <w:p w14:paraId="005CB051" w14:textId="11668EA0" w:rsidR="006D6017" w:rsidRPr="00696F59" w:rsidRDefault="006D6017" w:rsidP="00194300">
      <w:pPr>
        <w:numPr>
          <w:ilvl w:val="1"/>
          <w:numId w:val="27"/>
        </w:numPr>
        <w:tabs>
          <w:tab w:val="clear" w:pos="1440"/>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 xml:space="preserve">Участие в </w:t>
      </w:r>
      <w:r w:rsidR="009124A2" w:rsidRPr="00696F59">
        <w:rPr>
          <w:rFonts w:ascii="Times New Roman" w:hAnsi="Times New Roman" w:cs="Times New Roman"/>
          <w:sz w:val="28"/>
          <w:szCs w:val="28"/>
        </w:rPr>
        <w:t>мероприятиях</w:t>
      </w:r>
      <w:r w:rsidRPr="00696F59">
        <w:rPr>
          <w:rFonts w:ascii="Times New Roman" w:hAnsi="Times New Roman" w:cs="Times New Roman"/>
          <w:sz w:val="28"/>
          <w:szCs w:val="28"/>
        </w:rPr>
        <w:t xml:space="preserve"> бизнес сообществ </w:t>
      </w:r>
    </w:p>
    <w:p w14:paraId="7EE4CD44" w14:textId="77777777" w:rsidR="006D6017" w:rsidRPr="00696F59" w:rsidRDefault="006D6017" w:rsidP="00194300">
      <w:pPr>
        <w:numPr>
          <w:ilvl w:val="1"/>
          <w:numId w:val="27"/>
        </w:numPr>
        <w:tabs>
          <w:tab w:val="clear" w:pos="1440"/>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Организация мероприятий, направленных на представителей перспективной отрасли</w:t>
      </w:r>
    </w:p>
    <w:p w14:paraId="2AA3B29A"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через СМИ:</w:t>
      </w:r>
    </w:p>
    <w:p w14:paraId="65077A69"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Публикация информации о компании и предоставляемых услугах в деловых СМИ. Комментарии и интервью с консультантами компании об успешно-реализованных проектах.</w:t>
      </w:r>
    </w:p>
    <w:p w14:paraId="6AEFFE63"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Публикация информации об успешной </w:t>
      </w:r>
      <w:proofErr w:type="spellStart"/>
      <w:r w:rsidRPr="00696F59">
        <w:rPr>
          <w:rFonts w:ascii="Times New Roman" w:hAnsi="Times New Roman" w:cs="Times New Roman"/>
          <w:sz w:val="28"/>
          <w:szCs w:val="28"/>
        </w:rPr>
        <w:t>реализаии</w:t>
      </w:r>
      <w:proofErr w:type="spellEnd"/>
      <w:r w:rsidRPr="00696F59">
        <w:rPr>
          <w:rFonts w:ascii="Times New Roman" w:hAnsi="Times New Roman" w:cs="Times New Roman"/>
          <w:sz w:val="28"/>
          <w:szCs w:val="28"/>
        </w:rPr>
        <w:t xml:space="preserve"> проектов в конкретной отрасли, о специфики проектов в данной отрасли в специализированных СМИ по отраслям клиентов.</w:t>
      </w:r>
    </w:p>
    <w:p w14:paraId="37B86B1E" w14:textId="77777777" w:rsidR="006D6017" w:rsidRPr="00696F59" w:rsidRDefault="006D6017" w:rsidP="000D3149">
      <w:pPr>
        <w:pStyle w:val="a4"/>
        <w:numPr>
          <w:ilvl w:val="0"/>
          <w:numId w:val="27"/>
        </w:num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lastRenderedPageBreak/>
        <w:t xml:space="preserve">Клиент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C</w:t>
      </w:r>
      <w:r w:rsidRPr="00696F59">
        <w:rPr>
          <w:rFonts w:ascii="Times New Roman" w:hAnsi="Times New Roman" w:cs="Times New Roman"/>
          <w:sz w:val="28"/>
          <w:szCs w:val="28"/>
        </w:rPr>
        <w:t xml:space="preserve"> (опытные специалисты). </w:t>
      </w:r>
    </w:p>
    <w:p w14:paraId="38F23005" w14:textId="77777777" w:rsidR="006D6017" w:rsidRPr="00696F59" w:rsidRDefault="006D6017" w:rsidP="00D8440F">
      <w:p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Квалифицированные сотрудники, имеющие опыт работы, занимающие средние и высокие позиции. У данной аудитории есть опыт составления резюме и прохождения интервью. Как правило это люди, желающие сменить место работы, вид деятельности или испытывающие потребность в карьерном росте внутри компании.</w:t>
      </w:r>
    </w:p>
    <w:p w14:paraId="3E290CA7"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Влияние аудитории: </w:t>
      </w:r>
    </w:p>
    <w:p w14:paraId="47D73E88"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Аудитория самостоятельно принимает решение о необходимости услуги карьерного консультирования, выбирает консультанта, определяет возможный бюджет.</w:t>
      </w:r>
    </w:p>
    <w:p w14:paraId="2786B569"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Нужды и потребности аудитории:</w:t>
      </w:r>
    </w:p>
    <w:p w14:paraId="75EA33FD"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Определить направление профессионального развития, в кратчайшие сроки найти и выйти на подходящую должность. Индивидуальный подход.</w:t>
      </w:r>
    </w:p>
    <w:p w14:paraId="34D96F9D"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Способ удовлетворения потребностей аудитории:</w:t>
      </w:r>
    </w:p>
    <w:p w14:paraId="149BB9DF"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Индивидуальный подход, предложение эффективного и быстрого решения, гарантирующего положительный результат.</w:t>
      </w:r>
    </w:p>
    <w:p w14:paraId="35365FB4"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Препятствия и опасения аудитории:</w:t>
      </w:r>
    </w:p>
    <w:p w14:paraId="02023F02"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Сомнения в необходимости привлечения сторонней платной помощи, желание сэкономить. Неудачный опыт работы с кадровыми компаниями или низкий уровень доверия.</w:t>
      </w:r>
    </w:p>
    <w:p w14:paraId="2B37CF33"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на аудиторию:</w:t>
      </w:r>
    </w:p>
    <w:p w14:paraId="17149619" w14:textId="77777777"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Развитие персональных брендов консультантов</w:t>
      </w:r>
    </w:p>
    <w:p w14:paraId="0BCEFAE7" w14:textId="7B9CB830"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Реклама в офисах компании (люди, которые приходят на собеседования, это люди, готовые к смене работы, а значит неудовлетворенные текущим положением)</w:t>
      </w:r>
      <w:r w:rsidR="00C2211F">
        <w:rPr>
          <w:rFonts w:ascii="Times New Roman" w:hAnsi="Times New Roman" w:cs="Times New Roman"/>
          <w:sz w:val="28"/>
          <w:szCs w:val="28"/>
        </w:rPr>
        <w:t>.</w:t>
      </w:r>
      <w:r w:rsidRPr="00696F59">
        <w:rPr>
          <w:rFonts w:ascii="Times New Roman" w:hAnsi="Times New Roman" w:cs="Times New Roman"/>
          <w:sz w:val="28"/>
          <w:szCs w:val="28"/>
        </w:rPr>
        <w:t xml:space="preserve"> Пример объявления предложен в Приложении </w:t>
      </w:r>
      <w:r w:rsidR="001A7DA8">
        <w:rPr>
          <w:rFonts w:ascii="Times New Roman" w:hAnsi="Times New Roman" w:cs="Times New Roman"/>
          <w:sz w:val="28"/>
          <w:szCs w:val="28"/>
        </w:rPr>
        <w:t>2</w:t>
      </w:r>
    </w:p>
    <w:p w14:paraId="1E7C1DC7" w14:textId="706847A8"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 xml:space="preserve">Размещение обучающих материалов в социальных сетях (карьерные советы). Примеры материалов предложены в Приложении </w:t>
      </w:r>
      <w:r w:rsidR="001A7DA8">
        <w:rPr>
          <w:rFonts w:ascii="Times New Roman" w:hAnsi="Times New Roman" w:cs="Times New Roman"/>
          <w:sz w:val="28"/>
          <w:szCs w:val="28"/>
        </w:rPr>
        <w:t>3</w:t>
      </w:r>
    </w:p>
    <w:p w14:paraId="1A8F1511" w14:textId="57BF40A2"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lastRenderedPageBreak/>
        <w:t>Публикация информации о консультантах, реализу</w:t>
      </w:r>
      <w:r w:rsidR="001A7DA8">
        <w:rPr>
          <w:rFonts w:ascii="Times New Roman" w:hAnsi="Times New Roman" w:cs="Times New Roman"/>
          <w:sz w:val="28"/>
          <w:szCs w:val="28"/>
        </w:rPr>
        <w:t>ющих услуги</w:t>
      </w:r>
      <w:r w:rsidRPr="00696F59">
        <w:rPr>
          <w:rFonts w:ascii="Times New Roman" w:hAnsi="Times New Roman" w:cs="Times New Roman"/>
          <w:sz w:val="28"/>
          <w:szCs w:val="28"/>
        </w:rPr>
        <w:t xml:space="preserve"> кадрового консультирования.</w:t>
      </w:r>
    </w:p>
    <w:p w14:paraId="7E27E25F" w14:textId="77777777"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Размещение в социальных сетях отзывов об успешно реализованных услугах кадрового консультирования.</w:t>
      </w:r>
    </w:p>
    <w:p w14:paraId="5B24555D" w14:textId="51DE7732" w:rsidR="006D6017" w:rsidRPr="00696F59" w:rsidRDefault="006D6017" w:rsidP="00194300">
      <w:pPr>
        <w:numPr>
          <w:ilvl w:val="1"/>
          <w:numId w:val="27"/>
        </w:numPr>
        <w:tabs>
          <w:tab w:val="clear" w:pos="1440"/>
        </w:tabs>
        <w:spacing w:after="0" w:line="360" w:lineRule="auto"/>
        <w:ind w:left="567"/>
        <w:jc w:val="both"/>
        <w:rPr>
          <w:rFonts w:ascii="Times New Roman" w:hAnsi="Times New Roman" w:cs="Times New Roman"/>
          <w:sz w:val="28"/>
          <w:szCs w:val="28"/>
        </w:rPr>
      </w:pPr>
      <w:r w:rsidRPr="00696F59">
        <w:rPr>
          <w:rFonts w:ascii="Times New Roman" w:hAnsi="Times New Roman" w:cs="Times New Roman"/>
          <w:sz w:val="28"/>
          <w:szCs w:val="28"/>
        </w:rPr>
        <w:t xml:space="preserve">Размещение в социальных сетях информации об услуге кадрового консультирования. Пример публикации в Приложении </w:t>
      </w:r>
      <w:r w:rsidR="001A7DA8">
        <w:rPr>
          <w:rFonts w:ascii="Times New Roman" w:hAnsi="Times New Roman" w:cs="Times New Roman"/>
          <w:sz w:val="28"/>
          <w:szCs w:val="28"/>
        </w:rPr>
        <w:t>4</w:t>
      </w:r>
    </w:p>
    <w:p w14:paraId="1BEBBE8F" w14:textId="77777777" w:rsidR="006D6017" w:rsidRPr="00696F59" w:rsidRDefault="006D6017" w:rsidP="00D8440F">
      <w:pPr>
        <w:spacing w:line="360" w:lineRule="auto"/>
        <w:jc w:val="both"/>
        <w:rPr>
          <w:rFonts w:ascii="Times New Roman" w:hAnsi="Times New Roman" w:cs="Times New Roman"/>
          <w:sz w:val="28"/>
          <w:szCs w:val="28"/>
        </w:rPr>
      </w:pPr>
    </w:p>
    <w:p w14:paraId="3DFA2B66" w14:textId="77777777" w:rsidR="006D6017" w:rsidRPr="00696F59" w:rsidRDefault="006D6017" w:rsidP="000D3149">
      <w:pPr>
        <w:pStyle w:val="a4"/>
        <w:numPr>
          <w:ilvl w:val="0"/>
          <w:numId w:val="27"/>
        </w:num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Клиент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C</w:t>
      </w:r>
      <w:r w:rsidRPr="00696F59">
        <w:rPr>
          <w:rFonts w:ascii="Times New Roman" w:hAnsi="Times New Roman" w:cs="Times New Roman"/>
          <w:sz w:val="28"/>
          <w:szCs w:val="28"/>
        </w:rPr>
        <w:t xml:space="preserve"> (студенты, начинающие специалисты). </w:t>
      </w:r>
    </w:p>
    <w:p w14:paraId="415FAB6A" w14:textId="77777777" w:rsidR="006D6017" w:rsidRPr="00696F59" w:rsidRDefault="006D6017" w:rsidP="00D8440F">
      <w:pPr>
        <w:spacing w:after="0"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Специалисты, имеющие образование, выпускники, которые еще поняли, как строить свою карьеру: с чего начать и куда пойти. У данной аудитории нет опыта составления резюме и прохождения интервью. </w:t>
      </w:r>
    </w:p>
    <w:p w14:paraId="0E3FE6AA"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Влияние аудитории: </w:t>
      </w:r>
    </w:p>
    <w:p w14:paraId="4480C37A"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Аудитория самостоятельно принимает решение о необходимости услуги карьерного консультирования, выбирает консультанта, определяет возможный бюджет.</w:t>
      </w:r>
    </w:p>
    <w:p w14:paraId="1AD7F03F"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Нужды и потребности аудитории:</w:t>
      </w:r>
    </w:p>
    <w:p w14:paraId="69285AF4"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Определиться направлением развития. Не обладая должным опытом найти желаемую, высокооплачиваемую работу.</w:t>
      </w:r>
    </w:p>
    <w:p w14:paraId="4C363A13"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Способ удовлетворения потребностей аудитории:</w:t>
      </w:r>
    </w:p>
    <w:p w14:paraId="575ED945"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Индивидуальный подход, предложение эффективного и быстрого решения, гарантирующего положительный результат.</w:t>
      </w:r>
    </w:p>
    <w:p w14:paraId="6CC21B42"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Препятствия и опасения аудитории:</w:t>
      </w:r>
    </w:p>
    <w:p w14:paraId="6D9CA218"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Высокая стоимость услуг, желание решить проблему самостоятельно, пользуясь информацией в открытых источниках, низкая информированность о специфике работы кадровых агентств и в связи с этим низкий уровень доверия. </w:t>
      </w:r>
    </w:p>
    <w:p w14:paraId="2D035AF2" w14:textId="77777777" w:rsidR="006D6017" w:rsidRPr="00696F59" w:rsidRDefault="006D6017" w:rsidP="00D8440F">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Воздействие на аудиторию:</w:t>
      </w:r>
    </w:p>
    <w:p w14:paraId="74C4C2DD"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lastRenderedPageBreak/>
        <w:t>Организация и участие в студенческих мероприятиях (выставки и ярмарки вакансий)</w:t>
      </w:r>
    </w:p>
    <w:p w14:paraId="3B748708"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Посещение университетов с выступлениями о компании и ее продуктах и с лекциями о построении карьеры</w:t>
      </w:r>
    </w:p>
    <w:p w14:paraId="006D035E"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 xml:space="preserve">Проведение платных и бесплатных лекций / </w:t>
      </w:r>
      <w:proofErr w:type="spellStart"/>
      <w:r w:rsidRPr="00696F59">
        <w:rPr>
          <w:rFonts w:ascii="Times New Roman" w:hAnsi="Times New Roman" w:cs="Times New Roman"/>
          <w:sz w:val="28"/>
          <w:szCs w:val="28"/>
        </w:rPr>
        <w:t>вебинаров</w:t>
      </w:r>
      <w:proofErr w:type="spellEnd"/>
      <w:r w:rsidRPr="00696F59">
        <w:rPr>
          <w:rFonts w:ascii="Times New Roman" w:hAnsi="Times New Roman" w:cs="Times New Roman"/>
          <w:sz w:val="28"/>
          <w:szCs w:val="28"/>
        </w:rPr>
        <w:t xml:space="preserve"> о карьерном консультировании</w:t>
      </w:r>
    </w:p>
    <w:p w14:paraId="7126EF3C"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Размещение в социальных сетях отзывов об успешно реализованных услугах кадрового консультирования.</w:t>
      </w:r>
    </w:p>
    <w:p w14:paraId="7DB4B293"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Размещение информации об услуге в социальных сетях</w:t>
      </w:r>
    </w:p>
    <w:p w14:paraId="1833BECB" w14:textId="77777777" w:rsidR="006D6017" w:rsidRPr="00696F59" w:rsidRDefault="006D6017" w:rsidP="00194300">
      <w:pPr>
        <w:numPr>
          <w:ilvl w:val="1"/>
          <w:numId w:val="27"/>
        </w:numPr>
        <w:tabs>
          <w:tab w:val="clear" w:pos="1440"/>
          <w:tab w:val="num" w:pos="1134"/>
        </w:tabs>
        <w:spacing w:after="0" w:line="360" w:lineRule="auto"/>
        <w:ind w:left="426"/>
        <w:jc w:val="both"/>
        <w:rPr>
          <w:rFonts w:ascii="Times New Roman" w:hAnsi="Times New Roman" w:cs="Times New Roman"/>
          <w:sz w:val="28"/>
          <w:szCs w:val="28"/>
        </w:rPr>
      </w:pPr>
      <w:r w:rsidRPr="00696F59">
        <w:rPr>
          <w:rFonts w:ascii="Times New Roman" w:hAnsi="Times New Roman" w:cs="Times New Roman"/>
          <w:sz w:val="28"/>
          <w:szCs w:val="28"/>
        </w:rPr>
        <w:t>Размещение обучающих материалов в социальных сетях (карьерные советы)</w:t>
      </w:r>
    </w:p>
    <w:p w14:paraId="59F3C9EF" w14:textId="77777777" w:rsidR="008A2BD6" w:rsidRPr="00696F59" w:rsidRDefault="008A2BD6" w:rsidP="00D8440F">
      <w:pPr>
        <w:jc w:val="both"/>
      </w:pPr>
    </w:p>
    <w:p w14:paraId="7896B0DC" w14:textId="77777777" w:rsidR="008A2BD6" w:rsidRPr="00696F59" w:rsidRDefault="008A2BD6" w:rsidP="00D8440F">
      <w:pPr>
        <w:jc w:val="both"/>
      </w:pPr>
    </w:p>
    <w:p w14:paraId="480BDC5C" w14:textId="77777777" w:rsidR="008A2BD6" w:rsidRDefault="008A2BD6" w:rsidP="00D8440F">
      <w:pPr>
        <w:jc w:val="both"/>
      </w:pPr>
    </w:p>
    <w:p w14:paraId="5E8FA030" w14:textId="77777777" w:rsidR="001A7DA8" w:rsidRDefault="001A7DA8" w:rsidP="00D8440F">
      <w:pPr>
        <w:jc w:val="both"/>
      </w:pPr>
    </w:p>
    <w:p w14:paraId="173E826B" w14:textId="77777777" w:rsidR="001A7DA8" w:rsidRDefault="001A7DA8" w:rsidP="00D8440F">
      <w:pPr>
        <w:jc w:val="both"/>
      </w:pPr>
    </w:p>
    <w:p w14:paraId="541E064E" w14:textId="77777777" w:rsidR="001A7DA8" w:rsidRDefault="001A7DA8" w:rsidP="00D8440F">
      <w:pPr>
        <w:jc w:val="both"/>
      </w:pPr>
    </w:p>
    <w:p w14:paraId="1BEA50D3" w14:textId="77777777" w:rsidR="002D4A99" w:rsidRDefault="002D4A99" w:rsidP="00D8440F">
      <w:pPr>
        <w:jc w:val="both"/>
      </w:pPr>
    </w:p>
    <w:p w14:paraId="072B61D5" w14:textId="77777777" w:rsidR="002D4A99" w:rsidRDefault="002D4A99" w:rsidP="00D8440F">
      <w:pPr>
        <w:jc w:val="both"/>
      </w:pPr>
    </w:p>
    <w:p w14:paraId="2654DE2E" w14:textId="77777777" w:rsidR="002D4A99" w:rsidRDefault="002D4A99" w:rsidP="00D8440F">
      <w:pPr>
        <w:jc w:val="both"/>
      </w:pPr>
    </w:p>
    <w:p w14:paraId="20DC4E39" w14:textId="77777777" w:rsidR="002D4A99" w:rsidRDefault="002D4A99" w:rsidP="00D8440F">
      <w:pPr>
        <w:jc w:val="both"/>
      </w:pPr>
    </w:p>
    <w:p w14:paraId="3EB1AD6F" w14:textId="77777777" w:rsidR="002D4A99" w:rsidRDefault="002D4A99" w:rsidP="00D8440F">
      <w:pPr>
        <w:jc w:val="both"/>
      </w:pPr>
    </w:p>
    <w:p w14:paraId="4157552A" w14:textId="77777777" w:rsidR="002D4A99" w:rsidRDefault="002D4A99" w:rsidP="00D8440F">
      <w:pPr>
        <w:jc w:val="both"/>
      </w:pPr>
    </w:p>
    <w:p w14:paraId="4E6AFDEE" w14:textId="77777777" w:rsidR="002D4A99" w:rsidRDefault="002D4A99" w:rsidP="00D8440F">
      <w:pPr>
        <w:jc w:val="both"/>
      </w:pPr>
    </w:p>
    <w:p w14:paraId="799C6CD9" w14:textId="77777777" w:rsidR="002D4A99" w:rsidRDefault="002D4A99" w:rsidP="00D8440F">
      <w:pPr>
        <w:jc w:val="both"/>
      </w:pPr>
    </w:p>
    <w:p w14:paraId="0108B56D" w14:textId="77777777" w:rsidR="002D4A99" w:rsidRDefault="002D4A99" w:rsidP="00D8440F">
      <w:pPr>
        <w:jc w:val="both"/>
      </w:pPr>
    </w:p>
    <w:p w14:paraId="4624BBFD" w14:textId="77777777" w:rsidR="002D4A99" w:rsidRDefault="002D4A99" w:rsidP="00D8440F">
      <w:pPr>
        <w:jc w:val="both"/>
      </w:pPr>
    </w:p>
    <w:p w14:paraId="0A4CA4E4" w14:textId="77777777" w:rsidR="002D4A99" w:rsidRDefault="002D4A99" w:rsidP="00D8440F">
      <w:pPr>
        <w:jc w:val="both"/>
      </w:pPr>
    </w:p>
    <w:p w14:paraId="47014846" w14:textId="77777777" w:rsidR="001A7DA8" w:rsidRDefault="001A7DA8" w:rsidP="00D8440F">
      <w:pPr>
        <w:jc w:val="both"/>
      </w:pPr>
    </w:p>
    <w:p w14:paraId="42A9D6DC" w14:textId="77777777" w:rsidR="00194300" w:rsidRDefault="00194300" w:rsidP="00D8440F">
      <w:pPr>
        <w:jc w:val="both"/>
      </w:pPr>
    </w:p>
    <w:p w14:paraId="08A48C9E" w14:textId="77777777" w:rsidR="00194300" w:rsidRDefault="00194300" w:rsidP="00D8440F">
      <w:pPr>
        <w:jc w:val="both"/>
      </w:pPr>
    </w:p>
    <w:p w14:paraId="5933CAA2" w14:textId="77777777" w:rsidR="00F814F3" w:rsidRDefault="00F814F3" w:rsidP="00D8440F">
      <w:pPr>
        <w:jc w:val="both"/>
      </w:pPr>
    </w:p>
    <w:p w14:paraId="1837AAAB" w14:textId="19F76780" w:rsidR="00C05EB8" w:rsidRPr="00696F59" w:rsidRDefault="00C05EB8" w:rsidP="00D8440F">
      <w:pPr>
        <w:pStyle w:val="1"/>
        <w:spacing w:line="360" w:lineRule="auto"/>
        <w:jc w:val="center"/>
        <w:rPr>
          <w:rFonts w:ascii="Times New Roman" w:hAnsi="Times New Roman" w:cs="Times New Roman"/>
          <w:b/>
          <w:color w:val="auto"/>
          <w:sz w:val="28"/>
          <w:szCs w:val="28"/>
        </w:rPr>
      </w:pPr>
      <w:bookmarkStart w:id="15" w:name="_Toc482697494"/>
      <w:r w:rsidRPr="00696F59">
        <w:rPr>
          <w:rFonts w:ascii="Times New Roman" w:hAnsi="Times New Roman" w:cs="Times New Roman"/>
          <w:b/>
          <w:color w:val="auto"/>
          <w:sz w:val="28"/>
          <w:szCs w:val="28"/>
        </w:rPr>
        <w:t>Выводы по Главе 2</w:t>
      </w:r>
      <w:bookmarkEnd w:id="15"/>
    </w:p>
    <w:p w14:paraId="383A3C1D" w14:textId="77777777" w:rsidR="009124A2" w:rsidRPr="00696F59" w:rsidRDefault="009124A2" w:rsidP="00D8440F">
      <w:pPr>
        <w:jc w:val="both"/>
      </w:pPr>
    </w:p>
    <w:p w14:paraId="2D20E87F" w14:textId="77777777" w:rsidR="009124A2" w:rsidRPr="00696F59" w:rsidRDefault="009124A2" w:rsidP="00D8440F">
      <w:pPr>
        <w:jc w:val="both"/>
      </w:pPr>
    </w:p>
    <w:p w14:paraId="66829076" w14:textId="15195B90" w:rsidR="006D4E7A" w:rsidRPr="00696F59" w:rsidRDefault="00716670" w:rsidP="000D3149">
      <w:pPr>
        <w:pStyle w:val="a4"/>
        <w:widowControl w:val="0"/>
        <w:numPr>
          <w:ilvl w:val="0"/>
          <w:numId w:val="38"/>
        </w:numPr>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CYR" w:hAnsi="Times New Roman CYR" w:cs="Times New Roman CYR"/>
          <w:sz w:val="28"/>
          <w:szCs w:val="28"/>
        </w:rPr>
        <w:t>Анализ</w:t>
      </w:r>
      <w:r w:rsidR="006D4E7A" w:rsidRPr="00696F59">
        <w:rPr>
          <w:rFonts w:ascii="Times New Roman CYR" w:hAnsi="Times New Roman CYR" w:cs="Times New Roman CYR"/>
          <w:sz w:val="28"/>
          <w:szCs w:val="28"/>
        </w:rPr>
        <w:t>ируемая</w:t>
      </w:r>
      <w:r w:rsidRPr="00696F59">
        <w:rPr>
          <w:rFonts w:ascii="Times New Roman CYR" w:hAnsi="Times New Roman CYR" w:cs="Times New Roman CYR"/>
          <w:sz w:val="28"/>
          <w:szCs w:val="28"/>
        </w:rPr>
        <w:t xml:space="preserve"> компани</w:t>
      </w:r>
      <w:r w:rsidR="006D4E7A" w:rsidRPr="00696F59">
        <w:rPr>
          <w:rFonts w:ascii="Times New Roman CYR" w:hAnsi="Times New Roman CYR" w:cs="Times New Roman CYR"/>
          <w:sz w:val="28"/>
          <w:szCs w:val="28"/>
        </w:rPr>
        <w:t>я</w:t>
      </w:r>
      <w:r w:rsidRPr="00696F59">
        <w:rPr>
          <w:rFonts w:ascii="Times New Roman CYR" w:hAnsi="Times New Roman CYR" w:cs="Times New Roman CYR"/>
          <w:sz w:val="28"/>
          <w:szCs w:val="28"/>
        </w:rPr>
        <w:t xml:space="preserve"> </w:t>
      </w:r>
      <w:r w:rsidRPr="00696F59">
        <w:rPr>
          <w:rFonts w:ascii="Times New Roman CYR" w:hAnsi="Times New Roman CYR" w:cs="Times New Roman CYR"/>
          <w:sz w:val="28"/>
          <w:szCs w:val="28"/>
          <w:lang w:val="en-US"/>
        </w:rPr>
        <w:t>KELLY</w:t>
      </w:r>
      <w:r w:rsidRPr="00696F59">
        <w:rPr>
          <w:rFonts w:ascii="Times New Roman CYR" w:hAnsi="Times New Roman CYR" w:cs="Times New Roman CYR"/>
          <w:sz w:val="28"/>
          <w:szCs w:val="28"/>
        </w:rPr>
        <w:t xml:space="preserve"> существует на мировом рынке более 70 лет, на Российском рынке компания представлена более 20 лет. За это время</w:t>
      </w:r>
      <w:r w:rsidR="00C62F51" w:rsidRPr="00696F59">
        <w:rPr>
          <w:rFonts w:ascii="Times New Roman CYR" w:hAnsi="Times New Roman CYR" w:cs="Times New Roman CYR"/>
          <w:sz w:val="28"/>
          <w:szCs w:val="28"/>
        </w:rPr>
        <w:t xml:space="preserve"> прочно</w:t>
      </w:r>
      <w:r w:rsidRPr="00696F59">
        <w:rPr>
          <w:rFonts w:ascii="Times New Roman CYR" w:hAnsi="Times New Roman CYR" w:cs="Times New Roman CYR"/>
          <w:sz w:val="28"/>
          <w:szCs w:val="28"/>
        </w:rPr>
        <w:t xml:space="preserve"> сформировался образ лидера в предоставлении временного и постоянного персонала. При этом о сопутствующих услугах компании известно мало. </w:t>
      </w:r>
    </w:p>
    <w:p w14:paraId="12B93AA0" w14:textId="2170F39D" w:rsidR="006D4E7A" w:rsidRPr="00696F59" w:rsidRDefault="00716670" w:rsidP="000D3149">
      <w:pPr>
        <w:pStyle w:val="a4"/>
        <w:widowControl w:val="0"/>
        <w:numPr>
          <w:ilvl w:val="0"/>
          <w:numId w:val="38"/>
        </w:numPr>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CYR" w:hAnsi="Times New Roman CYR" w:cs="Times New Roman CYR"/>
          <w:sz w:val="28"/>
          <w:szCs w:val="28"/>
        </w:rPr>
        <w:t xml:space="preserve">Компания </w:t>
      </w:r>
      <w:r w:rsidRPr="00696F59">
        <w:rPr>
          <w:rFonts w:ascii="Times New Roman CYR" w:hAnsi="Times New Roman CYR" w:cs="Times New Roman CYR"/>
          <w:sz w:val="28"/>
          <w:szCs w:val="28"/>
          <w:lang w:val="en-US"/>
        </w:rPr>
        <w:t>KELLY</w:t>
      </w:r>
      <w:r w:rsidRPr="00696F59">
        <w:rPr>
          <w:rFonts w:ascii="Times New Roman CYR" w:hAnsi="Times New Roman CYR" w:cs="Times New Roman CYR"/>
          <w:sz w:val="28"/>
          <w:szCs w:val="28"/>
        </w:rPr>
        <w:t xml:space="preserve"> входит в ТОП-3 компаний по предоставлению персонала в России. Анализ конкурентов показал, что </w:t>
      </w:r>
      <w:r w:rsidRPr="00696F59">
        <w:rPr>
          <w:rFonts w:ascii="Times New Roman CYR" w:hAnsi="Times New Roman CYR" w:cs="Times New Roman CYR"/>
          <w:sz w:val="28"/>
          <w:szCs w:val="28"/>
          <w:lang w:val="en-US"/>
        </w:rPr>
        <w:t>KELLY</w:t>
      </w:r>
      <w:r w:rsidRPr="00696F59">
        <w:rPr>
          <w:rFonts w:ascii="Times New Roman CYR" w:hAnsi="Times New Roman CYR" w:cs="Times New Roman CYR"/>
          <w:sz w:val="28"/>
          <w:szCs w:val="28"/>
        </w:rPr>
        <w:t xml:space="preserve"> активнее других компаний продвигает свои услуги в сети интернет, в частности в социальных сетях. Размещаемый компанией контент является уникальным, все материалы оформлены в едином корпоративном </w:t>
      </w:r>
      <w:r w:rsidR="006D4E7A" w:rsidRPr="00696F59">
        <w:rPr>
          <w:rFonts w:ascii="Times New Roman CYR" w:hAnsi="Times New Roman CYR" w:cs="Times New Roman CYR"/>
          <w:sz w:val="28"/>
          <w:szCs w:val="28"/>
        </w:rPr>
        <w:t>стиле.</w:t>
      </w:r>
    </w:p>
    <w:p w14:paraId="31446E76" w14:textId="4B2C88C1" w:rsidR="006D4E7A" w:rsidRPr="00696F59" w:rsidRDefault="00C62F51" w:rsidP="000D3149">
      <w:pPr>
        <w:pStyle w:val="a4"/>
        <w:widowControl w:val="0"/>
        <w:numPr>
          <w:ilvl w:val="0"/>
          <w:numId w:val="38"/>
        </w:numPr>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CYR" w:hAnsi="Times New Roman CYR" w:cs="Times New Roman CYR"/>
          <w:sz w:val="28"/>
          <w:szCs w:val="28"/>
        </w:rPr>
        <w:t>Для более детального понимания специфики рынка и особенностей продвигаемой услуги были проведены экспертные интервью с сотрудниками компании, которые занимаются продажей и реализацией услуг кадрового консалтинга.</w:t>
      </w:r>
    </w:p>
    <w:p w14:paraId="724E1854" w14:textId="68253E0C" w:rsidR="006D4E7A" w:rsidRPr="00696F59" w:rsidRDefault="00C62F51" w:rsidP="000D3149">
      <w:pPr>
        <w:pStyle w:val="a4"/>
        <w:widowControl w:val="0"/>
        <w:numPr>
          <w:ilvl w:val="0"/>
          <w:numId w:val="38"/>
        </w:numPr>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CYR" w:hAnsi="Times New Roman CYR" w:cs="Times New Roman CYR"/>
          <w:sz w:val="28"/>
          <w:szCs w:val="28"/>
        </w:rPr>
        <w:t xml:space="preserve">Были выделены </w:t>
      </w:r>
      <w:r w:rsidR="00C2211F" w:rsidRPr="00696F59">
        <w:rPr>
          <w:rFonts w:ascii="Times New Roman CYR" w:hAnsi="Times New Roman CYR" w:cs="Times New Roman CYR"/>
          <w:sz w:val="28"/>
          <w:szCs w:val="28"/>
        </w:rPr>
        <w:t>аудитории,</w:t>
      </w:r>
      <w:r w:rsidRPr="00696F59">
        <w:rPr>
          <w:rFonts w:ascii="Times New Roman CYR" w:hAnsi="Times New Roman CYR" w:cs="Times New Roman CYR"/>
          <w:sz w:val="28"/>
          <w:szCs w:val="28"/>
        </w:rPr>
        <w:t xml:space="preserve"> с которыми необходимо взаимодействовать для продвижения услуги на рынке. Исходя из особенностей каждой аудитории были выделены основные инструменты влияния.</w:t>
      </w:r>
    </w:p>
    <w:p w14:paraId="4B925748" w14:textId="11968FF1" w:rsidR="00C62F51" w:rsidRPr="00696F59" w:rsidRDefault="00C62F51" w:rsidP="000D3149">
      <w:pPr>
        <w:pStyle w:val="a4"/>
        <w:widowControl w:val="0"/>
        <w:numPr>
          <w:ilvl w:val="0"/>
          <w:numId w:val="38"/>
        </w:numPr>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CYR" w:hAnsi="Times New Roman CYR" w:cs="Times New Roman CYR"/>
          <w:sz w:val="28"/>
          <w:szCs w:val="28"/>
        </w:rPr>
        <w:t xml:space="preserve">Среди средств продвижения услуги были предложены: </w:t>
      </w:r>
      <w:r w:rsidR="00791E11" w:rsidRPr="00696F59">
        <w:rPr>
          <w:rFonts w:ascii="Times New Roman CYR" w:hAnsi="Times New Roman CYR" w:cs="Times New Roman CYR"/>
          <w:sz w:val="28"/>
          <w:szCs w:val="28"/>
        </w:rPr>
        <w:t>комментарии</w:t>
      </w:r>
      <w:r w:rsidRPr="00696F59">
        <w:rPr>
          <w:rFonts w:ascii="Times New Roman CYR" w:hAnsi="Times New Roman CYR" w:cs="Times New Roman CYR"/>
          <w:sz w:val="28"/>
          <w:szCs w:val="28"/>
        </w:rPr>
        <w:t xml:space="preserve"> в ведущих деловых изданиях и публикации в отраслевых для клиента СМИ, активное участие в профессиональных и отраслевых мероприятиях в качестве спикеров, делегатов или организаторов, размещение более подробной информации о предоставляемых услугах на сайте и в социальных сетях, формирование персонального бренда консультантов, реализующих услуги кадрового консалтинга.</w:t>
      </w:r>
    </w:p>
    <w:p w14:paraId="1752C3B4" w14:textId="77777777" w:rsidR="00716670" w:rsidRPr="00696F59" w:rsidRDefault="00716670" w:rsidP="00D8440F">
      <w:pPr>
        <w:widowControl w:val="0"/>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p>
    <w:p w14:paraId="0738D343" w14:textId="77777777" w:rsidR="00D8440F" w:rsidRDefault="00D8440F" w:rsidP="00D8440F">
      <w:pPr>
        <w:pStyle w:val="1"/>
        <w:jc w:val="both"/>
        <w:rPr>
          <w:rFonts w:ascii="Times New Roman" w:hAnsi="Times New Roman" w:cs="Times New Roman"/>
          <w:b/>
          <w:color w:val="auto"/>
          <w:sz w:val="28"/>
          <w:szCs w:val="28"/>
        </w:rPr>
      </w:pPr>
    </w:p>
    <w:p w14:paraId="2A9B1167" w14:textId="7CA88F0A" w:rsidR="00C05EB8" w:rsidRPr="00696F59" w:rsidRDefault="00C62F51" w:rsidP="00D8440F">
      <w:pPr>
        <w:pStyle w:val="1"/>
        <w:jc w:val="center"/>
        <w:rPr>
          <w:rFonts w:ascii="Times New Roman" w:hAnsi="Times New Roman" w:cs="Times New Roman"/>
          <w:b/>
          <w:color w:val="auto"/>
          <w:sz w:val="28"/>
          <w:szCs w:val="28"/>
        </w:rPr>
      </w:pPr>
      <w:bookmarkStart w:id="16" w:name="_Toc482697495"/>
      <w:r w:rsidRPr="00696F59">
        <w:rPr>
          <w:rFonts w:ascii="Times New Roman" w:hAnsi="Times New Roman" w:cs="Times New Roman"/>
          <w:b/>
          <w:color w:val="auto"/>
          <w:sz w:val="28"/>
          <w:szCs w:val="28"/>
        </w:rPr>
        <w:t>З</w:t>
      </w:r>
      <w:r w:rsidR="00C05EB8" w:rsidRPr="00696F59">
        <w:rPr>
          <w:rFonts w:ascii="Times New Roman" w:hAnsi="Times New Roman" w:cs="Times New Roman"/>
          <w:b/>
          <w:color w:val="auto"/>
          <w:sz w:val="28"/>
          <w:szCs w:val="28"/>
        </w:rPr>
        <w:t>аключение</w:t>
      </w:r>
      <w:bookmarkEnd w:id="16"/>
    </w:p>
    <w:p w14:paraId="41CC0395" w14:textId="77777777" w:rsidR="003747BE" w:rsidRPr="00696F59" w:rsidRDefault="003747BE" w:rsidP="00D8440F">
      <w:pPr>
        <w:jc w:val="both"/>
      </w:pPr>
    </w:p>
    <w:p w14:paraId="01D85E2E" w14:textId="77777777" w:rsidR="009124A2" w:rsidRPr="00696F59" w:rsidRDefault="009124A2" w:rsidP="00D8440F">
      <w:pPr>
        <w:jc w:val="both"/>
      </w:pPr>
    </w:p>
    <w:p w14:paraId="5D50CCB5" w14:textId="4448817B" w:rsidR="001B649B" w:rsidRPr="00696F59" w:rsidRDefault="001B649B" w:rsidP="009C53F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Целью дипломной работы являлась разработка коммуникационной стратегии продвижения консалтинговых услуг агентства по подбору персонала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на российском рынке.</w:t>
      </w:r>
    </w:p>
    <w:p w14:paraId="391A90C9" w14:textId="4DCB0328" w:rsidR="00D262C4" w:rsidRPr="00696F59" w:rsidRDefault="001B649B" w:rsidP="009C53F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Под коммуникационной стратегией в данной работе подразумевался </w:t>
      </w:r>
      <w:r w:rsidR="00D262C4" w:rsidRPr="00696F59">
        <w:rPr>
          <w:rFonts w:ascii="Times New Roman" w:hAnsi="Times New Roman" w:cs="Times New Roman"/>
          <w:sz w:val="28"/>
          <w:szCs w:val="28"/>
        </w:rPr>
        <w:t xml:space="preserve">широкомасштабный и долгосрочный план достижения ключевых коммуникационных целей компании. </w:t>
      </w:r>
      <w:r w:rsidRPr="00696F59">
        <w:rPr>
          <w:rFonts w:ascii="Times New Roman" w:hAnsi="Times New Roman" w:cs="Times New Roman"/>
          <w:sz w:val="28"/>
          <w:szCs w:val="28"/>
        </w:rPr>
        <w:t xml:space="preserve">Коммуникационная стратегия </w:t>
      </w:r>
      <w:r w:rsidR="00D262C4" w:rsidRPr="00696F59">
        <w:rPr>
          <w:rFonts w:ascii="Times New Roman" w:hAnsi="Times New Roman" w:cs="Times New Roman"/>
          <w:sz w:val="28"/>
          <w:szCs w:val="28"/>
        </w:rPr>
        <w:t>формируется исходя из основных целей компании и тесн</w:t>
      </w:r>
      <w:r w:rsidRPr="00696F59">
        <w:rPr>
          <w:rFonts w:ascii="Times New Roman" w:hAnsi="Times New Roman" w:cs="Times New Roman"/>
          <w:sz w:val="28"/>
          <w:szCs w:val="28"/>
        </w:rPr>
        <w:t>о</w:t>
      </w:r>
      <w:r w:rsidR="00D262C4" w:rsidRPr="00696F59">
        <w:rPr>
          <w:rFonts w:ascii="Times New Roman" w:hAnsi="Times New Roman" w:cs="Times New Roman"/>
          <w:sz w:val="28"/>
          <w:szCs w:val="28"/>
        </w:rPr>
        <w:t xml:space="preserve"> взаимосвязана с бизнес-стратегией.</w:t>
      </w:r>
      <w:r w:rsidRPr="00696F59">
        <w:rPr>
          <w:rFonts w:ascii="Times New Roman" w:hAnsi="Times New Roman" w:cs="Times New Roman"/>
          <w:sz w:val="28"/>
          <w:szCs w:val="28"/>
        </w:rPr>
        <w:t xml:space="preserve"> Стратегия разрабатывается по определенному плану, который включает в себя постановку целей, определение аудитории и ее потребностей, формирование ключевого сообщения коммуникации и выбор каналов коммуникации.</w:t>
      </w:r>
    </w:p>
    <w:p w14:paraId="61607890" w14:textId="64CF2F40" w:rsidR="00D262C4" w:rsidRPr="00696F59" w:rsidRDefault="001B649B" w:rsidP="009C53F9">
      <w:pPr>
        <w:widowControl w:val="0"/>
        <w:shd w:val="clear" w:color="auto" w:fill="FFFFFF"/>
        <w:tabs>
          <w:tab w:val="left" w:pos="5812"/>
        </w:tabs>
        <w:autoSpaceDE w:val="0"/>
        <w:autoSpaceDN w:val="0"/>
        <w:adjustRightInd w:val="0"/>
        <w:spacing w:after="255"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t>Продвижение услуг и в частности консалтинговых услуг имеет свою специфику. Так, например, услуги обладают рядом особенностей, которые необходимо учитывать при формировании стратегии: оценить услугу, до ее предоставления невозможно, она не осязаема, качество предоставляемых услуг непостоянно и зависит от компетентности и мотивации консультанта, услуг</w:t>
      </w:r>
      <w:r w:rsidR="00C2211F">
        <w:rPr>
          <w:rFonts w:ascii="Times New Roman" w:hAnsi="Times New Roman" w:cs="Times New Roman"/>
          <w:sz w:val="28"/>
          <w:szCs w:val="28"/>
        </w:rPr>
        <w:t>у невозможно сохранить или предоставить заранее</w:t>
      </w:r>
      <w:r w:rsidRPr="00696F59">
        <w:rPr>
          <w:rFonts w:ascii="Times New Roman" w:hAnsi="Times New Roman" w:cs="Times New Roman"/>
          <w:sz w:val="28"/>
          <w:szCs w:val="28"/>
        </w:rPr>
        <w:t>, предоставляемая услуга неотделима от источника, поэтому важно особое внимание уделять обучению и развитию консультантов компании</w:t>
      </w:r>
      <w:r w:rsidR="00D262C4" w:rsidRPr="00696F59">
        <w:rPr>
          <w:rFonts w:ascii="Times New Roman" w:hAnsi="Times New Roman" w:cs="Times New Roman"/>
          <w:sz w:val="28"/>
          <w:szCs w:val="28"/>
        </w:rPr>
        <w:t xml:space="preserve">. </w:t>
      </w:r>
    </w:p>
    <w:p w14:paraId="7D5C7C72" w14:textId="7927A0CD" w:rsidR="00791E11" w:rsidRPr="00696F59" w:rsidRDefault="00791E11" w:rsidP="009C53F9">
      <w:pPr>
        <w:widowControl w:val="0"/>
        <w:shd w:val="clear" w:color="auto" w:fill="FFFFFF"/>
        <w:tabs>
          <w:tab w:val="left" w:pos="5812"/>
        </w:tabs>
        <w:autoSpaceDE w:val="0"/>
        <w:autoSpaceDN w:val="0"/>
        <w:adjustRightInd w:val="0"/>
        <w:spacing w:after="255"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t xml:space="preserve">Также стоит отметить, характерную для рынка консалтинговых услуг, высокую </w:t>
      </w:r>
      <w:proofErr w:type="spellStart"/>
      <w:r w:rsidRPr="00696F59">
        <w:rPr>
          <w:rFonts w:ascii="Times New Roman" w:hAnsi="Times New Roman" w:cs="Times New Roman"/>
          <w:sz w:val="28"/>
          <w:szCs w:val="28"/>
        </w:rPr>
        <w:t>клиентоориентированность</w:t>
      </w:r>
      <w:proofErr w:type="spellEnd"/>
      <w:r w:rsidRPr="00696F59">
        <w:rPr>
          <w:rFonts w:ascii="Times New Roman" w:hAnsi="Times New Roman" w:cs="Times New Roman"/>
          <w:sz w:val="28"/>
          <w:szCs w:val="28"/>
        </w:rPr>
        <w:t>. Это подразумевает индивидуальны</w:t>
      </w:r>
      <w:r w:rsidR="009C53F9">
        <w:rPr>
          <w:rFonts w:ascii="Times New Roman" w:hAnsi="Times New Roman" w:cs="Times New Roman"/>
          <w:sz w:val="28"/>
          <w:szCs w:val="28"/>
        </w:rPr>
        <w:t>й</w:t>
      </w:r>
      <w:r w:rsidRPr="00696F59">
        <w:rPr>
          <w:rFonts w:ascii="Times New Roman" w:hAnsi="Times New Roman" w:cs="Times New Roman"/>
          <w:sz w:val="28"/>
          <w:szCs w:val="28"/>
        </w:rPr>
        <w:t xml:space="preserve"> подход </w:t>
      </w:r>
      <w:r w:rsidR="00C2211F" w:rsidRPr="00696F59">
        <w:rPr>
          <w:rFonts w:ascii="Times New Roman" w:hAnsi="Times New Roman" w:cs="Times New Roman"/>
          <w:sz w:val="28"/>
          <w:szCs w:val="28"/>
        </w:rPr>
        <w:t>к каждому</w:t>
      </w:r>
      <w:r w:rsidRPr="00696F59">
        <w:rPr>
          <w:rFonts w:ascii="Times New Roman" w:hAnsi="Times New Roman" w:cs="Times New Roman"/>
          <w:sz w:val="28"/>
          <w:szCs w:val="28"/>
        </w:rPr>
        <w:t xml:space="preserve"> клиенту и его запросу, предоставление уникальных решений. Консалтинг всегда связан с рисками для клиента, поэтому важно выстраивать доверительные, долгосрочные, партнерские отношения.</w:t>
      </w:r>
    </w:p>
    <w:p w14:paraId="7DE6C423" w14:textId="741D7A5F" w:rsidR="00191D23" w:rsidRPr="00696F59" w:rsidRDefault="00191D23" w:rsidP="009C53F9">
      <w:pPr>
        <w:widowControl w:val="0"/>
        <w:shd w:val="clear" w:color="auto" w:fill="FFFFFF"/>
        <w:tabs>
          <w:tab w:val="left" w:pos="5812"/>
        </w:tabs>
        <w:autoSpaceDE w:val="0"/>
        <w:autoSpaceDN w:val="0"/>
        <w:adjustRightInd w:val="0"/>
        <w:spacing w:after="255"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lastRenderedPageBreak/>
        <w:t>В процессе эволюции рынка кадровых услуг происходит все большая вовлеченность в бизнес-процессы клиента, возрастает доверие между клиентом и поставщиком услуги, основанное на предыдущем положительном опыте сотрудничества, это обуславливает рост интереса рынка к услугам кадрового консалтинга.</w:t>
      </w:r>
    </w:p>
    <w:p w14:paraId="10D6F84B" w14:textId="2EF38320" w:rsidR="00191D23" w:rsidRPr="00696F59" w:rsidRDefault="00191D23" w:rsidP="009C53F9">
      <w:pPr>
        <w:suppressAutoHyphens/>
        <w:autoSpaceDN w:val="0"/>
        <w:spacing w:after="0" w:line="360" w:lineRule="auto"/>
        <w:jc w:val="both"/>
        <w:textAlignment w:val="baseline"/>
        <w:rPr>
          <w:rFonts w:ascii="Times New Roman" w:hAnsi="Times New Roman" w:cs="Times New Roman"/>
          <w:sz w:val="28"/>
          <w:szCs w:val="28"/>
        </w:rPr>
      </w:pPr>
      <w:r w:rsidRPr="00696F59">
        <w:rPr>
          <w:rFonts w:ascii="Times New Roman" w:hAnsi="Times New Roman" w:cs="Times New Roman"/>
          <w:sz w:val="28"/>
          <w:szCs w:val="28"/>
        </w:rPr>
        <w:t xml:space="preserve">Компания </w:t>
      </w:r>
      <w:r w:rsidRPr="00696F59">
        <w:rPr>
          <w:rFonts w:ascii="Times New Roman" w:hAnsi="Times New Roman" w:cs="Times New Roman"/>
          <w:sz w:val="28"/>
          <w:szCs w:val="28"/>
          <w:lang w:val="en-US"/>
        </w:rPr>
        <w:t>Kelly</w:t>
      </w:r>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 международная компания по подбору персонала, существующая на мировом рынке более 70 лет. В России компания функционирует более 20 лет. Компания предоставляет услуги поиска и подбора персонала, администрирования персонала, управления персоналом на территории клиента, аутсорсинг и консалтинг.</w:t>
      </w:r>
    </w:p>
    <w:p w14:paraId="125E4B74" w14:textId="5D161C21" w:rsidR="00716670" w:rsidRPr="00696F59" w:rsidRDefault="002A28AB" w:rsidP="009C53F9">
      <w:pPr>
        <w:widowControl w:val="0"/>
        <w:shd w:val="clear" w:color="auto" w:fill="FFFFFF"/>
        <w:tabs>
          <w:tab w:val="left" w:pos="5812"/>
        </w:tabs>
        <w:autoSpaceDE w:val="0"/>
        <w:autoSpaceDN w:val="0"/>
        <w:adjustRightInd w:val="0"/>
        <w:spacing w:after="255"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t>В результате проведенного исследования было выявлено, что компания и, в частности, услуги кадрового консалтинга обладают рядом преимуществ, таких как например большой опыт</w:t>
      </w:r>
      <w:r w:rsidR="00791E11" w:rsidRPr="00696F59">
        <w:rPr>
          <w:rFonts w:ascii="Times New Roman" w:hAnsi="Times New Roman" w:cs="Times New Roman"/>
          <w:sz w:val="28"/>
          <w:szCs w:val="28"/>
        </w:rPr>
        <w:t xml:space="preserve"> реализации консалтинговых услуг</w:t>
      </w:r>
      <w:r w:rsidRPr="00696F59">
        <w:rPr>
          <w:rFonts w:ascii="Times New Roman" w:hAnsi="Times New Roman" w:cs="Times New Roman"/>
          <w:sz w:val="28"/>
          <w:szCs w:val="28"/>
        </w:rPr>
        <w:t xml:space="preserve">, международные апробированные методики, международная сертификация консультантов. Однако, было выявлено, что </w:t>
      </w:r>
      <w:r w:rsidR="0008033A" w:rsidRPr="00696F59">
        <w:rPr>
          <w:rFonts w:ascii="Times New Roman" w:hAnsi="Times New Roman" w:cs="Times New Roman"/>
          <w:sz w:val="28"/>
          <w:szCs w:val="28"/>
        </w:rPr>
        <w:t>уровень осведомленности об услуге низкий, информации об услуги в открытых источниках практически нет.</w:t>
      </w:r>
    </w:p>
    <w:p w14:paraId="6EB2C413" w14:textId="5A42AAF1" w:rsidR="0008033A" w:rsidRPr="00696F59" w:rsidRDefault="0008033A" w:rsidP="009C53F9">
      <w:pPr>
        <w:widowControl w:val="0"/>
        <w:shd w:val="clear" w:color="auto" w:fill="FFFFFF"/>
        <w:tabs>
          <w:tab w:val="left" w:pos="5812"/>
        </w:tabs>
        <w:autoSpaceDE w:val="0"/>
        <w:autoSpaceDN w:val="0"/>
        <w:adjustRightInd w:val="0"/>
        <w:spacing w:after="255"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t xml:space="preserve">Были </w:t>
      </w:r>
      <w:r w:rsidR="009C53F9">
        <w:rPr>
          <w:rFonts w:ascii="Times New Roman" w:hAnsi="Times New Roman" w:cs="Times New Roman"/>
          <w:sz w:val="28"/>
          <w:szCs w:val="28"/>
        </w:rPr>
        <w:t>определены</w:t>
      </w:r>
      <w:r w:rsidRPr="00696F59">
        <w:rPr>
          <w:rFonts w:ascii="Times New Roman" w:hAnsi="Times New Roman" w:cs="Times New Roman"/>
          <w:sz w:val="28"/>
          <w:szCs w:val="28"/>
        </w:rPr>
        <w:t xml:space="preserve"> аудитории, с которыми необходимо работать при продвижении услуги: внутренняя аудитория (консультанты),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 xml:space="preserve"> сектор: представители крупных международных компаний (</w:t>
      </w:r>
      <w:r w:rsidR="009C53F9" w:rsidRPr="00696F59">
        <w:rPr>
          <w:rFonts w:ascii="Times New Roman" w:hAnsi="Times New Roman" w:cs="Times New Roman"/>
          <w:sz w:val="28"/>
          <w:szCs w:val="28"/>
        </w:rPr>
        <w:t>владельцы бизнеса и лица,</w:t>
      </w:r>
      <w:r w:rsidRPr="00696F59">
        <w:rPr>
          <w:rFonts w:ascii="Times New Roman" w:hAnsi="Times New Roman" w:cs="Times New Roman"/>
          <w:sz w:val="28"/>
          <w:szCs w:val="28"/>
        </w:rPr>
        <w:t xml:space="preserve"> уполномоченные принимать решения), </w:t>
      </w:r>
      <w:r w:rsidRPr="00696F59">
        <w:rPr>
          <w:rFonts w:ascii="Times New Roman" w:hAnsi="Times New Roman" w:cs="Times New Roman"/>
          <w:sz w:val="28"/>
          <w:szCs w:val="28"/>
          <w:lang w:val="en-US"/>
        </w:rPr>
        <w:t>B</w:t>
      </w:r>
      <w:r w:rsidRPr="00696F59">
        <w:rPr>
          <w:rFonts w:ascii="Times New Roman" w:hAnsi="Times New Roman" w:cs="Times New Roman"/>
          <w:sz w:val="28"/>
          <w:szCs w:val="28"/>
        </w:rPr>
        <w:t>2</w:t>
      </w:r>
      <w:r w:rsidRPr="00696F59">
        <w:rPr>
          <w:rFonts w:ascii="Times New Roman" w:hAnsi="Times New Roman" w:cs="Times New Roman"/>
          <w:sz w:val="28"/>
          <w:szCs w:val="28"/>
          <w:lang w:val="en-US"/>
        </w:rPr>
        <w:t>C</w:t>
      </w:r>
      <w:r w:rsidRPr="00696F59">
        <w:rPr>
          <w:rFonts w:ascii="Times New Roman" w:hAnsi="Times New Roman" w:cs="Times New Roman"/>
          <w:sz w:val="28"/>
          <w:szCs w:val="28"/>
        </w:rPr>
        <w:t xml:space="preserve"> сектор: люди, которые осознают необходимость в помощи при продвижении себя на рынке труда (опытные специалисты и начинающие специалисты/студенты).</w:t>
      </w:r>
    </w:p>
    <w:p w14:paraId="408F6DE9" w14:textId="31E11379" w:rsidR="00791E11" w:rsidRPr="00696F59" w:rsidRDefault="0008033A" w:rsidP="009C53F9">
      <w:pPr>
        <w:widowControl w:val="0"/>
        <w:tabs>
          <w:tab w:val="left" w:pos="5812"/>
        </w:tabs>
        <w:autoSpaceDE w:val="0"/>
        <w:autoSpaceDN w:val="0"/>
        <w:adjustRightInd w:val="0"/>
        <w:spacing w:after="200" w:line="360" w:lineRule="auto"/>
        <w:ind w:right="-114"/>
        <w:jc w:val="both"/>
        <w:rPr>
          <w:rFonts w:ascii="Times New Roman CYR" w:hAnsi="Times New Roman CYR" w:cs="Times New Roman CYR"/>
          <w:sz w:val="28"/>
          <w:szCs w:val="28"/>
        </w:rPr>
      </w:pPr>
      <w:r w:rsidRPr="00696F59">
        <w:rPr>
          <w:rFonts w:ascii="Times New Roman" w:hAnsi="Times New Roman" w:cs="Times New Roman"/>
          <w:sz w:val="28"/>
          <w:szCs w:val="28"/>
        </w:rPr>
        <w:t xml:space="preserve">Для каждой из выделенных аудиторий были </w:t>
      </w:r>
      <w:r w:rsidR="00791E11" w:rsidRPr="00696F59">
        <w:rPr>
          <w:rFonts w:ascii="Times New Roman" w:hAnsi="Times New Roman" w:cs="Times New Roman"/>
          <w:sz w:val="28"/>
          <w:szCs w:val="28"/>
        </w:rPr>
        <w:t>определены инструменты и каналы воздействия:</w:t>
      </w:r>
      <w:r w:rsidR="00E76AD3" w:rsidRPr="00696F59">
        <w:rPr>
          <w:rFonts w:ascii="Times New Roman" w:hAnsi="Times New Roman" w:cs="Times New Roman"/>
          <w:sz w:val="28"/>
          <w:szCs w:val="28"/>
        </w:rPr>
        <w:t xml:space="preserve"> </w:t>
      </w:r>
      <w:r w:rsidR="00791E11" w:rsidRPr="00696F59">
        <w:rPr>
          <w:rFonts w:ascii="Times New Roman" w:hAnsi="Times New Roman" w:cs="Times New Roman"/>
          <w:sz w:val="28"/>
          <w:szCs w:val="28"/>
        </w:rPr>
        <w:t>формирование персонального бренда консультантов, реализующих консалтинговые услуги</w:t>
      </w:r>
      <w:r w:rsidR="00E76AD3" w:rsidRPr="00696F59">
        <w:rPr>
          <w:rFonts w:ascii="Times New Roman" w:hAnsi="Times New Roman" w:cs="Times New Roman"/>
          <w:sz w:val="28"/>
          <w:szCs w:val="28"/>
        </w:rPr>
        <w:t xml:space="preserve">, публикации </w:t>
      </w:r>
      <w:r w:rsidR="00791E11" w:rsidRPr="00696F59">
        <w:rPr>
          <w:rFonts w:ascii="Times New Roman CYR" w:hAnsi="Times New Roman CYR" w:cs="Times New Roman CYR"/>
          <w:sz w:val="28"/>
          <w:szCs w:val="28"/>
        </w:rPr>
        <w:t>в ведущих деловых изданиях и в отраслевых для клиента СМИ, участие в профессиональных и отраслевых мероприятиях в качестве спикеров, делегатов или организаторов, размещение более подробной информации о предоставляемых услугах</w:t>
      </w:r>
      <w:r w:rsidR="00E76AD3" w:rsidRPr="00696F59">
        <w:rPr>
          <w:rFonts w:ascii="Times New Roman CYR" w:hAnsi="Times New Roman CYR" w:cs="Times New Roman CYR"/>
          <w:sz w:val="28"/>
          <w:szCs w:val="28"/>
        </w:rPr>
        <w:t xml:space="preserve"> на сайте и в социальных </w:t>
      </w:r>
      <w:r w:rsidR="00E76AD3" w:rsidRPr="00696F59">
        <w:rPr>
          <w:rFonts w:ascii="Times New Roman CYR" w:hAnsi="Times New Roman CYR" w:cs="Times New Roman CYR"/>
          <w:sz w:val="28"/>
          <w:szCs w:val="28"/>
        </w:rPr>
        <w:lastRenderedPageBreak/>
        <w:t>сетях.</w:t>
      </w:r>
    </w:p>
    <w:p w14:paraId="3CE24C35" w14:textId="26CB5A2E" w:rsidR="00E76AD3" w:rsidRPr="00696F59" w:rsidRDefault="00716670" w:rsidP="009C53F9">
      <w:pPr>
        <w:spacing w:line="360" w:lineRule="auto"/>
        <w:jc w:val="both"/>
        <w:rPr>
          <w:rFonts w:ascii="Times New Roman" w:hAnsi="Times New Roman" w:cs="Times New Roman"/>
          <w:sz w:val="28"/>
          <w:szCs w:val="28"/>
        </w:rPr>
      </w:pPr>
      <w:r w:rsidRPr="00696F59">
        <w:rPr>
          <w:rFonts w:ascii="Times New Roman" w:hAnsi="Times New Roman" w:cs="Times New Roman"/>
          <w:sz w:val="28"/>
          <w:szCs w:val="28"/>
        </w:rPr>
        <w:t xml:space="preserve">Таким образом, в процессе написания данной работы были решены поставленные задачи: </w:t>
      </w:r>
      <w:r w:rsidR="00E76AD3" w:rsidRPr="00696F59">
        <w:rPr>
          <w:rFonts w:ascii="Times New Roman" w:hAnsi="Times New Roman" w:cs="Times New Roman"/>
          <w:sz w:val="28"/>
          <w:szCs w:val="28"/>
        </w:rPr>
        <w:t xml:space="preserve">изучены основные теоретические подходы построения коммуникационной стратегии, проанализирован рынок кадровых и консалтинговых агентств в России, изучена деятельность и основные услуги компании </w:t>
      </w:r>
      <w:r w:rsidR="00E76AD3" w:rsidRPr="00696F59">
        <w:rPr>
          <w:rFonts w:ascii="Times New Roman" w:hAnsi="Times New Roman" w:cs="Times New Roman"/>
          <w:sz w:val="28"/>
          <w:szCs w:val="28"/>
          <w:lang w:val="en-US"/>
        </w:rPr>
        <w:t>Kelly</w:t>
      </w:r>
      <w:r w:rsidR="00E76AD3" w:rsidRPr="00696F59">
        <w:rPr>
          <w:rFonts w:ascii="Times New Roman" w:hAnsi="Times New Roman" w:cs="Times New Roman"/>
          <w:sz w:val="28"/>
          <w:szCs w:val="28"/>
        </w:rPr>
        <w:t xml:space="preserve"> </w:t>
      </w:r>
      <w:r w:rsidR="00E76AD3" w:rsidRPr="00696F59">
        <w:rPr>
          <w:rFonts w:ascii="Times New Roman" w:hAnsi="Times New Roman" w:cs="Times New Roman"/>
          <w:sz w:val="28"/>
          <w:szCs w:val="28"/>
          <w:lang w:val="en-US"/>
        </w:rPr>
        <w:t>Services</w:t>
      </w:r>
      <w:r w:rsidR="00E76AD3" w:rsidRPr="00696F59">
        <w:rPr>
          <w:rFonts w:ascii="Times New Roman" w:hAnsi="Times New Roman" w:cs="Times New Roman"/>
          <w:sz w:val="28"/>
          <w:szCs w:val="28"/>
        </w:rPr>
        <w:t xml:space="preserve">, проанализирована текущая деятельность компании в области коммуникаций; разработана коммуникационная стратегия для компании </w:t>
      </w:r>
      <w:r w:rsidR="00E76AD3" w:rsidRPr="00696F59">
        <w:rPr>
          <w:rFonts w:ascii="Times New Roman" w:hAnsi="Times New Roman" w:cs="Times New Roman"/>
          <w:sz w:val="28"/>
          <w:szCs w:val="28"/>
          <w:lang w:val="en-US"/>
        </w:rPr>
        <w:t>Kelly</w:t>
      </w:r>
      <w:r w:rsidR="00E76AD3" w:rsidRPr="00696F59">
        <w:rPr>
          <w:rFonts w:ascii="Times New Roman" w:hAnsi="Times New Roman" w:cs="Times New Roman"/>
          <w:sz w:val="28"/>
          <w:szCs w:val="28"/>
        </w:rPr>
        <w:t xml:space="preserve"> </w:t>
      </w:r>
      <w:r w:rsidR="00E76AD3" w:rsidRPr="00696F59">
        <w:rPr>
          <w:rFonts w:ascii="Times New Roman" w:hAnsi="Times New Roman" w:cs="Times New Roman"/>
          <w:sz w:val="28"/>
          <w:szCs w:val="28"/>
          <w:lang w:val="en-US"/>
        </w:rPr>
        <w:t>Services</w:t>
      </w:r>
      <w:r w:rsidR="00E76AD3" w:rsidRPr="00696F59">
        <w:rPr>
          <w:rFonts w:ascii="Times New Roman" w:hAnsi="Times New Roman" w:cs="Times New Roman"/>
          <w:sz w:val="28"/>
          <w:szCs w:val="28"/>
        </w:rPr>
        <w:t xml:space="preserve"> на российском рынке.</w:t>
      </w:r>
    </w:p>
    <w:p w14:paraId="4AB23E4D" w14:textId="3331754F" w:rsidR="003747BE" w:rsidRDefault="00716670"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r w:rsidRPr="00696F59">
        <w:rPr>
          <w:rFonts w:ascii="Times New Roman" w:hAnsi="Times New Roman" w:cs="Times New Roman"/>
          <w:sz w:val="28"/>
          <w:szCs w:val="28"/>
        </w:rPr>
        <w:t xml:space="preserve">Поставленная цель </w:t>
      </w:r>
      <w:r w:rsidR="00E76AD3" w:rsidRPr="00696F59">
        <w:rPr>
          <w:rFonts w:ascii="Times New Roman" w:hAnsi="Times New Roman" w:cs="Times New Roman"/>
          <w:sz w:val="28"/>
          <w:szCs w:val="28"/>
        </w:rPr>
        <w:t xml:space="preserve">дипломной работы была </w:t>
      </w:r>
      <w:r w:rsidRPr="00696F59">
        <w:rPr>
          <w:rFonts w:ascii="Times New Roman" w:hAnsi="Times New Roman" w:cs="Times New Roman"/>
          <w:sz w:val="28"/>
          <w:szCs w:val="28"/>
        </w:rPr>
        <w:t>достигнута. Полученные данные и опыт, можно применить в будущем в деятельности компании «</w:t>
      </w:r>
      <w:r w:rsidR="00E76AD3" w:rsidRPr="00696F59">
        <w:rPr>
          <w:rFonts w:ascii="Times New Roman" w:hAnsi="Times New Roman" w:cs="Times New Roman"/>
          <w:sz w:val="28"/>
          <w:szCs w:val="28"/>
          <w:lang w:val="en-US"/>
        </w:rPr>
        <w:t>Kelly</w:t>
      </w:r>
      <w:r w:rsidR="00E76AD3" w:rsidRPr="00696F59">
        <w:rPr>
          <w:rFonts w:ascii="Times New Roman" w:hAnsi="Times New Roman" w:cs="Times New Roman"/>
          <w:sz w:val="28"/>
          <w:szCs w:val="28"/>
        </w:rPr>
        <w:t xml:space="preserve"> </w:t>
      </w:r>
      <w:r w:rsidR="00E76AD3" w:rsidRPr="00696F59">
        <w:rPr>
          <w:rFonts w:ascii="Times New Roman" w:hAnsi="Times New Roman" w:cs="Times New Roman"/>
          <w:sz w:val="28"/>
          <w:szCs w:val="28"/>
          <w:lang w:val="en-US"/>
        </w:rPr>
        <w:t>Services</w:t>
      </w:r>
      <w:r w:rsidRPr="00696F59">
        <w:rPr>
          <w:rFonts w:ascii="Times New Roman" w:hAnsi="Times New Roman" w:cs="Times New Roman"/>
          <w:sz w:val="28"/>
          <w:szCs w:val="28"/>
        </w:rPr>
        <w:t xml:space="preserve">», </w:t>
      </w:r>
      <w:r w:rsidR="00E76AD3" w:rsidRPr="00696F59">
        <w:rPr>
          <w:rFonts w:ascii="Times New Roman" w:hAnsi="Times New Roman" w:cs="Times New Roman"/>
          <w:sz w:val="28"/>
          <w:szCs w:val="28"/>
        </w:rPr>
        <w:t>а также для других компаний, специализирующихся на предоставлении услуг кадрового консалтинга.</w:t>
      </w:r>
    </w:p>
    <w:p w14:paraId="7CDCBD43"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3B55A0A9"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5F014DD5"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5013C76F"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21D6CC1C"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48611F65"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50FE3BA2"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44429CCE"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4A865457"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1E5E6EB7"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27CA258B" w14:textId="77777777" w:rsidR="00F814F3"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110F0EC7" w14:textId="77777777" w:rsidR="00F814F3" w:rsidRPr="00696F59" w:rsidRDefault="00F814F3" w:rsidP="009C53F9">
      <w:pPr>
        <w:widowControl w:val="0"/>
        <w:tabs>
          <w:tab w:val="left" w:pos="5812"/>
        </w:tabs>
        <w:autoSpaceDE w:val="0"/>
        <w:autoSpaceDN w:val="0"/>
        <w:adjustRightInd w:val="0"/>
        <w:spacing w:after="200" w:line="360" w:lineRule="auto"/>
        <w:ind w:right="-114"/>
        <w:jc w:val="both"/>
        <w:rPr>
          <w:rFonts w:ascii="Times New Roman" w:hAnsi="Times New Roman" w:cs="Times New Roman"/>
          <w:sz w:val="28"/>
          <w:szCs w:val="28"/>
        </w:rPr>
      </w:pPr>
    </w:p>
    <w:p w14:paraId="2C8D94A8" w14:textId="77777777" w:rsidR="003747BE" w:rsidRPr="00696F59" w:rsidRDefault="003747BE" w:rsidP="003747BE"/>
    <w:p w14:paraId="5B9BA540" w14:textId="3C4CECA0" w:rsidR="003747BE" w:rsidRPr="00696F59" w:rsidRDefault="003747BE" w:rsidP="009124A2">
      <w:pPr>
        <w:pStyle w:val="1"/>
        <w:jc w:val="center"/>
        <w:rPr>
          <w:rFonts w:ascii="Times New Roman" w:hAnsi="Times New Roman" w:cs="Times New Roman"/>
          <w:b/>
          <w:color w:val="auto"/>
          <w:sz w:val="28"/>
          <w:szCs w:val="28"/>
        </w:rPr>
      </w:pPr>
      <w:bookmarkStart w:id="17" w:name="_Toc482697496"/>
      <w:r w:rsidRPr="00696F59">
        <w:rPr>
          <w:rFonts w:ascii="Times New Roman" w:hAnsi="Times New Roman" w:cs="Times New Roman"/>
          <w:b/>
          <w:color w:val="auto"/>
          <w:sz w:val="28"/>
          <w:szCs w:val="28"/>
        </w:rPr>
        <w:t>Список используемой литературы</w:t>
      </w:r>
      <w:bookmarkEnd w:id="17"/>
    </w:p>
    <w:p w14:paraId="42BF9A82" w14:textId="77777777" w:rsidR="00696F59" w:rsidRDefault="00696F59" w:rsidP="00696F59"/>
    <w:p w14:paraId="59124E87" w14:textId="77777777" w:rsidR="001A7DA8" w:rsidRPr="00696F59" w:rsidRDefault="001A7DA8" w:rsidP="00696F59"/>
    <w:p w14:paraId="4B974797" w14:textId="77777777" w:rsidR="00696F59" w:rsidRPr="00696F59" w:rsidRDefault="00696F59" w:rsidP="00696F59"/>
    <w:p w14:paraId="4835A918" w14:textId="77777777" w:rsidR="009C0A53" w:rsidRPr="00017316"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sz w:val="28"/>
          <w:szCs w:val="28"/>
          <w:lang w:eastAsia="ru-RU"/>
        </w:rPr>
        <w:t xml:space="preserve">Арефьева Н. Кадровый консалтинг - что </w:t>
      </w:r>
      <w:proofErr w:type="gramStart"/>
      <w:r w:rsidRPr="00696F59">
        <w:rPr>
          <w:rFonts w:ascii="Times New Roman" w:hAnsi="Times New Roman" w:cs="Times New Roman"/>
          <w:sz w:val="28"/>
          <w:szCs w:val="28"/>
          <w:lang w:eastAsia="ru-RU"/>
        </w:rPr>
        <w:t>это?.</w:t>
      </w:r>
      <w:proofErr w:type="gramEnd"/>
      <w:r w:rsidRPr="00696F59">
        <w:rPr>
          <w:rFonts w:ascii="Times New Roman" w:hAnsi="Times New Roman" w:cs="Times New Roman"/>
          <w:sz w:val="28"/>
          <w:szCs w:val="28"/>
          <w:lang w:eastAsia="ru-RU"/>
        </w:rPr>
        <w:t xml:space="preserve">- СПб: </w:t>
      </w:r>
      <w:proofErr w:type="spellStart"/>
      <w:r w:rsidRPr="00696F59">
        <w:rPr>
          <w:rFonts w:ascii="Times New Roman" w:hAnsi="Times New Roman" w:cs="Times New Roman"/>
          <w:sz w:val="28"/>
          <w:szCs w:val="28"/>
          <w:lang w:eastAsia="ru-RU"/>
        </w:rPr>
        <w:t>Консалт</w:t>
      </w:r>
      <w:proofErr w:type="spellEnd"/>
      <w:r w:rsidRPr="00696F59">
        <w:rPr>
          <w:rFonts w:ascii="Times New Roman" w:hAnsi="Times New Roman" w:cs="Times New Roman"/>
          <w:sz w:val="28"/>
          <w:szCs w:val="28"/>
          <w:lang w:eastAsia="ru-RU"/>
        </w:rPr>
        <w:t>, 2007</w:t>
      </w:r>
    </w:p>
    <w:p w14:paraId="1489A944" w14:textId="002F406B" w:rsidR="00017316" w:rsidRPr="00017316" w:rsidRDefault="00017316" w:rsidP="000D3149">
      <w:pPr>
        <w:pStyle w:val="a4"/>
        <w:numPr>
          <w:ilvl w:val="0"/>
          <w:numId w:val="32"/>
        </w:numPr>
        <w:spacing w:line="360" w:lineRule="auto"/>
        <w:ind w:left="0"/>
        <w:rPr>
          <w:rFonts w:ascii="Times New Roman" w:hAnsi="Times New Roman" w:cs="Times New Roman"/>
          <w:sz w:val="28"/>
          <w:szCs w:val="28"/>
          <w:lang w:eastAsia="ru-RU"/>
        </w:rPr>
      </w:pPr>
      <w:proofErr w:type="spellStart"/>
      <w:r w:rsidRPr="00017316">
        <w:rPr>
          <w:rFonts w:ascii="Times New Roman" w:hAnsi="Times New Roman" w:cs="Times New Roman"/>
          <w:sz w:val="28"/>
          <w:szCs w:val="28"/>
          <w:lang w:eastAsia="ru-RU"/>
        </w:rPr>
        <w:t>Бернет</w:t>
      </w:r>
      <w:proofErr w:type="spellEnd"/>
      <w:r w:rsidRPr="00017316">
        <w:rPr>
          <w:rFonts w:ascii="Times New Roman" w:hAnsi="Times New Roman" w:cs="Times New Roman"/>
          <w:sz w:val="28"/>
          <w:szCs w:val="28"/>
          <w:lang w:eastAsia="ru-RU"/>
        </w:rPr>
        <w:t xml:space="preserve"> Дж., </w:t>
      </w:r>
      <w:proofErr w:type="spellStart"/>
      <w:r w:rsidRPr="00017316">
        <w:rPr>
          <w:rFonts w:ascii="Times New Roman" w:hAnsi="Times New Roman" w:cs="Times New Roman"/>
          <w:sz w:val="28"/>
          <w:szCs w:val="28"/>
          <w:lang w:eastAsia="ru-RU"/>
        </w:rPr>
        <w:t>Мориарти</w:t>
      </w:r>
      <w:proofErr w:type="spellEnd"/>
      <w:r w:rsidRPr="00017316">
        <w:rPr>
          <w:rFonts w:ascii="Times New Roman" w:hAnsi="Times New Roman" w:cs="Times New Roman"/>
          <w:sz w:val="28"/>
          <w:szCs w:val="28"/>
          <w:lang w:eastAsia="ru-RU"/>
        </w:rPr>
        <w:t xml:space="preserve"> С. Маркетинговые коммуникации: интегрированный подход/ Пер. с англ. Под. Ред. С.Г. </w:t>
      </w:r>
      <w:proofErr w:type="spellStart"/>
      <w:proofErr w:type="gramStart"/>
      <w:r w:rsidRPr="00017316">
        <w:rPr>
          <w:rFonts w:ascii="Times New Roman" w:hAnsi="Times New Roman" w:cs="Times New Roman"/>
          <w:sz w:val="28"/>
          <w:szCs w:val="28"/>
          <w:lang w:eastAsia="ru-RU"/>
        </w:rPr>
        <w:t>Божук</w:t>
      </w:r>
      <w:proofErr w:type="spellEnd"/>
      <w:r w:rsidRPr="00017316">
        <w:rPr>
          <w:rFonts w:ascii="Times New Roman" w:hAnsi="Times New Roman" w:cs="Times New Roman"/>
          <w:sz w:val="28"/>
          <w:szCs w:val="28"/>
          <w:lang w:eastAsia="ru-RU"/>
        </w:rPr>
        <w:t>.-</w:t>
      </w:r>
      <w:proofErr w:type="gramEnd"/>
      <w:r w:rsidRPr="00017316">
        <w:rPr>
          <w:rFonts w:ascii="Times New Roman" w:hAnsi="Times New Roman" w:cs="Times New Roman"/>
          <w:sz w:val="28"/>
          <w:szCs w:val="28"/>
          <w:lang w:eastAsia="ru-RU"/>
        </w:rPr>
        <w:t>СПб.: Питер,2001</w:t>
      </w:r>
    </w:p>
    <w:p w14:paraId="523C4366" w14:textId="77777777" w:rsidR="00582961" w:rsidRPr="00582961" w:rsidRDefault="009C0A53" w:rsidP="00582961">
      <w:pPr>
        <w:pStyle w:val="a4"/>
        <w:numPr>
          <w:ilvl w:val="0"/>
          <w:numId w:val="32"/>
        </w:numPr>
        <w:spacing w:line="360" w:lineRule="auto"/>
        <w:ind w:left="0"/>
        <w:rPr>
          <w:rFonts w:ascii="Times New Roman" w:hAnsi="Times New Roman" w:cs="Times New Roman"/>
          <w:sz w:val="28"/>
          <w:szCs w:val="28"/>
        </w:rPr>
      </w:pPr>
      <w:proofErr w:type="spellStart"/>
      <w:r w:rsidRPr="00696F59">
        <w:rPr>
          <w:rFonts w:ascii="Times New Roman" w:eastAsia="Times New Roman" w:hAnsi="Times New Roman" w:cs="Times New Roman"/>
          <w:sz w:val="28"/>
          <w:szCs w:val="28"/>
          <w:lang w:eastAsia="ru-RU"/>
        </w:rPr>
        <w:t>Гуреев</w:t>
      </w:r>
      <w:proofErr w:type="spellEnd"/>
      <w:r w:rsidRPr="00696F59">
        <w:rPr>
          <w:rFonts w:ascii="Times New Roman" w:eastAsia="Times New Roman" w:hAnsi="Times New Roman" w:cs="Times New Roman"/>
          <w:sz w:val="28"/>
          <w:szCs w:val="28"/>
          <w:lang w:eastAsia="ru-RU"/>
        </w:rPr>
        <w:t xml:space="preserve">, А.В. Состояние и перспективы развития международного рынка </w:t>
      </w:r>
      <w:proofErr w:type="spellStart"/>
      <w:r w:rsidRPr="00696F59">
        <w:rPr>
          <w:rFonts w:ascii="Times New Roman" w:eastAsia="Times New Roman" w:hAnsi="Times New Roman" w:cs="Times New Roman"/>
          <w:sz w:val="28"/>
          <w:szCs w:val="28"/>
          <w:lang w:eastAsia="ru-RU"/>
        </w:rPr>
        <w:t>консалтингновых</w:t>
      </w:r>
      <w:proofErr w:type="spellEnd"/>
      <w:r w:rsidRPr="00696F59">
        <w:rPr>
          <w:rFonts w:ascii="Times New Roman" w:eastAsia="Times New Roman" w:hAnsi="Times New Roman" w:cs="Times New Roman"/>
          <w:sz w:val="28"/>
          <w:szCs w:val="28"/>
          <w:lang w:eastAsia="ru-RU"/>
        </w:rPr>
        <w:t xml:space="preserve"> услуг в России: </w:t>
      </w:r>
      <w:proofErr w:type="spellStart"/>
      <w:r w:rsidRPr="00696F59">
        <w:rPr>
          <w:rFonts w:ascii="Times New Roman" w:eastAsia="Times New Roman" w:hAnsi="Times New Roman" w:cs="Times New Roman"/>
          <w:sz w:val="28"/>
          <w:szCs w:val="28"/>
          <w:lang w:eastAsia="ru-RU"/>
        </w:rPr>
        <w:t>дис</w:t>
      </w:r>
      <w:proofErr w:type="spellEnd"/>
      <w:r w:rsidRPr="00696F59">
        <w:rPr>
          <w:rFonts w:ascii="Times New Roman" w:eastAsia="Times New Roman" w:hAnsi="Times New Roman" w:cs="Times New Roman"/>
          <w:sz w:val="28"/>
          <w:szCs w:val="28"/>
          <w:lang w:eastAsia="ru-RU"/>
        </w:rPr>
        <w:t xml:space="preserve">…канд. </w:t>
      </w:r>
      <w:proofErr w:type="spellStart"/>
      <w:r w:rsidRPr="00696F59">
        <w:rPr>
          <w:rFonts w:ascii="Times New Roman" w:eastAsia="Times New Roman" w:hAnsi="Times New Roman" w:cs="Times New Roman"/>
          <w:sz w:val="28"/>
          <w:szCs w:val="28"/>
          <w:lang w:eastAsia="ru-RU"/>
        </w:rPr>
        <w:t>Экон</w:t>
      </w:r>
      <w:proofErr w:type="spellEnd"/>
      <w:r w:rsidRPr="00696F59">
        <w:rPr>
          <w:rFonts w:ascii="Times New Roman" w:eastAsia="Times New Roman" w:hAnsi="Times New Roman" w:cs="Times New Roman"/>
          <w:sz w:val="28"/>
          <w:szCs w:val="28"/>
          <w:lang w:eastAsia="ru-RU"/>
        </w:rPr>
        <w:t>. Наук: 08.00.14/</w:t>
      </w:r>
      <w:proofErr w:type="spellStart"/>
      <w:r w:rsidRPr="00696F59">
        <w:rPr>
          <w:rFonts w:ascii="Times New Roman" w:eastAsia="Times New Roman" w:hAnsi="Times New Roman" w:cs="Times New Roman"/>
          <w:sz w:val="28"/>
          <w:szCs w:val="28"/>
          <w:lang w:eastAsia="ru-RU"/>
        </w:rPr>
        <w:t>Гуреев</w:t>
      </w:r>
      <w:proofErr w:type="spellEnd"/>
      <w:r w:rsidRPr="00696F59">
        <w:rPr>
          <w:rFonts w:ascii="Times New Roman" w:eastAsia="Times New Roman" w:hAnsi="Times New Roman" w:cs="Times New Roman"/>
          <w:sz w:val="28"/>
          <w:szCs w:val="28"/>
          <w:lang w:eastAsia="ru-RU"/>
        </w:rPr>
        <w:t xml:space="preserve"> Андрей Валерьевич – М., 2010 – 210с.</w:t>
      </w:r>
    </w:p>
    <w:p w14:paraId="078D7A62" w14:textId="564635B7" w:rsidR="00582961" w:rsidRPr="00582961" w:rsidRDefault="00582961" w:rsidP="00582961">
      <w:pPr>
        <w:pStyle w:val="a4"/>
        <w:numPr>
          <w:ilvl w:val="0"/>
          <w:numId w:val="32"/>
        </w:numPr>
        <w:spacing w:line="360" w:lineRule="auto"/>
        <w:ind w:left="0"/>
        <w:rPr>
          <w:rFonts w:ascii="Times New Roman" w:hAnsi="Times New Roman" w:cs="Times New Roman"/>
          <w:sz w:val="28"/>
          <w:szCs w:val="28"/>
        </w:rPr>
      </w:pPr>
      <w:r w:rsidRPr="00582961">
        <w:rPr>
          <w:rFonts w:ascii="Times New Roman" w:hAnsi="Times New Roman" w:cs="Times New Roman"/>
          <w:sz w:val="28"/>
          <w:szCs w:val="28"/>
        </w:rPr>
        <w:t>Демина Ирина Николаевна Место и роль коммуникации в бизнес-процессах // Известия ИГЭА. 2012. №2 С.202-206.</w:t>
      </w:r>
    </w:p>
    <w:p w14:paraId="2B427C74" w14:textId="30AD3699" w:rsidR="00217837" w:rsidRPr="00696F59" w:rsidRDefault="00217837" w:rsidP="000D3149">
      <w:pPr>
        <w:pStyle w:val="a4"/>
        <w:numPr>
          <w:ilvl w:val="0"/>
          <w:numId w:val="32"/>
        </w:numPr>
        <w:spacing w:line="360" w:lineRule="auto"/>
        <w:ind w:left="0"/>
        <w:rPr>
          <w:rFonts w:ascii="Times New Roman" w:hAnsi="Times New Roman" w:cs="Times New Roman"/>
          <w:sz w:val="28"/>
          <w:szCs w:val="28"/>
        </w:rPr>
      </w:pPr>
      <w:r w:rsidRPr="00217837">
        <w:rPr>
          <w:rFonts w:ascii="Times New Roman" w:hAnsi="Times New Roman" w:cs="Times New Roman"/>
          <w:sz w:val="28"/>
          <w:szCs w:val="28"/>
        </w:rPr>
        <w:t>Евенко Л. Стратегия в акционерном обществе/ Л. Евенко // Журнал для акционеров/</w:t>
      </w:r>
      <w:proofErr w:type="gramStart"/>
      <w:r w:rsidRPr="00217837">
        <w:rPr>
          <w:rFonts w:ascii="Times New Roman" w:hAnsi="Times New Roman" w:cs="Times New Roman"/>
          <w:sz w:val="28"/>
          <w:szCs w:val="28"/>
        </w:rPr>
        <w:t>1996.-</w:t>
      </w:r>
      <w:proofErr w:type="gramEnd"/>
      <w:r w:rsidRPr="00217837">
        <w:rPr>
          <w:rFonts w:ascii="Times New Roman" w:hAnsi="Times New Roman" w:cs="Times New Roman"/>
          <w:sz w:val="28"/>
          <w:szCs w:val="28"/>
        </w:rPr>
        <w:t>№7</w:t>
      </w:r>
    </w:p>
    <w:p w14:paraId="73A10AC8" w14:textId="77777777" w:rsidR="009C0A53" w:rsidRPr="00696F59"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sz w:val="28"/>
          <w:szCs w:val="28"/>
        </w:rPr>
        <w:t xml:space="preserve">Иванов М. Руководство по маркетингу консалтинговых услуг/ Иванов М. Фербер М. – М.: изд. </w:t>
      </w:r>
      <w:r w:rsidRPr="00696F59">
        <w:rPr>
          <w:rFonts w:ascii="Times New Roman" w:hAnsi="Times New Roman" w:cs="Times New Roman"/>
          <w:sz w:val="28"/>
          <w:szCs w:val="28"/>
          <w:shd w:val="clear" w:color="auto" w:fill="FFFFFF"/>
        </w:rPr>
        <w:t xml:space="preserve">Альпина </w:t>
      </w:r>
      <w:proofErr w:type="spellStart"/>
      <w:r w:rsidRPr="00696F59">
        <w:rPr>
          <w:rFonts w:ascii="Times New Roman" w:hAnsi="Times New Roman" w:cs="Times New Roman"/>
          <w:sz w:val="28"/>
          <w:szCs w:val="28"/>
          <w:shd w:val="clear" w:color="auto" w:fill="FFFFFF"/>
        </w:rPr>
        <w:t>Паблишер</w:t>
      </w:r>
      <w:proofErr w:type="spellEnd"/>
      <w:r w:rsidRPr="00696F59">
        <w:rPr>
          <w:rFonts w:ascii="Times New Roman" w:hAnsi="Times New Roman" w:cs="Times New Roman"/>
          <w:sz w:val="28"/>
          <w:szCs w:val="28"/>
          <w:shd w:val="clear" w:color="auto" w:fill="FFFFFF"/>
        </w:rPr>
        <w:t>, 2003 С.18-19</w:t>
      </w:r>
    </w:p>
    <w:p w14:paraId="35C1EA58" w14:textId="77777777" w:rsidR="00603505" w:rsidRDefault="009C0A53" w:rsidP="00603505">
      <w:pPr>
        <w:pStyle w:val="a4"/>
        <w:numPr>
          <w:ilvl w:val="0"/>
          <w:numId w:val="32"/>
        </w:numPr>
        <w:spacing w:line="360" w:lineRule="auto"/>
        <w:ind w:left="0"/>
        <w:rPr>
          <w:rFonts w:ascii="Times New Roman" w:eastAsia="Times New Roman" w:hAnsi="Times New Roman" w:cs="Times New Roman"/>
          <w:sz w:val="28"/>
          <w:szCs w:val="28"/>
          <w:lang w:eastAsia="ru-RU"/>
        </w:rPr>
      </w:pPr>
      <w:r w:rsidRPr="00696F59">
        <w:rPr>
          <w:rFonts w:ascii="Times New Roman" w:hAnsi="Times New Roman" w:cs="Times New Roman"/>
          <w:sz w:val="28"/>
          <w:szCs w:val="28"/>
        </w:rPr>
        <w:t xml:space="preserve">Ивлев Георгий Сергеевич Формирование корпоративных имиджа и репутации организации на рынке финансовых услуг: коммуникационные стратегии // </w:t>
      </w:r>
      <w:proofErr w:type="spellStart"/>
      <w:r w:rsidRPr="00696F59">
        <w:rPr>
          <w:rFonts w:ascii="Times New Roman" w:hAnsi="Times New Roman" w:cs="Times New Roman"/>
          <w:sz w:val="28"/>
          <w:szCs w:val="28"/>
        </w:rPr>
        <w:t>УЭкС</w:t>
      </w:r>
      <w:proofErr w:type="spellEnd"/>
      <w:r w:rsidRPr="00696F59">
        <w:rPr>
          <w:rFonts w:ascii="Times New Roman" w:hAnsi="Times New Roman" w:cs="Times New Roman"/>
          <w:sz w:val="28"/>
          <w:szCs w:val="28"/>
        </w:rPr>
        <w:t>. 2012. №4 (40) С.85.)</w:t>
      </w:r>
      <w:r w:rsidR="00603505" w:rsidRPr="00603505">
        <w:rPr>
          <w:rFonts w:ascii="Times New Roman" w:eastAsia="Times New Roman" w:hAnsi="Times New Roman" w:cs="Times New Roman"/>
          <w:sz w:val="28"/>
          <w:szCs w:val="28"/>
          <w:lang w:eastAsia="ru-RU"/>
        </w:rPr>
        <w:t xml:space="preserve"> </w:t>
      </w:r>
    </w:p>
    <w:p w14:paraId="3A689075" w14:textId="656F7E16" w:rsidR="009C0A53" w:rsidRPr="00603505" w:rsidRDefault="00603505" w:rsidP="00603505">
      <w:pPr>
        <w:pStyle w:val="a4"/>
        <w:numPr>
          <w:ilvl w:val="0"/>
          <w:numId w:val="32"/>
        </w:numPr>
        <w:spacing w:line="360" w:lineRule="auto"/>
        <w:ind w:left="0"/>
        <w:rPr>
          <w:rFonts w:ascii="Times New Roman" w:eastAsia="Times New Roman" w:hAnsi="Times New Roman" w:cs="Times New Roman"/>
          <w:sz w:val="28"/>
          <w:szCs w:val="28"/>
          <w:lang w:eastAsia="ru-RU"/>
        </w:rPr>
      </w:pPr>
      <w:r w:rsidRPr="00012CC2">
        <w:rPr>
          <w:rFonts w:ascii="Times New Roman" w:eastAsia="Times New Roman" w:hAnsi="Times New Roman" w:cs="Times New Roman"/>
          <w:sz w:val="28"/>
          <w:szCs w:val="28"/>
          <w:lang w:eastAsia="ru-RU"/>
        </w:rPr>
        <w:t>Интегрированные коммуникации: учебник для студ. Учреждений высшего образования</w:t>
      </w:r>
      <w:proofErr w:type="gramStart"/>
      <w:r w:rsidRPr="00012CC2">
        <w:rPr>
          <w:rFonts w:ascii="Times New Roman" w:eastAsia="Times New Roman" w:hAnsi="Times New Roman" w:cs="Times New Roman"/>
          <w:sz w:val="28"/>
          <w:szCs w:val="28"/>
          <w:lang w:eastAsia="ru-RU"/>
        </w:rPr>
        <w:t>/[</w:t>
      </w:r>
      <w:proofErr w:type="spellStart"/>
      <w:proofErr w:type="gramEnd"/>
      <w:r w:rsidRPr="00012CC2">
        <w:rPr>
          <w:rFonts w:ascii="Times New Roman" w:eastAsia="Times New Roman" w:hAnsi="Times New Roman" w:cs="Times New Roman"/>
          <w:sz w:val="28"/>
          <w:szCs w:val="28"/>
          <w:lang w:eastAsia="ru-RU"/>
        </w:rPr>
        <w:t>О.В.Сагинова</w:t>
      </w:r>
      <w:proofErr w:type="spellEnd"/>
      <w:r w:rsidRPr="00012CC2">
        <w:rPr>
          <w:rFonts w:ascii="Times New Roman" w:eastAsia="Times New Roman" w:hAnsi="Times New Roman" w:cs="Times New Roman"/>
          <w:sz w:val="28"/>
          <w:szCs w:val="28"/>
          <w:lang w:eastAsia="ru-RU"/>
        </w:rPr>
        <w:t xml:space="preserve">, И.И. </w:t>
      </w:r>
      <w:proofErr w:type="spellStart"/>
      <w:r w:rsidRPr="00012CC2">
        <w:rPr>
          <w:rFonts w:ascii="Times New Roman" w:eastAsia="Times New Roman" w:hAnsi="Times New Roman" w:cs="Times New Roman"/>
          <w:sz w:val="28"/>
          <w:szCs w:val="28"/>
          <w:lang w:eastAsia="ru-RU"/>
        </w:rPr>
        <w:t>Скоробогатых</w:t>
      </w:r>
      <w:proofErr w:type="spellEnd"/>
      <w:r w:rsidRPr="00012CC2">
        <w:rPr>
          <w:rFonts w:ascii="Times New Roman" w:eastAsia="Times New Roman" w:hAnsi="Times New Roman" w:cs="Times New Roman"/>
          <w:sz w:val="28"/>
          <w:szCs w:val="28"/>
          <w:lang w:eastAsia="ru-RU"/>
        </w:rPr>
        <w:t xml:space="preserve">, А.Б. Цветкова и др.]; под ред. О.В. </w:t>
      </w:r>
      <w:proofErr w:type="spellStart"/>
      <w:r w:rsidRPr="00012CC2">
        <w:rPr>
          <w:rFonts w:ascii="Times New Roman" w:eastAsia="Times New Roman" w:hAnsi="Times New Roman" w:cs="Times New Roman"/>
          <w:sz w:val="28"/>
          <w:szCs w:val="28"/>
          <w:lang w:eastAsia="ru-RU"/>
        </w:rPr>
        <w:t>Сагиновой</w:t>
      </w:r>
      <w:proofErr w:type="spellEnd"/>
      <w:r w:rsidRPr="00012CC2">
        <w:rPr>
          <w:rFonts w:ascii="Times New Roman" w:eastAsia="Times New Roman" w:hAnsi="Times New Roman" w:cs="Times New Roman"/>
          <w:sz w:val="28"/>
          <w:szCs w:val="28"/>
          <w:lang w:eastAsia="ru-RU"/>
        </w:rPr>
        <w:t>.-М: Издательский центр «Академия»,2014-320с.</w:t>
      </w:r>
    </w:p>
    <w:p w14:paraId="2F28E79E" w14:textId="347BCD9A" w:rsidR="009C0A53" w:rsidRPr="00696F59" w:rsidRDefault="009C0A53" w:rsidP="000D3149">
      <w:pPr>
        <w:pStyle w:val="a4"/>
        <w:numPr>
          <w:ilvl w:val="0"/>
          <w:numId w:val="32"/>
        </w:numPr>
        <w:spacing w:line="360" w:lineRule="auto"/>
        <w:ind w:left="0"/>
        <w:rPr>
          <w:rFonts w:ascii="Times New Roman" w:hAnsi="Times New Roman" w:cs="Times New Roman"/>
          <w:sz w:val="28"/>
          <w:szCs w:val="28"/>
        </w:rPr>
      </w:pPr>
      <w:proofErr w:type="spellStart"/>
      <w:r w:rsidRPr="00696F59">
        <w:rPr>
          <w:rFonts w:ascii="Times New Roman" w:hAnsi="Times New Roman" w:cs="Times New Roman"/>
          <w:sz w:val="28"/>
          <w:szCs w:val="28"/>
        </w:rPr>
        <w:t>Котлер</w:t>
      </w:r>
      <w:proofErr w:type="spellEnd"/>
      <w:r w:rsidR="00696F59" w:rsidRPr="00696F59">
        <w:rPr>
          <w:rFonts w:ascii="Times New Roman" w:hAnsi="Times New Roman" w:cs="Times New Roman"/>
          <w:sz w:val="28"/>
          <w:szCs w:val="28"/>
        </w:rPr>
        <w:t xml:space="preserve"> Ф. Маркетинг Менеджмент Экспресс-курс. 2-е </w:t>
      </w:r>
      <w:proofErr w:type="spellStart"/>
      <w:r w:rsidR="00696F59" w:rsidRPr="00696F59">
        <w:rPr>
          <w:rFonts w:ascii="Times New Roman" w:hAnsi="Times New Roman" w:cs="Times New Roman"/>
          <w:sz w:val="28"/>
          <w:szCs w:val="28"/>
        </w:rPr>
        <w:t>изд</w:t>
      </w:r>
      <w:proofErr w:type="spellEnd"/>
      <w:r w:rsidR="00696F59" w:rsidRPr="00696F59">
        <w:rPr>
          <w:rFonts w:ascii="Times New Roman" w:hAnsi="Times New Roman" w:cs="Times New Roman"/>
          <w:sz w:val="28"/>
          <w:szCs w:val="28"/>
        </w:rPr>
        <w:t xml:space="preserve"> / Пер. с англ. Под ред. </w:t>
      </w:r>
      <w:proofErr w:type="spellStart"/>
      <w:r w:rsidR="00696F59" w:rsidRPr="00696F59">
        <w:rPr>
          <w:rFonts w:ascii="Times New Roman" w:hAnsi="Times New Roman" w:cs="Times New Roman"/>
          <w:sz w:val="28"/>
          <w:szCs w:val="28"/>
        </w:rPr>
        <w:t>С.Г.Божук</w:t>
      </w:r>
      <w:proofErr w:type="spellEnd"/>
      <w:r w:rsidR="00696F59" w:rsidRPr="00696F59">
        <w:rPr>
          <w:rFonts w:ascii="Times New Roman" w:hAnsi="Times New Roman" w:cs="Times New Roman"/>
          <w:sz w:val="28"/>
          <w:szCs w:val="28"/>
        </w:rPr>
        <w:t xml:space="preserve">. – </w:t>
      </w:r>
      <w:proofErr w:type="gramStart"/>
      <w:r w:rsidR="00696F59" w:rsidRPr="00696F59">
        <w:rPr>
          <w:rFonts w:ascii="Times New Roman" w:hAnsi="Times New Roman" w:cs="Times New Roman"/>
          <w:sz w:val="28"/>
          <w:szCs w:val="28"/>
        </w:rPr>
        <w:t>СПб.:</w:t>
      </w:r>
      <w:proofErr w:type="gramEnd"/>
      <w:r w:rsidR="00696F59" w:rsidRPr="00696F59">
        <w:rPr>
          <w:rFonts w:ascii="Times New Roman" w:hAnsi="Times New Roman" w:cs="Times New Roman"/>
          <w:sz w:val="28"/>
          <w:szCs w:val="28"/>
        </w:rPr>
        <w:t xml:space="preserve"> </w:t>
      </w:r>
      <w:proofErr w:type="spellStart"/>
      <w:r w:rsidR="00696F59" w:rsidRPr="00696F59">
        <w:rPr>
          <w:rFonts w:ascii="Times New Roman" w:hAnsi="Times New Roman" w:cs="Times New Roman"/>
          <w:sz w:val="28"/>
          <w:szCs w:val="28"/>
        </w:rPr>
        <w:t>СПбПитер</w:t>
      </w:r>
      <w:proofErr w:type="spellEnd"/>
      <w:r w:rsidR="00696F59" w:rsidRPr="00696F59">
        <w:rPr>
          <w:rFonts w:ascii="Times New Roman" w:hAnsi="Times New Roman" w:cs="Times New Roman"/>
          <w:sz w:val="28"/>
          <w:szCs w:val="28"/>
        </w:rPr>
        <w:t xml:space="preserve">, 2006. – 464 с: ил (Серия </w:t>
      </w:r>
      <w:proofErr w:type="spellStart"/>
      <w:r w:rsidR="00696F59" w:rsidRPr="00696F59">
        <w:rPr>
          <w:rFonts w:ascii="Times New Roman" w:hAnsi="Times New Roman" w:cs="Times New Roman"/>
          <w:sz w:val="28"/>
          <w:szCs w:val="28"/>
        </w:rPr>
        <w:t>Деловлй</w:t>
      </w:r>
      <w:proofErr w:type="spellEnd"/>
      <w:r w:rsidR="00696F59" w:rsidRPr="00696F59">
        <w:rPr>
          <w:rFonts w:ascii="Times New Roman" w:hAnsi="Times New Roman" w:cs="Times New Roman"/>
          <w:sz w:val="28"/>
          <w:szCs w:val="28"/>
        </w:rPr>
        <w:t xml:space="preserve"> Бестселлер)</w:t>
      </w:r>
      <w:r w:rsidRPr="00696F59">
        <w:rPr>
          <w:rFonts w:ascii="Times New Roman" w:hAnsi="Times New Roman" w:cs="Times New Roman"/>
          <w:sz w:val="28"/>
          <w:szCs w:val="28"/>
        </w:rPr>
        <w:t xml:space="preserve"> </w:t>
      </w:r>
    </w:p>
    <w:p w14:paraId="587A9E1C" w14:textId="77777777" w:rsidR="009C0A53" w:rsidRPr="00012CC2"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sz w:val="28"/>
          <w:szCs w:val="28"/>
        </w:rPr>
        <w:t xml:space="preserve">Королева Т.А.  Консалтинг: Учебное </w:t>
      </w:r>
      <w:proofErr w:type="gramStart"/>
      <w:r w:rsidRPr="00696F59">
        <w:rPr>
          <w:rFonts w:ascii="Times New Roman" w:hAnsi="Times New Roman" w:cs="Times New Roman"/>
          <w:sz w:val="28"/>
          <w:szCs w:val="28"/>
        </w:rPr>
        <w:t>пособие.-</w:t>
      </w:r>
      <w:proofErr w:type="gramEnd"/>
      <w:r w:rsidRPr="00696F59">
        <w:rPr>
          <w:rFonts w:ascii="Times New Roman" w:hAnsi="Times New Roman" w:cs="Times New Roman"/>
          <w:sz w:val="28"/>
          <w:szCs w:val="28"/>
        </w:rPr>
        <w:t xml:space="preserve"> СПб.: изд. </w:t>
      </w:r>
      <w:proofErr w:type="spellStart"/>
      <w:r w:rsidRPr="00696F59">
        <w:rPr>
          <w:rFonts w:ascii="Times New Roman" w:hAnsi="Times New Roman" w:cs="Times New Roman"/>
          <w:sz w:val="28"/>
          <w:szCs w:val="28"/>
        </w:rPr>
        <w:t>СПбГУКиТ</w:t>
      </w:r>
      <w:proofErr w:type="spellEnd"/>
      <w:r w:rsidRPr="00696F59">
        <w:rPr>
          <w:rFonts w:ascii="Times New Roman" w:hAnsi="Times New Roman" w:cs="Times New Roman"/>
          <w:sz w:val="28"/>
          <w:szCs w:val="28"/>
        </w:rPr>
        <w:t>, 2011. С.18</w:t>
      </w:r>
    </w:p>
    <w:p w14:paraId="3D4C8752" w14:textId="3BF016A7" w:rsidR="00012CC2" w:rsidRPr="00012CC2" w:rsidRDefault="00012CC2" w:rsidP="000D3149">
      <w:pPr>
        <w:pStyle w:val="a4"/>
        <w:numPr>
          <w:ilvl w:val="0"/>
          <w:numId w:val="32"/>
        </w:numPr>
        <w:spacing w:line="360" w:lineRule="auto"/>
        <w:ind w:left="0"/>
        <w:rPr>
          <w:rFonts w:ascii="Times New Roman" w:hAnsi="Times New Roman" w:cs="Times New Roman"/>
          <w:sz w:val="28"/>
          <w:szCs w:val="28"/>
        </w:rPr>
      </w:pPr>
      <w:r w:rsidRPr="00012CC2">
        <w:rPr>
          <w:rFonts w:ascii="Times New Roman" w:hAnsi="Times New Roman" w:cs="Times New Roman"/>
          <w:sz w:val="28"/>
          <w:szCs w:val="28"/>
        </w:rPr>
        <w:t>Королёва И. В. Интегрированные маркетинговые коммуникации // Сервис в России и за рубежом. 2007. №3 С.10.</w:t>
      </w:r>
    </w:p>
    <w:p w14:paraId="73108E8E" w14:textId="77777777" w:rsidR="009C0A53" w:rsidRPr="00696F59"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proofErr w:type="spellStart"/>
      <w:r w:rsidRPr="00696F59">
        <w:rPr>
          <w:rFonts w:ascii="Times New Roman" w:hAnsi="Times New Roman" w:cs="Times New Roman"/>
          <w:sz w:val="28"/>
          <w:szCs w:val="28"/>
        </w:rPr>
        <w:lastRenderedPageBreak/>
        <w:t>Кубр</w:t>
      </w:r>
      <w:proofErr w:type="spellEnd"/>
      <w:r w:rsidRPr="00696F59">
        <w:rPr>
          <w:rFonts w:ascii="Times New Roman" w:hAnsi="Times New Roman" w:cs="Times New Roman"/>
          <w:sz w:val="28"/>
          <w:szCs w:val="28"/>
        </w:rPr>
        <w:t xml:space="preserve"> М. Управленческое консультирование: введение в профессию / М. </w:t>
      </w:r>
      <w:proofErr w:type="spellStart"/>
      <w:r w:rsidRPr="00696F59">
        <w:rPr>
          <w:rFonts w:ascii="Times New Roman" w:hAnsi="Times New Roman" w:cs="Times New Roman"/>
          <w:sz w:val="28"/>
          <w:szCs w:val="28"/>
        </w:rPr>
        <w:t>Кубр</w:t>
      </w:r>
      <w:proofErr w:type="spellEnd"/>
      <w:r w:rsidRPr="00696F59">
        <w:rPr>
          <w:rFonts w:ascii="Times New Roman" w:hAnsi="Times New Roman" w:cs="Times New Roman"/>
          <w:sz w:val="28"/>
          <w:szCs w:val="28"/>
        </w:rPr>
        <w:t xml:space="preserve">. – М.: </w:t>
      </w:r>
      <w:proofErr w:type="spellStart"/>
      <w:r w:rsidRPr="00696F59">
        <w:rPr>
          <w:rFonts w:ascii="Times New Roman" w:hAnsi="Times New Roman" w:cs="Times New Roman"/>
          <w:sz w:val="28"/>
          <w:szCs w:val="28"/>
        </w:rPr>
        <w:t>Планум</w:t>
      </w:r>
      <w:proofErr w:type="spellEnd"/>
      <w:r w:rsidRPr="00696F59">
        <w:rPr>
          <w:rFonts w:ascii="Times New Roman" w:hAnsi="Times New Roman" w:cs="Times New Roman"/>
          <w:sz w:val="28"/>
          <w:szCs w:val="28"/>
        </w:rPr>
        <w:t>, 2006. С. 404–405.</w:t>
      </w:r>
    </w:p>
    <w:p w14:paraId="35769BB5" w14:textId="77777777" w:rsidR="000348FE" w:rsidRDefault="000348FE" w:rsidP="000D3149">
      <w:pPr>
        <w:pStyle w:val="a4"/>
        <w:numPr>
          <w:ilvl w:val="0"/>
          <w:numId w:val="32"/>
        </w:numPr>
        <w:spacing w:line="360" w:lineRule="auto"/>
        <w:ind w:left="0"/>
        <w:rPr>
          <w:rFonts w:ascii="Times New Roman" w:hAnsi="Times New Roman" w:cs="Times New Roman"/>
          <w:sz w:val="28"/>
          <w:szCs w:val="28"/>
        </w:rPr>
      </w:pPr>
      <w:proofErr w:type="spellStart"/>
      <w:r w:rsidRPr="00696F59">
        <w:rPr>
          <w:rFonts w:ascii="Times New Roman" w:hAnsi="Times New Roman" w:cs="Times New Roman"/>
          <w:sz w:val="28"/>
          <w:szCs w:val="28"/>
        </w:rPr>
        <w:t>Лашкова</w:t>
      </w:r>
      <w:proofErr w:type="spellEnd"/>
      <w:r w:rsidRPr="00696F59">
        <w:rPr>
          <w:rFonts w:ascii="Times New Roman" w:hAnsi="Times New Roman" w:cs="Times New Roman"/>
          <w:sz w:val="28"/>
          <w:szCs w:val="28"/>
        </w:rPr>
        <w:t xml:space="preserve"> Е.Г. Организация и проведение коммуникационных кампаний: учебник для студ. Учреждений </w:t>
      </w:r>
      <w:proofErr w:type="spellStart"/>
      <w:r w:rsidRPr="00696F59">
        <w:rPr>
          <w:rFonts w:ascii="Times New Roman" w:hAnsi="Times New Roman" w:cs="Times New Roman"/>
          <w:sz w:val="28"/>
          <w:szCs w:val="28"/>
        </w:rPr>
        <w:t>высш</w:t>
      </w:r>
      <w:proofErr w:type="spellEnd"/>
      <w:r w:rsidRPr="00696F59">
        <w:rPr>
          <w:rFonts w:ascii="Times New Roman" w:hAnsi="Times New Roman" w:cs="Times New Roman"/>
          <w:sz w:val="28"/>
          <w:szCs w:val="28"/>
        </w:rPr>
        <w:t xml:space="preserve">. Проф. Образования / Е.Г. </w:t>
      </w:r>
      <w:proofErr w:type="spellStart"/>
      <w:r w:rsidRPr="00696F59">
        <w:rPr>
          <w:rFonts w:ascii="Times New Roman" w:hAnsi="Times New Roman" w:cs="Times New Roman"/>
          <w:sz w:val="28"/>
          <w:szCs w:val="28"/>
        </w:rPr>
        <w:t>Лашкова</w:t>
      </w:r>
      <w:proofErr w:type="spellEnd"/>
      <w:r w:rsidRPr="00696F59">
        <w:rPr>
          <w:rFonts w:ascii="Times New Roman" w:hAnsi="Times New Roman" w:cs="Times New Roman"/>
          <w:sz w:val="28"/>
          <w:szCs w:val="28"/>
        </w:rPr>
        <w:t>, А.И. Куценко – М.: Издательский центр «Академия», 2014. – С.5-6</w:t>
      </w:r>
    </w:p>
    <w:p w14:paraId="534E671C" w14:textId="49E02044" w:rsidR="00AD4785" w:rsidRPr="00696F59" w:rsidRDefault="00AD4785" w:rsidP="000D3149">
      <w:pPr>
        <w:pStyle w:val="a4"/>
        <w:numPr>
          <w:ilvl w:val="0"/>
          <w:numId w:val="32"/>
        </w:numPr>
        <w:spacing w:line="360" w:lineRule="auto"/>
        <w:ind w:left="0"/>
        <w:rPr>
          <w:rFonts w:ascii="Times New Roman" w:hAnsi="Times New Roman" w:cs="Times New Roman"/>
          <w:sz w:val="28"/>
          <w:szCs w:val="28"/>
        </w:rPr>
      </w:pPr>
      <w:r w:rsidRPr="00AD4785">
        <w:rPr>
          <w:rFonts w:ascii="Times New Roman" w:hAnsi="Times New Roman" w:cs="Times New Roman"/>
          <w:sz w:val="28"/>
          <w:szCs w:val="28"/>
        </w:rPr>
        <w:t xml:space="preserve">Лопатина И. Ю., </w:t>
      </w:r>
      <w:proofErr w:type="spellStart"/>
      <w:r w:rsidRPr="00AD4785">
        <w:rPr>
          <w:rFonts w:ascii="Times New Roman" w:hAnsi="Times New Roman" w:cs="Times New Roman"/>
          <w:sz w:val="28"/>
          <w:szCs w:val="28"/>
        </w:rPr>
        <w:t>Мартиросов</w:t>
      </w:r>
      <w:proofErr w:type="spellEnd"/>
      <w:r w:rsidRPr="00AD4785">
        <w:rPr>
          <w:rFonts w:ascii="Times New Roman" w:hAnsi="Times New Roman" w:cs="Times New Roman"/>
          <w:sz w:val="28"/>
          <w:szCs w:val="28"/>
        </w:rPr>
        <w:t xml:space="preserve"> Р. Г. Совершенствование управления общественными отношениями на основе развития организационных коммуникаций // Пространство экономики. 2011. №4-3 С.102-107.</w:t>
      </w:r>
    </w:p>
    <w:p w14:paraId="0A3BFAE3" w14:textId="77777777" w:rsidR="009C0A53" w:rsidRPr="00696F59"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proofErr w:type="spellStart"/>
      <w:r w:rsidRPr="00696F59">
        <w:rPr>
          <w:rFonts w:ascii="Times New Roman" w:hAnsi="Times New Roman" w:cs="Times New Roman"/>
          <w:sz w:val="28"/>
          <w:szCs w:val="28"/>
        </w:rPr>
        <w:t>Маслянников</w:t>
      </w:r>
      <w:proofErr w:type="spellEnd"/>
      <w:r w:rsidRPr="00696F59">
        <w:rPr>
          <w:rFonts w:ascii="Times New Roman" w:hAnsi="Times New Roman" w:cs="Times New Roman"/>
          <w:sz w:val="28"/>
          <w:szCs w:val="28"/>
        </w:rPr>
        <w:t xml:space="preserve"> Р</w:t>
      </w:r>
      <w:r w:rsidRPr="00696F59">
        <w:rPr>
          <w:rFonts w:ascii="Times New Roman" w:hAnsi="Times New Roman" w:cs="Times New Roman"/>
          <w:b/>
          <w:bCs/>
          <w:sz w:val="28"/>
          <w:szCs w:val="28"/>
          <w:bdr w:val="none" w:sz="0" w:space="0" w:color="auto" w:frame="1"/>
        </w:rPr>
        <w:t xml:space="preserve">. </w:t>
      </w:r>
      <w:proofErr w:type="gramStart"/>
      <w:r w:rsidRPr="00696F59">
        <w:rPr>
          <w:rFonts w:ascii="Times New Roman" w:hAnsi="Times New Roman" w:cs="Times New Roman"/>
          <w:sz w:val="28"/>
          <w:szCs w:val="28"/>
        </w:rPr>
        <w:t>Супер консалтинг</w:t>
      </w:r>
      <w:proofErr w:type="gramEnd"/>
      <w:r w:rsidRPr="00696F59">
        <w:rPr>
          <w:rFonts w:ascii="Times New Roman" w:hAnsi="Times New Roman" w:cs="Times New Roman"/>
          <w:sz w:val="28"/>
          <w:szCs w:val="28"/>
        </w:rPr>
        <w:t xml:space="preserve">. </w:t>
      </w:r>
      <w:r w:rsidRPr="00696F59">
        <w:rPr>
          <w:rFonts w:ascii="Times New Roman" w:hAnsi="Times New Roman" w:cs="Times New Roman"/>
          <w:sz w:val="28"/>
          <w:szCs w:val="28"/>
          <w:lang w:val="en-US"/>
        </w:rPr>
        <w:t>PR</w:t>
      </w:r>
      <w:r w:rsidRPr="00696F59">
        <w:rPr>
          <w:rFonts w:ascii="Times New Roman" w:hAnsi="Times New Roman" w:cs="Times New Roman"/>
          <w:sz w:val="28"/>
          <w:szCs w:val="28"/>
        </w:rPr>
        <w:t xml:space="preserve"> и маркетинг в сфере ауди та и консалтинга.-М.: изд. Простор, 2011 с.71</w:t>
      </w:r>
    </w:p>
    <w:p w14:paraId="14270ADA" w14:textId="77777777" w:rsidR="000348FE" w:rsidRPr="00696F59" w:rsidRDefault="000348FE" w:rsidP="000D3149">
      <w:pPr>
        <w:pStyle w:val="a4"/>
        <w:numPr>
          <w:ilvl w:val="0"/>
          <w:numId w:val="32"/>
        </w:numPr>
        <w:spacing w:line="360" w:lineRule="auto"/>
        <w:ind w:left="0"/>
        <w:rPr>
          <w:rFonts w:ascii="Times New Roman" w:hAnsi="Times New Roman" w:cs="Times New Roman"/>
          <w:sz w:val="28"/>
          <w:szCs w:val="28"/>
        </w:rPr>
      </w:pPr>
      <w:r w:rsidRPr="00696F59">
        <w:rPr>
          <w:rFonts w:ascii="Times New Roman" w:hAnsi="Times New Roman" w:cs="Times New Roman"/>
          <w:sz w:val="28"/>
          <w:szCs w:val="28"/>
          <w:shd w:val="clear" w:color="auto" w:fill="FFFFFF" w:themeFill="background1"/>
        </w:rPr>
        <w:t xml:space="preserve">Морозова Надежда Альбертовна Коммуникационная концепция маркетинга // Вестник </w:t>
      </w:r>
      <w:proofErr w:type="spellStart"/>
      <w:r w:rsidRPr="00696F59">
        <w:rPr>
          <w:rFonts w:ascii="Times New Roman" w:hAnsi="Times New Roman" w:cs="Times New Roman"/>
          <w:sz w:val="28"/>
          <w:szCs w:val="28"/>
          <w:shd w:val="clear" w:color="auto" w:fill="FFFFFF" w:themeFill="background1"/>
        </w:rPr>
        <w:t>ОмГУ</w:t>
      </w:r>
      <w:proofErr w:type="spellEnd"/>
      <w:r w:rsidRPr="00696F59">
        <w:rPr>
          <w:rFonts w:ascii="Times New Roman" w:hAnsi="Times New Roman" w:cs="Times New Roman"/>
          <w:sz w:val="28"/>
          <w:szCs w:val="28"/>
          <w:shd w:val="clear" w:color="auto" w:fill="FFFFFF" w:themeFill="background1"/>
        </w:rPr>
        <w:t>. Серия: Экономика. 2011. №2 С.140-144.</w:t>
      </w:r>
    </w:p>
    <w:p w14:paraId="4AC0A896" w14:textId="77777777" w:rsidR="000348FE" w:rsidRPr="00696F59" w:rsidRDefault="000348FE" w:rsidP="000D3149">
      <w:pPr>
        <w:pStyle w:val="a4"/>
        <w:numPr>
          <w:ilvl w:val="0"/>
          <w:numId w:val="32"/>
        </w:numPr>
        <w:spacing w:line="360" w:lineRule="auto"/>
        <w:ind w:left="0"/>
        <w:rPr>
          <w:rFonts w:ascii="Times New Roman" w:hAnsi="Times New Roman" w:cs="Times New Roman"/>
          <w:sz w:val="28"/>
          <w:szCs w:val="28"/>
        </w:rPr>
      </w:pPr>
      <w:r w:rsidRPr="00696F59">
        <w:rPr>
          <w:rFonts w:ascii="Times New Roman" w:eastAsia="Times New Roman" w:hAnsi="Times New Roman" w:cs="Times New Roman"/>
          <w:sz w:val="28"/>
          <w:szCs w:val="28"/>
          <w:lang w:eastAsia="ru-RU"/>
        </w:rPr>
        <w:t xml:space="preserve">Музыкант В. Маркетинговые основы управления коммуникациями. </w:t>
      </w:r>
      <w:proofErr w:type="gramStart"/>
      <w:r w:rsidRPr="00696F59">
        <w:rPr>
          <w:rFonts w:ascii="Times New Roman" w:eastAsia="Times New Roman" w:hAnsi="Times New Roman" w:cs="Times New Roman"/>
          <w:sz w:val="28"/>
          <w:szCs w:val="28"/>
          <w:lang w:eastAsia="ru-RU"/>
        </w:rPr>
        <w:t>М.:</w:t>
      </w:r>
      <w:proofErr w:type="spellStart"/>
      <w:r w:rsidRPr="00696F59">
        <w:rPr>
          <w:rFonts w:ascii="Times New Roman" w:eastAsia="Times New Roman" w:hAnsi="Times New Roman" w:cs="Times New Roman"/>
          <w:sz w:val="28"/>
          <w:szCs w:val="28"/>
          <w:lang w:eastAsia="ru-RU"/>
        </w:rPr>
        <w:t>Эксмо</w:t>
      </w:r>
      <w:proofErr w:type="spellEnd"/>
      <w:proofErr w:type="gramEnd"/>
      <w:r w:rsidRPr="00696F59">
        <w:rPr>
          <w:rFonts w:ascii="Times New Roman" w:eastAsia="Times New Roman" w:hAnsi="Times New Roman" w:cs="Times New Roman"/>
          <w:sz w:val="28"/>
          <w:szCs w:val="28"/>
          <w:lang w:eastAsia="ru-RU"/>
        </w:rPr>
        <w:t>, 2008. 832 с.</w:t>
      </w:r>
    </w:p>
    <w:p w14:paraId="19254CA1" w14:textId="77777777" w:rsidR="009C0A53" w:rsidRPr="00696F59"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proofErr w:type="spellStart"/>
      <w:r w:rsidRPr="00696F59">
        <w:rPr>
          <w:rFonts w:ascii="Times New Roman" w:hAnsi="Times New Roman" w:cs="Times New Roman"/>
          <w:sz w:val="28"/>
          <w:szCs w:val="28"/>
        </w:rPr>
        <w:t>Нестеренкова</w:t>
      </w:r>
      <w:proofErr w:type="spellEnd"/>
      <w:r w:rsidRPr="00696F59">
        <w:rPr>
          <w:rFonts w:ascii="Times New Roman" w:hAnsi="Times New Roman" w:cs="Times New Roman"/>
          <w:sz w:val="28"/>
          <w:szCs w:val="28"/>
        </w:rPr>
        <w:t xml:space="preserve"> О.А.  Маркетинговые технологии продвижения консалтинговых услуг на отраслевом рынке. Диссертация. Москва – 2014 С.24</w:t>
      </w:r>
    </w:p>
    <w:p w14:paraId="72B46FA8" w14:textId="42CBBDDF" w:rsidR="009C0A53" w:rsidRPr="00696F59" w:rsidRDefault="009C0A53" w:rsidP="000D3149">
      <w:pPr>
        <w:pStyle w:val="a4"/>
        <w:numPr>
          <w:ilvl w:val="0"/>
          <w:numId w:val="32"/>
        </w:numPr>
        <w:spacing w:line="360" w:lineRule="auto"/>
        <w:ind w:left="0"/>
        <w:rPr>
          <w:rFonts w:ascii="Times New Roman" w:hAnsi="Times New Roman" w:cs="Times New Roman"/>
          <w:color w:val="000000"/>
          <w:sz w:val="28"/>
          <w:szCs w:val="28"/>
          <w:shd w:val="clear" w:color="auto" w:fill="FFFFFF"/>
        </w:rPr>
      </w:pPr>
      <w:proofErr w:type="spellStart"/>
      <w:r w:rsidRPr="00696F59">
        <w:rPr>
          <w:rFonts w:ascii="Times New Roman" w:eastAsia="Times New Roman" w:hAnsi="Times New Roman" w:cs="Times New Roman"/>
          <w:sz w:val="28"/>
          <w:szCs w:val="28"/>
          <w:lang w:eastAsia="ru-RU"/>
        </w:rPr>
        <w:t>Нестеренкова</w:t>
      </w:r>
      <w:proofErr w:type="spellEnd"/>
      <w:r w:rsidRPr="00696F59">
        <w:rPr>
          <w:rFonts w:ascii="Times New Roman" w:eastAsia="Times New Roman" w:hAnsi="Times New Roman" w:cs="Times New Roman"/>
          <w:sz w:val="28"/>
          <w:szCs w:val="28"/>
          <w:lang w:eastAsia="ru-RU"/>
        </w:rPr>
        <w:t xml:space="preserve"> О</w:t>
      </w:r>
      <w:r w:rsidR="00AA6B51">
        <w:rPr>
          <w:rFonts w:ascii="Times New Roman" w:eastAsia="Times New Roman" w:hAnsi="Times New Roman" w:cs="Times New Roman"/>
          <w:sz w:val="28"/>
          <w:szCs w:val="28"/>
          <w:lang w:eastAsia="ru-RU"/>
        </w:rPr>
        <w:t xml:space="preserve">. </w:t>
      </w:r>
      <w:r w:rsidRPr="00696F59">
        <w:rPr>
          <w:rFonts w:ascii="Times New Roman" w:eastAsia="Times New Roman" w:hAnsi="Times New Roman" w:cs="Times New Roman"/>
          <w:sz w:val="28"/>
          <w:szCs w:val="28"/>
          <w:lang w:eastAsia="ru-RU"/>
        </w:rPr>
        <w:t>А</w:t>
      </w:r>
      <w:r w:rsidR="00AA6B51">
        <w:rPr>
          <w:rFonts w:ascii="Times New Roman" w:eastAsia="Times New Roman" w:hAnsi="Times New Roman" w:cs="Times New Roman"/>
          <w:sz w:val="28"/>
          <w:szCs w:val="28"/>
          <w:lang w:eastAsia="ru-RU"/>
        </w:rPr>
        <w:t>.</w:t>
      </w:r>
      <w:r w:rsidRPr="00696F59">
        <w:rPr>
          <w:rFonts w:ascii="Times New Roman" w:eastAsia="Times New Roman" w:hAnsi="Times New Roman" w:cs="Times New Roman"/>
          <w:sz w:val="28"/>
          <w:szCs w:val="28"/>
          <w:lang w:eastAsia="ru-RU"/>
        </w:rPr>
        <w:t xml:space="preserve"> Особенности маркетинга консалтинговых услуг // Вестник ГУУ. 2013. №16 С.90-94.</w:t>
      </w:r>
    </w:p>
    <w:p w14:paraId="2A900226" w14:textId="77777777" w:rsidR="00AA6B51" w:rsidRPr="00AA6B51" w:rsidRDefault="00AA6B51" w:rsidP="000D3149">
      <w:pPr>
        <w:pStyle w:val="a4"/>
        <w:numPr>
          <w:ilvl w:val="0"/>
          <w:numId w:val="32"/>
        </w:numPr>
        <w:spacing w:line="360" w:lineRule="auto"/>
        <w:ind w:left="0"/>
        <w:rPr>
          <w:rFonts w:ascii="Times New Roman" w:hAnsi="Times New Roman" w:cs="Times New Roman"/>
          <w:sz w:val="28"/>
          <w:szCs w:val="28"/>
        </w:rPr>
      </w:pPr>
      <w:proofErr w:type="spellStart"/>
      <w:r w:rsidRPr="00AA6B51">
        <w:rPr>
          <w:rFonts w:ascii="Times New Roman" w:eastAsia="Times New Roman" w:hAnsi="Times New Roman" w:cs="Times New Roman"/>
          <w:sz w:val="28"/>
          <w:szCs w:val="28"/>
          <w:lang w:eastAsia="ru-RU"/>
        </w:rPr>
        <w:t>Нестеренкова</w:t>
      </w:r>
      <w:proofErr w:type="spellEnd"/>
      <w:r w:rsidRPr="00AA6B51">
        <w:rPr>
          <w:rFonts w:ascii="Times New Roman" w:eastAsia="Times New Roman" w:hAnsi="Times New Roman" w:cs="Times New Roman"/>
          <w:sz w:val="28"/>
          <w:szCs w:val="28"/>
          <w:lang w:eastAsia="ru-RU"/>
        </w:rPr>
        <w:t xml:space="preserve"> О. А. Маркетинговые технологии продвижения консалтинговых услуг с учетом введения отраслевой сегментации // Известия </w:t>
      </w:r>
      <w:proofErr w:type="spellStart"/>
      <w:r w:rsidRPr="00AA6B51">
        <w:rPr>
          <w:rFonts w:ascii="Times New Roman" w:eastAsia="Times New Roman" w:hAnsi="Times New Roman" w:cs="Times New Roman"/>
          <w:sz w:val="28"/>
          <w:szCs w:val="28"/>
          <w:lang w:eastAsia="ru-RU"/>
        </w:rPr>
        <w:t>ТулГУ</w:t>
      </w:r>
      <w:proofErr w:type="spellEnd"/>
      <w:r w:rsidRPr="00AA6B51">
        <w:rPr>
          <w:rFonts w:ascii="Times New Roman" w:eastAsia="Times New Roman" w:hAnsi="Times New Roman" w:cs="Times New Roman"/>
          <w:sz w:val="28"/>
          <w:szCs w:val="28"/>
          <w:lang w:eastAsia="ru-RU"/>
        </w:rPr>
        <w:t>. Экономические и юридические науки. 2014. №1-1 С.101-108.</w:t>
      </w:r>
      <w:r>
        <w:t xml:space="preserve"> </w:t>
      </w:r>
    </w:p>
    <w:p w14:paraId="120F9415" w14:textId="71AF3FA6" w:rsidR="009C0A53" w:rsidRPr="00567EF6" w:rsidRDefault="000348FE" w:rsidP="000D3149">
      <w:pPr>
        <w:pStyle w:val="a4"/>
        <w:numPr>
          <w:ilvl w:val="0"/>
          <w:numId w:val="32"/>
        </w:numPr>
        <w:spacing w:line="360" w:lineRule="auto"/>
        <w:ind w:left="0"/>
        <w:rPr>
          <w:rFonts w:ascii="Times New Roman" w:hAnsi="Times New Roman" w:cs="Times New Roman"/>
          <w:sz w:val="28"/>
          <w:szCs w:val="28"/>
        </w:rPr>
      </w:pPr>
      <w:r w:rsidRPr="00696F59">
        <w:rPr>
          <w:rFonts w:ascii="Times New Roman" w:eastAsia="Times New Roman" w:hAnsi="Times New Roman" w:cs="Times New Roman"/>
          <w:sz w:val="28"/>
          <w:szCs w:val="28"/>
          <w:lang w:eastAsia="ru-RU"/>
        </w:rPr>
        <w:t>Самарцева Е.А. Роль корпоративных коммуникаций в защите репутации бизнеса // Российский журнал менеджмента. -2012. – Вып.4(10). –С.105-126.</w:t>
      </w:r>
      <w:r w:rsidR="009C0A53" w:rsidRPr="00696F59">
        <w:rPr>
          <w:rFonts w:ascii="Times New Roman" w:eastAsia="Times New Roman" w:hAnsi="Times New Roman" w:cs="Times New Roman"/>
          <w:sz w:val="28"/>
          <w:szCs w:val="28"/>
          <w:lang w:eastAsia="ru-RU"/>
        </w:rPr>
        <w:t xml:space="preserve"> </w:t>
      </w:r>
    </w:p>
    <w:p w14:paraId="2E9C5606" w14:textId="3E9CFC12" w:rsidR="00567EF6" w:rsidRPr="00567EF6" w:rsidRDefault="00567EF6" w:rsidP="000D3149">
      <w:pPr>
        <w:pStyle w:val="a4"/>
        <w:numPr>
          <w:ilvl w:val="0"/>
          <w:numId w:val="32"/>
        </w:numPr>
        <w:spacing w:line="360" w:lineRule="auto"/>
        <w:ind w:left="0"/>
        <w:rPr>
          <w:rFonts w:ascii="Times New Roman" w:eastAsia="Times New Roman" w:hAnsi="Times New Roman" w:cs="Times New Roman"/>
          <w:sz w:val="28"/>
          <w:szCs w:val="28"/>
          <w:lang w:eastAsia="ru-RU"/>
        </w:rPr>
      </w:pPr>
      <w:proofErr w:type="spellStart"/>
      <w:r w:rsidRPr="00567EF6">
        <w:rPr>
          <w:rFonts w:ascii="Times New Roman" w:eastAsia="Times New Roman" w:hAnsi="Times New Roman" w:cs="Times New Roman"/>
          <w:sz w:val="28"/>
          <w:szCs w:val="28"/>
          <w:lang w:eastAsia="ru-RU"/>
        </w:rPr>
        <w:t>Синяева</w:t>
      </w:r>
      <w:proofErr w:type="spellEnd"/>
      <w:r w:rsidRPr="00567EF6">
        <w:rPr>
          <w:rFonts w:ascii="Times New Roman" w:eastAsia="Times New Roman" w:hAnsi="Times New Roman" w:cs="Times New Roman"/>
          <w:sz w:val="28"/>
          <w:szCs w:val="28"/>
          <w:lang w:eastAsia="ru-RU"/>
        </w:rPr>
        <w:t xml:space="preserve"> Инга Михайловна, </w:t>
      </w:r>
      <w:proofErr w:type="spellStart"/>
      <w:r w:rsidRPr="00567EF6">
        <w:rPr>
          <w:rFonts w:ascii="Times New Roman" w:eastAsia="Times New Roman" w:hAnsi="Times New Roman" w:cs="Times New Roman"/>
          <w:sz w:val="28"/>
          <w:szCs w:val="28"/>
          <w:lang w:eastAsia="ru-RU"/>
        </w:rPr>
        <w:t>Нестеренкова</w:t>
      </w:r>
      <w:proofErr w:type="spellEnd"/>
      <w:r w:rsidRPr="00567EF6">
        <w:rPr>
          <w:rFonts w:ascii="Times New Roman" w:eastAsia="Times New Roman" w:hAnsi="Times New Roman" w:cs="Times New Roman"/>
          <w:sz w:val="28"/>
          <w:szCs w:val="28"/>
          <w:lang w:eastAsia="ru-RU"/>
        </w:rPr>
        <w:t xml:space="preserve"> Ольга Александровна Алгоритм маркетинговых решений продвижения консалтинговых услуг // Известия </w:t>
      </w:r>
      <w:proofErr w:type="spellStart"/>
      <w:r w:rsidRPr="00567EF6">
        <w:rPr>
          <w:rFonts w:ascii="Times New Roman" w:eastAsia="Times New Roman" w:hAnsi="Times New Roman" w:cs="Times New Roman"/>
          <w:sz w:val="28"/>
          <w:szCs w:val="28"/>
          <w:lang w:eastAsia="ru-RU"/>
        </w:rPr>
        <w:t>ТулГУ</w:t>
      </w:r>
      <w:proofErr w:type="spellEnd"/>
      <w:r w:rsidRPr="00567EF6">
        <w:rPr>
          <w:rFonts w:ascii="Times New Roman" w:eastAsia="Times New Roman" w:hAnsi="Times New Roman" w:cs="Times New Roman"/>
          <w:sz w:val="28"/>
          <w:szCs w:val="28"/>
          <w:lang w:eastAsia="ru-RU"/>
        </w:rPr>
        <w:t>. Экономические и юридические науки. 2014. №3-1 С.327-332.</w:t>
      </w:r>
    </w:p>
    <w:p w14:paraId="47969023" w14:textId="77777777" w:rsidR="007E0614" w:rsidRDefault="009C0A53" w:rsidP="007E0614">
      <w:pPr>
        <w:pStyle w:val="a4"/>
        <w:numPr>
          <w:ilvl w:val="0"/>
          <w:numId w:val="32"/>
        </w:numPr>
        <w:spacing w:line="360" w:lineRule="auto"/>
        <w:ind w:left="0"/>
        <w:rPr>
          <w:rFonts w:ascii="Times New Roman" w:hAnsi="Times New Roman" w:cs="Times New Roman"/>
          <w:color w:val="000000"/>
          <w:sz w:val="28"/>
          <w:szCs w:val="28"/>
          <w:shd w:val="clear" w:color="auto" w:fill="FFFFFF"/>
        </w:rPr>
      </w:pPr>
      <w:proofErr w:type="spellStart"/>
      <w:r w:rsidRPr="00696F59">
        <w:rPr>
          <w:rFonts w:ascii="Times New Roman" w:hAnsi="Times New Roman" w:cs="Times New Roman"/>
          <w:sz w:val="28"/>
          <w:szCs w:val="28"/>
        </w:rPr>
        <w:t>Тультаев</w:t>
      </w:r>
      <w:proofErr w:type="spellEnd"/>
      <w:r w:rsidRPr="00696F59">
        <w:rPr>
          <w:rFonts w:ascii="Times New Roman" w:hAnsi="Times New Roman" w:cs="Times New Roman"/>
          <w:sz w:val="28"/>
          <w:szCs w:val="28"/>
        </w:rPr>
        <w:t xml:space="preserve"> Тимур Алексеевич Особенности маркетинговой политики компаний на рынке консалтинговых услуг // Статистика и экономика. 2013. №3 С.96-99.</w:t>
      </w:r>
    </w:p>
    <w:p w14:paraId="1D0477D1" w14:textId="7624725E" w:rsidR="007E0614" w:rsidRPr="007E0614" w:rsidRDefault="007E0614" w:rsidP="007E0614">
      <w:pPr>
        <w:pStyle w:val="a4"/>
        <w:numPr>
          <w:ilvl w:val="0"/>
          <w:numId w:val="32"/>
        </w:numPr>
        <w:spacing w:line="360" w:lineRule="auto"/>
        <w:ind w:left="0"/>
        <w:rPr>
          <w:rFonts w:ascii="Times New Roman" w:hAnsi="Times New Roman" w:cs="Times New Roman"/>
          <w:sz w:val="28"/>
          <w:szCs w:val="28"/>
        </w:rPr>
      </w:pPr>
      <w:proofErr w:type="spellStart"/>
      <w:r w:rsidRPr="007E0614">
        <w:rPr>
          <w:rFonts w:ascii="Times New Roman" w:hAnsi="Times New Roman" w:cs="Times New Roman"/>
          <w:sz w:val="28"/>
          <w:szCs w:val="28"/>
        </w:rPr>
        <w:lastRenderedPageBreak/>
        <w:t>Тюнюкова</w:t>
      </w:r>
      <w:proofErr w:type="spellEnd"/>
      <w:r w:rsidRPr="007E0614">
        <w:rPr>
          <w:rFonts w:ascii="Times New Roman" w:hAnsi="Times New Roman" w:cs="Times New Roman"/>
          <w:sz w:val="28"/>
          <w:szCs w:val="28"/>
        </w:rPr>
        <w:t xml:space="preserve"> Е.В. Коммуникационные стратегии организации/ Е.В. </w:t>
      </w:r>
      <w:proofErr w:type="spellStart"/>
      <w:r w:rsidRPr="007E0614">
        <w:rPr>
          <w:rFonts w:ascii="Times New Roman" w:hAnsi="Times New Roman" w:cs="Times New Roman"/>
          <w:sz w:val="28"/>
          <w:szCs w:val="28"/>
        </w:rPr>
        <w:t>Тюнюкова</w:t>
      </w:r>
      <w:proofErr w:type="spellEnd"/>
      <w:r w:rsidRPr="007E0614">
        <w:rPr>
          <w:rFonts w:ascii="Times New Roman" w:hAnsi="Times New Roman" w:cs="Times New Roman"/>
          <w:sz w:val="28"/>
          <w:szCs w:val="28"/>
        </w:rPr>
        <w:t>. Новосибирск, 2006</w:t>
      </w:r>
    </w:p>
    <w:p w14:paraId="72615913" w14:textId="77777777" w:rsidR="009C0A53" w:rsidRPr="00614F55" w:rsidRDefault="009C0A53" w:rsidP="000D3149">
      <w:pPr>
        <w:pStyle w:val="a4"/>
        <w:numPr>
          <w:ilvl w:val="0"/>
          <w:numId w:val="32"/>
        </w:numPr>
        <w:spacing w:line="360" w:lineRule="auto"/>
        <w:ind w:left="0"/>
        <w:rPr>
          <w:rFonts w:ascii="Times New Roman" w:hAnsi="Times New Roman" w:cs="Times New Roman"/>
          <w:sz w:val="28"/>
          <w:szCs w:val="28"/>
        </w:rPr>
      </w:pPr>
      <w:r w:rsidRPr="00696F59">
        <w:rPr>
          <w:rFonts w:ascii="Times New Roman" w:eastAsia="Times New Roman" w:hAnsi="Times New Roman" w:cs="Times New Roman"/>
          <w:sz w:val="28"/>
          <w:szCs w:val="28"/>
          <w:lang w:eastAsia="ru-RU"/>
        </w:rPr>
        <w:t xml:space="preserve">Шарков Ф.И. </w:t>
      </w:r>
      <w:proofErr w:type="spellStart"/>
      <w:r w:rsidRPr="00696F59">
        <w:rPr>
          <w:rFonts w:ascii="Times New Roman" w:eastAsia="Times New Roman" w:hAnsi="Times New Roman" w:cs="Times New Roman"/>
          <w:sz w:val="28"/>
          <w:szCs w:val="28"/>
          <w:lang w:eastAsia="ru-RU"/>
        </w:rPr>
        <w:t>Коммуникология</w:t>
      </w:r>
      <w:proofErr w:type="spellEnd"/>
      <w:r w:rsidRPr="00696F59">
        <w:rPr>
          <w:rFonts w:ascii="Times New Roman" w:eastAsia="Times New Roman" w:hAnsi="Times New Roman" w:cs="Times New Roman"/>
          <w:sz w:val="28"/>
          <w:szCs w:val="28"/>
          <w:lang w:eastAsia="ru-RU"/>
        </w:rPr>
        <w:t xml:space="preserve">: основы теории коммуникации: Учебник/ </w:t>
      </w:r>
      <w:proofErr w:type="spellStart"/>
      <w:r w:rsidRPr="00696F59">
        <w:rPr>
          <w:rFonts w:ascii="Times New Roman" w:eastAsia="Times New Roman" w:hAnsi="Times New Roman" w:cs="Times New Roman"/>
          <w:sz w:val="28"/>
          <w:szCs w:val="28"/>
          <w:lang w:eastAsia="ru-RU"/>
        </w:rPr>
        <w:t>Ф.И.Шарков</w:t>
      </w:r>
      <w:proofErr w:type="spellEnd"/>
      <w:r w:rsidRPr="00696F59">
        <w:rPr>
          <w:rFonts w:ascii="Times New Roman" w:eastAsia="Times New Roman" w:hAnsi="Times New Roman" w:cs="Times New Roman"/>
          <w:sz w:val="28"/>
          <w:szCs w:val="28"/>
          <w:lang w:eastAsia="ru-RU"/>
        </w:rPr>
        <w:t xml:space="preserve">. – </w:t>
      </w:r>
      <w:proofErr w:type="spellStart"/>
      <w:proofErr w:type="gramStart"/>
      <w:r w:rsidRPr="00696F59">
        <w:rPr>
          <w:rFonts w:ascii="Times New Roman" w:eastAsia="Times New Roman" w:hAnsi="Times New Roman" w:cs="Times New Roman"/>
          <w:sz w:val="28"/>
          <w:szCs w:val="28"/>
          <w:lang w:eastAsia="ru-RU"/>
        </w:rPr>
        <w:t>М.:Издательско</w:t>
      </w:r>
      <w:proofErr w:type="gramEnd"/>
      <w:r w:rsidRPr="00696F59">
        <w:rPr>
          <w:rFonts w:ascii="Times New Roman" w:eastAsia="Times New Roman" w:hAnsi="Times New Roman" w:cs="Times New Roman"/>
          <w:sz w:val="28"/>
          <w:szCs w:val="28"/>
          <w:lang w:eastAsia="ru-RU"/>
        </w:rPr>
        <w:t>-торговая</w:t>
      </w:r>
      <w:proofErr w:type="spellEnd"/>
      <w:r w:rsidRPr="00696F59">
        <w:rPr>
          <w:rFonts w:ascii="Times New Roman" w:eastAsia="Times New Roman" w:hAnsi="Times New Roman" w:cs="Times New Roman"/>
          <w:sz w:val="28"/>
          <w:szCs w:val="28"/>
          <w:lang w:eastAsia="ru-RU"/>
        </w:rPr>
        <w:t xml:space="preserve"> корпорация «Дашков и К</w:t>
      </w:r>
      <w:r w:rsidRPr="00696F59">
        <w:rPr>
          <w:rFonts w:ascii="Times New Roman" w:eastAsia="Times New Roman" w:hAnsi="Times New Roman" w:cs="Times New Roman"/>
          <w:sz w:val="28"/>
          <w:szCs w:val="28"/>
          <w:vertAlign w:val="superscript"/>
          <w:lang w:eastAsia="ru-RU"/>
        </w:rPr>
        <w:t>о</w:t>
      </w:r>
      <w:r w:rsidRPr="00696F59">
        <w:rPr>
          <w:rFonts w:ascii="Times New Roman" w:eastAsia="Times New Roman" w:hAnsi="Times New Roman" w:cs="Times New Roman"/>
          <w:sz w:val="28"/>
          <w:szCs w:val="28"/>
          <w:lang w:eastAsia="ru-RU"/>
        </w:rPr>
        <w:t xml:space="preserve">», 2010.-С.9.  Е.Г. </w:t>
      </w:r>
      <w:proofErr w:type="spellStart"/>
      <w:r w:rsidRPr="00696F59">
        <w:rPr>
          <w:rFonts w:ascii="Times New Roman" w:eastAsia="Times New Roman" w:hAnsi="Times New Roman" w:cs="Times New Roman"/>
          <w:sz w:val="28"/>
          <w:szCs w:val="28"/>
          <w:lang w:eastAsia="ru-RU"/>
        </w:rPr>
        <w:t>Лашкова</w:t>
      </w:r>
      <w:proofErr w:type="spellEnd"/>
      <w:r w:rsidRPr="00696F59">
        <w:rPr>
          <w:rFonts w:ascii="Times New Roman" w:eastAsia="Times New Roman" w:hAnsi="Times New Roman" w:cs="Times New Roman"/>
          <w:sz w:val="28"/>
          <w:szCs w:val="28"/>
          <w:lang w:eastAsia="ru-RU"/>
        </w:rPr>
        <w:t>, А.И. Куценко Организация и проведение коммуникационных кампаний. Учебник: М.: Издательский центр «Академия», 2014-272с.</w:t>
      </w:r>
    </w:p>
    <w:p w14:paraId="339AEAF0" w14:textId="77777777" w:rsidR="00F814F3" w:rsidRDefault="00F814F3" w:rsidP="00254456">
      <w:bookmarkStart w:id="18" w:name="_Toc482697497"/>
    </w:p>
    <w:p w14:paraId="260686DC" w14:textId="77777777" w:rsidR="00254456" w:rsidRDefault="00254456" w:rsidP="00254456"/>
    <w:p w14:paraId="63706409" w14:textId="77777777" w:rsidR="00254456" w:rsidRDefault="00254456" w:rsidP="00254456"/>
    <w:p w14:paraId="69BA9D5C" w14:textId="77777777" w:rsidR="00254456" w:rsidRDefault="00254456" w:rsidP="00254456"/>
    <w:p w14:paraId="3733C86F" w14:textId="77777777" w:rsidR="00254456" w:rsidRDefault="00254456" w:rsidP="00254456"/>
    <w:p w14:paraId="589D2762" w14:textId="77777777" w:rsidR="00254456" w:rsidRDefault="00254456" w:rsidP="00254456"/>
    <w:p w14:paraId="1FFCCB5F" w14:textId="77777777" w:rsidR="00254456" w:rsidRDefault="00254456" w:rsidP="00254456"/>
    <w:p w14:paraId="4012BD26" w14:textId="77777777" w:rsidR="00254456" w:rsidRDefault="00254456" w:rsidP="00254456"/>
    <w:p w14:paraId="29EF3924" w14:textId="77777777" w:rsidR="00254456" w:rsidRDefault="00254456" w:rsidP="00254456"/>
    <w:p w14:paraId="596FE7DA" w14:textId="77777777" w:rsidR="00254456" w:rsidRDefault="00254456" w:rsidP="00254456"/>
    <w:p w14:paraId="351E84DE" w14:textId="77777777" w:rsidR="00254456" w:rsidRDefault="00254456" w:rsidP="00254456"/>
    <w:p w14:paraId="6EDBF6FC" w14:textId="77777777" w:rsidR="00254456" w:rsidRDefault="00254456" w:rsidP="00254456"/>
    <w:p w14:paraId="079F268C" w14:textId="77777777" w:rsidR="00254456" w:rsidRDefault="00254456" w:rsidP="00254456"/>
    <w:p w14:paraId="7F968C37" w14:textId="77777777" w:rsidR="00254456" w:rsidRDefault="00254456" w:rsidP="00254456"/>
    <w:p w14:paraId="4D8E257F" w14:textId="77777777" w:rsidR="00254456" w:rsidRDefault="00254456" w:rsidP="00254456"/>
    <w:p w14:paraId="61415B5E" w14:textId="77777777" w:rsidR="00254456" w:rsidRDefault="00254456" w:rsidP="00254456"/>
    <w:p w14:paraId="235B0402" w14:textId="77777777" w:rsidR="00254456" w:rsidRDefault="00254456" w:rsidP="00254456"/>
    <w:p w14:paraId="75B598EA" w14:textId="77777777" w:rsidR="00254456" w:rsidRDefault="00254456" w:rsidP="00254456"/>
    <w:p w14:paraId="6C6EA3F8" w14:textId="77777777" w:rsidR="00254456" w:rsidRDefault="00254456" w:rsidP="00254456"/>
    <w:p w14:paraId="6B9553F5" w14:textId="77777777" w:rsidR="00254456" w:rsidRDefault="00254456" w:rsidP="00254456"/>
    <w:p w14:paraId="5AC2D4EA" w14:textId="77777777" w:rsidR="00254456" w:rsidRDefault="00254456" w:rsidP="00254456"/>
    <w:p w14:paraId="7F6EF909" w14:textId="77777777" w:rsidR="00254456" w:rsidRDefault="00254456" w:rsidP="00254456"/>
    <w:p w14:paraId="5F54BAEA" w14:textId="77777777" w:rsidR="00254456" w:rsidRDefault="00254456" w:rsidP="00254456"/>
    <w:p w14:paraId="50938B88" w14:textId="77777777" w:rsidR="00254456" w:rsidRDefault="00254456" w:rsidP="00254456"/>
    <w:p w14:paraId="475CC928" w14:textId="77777777" w:rsidR="00254456" w:rsidRDefault="00254456" w:rsidP="00254456"/>
    <w:p w14:paraId="4D9DDAD2" w14:textId="77777777" w:rsidR="00254456" w:rsidRDefault="00254456" w:rsidP="00254456"/>
    <w:p w14:paraId="10F70D85" w14:textId="0B090D0A" w:rsidR="000348FE" w:rsidRDefault="000348FE" w:rsidP="00696F59">
      <w:pPr>
        <w:pStyle w:val="1"/>
        <w:spacing w:line="360" w:lineRule="auto"/>
        <w:jc w:val="center"/>
        <w:rPr>
          <w:rFonts w:ascii="Times New Roman" w:hAnsi="Times New Roman" w:cs="Times New Roman"/>
          <w:b/>
          <w:color w:val="auto"/>
          <w:sz w:val="28"/>
          <w:szCs w:val="28"/>
        </w:rPr>
      </w:pPr>
      <w:r w:rsidRPr="00696F59">
        <w:rPr>
          <w:rFonts w:ascii="Times New Roman" w:hAnsi="Times New Roman" w:cs="Times New Roman"/>
          <w:b/>
          <w:color w:val="auto"/>
          <w:sz w:val="28"/>
          <w:szCs w:val="28"/>
        </w:rPr>
        <w:t>Список используе</w:t>
      </w:r>
      <w:r w:rsidR="009C0A53" w:rsidRPr="00696F59">
        <w:rPr>
          <w:rFonts w:ascii="Times New Roman" w:hAnsi="Times New Roman" w:cs="Times New Roman"/>
          <w:b/>
          <w:color w:val="auto"/>
          <w:sz w:val="28"/>
          <w:szCs w:val="28"/>
        </w:rPr>
        <w:t>мых источников</w:t>
      </w:r>
      <w:bookmarkEnd w:id="18"/>
    </w:p>
    <w:p w14:paraId="2E5B6DF5" w14:textId="77777777" w:rsidR="001A7DA8" w:rsidRDefault="001A7DA8" w:rsidP="001A7DA8"/>
    <w:p w14:paraId="5385C253" w14:textId="0B0A01E9" w:rsidR="007C334B" w:rsidRPr="00603505" w:rsidRDefault="007C334B" w:rsidP="007C334B">
      <w:pPr>
        <w:pStyle w:val="a4"/>
        <w:numPr>
          <w:ilvl w:val="0"/>
          <w:numId w:val="39"/>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bCs/>
          <w:color w:val="000000"/>
          <w:sz w:val="28"/>
          <w:szCs w:val="28"/>
        </w:rPr>
        <w:t xml:space="preserve">Александр Фельдман: Принцип </w:t>
      </w:r>
      <w:proofErr w:type="spellStart"/>
      <w:r w:rsidRPr="00696F59">
        <w:rPr>
          <w:rFonts w:ascii="Times New Roman" w:hAnsi="Times New Roman" w:cs="Times New Roman"/>
          <w:bCs/>
          <w:color w:val="000000"/>
          <w:sz w:val="28"/>
          <w:szCs w:val="28"/>
        </w:rPr>
        <w:t>клиентоориентированности</w:t>
      </w:r>
      <w:proofErr w:type="spellEnd"/>
      <w:r w:rsidRPr="00696F59">
        <w:rPr>
          <w:rFonts w:ascii="Times New Roman" w:hAnsi="Times New Roman" w:cs="Times New Roman"/>
          <w:bCs/>
          <w:color w:val="000000"/>
          <w:sz w:val="28"/>
          <w:szCs w:val="28"/>
        </w:rPr>
        <w:t xml:space="preserve"> при продвижении услуг и </w:t>
      </w:r>
      <w:r w:rsidRPr="00696F59">
        <w:rPr>
          <w:rFonts w:ascii="Times New Roman" w:hAnsi="Times New Roman" w:cs="Times New Roman"/>
          <w:bCs/>
          <w:sz w:val="28"/>
          <w:szCs w:val="28"/>
        </w:rPr>
        <w:t>товаров.</w:t>
      </w:r>
      <w:r w:rsidRPr="00696F59">
        <w:rPr>
          <w:rStyle w:val="apple-converted-space"/>
          <w:rFonts w:ascii="Times New Roman" w:hAnsi="Times New Roman" w:cs="Times New Roman"/>
          <w:bCs/>
          <w:sz w:val="28"/>
          <w:szCs w:val="28"/>
        </w:rPr>
        <w:t>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377326">
        <w:rPr>
          <w:rFonts w:ascii="Times New Roman" w:hAnsi="Times New Roman" w:cs="Times New Roman"/>
          <w:color w:val="000000"/>
          <w:sz w:val="28"/>
          <w:szCs w:val="28"/>
        </w:rPr>
        <w:t xml:space="preserve">// </w:t>
      </w:r>
      <w:r w:rsidR="00377326">
        <w:rPr>
          <w:rFonts w:ascii="Times New Roman" w:hAnsi="Times New Roman" w:cs="Times New Roman"/>
          <w:color w:val="000000"/>
          <w:sz w:val="28"/>
          <w:szCs w:val="28"/>
          <w:lang w:val="en-US"/>
        </w:rPr>
        <w:t>Executive</w:t>
      </w:r>
      <w:r w:rsidR="00377326" w:rsidRPr="00377326">
        <w:rPr>
          <w:rFonts w:ascii="Times New Roman" w:hAnsi="Times New Roman" w:cs="Times New Roman"/>
          <w:color w:val="000000"/>
          <w:sz w:val="28"/>
          <w:szCs w:val="28"/>
        </w:rPr>
        <w:t>.</w:t>
      </w:r>
      <w:proofErr w:type="spellStart"/>
      <w:r w:rsidR="00377326">
        <w:rPr>
          <w:rFonts w:ascii="Times New Roman" w:hAnsi="Times New Roman" w:cs="Times New Roman"/>
          <w:color w:val="000000"/>
          <w:sz w:val="28"/>
          <w:szCs w:val="28"/>
          <w:lang w:val="en-US"/>
        </w:rPr>
        <w:t>ru</w:t>
      </w:r>
      <w:proofErr w:type="spellEnd"/>
      <w:r w:rsidR="003773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Pr="00603505">
        <w:rPr>
          <w:rStyle w:val="apple-converted-space"/>
          <w:rFonts w:ascii="Times New Roman" w:hAnsi="Times New Roman" w:cs="Times New Roman"/>
          <w:bCs/>
          <w:sz w:val="28"/>
          <w:szCs w:val="28"/>
        </w:rPr>
        <w:t xml:space="preserve">: </w:t>
      </w:r>
      <w:r w:rsidRPr="00F814F3">
        <w:rPr>
          <w:rFonts w:ascii="Times New Roman" w:eastAsia="Times New Roman" w:hAnsi="Times New Roman" w:cs="Times New Roman"/>
          <w:sz w:val="28"/>
          <w:szCs w:val="28"/>
          <w:lang w:val="en-US" w:eastAsia="ru-RU"/>
        </w:rPr>
        <w:t>http</w:t>
      </w:r>
      <w:r w:rsidRPr="00603505">
        <w:rPr>
          <w:rFonts w:ascii="Times New Roman" w:eastAsia="Times New Roman" w:hAnsi="Times New Roman" w:cs="Times New Roman"/>
          <w:sz w:val="28"/>
          <w:szCs w:val="28"/>
          <w:lang w:eastAsia="ru-RU"/>
        </w:rPr>
        <w:t>://</w:t>
      </w:r>
      <w:r w:rsidRPr="00F814F3">
        <w:rPr>
          <w:rFonts w:ascii="Times New Roman" w:eastAsia="Times New Roman" w:hAnsi="Times New Roman" w:cs="Times New Roman"/>
          <w:sz w:val="28"/>
          <w:szCs w:val="28"/>
          <w:lang w:val="en-US" w:eastAsia="ru-RU"/>
        </w:rPr>
        <w:t>www</w:t>
      </w:r>
      <w:r w:rsidRPr="00603505">
        <w:rPr>
          <w:rFonts w:ascii="Times New Roman" w:eastAsia="Times New Roman" w:hAnsi="Times New Roman" w:cs="Times New Roman"/>
          <w:sz w:val="28"/>
          <w:szCs w:val="28"/>
          <w:lang w:eastAsia="ru-RU"/>
        </w:rPr>
        <w:t>.</w:t>
      </w:r>
      <w:r w:rsidRPr="00F814F3">
        <w:rPr>
          <w:rFonts w:ascii="Times New Roman" w:eastAsia="Times New Roman" w:hAnsi="Times New Roman" w:cs="Times New Roman"/>
          <w:sz w:val="28"/>
          <w:szCs w:val="28"/>
          <w:lang w:val="en-US" w:eastAsia="ru-RU"/>
        </w:rPr>
        <w:t>e</w:t>
      </w:r>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xecutive</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ru</w:t>
      </w:r>
      <w:proofErr w:type="spellEnd"/>
      <w:r w:rsidRPr="00603505">
        <w:rPr>
          <w:rFonts w:ascii="Times New Roman" w:eastAsia="Times New Roman" w:hAnsi="Times New Roman" w:cs="Times New Roman"/>
          <w:sz w:val="28"/>
          <w:szCs w:val="28"/>
          <w:lang w:eastAsia="ru-RU"/>
        </w:rPr>
        <w:t>/</w:t>
      </w:r>
      <w:r w:rsidRPr="00F814F3">
        <w:rPr>
          <w:rFonts w:ascii="Times New Roman" w:eastAsia="Times New Roman" w:hAnsi="Times New Roman" w:cs="Times New Roman"/>
          <w:sz w:val="28"/>
          <w:szCs w:val="28"/>
          <w:lang w:val="en-US" w:eastAsia="ru-RU"/>
        </w:rPr>
        <w:t>community</w:t>
      </w:r>
      <w:r w:rsidRPr="00603505">
        <w:rPr>
          <w:rFonts w:ascii="Times New Roman" w:eastAsia="Times New Roman" w:hAnsi="Times New Roman" w:cs="Times New Roman"/>
          <w:sz w:val="28"/>
          <w:szCs w:val="28"/>
          <w:lang w:eastAsia="ru-RU"/>
        </w:rPr>
        <w:t>/</w:t>
      </w:r>
      <w:r w:rsidRPr="00F814F3">
        <w:rPr>
          <w:rFonts w:ascii="Times New Roman" w:eastAsia="Times New Roman" w:hAnsi="Times New Roman" w:cs="Times New Roman"/>
          <w:sz w:val="28"/>
          <w:szCs w:val="28"/>
          <w:lang w:val="en-US" w:eastAsia="ru-RU"/>
        </w:rPr>
        <w:t>magazine</w:t>
      </w:r>
      <w:r w:rsidRPr="00603505">
        <w:rPr>
          <w:rFonts w:ascii="Times New Roman" w:eastAsia="Times New Roman" w:hAnsi="Times New Roman" w:cs="Times New Roman"/>
          <w:sz w:val="28"/>
          <w:szCs w:val="28"/>
          <w:lang w:eastAsia="ru-RU"/>
        </w:rPr>
        <w:t>/694888-</w:t>
      </w:r>
      <w:proofErr w:type="spellStart"/>
      <w:r w:rsidRPr="00F814F3">
        <w:rPr>
          <w:rFonts w:ascii="Times New Roman" w:eastAsia="Times New Roman" w:hAnsi="Times New Roman" w:cs="Times New Roman"/>
          <w:sz w:val="28"/>
          <w:szCs w:val="28"/>
          <w:lang w:val="en-US" w:eastAsia="ru-RU"/>
        </w:rPr>
        <w:t>aleksandr</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feldman</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printsip</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klientoorientirovannosti</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pri</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prodvizhenii</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uslug</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i</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tovarov</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konsalting</w:t>
      </w:r>
      <w:proofErr w:type="spellEnd"/>
      <w:r w:rsidRPr="00603505">
        <w:rPr>
          <w:rFonts w:ascii="Times New Roman" w:eastAsia="Times New Roman" w:hAnsi="Times New Roman" w:cs="Times New Roman"/>
          <w:sz w:val="28"/>
          <w:szCs w:val="28"/>
          <w:lang w:eastAsia="ru-RU"/>
        </w:rPr>
        <w:t>-</w:t>
      </w:r>
      <w:proofErr w:type="spellStart"/>
      <w:r w:rsidRPr="00F814F3">
        <w:rPr>
          <w:rFonts w:ascii="Times New Roman" w:eastAsia="Times New Roman" w:hAnsi="Times New Roman" w:cs="Times New Roman"/>
          <w:sz w:val="28"/>
          <w:szCs w:val="28"/>
          <w:lang w:val="en-US" w:eastAsia="ru-RU"/>
        </w:rPr>
        <w:t>chast</w:t>
      </w:r>
      <w:proofErr w:type="spellEnd"/>
      <w:r w:rsidRPr="00603505">
        <w:rPr>
          <w:rFonts w:ascii="Times New Roman" w:eastAsia="Times New Roman" w:hAnsi="Times New Roman" w:cs="Times New Roman"/>
          <w:sz w:val="28"/>
          <w:szCs w:val="28"/>
          <w:lang w:eastAsia="ru-RU"/>
        </w:rPr>
        <w:t>-1</w:t>
      </w:r>
    </w:p>
    <w:p w14:paraId="4FD4ADBF" w14:textId="66155E4C" w:rsidR="007C334B" w:rsidRDefault="007C334B" w:rsidP="007C334B">
      <w:pPr>
        <w:pStyle w:val="a4"/>
        <w:numPr>
          <w:ilvl w:val="0"/>
          <w:numId w:val="39"/>
        </w:numPr>
        <w:spacing w:line="360" w:lineRule="auto"/>
        <w:ind w:left="0"/>
        <w:rPr>
          <w:rFonts w:ascii="Times New Roman" w:hAnsi="Times New Roman" w:cs="Times New Roman"/>
          <w:sz w:val="28"/>
          <w:szCs w:val="28"/>
        </w:rPr>
      </w:pPr>
      <w:proofErr w:type="spellStart"/>
      <w:r w:rsidRPr="00696F59">
        <w:rPr>
          <w:rFonts w:ascii="Times New Roman" w:hAnsi="Times New Roman" w:cs="Times New Roman"/>
          <w:sz w:val="28"/>
          <w:szCs w:val="28"/>
        </w:rPr>
        <w:t>Дацюк</w:t>
      </w:r>
      <w:proofErr w:type="spellEnd"/>
      <w:r w:rsidR="00FF0FF5">
        <w:rPr>
          <w:rFonts w:ascii="Times New Roman" w:hAnsi="Times New Roman" w:cs="Times New Roman"/>
          <w:sz w:val="28"/>
          <w:szCs w:val="28"/>
        </w:rPr>
        <w:t xml:space="preserve"> С. Коммуникационные </w:t>
      </w:r>
      <w:proofErr w:type="gramStart"/>
      <w:r w:rsidR="00FF0FF5">
        <w:rPr>
          <w:rFonts w:ascii="Times New Roman" w:hAnsi="Times New Roman" w:cs="Times New Roman"/>
          <w:sz w:val="28"/>
          <w:szCs w:val="28"/>
        </w:rPr>
        <w:t>стратегии.-</w:t>
      </w:r>
      <w:proofErr w:type="gramEnd"/>
      <w:r w:rsidR="00FF0FF5">
        <w:rPr>
          <w:rFonts w:ascii="Times New Roman" w:hAnsi="Times New Roman" w:cs="Times New Roman"/>
          <w:sz w:val="28"/>
          <w:szCs w:val="28"/>
        </w:rPr>
        <w:t xml:space="preserve"> 09.08.2006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FF0FF5">
        <w:rPr>
          <w:rFonts w:ascii="Times New Roman" w:hAnsi="Times New Roman" w:cs="Times New Roman"/>
          <w:color w:val="000000"/>
          <w:sz w:val="28"/>
          <w:szCs w:val="28"/>
        </w:rPr>
        <w:t xml:space="preserve">// </w:t>
      </w:r>
      <w:r w:rsidR="00FF0FF5" w:rsidRPr="00696F59">
        <w:rPr>
          <w:rFonts w:ascii="Times New Roman" w:hAnsi="Times New Roman" w:cs="Times New Roman"/>
          <w:sz w:val="28"/>
          <w:szCs w:val="28"/>
        </w:rPr>
        <w:t>Экспертно-аналитический портал: Центр гуманитарных технологий</w:t>
      </w:r>
      <w:r w:rsidR="00FF0FF5">
        <w:rPr>
          <w:rFonts w:ascii="Times New Roman" w:hAnsi="Times New Roman" w:cs="Times New Roman"/>
          <w:sz w:val="28"/>
          <w:szCs w:val="28"/>
        </w:rPr>
        <w:t>.</w:t>
      </w:r>
      <w:r>
        <w:rPr>
          <w:rFonts w:ascii="Times New Roman" w:hAnsi="Times New Roman" w:cs="Times New Roman"/>
          <w:sz w:val="28"/>
          <w:szCs w:val="28"/>
        </w:rPr>
        <w:br/>
      </w:r>
      <w:r w:rsidR="00377326">
        <w:rPr>
          <w:rFonts w:ascii="Times New Roman" w:hAnsi="Times New Roman" w:cs="Times New Roman"/>
          <w:sz w:val="28"/>
          <w:szCs w:val="28"/>
        </w:rPr>
        <w:t>Режим доступа</w:t>
      </w:r>
      <w:r w:rsidRPr="00696F59">
        <w:rPr>
          <w:rFonts w:ascii="Times New Roman" w:hAnsi="Times New Roman" w:cs="Times New Roman"/>
          <w:sz w:val="28"/>
          <w:szCs w:val="28"/>
        </w:rPr>
        <w:t>:</w:t>
      </w:r>
      <w:r w:rsidRPr="00603505">
        <w:rPr>
          <w:rFonts w:ascii="Times New Roman" w:hAnsi="Times New Roman" w:cs="Times New Roman"/>
          <w:sz w:val="28"/>
          <w:szCs w:val="28"/>
        </w:rPr>
        <w:t xml:space="preserve"> </w:t>
      </w:r>
      <w:r w:rsidRPr="00696F59">
        <w:rPr>
          <w:rFonts w:ascii="Times New Roman" w:hAnsi="Times New Roman" w:cs="Times New Roman"/>
          <w:sz w:val="28"/>
          <w:szCs w:val="28"/>
        </w:rPr>
        <w:t>http://gtmarket.ru/laboratory/expertize/2006/2751</w:t>
      </w:r>
      <w:r w:rsidRPr="007C334B">
        <w:rPr>
          <w:rFonts w:ascii="Times New Roman" w:hAnsi="Times New Roman" w:cs="Times New Roman"/>
          <w:sz w:val="28"/>
          <w:szCs w:val="28"/>
        </w:rPr>
        <w:t xml:space="preserve"> </w:t>
      </w:r>
    </w:p>
    <w:p w14:paraId="1A090379" w14:textId="11BE3FDB" w:rsidR="007C334B" w:rsidRPr="007C334B" w:rsidRDefault="007C334B" w:rsidP="007C334B">
      <w:pPr>
        <w:pStyle w:val="a4"/>
        <w:numPr>
          <w:ilvl w:val="0"/>
          <w:numId w:val="39"/>
        </w:numPr>
        <w:spacing w:line="360" w:lineRule="auto"/>
        <w:ind w:left="0"/>
        <w:rPr>
          <w:rFonts w:ascii="Times New Roman" w:hAnsi="Times New Roman" w:cs="Times New Roman"/>
          <w:sz w:val="28"/>
          <w:szCs w:val="28"/>
        </w:rPr>
      </w:pPr>
      <w:r w:rsidRPr="00F814F3">
        <w:rPr>
          <w:rFonts w:ascii="Times New Roman" w:hAnsi="Times New Roman" w:cs="Times New Roman"/>
          <w:sz w:val="28"/>
          <w:szCs w:val="28"/>
        </w:rPr>
        <w:t xml:space="preserve">Экспертное интервью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FF0FF5">
        <w:rPr>
          <w:rFonts w:ascii="Times New Roman" w:hAnsi="Times New Roman" w:cs="Times New Roman"/>
          <w:color w:val="000000"/>
          <w:sz w:val="28"/>
          <w:szCs w:val="28"/>
        </w:rPr>
        <w:t xml:space="preserve">// </w:t>
      </w:r>
      <w:r w:rsidR="00FF0FF5">
        <w:rPr>
          <w:rFonts w:ascii="Times New Roman" w:hAnsi="Times New Roman" w:cs="Times New Roman"/>
          <w:sz w:val="28"/>
          <w:szCs w:val="28"/>
        </w:rPr>
        <w:t>Записки маркетолога.</w:t>
      </w:r>
      <w:r w:rsidRPr="00F814F3">
        <w:rPr>
          <w:rFonts w:ascii="Times New Roman" w:hAnsi="Times New Roman" w:cs="Times New Roman"/>
          <w:sz w:val="28"/>
          <w:szCs w:val="28"/>
        </w:rPr>
        <w:br/>
      </w:r>
      <w:r w:rsidR="00377326">
        <w:rPr>
          <w:rFonts w:ascii="Times New Roman" w:hAnsi="Times New Roman" w:cs="Times New Roman"/>
          <w:sz w:val="28"/>
          <w:szCs w:val="28"/>
        </w:rPr>
        <w:t>Режим доступа</w:t>
      </w:r>
      <w:r w:rsidRPr="00F814F3">
        <w:rPr>
          <w:rFonts w:ascii="Times New Roman" w:hAnsi="Times New Roman" w:cs="Times New Roman"/>
          <w:sz w:val="28"/>
          <w:szCs w:val="28"/>
        </w:rPr>
        <w:t>: http://www.marketch.ru/marketing_dictionary/je/expert_interview/</w:t>
      </w:r>
    </w:p>
    <w:p w14:paraId="16E43D9F" w14:textId="2107C8DB" w:rsidR="007C334B" w:rsidRPr="007C334B" w:rsidRDefault="007C334B" w:rsidP="007C334B">
      <w:pPr>
        <w:pStyle w:val="a4"/>
        <w:numPr>
          <w:ilvl w:val="0"/>
          <w:numId w:val="39"/>
        </w:numPr>
        <w:spacing w:line="360" w:lineRule="auto"/>
        <w:ind w:left="0"/>
        <w:rPr>
          <w:rFonts w:ascii="Times New Roman" w:hAnsi="Times New Roman" w:cs="Times New Roman"/>
          <w:sz w:val="28"/>
          <w:szCs w:val="28"/>
        </w:rPr>
      </w:pPr>
      <w:r>
        <w:rPr>
          <w:rFonts w:ascii="Times New Roman" w:hAnsi="Times New Roman" w:cs="Times New Roman"/>
          <w:color w:val="000000"/>
          <w:sz w:val="28"/>
          <w:szCs w:val="28"/>
        </w:rPr>
        <w:t xml:space="preserve">Кадровое агентство </w:t>
      </w:r>
      <w:r>
        <w:rPr>
          <w:rFonts w:ascii="Times New Roman" w:hAnsi="Times New Roman" w:cs="Times New Roman"/>
          <w:color w:val="000000"/>
          <w:sz w:val="28"/>
          <w:szCs w:val="28"/>
          <w:lang w:val="en-US"/>
        </w:rPr>
        <w:t>Kelly</w:t>
      </w:r>
      <w:r w:rsidRPr="0060350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Services</w:t>
      </w:r>
      <w:r w:rsidRPr="006035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Pr="007C334B">
        <w:rPr>
          <w:rFonts w:ascii="Times New Roman" w:hAnsi="Times New Roman" w:cs="Times New Roman"/>
          <w:sz w:val="28"/>
          <w:szCs w:val="28"/>
        </w:rPr>
        <w:t>:</w:t>
      </w:r>
      <w:r w:rsidRPr="007C334B">
        <w:rPr>
          <w:rFonts w:ascii="Times New Roman" w:hAnsi="Times New Roman" w:cs="Times New Roman"/>
          <w:sz w:val="28"/>
          <w:szCs w:val="28"/>
          <w:lang w:val="en-US"/>
        </w:rPr>
        <w:t>http</w:t>
      </w:r>
      <w:r w:rsidRPr="007C334B">
        <w:rPr>
          <w:rFonts w:ascii="Times New Roman" w:hAnsi="Times New Roman" w:cs="Times New Roman"/>
          <w:sz w:val="28"/>
          <w:szCs w:val="28"/>
        </w:rPr>
        <w:t>://</w:t>
      </w:r>
      <w:r w:rsidRPr="007C334B">
        <w:rPr>
          <w:rFonts w:ascii="Times New Roman" w:hAnsi="Times New Roman" w:cs="Times New Roman"/>
          <w:sz w:val="28"/>
          <w:szCs w:val="28"/>
          <w:lang w:val="en-US"/>
        </w:rPr>
        <w:t>www</w:t>
      </w:r>
      <w:r w:rsidRPr="007C334B">
        <w:rPr>
          <w:rFonts w:ascii="Times New Roman" w:hAnsi="Times New Roman" w:cs="Times New Roman"/>
          <w:sz w:val="28"/>
          <w:szCs w:val="28"/>
        </w:rPr>
        <w:t>.</w:t>
      </w:r>
      <w:proofErr w:type="spellStart"/>
      <w:r w:rsidRPr="007C334B">
        <w:rPr>
          <w:rFonts w:ascii="Times New Roman" w:hAnsi="Times New Roman" w:cs="Times New Roman"/>
          <w:sz w:val="28"/>
          <w:szCs w:val="28"/>
          <w:lang w:val="en-US"/>
        </w:rPr>
        <w:t>kellyservices</w:t>
      </w:r>
      <w:proofErr w:type="spellEnd"/>
      <w:r w:rsidRPr="007C334B">
        <w:rPr>
          <w:rFonts w:ascii="Times New Roman" w:hAnsi="Times New Roman" w:cs="Times New Roman"/>
          <w:sz w:val="28"/>
          <w:szCs w:val="28"/>
        </w:rPr>
        <w:t>.</w:t>
      </w:r>
      <w:proofErr w:type="spellStart"/>
      <w:r w:rsidRPr="007C334B">
        <w:rPr>
          <w:rFonts w:ascii="Times New Roman" w:hAnsi="Times New Roman" w:cs="Times New Roman"/>
          <w:sz w:val="28"/>
          <w:szCs w:val="28"/>
          <w:lang w:val="en-US"/>
        </w:rPr>
        <w:t>ru</w:t>
      </w:r>
      <w:proofErr w:type="spellEnd"/>
      <w:r w:rsidRPr="007C334B">
        <w:rPr>
          <w:rFonts w:ascii="Times New Roman" w:hAnsi="Times New Roman" w:cs="Times New Roman"/>
          <w:sz w:val="28"/>
          <w:szCs w:val="28"/>
        </w:rPr>
        <w:t>/</w:t>
      </w:r>
      <w:r w:rsidRPr="007C334B">
        <w:rPr>
          <w:rFonts w:ascii="Times New Roman" w:hAnsi="Times New Roman" w:cs="Times New Roman"/>
          <w:color w:val="000000"/>
          <w:sz w:val="28"/>
          <w:szCs w:val="28"/>
        </w:rPr>
        <w:t xml:space="preserve"> </w:t>
      </w:r>
    </w:p>
    <w:p w14:paraId="3FA214E9" w14:textId="5CCF88C3" w:rsidR="007C334B" w:rsidRPr="00696F59" w:rsidRDefault="007C334B" w:rsidP="007C334B">
      <w:pPr>
        <w:pStyle w:val="a4"/>
        <w:numPr>
          <w:ilvl w:val="0"/>
          <w:numId w:val="39"/>
        </w:numPr>
        <w:spacing w:line="360" w:lineRule="auto"/>
        <w:ind w:left="0"/>
        <w:rPr>
          <w:rFonts w:ascii="Times New Roman" w:hAnsi="Times New Roman" w:cs="Times New Roman"/>
          <w:sz w:val="28"/>
          <w:szCs w:val="28"/>
        </w:rPr>
      </w:pPr>
      <w:r>
        <w:rPr>
          <w:rFonts w:ascii="Times New Roman" w:hAnsi="Times New Roman" w:cs="Times New Roman"/>
          <w:color w:val="000000"/>
          <w:sz w:val="28"/>
          <w:szCs w:val="28"/>
        </w:rPr>
        <w:t xml:space="preserve">Кадровый </w:t>
      </w:r>
      <w:proofErr w:type="spellStart"/>
      <w:r>
        <w:rPr>
          <w:rFonts w:ascii="Times New Roman" w:hAnsi="Times New Roman" w:cs="Times New Roman"/>
          <w:color w:val="000000"/>
          <w:sz w:val="28"/>
          <w:szCs w:val="28"/>
        </w:rPr>
        <w:t>ходинг</w:t>
      </w:r>
      <w:proofErr w:type="spellEnd"/>
      <w:r>
        <w:rPr>
          <w:rFonts w:ascii="Times New Roman" w:hAnsi="Times New Roman" w:cs="Times New Roman"/>
          <w:color w:val="000000"/>
          <w:sz w:val="28"/>
          <w:szCs w:val="28"/>
        </w:rPr>
        <w:t xml:space="preserve"> Анкор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Pr="00696F59">
        <w:rPr>
          <w:rFonts w:ascii="Times New Roman" w:hAnsi="Times New Roman" w:cs="Times New Roman"/>
          <w:sz w:val="28"/>
          <w:szCs w:val="28"/>
        </w:rPr>
        <w:t>:</w:t>
      </w:r>
      <w:r w:rsidR="00FF0FF5">
        <w:rPr>
          <w:rFonts w:ascii="Times New Roman" w:hAnsi="Times New Roman" w:cs="Times New Roman"/>
          <w:sz w:val="28"/>
          <w:szCs w:val="28"/>
        </w:rPr>
        <w:t xml:space="preserve"> </w:t>
      </w:r>
      <w:r w:rsidRPr="00696F59">
        <w:rPr>
          <w:rFonts w:ascii="Times New Roman" w:hAnsi="Times New Roman" w:cs="Times New Roman"/>
          <w:sz w:val="28"/>
          <w:szCs w:val="28"/>
        </w:rPr>
        <w:t>https://ancor.ru/</w:t>
      </w:r>
    </w:p>
    <w:p w14:paraId="5F666575" w14:textId="305FAF59" w:rsidR="007C334B" w:rsidRDefault="007C334B" w:rsidP="00FF0FF5">
      <w:pPr>
        <w:pStyle w:val="a4"/>
        <w:numPr>
          <w:ilvl w:val="0"/>
          <w:numId w:val="39"/>
        </w:numPr>
        <w:spacing w:line="360" w:lineRule="auto"/>
        <w:ind w:left="0"/>
        <w:rPr>
          <w:rFonts w:ascii="Times New Roman" w:hAnsi="Times New Roman" w:cs="Times New Roman"/>
          <w:sz w:val="28"/>
          <w:szCs w:val="28"/>
        </w:rPr>
      </w:pPr>
      <w:r w:rsidRPr="00696F59">
        <w:rPr>
          <w:rFonts w:ascii="Times New Roman" w:hAnsi="Times New Roman" w:cs="Times New Roman"/>
          <w:sz w:val="28"/>
          <w:szCs w:val="28"/>
        </w:rPr>
        <w:t xml:space="preserve">Как проходит </w:t>
      </w:r>
      <w:proofErr w:type="spellStart"/>
      <w:r w:rsidRPr="00696F59">
        <w:rPr>
          <w:rFonts w:ascii="Times New Roman" w:hAnsi="Times New Roman" w:cs="Times New Roman"/>
          <w:sz w:val="28"/>
          <w:szCs w:val="28"/>
        </w:rPr>
        <w:t>медиапланирование</w:t>
      </w:r>
      <w:proofErr w:type="spellEnd"/>
      <w:r w:rsidRPr="00696F59">
        <w:rPr>
          <w:rFonts w:ascii="Times New Roman" w:hAnsi="Times New Roman" w:cs="Times New Roman"/>
          <w:sz w:val="28"/>
          <w:szCs w:val="28"/>
        </w:rPr>
        <w:t xml:space="preserve"> в компании?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FF0FF5">
        <w:rPr>
          <w:rFonts w:ascii="Times New Roman" w:hAnsi="Times New Roman" w:cs="Times New Roman"/>
          <w:color w:val="000000"/>
          <w:sz w:val="28"/>
          <w:szCs w:val="28"/>
        </w:rPr>
        <w:t xml:space="preserve">// </w:t>
      </w:r>
      <w:proofErr w:type="spellStart"/>
      <w:r w:rsidR="00FF0FF5" w:rsidRPr="00FF0FF5">
        <w:rPr>
          <w:rFonts w:ascii="Times New Roman" w:hAnsi="Times New Roman" w:cs="Times New Roman"/>
          <w:color w:val="000000"/>
          <w:sz w:val="28"/>
          <w:szCs w:val="28"/>
        </w:rPr>
        <w:t>powerbranding</w:t>
      </w:r>
      <w:proofErr w:type="spellEnd"/>
      <w:r w:rsidR="00FF0FF5">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Pr="00603505">
        <w:rPr>
          <w:rFonts w:ascii="Times New Roman" w:hAnsi="Times New Roman" w:cs="Times New Roman"/>
          <w:sz w:val="28"/>
          <w:szCs w:val="28"/>
        </w:rPr>
        <w:t xml:space="preserve">: </w:t>
      </w:r>
      <w:hyperlink r:id="rId9" w:history="1">
        <w:r w:rsidRPr="00696F59">
          <w:rPr>
            <w:rFonts w:ascii="Times New Roman" w:hAnsi="Times New Roman" w:cs="Times New Roman"/>
            <w:sz w:val="28"/>
            <w:szCs w:val="28"/>
            <w:lang w:val="en-US"/>
          </w:rPr>
          <w:t>http</w:t>
        </w:r>
        <w:r w:rsidRPr="00603505">
          <w:rPr>
            <w:rFonts w:ascii="Times New Roman" w:hAnsi="Times New Roman" w:cs="Times New Roman"/>
            <w:sz w:val="28"/>
            <w:szCs w:val="28"/>
          </w:rPr>
          <w:t>://</w:t>
        </w:r>
        <w:proofErr w:type="spellStart"/>
        <w:r w:rsidRPr="00696F59">
          <w:rPr>
            <w:rFonts w:ascii="Times New Roman" w:hAnsi="Times New Roman" w:cs="Times New Roman"/>
            <w:sz w:val="28"/>
            <w:szCs w:val="28"/>
            <w:lang w:val="en-US"/>
          </w:rPr>
          <w:t>powerbranding</w:t>
        </w:r>
        <w:proofErr w:type="spellEnd"/>
        <w:r w:rsidRPr="00603505">
          <w:rPr>
            <w:rFonts w:ascii="Times New Roman" w:hAnsi="Times New Roman" w:cs="Times New Roman"/>
            <w:sz w:val="28"/>
            <w:szCs w:val="28"/>
          </w:rPr>
          <w:t>.</w:t>
        </w:r>
        <w:proofErr w:type="spellStart"/>
        <w:r w:rsidRPr="00696F59">
          <w:rPr>
            <w:rFonts w:ascii="Times New Roman" w:hAnsi="Times New Roman" w:cs="Times New Roman"/>
            <w:sz w:val="28"/>
            <w:szCs w:val="28"/>
            <w:lang w:val="en-US"/>
          </w:rPr>
          <w:t>ru</w:t>
        </w:r>
        <w:proofErr w:type="spellEnd"/>
        <w:r w:rsidRPr="00603505">
          <w:rPr>
            <w:rFonts w:ascii="Times New Roman" w:hAnsi="Times New Roman" w:cs="Times New Roman"/>
            <w:sz w:val="28"/>
            <w:szCs w:val="28"/>
          </w:rPr>
          <w:t>/</w:t>
        </w:r>
        <w:proofErr w:type="spellStart"/>
        <w:r w:rsidRPr="00696F59">
          <w:rPr>
            <w:rFonts w:ascii="Times New Roman" w:hAnsi="Times New Roman" w:cs="Times New Roman"/>
            <w:sz w:val="28"/>
            <w:szCs w:val="28"/>
            <w:lang w:val="en-US"/>
          </w:rPr>
          <w:t>mediastrategiya</w:t>
        </w:r>
        <w:proofErr w:type="spellEnd"/>
        <w:r w:rsidRPr="00603505">
          <w:rPr>
            <w:rFonts w:ascii="Times New Roman" w:hAnsi="Times New Roman" w:cs="Times New Roman"/>
            <w:sz w:val="28"/>
            <w:szCs w:val="28"/>
          </w:rPr>
          <w:t>/</w:t>
        </w:r>
        <w:proofErr w:type="spellStart"/>
        <w:r w:rsidRPr="00696F59">
          <w:rPr>
            <w:rFonts w:ascii="Times New Roman" w:hAnsi="Times New Roman" w:cs="Times New Roman"/>
            <w:sz w:val="28"/>
            <w:szCs w:val="28"/>
            <w:lang w:val="en-US"/>
          </w:rPr>
          <w:t>mediaplanirovanie</w:t>
        </w:r>
        <w:proofErr w:type="spellEnd"/>
        <w:r w:rsidRPr="00603505">
          <w:rPr>
            <w:rFonts w:ascii="Times New Roman" w:hAnsi="Times New Roman" w:cs="Times New Roman"/>
            <w:sz w:val="28"/>
            <w:szCs w:val="28"/>
          </w:rPr>
          <w:t>/</w:t>
        </w:r>
      </w:hyperlink>
    </w:p>
    <w:p w14:paraId="65C421A7" w14:textId="304BF93B" w:rsidR="00377326" w:rsidRPr="00377326" w:rsidRDefault="00377326" w:rsidP="007C334B">
      <w:pPr>
        <w:pStyle w:val="a4"/>
        <w:numPr>
          <w:ilvl w:val="0"/>
          <w:numId w:val="39"/>
        </w:numPr>
        <w:spacing w:line="360" w:lineRule="auto"/>
        <w:ind w:left="0"/>
        <w:rPr>
          <w:rFonts w:ascii="Times New Roman" w:hAnsi="Times New Roman" w:cs="Times New Roman"/>
          <w:color w:val="000000"/>
          <w:sz w:val="28"/>
          <w:szCs w:val="28"/>
        </w:rPr>
      </w:pPr>
      <w:r w:rsidRPr="00377326">
        <w:rPr>
          <w:rFonts w:ascii="Times New Roman" w:hAnsi="Times New Roman" w:cs="Times New Roman"/>
          <w:color w:val="000000"/>
          <w:sz w:val="28"/>
          <w:szCs w:val="28"/>
        </w:rPr>
        <w:t xml:space="preserve">Как разработать действенную коммуникационную стратегию, София Аракелян, 15.12.2015 [Электронный ресурс]//Профессиональный журнал PR в России. Режим доступа: </w:t>
      </w:r>
      <w:hyperlink r:id="rId10" w:history="1">
        <w:r w:rsidRPr="00377326">
          <w:rPr>
            <w:rFonts w:ascii="Times New Roman" w:hAnsi="Times New Roman" w:cs="Times New Roman"/>
            <w:color w:val="000000"/>
            <w:sz w:val="28"/>
            <w:szCs w:val="28"/>
          </w:rPr>
          <w:t>http://www.prjournal.ru/</w:t>
        </w:r>
      </w:hyperlink>
      <w:r w:rsidRPr="00377326">
        <w:rPr>
          <w:rFonts w:ascii="Times New Roman" w:hAnsi="Times New Roman" w:cs="Times New Roman"/>
          <w:color w:val="000000"/>
          <w:sz w:val="28"/>
          <w:szCs w:val="28"/>
        </w:rPr>
        <w:t xml:space="preserve"> (дата обращения 30.03.2017)</w:t>
      </w:r>
    </w:p>
    <w:p w14:paraId="746C6F4B" w14:textId="47E79F53" w:rsidR="007C334B" w:rsidRPr="00603505" w:rsidRDefault="007C334B" w:rsidP="007C334B">
      <w:pPr>
        <w:pStyle w:val="a4"/>
        <w:numPr>
          <w:ilvl w:val="0"/>
          <w:numId w:val="39"/>
        </w:numPr>
        <w:spacing w:line="360" w:lineRule="auto"/>
        <w:ind w:left="0"/>
        <w:rPr>
          <w:rFonts w:ascii="Times New Roman" w:hAnsi="Times New Roman" w:cs="Times New Roman"/>
          <w:sz w:val="28"/>
          <w:szCs w:val="28"/>
        </w:rPr>
      </w:pPr>
      <w:r w:rsidRPr="00696F59">
        <w:rPr>
          <w:rFonts w:ascii="Times New Roman" w:hAnsi="Times New Roman" w:cs="Times New Roman"/>
          <w:color w:val="000000"/>
          <w:sz w:val="28"/>
          <w:szCs w:val="28"/>
          <w:shd w:val="clear" w:color="auto" w:fill="FFFFFF"/>
        </w:rPr>
        <w:t>Маркетинговая стратегия: виды, разработка и анализ</w:t>
      </w:r>
      <w:r w:rsidRPr="00696F59">
        <w:rPr>
          <w:rFonts w:ascii="Times New Roman" w:hAnsi="Times New Roman" w:cs="Times New Roman"/>
          <w:color w:val="000000"/>
          <w:sz w:val="28"/>
          <w:szCs w:val="28"/>
        </w:rPr>
        <w:t>.</w:t>
      </w:r>
      <w:r w:rsidRPr="006035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377326">
        <w:rPr>
          <w:rFonts w:ascii="Times New Roman" w:hAnsi="Times New Roman" w:cs="Times New Roman"/>
          <w:color w:val="000000"/>
          <w:sz w:val="28"/>
          <w:szCs w:val="28"/>
        </w:rPr>
        <w:t xml:space="preserve">// Генеральный директор. Режим доступа: </w:t>
      </w:r>
      <w:hyperlink r:id="rId11" w:history="1">
        <w:r w:rsidRPr="00696F59">
          <w:rPr>
            <w:rFonts w:ascii="Times New Roman" w:eastAsia="Times New Roman" w:hAnsi="Times New Roman" w:cs="Times New Roman"/>
            <w:sz w:val="28"/>
            <w:szCs w:val="28"/>
            <w:lang w:val="en-US" w:eastAsia="ru-RU"/>
          </w:rPr>
          <w:t>http</w:t>
        </w:r>
        <w:r w:rsidRPr="00603505">
          <w:rPr>
            <w:rFonts w:ascii="Times New Roman" w:eastAsia="Times New Roman" w:hAnsi="Times New Roman" w:cs="Times New Roman"/>
            <w:sz w:val="28"/>
            <w:szCs w:val="28"/>
            <w:lang w:eastAsia="ru-RU"/>
          </w:rPr>
          <w:t>://</w:t>
        </w:r>
        <w:r w:rsidRPr="00696F59">
          <w:rPr>
            <w:rFonts w:ascii="Times New Roman" w:eastAsia="Times New Roman" w:hAnsi="Times New Roman" w:cs="Times New Roman"/>
            <w:sz w:val="28"/>
            <w:szCs w:val="28"/>
            <w:lang w:val="en-US" w:eastAsia="ru-RU"/>
          </w:rPr>
          <w:t>www</w:t>
        </w:r>
        <w:r w:rsidRPr="00603505">
          <w:rPr>
            <w:rFonts w:ascii="Times New Roman" w:eastAsia="Times New Roman" w:hAnsi="Times New Roman" w:cs="Times New Roman"/>
            <w:sz w:val="28"/>
            <w:szCs w:val="28"/>
            <w:lang w:eastAsia="ru-RU"/>
          </w:rPr>
          <w:t>.</w:t>
        </w:r>
        <w:proofErr w:type="spellStart"/>
        <w:r w:rsidRPr="00696F59">
          <w:rPr>
            <w:rFonts w:ascii="Times New Roman" w:eastAsia="Times New Roman" w:hAnsi="Times New Roman" w:cs="Times New Roman"/>
            <w:sz w:val="28"/>
            <w:szCs w:val="28"/>
            <w:lang w:val="en-US" w:eastAsia="ru-RU"/>
          </w:rPr>
          <w:t>gd</w:t>
        </w:r>
        <w:proofErr w:type="spellEnd"/>
        <w:r w:rsidRPr="00603505">
          <w:rPr>
            <w:rFonts w:ascii="Times New Roman" w:eastAsia="Times New Roman" w:hAnsi="Times New Roman" w:cs="Times New Roman"/>
            <w:sz w:val="28"/>
            <w:szCs w:val="28"/>
            <w:lang w:eastAsia="ru-RU"/>
          </w:rPr>
          <w:t>.</w:t>
        </w:r>
        <w:proofErr w:type="spellStart"/>
        <w:r w:rsidRPr="00696F59">
          <w:rPr>
            <w:rFonts w:ascii="Times New Roman" w:eastAsia="Times New Roman" w:hAnsi="Times New Roman" w:cs="Times New Roman"/>
            <w:sz w:val="28"/>
            <w:szCs w:val="28"/>
            <w:lang w:val="en-US" w:eastAsia="ru-RU"/>
          </w:rPr>
          <w:t>ru</w:t>
        </w:r>
        <w:proofErr w:type="spellEnd"/>
        <w:r w:rsidRPr="00603505">
          <w:rPr>
            <w:rFonts w:ascii="Times New Roman" w:eastAsia="Times New Roman" w:hAnsi="Times New Roman" w:cs="Times New Roman"/>
            <w:sz w:val="28"/>
            <w:szCs w:val="28"/>
            <w:lang w:eastAsia="ru-RU"/>
          </w:rPr>
          <w:t>/</w:t>
        </w:r>
        <w:r w:rsidRPr="00696F59">
          <w:rPr>
            <w:rFonts w:ascii="Times New Roman" w:eastAsia="Times New Roman" w:hAnsi="Times New Roman" w:cs="Times New Roman"/>
            <w:sz w:val="28"/>
            <w:szCs w:val="28"/>
            <w:lang w:val="en-US" w:eastAsia="ru-RU"/>
          </w:rPr>
          <w:t>articles</w:t>
        </w:r>
        <w:r w:rsidRPr="00603505">
          <w:rPr>
            <w:rFonts w:ascii="Times New Roman" w:eastAsia="Times New Roman" w:hAnsi="Times New Roman" w:cs="Times New Roman"/>
            <w:sz w:val="28"/>
            <w:szCs w:val="28"/>
            <w:lang w:eastAsia="ru-RU"/>
          </w:rPr>
          <w:t>/8148-</w:t>
        </w:r>
        <w:proofErr w:type="spellStart"/>
        <w:r w:rsidRPr="00696F59">
          <w:rPr>
            <w:rFonts w:ascii="Times New Roman" w:eastAsia="Times New Roman" w:hAnsi="Times New Roman" w:cs="Times New Roman"/>
            <w:sz w:val="28"/>
            <w:szCs w:val="28"/>
            <w:lang w:val="en-US" w:eastAsia="ru-RU"/>
          </w:rPr>
          <w:t>marketingovaya</w:t>
        </w:r>
        <w:proofErr w:type="spellEnd"/>
        <w:r w:rsidRPr="00603505">
          <w:rPr>
            <w:rFonts w:ascii="Times New Roman" w:eastAsia="Times New Roman" w:hAnsi="Times New Roman" w:cs="Times New Roman"/>
            <w:sz w:val="28"/>
            <w:szCs w:val="28"/>
            <w:lang w:eastAsia="ru-RU"/>
          </w:rPr>
          <w:t>-</w:t>
        </w:r>
        <w:proofErr w:type="spellStart"/>
        <w:r w:rsidRPr="00696F59">
          <w:rPr>
            <w:rFonts w:ascii="Times New Roman" w:eastAsia="Times New Roman" w:hAnsi="Times New Roman" w:cs="Times New Roman"/>
            <w:sz w:val="28"/>
            <w:szCs w:val="28"/>
            <w:lang w:val="en-US" w:eastAsia="ru-RU"/>
          </w:rPr>
          <w:t>strategiya</w:t>
        </w:r>
        <w:proofErr w:type="spellEnd"/>
      </w:hyperlink>
    </w:p>
    <w:p w14:paraId="7EF683DB" w14:textId="1B1F4EC4" w:rsidR="007C334B" w:rsidRPr="005836BF" w:rsidRDefault="007C334B" w:rsidP="007C334B">
      <w:pPr>
        <w:pStyle w:val="a4"/>
        <w:numPr>
          <w:ilvl w:val="0"/>
          <w:numId w:val="39"/>
        </w:numPr>
        <w:spacing w:line="360" w:lineRule="auto"/>
        <w:ind w:left="0"/>
        <w:rPr>
          <w:rFonts w:ascii="Times New Roman" w:hAnsi="Times New Roman" w:cs="Times New Roman"/>
          <w:sz w:val="28"/>
          <w:szCs w:val="28"/>
        </w:rPr>
      </w:pPr>
      <w:r w:rsidRPr="00696F59">
        <w:rPr>
          <w:rFonts w:ascii="Times New Roman" w:hAnsi="Times New Roman" w:cs="Times New Roman"/>
          <w:sz w:val="28"/>
          <w:szCs w:val="28"/>
        </w:rPr>
        <w:t>Маркетинговая Стратегия</w:t>
      </w:r>
      <w:r>
        <w:rPr>
          <w:rFonts w:ascii="Times New Roman" w:hAnsi="Times New Roman" w:cs="Times New Roman"/>
          <w:sz w:val="28"/>
          <w:szCs w:val="28"/>
        </w:rPr>
        <w:t xml:space="preserve">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sidR="00377326">
        <w:rPr>
          <w:rFonts w:ascii="Times New Roman" w:hAnsi="Times New Roman" w:cs="Times New Roman"/>
          <w:sz w:val="28"/>
          <w:szCs w:val="28"/>
        </w:rPr>
        <w:t xml:space="preserve">// Онлайн энциклопедия маркетинга </w:t>
      </w:r>
      <w:proofErr w:type="spellStart"/>
      <w:r w:rsidR="00377326">
        <w:rPr>
          <w:rFonts w:ascii="Times New Roman" w:hAnsi="Times New Roman" w:cs="Times New Roman"/>
          <w:sz w:val="28"/>
          <w:szCs w:val="28"/>
          <w:lang w:val="en-US"/>
        </w:rPr>
        <w:t>Marketopedia</w:t>
      </w:r>
      <w:proofErr w:type="spellEnd"/>
      <w:r w:rsidR="00377326">
        <w:rPr>
          <w:rFonts w:ascii="Times New Roman" w:hAnsi="Times New Roman" w:cs="Times New Roman"/>
          <w:sz w:val="28"/>
          <w:szCs w:val="28"/>
        </w:rPr>
        <w:t>. Режим доступа:</w:t>
      </w:r>
      <w:r w:rsidRPr="00696F59">
        <w:rPr>
          <w:rFonts w:ascii="Times New Roman" w:hAnsi="Times New Roman" w:cs="Times New Roman"/>
          <w:sz w:val="28"/>
          <w:szCs w:val="28"/>
        </w:rPr>
        <w:t xml:space="preserve"> </w:t>
      </w:r>
      <w:r w:rsidR="005836BF" w:rsidRPr="005836BF">
        <w:rPr>
          <w:rFonts w:ascii="Times New Roman" w:eastAsia="Times New Roman" w:hAnsi="Times New Roman" w:cs="Times New Roman"/>
          <w:sz w:val="28"/>
          <w:szCs w:val="28"/>
          <w:lang w:eastAsia="ru-RU"/>
        </w:rPr>
        <w:t>http://marketopedia.ru/33-marketingovaya-strategiya.html</w:t>
      </w:r>
    </w:p>
    <w:p w14:paraId="5ADE8476" w14:textId="07338240" w:rsidR="005836BF" w:rsidRPr="005836BF" w:rsidRDefault="005836BF" w:rsidP="007C334B">
      <w:pPr>
        <w:pStyle w:val="a4"/>
        <w:numPr>
          <w:ilvl w:val="0"/>
          <w:numId w:val="39"/>
        </w:numPr>
        <w:spacing w:line="360" w:lineRule="auto"/>
        <w:ind w:left="0"/>
        <w:rPr>
          <w:rStyle w:val="a5"/>
          <w:rFonts w:ascii="Times New Roman" w:hAnsi="Times New Roman" w:cs="Times New Roman"/>
          <w:color w:val="auto"/>
          <w:sz w:val="32"/>
          <w:szCs w:val="28"/>
          <w:u w:val="none"/>
        </w:rPr>
      </w:pPr>
      <w:r w:rsidRPr="005836BF">
        <w:rPr>
          <w:rFonts w:ascii="Times New Roman" w:eastAsia="Times New Roman" w:hAnsi="Times New Roman" w:cs="Times New Roman"/>
          <w:sz w:val="28"/>
          <w:szCs w:val="24"/>
          <w:lang w:eastAsia="ru-RU"/>
        </w:rPr>
        <w:lastRenderedPageBreak/>
        <w:t>Разработка коммуникационной стратегии [Электронный ресурс]//</w:t>
      </w:r>
      <w:proofErr w:type="spellStart"/>
      <w:r w:rsidRPr="005836BF">
        <w:rPr>
          <w:rFonts w:ascii="Times New Roman" w:eastAsia="Times New Roman" w:hAnsi="Times New Roman" w:cs="Times New Roman"/>
          <w:sz w:val="28"/>
          <w:szCs w:val="24"/>
          <w:lang w:val="en-US" w:eastAsia="ru-RU"/>
        </w:rPr>
        <w:t>ZebraCompany</w:t>
      </w:r>
      <w:proofErr w:type="spellEnd"/>
      <w:r w:rsidRPr="005836BF">
        <w:rPr>
          <w:rFonts w:ascii="Times New Roman" w:eastAsia="Times New Roman" w:hAnsi="Times New Roman" w:cs="Times New Roman"/>
          <w:sz w:val="28"/>
          <w:szCs w:val="24"/>
          <w:lang w:eastAsia="ru-RU"/>
        </w:rPr>
        <w:t xml:space="preserve"> Режим доступа: </w:t>
      </w:r>
      <w:hyperlink r:id="rId12" w:history="1">
        <w:r w:rsidRPr="005836BF">
          <w:rPr>
            <w:rFonts w:ascii="Times New Roman" w:eastAsia="Times New Roman" w:hAnsi="Times New Roman" w:cs="Times New Roman"/>
            <w:sz w:val="28"/>
            <w:szCs w:val="24"/>
            <w:lang w:val="en-US" w:eastAsia="ru-RU"/>
          </w:rPr>
          <w:t>http</w:t>
        </w:r>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zebracompany</w:t>
        </w:r>
        <w:proofErr w:type="spellEnd"/>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ru</w:t>
        </w:r>
        <w:proofErr w:type="spellEnd"/>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konsalting</w:t>
        </w:r>
        <w:proofErr w:type="spellEnd"/>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razrabotka</w:t>
        </w:r>
        <w:proofErr w:type="spellEnd"/>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kommunikacionnoj</w:t>
        </w:r>
        <w:proofErr w:type="spellEnd"/>
        <w:r w:rsidRPr="005836BF">
          <w:rPr>
            <w:rFonts w:ascii="Times New Roman" w:eastAsia="Times New Roman" w:hAnsi="Times New Roman" w:cs="Times New Roman"/>
            <w:sz w:val="28"/>
            <w:szCs w:val="24"/>
            <w:lang w:eastAsia="ru-RU"/>
          </w:rPr>
          <w:t>-</w:t>
        </w:r>
        <w:proofErr w:type="spellStart"/>
        <w:r w:rsidRPr="005836BF">
          <w:rPr>
            <w:rFonts w:ascii="Times New Roman" w:eastAsia="Times New Roman" w:hAnsi="Times New Roman" w:cs="Times New Roman"/>
            <w:sz w:val="28"/>
            <w:szCs w:val="24"/>
            <w:lang w:val="en-US" w:eastAsia="ru-RU"/>
          </w:rPr>
          <w:t>strategii</w:t>
        </w:r>
        <w:proofErr w:type="spellEnd"/>
        <w:r w:rsidRPr="005836BF">
          <w:rPr>
            <w:rFonts w:ascii="Times New Roman" w:eastAsia="Times New Roman" w:hAnsi="Times New Roman" w:cs="Times New Roman"/>
            <w:sz w:val="28"/>
            <w:szCs w:val="24"/>
            <w:lang w:eastAsia="ru-RU"/>
          </w:rPr>
          <w:t>/</w:t>
        </w:r>
      </w:hyperlink>
      <w:r w:rsidRPr="005836BF">
        <w:rPr>
          <w:rFonts w:ascii="Times New Roman" w:eastAsia="Times New Roman" w:hAnsi="Times New Roman" w:cs="Times New Roman"/>
          <w:sz w:val="28"/>
          <w:szCs w:val="24"/>
          <w:lang w:eastAsia="ru-RU"/>
        </w:rPr>
        <w:t xml:space="preserve"> </w:t>
      </w:r>
    </w:p>
    <w:p w14:paraId="6A814A52" w14:textId="31DB4C11" w:rsidR="007C334B" w:rsidRPr="00377326" w:rsidRDefault="007C334B" w:rsidP="003A3358">
      <w:pPr>
        <w:pStyle w:val="a4"/>
        <w:numPr>
          <w:ilvl w:val="0"/>
          <w:numId w:val="39"/>
        </w:numPr>
        <w:spacing w:line="360" w:lineRule="auto"/>
        <w:ind w:left="0"/>
        <w:rPr>
          <w:rFonts w:ascii="Times New Roman" w:hAnsi="Times New Roman" w:cs="Times New Roman"/>
          <w:color w:val="000000"/>
          <w:sz w:val="28"/>
          <w:szCs w:val="28"/>
          <w:shd w:val="clear" w:color="auto" w:fill="FFFFFF"/>
        </w:rPr>
      </w:pPr>
      <w:r w:rsidRPr="00377326">
        <w:rPr>
          <w:rFonts w:ascii="Times New Roman" w:hAnsi="Times New Roman" w:cs="Times New Roman"/>
          <w:sz w:val="28"/>
          <w:szCs w:val="28"/>
        </w:rPr>
        <w:t xml:space="preserve">Финансовый словарь. Услуги консалтинговые </w:t>
      </w:r>
      <w:r w:rsidRPr="00377326">
        <w:rPr>
          <w:rFonts w:ascii="Times New Roman" w:hAnsi="Times New Roman" w:cs="Times New Roman"/>
          <w:color w:val="000000"/>
          <w:sz w:val="28"/>
          <w:szCs w:val="28"/>
        </w:rPr>
        <w:t>[Электронный ресурс]</w:t>
      </w:r>
      <w:r w:rsidR="00377326" w:rsidRPr="00377326">
        <w:rPr>
          <w:rFonts w:ascii="Times New Roman" w:hAnsi="Times New Roman" w:cs="Times New Roman"/>
          <w:color w:val="000000"/>
          <w:sz w:val="28"/>
          <w:szCs w:val="28"/>
        </w:rPr>
        <w:t xml:space="preserve">//Академик. </w:t>
      </w:r>
      <w:r w:rsidR="00377326">
        <w:rPr>
          <w:rFonts w:ascii="Times New Roman" w:hAnsi="Times New Roman" w:cs="Times New Roman"/>
          <w:sz w:val="28"/>
          <w:szCs w:val="28"/>
        </w:rPr>
        <w:t>Режим доступа</w:t>
      </w:r>
      <w:r w:rsidRPr="00377326">
        <w:rPr>
          <w:rFonts w:ascii="Times New Roman" w:hAnsi="Times New Roman" w:cs="Times New Roman"/>
          <w:sz w:val="28"/>
          <w:szCs w:val="28"/>
        </w:rPr>
        <w:t xml:space="preserve">: </w:t>
      </w:r>
      <w:r w:rsidRPr="00377326">
        <w:rPr>
          <w:rFonts w:ascii="Times New Roman" w:hAnsi="Times New Roman" w:cs="Times New Roman"/>
          <w:color w:val="000000"/>
          <w:sz w:val="28"/>
          <w:szCs w:val="28"/>
          <w:shd w:val="clear" w:color="auto" w:fill="FFFFFF"/>
          <w:lang w:val="en-US"/>
        </w:rPr>
        <w:t>http</w:t>
      </w:r>
      <w:r w:rsidRPr="00377326">
        <w:rPr>
          <w:rFonts w:ascii="Times New Roman" w:hAnsi="Times New Roman" w:cs="Times New Roman"/>
          <w:color w:val="000000"/>
          <w:sz w:val="28"/>
          <w:szCs w:val="28"/>
          <w:shd w:val="clear" w:color="auto" w:fill="FFFFFF"/>
        </w:rPr>
        <w:t>://</w:t>
      </w:r>
      <w:proofErr w:type="spellStart"/>
      <w:r w:rsidRPr="00377326">
        <w:rPr>
          <w:rFonts w:ascii="Times New Roman" w:hAnsi="Times New Roman" w:cs="Times New Roman"/>
          <w:color w:val="000000"/>
          <w:sz w:val="28"/>
          <w:szCs w:val="28"/>
          <w:shd w:val="clear" w:color="auto" w:fill="FFFFFF"/>
          <w:lang w:val="en-US"/>
        </w:rPr>
        <w:t>dic</w:t>
      </w:r>
      <w:proofErr w:type="spellEnd"/>
      <w:r w:rsidRPr="00377326">
        <w:rPr>
          <w:rFonts w:ascii="Times New Roman" w:hAnsi="Times New Roman" w:cs="Times New Roman"/>
          <w:color w:val="000000"/>
          <w:sz w:val="28"/>
          <w:szCs w:val="28"/>
          <w:shd w:val="clear" w:color="auto" w:fill="FFFFFF"/>
        </w:rPr>
        <w:t>.</w:t>
      </w:r>
      <w:r w:rsidRPr="00377326">
        <w:rPr>
          <w:rFonts w:ascii="Times New Roman" w:hAnsi="Times New Roman" w:cs="Times New Roman"/>
          <w:color w:val="000000"/>
          <w:sz w:val="28"/>
          <w:szCs w:val="28"/>
          <w:shd w:val="clear" w:color="auto" w:fill="FFFFFF"/>
          <w:lang w:val="en-US"/>
        </w:rPr>
        <w:t>academic</w:t>
      </w:r>
      <w:r w:rsidRPr="00377326">
        <w:rPr>
          <w:rFonts w:ascii="Times New Roman" w:hAnsi="Times New Roman" w:cs="Times New Roman"/>
          <w:color w:val="000000"/>
          <w:sz w:val="28"/>
          <w:szCs w:val="28"/>
          <w:shd w:val="clear" w:color="auto" w:fill="FFFFFF"/>
        </w:rPr>
        <w:t>.</w:t>
      </w:r>
      <w:proofErr w:type="spellStart"/>
      <w:r w:rsidRPr="00377326">
        <w:rPr>
          <w:rFonts w:ascii="Times New Roman" w:hAnsi="Times New Roman" w:cs="Times New Roman"/>
          <w:color w:val="000000"/>
          <w:sz w:val="28"/>
          <w:szCs w:val="28"/>
          <w:shd w:val="clear" w:color="auto" w:fill="FFFFFF"/>
          <w:lang w:val="en-US"/>
        </w:rPr>
        <w:t>ru</w:t>
      </w:r>
      <w:proofErr w:type="spellEnd"/>
      <w:r w:rsidRPr="00377326">
        <w:rPr>
          <w:rFonts w:ascii="Times New Roman" w:hAnsi="Times New Roman" w:cs="Times New Roman"/>
          <w:color w:val="000000"/>
          <w:sz w:val="28"/>
          <w:szCs w:val="28"/>
          <w:shd w:val="clear" w:color="auto" w:fill="FFFFFF"/>
        </w:rPr>
        <w:t>/</w:t>
      </w:r>
      <w:proofErr w:type="spellStart"/>
      <w:r w:rsidRPr="00377326">
        <w:rPr>
          <w:rFonts w:ascii="Times New Roman" w:hAnsi="Times New Roman" w:cs="Times New Roman"/>
          <w:color w:val="000000"/>
          <w:sz w:val="28"/>
          <w:szCs w:val="28"/>
          <w:shd w:val="clear" w:color="auto" w:fill="FFFFFF"/>
          <w:lang w:val="en-US"/>
        </w:rPr>
        <w:t>dic</w:t>
      </w:r>
      <w:proofErr w:type="spellEnd"/>
      <w:r w:rsidRPr="00377326">
        <w:rPr>
          <w:rFonts w:ascii="Times New Roman" w:hAnsi="Times New Roman" w:cs="Times New Roman"/>
          <w:color w:val="000000"/>
          <w:sz w:val="28"/>
          <w:szCs w:val="28"/>
          <w:shd w:val="clear" w:color="auto" w:fill="FFFFFF"/>
        </w:rPr>
        <w:t>.</w:t>
      </w:r>
      <w:proofErr w:type="spellStart"/>
      <w:r w:rsidRPr="00377326">
        <w:rPr>
          <w:rFonts w:ascii="Times New Roman" w:hAnsi="Times New Roman" w:cs="Times New Roman"/>
          <w:color w:val="000000"/>
          <w:sz w:val="28"/>
          <w:szCs w:val="28"/>
          <w:shd w:val="clear" w:color="auto" w:fill="FFFFFF"/>
          <w:lang w:val="en-US"/>
        </w:rPr>
        <w:t>nsf</w:t>
      </w:r>
      <w:proofErr w:type="spellEnd"/>
      <w:r w:rsidRPr="00377326">
        <w:rPr>
          <w:rFonts w:ascii="Times New Roman" w:hAnsi="Times New Roman" w:cs="Times New Roman"/>
          <w:color w:val="000000"/>
          <w:sz w:val="28"/>
          <w:szCs w:val="28"/>
          <w:shd w:val="clear" w:color="auto" w:fill="FFFFFF"/>
        </w:rPr>
        <w:t>/</w:t>
      </w:r>
      <w:r w:rsidRPr="00377326">
        <w:rPr>
          <w:rFonts w:ascii="Times New Roman" w:hAnsi="Times New Roman" w:cs="Times New Roman"/>
          <w:color w:val="000000"/>
          <w:sz w:val="28"/>
          <w:szCs w:val="28"/>
          <w:shd w:val="clear" w:color="auto" w:fill="FFFFFF"/>
          <w:lang w:val="en-US"/>
        </w:rPr>
        <w:t>fin</w:t>
      </w:r>
      <w:r w:rsidRPr="00377326">
        <w:rPr>
          <w:rFonts w:ascii="Times New Roman" w:hAnsi="Times New Roman" w:cs="Times New Roman"/>
          <w:color w:val="000000"/>
          <w:sz w:val="28"/>
          <w:szCs w:val="28"/>
          <w:shd w:val="clear" w:color="auto" w:fill="FFFFFF"/>
        </w:rPr>
        <w:t>_</w:t>
      </w:r>
      <w:proofErr w:type="spellStart"/>
      <w:r w:rsidRPr="00377326">
        <w:rPr>
          <w:rFonts w:ascii="Times New Roman" w:hAnsi="Times New Roman" w:cs="Times New Roman"/>
          <w:color w:val="000000"/>
          <w:sz w:val="28"/>
          <w:szCs w:val="28"/>
          <w:shd w:val="clear" w:color="auto" w:fill="FFFFFF"/>
          <w:lang w:val="en-US"/>
        </w:rPr>
        <w:t>enc</w:t>
      </w:r>
      <w:proofErr w:type="spellEnd"/>
      <w:r w:rsidRPr="00377326">
        <w:rPr>
          <w:rFonts w:ascii="Times New Roman" w:hAnsi="Times New Roman" w:cs="Times New Roman"/>
          <w:color w:val="000000"/>
          <w:sz w:val="28"/>
          <w:szCs w:val="28"/>
          <w:shd w:val="clear" w:color="auto" w:fill="FFFFFF"/>
        </w:rPr>
        <w:t>/18986</w:t>
      </w:r>
    </w:p>
    <w:p w14:paraId="6ED56439" w14:textId="113EF311" w:rsidR="007C334B" w:rsidRPr="007C334B" w:rsidRDefault="009C0A53" w:rsidP="007C334B">
      <w:pPr>
        <w:pStyle w:val="a4"/>
        <w:numPr>
          <w:ilvl w:val="0"/>
          <w:numId w:val="39"/>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color w:val="000000"/>
          <w:sz w:val="28"/>
          <w:szCs w:val="28"/>
        </w:rPr>
        <w:t>Экономический словарь: Стратегия</w:t>
      </w:r>
      <w:r w:rsidR="00603505" w:rsidRPr="00603505">
        <w:rPr>
          <w:rFonts w:ascii="Times New Roman" w:hAnsi="Times New Roman" w:cs="Times New Roman"/>
          <w:color w:val="000000"/>
          <w:sz w:val="28"/>
          <w:szCs w:val="28"/>
        </w:rPr>
        <w:t xml:space="preserve"> [</w:t>
      </w:r>
      <w:r w:rsidR="00603505">
        <w:rPr>
          <w:rFonts w:ascii="Times New Roman" w:hAnsi="Times New Roman" w:cs="Times New Roman"/>
          <w:color w:val="000000"/>
          <w:sz w:val="28"/>
          <w:szCs w:val="28"/>
        </w:rPr>
        <w:t>Электронный ресурс</w:t>
      </w:r>
      <w:r w:rsidR="00603505" w:rsidRPr="00603505">
        <w:rPr>
          <w:rFonts w:ascii="Times New Roman" w:hAnsi="Times New Roman" w:cs="Times New Roman"/>
          <w:color w:val="000000"/>
          <w:sz w:val="28"/>
          <w:szCs w:val="28"/>
        </w:rPr>
        <w:t>]</w:t>
      </w:r>
      <w:r w:rsidR="00603505">
        <w:rPr>
          <w:rFonts w:ascii="Times New Roman" w:hAnsi="Times New Roman" w:cs="Times New Roman"/>
          <w:color w:val="000000"/>
          <w:sz w:val="28"/>
          <w:szCs w:val="28"/>
        </w:rPr>
        <w:t xml:space="preserve">// </w:t>
      </w:r>
      <w:r w:rsidR="00377326">
        <w:rPr>
          <w:rFonts w:ascii="Times New Roman" w:hAnsi="Times New Roman" w:cs="Times New Roman"/>
          <w:color w:val="000000"/>
          <w:sz w:val="28"/>
          <w:szCs w:val="28"/>
        </w:rPr>
        <w:t xml:space="preserve">Академик. Режим </w:t>
      </w:r>
      <w:proofErr w:type="gramStart"/>
      <w:r w:rsidR="00377326">
        <w:rPr>
          <w:rFonts w:ascii="Times New Roman" w:hAnsi="Times New Roman" w:cs="Times New Roman"/>
          <w:color w:val="000000"/>
          <w:sz w:val="28"/>
          <w:szCs w:val="28"/>
        </w:rPr>
        <w:t>доступа</w:t>
      </w:r>
      <w:r w:rsidRPr="00E5186A">
        <w:rPr>
          <w:rFonts w:ascii="Times New Roman" w:hAnsi="Times New Roman" w:cs="Times New Roman"/>
          <w:color w:val="000000"/>
          <w:sz w:val="28"/>
          <w:szCs w:val="28"/>
        </w:rPr>
        <w:t xml:space="preserve">:  </w:t>
      </w:r>
      <w:r w:rsidR="00603505" w:rsidRPr="00603505">
        <w:rPr>
          <w:rFonts w:ascii="Times New Roman" w:hAnsi="Times New Roman" w:cs="Times New Roman"/>
          <w:sz w:val="28"/>
          <w:szCs w:val="28"/>
          <w:lang w:val="en-US"/>
        </w:rPr>
        <w:t>http</w:t>
      </w:r>
      <w:r w:rsidR="00603505" w:rsidRPr="00603505">
        <w:rPr>
          <w:rFonts w:ascii="Times New Roman" w:hAnsi="Times New Roman" w:cs="Times New Roman"/>
          <w:sz w:val="28"/>
          <w:szCs w:val="28"/>
        </w:rPr>
        <w:t>://</w:t>
      </w:r>
      <w:proofErr w:type="spellStart"/>
      <w:r w:rsidR="00603505" w:rsidRPr="00603505">
        <w:rPr>
          <w:rFonts w:ascii="Times New Roman" w:hAnsi="Times New Roman" w:cs="Times New Roman"/>
          <w:sz w:val="28"/>
          <w:szCs w:val="28"/>
          <w:lang w:val="en-US"/>
        </w:rPr>
        <w:t>dic</w:t>
      </w:r>
      <w:proofErr w:type="spellEnd"/>
      <w:r w:rsidR="00603505" w:rsidRPr="00603505">
        <w:rPr>
          <w:rFonts w:ascii="Times New Roman" w:hAnsi="Times New Roman" w:cs="Times New Roman"/>
          <w:sz w:val="28"/>
          <w:szCs w:val="28"/>
        </w:rPr>
        <w:t>.</w:t>
      </w:r>
      <w:r w:rsidR="00603505" w:rsidRPr="00603505">
        <w:rPr>
          <w:rFonts w:ascii="Times New Roman" w:hAnsi="Times New Roman" w:cs="Times New Roman"/>
          <w:sz w:val="28"/>
          <w:szCs w:val="28"/>
          <w:lang w:val="en-US"/>
        </w:rPr>
        <w:t>academic</w:t>
      </w:r>
      <w:r w:rsidR="00603505" w:rsidRPr="00603505">
        <w:rPr>
          <w:rFonts w:ascii="Times New Roman" w:hAnsi="Times New Roman" w:cs="Times New Roman"/>
          <w:sz w:val="28"/>
          <w:szCs w:val="28"/>
        </w:rPr>
        <w:t>.</w:t>
      </w:r>
      <w:proofErr w:type="spellStart"/>
      <w:r w:rsidR="00603505" w:rsidRPr="00603505">
        <w:rPr>
          <w:rFonts w:ascii="Times New Roman" w:hAnsi="Times New Roman" w:cs="Times New Roman"/>
          <w:sz w:val="28"/>
          <w:szCs w:val="28"/>
          <w:lang w:val="en-US"/>
        </w:rPr>
        <w:t>ru</w:t>
      </w:r>
      <w:proofErr w:type="spellEnd"/>
      <w:r w:rsidR="00603505" w:rsidRPr="00603505">
        <w:rPr>
          <w:rFonts w:ascii="Times New Roman" w:hAnsi="Times New Roman" w:cs="Times New Roman"/>
          <w:sz w:val="28"/>
          <w:szCs w:val="28"/>
        </w:rPr>
        <w:t>/</w:t>
      </w:r>
      <w:proofErr w:type="spellStart"/>
      <w:r w:rsidR="00603505" w:rsidRPr="00603505">
        <w:rPr>
          <w:rFonts w:ascii="Times New Roman" w:hAnsi="Times New Roman" w:cs="Times New Roman"/>
          <w:sz w:val="28"/>
          <w:szCs w:val="28"/>
          <w:lang w:val="en-US"/>
        </w:rPr>
        <w:t>dic</w:t>
      </w:r>
      <w:proofErr w:type="spellEnd"/>
      <w:r w:rsidR="00603505" w:rsidRPr="00603505">
        <w:rPr>
          <w:rFonts w:ascii="Times New Roman" w:hAnsi="Times New Roman" w:cs="Times New Roman"/>
          <w:sz w:val="28"/>
          <w:szCs w:val="28"/>
        </w:rPr>
        <w:t>.</w:t>
      </w:r>
      <w:proofErr w:type="spellStart"/>
      <w:r w:rsidR="00603505" w:rsidRPr="00603505">
        <w:rPr>
          <w:rFonts w:ascii="Times New Roman" w:hAnsi="Times New Roman" w:cs="Times New Roman"/>
          <w:sz w:val="28"/>
          <w:szCs w:val="28"/>
          <w:lang w:val="en-US"/>
        </w:rPr>
        <w:t>nsf</w:t>
      </w:r>
      <w:proofErr w:type="spellEnd"/>
      <w:r w:rsidR="00603505" w:rsidRPr="00603505">
        <w:rPr>
          <w:rFonts w:ascii="Times New Roman" w:hAnsi="Times New Roman" w:cs="Times New Roman"/>
          <w:sz w:val="28"/>
          <w:szCs w:val="28"/>
        </w:rPr>
        <w:t>/</w:t>
      </w:r>
      <w:r w:rsidR="00603505" w:rsidRPr="00603505">
        <w:rPr>
          <w:rFonts w:ascii="Times New Roman" w:hAnsi="Times New Roman" w:cs="Times New Roman"/>
          <w:sz w:val="28"/>
          <w:szCs w:val="28"/>
          <w:lang w:val="en-US"/>
        </w:rPr>
        <w:t>econ</w:t>
      </w:r>
      <w:r w:rsidR="00603505" w:rsidRPr="00603505">
        <w:rPr>
          <w:rFonts w:ascii="Times New Roman" w:hAnsi="Times New Roman" w:cs="Times New Roman"/>
          <w:sz w:val="28"/>
          <w:szCs w:val="28"/>
        </w:rPr>
        <w:t>_</w:t>
      </w:r>
      <w:proofErr w:type="spellStart"/>
      <w:r w:rsidR="00603505" w:rsidRPr="00603505">
        <w:rPr>
          <w:rFonts w:ascii="Times New Roman" w:hAnsi="Times New Roman" w:cs="Times New Roman"/>
          <w:sz w:val="28"/>
          <w:szCs w:val="28"/>
          <w:lang w:val="en-US"/>
        </w:rPr>
        <w:t>dict</w:t>
      </w:r>
      <w:proofErr w:type="spellEnd"/>
      <w:r w:rsidR="00603505" w:rsidRPr="00603505">
        <w:rPr>
          <w:rFonts w:ascii="Times New Roman" w:hAnsi="Times New Roman" w:cs="Times New Roman"/>
          <w:sz w:val="28"/>
          <w:szCs w:val="28"/>
        </w:rPr>
        <w:t>/19736</w:t>
      </w:r>
      <w:proofErr w:type="gramEnd"/>
      <w:r w:rsidR="007C334B" w:rsidRPr="007C334B">
        <w:rPr>
          <w:rFonts w:ascii="Times New Roman" w:hAnsi="Times New Roman" w:cs="Times New Roman"/>
          <w:sz w:val="28"/>
          <w:szCs w:val="28"/>
        </w:rPr>
        <w:t xml:space="preserve"> </w:t>
      </w:r>
    </w:p>
    <w:p w14:paraId="43FC19E1" w14:textId="34302D40" w:rsidR="009C0A53" w:rsidRPr="007C334B" w:rsidRDefault="007C334B" w:rsidP="007C334B">
      <w:pPr>
        <w:pStyle w:val="a4"/>
        <w:numPr>
          <w:ilvl w:val="0"/>
          <w:numId w:val="39"/>
        </w:numPr>
        <w:spacing w:line="360" w:lineRule="auto"/>
        <w:ind w:left="0"/>
        <w:rPr>
          <w:rFonts w:ascii="Times New Roman" w:hAnsi="Times New Roman" w:cs="Times New Roman"/>
          <w:color w:val="000000"/>
          <w:sz w:val="28"/>
          <w:szCs w:val="28"/>
          <w:shd w:val="clear" w:color="auto" w:fill="FFFFFF"/>
        </w:rPr>
      </w:pPr>
      <w:r w:rsidRPr="00696F59">
        <w:rPr>
          <w:rFonts w:ascii="Times New Roman" w:hAnsi="Times New Roman" w:cs="Times New Roman"/>
          <w:sz w:val="28"/>
          <w:szCs w:val="28"/>
        </w:rPr>
        <w:t>Яндекс. Подбор слов</w:t>
      </w:r>
      <w:r>
        <w:rPr>
          <w:rFonts w:ascii="Times New Roman" w:hAnsi="Times New Roman" w:cs="Times New Roman"/>
          <w:sz w:val="28"/>
          <w:szCs w:val="28"/>
        </w:rPr>
        <w:t xml:space="preserve"> </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Электронный ресурс</w:t>
      </w:r>
      <w:r w:rsidRPr="0060350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Pr="00696F59">
        <w:rPr>
          <w:rFonts w:ascii="Times New Roman" w:hAnsi="Times New Roman" w:cs="Times New Roman"/>
          <w:sz w:val="28"/>
          <w:szCs w:val="28"/>
        </w:rPr>
        <w:t>:</w:t>
      </w:r>
      <w:r>
        <w:rPr>
          <w:rFonts w:ascii="Times New Roman" w:hAnsi="Times New Roman" w:cs="Times New Roman"/>
          <w:sz w:val="28"/>
          <w:szCs w:val="28"/>
        </w:rPr>
        <w:t xml:space="preserve"> </w:t>
      </w:r>
      <w:r w:rsidRPr="00696F59">
        <w:rPr>
          <w:rFonts w:ascii="Times New Roman" w:hAnsi="Times New Roman" w:cs="Times New Roman"/>
          <w:sz w:val="28"/>
          <w:szCs w:val="28"/>
        </w:rPr>
        <w:t>https://wordstat.yandex.ru/</w:t>
      </w:r>
    </w:p>
    <w:p w14:paraId="6B5FD1A5" w14:textId="3744ADEB" w:rsidR="009C0A53" w:rsidRPr="00696F59" w:rsidRDefault="007C334B" w:rsidP="000D3149">
      <w:pPr>
        <w:pStyle w:val="a4"/>
        <w:numPr>
          <w:ilvl w:val="0"/>
          <w:numId w:val="39"/>
        </w:numPr>
        <w:spacing w:line="360" w:lineRule="auto"/>
        <w:ind w:left="0"/>
        <w:rPr>
          <w:rFonts w:ascii="Times New Roman" w:hAnsi="Times New Roman" w:cs="Times New Roman"/>
          <w:sz w:val="28"/>
          <w:szCs w:val="28"/>
        </w:rPr>
      </w:pPr>
      <w:r>
        <w:rPr>
          <w:rFonts w:ascii="Times New Roman" w:hAnsi="Times New Roman" w:cs="Times New Roman"/>
          <w:color w:val="000000"/>
          <w:sz w:val="28"/>
          <w:szCs w:val="28"/>
          <w:lang w:val="en-US"/>
        </w:rPr>
        <w:t>Manpower</w:t>
      </w:r>
      <w:r w:rsidRPr="00EE29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group</w:t>
      </w:r>
      <w:r w:rsidR="00603505" w:rsidRPr="00603505">
        <w:rPr>
          <w:rFonts w:ascii="Times New Roman" w:hAnsi="Times New Roman" w:cs="Times New Roman"/>
          <w:color w:val="000000"/>
          <w:sz w:val="28"/>
          <w:szCs w:val="28"/>
        </w:rPr>
        <w:t xml:space="preserve"> [</w:t>
      </w:r>
      <w:r w:rsidR="00603505">
        <w:rPr>
          <w:rFonts w:ascii="Times New Roman" w:hAnsi="Times New Roman" w:cs="Times New Roman"/>
          <w:color w:val="000000"/>
          <w:sz w:val="28"/>
          <w:szCs w:val="28"/>
        </w:rPr>
        <w:t>Электронный ресурс</w:t>
      </w:r>
      <w:r w:rsidR="00603505" w:rsidRPr="00603505">
        <w:rPr>
          <w:rFonts w:ascii="Times New Roman" w:hAnsi="Times New Roman" w:cs="Times New Roman"/>
          <w:color w:val="000000"/>
          <w:sz w:val="28"/>
          <w:szCs w:val="28"/>
        </w:rPr>
        <w:t>]</w:t>
      </w:r>
      <w:r w:rsidR="00603505">
        <w:rPr>
          <w:rFonts w:ascii="Times New Roman" w:hAnsi="Times New Roman" w:cs="Times New Roman"/>
          <w:color w:val="000000"/>
          <w:sz w:val="28"/>
          <w:szCs w:val="28"/>
        </w:rPr>
        <w:t xml:space="preserve"> </w:t>
      </w:r>
      <w:r w:rsidR="00377326">
        <w:rPr>
          <w:rFonts w:ascii="Times New Roman" w:hAnsi="Times New Roman" w:cs="Times New Roman"/>
          <w:sz w:val="28"/>
          <w:szCs w:val="28"/>
        </w:rPr>
        <w:t>Режим доступа</w:t>
      </w:r>
      <w:r w:rsidR="00603505" w:rsidRPr="00696F59">
        <w:rPr>
          <w:rFonts w:ascii="Times New Roman" w:hAnsi="Times New Roman" w:cs="Times New Roman"/>
          <w:sz w:val="28"/>
          <w:szCs w:val="28"/>
        </w:rPr>
        <w:t>:</w:t>
      </w:r>
      <w:r w:rsidR="00377326">
        <w:rPr>
          <w:rFonts w:ascii="Times New Roman" w:hAnsi="Times New Roman" w:cs="Times New Roman"/>
          <w:sz w:val="28"/>
          <w:szCs w:val="28"/>
        </w:rPr>
        <w:t xml:space="preserve"> </w:t>
      </w:r>
      <w:r w:rsidR="009C0A53" w:rsidRPr="00696F59">
        <w:rPr>
          <w:rFonts w:ascii="Times New Roman" w:hAnsi="Times New Roman" w:cs="Times New Roman"/>
          <w:sz w:val="28"/>
          <w:szCs w:val="28"/>
        </w:rPr>
        <w:t>https://manpowergroup.ru/</w:t>
      </w:r>
    </w:p>
    <w:p w14:paraId="2740DF5B" w14:textId="37EC0BB0" w:rsidR="007C334B" w:rsidRPr="00696F59" w:rsidRDefault="007C334B" w:rsidP="007C334B">
      <w:pPr>
        <w:pStyle w:val="a4"/>
        <w:numPr>
          <w:ilvl w:val="0"/>
          <w:numId w:val="39"/>
        </w:numPr>
        <w:spacing w:line="360" w:lineRule="auto"/>
        <w:ind w:left="0"/>
        <w:rPr>
          <w:rFonts w:ascii="Times New Roman" w:hAnsi="Times New Roman" w:cs="Times New Roman"/>
          <w:sz w:val="28"/>
          <w:szCs w:val="28"/>
          <w:lang w:val="en-US"/>
        </w:rPr>
      </w:pPr>
      <w:r w:rsidRPr="00696F59">
        <w:rPr>
          <w:rFonts w:ascii="Times New Roman" w:eastAsia="Times New Roman" w:hAnsi="Times New Roman" w:cs="Times New Roman"/>
          <w:sz w:val="28"/>
          <w:szCs w:val="28"/>
          <w:lang w:val="en-US" w:eastAsia="ru-RU"/>
        </w:rPr>
        <w:t xml:space="preserve">Zachary </w:t>
      </w:r>
      <w:proofErr w:type="spellStart"/>
      <w:r w:rsidRPr="00696F59">
        <w:rPr>
          <w:rFonts w:ascii="Times New Roman" w:eastAsia="Times New Roman" w:hAnsi="Times New Roman" w:cs="Times New Roman"/>
          <w:sz w:val="28"/>
          <w:szCs w:val="28"/>
          <w:lang w:val="en-US" w:eastAsia="ru-RU"/>
        </w:rPr>
        <w:t>Fenell</w:t>
      </w:r>
      <w:proofErr w:type="spellEnd"/>
      <w:r w:rsidRPr="00696F59">
        <w:rPr>
          <w:rFonts w:ascii="Times New Roman" w:eastAsia="Times New Roman" w:hAnsi="Times New Roman" w:cs="Times New Roman"/>
          <w:sz w:val="28"/>
          <w:szCs w:val="28"/>
          <w:lang w:val="en-US" w:eastAsia="ru-RU"/>
        </w:rPr>
        <w:t>. Communication Strategy Tools</w:t>
      </w:r>
      <w:r w:rsidRPr="00603505">
        <w:rPr>
          <w:rFonts w:ascii="Times New Roman" w:eastAsia="Times New Roman" w:hAnsi="Times New Roman" w:cs="Times New Roman"/>
          <w:sz w:val="28"/>
          <w:szCs w:val="28"/>
          <w:lang w:val="en-US" w:eastAsia="ru-RU"/>
        </w:rPr>
        <w:t xml:space="preserve"> </w:t>
      </w:r>
      <w:r w:rsidRPr="00603505">
        <w:rPr>
          <w:rFonts w:ascii="Times New Roman" w:hAnsi="Times New Roman" w:cs="Times New Roman"/>
          <w:color w:val="000000"/>
          <w:sz w:val="28"/>
          <w:szCs w:val="28"/>
          <w:lang w:val="en-US"/>
        </w:rPr>
        <w:t>[</w:t>
      </w:r>
      <w:r>
        <w:rPr>
          <w:rFonts w:ascii="Times New Roman" w:hAnsi="Times New Roman" w:cs="Times New Roman"/>
          <w:color w:val="000000"/>
          <w:sz w:val="28"/>
          <w:szCs w:val="28"/>
        </w:rPr>
        <w:t>Электронный</w:t>
      </w:r>
      <w:r w:rsidRPr="00603505">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ресурс</w:t>
      </w:r>
      <w:r w:rsidRPr="00603505">
        <w:rPr>
          <w:rFonts w:ascii="Times New Roman" w:hAnsi="Times New Roman" w:cs="Times New Roman"/>
          <w:color w:val="000000"/>
          <w:sz w:val="28"/>
          <w:szCs w:val="28"/>
          <w:lang w:val="en-US"/>
        </w:rPr>
        <w:t>]</w:t>
      </w:r>
      <w:r w:rsidRPr="00696F59">
        <w:rPr>
          <w:rFonts w:ascii="Times New Roman" w:eastAsia="Times New Roman" w:hAnsi="Times New Roman" w:cs="Times New Roman"/>
          <w:sz w:val="28"/>
          <w:szCs w:val="28"/>
          <w:lang w:val="en-US" w:eastAsia="ru-RU"/>
        </w:rPr>
        <w:t xml:space="preserve">.- </w:t>
      </w:r>
      <w:proofErr w:type="spellStart"/>
      <w:r w:rsidR="00377326">
        <w:rPr>
          <w:rFonts w:ascii="Times New Roman" w:eastAsia="Times New Roman" w:hAnsi="Times New Roman" w:cs="Times New Roman"/>
          <w:sz w:val="28"/>
          <w:szCs w:val="28"/>
          <w:lang w:val="en-US" w:eastAsia="ru-RU"/>
        </w:rPr>
        <w:t>eHOW</w:t>
      </w:r>
      <w:proofErr w:type="spellEnd"/>
      <w:r w:rsidR="00377326" w:rsidRPr="00377326">
        <w:rPr>
          <w:rFonts w:ascii="Times New Roman" w:eastAsia="Times New Roman" w:hAnsi="Times New Roman" w:cs="Times New Roman"/>
          <w:sz w:val="28"/>
          <w:szCs w:val="28"/>
          <w:lang w:val="en-US" w:eastAsia="ru-RU"/>
        </w:rPr>
        <w:t xml:space="preserve"> </w:t>
      </w:r>
      <w:r w:rsidR="00377326">
        <w:rPr>
          <w:rFonts w:ascii="Times New Roman" w:eastAsia="Times New Roman" w:hAnsi="Times New Roman" w:cs="Times New Roman"/>
          <w:sz w:val="28"/>
          <w:szCs w:val="28"/>
          <w:lang w:eastAsia="ru-RU"/>
        </w:rPr>
        <w:t>Режим</w:t>
      </w:r>
      <w:r w:rsidR="00377326" w:rsidRPr="00377326">
        <w:rPr>
          <w:rFonts w:ascii="Times New Roman" w:eastAsia="Times New Roman" w:hAnsi="Times New Roman" w:cs="Times New Roman"/>
          <w:sz w:val="28"/>
          <w:szCs w:val="28"/>
          <w:lang w:val="en-US" w:eastAsia="ru-RU"/>
        </w:rPr>
        <w:t xml:space="preserve"> </w:t>
      </w:r>
      <w:r w:rsidR="00377326">
        <w:rPr>
          <w:rFonts w:ascii="Times New Roman" w:eastAsia="Times New Roman" w:hAnsi="Times New Roman" w:cs="Times New Roman"/>
          <w:sz w:val="28"/>
          <w:szCs w:val="28"/>
          <w:lang w:eastAsia="ru-RU"/>
        </w:rPr>
        <w:t>доступа</w:t>
      </w:r>
      <w:r w:rsidR="00377326" w:rsidRPr="00377326">
        <w:rPr>
          <w:rFonts w:ascii="Times New Roman" w:eastAsia="Times New Roman" w:hAnsi="Times New Roman" w:cs="Times New Roman"/>
          <w:sz w:val="28"/>
          <w:szCs w:val="28"/>
          <w:lang w:val="en-US" w:eastAsia="ru-RU"/>
        </w:rPr>
        <w:t xml:space="preserve"> </w:t>
      </w:r>
      <w:r w:rsidRPr="00696F59">
        <w:rPr>
          <w:rFonts w:ascii="Times New Roman" w:eastAsia="Times New Roman" w:hAnsi="Times New Roman" w:cs="Times New Roman"/>
          <w:sz w:val="28"/>
          <w:szCs w:val="28"/>
          <w:lang w:val="en-US" w:eastAsia="ru-RU"/>
        </w:rPr>
        <w:t>:http://www.ehow.com/list_6695549_communication-stratgy-tools.html</w:t>
      </w:r>
    </w:p>
    <w:p w14:paraId="39547DB7" w14:textId="77777777" w:rsidR="009C0A53" w:rsidRPr="00377326" w:rsidRDefault="009C0A53" w:rsidP="009C0A53">
      <w:pPr>
        <w:pStyle w:val="a4"/>
        <w:spacing w:line="360" w:lineRule="auto"/>
        <w:rPr>
          <w:rStyle w:val="a5"/>
          <w:rFonts w:ascii="Times New Roman" w:hAnsi="Times New Roman" w:cs="Times New Roman"/>
          <w:color w:val="auto"/>
          <w:sz w:val="28"/>
          <w:szCs w:val="28"/>
          <w:u w:val="none"/>
          <w:lang w:val="en-US"/>
        </w:rPr>
      </w:pPr>
    </w:p>
    <w:p w14:paraId="32BD6F2F"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285F1F90"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644AA7B5"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1F10C723"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61B45145"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5D9EAFD0"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2BCBA00C"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3DC7ABE6"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301A7198"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0184A24C"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5852FB6D" w14:textId="77777777" w:rsidR="00254456" w:rsidRDefault="00254456" w:rsidP="009C0A53">
      <w:pPr>
        <w:pStyle w:val="a4"/>
        <w:spacing w:line="360" w:lineRule="auto"/>
        <w:rPr>
          <w:rStyle w:val="a5"/>
          <w:rFonts w:ascii="Times New Roman" w:hAnsi="Times New Roman" w:cs="Times New Roman"/>
          <w:color w:val="auto"/>
          <w:sz w:val="28"/>
          <w:szCs w:val="28"/>
          <w:u w:val="none"/>
          <w:lang w:val="en-US"/>
        </w:rPr>
      </w:pPr>
    </w:p>
    <w:p w14:paraId="395E84D0" w14:textId="77777777" w:rsidR="002D4A99" w:rsidRDefault="002D4A99" w:rsidP="009C0A53">
      <w:pPr>
        <w:pStyle w:val="a4"/>
        <w:spacing w:line="360" w:lineRule="auto"/>
        <w:rPr>
          <w:rStyle w:val="a5"/>
          <w:rFonts w:ascii="Times New Roman" w:hAnsi="Times New Roman" w:cs="Times New Roman"/>
          <w:color w:val="auto"/>
          <w:sz w:val="28"/>
          <w:szCs w:val="28"/>
          <w:u w:val="none"/>
          <w:lang w:val="en-US"/>
        </w:rPr>
      </w:pPr>
    </w:p>
    <w:p w14:paraId="7A19EC10" w14:textId="77777777" w:rsidR="002D4A99" w:rsidRDefault="002D4A99" w:rsidP="009C0A53">
      <w:pPr>
        <w:pStyle w:val="a4"/>
        <w:spacing w:line="360" w:lineRule="auto"/>
        <w:rPr>
          <w:rStyle w:val="a5"/>
          <w:rFonts w:ascii="Times New Roman" w:hAnsi="Times New Roman" w:cs="Times New Roman"/>
          <w:color w:val="auto"/>
          <w:sz w:val="28"/>
          <w:szCs w:val="28"/>
          <w:u w:val="none"/>
          <w:lang w:val="en-US"/>
        </w:rPr>
      </w:pPr>
    </w:p>
    <w:p w14:paraId="4F820D1C" w14:textId="77777777" w:rsidR="002D4A99" w:rsidRPr="00377326" w:rsidRDefault="002D4A99" w:rsidP="009C0A53">
      <w:pPr>
        <w:pStyle w:val="a4"/>
        <w:spacing w:line="360" w:lineRule="auto"/>
        <w:rPr>
          <w:rStyle w:val="a5"/>
          <w:rFonts w:ascii="Times New Roman" w:hAnsi="Times New Roman" w:cs="Times New Roman"/>
          <w:color w:val="auto"/>
          <w:sz w:val="28"/>
          <w:szCs w:val="28"/>
          <w:u w:val="none"/>
          <w:lang w:val="en-US"/>
        </w:rPr>
      </w:pPr>
    </w:p>
    <w:p w14:paraId="028458D3"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2A503586" w14:textId="77777777" w:rsidR="00254456" w:rsidRPr="00377326" w:rsidRDefault="00254456" w:rsidP="009C0A53">
      <w:pPr>
        <w:pStyle w:val="a4"/>
        <w:spacing w:line="360" w:lineRule="auto"/>
        <w:rPr>
          <w:rStyle w:val="a5"/>
          <w:rFonts w:ascii="Times New Roman" w:hAnsi="Times New Roman" w:cs="Times New Roman"/>
          <w:color w:val="auto"/>
          <w:sz w:val="28"/>
          <w:szCs w:val="28"/>
          <w:u w:val="none"/>
          <w:lang w:val="en-US"/>
        </w:rPr>
      </w:pPr>
    </w:p>
    <w:p w14:paraId="448E2212" w14:textId="2710340D" w:rsidR="00026182" w:rsidRPr="00416513" w:rsidRDefault="00026182" w:rsidP="00416513">
      <w:pPr>
        <w:pStyle w:val="2"/>
        <w:jc w:val="right"/>
        <w:rPr>
          <w:rFonts w:eastAsiaTheme="majorEastAsia"/>
          <w:sz w:val="28"/>
        </w:rPr>
      </w:pPr>
      <w:bookmarkStart w:id="19" w:name="_Toc482697498"/>
      <w:r w:rsidRPr="00416513">
        <w:rPr>
          <w:rFonts w:eastAsiaTheme="majorEastAsia"/>
          <w:sz w:val="28"/>
        </w:rPr>
        <w:t>Приложение 1</w:t>
      </w:r>
      <w:bookmarkEnd w:id="19"/>
    </w:p>
    <w:p w14:paraId="33A98E8C" w14:textId="77777777" w:rsidR="00026182" w:rsidRPr="00696F59" w:rsidRDefault="00026182" w:rsidP="003747BE">
      <w:pPr>
        <w:rPr>
          <w:rFonts w:ascii="Times New Roman" w:eastAsiaTheme="majorEastAsia" w:hAnsi="Times New Roman" w:cs="Times New Roman"/>
          <w:sz w:val="28"/>
          <w:szCs w:val="28"/>
        </w:rPr>
      </w:pPr>
    </w:p>
    <w:p w14:paraId="27FAB394" w14:textId="7D0D1665" w:rsidR="00026182" w:rsidRPr="00696F59" w:rsidRDefault="00026182" w:rsidP="004F6046">
      <w:pPr>
        <w:jc w:val="center"/>
        <w:rPr>
          <w:rFonts w:ascii="Times New Roman" w:eastAsiaTheme="majorEastAsia" w:hAnsi="Times New Roman" w:cs="Times New Roman"/>
          <w:b/>
          <w:sz w:val="28"/>
          <w:szCs w:val="28"/>
        </w:rPr>
      </w:pPr>
      <w:r w:rsidRPr="00696F59">
        <w:rPr>
          <w:rFonts w:ascii="Times New Roman" w:eastAsiaTheme="majorEastAsia" w:hAnsi="Times New Roman" w:cs="Times New Roman"/>
          <w:b/>
          <w:sz w:val="28"/>
          <w:szCs w:val="28"/>
        </w:rPr>
        <w:t>Перечень вопросов для экспертного интервью</w:t>
      </w:r>
    </w:p>
    <w:p w14:paraId="2E644629" w14:textId="77777777" w:rsidR="004F6046" w:rsidRPr="00696F59" w:rsidRDefault="004F6046" w:rsidP="004F6046">
      <w:pPr>
        <w:jc w:val="center"/>
        <w:rPr>
          <w:rFonts w:ascii="Times New Roman" w:eastAsiaTheme="majorEastAsia" w:hAnsi="Times New Roman" w:cs="Times New Roman"/>
          <w:b/>
          <w:sz w:val="28"/>
          <w:szCs w:val="28"/>
        </w:rPr>
      </w:pPr>
    </w:p>
    <w:p w14:paraId="57E456A1" w14:textId="77777777" w:rsidR="004F6046" w:rsidRPr="00696F59" w:rsidRDefault="004F6046" w:rsidP="004F6046">
      <w:pPr>
        <w:jc w:val="center"/>
        <w:rPr>
          <w:rFonts w:ascii="Times New Roman" w:eastAsiaTheme="majorEastAsia" w:hAnsi="Times New Roman" w:cs="Times New Roman"/>
          <w:b/>
          <w:sz w:val="28"/>
          <w:szCs w:val="28"/>
        </w:rPr>
      </w:pPr>
    </w:p>
    <w:p w14:paraId="7A212CCE" w14:textId="68785DD4" w:rsidR="00026182" w:rsidRPr="001A7DA8" w:rsidRDefault="004F6046" w:rsidP="000D3149">
      <w:pPr>
        <w:pStyle w:val="a4"/>
        <w:numPr>
          <w:ilvl w:val="0"/>
          <w:numId w:val="42"/>
        </w:numPr>
        <w:spacing w:line="360" w:lineRule="auto"/>
        <w:rPr>
          <w:rFonts w:ascii="Times New Roman" w:hAnsi="Times New Roman" w:cs="Times New Roman"/>
          <w:color w:val="000000"/>
          <w:sz w:val="28"/>
          <w:szCs w:val="28"/>
          <w:shd w:val="clear" w:color="auto" w:fill="FFFFFF"/>
        </w:rPr>
      </w:pPr>
      <w:r w:rsidRPr="001A7DA8">
        <w:rPr>
          <w:rFonts w:ascii="Times New Roman" w:hAnsi="Times New Roman" w:cs="Times New Roman"/>
          <w:color w:val="000000"/>
          <w:sz w:val="28"/>
          <w:szCs w:val="28"/>
          <w:shd w:val="clear" w:color="auto" w:fill="FFFFFF"/>
        </w:rPr>
        <w:t>Востребована ли сейчас на рынке услуга кадрового консалтинга?</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2. Запрос на кадровый консалтинг это чаще прямой запрос или сопутствующая услуга?</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 xml:space="preserve">3. Кто чаще обращается с запросами на кадровый консалтинг новые клиенты или </w:t>
      </w:r>
      <w:r w:rsidR="00254456" w:rsidRPr="001A7DA8">
        <w:rPr>
          <w:rFonts w:ascii="Times New Roman" w:hAnsi="Times New Roman" w:cs="Times New Roman"/>
          <w:color w:val="000000"/>
          <w:sz w:val="28"/>
          <w:szCs w:val="28"/>
          <w:shd w:val="clear" w:color="auto" w:fill="FFFFFF"/>
        </w:rPr>
        <w:t>те,</w:t>
      </w:r>
      <w:r w:rsidRPr="001A7DA8">
        <w:rPr>
          <w:rFonts w:ascii="Times New Roman" w:hAnsi="Times New Roman" w:cs="Times New Roman"/>
          <w:color w:val="000000"/>
          <w:sz w:val="28"/>
          <w:szCs w:val="28"/>
          <w:shd w:val="clear" w:color="auto" w:fill="FFFFFF"/>
        </w:rPr>
        <w:t xml:space="preserve"> с кем уже давно работаем?</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4. Какие компании чаще обращаются за услугами кадрового консалтинга (крупные/мелкие, российские/международные)?</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5. Какие задачи компании решают, прибегая к услуге кадрового консалтинга?</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6. Какие направления консалтинга сейчас наиболее востребованы?</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7. Каких игроков рынка вы считаете ключевыми (с кем конкурируем)?</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 xml:space="preserve">8. В чем преимущества услуги кадровый консалтинг </w:t>
      </w:r>
      <w:proofErr w:type="spellStart"/>
      <w:r w:rsidRPr="001A7DA8">
        <w:rPr>
          <w:rFonts w:ascii="Times New Roman" w:hAnsi="Times New Roman" w:cs="Times New Roman"/>
          <w:color w:val="000000"/>
          <w:sz w:val="28"/>
          <w:szCs w:val="28"/>
          <w:shd w:val="clear" w:color="auto" w:fill="FFFFFF"/>
        </w:rPr>
        <w:t>Kelly</w:t>
      </w:r>
      <w:proofErr w:type="spellEnd"/>
      <w:r w:rsidRPr="001A7DA8">
        <w:rPr>
          <w:rFonts w:ascii="Times New Roman" w:hAnsi="Times New Roman" w:cs="Times New Roman"/>
          <w:color w:val="000000"/>
          <w:sz w:val="28"/>
          <w:szCs w:val="28"/>
          <w:shd w:val="clear" w:color="auto" w:fill="FFFFFF"/>
        </w:rPr>
        <w:t xml:space="preserve"> перед конкурентами?</w:t>
      </w:r>
      <w:r w:rsidRPr="001A7DA8">
        <w:rPr>
          <w:rStyle w:val="apple-converted-space"/>
          <w:rFonts w:ascii="Times New Roman" w:hAnsi="Times New Roman" w:cs="Times New Roman"/>
          <w:color w:val="000000"/>
          <w:sz w:val="28"/>
          <w:szCs w:val="28"/>
          <w:shd w:val="clear" w:color="auto" w:fill="FFFFFF"/>
        </w:rPr>
        <w:t> </w:t>
      </w:r>
      <w:r w:rsidRPr="001A7DA8">
        <w:rPr>
          <w:rFonts w:ascii="Times New Roman" w:hAnsi="Times New Roman" w:cs="Times New Roman"/>
          <w:color w:val="000000"/>
          <w:sz w:val="28"/>
          <w:szCs w:val="28"/>
        </w:rPr>
        <w:br/>
      </w:r>
      <w:r w:rsidRPr="001A7DA8">
        <w:rPr>
          <w:rFonts w:ascii="Times New Roman" w:hAnsi="Times New Roman" w:cs="Times New Roman"/>
          <w:color w:val="000000"/>
          <w:sz w:val="28"/>
          <w:szCs w:val="28"/>
          <w:shd w:val="clear" w:color="auto" w:fill="FFFFFF"/>
        </w:rPr>
        <w:t>9. На ваш взгляд, что является определяющим для клиента при выборе поставщика?</w:t>
      </w:r>
    </w:p>
    <w:p w14:paraId="0B6947D7" w14:textId="77777777" w:rsidR="001A7DA8" w:rsidRDefault="001A7DA8" w:rsidP="001A7DA8">
      <w:pPr>
        <w:spacing w:line="360" w:lineRule="auto"/>
        <w:rPr>
          <w:rFonts w:ascii="Times New Roman" w:eastAsiaTheme="majorEastAsia" w:hAnsi="Times New Roman" w:cs="Times New Roman"/>
          <w:sz w:val="28"/>
          <w:szCs w:val="28"/>
        </w:rPr>
      </w:pPr>
    </w:p>
    <w:p w14:paraId="10531DC8" w14:textId="77777777" w:rsidR="001A7DA8" w:rsidRDefault="001A7DA8" w:rsidP="001A7DA8">
      <w:pPr>
        <w:spacing w:line="360" w:lineRule="auto"/>
        <w:rPr>
          <w:rFonts w:ascii="Times New Roman" w:eastAsiaTheme="majorEastAsia" w:hAnsi="Times New Roman" w:cs="Times New Roman"/>
          <w:sz w:val="28"/>
          <w:szCs w:val="28"/>
        </w:rPr>
      </w:pPr>
    </w:p>
    <w:p w14:paraId="5FAA3295" w14:textId="77777777" w:rsidR="001A7DA8" w:rsidRDefault="001A7DA8" w:rsidP="001A7DA8">
      <w:pPr>
        <w:spacing w:line="360" w:lineRule="auto"/>
        <w:rPr>
          <w:rFonts w:ascii="Times New Roman" w:eastAsiaTheme="majorEastAsia" w:hAnsi="Times New Roman" w:cs="Times New Roman"/>
          <w:sz w:val="28"/>
          <w:szCs w:val="28"/>
        </w:rPr>
      </w:pPr>
    </w:p>
    <w:p w14:paraId="1F636F6C" w14:textId="77777777" w:rsidR="001A7DA8" w:rsidRDefault="001A7DA8" w:rsidP="001A7DA8">
      <w:pPr>
        <w:spacing w:line="360" w:lineRule="auto"/>
        <w:rPr>
          <w:rFonts w:ascii="Times New Roman" w:eastAsiaTheme="majorEastAsia" w:hAnsi="Times New Roman" w:cs="Times New Roman"/>
          <w:sz w:val="28"/>
          <w:szCs w:val="28"/>
        </w:rPr>
      </w:pPr>
    </w:p>
    <w:p w14:paraId="44B64E49" w14:textId="77777777" w:rsidR="001A7DA8" w:rsidRDefault="001A7DA8" w:rsidP="001A7DA8">
      <w:pPr>
        <w:spacing w:line="360" w:lineRule="auto"/>
        <w:rPr>
          <w:rFonts w:ascii="Times New Roman" w:eastAsiaTheme="majorEastAsia" w:hAnsi="Times New Roman" w:cs="Times New Roman"/>
          <w:sz w:val="28"/>
          <w:szCs w:val="28"/>
        </w:rPr>
      </w:pPr>
    </w:p>
    <w:p w14:paraId="323A43FE" w14:textId="77777777" w:rsidR="00FF0FF5" w:rsidRDefault="00FF0FF5" w:rsidP="001A7DA8">
      <w:pPr>
        <w:spacing w:line="360" w:lineRule="auto"/>
        <w:rPr>
          <w:rFonts w:ascii="Times New Roman" w:eastAsiaTheme="majorEastAsia" w:hAnsi="Times New Roman" w:cs="Times New Roman"/>
          <w:sz w:val="28"/>
          <w:szCs w:val="28"/>
        </w:rPr>
      </w:pPr>
    </w:p>
    <w:p w14:paraId="44370FCF" w14:textId="77777777" w:rsidR="001A7DA8" w:rsidRDefault="001A7DA8" w:rsidP="001A7DA8">
      <w:pPr>
        <w:spacing w:line="360" w:lineRule="auto"/>
        <w:jc w:val="right"/>
        <w:rPr>
          <w:rFonts w:ascii="Times New Roman" w:eastAsiaTheme="majorEastAsia" w:hAnsi="Times New Roman" w:cs="Times New Roman"/>
          <w:b/>
          <w:sz w:val="28"/>
          <w:szCs w:val="28"/>
        </w:rPr>
      </w:pPr>
    </w:p>
    <w:p w14:paraId="20E62E5F" w14:textId="398DC2E9" w:rsidR="001A7DA8" w:rsidRPr="00416513" w:rsidRDefault="001A7DA8" w:rsidP="00416513">
      <w:pPr>
        <w:pStyle w:val="1"/>
        <w:jc w:val="right"/>
        <w:rPr>
          <w:rFonts w:ascii="Times New Roman" w:hAnsi="Times New Roman" w:cs="Times New Roman"/>
          <w:b/>
          <w:color w:val="auto"/>
          <w:sz w:val="28"/>
          <w:szCs w:val="28"/>
        </w:rPr>
      </w:pPr>
      <w:bookmarkStart w:id="20" w:name="_Toc482697499"/>
      <w:r w:rsidRPr="00416513">
        <w:rPr>
          <w:rFonts w:ascii="Times New Roman" w:hAnsi="Times New Roman" w:cs="Times New Roman"/>
          <w:b/>
          <w:color w:val="auto"/>
          <w:sz w:val="28"/>
          <w:szCs w:val="28"/>
        </w:rPr>
        <w:t>Приложение 2</w:t>
      </w:r>
      <w:bookmarkEnd w:id="20"/>
    </w:p>
    <w:p w14:paraId="0F6659AF" w14:textId="77777777" w:rsidR="001A7DA8" w:rsidRPr="00416513" w:rsidRDefault="001A7DA8" w:rsidP="00416513">
      <w:pPr>
        <w:pStyle w:val="1"/>
        <w:rPr>
          <w:rFonts w:ascii="Times New Roman" w:hAnsi="Times New Roman" w:cs="Times New Roman"/>
          <w:b/>
          <w:color w:val="auto"/>
          <w:sz w:val="28"/>
          <w:szCs w:val="28"/>
        </w:rPr>
      </w:pPr>
    </w:p>
    <w:p w14:paraId="648B4E1D" w14:textId="38351E80" w:rsidR="001A7DA8" w:rsidRPr="00416513" w:rsidRDefault="001A7DA8" w:rsidP="00416513">
      <w:pPr>
        <w:pStyle w:val="1"/>
        <w:jc w:val="center"/>
        <w:rPr>
          <w:b/>
        </w:rPr>
      </w:pPr>
      <w:bookmarkStart w:id="21" w:name="_Toc482697500"/>
      <w:r w:rsidRPr="00416513">
        <w:rPr>
          <w:rFonts w:ascii="Times New Roman" w:hAnsi="Times New Roman" w:cs="Times New Roman"/>
          <w:b/>
          <w:color w:val="auto"/>
          <w:sz w:val="28"/>
          <w:szCs w:val="28"/>
        </w:rPr>
        <w:t>Пример объявления, размещаемого в офисах компании</w:t>
      </w:r>
      <w:bookmarkEnd w:id="21"/>
    </w:p>
    <w:p w14:paraId="68DFE8CB" w14:textId="77777777" w:rsidR="001A7DA8" w:rsidRDefault="001A7DA8" w:rsidP="001A7DA8">
      <w:pPr>
        <w:spacing w:line="360" w:lineRule="auto"/>
        <w:jc w:val="center"/>
        <w:rPr>
          <w:rFonts w:ascii="Times New Roman" w:eastAsiaTheme="majorEastAsia" w:hAnsi="Times New Roman" w:cs="Times New Roman"/>
          <w:b/>
          <w:sz w:val="28"/>
          <w:szCs w:val="28"/>
        </w:rPr>
      </w:pPr>
    </w:p>
    <w:p w14:paraId="70F29AD8" w14:textId="08E1DDD4" w:rsidR="001A7DA8" w:rsidRDefault="001A7DA8" w:rsidP="001A7DA8">
      <w:pPr>
        <w:spacing w:line="360" w:lineRule="auto"/>
        <w:jc w:val="center"/>
        <w:rPr>
          <w:rFonts w:ascii="Times New Roman" w:eastAsiaTheme="majorEastAsia" w:hAnsi="Times New Roman" w:cs="Times New Roman"/>
          <w:b/>
          <w:sz w:val="28"/>
          <w:szCs w:val="28"/>
        </w:rPr>
      </w:pPr>
      <w:r>
        <w:rPr>
          <w:noProof/>
          <w:lang w:eastAsia="ru-RU"/>
        </w:rPr>
        <w:drawing>
          <wp:inline distT="0" distB="0" distL="0" distR="0" wp14:anchorId="5C07C935" wp14:editId="370A3F74">
            <wp:extent cx="4340453" cy="6219825"/>
            <wp:effectExtent l="19050" t="19050" r="222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4" t="11688" r="34100" b="9065"/>
                    <a:stretch/>
                  </pic:blipFill>
                  <pic:spPr bwMode="auto">
                    <a:xfrm>
                      <a:off x="0" y="0"/>
                      <a:ext cx="4347122" cy="6229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310E6C" w14:textId="77777777" w:rsidR="001A7DA8" w:rsidRDefault="001A7DA8" w:rsidP="001A7DA8">
      <w:pPr>
        <w:spacing w:line="360" w:lineRule="auto"/>
        <w:jc w:val="center"/>
        <w:rPr>
          <w:rFonts w:ascii="Times New Roman" w:eastAsiaTheme="majorEastAsia" w:hAnsi="Times New Roman" w:cs="Times New Roman"/>
          <w:b/>
          <w:sz w:val="28"/>
          <w:szCs w:val="28"/>
        </w:rPr>
      </w:pPr>
    </w:p>
    <w:p w14:paraId="06EBAA12" w14:textId="77777777" w:rsidR="001A7DA8" w:rsidRDefault="001A7DA8" w:rsidP="001A7DA8">
      <w:pPr>
        <w:spacing w:line="360" w:lineRule="auto"/>
        <w:jc w:val="center"/>
        <w:rPr>
          <w:rFonts w:ascii="Times New Roman" w:eastAsiaTheme="majorEastAsia" w:hAnsi="Times New Roman" w:cs="Times New Roman"/>
          <w:b/>
          <w:sz w:val="28"/>
          <w:szCs w:val="28"/>
        </w:rPr>
      </w:pPr>
    </w:p>
    <w:p w14:paraId="19E8350E" w14:textId="77777777" w:rsidR="001A7DA8" w:rsidRDefault="001A7DA8" w:rsidP="001A7DA8">
      <w:pPr>
        <w:spacing w:line="360" w:lineRule="auto"/>
        <w:jc w:val="center"/>
        <w:rPr>
          <w:rFonts w:ascii="Times New Roman" w:eastAsiaTheme="majorEastAsia" w:hAnsi="Times New Roman" w:cs="Times New Roman"/>
          <w:b/>
          <w:sz w:val="28"/>
          <w:szCs w:val="28"/>
        </w:rPr>
      </w:pPr>
    </w:p>
    <w:p w14:paraId="757EE4FD" w14:textId="2023A709" w:rsidR="001A7DA8" w:rsidRPr="00416513" w:rsidRDefault="001A7DA8" w:rsidP="00416513">
      <w:pPr>
        <w:pStyle w:val="1"/>
        <w:jc w:val="right"/>
        <w:rPr>
          <w:rFonts w:ascii="Times New Roman" w:hAnsi="Times New Roman" w:cs="Times New Roman"/>
          <w:b/>
          <w:color w:val="auto"/>
          <w:sz w:val="28"/>
          <w:szCs w:val="28"/>
        </w:rPr>
      </w:pPr>
      <w:bookmarkStart w:id="22" w:name="_Toc482697501"/>
      <w:r w:rsidRPr="00416513">
        <w:rPr>
          <w:rFonts w:ascii="Times New Roman" w:hAnsi="Times New Roman" w:cs="Times New Roman"/>
          <w:b/>
          <w:color w:val="auto"/>
          <w:sz w:val="28"/>
          <w:szCs w:val="28"/>
        </w:rPr>
        <w:t>Приложение 3</w:t>
      </w:r>
      <w:bookmarkEnd w:id="22"/>
    </w:p>
    <w:p w14:paraId="43A3605B" w14:textId="77777777" w:rsidR="00416513" w:rsidRDefault="00416513" w:rsidP="00416513">
      <w:pPr>
        <w:pStyle w:val="1"/>
      </w:pPr>
    </w:p>
    <w:p w14:paraId="6DB46523" w14:textId="3C98E700" w:rsidR="00416513" w:rsidRPr="00416513" w:rsidRDefault="00416513" w:rsidP="00416513">
      <w:pPr>
        <w:pStyle w:val="1"/>
        <w:jc w:val="center"/>
        <w:rPr>
          <w:rFonts w:ascii="Times New Roman" w:hAnsi="Times New Roman" w:cs="Times New Roman"/>
          <w:b/>
          <w:color w:val="auto"/>
          <w:sz w:val="28"/>
          <w:szCs w:val="28"/>
        </w:rPr>
      </w:pPr>
      <w:bookmarkStart w:id="23" w:name="_Toc482697502"/>
      <w:r w:rsidRPr="00416513">
        <w:rPr>
          <w:rFonts w:ascii="Times New Roman" w:hAnsi="Times New Roman" w:cs="Times New Roman"/>
          <w:b/>
          <w:color w:val="auto"/>
          <w:sz w:val="28"/>
          <w:szCs w:val="28"/>
        </w:rPr>
        <w:t>Примеры обучающих материалов, размещаемых в социальных сетях</w:t>
      </w:r>
      <w:bookmarkEnd w:id="23"/>
    </w:p>
    <w:p w14:paraId="0AF57FDB" w14:textId="77777777" w:rsidR="00416513" w:rsidRDefault="00416513" w:rsidP="001A7DA8">
      <w:pPr>
        <w:spacing w:line="360" w:lineRule="auto"/>
        <w:jc w:val="center"/>
        <w:rPr>
          <w:rFonts w:ascii="Times New Roman" w:eastAsiaTheme="majorEastAsia" w:hAnsi="Times New Roman" w:cs="Times New Roman"/>
          <w:b/>
          <w:sz w:val="28"/>
          <w:szCs w:val="28"/>
        </w:rPr>
      </w:pPr>
    </w:p>
    <w:p w14:paraId="0736B3CD" w14:textId="63278F39" w:rsidR="00416513" w:rsidRDefault="00416513" w:rsidP="001A7DA8">
      <w:pPr>
        <w:spacing w:line="360" w:lineRule="auto"/>
        <w:jc w:val="center"/>
        <w:rPr>
          <w:rFonts w:ascii="Times New Roman" w:eastAsiaTheme="majorEastAsia" w:hAnsi="Times New Roman" w:cs="Times New Roman"/>
          <w:b/>
          <w:sz w:val="28"/>
          <w:szCs w:val="28"/>
        </w:rPr>
      </w:pPr>
      <w:r>
        <w:rPr>
          <w:noProof/>
          <w:lang w:eastAsia="ru-RU"/>
        </w:rPr>
        <w:drawing>
          <wp:inline distT="0" distB="0" distL="0" distR="0" wp14:anchorId="7FAE66D4" wp14:editId="491F1721">
            <wp:extent cx="4267200" cy="495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91" t="19100" r="38379" b="22233"/>
                    <a:stretch/>
                  </pic:blipFill>
                  <pic:spPr bwMode="auto">
                    <a:xfrm>
                      <a:off x="0" y="0"/>
                      <a:ext cx="4289792" cy="4979223"/>
                    </a:xfrm>
                    <a:prstGeom prst="rect">
                      <a:avLst/>
                    </a:prstGeom>
                    <a:ln>
                      <a:noFill/>
                    </a:ln>
                    <a:extLst>
                      <a:ext uri="{53640926-AAD7-44D8-BBD7-CCE9431645EC}">
                        <a14:shadowObscured xmlns:a14="http://schemas.microsoft.com/office/drawing/2010/main"/>
                      </a:ext>
                    </a:extLst>
                  </pic:spPr>
                </pic:pic>
              </a:graphicData>
            </a:graphic>
          </wp:inline>
        </w:drawing>
      </w:r>
    </w:p>
    <w:p w14:paraId="589C7EA3" w14:textId="77777777" w:rsidR="00416513" w:rsidRDefault="00416513" w:rsidP="001A7DA8">
      <w:pPr>
        <w:spacing w:line="360" w:lineRule="auto"/>
        <w:jc w:val="center"/>
        <w:rPr>
          <w:rFonts w:ascii="Times New Roman" w:eastAsiaTheme="majorEastAsia" w:hAnsi="Times New Roman" w:cs="Times New Roman"/>
          <w:b/>
          <w:sz w:val="28"/>
          <w:szCs w:val="28"/>
        </w:rPr>
      </w:pPr>
    </w:p>
    <w:p w14:paraId="06B311C7" w14:textId="3EE8A698" w:rsidR="00416513" w:rsidRDefault="00416513" w:rsidP="001A7DA8">
      <w:pPr>
        <w:spacing w:line="360" w:lineRule="auto"/>
        <w:jc w:val="center"/>
        <w:rPr>
          <w:rFonts w:ascii="Times New Roman" w:eastAsiaTheme="majorEastAsia" w:hAnsi="Times New Roman" w:cs="Times New Roman"/>
          <w:b/>
          <w:sz w:val="28"/>
          <w:szCs w:val="28"/>
        </w:rPr>
      </w:pPr>
    </w:p>
    <w:p w14:paraId="1EBDBB9D" w14:textId="77777777" w:rsidR="00416513" w:rsidRDefault="00416513" w:rsidP="001A7DA8">
      <w:pPr>
        <w:spacing w:line="360" w:lineRule="auto"/>
        <w:jc w:val="center"/>
        <w:rPr>
          <w:rFonts w:ascii="Times New Roman" w:eastAsiaTheme="majorEastAsia" w:hAnsi="Times New Roman" w:cs="Times New Roman"/>
          <w:b/>
          <w:sz w:val="28"/>
          <w:szCs w:val="28"/>
        </w:rPr>
      </w:pPr>
    </w:p>
    <w:p w14:paraId="6FD331FA" w14:textId="77777777" w:rsidR="00416513" w:rsidRDefault="00416513" w:rsidP="001A7DA8">
      <w:pPr>
        <w:spacing w:line="360" w:lineRule="auto"/>
        <w:jc w:val="center"/>
        <w:rPr>
          <w:rFonts w:ascii="Times New Roman" w:eastAsiaTheme="majorEastAsia" w:hAnsi="Times New Roman" w:cs="Times New Roman"/>
          <w:b/>
          <w:sz w:val="28"/>
          <w:szCs w:val="28"/>
        </w:rPr>
      </w:pPr>
    </w:p>
    <w:p w14:paraId="1F2C1D47" w14:textId="77777777" w:rsidR="00416513" w:rsidRDefault="00416513" w:rsidP="001A7DA8">
      <w:pPr>
        <w:spacing w:line="360" w:lineRule="auto"/>
        <w:jc w:val="center"/>
        <w:rPr>
          <w:rFonts w:ascii="Times New Roman" w:eastAsiaTheme="majorEastAsia" w:hAnsi="Times New Roman" w:cs="Times New Roman"/>
          <w:b/>
          <w:sz w:val="28"/>
          <w:szCs w:val="28"/>
        </w:rPr>
      </w:pPr>
    </w:p>
    <w:p w14:paraId="3F39B381" w14:textId="77777777" w:rsidR="00416513" w:rsidRDefault="00416513" w:rsidP="001A7DA8">
      <w:pPr>
        <w:spacing w:line="360" w:lineRule="auto"/>
        <w:jc w:val="center"/>
        <w:rPr>
          <w:rFonts w:ascii="Times New Roman" w:eastAsiaTheme="majorEastAsia" w:hAnsi="Times New Roman" w:cs="Times New Roman"/>
          <w:b/>
          <w:sz w:val="28"/>
          <w:szCs w:val="28"/>
        </w:rPr>
      </w:pPr>
    </w:p>
    <w:p w14:paraId="0702DF24" w14:textId="77777777" w:rsidR="00416513" w:rsidRDefault="00416513" w:rsidP="001A7DA8">
      <w:pPr>
        <w:spacing w:line="360" w:lineRule="auto"/>
        <w:jc w:val="center"/>
        <w:rPr>
          <w:rFonts w:ascii="Times New Roman" w:eastAsiaTheme="majorEastAsia" w:hAnsi="Times New Roman" w:cs="Times New Roman"/>
          <w:b/>
          <w:sz w:val="28"/>
          <w:szCs w:val="28"/>
        </w:rPr>
      </w:pPr>
    </w:p>
    <w:p w14:paraId="23A820A6" w14:textId="0E8E5FEE" w:rsidR="00416513" w:rsidRPr="00416513" w:rsidRDefault="00416513" w:rsidP="00416513">
      <w:pPr>
        <w:pStyle w:val="2"/>
        <w:jc w:val="right"/>
        <w:rPr>
          <w:rFonts w:eastAsiaTheme="majorEastAsia"/>
          <w:sz w:val="28"/>
        </w:rPr>
      </w:pPr>
      <w:bookmarkStart w:id="24" w:name="_Toc482697503"/>
      <w:r w:rsidRPr="00416513">
        <w:rPr>
          <w:rFonts w:eastAsiaTheme="majorEastAsia"/>
          <w:sz w:val="28"/>
        </w:rPr>
        <w:t>Приложение 4</w:t>
      </w:r>
      <w:bookmarkEnd w:id="24"/>
      <w:r w:rsidRPr="00416513">
        <w:rPr>
          <w:rFonts w:eastAsiaTheme="majorEastAsia"/>
          <w:sz w:val="28"/>
        </w:rPr>
        <w:t xml:space="preserve"> </w:t>
      </w:r>
    </w:p>
    <w:p w14:paraId="791A51C7" w14:textId="77777777" w:rsidR="00416513" w:rsidRPr="00416513" w:rsidRDefault="00416513" w:rsidP="00416513">
      <w:pPr>
        <w:pStyle w:val="2"/>
        <w:rPr>
          <w:rFonts w:eastAsiaTheme="majorEastAsia"/>
          <w:sz w:val="28"/>
        </w:rPr>
      </w:pPr>
    </w:p>
    <w:p w14:paraId="14372BF7" w14:textId="0F9F9B6D" w:rsidR="00416513" w:rsidRPr="00416513" w:rsidRDefault="00416513" w:rsidP="00416513">
      <w:pPr>
        <w:pStyle w:val="2"/>
        <w:jc w:val="center"/>
        <w:rPr>
          <w:rFonts w:eastAsiaTheme="majorEastAsia"/>
          <w:sz w:val="28"/>
        </w:rPr>
      </w:pPr>
      <w:bookmarkStart w:id="25" w:name="_Toc482697504"/>
      <w:r w:rsidRPr="00416513">
        <w:rPr>
          <w:rFonts w:eastAsiaTheme="majorEastAsia"/>
          <w:sz w:val="28"/>
        </w:rPr>
        <w:t xml:space="preserve">Пример публикаций об услуге карьерное консультирование </w:t>
      </w:r>
      <w:r w:rsidRPr="00416513">
        <w:rPr>
          <w:rFonts w:eastAsiaTheme="majorEastAsia"/>
          <w:sz w:val="28"/>
        </w:rPr>
        <w:br/>
        <w:t>в социальных сетях</w:t>
      </w:r>
      <w:bookmarkEnd w:id="25"/>
    </w:p>
    <w:p w14:paraId="7C879B37" w14:textId="77777777" w:rsidR="00416513" w:rsidRDefault="00416513" w:rsidP="00416513">
      <w:pPr>
        <w:spacing w:line="360" w:lineRule="auto"/>
        <w:jc w:val="center"/>
        <w:rPr>
          <w:rFonts w:ascii="Times New Roman" w:eastAsiaTheme="majorEastAsia" w:hAnsi="Times New Roman" w:cs="Times New Roman"/>
          <w:b/>
          <w:sz w:val="28"/>
          <w:szCs w:val="28"/>
        </w:rPr>
      </w:pPr>
      <w:r>
        <w:rPr>
          <w:rFonts w:ascii="Times New Roman" w:eastAsiaTheme="majorEastAsia" w:hAnsi="Times New Roman" w:cs="Times New Roman"/>
          <w:b/>
          <w:noProof/>
          <w:sz w:val="28"/>
          <w:szCs w:val="28"/>
          <w:lang w:eastAsia="ru-RU"/>
        </w:rPr>
        <w:drawing>
          <wp:inline distT="0" distB="0" distL="0" distR="0" wp14:anchorId="35B7B04D" wp14:editId="72CFDAB0">
            <wp:extent cx="4264254" cy="2943225"/>
            <wp:effectExtent l="19050" t="19050" r="22225" b="9525"/>
            <wp:docPr id="2" name="Рисунок 2" descr="\\Rumosbrs01\Mira33\Marketing\Advertising and design\Полиграфия\макеты\2017\Карьерное консультирование\Профориентация для шко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osbrs01\Mira33\Marketing\Advertising and design\Полиграфия\макеты\2017\Карьерное консультирование\Профориентация для школьнико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487" cy="2944076"/>
                    </a:xfrm>
                    <a:prstGeom prst="rect">
                      <a:avLst/>
                    </a:prstGeom>
                    <a:noFill/>
                    <a:ln>
                      <a:solidFill>
                        <a:schemeClr val="tx1"/>
                      </a:solidFill>
                    </a:ln>
                  </pic:spPr>
                </pic:pic>
              </a:graphicData>
            </a:graphic>
          </wp:inline>
        </w:drawing>
      </w:r>
      <w:r>
        <w:rPr>
          <w:rFonts w:ascii="Times New Roman" w:eastAsiaTheme="majorEastAsia" w:hAnsi="Times New Roman" w:cs="Times New Roman"/>
          <w:b/>
          <w:noProof/>
          <w:sz w:val="28"/>
          <w:szCs w:val="28"/>
          <w:lang w:eastAsia="ru-RU"/>
        </w:rPr>
        <w:drawing>
          <wp:inline distT="0" distB="0" distL="0" distR="0" wp14:anchorId="20729293" wp14:editId="07E894CA">
            <wp:extent cx="4366073" cy="3076575"/>
            <wp:effectExtent l="0" t="0" r="0" b="0"/>
            <wp:docPr id="3" name="Рисунок 3" descr="\\Rumosbrs01\Mira33\Marketing\Advertising and design\Полиграфия\макеты\2017\Карьерное консультирование\Карьерное консультирование Kell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osbrs01\Mira33\Marketing\Advertising and design\Полиграфия\макеты\2017\Карьерное консультирование\Карьерное консультирование Kelly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232" cy="3085848"/>
                    </a:xfrm>
                    <a:prstGeom prst="rect">
                      <a:avLst/>
                    </a:prstGeom>
                    <a:noFill/>
                    <a:ln>
                      <a:noFill/>
                    </a:ln>
                  </pic:spPr>
                </pic:pic>
              </a:graphicData>
            </a:graphic>
          </wp:inline>
        </w:drawing>
      </w:r>
    </w:p>
    <w:p w14:paraId="20087B65" w14:textId="77777777" w:rsidR="00416513" w:rsidRDefault="00416513" w:rsidP="00416513">
      <w:pPr>
        <w:spacing w:line="360" w:lineRule="auto"/>
        <w:jc w:val="center"/>
        <w:rPr>
          <w:rFonts w:ascii="Times New Roman" w:eastAsiaTheme="majorEastAsia" w:hAnsi="Times New Roman" w:cs="Times New Roman"/>
          <w:b/>
          <w:sz w:val="28"/>
          <w:szCs w:val="28"/>
        </w:rPr>
      </w:pPr>
    </w:p>
    <w:p w14:paraId="45460A77" w14:textId="77777777" w:rsidR="00416513" w:rsidRDefault="00416513" w:rsidP="00416513">
      <w:pPr>
        <w:spacing w:line="360" w:lineRule="auto"/>
        <w:jc w:val="right"/>
        <w:rPr>
          <w:rFonts w:ascii="Times New Roman" w:eastAsiaTheme="majorEastAsia" w:hAnsi="Times New Roman" w:cs="Times New Roman"/>
          <w:b/>
          <w:sz w:val="28"/>
          <w:szCs w:val="28"/>
        </w:rPr>
      </w:pPr>
    </w:p>
    <w:p w14:paraId="00728ADE" w14:textId="77777777" w:rsidR="00416513" w:rsidRDefault="00416513" w:rsidP="00416513">
      <w:pPr>
        <w:spacing w:line="360" w:lineRule="auto"/>
        <w:jc w:val="right"/>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 xml:space="preserve">Приложение 4 </w:t>
      </w:r>
    </w:p>
    <w:p w14:paraId="2B0C4A54" w14:textId="77777777" w:rsidR="00416513" w:rsidRDefault="00416513" w:rsidP="00416513">
      <w:pPr>
        <w:spacing w:line="360" w:lineRule="auto"/>
        <w:jc w:val="right"/>
        <w:rPr>
          <w:rFonts w:ascii="Times New Roman" w:eastAsiaTheme="majorEastAsia" w:hAnsi="Times New Roman" w:cs="Times New Roman"/>
          <w:b/>
          <w:sz w:val="28"/>
          <w:szCs w:val="28"/>
        </w:rPr>
      </w:pPr>
    </w:p>
    <w:p w14:paraId="449BFC20" w14:textId="795A80B4" w:rsidR="00416513" w:rsidRPr="001A7DA8" w:rsidRDefault="00416513" w:rsidP="00416513">
      <w:pPr>
        <w:spacing w:line="360" w:lineRule="auto"/>
        <w:jc w:val="center"/>
        <w:rPr>
          <w:rFonts w:ascii="Times New Roman" w:eastAsiaTheme="majorEastAsia" w:hAnsi="Times New Roman" w:cs="Times New Roman"/>
          <w:b/>
          <w:sz w:val="28"/>
          <w:szCs w:val="28"/>
        </w:rPr>
      </w:pPr>
      <w:r>
        <w:rPr>
          <w:rFonts w:ascii="Times New Roman" w:eastAsiaTheme="majorEastAsia" w:hAnsi="Times New Roman" w:cs="Times New Roman"/>
          <w:b/>
          <w:noProof/>
          <w:sz w:val="28"/>
          <w:szCs w:val="28"/>
          <w:lang w:eastAsia="ru-RU"/>
        </w:rPr>
        <w:drawing>
          <wp:inline distT="0" distB="0" distL="0" distR="0" wp14:anchorId="52326A06" wp14:editId="3D662F7B">
            <wp:extent cx="3590925" cy="3590925"/>
            <wp:effectExtent l="19050" t="19050" r="28575" b="28575"/>
            <wp:docPr id="4" name="Рисунок 4" descr="\\Rumosbrs01\Mira33\Marketing\Advertising and design\Полиграфия\макеты\2017\Карьерное консультирование\Карьерное консультирование Инстаграм Келли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mosbrs01\Mira33\Marketing\Advertising and design\Полиграфия\макеты\2017\Карьерное консультирование\Карьерное консультирование Инстаграм Келли 20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solidFill>
                        <a:schemeClr val="tx1"/>
                      </a:solidFill>
                    </a:ln>
                  </pic:spPr>
                </pic:pic>
              </a:graphicData>
            </a:graphic>
          </wp:inline>
        </w:drawing>
      </w:r>
      <w:r>
        <w:rPr>
          <w:rFonts w:ascii="Times New Roman" w:eastAsiaTheme="majorEastAsia" w:hAnsi="Times New Roman" w:cs="Times New Roman"/>
          <w:b/>
          <w:noProof/>
          <w:sz w:val="28"/>
          <w:szCs w:val="28"/>
          <w:lang w:eastAsia="ru-RU"/>
        </w:rPr>
        <w:drawing>
          <wp:inline distT="0" distB="0" distL="0" distR="0" wp14:anchorId="0AF315A4" wp14:editId="012910E1">
            <wp:extent cx="3524250" cy="3524250"/>
            <wp:effectExtent l="19050" t="19050" r="19050" b="19050"/>
            <wp:docPr id="5" name="Рисунок 5" descr="\\Rumosbrs01\Mira33\Marketing\Advertising and design\Полиграфия\макеты\2017\Карьерное консультирование\Карьерное консультирование Инстаграм Келли 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osbrs01\Mira33\Marketing\Advertising and design\Полиграфия\макеты\2017\Карьерное консультирование\Карьерное консультирование Инстаграм Келли 201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solidFill>
                        <a:schemeClr val="tx1"/>
                      </a:solidFill>
                    </a:ln>
                  </pic:spPr>
                </pic:pic>
              </a:graphicData>
            </a:graphic>
          </wp:inline>
        </w:drawing>
      </w:r>
    </w:p>
    <w:sectPr w:rsidR="00416513" w:rsidRPr="001A7DA8" w:rsidSect="00372C1E">
      <w:headerReference w:type="default" r:id="rId1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FE82D" w14:textId="77777777" w:rsidR="00694ABE" w:rsidRDefault="00694ABE" w:rsidP="005455A8">
      <w:pPr>
        <w:spacing w:after="0" w:line="240" w:lineRule="auto"/>
      </w:pPr>
      <w:r>
        <w:separator/>
      </w:r>
    </w:p>
  </w:endnote>
  <w:endnote w:type="continuationSeparator" w:id="0">
    <w:p w14:paraId="1058A697" w14:textId="77777777" w:rsidR="00694ABE" w:rsidRDefault="00694ABE" w:rsidP="00545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8BB57" w14:textId="202E355A" w:rsidR="00532DF7" w:rsidRDefault="00532DF7">
    <w:pPr>
      <w:pStyle w:val="a8"/>
    </w:pPr>
  </w:p>
  <w:p w14:paraId="5D28316A" w14:textId="77777777" w:rsidR="00532DF7" w:rsidRDefault="00532DF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0B568" w14:textId="77777777" w:rsidR="00694ABE" w:rsidRDefault="00694ABE" w:rsidP="005455A8">
      <w:pPr>
        <w:spacing w:after="0" w:line="240" w:lineRule="auto"/>
      </w:pPr>
      <w:r>
        <w:separator/>
      </w:r>
    </w:p>
  </w:footnote>
  <w:footnote w:type="continuationSeparator" w:id="0">
    <w:p w14:paraId="42E06622" w14:textId="77777777" w:rsidR="00694ABE" w:rsidRDefault="00694ABE" w:rsidP="005455A8">
      <w:pPr>
        <w:spacing w:after="0" w:line="240" w:lineRule="auto"/>
      </w:pPr>
      <w:r>
        <w:continuationSeparator/>
      </w:r>
    </w:p>
  </w:footnote>
  <w:footnote w:id="1">
    <w:p w14:paraId="539757C5" w14:textId="5BB7E669" w:rsidR="00532DF7" w:rsidRPr="005451E3" w:rsidRDefault="00532DF7">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Pr="005451E3">
        <w:rPr>
          <w:rFonts w:ascii="Times New Roman" w:eastAsia="Times New Roman" w:hAnsi="Times New Roman" w:cs="Times New Roman"/>
          <w:sz w:val="24"/>
          <w:szCs w:val="24"/>
          <w:lang w:eastAsia="ru-RU"/>
        </w:rPr>
        <w:t xml:space="preserve">Шарков Ф.И. </w:t>
      </w:r>
      <w:proofErr w:type="spellStart"/>
      <w:r w:rsidRPr="005451E3">
        <w:rPr>
          <w:rFonts w:ascii="Times New Roman" w:eastAsia="Times New Roman" w:hAnsi="Times New Roman" w:cs="Times New Roman"/>
          <w:sz w:val="24"/>
          <w:szCs w:val="24"/>
          <w:lang w:eastAsia="ru-RU"/>
        </w:rPr>
        <w:t>Коммуникология</w:t>
      </w:r>
      <w:proofErr w:type="spellEnd"/>
      <w:r w:rsidRPr="005451E3">
        <w:rPr>
          <w:rFonts w:ascii="Times New Roman" w:eastAsia="Times New Roman" w:hAnsi="Times New Roman" w:cs="Times New Roman"/>
          <w:sz w:val="24"/>
          <w:szCs w:val="24"/>
          <w:lang w:eastAsia="ru-RU"/>
        </w:rPr>
        <w:t xml:space="preserve">: основы теории коммуникации: Учебник/ </w:t>
      </w:r>
      <w:proofErr w:type="spellStart"/>
      <w:r w:rsidRPr="005451E3">
        <w:rPr>
          <w:rFonts w:ascii="Times New Roman" w:eastAsia="Times New Roman" w:hAnsi="Times New Roman" w:cs="Times New Roman"/>
          <w:sz w:val="24"/>
          <w:szCs w:val="24"/>
          <w:lang w:eastAsia="ru-RU"/>
        </w:rPr>
        <w:t>Ф.И.Шарков</w:t>
      </w:r>
      <w:proofErr w:type="spellEnd"/>
      <w:r w:rsidRPr="005451E3">
        <w:rPr>
          <w:rFonts w:ascii="Times New Roman" w:eastAsia="Times New Roman" w:hAnsi="Times New Roman" w:cs="Times New Roman"/>
          <w:sz w:val="24"/>
          <w:szCs w:val="24"/>
          <w:lang w:eastAsia="ru-RU"/>
        </w:rPr>
        <w:t xml:space="preserve">. – </w:t>
      </w:r>
      <w:proofErr w:type="spellStart"/>
      <w:proofErr w:type="gramStart"/>
      <w:r w:rsidRPr="005451E3">
        <w:rPr>
          <w:rFonts w:ascii="Times New Roman" w:eastAsia="Times New Roman" w:hAnsi="Times New Roman" w:cs="Times New Roman"/>
          <w:sz w:val="24"/>
          <w:szCs w:val="24"/>
          <w:lang w:eastAsia="ru-RU"/>
        </w:rPr>
        <w:t>М.:Издательско</w:t>
      </w:r>
      <w:proofErr w:type="gramEnd"/>
      <w:r w:rsidRPr="005451E3">
        <w:rPr>
          <w:rFonts w:ascii="Times New Roman" w:eastAsia="Times New Roman" w:hAnsi="Times New Roman" w:cs="Times New Roman"/>
          <w:sz w:val="24"/>
          <w:szCs w:val="24"/>
          <w:lang w:eastAsia="ru-RU"/>
        </w:rPr>
        <w:t>-торговая</w:t>
      </w:r>
      <w:proofErr w:type="spellEnd"/>
      <w:r w:rsidRPr="005451E3">
        <w:rPr>
          <w:rFonts w:ascii="Times New Roman" w:eastAsia="Times New Roman" w:hAnsi="Times New Roman" w:cs="Times New Roman"/>
          <w:sz w:val="24"/>
          <w:szCs w:val="24"/>
          <w:lang w:eastAsia="ru-RU"/>
        </w:rPr>
        <w:t xml:space="preserve"> корпорация «Дашков и К</w:t>
      </w:r>
      <w:r w:rsidRPr="005451E3">
        <w:rPr>
          <w:rFonts w:ascii="Times New Roman" w:eastAsia="Times New Roman" w:hAnsi="Times New Roman" w:cs="Times New Roman"/>
          <w:sz w:val="24"/>
          <w:szCs w:val="24"/>
          <w:vertAlign w:val="superscript"/>
          <w:lang w:eastAsia="ru-RU"/>
        </w:rPr>
        <w:t>о</w:t>
      </w:r>
      <w:r w:rsidRPr="005451E3">
        <w:rPr>
          <w:rFonts w:ascii="Times New Roman" w:eastAsia="Times New Roman" w:hAnsi="Times New Roman" w:cs="Times New Roman"/>
          <w:sz w:val="24"/>
          <w:szCs w:val="24"/>
          <w:lang w:eastAsia="ru-RU"/>
        </w:rPr>
        <w:t xml:space="preserve">», 2010.-С.9.  </w:t>
      </w:r>
    </w:p>
  </w:footnote>
  <w:footnote w:id="2">
    <w:p w14:paraId="6822964C" w14:textId="7015F839" w:rsidR="00532DF7" w:rsidRPr="00484DB5" w:rsidRDefault="00532DF7" w:rsidP="00484DB5">
      <w:pPr>
        <w:spacing w:line="240" w:lineRule="auto"/>
        <w:rPr>
          <w:rFonts w:ascii="Times New Roman" w:hAnsi="Times New Roman" w:cs="Times New Roman"/>
          <w:sz w:val="24"/>
          <w:szCs w:val="24"/>
        </w:rPr>
      </w:pPr>
      <w:r w:rsidRPr="00484DB5">
        <w:rPr>
          <w:rStyle w:val="afb"/>
          <w:rFonts w:ascii="Times New Roman" w:hAnsi="Times New Roman" w:cs="Times New Roman"/>
          <w:sz w:val="24"/>
          <w:szCs w:val="24"/>
        </w:rPr>
        <w:footnoteRef/>
      </w:r>
      <w:r w:rsidRPr="00484DB5">
        <w:rPr>
          <w:rFonts w:ascii="Times New Roman" w:hAnsi="Times New Roman" w:cs="Times New Roman"/>
          <w:sz w:val="24"/>
          <w:szCs w:val="24"/>
        </w:rPr>
        <w:t xml:space="preserve"> </w:t>
      </w:r>
      <w:proofErr w:type="spellStart"/>
      <w:r>
        <w:rPr>
          <w:rFonts w:ascii="Times New Roman" w:hAnsi="Times New Roman" w:cs="Times New Roman"/>
          <w:sz w:val="24"/>
          <w:szCs w:val="24"/>
        </w:rPr>
        <w:t>Лашкова</w:t>
      </w:r>
      <w:proofErr w:type="spellEnd"/>
      <w:r>
        <w:rPr>
          <w:rFonts w:ascii="Times New Roman" w:hAnsi="Times New Roman" w:cs="Times New Roman"/>
          <w:sz w:val="24"/>
          <w:szCs w:val="24"/>
        </w:rPr>
        <w:t xml:space="preserve"> Е.Г. </w:t>
      </w:r>
      <w:r w:rsidRPr="00484DB5">
        <w:rPr>
          <w:rFonts w:ascii="Times New Roman" w:hAnsi="Times New Roman" w:cs="Times New Roman"/>
          <w:sz w:val="24"/>
          <w:szCs w:val="24"/>
        </w:rPr>
        <w:t xml:space="preserve">Организация и проведение коммуникационных кампаний: учебник для студ. Учреждений </w:t>
      </w:r>
      <w:proofErr w:type="spellStart"/>
      <w:r w:rsidRPr="00484DB5">
        <w:rPr>
          <w:rFonts w:ascii="Times New Roman" w:hAnsi="Times New Roman" w:cs="Times New Roman"/>
          <w:sz w:val="24"/>
          <w:szCs w:val="24"/>
        </w:rPr>
        <w:t>высш</w:t>
      </w:r>
      <w:proofErr w:type="spellEnd"/>
      <w:r w:rsidRPr="00484DB5">
        <w:rPr>
          <w:rFonts w:ascii="Times New Roman" w:hAnsi="Times New Roman" w:cs="Times New Roman"/>
          <w:sz w:val="24"/>
          <w:szCs w:val="24"/>
        </w:rPr>
        <w:t xml:space="preserve">. Проф. Образования </w:t>
      </w:r>
      <w:r w:rsidRPr="005451E3">
        <w:rPr>
          <w:rFonts w:ascii="Times New Roman" w:hAnsi="Times New Roman" w:cs="Times New Roman"/>
          <w:sz w:val="24"/>
          <w:szCs w:val="24"/>
        </w:rPr>
        <w:t xml:space="preserve">/ </w:t>
      </w:r>
      <w:r w:rsidRPr="00484DB5">
        <w:rPr>
          <w:rFonts w:ascii="Times New Roman" w:hAnsi="Times New Roman" w:cs="Times New Roman"/>
          <w:sz w:val="24"/>
          <w:szCs w:val="24"/>
        </w:rPr>
        <w:t xml:space="preserve">Е.Г. </w:t>
      </w:r>
      <w:proofErr w:type="spellStart"/>
      <w:r w:rsidRPr="00484DB5">
        <w:rPr>
          <w:rFonts w:ascii="Times New Roman" w:hAnsi="Times New Roman" w:cs="Times New Roman"/>
          <w:sz w:val="24"/>
          <w:szCs w:val="24"/>
        </w:rPr>
        <w:t>Лашкова</w:t>
      </w:r>
      <w:proofErr w:type="spellEnd"/>
      <w:r w:rsidRPr="00484DB5">
        <w:rPr>
          <w:rFonts w:ascii="Times New Roman" w:hAnsi="Times New Roman" w:cs="Times New Roman"/>
          <w:sz w:val="24"/>
          <w:szCs w:val="24"/>
        </w:rPr>
        <w:t>, А.И. Куценко – М.: Издатель</w:t>
      </w:r>
      <w:r>
        <w:rPr>
          <w:rFonts w:ascii="Times New Roman" w:hAnsi="Times New Roman" w:cs="Times New Roman"/>
          <w:sz w:val="24"/>
          <w:szCs w:val="24"/>
        </w:rPr>
        <w:t>ский центр «Академия», 2014. – С.5-6</w:t>
      </w:r>
    </w:p>
  </w:footnote>
  <w:footnote w:id="3">
    <w:p w14:paraId="18D412ED" w14:textId="4E3E133B" w:rsidR="00532DF7" w:rsidRPr="007D5BEC" w:rsidRDefault="00532DF7" w:rsidP="00484DB5">
      <w:pPr>
        <w:spacing w:line="240" w:lineRule="auto"/>
      </w:pPr>
      <w:r w:rsidRPr="00484DB5">
        <w:rPr>
          <w:rStyle w:val="afb"/>
          <w:rFonts w:ascii="Times New Roman" w:hAnsi="Times New Roman" w:cs="Times New Roman"/>
          <w:sz w:val="24"/>
          <w:szCs w:val="24"/>
          <w:shd w:val="clear" w:color="auto" w:fill="FFFFFF" w:themeFill="background1"/>
        </w:rPr>
        <w:footnoteRef/>
      </w:r>
      <w:r w:rsidRPr="00484DB5">
        <w:rPr>
          <w:rFonts w:ascii="Times New Roman" w:hAnsi="Times New Roman" w:cs="Times New Roman"/>
          <w:sz w:val="24"/>
          <w:szCs w:val="24"/>
          <w:shd w:val="clear" w:color="auto" w:fill="FFFFFF" w:themeFill="background1"/>
        </w:rPr>
        <w:t xml:space="preserve"> Морозова Надежда Альбертовна Коммуникационная концепция маркетинга // Вестник </w:t>
      </w:r>
      <w:proofErr w:type="spellStart"/>
      <w:r w:rsidRPr="00484DB5">
        <w:rPr>
          <w:rFonts w:ascii="Times New Roman" w:hAnsi="Times New Roman" w:cs="Times New Roman"/>
          <w:sz w:val="24"/>
          <w:szCs w:val="24"/>
          <w:shd w:val="clear" w:color="auto" w:fill="FFFFFF" w:themeFill="background1"/>
        </w:rPr>
        <w:t>ОмГУ</w:t>
      </w:r>
      <w:proofErr w:type="spellEnd"/>
      <w:r w:rsidRPr="00484DB5">
        <w:rPr>
          <w:rFonts w:ascii="Times New Roman" w:hAnsi="Times New Roman" w:cs="Times New Roman"/>
          <w:sz w:val="24"/>
          <w:szCs w:val="24"/>
          <w:shd w:val="clear" w:color="auto" w:fill="FFFFFF" w:themeFill="background1"/>
        </w:rPr>
        <w:t>. Серия</w:t>
      </w:r>
      <w:r w:rsidRPr="007D5BEC">
        <w:rPr>
          <w:rFonts w:ascii="Times New Roman" w:hAnsi="Times New Roman" w:cs="Times New Roman"/>
          <w:sz w:val="24"/>
          <w:szCs w:val="24"/>
          <w:shd w:val="clear" w:color="auto" w:fill="FFFFFF" w:themeFill="background1"/>
        </w:rPr>
        <w:t xml:space="preserve">: </w:t>
      </w:r>
      <w:r w:rsidRPr="00484DB5">
        <w:rPr>
          <w:rFonts w:ascii="Times New Roman" w:hAnsi="Times New Roman" w:cs="Times New Roman"/>
          <w:sz w:val="24"/>
          <w:szCs w:val="24"/>
          <w:shd w:val="clear" w:color="auto" w:fill="FFFFFF" w:themeFill="background1"/>
        </w:rPr>
        <w:t>Экономика</w:t>
      </w:r>
      <w:r w:rsidRPr="007D5BEC">
        <w:rPr>
          <w:rFonts w:ascii="Times New Roman" w:hAnsi="Times New Roman" w:cs="Times New Roman"/>
          <w:sz w:val="24"/>
          <w:szCs w:val="24"/>
          <w:shd w:val="clear" w:color="auto" w:fill="FFFFFF" w:themeFill="background1"/>
        </w:rPr>
        <w:t xml:space="preserve">. 2011. №2 </w:t>
      </w:r>
      <w:r w:rsidRPr="00484DB5">
        <w:rPr>
          <w:rFonts w:ascii="Times New Roman" w:hAnsi="Times New Roman" w:cs="Times New Roman"/>
          <w:sz w:val="24"/>
          <w:szCs w:val="24"/>
          <w:shd w:val="clear" w:color="auto" w:fill="FFFFFF" w:themeFill="background1"/>
        </w:rPr>
        <w:t>С</w:t>
      </w:r>
      <w:r w:rsidRPr="007D5BEC">
        <w:rPr>
          <w:rFonts w:ascii="Times New Roman" w:hAnsi="Times New Roman" w:cs="Times New Roman"/>
          <w:sz w:val="24"/>
          <w:szCs w:val="24"/>
          <w:shd w:val="clear" w:color="auto" w:fill="FFFFFF" w:themeFill="background1"/>
        </w:rPr>
        <w:t>.140-144.</w:t>
      </w:r>
    </w:p>
  </w:footnote>
  <w:footnote w:id="4">
    <w:p w14:paraId="73F382BC" w14:textId="77777777" w:rsidR="005836BF" w:rsidRPr="009B1648" w:rsidRDefault="005836BF" w:rsidP="005836BF">
      <w:pPr>
        <w:pStyle w:val="a3"/>
        <w:spacing w:before="0" w:beforeAutospacing="0" w:after="0" w:afterAutospacing="0"/>
      </w:pPr>
      <w:r>
        <w:rPr>
          <w:rStyle w:val="afb"/>
        </w:rPr>
        <w:footnoteRef/>
      </w:r>
      <w:r>
        <w:t xml:space="preserve"> </w:t>
      </w:r>
      <w:r w:rsidRPr="009B1648">
        <w:rPr>
          <w:rFonts w:eastAsiaTheme="minorHAnsi"/>
          <w:lang w:eastAsia="en-US"/>
        </w:rPr>
        <w:t>Демина Ирина Николаевна Место и роль коммуникации в бизнес-процессах // Известия ИГЭА. 2012. №2 С.202-206.</w:t>
      </w:r>
    </w:p>
  </w:footnote>
  <w:footnote w:id="5">
    <w:p w14:paraId="334D75CC" w14:textId="3488D8C4" w:rsidR="00532DF7" w:rsidRPr="009B1648" w:rsidRDefault="00532DF7" w:rsidP="009B1648">
      <w:pPr>
        <w:pStyle w:val="af9"/>
        <w:rPr>
          <w:rFonts w:ascii="Times New Roman" w:hAnsi="Times New Roman" w:cs="Times New Roman"/>
          <w:sz w:val="24"/>
          <w:szCs w:val="24"/>
        </w:rPr>
      </w:pPr>
      <w:r w:rsidRPr="009B1648">
        <w:rPr>
          <w:rStyle w:val="afb"/>
          <w:rFonts w:ascii="Times New Roman" w:hAnsi="Times New Roman" w:cs="Times New Roman"/>
          <w:sz w:val="24"/>
          <w:szCs w:val="24"/>
        </w:rPr>
        <w:footnoteRef/>
      </w:r>
      <w:r w:rsidRPr="009B1648">
        <w:rPr>
          <w:rFonts w:ascii="Times New Roman" w:hAnsi="Times New Roman" w:cs="Times New Roman"/>
          <w:sz w:val="24"/>
          <w:szCs w:val="24"/>
        </w:rPr>
        <w:t xml:space="preserve"> </w:t>
      </w:r>
      <w:r w:rsidR="00FF0FF5" w:rsidRPr="00FF0FF5">
        <w:rPr>
          <w:rFonts w:ascii="Times New Roman" w:hAnsi="Times New Roman" w:cs="Times New Roman"/>
          <w:color w:val="000000"/>
          <w:sz w:val="24"/>
          <w:szCs w:val="24"/>
        </w:rPr>
        <w:t xml:space="preserve">Экономический словарь: Стратегия [Электронный ресурс]// Академик. Режим </w:t>
      </w:r>
      <w:proofErr w:type="gramStart"/>
      <w:r w:rsidR="00FF0FF5" w:rsidRPr="00FF0FF5">
        <w:rPr>
          <w:rFonts w:ascii="Times New Roman" w:hAnsi="Times New Roman" w:cs="Times New Roman"/>
          <w:color w:val="000000"/>
          <w:sz w:val="24"/>
          <w:szCs w:val="24"/>
        </w:rPr>
        <w:t xml:space="preserve">доступа:  </w:t>
      </w:r>
      <w:r w:rsidR="00FF0FF5" w:rsidRPr="00FF0FF5">
        <w:rPr>
          <w:rFonts w:ascii="Times New Roman" w:hAnsi="Times New Roman" w:cs="Times New Roman"/>
          <w:color w:val="000000"/>
          <w:sz w:val="24"/>
          <w:szCs w:val="24"/>
          <w:lang w:val="en-US"/>
        </w:rPr>
        <w:t>http</w:t>
      </w:r>
      <w:r w:rsidR="00FF0FF5" w:rsidRPr="00FF0FF5">
        <w:rPr>
          <w:rFonts w:ascii="Times New Roman" w:hAnsi="Times New Roman" w:cs="Times New Roman"/>
          <w:color w:val="000000"/>
          <w:sz w:val="24"/>
          <w:szCs w:val="24"/>
        </w:rPr>
        <w:t>://</w:t>
      </w:r>
      <w:proofErr w:type="spellStart"/>
      <w:r w:rsidR="00FF0FF5" w:rsidRPr="00FF0FF5">
        <w:rPr>
          <w:rFonts w:ascii="Times New Roman" w:hAnsi="Times New Roman" w:cs="Times New Roman"/>
          <w:color w:val="000000"/>
          <w:sz w:val="24"/>
          <w:szCs w:val="24"/>
          <w:lang w:val="en-US"/>
        </w:rPr>
        <w:t>dic</w:t>
      </w:r>
      <w:proofErr w:type="spellEnd"/>
      <w:r w:rsidR="00FF0FF5" w:rsidRPr="00FF0FF5">
        <w:rPr>
          <w:rFonts w:ascii="Times New Roman" w:hAnsi="Times New Roman" w:cs="Times New Roman"/>
          <w:color w:val="000000"/>
          <w:sz w:val="24"/>
          <w:szCs w:val="24"/>
        </w:rPr>
        <w:t>.</w:t>
      </w:r>
      <w:r w:rsidR="00FF0FF5" w:rsidRPr="00FF0FF5">
        <w:rPr>
          <w:rFonts w:ascii="Times New Roman" w:hAnsi="Times New Roman" w:cs="Times New Roman"/>
          <w:color w:val="000000"/>
          <w:sz w:val="24"/>
          <w:szCs w:val="24"/>
          <w:lang w:val="en-US"/>
        </w:rPr>
        <w:t>academic</w:t>
      </w:r>
      <w:r w:rsidR="00FF0FF5" w:rsidRPr="00FF0FF5">
        <w:rPr>
          <w:rFonts w:ascii="Times New Roman" w:hAnsi="Times New Roman" w:cs="Times New Roman"/>
          <w:color w:val="000000"/>
          <w:sz w:val="24"/>
          <w:szCs w:val="24"/>
        </w:rPr>
        <w:t>.</w:t>
      </w:r>
      <w:proofErr w:type="spellStart"/>
      <w:r w:rsidR="00FF0FF5" w:rsidRPr="00FF0FF5">
        <w:rPr>
          <w:rFonts w:ascii="Times New Roman" w:hAnsi="Times New Roman" w:cs="Times New Roman"/>
          <w:color w:val="000000"/>
          <w:sz w:val="24"/>
          <w:szCs w:val="24"/>
          <w:lang w:val="en-US"/>
        </w:rPr>
        <w:t>ru</w:t>
      </w:r>
      <w:proofErr w:type="spellEnd"/>
      <w:r w:rsidR="00FF0FF5" w:rsidRPr="00FF0FF5">
        <w:rPr>
          <w:rFonts w:ascii="Times New Roman" w:hAnsi="Times New Roman" w:cs="Times New Roman"/>
          <w:color w:val="000000"/>
          <w:sz w:val="24"/>
          <w:szCs w:val="24"/>
        </w:rPr>
        <w:t>/</w:t>
      </w:r>
      <w:proofErr w:type="spellStart"/>
      <w:r w:rsidR="00FF0FF5" w:rsidRPr="00FF0FF5">
        <w:rPr>
          <w:rFonts w:ascii="Times New Roman" w:hAnsi="Times New Roman" w:cs="Times New Roman"/>
          <w:color w:val="000000"/>
          <w:sz w:val="24"/>
          <w:szCs w:val="24"/>
          <w:lang w:val="en-US"/>
        </w:rPr>
        <w:t>dic</w:t>
      </w:r>
      <w:proofErr w:type="spellEnd"/>
      <w:r w:rsidR="00FF0FF5" w:rsidRPr="00FF0FF5">
        <w:rPr>
          <w:rFonts w:ascii="Times New Roman" w:hAnsi="Times New Roman" w:cs="Times New Roman"/>
          <w:color w:val="000000"/>
          <w:sz w:val="24"/>
          <w:szCs w:val="24"/>
        </w:rPr>
        <w:t>.</w:t>
      </w:r>
      <w:proofErr w:type="spellStart"/>
      <w:r w:rsidR="00FF0FF5" w:rsidRPr="00FF0FF5">
        <w:rPr>
          <w:rFonts w:ascii="Times New Roman" w:hAnsi="Times New Roman" w:cs="Times New Roman"/>
          <w:color w:val="000000"/>
          <w:sz w:val="24"/>
          <w:szCs w:val="24"/>
          <w:lang w:val="en-US"/>
        </w:rPr>
        <w:t>nsf</w:t>
      </w:r>
      <w:proofErr w:type="spellEnd"/>
      <w:r w:rsidR="00FF0FF5" w:rsidRPr="00FF0FF5">
        <w:rPr>
          <w:rFonts w:ascii="Times New Roman" w:hAnsi="Times New Roman" w:cs="Times New Roman"/>
          <w:color w:val="000000"/>
          <w:sz w:val="24"/>
          <w:szCs w:val="24"/>
        </w:rPr>
        <w:t>/</w:t>
      </w:r>
      <w:r w:rsidR="00FF0FF5" w:rsidRPr="00FF0FF5">
        <w:rPr>
          <w:rFonts w:ascii="Times New Roman" w:hAnsi="Times New Roman" w:cs="Times New Roman"/>
          <w:color w:val="000000"/>
          <w:sz w:val="24"/>
          <w:szCs w:val="24"/>
          <w:lang w:val="en-US"/>
        </w:rPr>
        <w:t>econ</w:t>
      </w:r>
      <w:r w:rsidR="00FF0FF5" w:rsidRPr="00FF0FF5">
        <w:rPr>
          <w:rFonts w:ascii="Times New Roman" w:hAnsi="Times New Roman" w:cs="Times New Roman"/>
          <w:color w:val="000000"/>
          <w:sz w:val="24"/>
          <w:szCs w:val="24"/>
        </w:rPr>
        <w:t>_</w:t>
      </w:r>
      <w:proofErr w:type="spellStart"/>
      <w:r w:rsidR="00FF0FF5" w:rsidRPr="00FF0FF5">
        <w:rPr>
          <w:rFonts w:ascii="Times New Roman" w:hAnsi="Times New Roman" w:cs="Times New Roman"/>
          <w:color w:val="000000"/>
          <w:sz w:val="24"/>
          <w:szCs w:val="24"/>
          <w:lang w:val="en-US"/>
        </w:rPr>
        <w:t>dict</w:t>
      </w:r>
      <w:proofErr w:type="spellEnd"/>
      <w:r w:rsidR="00FF0FF5" w:rsidRPr="00FF0FF5">
        <w:rPr>
          <w:rFonts w:ascii="Times New Roman" w:hAnsi="Times New Roman" w:cs="Times New Roman"/>
          <w:color w:val="000000"/>
          <w:sz w:val="24"/>
          <w:szCs w:val="24"/>
        </w:rPr>
        <w:t>/19736</w:t>
      </w:r>
      <w:proofErr w:type="gramEnd"/>
      <w:r w:rsidR="00FF0FF5" w:rsidRPr="00FF0FF5">
        <w:rPr>
          <w:rFonts w:ascii="Times New Roman" w:hAnsi="Times New Roman" w:cs="Times New Roman"/>
          <w:color w:val="000000"/>
          <w:sz w:val="24"/>
          <w:szCs w:val="24"/>
        </w:rPr>
        <w:t xml:space="preserve"> </w:t>
      </w:r>
      <w:r>
        <w:rPr>
          <w:rFonts w:ascii="Times New Roman" w:hAnsi="Times New Roman" w:cs="Times New Roman"/>
          <w:sz w:val="24"/>
          <w:szCs w:val="24"/>
        </w:rPr>
        <w:t xml:space="preserve"> (дата обращения 23.03.2017)</w:t>
      </w:r>
    </w:p>
  </w:footnote>
  <w:footnote w:id="6">
    <w:p w14:paraId="2A3385C3" w14:textId="062A7080" w:rsidR="00532DF7" w:rsidRPr="009B1648" w:rsidRDefault="00532DF7" w:rsidP="009B1648">
      <w:pPr>
        <w:pStyle w:val="af9"/>
        <w:rPr>
          <w:rFonts w:ascii="Times New Roman" w:hAnsi="Times New Roman" w:cs="Times New Roman"/>
          <w:sz w:val="24"/>
          <w:szCs w:val="24"/>
        </w:rPr>
      </w:pPr>
      <w:r w:rsidRPr="009B1648">
        <w:rPr>
          <w:rStyle w:val="afb"/>
          <w:rFonts w:ascii="Times New Roman" w:hAnsi="Times New Roman" w:cs="Times New Roman"/>
          <w:sz w:val="24"/>
          <w:szCs w:val="24"/>
        </w:rPr>
        <w:footnoteRef/>
      </w:r>
      <w:r w:rsidRPr="009B1648">
        <w:rPr>
          <w:rFonts w:ascii="Times New Roman" w:hAnsi="Times New Roman" w:cs="Times New Roman"/>
          <w:sz w:val="24"/>
          <w:szCs w:val="24"/>
        </w:rPr>
        <w:t xml:space="preserve"> Евенко Л. Стратегия в акционерном обществе/ Л. Евенко // Журнал для акционеров/</w:t>
      </w:r>
      <w:proofErr w:type="gramStart"/>
      <w:r w:rsidRPr="009B1648">
        <w:rPr>
          <w:rFonts w:ascii="Times New Roman" w:hAnsi="Times New Roman" w:cs="Times New Roman"/>
          <w:sz w:val="24"/>
          <w:szCs w:val="24"/>
        </w:rPr>
        <w:t>1996.-</w:t>
      </w:r>
      <w:proofErr w:type="gramEnd"/>
      <w:r w:rsidRPr="009B1648">
        <w:rPr>
          <w:rFonts w:ascii="Times New Roman" w:hAnsi="Times New Roman" w:cs="Times New Roman"/>
          <w:sz w:val="24"/>
          <w:szCs w:val="24"/>
        </w:rPr>
        <w:t>№7</w:t>
      </w:r>
    </w:p>
  </w:footnote>
  <w:footnote w:id="7">
    <w:p w14:paraId="74882FDC" w14:textId="77777777" w:rsidR="00FF0FF5" w:rsidRPr="00FF0FF5" w:rsidRDefault="00532DF7" w:rsidP="00FF0FF5">
      <w:pPr>
        <w:pStyle w:val="af9"/>
        <w:rPr>
          <w:rFonts w:ascii="Times New Roman" w:eastAsia="Times New Roman" w:hAnsi="Times New Roman" w:cs="Times New Roman"/>
          <w:sz w:val="24"/>
          <w:szCs w:val="24"/>
          <w:lang w:val="en-US" w:eastAsia="ru-RU"/>
        </w:rPr>
      </w:pPr>
      <w:r w:rsidRPr="009B1648">
        <w:rPr>
          <w:rStyle w:val="afb"/>
          <w:rFonts w:ascii="Times New Roman" w:hAnsi="Times New Roman" w:cs="Times New Roman"/>
          <w:sz w:val="24"/>
          <w:szCs w:val="24"/>
        </w:rPr>
        <w:footnoteRef/>
      </w:r>
      <w:r w:rsidRPr="009B1648">
        <w:rPr>
          <w:rFonts w:ascii="Times New Roman" w:hAnsi="Times New Roman" w:cs="Times New Roman"/>
          <w:sz w:val="24"/>
          <w:szCs w:val="24"/>
          <w:lang w:val="en-US"/>
        </w:rPr>
        <w:t xml:space="preserve"> </w:t>
      </w:r>
      <w:r w:rsidR="00FF0FF5" w:rsidRPr="00FF0FF5">
        <w:rPr>
          <w:rFonts w:ascii="Times New Roman" w:eastAsia="Times New Roman" w:hAnsi="Times New Roman" w:cs="Times New Roman"/>
          <w:sz w:val="24"/>
          <w:szCs w:val="24"/>
          <w:lang w:val="en-US" w:eastAsia="ru-RU"/>
        </w:rPr>
        <w:t xml:space="preserve">Zachary </w:t>
      </w:r>
      <w:proofErr w:type="spellStart"/>
      <w:r w:rsidR="00FF0FF5" w:rsidRPr="00FF0FF5">
        <w:rPr>
          <w:rFonts w:ascii="Times New Roman" w:eastAsia="Times New Roman" w:hAnsi="Times New Roman" w:cs="Times New Roman"/>
          <w:sz w:val="24"/>
          <w:szCs w:val="24"/>
          <w:lang w:val="en-US" w:eastAsia="ru-RU"/>
        </w:rPr>
        <w:t>Fenell</w:t>
      </w:r>
      <w:proofErr w:type="spellEnd"/>
      <w:r w:rsidR="00FF0FF5" w:rsidRPr="00FF0FF5">
        <w:rPr>
          <w:rFonts w:ascii="Times New Roman" w:eastAsia="Times New Roman" w:hAnsi="Times New Roman" w:cs="Times New Roman"/>
          <w:sz w:val="24"/>
          <w:szCs w:val="24"/>
          <w:lang w:val="en-US" w:eastAsia="ru-RU"/>
        </w:rPr>
        <w:t>. Communication Strategy Tools [</w:t>
      </w:r>
      <w:r w:rsidR="00FF0FF5" w:rsidRPr="00FF0FF5">
        <w:rPr>
          <w:rFonts w:ascii="Times New Roman" w:eastAsia="Times New Roman" w:hAnsi="Times New Roman" w:cs="Times New Roman"/>
          <w:sz w:val="24"/>
          <w:szCs w:val="24"/>
          <w:lang w:eastAsia="ru-RU"/>
        </w:rPr>
        <w:t>Электронный</w:t>
      </w:r>
      <w:r w:rsidR="00FF0FF5" w:rsidRPr="00FF0FF5">
        <w:rPr>
          <w:rFonts w:ascii="Times New Roman" w:eastAsia="Times New Roman" w:hAnsi="Times New Roman" w:cs="Times New Roman"/>
          <w:sz w:val="24"/>
          <w:szCs w:val="24"/>
          <w:lang w:val="en-US" w:eastAsia="ru-RU"/>
        </w:rPr>
        <w:t xml:space="preserve"> </w:t>
      </w:r>
      <w:r w:rsidR="00FF0FF5" w:rsidRPr="00FF0FF5">
        <w:rPr>
          <w:rFonts w:ascii="Times New Roman" w:eastAsia="Times New Roman" w:hAnsi="Times New Roman" w:cs="Times New Roman"/>
          <w:sz w:val="24"/>
          <w:szCs w:val="24"/>
          <w:lang w:eastAsia="ru-RU"/>
        </w:rPr>
        <w:t>ресурс</w:t>
      </w:r>
      <w:r w:rsidR="00FF0FF5" w:rsidRPr="00FF0FF5">
        <w:rPr>
          <w:rFonts w:ascii="Times New Roman" w:eastAsia="Times New Roman" w:hAnsi="Times New Roman" w:cs="Times New Roman"/>
          <w:sz w:val="24"/>
          <w:szCs w:val="24"/>
          <w:lang w:val="en-US" w:eastAsia="ru-RU"/>
        </w:rPr>
        <w:t xml:space="preserve">].- </w:t>
      </w:r>
      <w:proofErr w:type="spellStart"/>
      <w:r w:rsidR="00FF0FF5" w:rsidRPr="00FF0FF5">
        <w:rPr>
          <w:rFonts w:ascii="Times New Roman" w:eastAsia="Times New Roman" w:hAnsi="Times New Roman" w:cs="Times New Roman"/>
          <w:sz w:val="24"/>
          <w:szCs w:val="24"/>
          <w:lang w:val="en-US" w:eastAsia="ru-RU"/>
        </w:rPr>
        <w:t>eHOW</w:t>
      </w:r>
      <w:proofErr w:type="spellEnd"/>
      <w:r w:rsidR="00FF0FF5" w:rsidRPr="00FF0FF5">
        <w:rPr>
          <w:rFonts w:ascii="Times New Roman" w:eastAsia="Times New Roman" w:hAnsi="Times New Roman" w:cs="Times New Roman"/>
          <w:sz w:val="24"/>
          <w:szCs w:val="24"/>
          <w:lang w:val="en-US" w:eastAsia="ru-RU"/>
        </w:rPr>
        <w:t xml:space="preserve"> </w:t>
      </w:r>
      <w:r w:rsidR="00FF0FF5" w:rsidRPr="00FF0FF5">
        <w:rPr>
          <w:rFonts w:ascii="Times New Roman" w:eastAsia="Times New Roman" w:hAnsi="Times New Roman" w:cs="Times New Roman"/>
          <w:sz w:val="24"/>
          <w:szCs w:val="24"/>
          <w:lang w:eastAsia="ru-RU"/>
        </w:rPr>
        <w:t>Режим</w:t>
      </w:r>
      <w:r w:rsidR="00FF0FF5" w:rsidRPr="00FF0FF5">
        <w:rPr>
          <w:rFonts w:ascii="Times New Roman" w:eastAsia="Times New Roman" w:hAnsi="Times New Roman" w:cs="Times New Roman"/>
          <w:sz w:val="24"/>
          <w:szCs w:val="24"/>
          <w:lang w:val="en-US" w:eastAsia="ru-RU"/>
        </w:rPr>
        <w:t xml:space="preserve"> </w:t>
      </w:r>
      <w:r w:rsidR="00FF0FF5" w:rsidRPr="00FF0FF5">
        <w:rPr>
          <w:rFonts w:ascii="Times New Roman" w:eastAsia="Times New Roman" w:hAnsi="Times New Roman" w:cs="Times New Roman"/>
          <w:sz w:val="24"/>
          <w:szCs w:val="24"/>
          <w:lang w:eastAsia="ru-RU"/>
        </w:rPr>
        <w:t>доступа</w:t>
      </w:r>
      <w:r w:rsidR="00FF0FF5" w:rsidRPr="00FF0FF5">
        <w:rPr>
          <w:rFonts w:ascii="Times New Roman" w:eastAsia="Times New Roman" w:hAnsi="Times New Roman" w:cs="Times New Roman"/>
          <w:sz w:val="24"/>
          <w:szCs w:val="24"/>
          <w:lang w:val="en-US" w:eastAsia="ru-RU"/>
        </w:rPr>
        <w:t xml:space="preserve"> :http://www.ehow.com/list_6695549_communication-stratgy-tools.html</w:t>
      </w:r>
    </w:p>
    <w:p w14:paraId="1D99253F" w14:textId="27A0FA0B" w:rsidR="00532DF7" w:rsidRPr="008B58F2" w:rsidRDefault="00FF0FF5" w:rsidP="00FF0FF5">
      <w:pPr>
        <w:pStyle w:val="af9"/>
        <w:rPr>
          <w:rFonts w:ascii="Times New Roman" w:hAnsi="Times New Roman" w:cs="Times New Roman"/>
          <w:sz w:val="24"/>
          <w:szCs w:val="24"/>
        </w:rPr>
      </w:pPr>
      <w:r w:rsidRPr="00FF0FF5">
        <w:rPr>
          <w:rFonts w:ascii="Times New Roman" w:eastAsia="Times New Roman" w:hAnsi="Times New Roman" w:cs="Times New Roman"/>
          <w:sz w:val="24"/>
          <w:szCs w:val="24"/>
          <w:lang w:val="en-US" w:eastAsia="ru-RU"/>
        </w:rPr>
        <w:t xml:space="preserve"> </w:t>
      </w:r>
      <w:r w:rsidR="00532DF7" w:rsidRPr="008B58F2">
        <w:rPr>
          <w:rFonts w:ascii="Times New Roman" w:eastAsia="Times New Roman" w:hAnsi="Times New Roman" w:cs="Times New Roman"/>
          <w:sz w:val="24"/>
          <w:szCs w:val="24"/>
          <w:lang w:eastAsia="ru-RU"/>
        </w:rPr>
        <w:t>(</w:t>
      </w:r>
      <w:r w:rsidR="00532DF7">
        <w:rPr>
          <w:rFonts w:ascii="Times New Roman" w:eastAsia="Times New Roman" w:hAnsi="Times New Roman" w:cs="Times New Roman"/>
          <w:sz w:val="24"/>
          <w:szCs w:val="24"/>
          <w:lang w:eastAsia="ru-RU"/>
        </w:rPr>
        <w:t>дата</w:t>
      </w:r>
      <w:r w:rsidR="00532DF7" w:rsidRPr="008B58F2">
        <w:rPr>
          <w:rFonts w:ascii="Times New Roman" w:eastAsia="Times New Roman" w:hAnsi="Times New Roman" w:cs="Times New Roman"/>
          <w:sz w:val="24"/>
          <w:szCs w:val="24"/>
          <w:lang w:eastAsia="ru-RU"/>
        </w:rPr>
        <w:t xml:space="preserve"> </w:t>
      </w:r>
      <w:r w:rsidR="00532DF7">
        <w:rPr>
          <w:rFonts w:ascii="Times New Roman" w:eastAsia="Times New Roman" w:hAnsi="Times New Roman" w:cs="Times New Roman"/>
          <w:sz w:val="24"/>
          <w:szCs w:val="24"/>
          <w:lang w:eastAsia="ru-RU"/>
        </w:rPr>
        <w:t>обращения</w:t>
      </w:r>
      <w:r w:rsidR="00532DF7" w:rsidRPr="008B58F2">
        <w:rPr>
          <w:rFonts w:ascii="Times New Roman" w:eastAsia="Times New Roman" w:hAnsi="Times New Roman" w:cs="Times New Roman"/>
          <w:sz w:val="24"/>
          <w:szCs w:val="24"/>
          <w:lang w:eastAsia="ru-RU"/>
        </w:rPr>
        <w:t>: 18.03.2016)</w:t>
      </w:r>
    </w:p>
  </w:footnote>
  <w:footnote w:id="8">
    <w:p w14:paraId="38CF968C" w14:textId="0E9DD26C" w:rsidR="00532DF7" w:rsidRPr="005451E3" w:rsidRDefault="00532DF7" w:rsidP="00484DB5">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Pr="005451E3">
        <w:rPr>
          <w:rFonts w:ascii="Times New Roman" w:eastAsia="Times New Roman" w:hAnsi="Times New Roman" w:cs="Times New Roman"/>
          <w:sz w:val="24"/>
          <w:szCs w:val="24"/>
          <w:lang w:eastAsia="ru-RU"/>
        </w:rPr>
        <w:t xml:space="preserve">Музыкант В. Маркетинговые основы управления коммуникациями. </w:t>
      </w:r>
      <w:proofErr w:type="gramStart"/>
      <w:r w:rsidRPr="005451E3">
        <w:rPr>
          <w:rFonts w:ascii="Times New Roman" w:eastAsia="Times New Roman" w:hAnsi="Times New Roman" w:cs="Times New Roman"/>
          <w:sz w:val="24"/>
          <w:szCs w:val="24"/>
          <w:lang w:eastAsia="ru-RU"/>
        </w:rPr>
        <w:t>М.:</w:t>
      </w:r>
      <w:proofErr w:type="spellStart"/>
      <w:r w:rsidRPr="005451E3">
        <w:rPr>
          <w:rFonts w:ascii="Times New Roman" w:eastAsia="Times New Roman" w:hAnsi="Times New Roman" w:cs="Times New Roman"/>
          <w:sz w:val="24"/>
          <w:szCs w:val="24"/>
          <w:lang w:eastAsia="ru-RU"/>
        </w:rPr>
        <w:t>Эксмо</w:t>
      </w:r>
      <w:proofErr w:type="spellEnd"/>
      <w:proofErr w:type="gramEnd"/>
      <w:r w:rsidRPr="005451E3">
        <w:rPr>
          <w:rFonts w:ascii="Times New Roman" w:eastAsia="Times New Roman" w:hAnsi="Times New Roman" w:cs="Times New Roman"/>
          <w:sz w:val="24"/>
          <w:szCs w:val="24"/>
          <w:lang w:eastAsia="ru-RU"/>
        </w:rPr>
        <w:t>, 2008. 832 с.</w:t>
      </w:r>
    </w:p>
  </w:footnote>
  <w:footnote w:id="9">
    <w:p w14:paraId="06F4B608" w14:textId="33D1C7A9" w:rsidR="00532DF7" w:rsidRPr="00484DB5" w:rsidRDefault="00532DF7" w:rsidP="00484DB5">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Е.Г. </w:t>
      </w:r>
      <w:proofErr w:type="spellStart"/>
      <w:r w:rsidRPr="005451E3">
        <w:rPr>
          <w:rFonts w:ascii="Times New Roman" w:hAnsi="Times New Roman" w:cs="Times New Roman"/>
          <w:sz w:val="24"/>
          <w:szCs w:val="24"/>
        </w:rPr>
        <w:t>Лашкова</w:t>
      </w:r>
      <w:proofErr w:type="spellEnd"/>
      <w:r w:rsidRPr="005451E3">
        <w:rPr>
          <w:rFonts w:ascii="Times New Roman" w:hAnsi="Times New Roman" w:cs="Times New Roman"/>
          <w:sz w:val="24"/>
          <w:szCs w:val="24"/>
        </w:rPr>
        <w:t xml:space="preserve">, А.И. Куценко Организация и проведение коммуникационных кампаний: учебник для студ. Учреждений </w:t>
      </w:r>
      <w:proofErr w:type="spellStart"/>
      <w:r w:rsidRPr="005451E3">
        <w:rPr>
          <w:rFonts w:ascii="Times New Roman" w:hAnsi="Times New Roman" w:cs="Times New Roman"/>
          <w:sz w:val="24"/>
          <w:szCs w:val="24"/>
        </w:rPr>
        <w:t>высш</w:t>
      </w:r>
      <w:proofErr w:type="spellEnd"/>
      <w:r w:rsidRPr="005451E3">
        <w:rPr>
          <w:rFonts w:ascii="Times New Roman" w:hAnsi="Times New Roman" w:cs="Times New Roman"/>
          <w:sz w:val="24"/>
          <w:szCs w:val="24"/>
        </w:rPr>
        <w:t xml:space="preserve">. Проф. Образования – М.: Издательский центр «Академия», 2014. – 272с. (Сер. </w:t>
      </w:r>
      <w:proofErr w:type="spellStart"/>
      <w:r w:rsidRPr="005451E3">
        <w:rPr>
          <w:rFonts w:ascii="Times New Roman" w:hAnsi="Times New Roman" w:cs="Times New Roman"/>
          <w:sz w:val="24"/>
          <w:szCs w:val="24"/>
        </w:rPr>
        <w:t>Бакалавриат</w:t>
      </w:r>
      <w:proofErr w:type="spellEnd"/>
      <w:r w:rsidRPr="005451E3">
        <w:rPr>
          <w:rFonts w:ascii="Times New Roman" w:eastAsia="Times New Roman" w:hAnsi="Times New Roman" w:cs="Times New Roman"/>
          <w:sz w:val="24"/>
          <w:szCs w:val="24"/>
          <w:lang w:eastAsia="ru-RU"/>
        </w:rPr>
        <w:t>)</w:t>
      </w:r>
    </w:p>
  </w:footnote>
  <w:footnote w:id="10">
    <w:p w14:paraId="26FE7EA0" w14:textId="71C87548" w:rsidR="007E0614" w:rsidRDefault="007E0614">
      <w:pPr>
        <w:pStyle w:val="af9"/>
      </w:pPr>
      <w:r>
        <w:rPr>
          <w:rStyle w:val="afb"/>
        </w:rPr>
        <w:footnoteRef/>
      </w:r>
      <w:r>
        <w:t xml:space="preserve"> </w:t>
      </w:r>
      <w:proofErr w:type="spellStart"/>
      <w:r w:rsidRPr="007E0614">
        <w:rPr>
          <w:rFonts w:ascii="Times New Roman" w:hAnsi="Times New Roman" w:cs="Times New Roman"/>
          <w:sz w:val="24"/>
          <w:szCs w:val="24"/>
        </w:rPr>
        <w:t>Тюнюкова</w:t>
      </w:r>
      <w:proofErr w:type="spellEnd"/>
      <w:r w:rsidRPr="007E0614">
        <w:rPr>
          <w:rFonts w:ascii="Times New Roman" w:hAnsi="Times New Roman" w:cs="Times New Roman"/>
          <w:sz w:val="24"/>
          <w:szCs w:val="24"/>
        </w:rPr>
        <w:t xml:space="preserve"> Е.В. Коммуникационные стратегии организации/ Е.В. </w:t>
      </w:r>
      <w:proofErr w:type="spellStart"/>
      <w:r w:rsidRPr="007E0614">
        <w:rPr>
          <w:rFonts w:ascii="Times New Roman" w:hAnsi="Times New Roman" w:cs="Times New Roman"/>
          <w:sz w:val="24"/>
          <w:szCs w:val="24"/>
        </w:rPr>
        <w:t>Тюнюкова</w:t>
      </w:r>
      <w:proofErr w:type="spellEnd"/>
      <w:r w:rsidRPr="007E0614">
        <w:rPr>
          <w:rFonts w:ascii="Times New Roman" w:hAnsi="Times New Roman" w:cs="Times New Roman"/>
          <w:sz w:val="24"/>
          <w:szCs w:val="24"/>
        </w:rPr>
        <w:t>. Новосибирск, 2006</w:t>
      </w:r>
    </w:p>
  </w:footnote>
  <w:footnote w:id="11">
    <w:p w14:paraId="64CF02D8" w14:textId="2BB51B57" w:rsidR="00532DF7" w:rsidRPr="00AD4785" w:rsidRDefault="00532DF7">
      <w:pPr>
        <w:pStyle w:val="af9"/>
        <w:rPr>
          <w:rFonts w:ascii="Times New Roman" w:hAnsi="Times New Roman" w:cs="Times New Roman"/>
          <w:sz w:val="24"/>
          <w:szCs w:val="24"/>
        </w:rPr>
      </w:pPr>
      <w:r w:rsidRPr="00AD4785">
        <w:rPr>
          <w:rStyle w:val="afb"/>
          <w:rFonts w:ascii="Times New Roman" w:hAnsi="Times New Roman" w:cs="Times New Roman"/>
          <w:sz w:val="24"/>
          <w:szCs w:val="24"/>
        </w:rPr>
        <w:footnoteRef/>
      </w:r>
      <w:r w:rsidRPr="00AD4785">
        <w:rPr>
          <w:rFonts w:ascii="Times New Roman" w:hAnsi="Times New Roman" w:cs="Times New Roman"/>
          <w:sz w:val="24"/>
          <w:szCs w:val="24"/>
        </w:rPr>
        <w:t xml:space="preserve"> </w:t>
      </w:r>
      <w:r w:rsidRPr="00AD4785">
        <w:rPr>
          <w:rFonts w:ascii="Times New Roman" w:hAnsi="Times New Roman" w:cs="Times New Roman"/>
          <w:color w:val="000000"/>
          <w:sz w:val="24"/>
          <w:szCs w:val="24"/>
          <w:shd w:val="clear" w:color="auto" w:fill="FFFFFF"/>
        </w:rPr>
        <w:t xml:space="preserve">Лопатина И. Ю., </w:t>
      </w:r>
      <w:proofErr w:type="spellStart"/>
      <w:r w:rsidRPr="00AD4785">
        <w:rPr>
          <w:rFonts w:ascii="Times New Roman" w:hAnsi="Times New Roman" w:cs="Times New Roman"/>
          <w:color w:val="000000"/>
          <w:sz w:val="24"/>
          <w:szCs w:val="24"/>
          <w:shd w:val="clear" w:color="auto" w:fill="FFFFFF"/>
        </w:rPr>
        <w:t>Мартиросов</w:t>
      </w:r>
      <w:proofErr w:type="spellEnd"/>
      <w:r w:rsidRPr="00AD4785">
        <w:rPr>
          <w:rFonts w:ascii="Times New Roman" w:hAnsi="Times New Roman" w:cs="Times New Roman"/>
          <w:color w:val="000000"/>
          <w:sz w:val="24"/>
          <w:szCs w:val="24"/>
          <w:shd w:val="clear" w:color="auto" w:fill="FFFFFF"/>
        </w:rPr>
        <w:t xml:space="preserve"> Р. Г. Совершенствование управления общественными отношениями на основе развития организационных коммуникаций // Пространство экономики. 2011. №4-3 С.102-107.</w:t>
      </w:r>
      <w:r w:rsidRPr="00AD4785">
        <w:rPr>
          <w:rFonts w:ascii="Times New Roman" w:hAnsi="Times New Roman" w:cs="Times New Roman"/>
          <w:color w:val="000000"/>
          <w:sz w:val="24"/>
          <w:szCs w:val="24"/>
        </w:rPr>
        <w:br/>
      </w:r>
    </w:p>
  </w:footnote>
  <w:footnote w:id="12">
    <w:p w14:paraId="6C640B2B" w14:textId="17FDCE7C" w:rsidR="00532DF7" w:rsidRPr="00FF0FF5" w:rsidRDefault="00532DF7" w:rsidP="00FF0FF5">
      <w:pPr>
        <w:pStyle w:val="a4"/>
        <w:spacing w:line="240" w:lineRule="auto"/>
        <w:ind w:left="0"/>
        <w:rPr>
          <w:rFonts w:ascii="Times New Roman" w:eastAsia="Times New Roman" w:hAnsi="Times New Roman" w:cs="Times New Roman"/>
          <w:sz w:val="24"/>
          <w:szCs w:val="24"/>
          <w:lang w:eastAsia="ru-RU"/>
        </w:rPr>
      </w:pPr>
      <w:r w:rsidRPr="00CA0183">
        <w:rPr>
          <w:rStyle w:val="afb"/>
          <w:rFonts w:ascii="Times New Roman" w:hAnsi="Times New Roman" w:cs="Times New Roman"/>
          <w:sz w:val="24"/>
          <w:szCs w:val="24"/>
        </w:rPr>
        <w:footnoteRef/>
      </w:r>
      <w:r w:rsidRPr="00CA0183">
        <w:rPr>
          <w:rFonts w:ascii="Times New Roman" w:hAnsi="Times New Roman" w:cs="Times New Roman"/>
          <w:sz w:val="24"/>
          <w:szCs w:val="24"/>
        </w:rPr>
        <w:t xml:space="preserve"> </w:t>
      </w:r>
      <w:proofErr w:type="spellStart"/>
      <w:r w:rsidR="00FF0FF5" w:rsidRPr="00FF0FF5">
        <w:rPr>
          <w:rFonts w:ascii="Times New Roman" w:eastAsia="Times New Roman" w:hAnsi="Times New Roman" w:cs="Times New Roman"/>
          <w:sz w:val="24"/>
          <w:szCs w:val="24"/>
          <w:lang w:eastAsia="ru-RU"/>
        </w:rPr>
        <w:t>Дацюк</w:t>
      </w:r>
      <w:proofErr w:type="spellEnd"/>
      <w:r w:rsidR="00FF0FF5" w:rsidRPr="00FF0FF5">
        <w:rPr>
          <w:rFonts w:ascii="Times New Roman" w:eastAsia="Times New Roman" w:hAnsi="Times New Roman" w:cs="Times New Roman"/>
          <w:sz w:val="24"/>
          <w:szCs w:val="24"/>
          <w:lang w:eastAsia="ru-RU"/>
        </w:rPr>
        <w:t xml:space="preserve"> С. Коммуникационные </w:t>
      </w:r>
      <w:proofErr w:type="gramStart"/>
      <w:r w:rsidR="00FF0FF5" w:rsidRPr="00FF0FF5">
        <w:rPr>
          <w:rFonts w:ascii="Times New Roman" w:eastAsia="Times New Roman" w:hAnsi="Times New Roman" w:cs="Times New Roman"/>
          <w:sz w:val="24"/>
          <w:szCs w:val="24"/>
          <w:lang w:eastAsia="ru-RU"/>
        </w:rPr>
        <w:t>стратегии.-</w:t>
      </w:r>
      <w:proofErr w:type="gramEnd"/>
      <w:r w:rsidR="00FF0FF5" w:rsidRPr="00FF0FF5">
        <w:rPr>
          <w:rFonts w:ascii="Times New Roman" w:eastAsia="Times New Roman" w:hAnsi="Times New Roman" w:cs="Times New Roman"/>
          <w:sz w:val="24"/>
          <w:szCs w:val="24"/>
          <w:lang w:eastAsia="ru-RU"/>
        </w:rPr>
        <w:t xml:space="preserve"> 09.08.2006 [Электронный ресурс]// Экспертно-аналитический портал: Центр гуманитарных технологий.</w:t>
      </w:r>
      <w:r w:rsidR="00FF0FF5" w:rsidRPr="00FF0FF5">
        <w:rPr>
          <w:rFonts w:ascii="Times New Roman" w:eastAsia="Times New Roman" w:hAnsi="Times New Roman" w:cs="Times New Roman"/>
          <w:sz w:val="24"/>
          <w:szCs w:val="24"/>
          <w:lang w:eastAsia="ru-RU"/>
        </w:rPr>
        <w:br/>
        <w:t xml:space="preserve">Режим доступа: http://gtmarket.ru/laboratory/expertize/2006/2751 </w:t>
      </w:r>
      <w:r w:rsidRPr="00FF0FF5">
        <w:rPr>
          <w:rFonts w:ascii="Times New Roman" w:eastAsia="Times New Roman" w:hAnsi="Times New Roman" w:cs="Times New Roman"/>
          <w:sz w:val="24"/>
          <w:szCs w:val="24"/>
          <w:lang w:eastAsia="ru-RU"/>
        </w:rPr>
        <w:t xml:space="preserve"> (дата обращения: 22.03.2017)</w:t>
      </w:r>
    </w:p>
  </w:footnote>
  <w:footnote w:id="13">
    <w:p w14:paraId="0AA56DC8" w14:textId="7895BAE3" w:rsidR="00532DF7" w:rsidRPr="00484DB5" w:rsidRDefault="00532DF7" w:rsidP="00FF0FF5">
      <w:pPr>
        <w:pStyle w:val="af9"/>
        <w:rPr>
          <w:sz w:val="24"/>
          <w:szCs w:val="24"/>
        </w:rPr>
      </w:pPr>
      <w:r>
        <w:rPr>
          <w:rStyle w:val="afb"/>
        </w:rPr>
        <w:footnoteRef/>
      </w:r>
      <w:r>
        <w:t xml:space="preserve"> </w:t>
      </w:r>
      <w:r w:rsidRPr="00484DB5">
        <w:rPr>
          <w:rFonts w:ascii="Times New Roman" w:eastAsia="Times New Roman" w:hAnsi="Times New Roman" w:cs="Times New Roman"/>
          <w:sz w:val="24"/>
          <w:szCs w:val="24"/>
          <w:lang w:eastAsia="ru-RU"/>
        </w:rPr>
        <w:t>Самарцева Е.А. Роль корпоративных коммуникаций в защите репутации бизнеса // Российский журнал менеджмента. -2012. – Вып.4(10). –С.105-126.</w:t>
      </w:r>
    </w:p>
  </w:footnote>
  <w:footnote w:id="14">
    <w:p w14:paraId="2065A43B" w14:textId="3C7FE17F" w:rsidR="00254456" w:rsidRPr="00254456" w:rsidRDefault="00254456" w:rsidP="00FF0FF5">
      <w:pPr>
        <w:pStyle w:val="af9"/>
      </w:pPr>
      <w:r>
        <w:rPr>
          <w:rStyle w:val="afb"/>
        </w:rPr>
        <w:footnoteRef/>
      </w:r>
      <w:r>
        <w:t xml:space="preserve"> </w:t>
      </w:r>
      <w:r w:rsidRPr="00AE62F7">
        <w:rPr>
          <w:rFonts w:ascii="Times New Roman" w:eastAsia="Times New Roman" w:hAnsi="Times New Roman" w:cs="Times New Roman"/>
          <w:sz w:val="24"/>
          <w:szCs w:val="24"/>
          <w:lang w:eastAsia="ru-RU"/>
        </w:rPr>
        <w:t>Как разработать действенную коммуникационную стратегию, София Аракелян, 15.12.2015 [Электронный ресурс]//Профессиональный журнал PR в России</w:t>
      </w:r>
      <w:r w:rsidR="00AE62F7" w:rsidRPr="00AE62F7">
        <w:rPr>
          <w:rFonts w:ascii="Times New Roman" w:eastAsia="Times New Roman" w:hAnsi="Times New Roman" w:cs="Times New Roman"/>
          <w:sz w:val="24"/>
          <w:szCs w:val="24"/>
          <w:lang w:eastAsia="ru-RU"/>
        </w:rPr>
        <w:t xml:space="preserve">. Режим доступа: </w:t>
      </w:r>
      <w:hyperlink r:id="rId1" w:history="1">
        <w:r w:rsidR="00AE62F7" w:rsidRPr="00AE62F7">
          <w:rPr>
            <w:rFonts w:ascii="Times New Roman" w:eastAsia="Times New Roman" w:hAnsi="Times New Roman" w:cs="Times New Roman"/>
            <w:sz w:val="24"/>
            <w:szCs w:val="24"/>
            <w:lang w:eastAsia="ru-RU"/>
          </w:rPr>
          <w:t>http://www.prjournal.ru/</w:t>
        </w:r>
      </w:hyperlink>
      <w:r w:rsidR="00AE62F7" w:rsidRPr="00AE62F7">
        <w:rPr>
          <w:rFonts w:ascii="Times New Roman" w:eastAsia="Times New Roman" w:hAnsi="Times New Roman" w:cs="Times New Roman"/>
          <w:sz w:val="24"/>
          <w:szCs w:val="24"/>
          <w:lang w:eastAsia="ru-RU"/>
        </w:rPr>
        <w:t xml:space="preserve"> (дата обращения 30.03.2017)</w:t>
      </w:r>
    </w:p>
  </w:footnote>
  <w:footnote w:id="15">
    <w:p w14:paraId="017F9333" w14:textId="1228C692" w:rsidR="00532DF7" w:rsidRDefault="00532DF7">
      <w:pPr>
        <w:pStyle w:val="af9"/>
      </w:pPr>
      <w:r>
        <w:rPr>
          <w:rStyle w:val="afb"/>
        </w:rPr>
        <w:footnoteRef/>
      </w:r>
      <w:r>
        <w:t xml:space="preserve"> </w:t>
      </w:r>
      <w:r w:rsidRPr="005836BF">
        <w:rPr>
          <w:rFonts w:ascii="Times New Roman" w:eastAsia="Times New Roman" w:hAnsi="Times New Roman" w:cs="Times New Roman"/>
          <w:sz w:val="24"/>
          <w:szCs w:val="24"/>
          <w:lang w:eastAsia="ru-RU"/>
        </w:rPr>
        <w:t>Разработка коммуникационной стратегии [Электронный ресурс]//</w:t>
      </w:r>
      <w:proofErr w:type="spellStart"/>
      <w:r w:rsidRPr="005836BF">
        <w:rPr>
          <w:rFonts w:ascii="Times New Roman" w:eastAsia="Times New Roman" w:hAnsi="Times New Roman" w:cs="Times New Roman"/>
          <w:sz w:val="24"/>
          <w:szCs w:val="24"/>
          <w:lang w:val="en-US" w:eastAsia="ru-RU"/>
        </w:rPr>
        <w:t>ZebraCompany</w:t>
      </w:r>
      <w:proofErr w:type="spellEnd"/>
      <w:r w:rsidR="00FF0FF5">
        <w:rPr>
          <w:rFonts w:ascii="Times New Roman" w:eastAsia="Times New Roman" w:hAnsi="Times New Roman" w:cs="Times New Roman"/>
          <w:sz w:val="24"/>
          <w:szCs w:val="24"/>
          <w:lang w:eastAsia="ru-RU"/>
        </w:rPr>
        <w:t>.</w:t>
      </w:r>
      <w:r w:rsidR="005836BF" w:rsidRPr="005836BF">
        <w:rPr>
          <w:rFonts w:ascii="Times New Roman" w:eastAsia="Times New Roman" w:hAnsi="Times New Roman" w:cs="Times New Roman"/>
          <w:sz w:val="24"/>
          <w:szCs w:val="24"/>
          <w:lang w:eastAsia="ru-RU"/>
        </w:rPr>
        <w:t xml:space="preserve"> Режим доступа: </w:t>
      </w:r>
      <w:hyperlink r:id="rId2" w:history="1">
        <w:proofErr w:type="gramStart"/>
        <w:r w:rsidR="005836BF" w:rsidRPr="005836BF">
          <w:rPr>
            <w:rFonts w:ascii="Times New Roman" w:eastAsia="Times New Roman" w:hAnsi="Times New Roman" w:cs="Times New Roman"/>
            <w:sz w:val="24"/>
            <w:szCs w:val="24"/>
            <w:lang w:val="en-US" w:eastAsia="ru-RU"/>
          </w:rPr>
          <w:t>http</w:t>
        </w:r>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zebracompany</w:t>
        </w:r>
        <w:proofErr w:type="spellEnd"/>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ru</w:t>
        </w:r>
        <w:proofErr w:type="spellEnd"/>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konsalting</w:t>
        </w:r>
        <w:proofErr w:type="spellEnd"/>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razrabotka</w:t>
        </w:r>
        <w:proofErr w:type="spellEnd"/>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kommunikacionnoj</w:t>
        </w:r>
        <w:proofErr w:type="spellEnd"/>
        <w:r w:rsidR="005836BF" w:rsidRPr="005836BF">
          <w:rPr>
            <w:rFonts w:ascii="Times New Roman" w:eastAsia="Times New Roman" w:hAnsi="Times New Roman" w:cs="Times New Roman"/>
            <w:sz w:val="24"/>
            <w:szCs w:val="24"/>
            <w:lang w:eastAsia="ru-RU"/>
          </w:rPr>
          <w:t>-</w:t>
        </w:r>
        <w:proofErr w:type="spellStart"/>
        <w:r w:rsidR="005836BF" w:rsidRPr="005836BF">
          <w:rPr>
            <w:rFonts w:ascii="Times New Roman" w:eastAsia="Times New Roman" w:hAnsi="Times New Roman" w:cs="Times New Roman"/>
            <w:sz w:val="24"/>
            <w:szCs w:val="24"/>
            <w:lang w:val="en-US" w:eastAsia="ru-RU"/>
          </w:rPr>
          <w:t>strategii</w:t>
        </w:r>
        <w:proofErr w:type="spellEnd"/>
        <w:r w:rsidR="005836BF" w:rsidRPr="005836BF">
          <w:rPr>
            <w:rFonts w:ascii="Times New Roman" w:eastAsia="Times New Roman" w:hAnsi="Times New Roman" w:cs="Times New Roman"/>
            <w:sz w:val="24"/>
            <w:szCs w:val="24"/>
            <w:lang w:eastAsia="ru-RU"/>
          </w:rPr>
          <w:t>/</w:t>
        </w:r>
      </w:hyperlink>
      <w:r w:rsidR="005836BF" w:rsidRPr="005836BF">
        <w:rPr>
          <w:rFonts w:ascii="Times New Roman" w:eastAsia="Times New Roman" w:hAnsi="Times New Roman" w:cs="Times New Roman"/>
          <w:sz w:val="24"/>
          <w:szCs w:val="24"/>
          <w:lang w:eastAsia="ru-RU"/>
        </w:rPr>
        <w:t xml:space="preserve">  (</w:t>
      </w:r>
      <w:proofErr w:type="gramEnd"/>
      <w:r w:rsidR="005836BF" w:rsidRPr="005836BF">
        <w:rPr>
          <w:rFonts w:ascii="Times New Roman" w:eastAsia="Times New Roman" w:hAnsi="Times New Roman" w:cs="Times New Roman"/>
          <w:sz w:val="24"/>
          <w:szCs w:val="24"/>
          <w:lang w:eastAsia="ru-RU"/>
        </w:rPr>
        <w:t>дата обращения 10.04.2017)</w:t>
      </w:r>
    </w:p>
  </w:footnote>
  <w:footnote w:id="16">
    <w:p w14:paraId="4A9B7A36" w14:textId="66BB1140" w:rsidR="00532DF7" w:rsidRPr="005451E3" w:rsidRDefault="00532DF7">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Е.Г. </w:t>
      </w:r>
      <w:proofErr w:type="spellStart"/>
      <w:r w:rsidRPr="005451E3">
        <w:rPr>
          <w:rFonts w:ascii="Times New Roman" w:hAnsi="Times New Roman" w:cs="Times New Roman"/>
          <w:sz w:val="24"/>
          <w:szCs w:val="24"/>
        </w:rPr>
        <w:t>Лашкова</w:t>
      </w:r>
      <w:proofErr w:type="spellEnd"/>
      <w:r w:rsidRPr="005451E3">
        <w:rPr>
          <w:rFonts w:ascii="Times New Roman" w:hAnsi="Times New Roman" w:cs="Times New Roman"/>
          <w:sz w:val="24"/>
          <w:szCs w:val="24"/>
        </w:rPr>
        <w:t>, А.И. Куценко Организация и проведение коммуникационных кампаний. Учебник: М.: Издательский центр «Академия», 2014-272с.</w:t>
      </w:r>
    </w:p>
  </w:footnote>
  <w:footnote w:id="17">
    <w:p w14:paraId="3C5BF3A8" w14:textId="050CDB38" w:rsidR="00532DF7" w:rsidRPr="009B1648" w:rsidRDefault="00532DF7" w:rsidP="005451E3">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00FF0FF5" w:rsidRPr="00FF0FF5">
        <w:rPr>
          <w:rFonts w:ascii="Times New Roman" w:hAnsi="Times New Roman" w:cs="Times New Roman"/>
          <w:color w:val="000000"/>
          <w:sz w:val="24"/>
          <w:szCs w:val="24"/>
          <w:shd w:val="clear" w:color="auto" w:fill="FFFFFF"/>
        </w:rPr>
        <w:t xml:space="preserve">Маркетинговая стратегия: виды, разработка и анализ. [Электронный ресурс]// Генеральный директор. Режим доступа: </w:t>
      </w:r>
      <w:proofErr w:type="gramStart"/>
      <w:r w:rsidR="00FF0FF5" w:rsidRPr="00FF0FF5">
        <w:rPr>
          <w:rFonts w:ascii="Times New Roman" w:hAnsi="Times New Roman" w:cs="Times New Roman"/>
          <w:color w:val="000000"/>
          <w:sz w:val="24"/>
          <w:szCs w:val="24"/>
          <w:shd w:val="clear" w:color="auto" w:fill="FFFFFF"/>
          <w:lang w:val="en-US"/>
        </w:rPr>
        <w:t>http</w:t>
      </w:r>
      <w:r w:rsidR="00FF0FF5" w:rsidRPr="00FF0FF5">
        <w:rPr>
          <w:rFonts w:ascii="Times New Roman" w:hAnsi="Times New Roman" w:cs="Times New Roman"/>
          <w:color w:val="000000"/>
          <w:sz w:val="24"/>
          <w:szCs w:val="24"/>
          <w:shd w:val="clear" w:color="auto" w:fill="FFFFFF"/>
        </w:rPr>
        <w:t>://</w:t>
      </w:r>
      <w:r w:rsidR="00FF0FF5" w:rsidRPr="00FF0FF5">
        <w:rPr>
          <w:rFonts w:ascii="Times New Roman" w:hAnsi="Times New Roman" w:cs="Times New Roman"/>
          <w:color w:val="000000"/>
          <w:sz w:val="24"/>
          <w:szCs w:val="24"/>
          <w:shd w:val="clear" w:color="auto" w:fill="FFFFFF"/>
          <w:lang w:val="en-US"/>
        </w:rPr>
        <w:t>www</w:t>
      </w:r>
      <w:r w:rsidR="00FF0FF5" w:rsidRPr="00FF0FF5">
        <w:rPr>
          <w:rFonts w:ascii="Times New Roman" w:hAnsi="Times New Roman" w:cs="Times New Roman"/>
          <w:color w:val="000000"/>
          <w:sz w:val="24"/>
          <w:szCs w:val="24"/>
          <w:shd w:val="clear" w:color="auto" w:fill="FFFFFF"/>
        </w:rPr>
        <w:t>.</w:t>
      </w:r>
      <w:proofErr w:type="spellStart"/>
      <w:r w:rsidR="00FF0FF5" w:rsidRPr="00FF0FF5">
        <w:rPr>
          <w:rFonts w:ascii="Times New Roman" w:hAnsi="Times New Roman" w:cs="Times New Roman"/>
          <w:color w:val="000000"/>
          <w:sz w:val="24"/>
          <w:szCs w:val="24"/>
          <w:shd w:val="clear" w:color="auto" w:fill="FFFFFF"/>
          <w:lang w:val="en-US"/>
        </w:rPr>
        <w:t>gd</w:t>
      </w:r>
      <w:proofErr w:type="spellEnd"/>
      <w:r w:rsidR="00FF0FF5" w:rsidRPr="00FF0FF5">
        <w:rPr>
          <w:rFonts w:ascii="Times New Roman" w:hAnsi="Times New Roman" w:cs="Times New Roman"/>
          <w:color w:val="000000"/>
          <w:sz w:val="24"/>
          <w:szCs w:val="24"/>
          <w:shd w:val="clear" w:color="auto" w:fill="FFFFFF"/>
        </w:rPr>
        <w:t>.</w:t>
      </w:r>
      <w:proofErr w:type="spellStart"/>
      <w:r w:rsidR="00FF0FF5" w:rsidRPr="00FF0FF5">
        <w:rPr>
          <w:rFonts w:ascii="Times New Roman" w:hAnsi="Times New Roman" w:cs="Times New Roman"/>
          <w:color w:val="000000"/>
          <w:sz w:val="24"/>
          <w:szCs w:val="24"/>
          <w:shd w:val="clear" w:color="auto" w:fill="FFFFFF"/>
          <w:lang w:val="en-US"/>
        </w:rPr>
        <w:t>ru</w:t>
      </w:r>
      <w:proofErr w:type="spellEnd"/>
      <w:r w:rsidR="00FF0FF5" w:rsidRPr="00FF0FF5">
        <w:rPr>
          <w:rFonts w:ascii="Times New Roman" w:hAnsi="Times New Roman" w:cs="Times New Roman"/>
          <w:color w:val="000000"/>
          <w:sz w:val="24"/>
          <w:szCs w:val="24"/>
          <w:shd w:val="clear" w:color="auto" w:fill="FFFFFF"/>
        </w:rPr>
        <w:t>/</w:t>
      </w:r>
      <w:r w:rsidR="00FF0FF5" w:rsidRPr="00FF0FF5">
        <w:rPr>
          <w:rFonts w:ascii="Times New Roman" w:hAnsi="Times New Roman" w:cs="Times New Roman"/>
          <w:color w:val="000000"/>
          <w:sz w:val="24"/>
          <w:szCs w:val="24"/>
          <w:shd w:val="clear" w:color="auto" w:fill="FFFFFF"/>
          <w:lang w:val="en-US"/>
        </w:rPr>
        <w:t>articles</w:t>
      </w:r>
      <w:r w:rsidR="00FF0FF5" w:rsidRPr="00FF0FF5">
        <w:rPr>
          <w:rFonts w:ascii="Times New Roman" w:hAnsi="Times New Roman" w:cs="Times New Roman"/>
          <w:color w:val="000000"/>
          <w:sz w:val="24"/>
          <w:szCs w:val="24"/>
          <w:shd w:val="clear" w:color="auto" w:fill="FFFFFF"/>
        </w:rPr>
        <w:t>/8148-</w:t>
      </w:r>
      <w:proofErr w:type="spellStart"/>
      <w:r w:rsidR="00FF0FF5" w:rsidRPr="00FF0FF5">
        <w:rPr>
          <w:rFonts w:ascii="Times New Roman" w:hAnsi="Times New Roman" w:cs="Times New Roman"/>
          <w:color w:val="000000"/>
          <w:sz w:val="24"/>
          <w:szCs w:val="24"/>
          <w:shd w:val="clear" w:color="auto" w:fill="FFFFFF"/>
          <w:lang w:val="en-US"/>
        </w:rPr>
        <w:t>marketingovaya</w:t>
      </w:r>
      <w:proofErr w:type="spellEnd"/>
      <w:r w:rsidR="00FF0FF5" w:rsidRPr="00FF0FF5">
        <w:rPr>
          <w:rFonts w:ascii="Times New Roman" w:hAnsi="Times New Roman" w:cs="Times New Roman"/>
          <w:color w:val="000000"/>
          <w:sz w:val="24"/>
          <w:szCs w:val="24"/>
          <w:shd w:val="clear" w:color="auto" w:fill="FFFFFF"/>
        </w:rPr>
        <w:t>-</w:t>
      </w:r>
      <w:proofErr w:type="spellStart"/>
      <w:r w:rsidR="00FF0FF5" w:rsidRPr="00FF0FF5">
        <w:rPr>
          <w:rFonts w:ascii="Times New Roman" w:hAnsi="Times New Roman" w:cs="Times New Roman"/>
          <w:color w:val="000000"/>
          <w:sz w:val="24"/>
          <w:szCs w:val="24"/>
          <w:shd w:val="clear" w:color="auto" w:fill="FFFFFF"/>
          <w:lang w:val="en-US"/>
        </w:rPr>
        <w:t>strategiya</w:t>
      </w:r>
      <w:proofErr w:type="spellEnd"/>
      <w:r w:rsidR="00FF0FF5">
        <w:rPr>
          <w:rFonts w:ascii="Times New Roman" w:hAnsi="Times New Roman" w:cs="Times New Roman"/>
          <w:color w:val="000000"/>
          <w:sz w:val="24"/>
          <w:szCs w:val="24"/>
          <w:shd w:val="clear" w:color="auto" w:fill="FFFFFF"/>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дата обращения 10.04.2017)</w:t>
      </w:r>
    </w:p>
  </w:footnote>
  <w:footnote w:id="18">
    <w:p w14:paraId="3C940FF0" w14:textId="3D6D7A06" w:rsidR="00532DF7" w:rsidRPr="005451E3" w:rsidRDefault="00532DF7" w:rsidP="00484DB5">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00FF0FF5" w:rsidRPr="00FF0FF5">
        <w:rPr>
          <w:rFonts w:ascii="Times New Roman" w:hAnsi="Times New Roman" w:cs="Times New Roman"/>
          <w:sz w:val="24"/>
          <w:szCs w:val="24"/>
        </w:rPr>
        <w:t xml:space="preserve">Маркетинговая Стратегия [Электронный ресурс]// Онлайн энциклопедия маркетинга </w:t>
      </w:r>
      <w:proofErr w:type="spellStart"/>
      <w:r w:rsidR="00FF0FF5" w:rsidRPr="00FF0FF5">
        <w:rPr>
          <w:rFonts w:ascii="Times New Roman" w:hAnsi="Times New Roman" w:cs="Times New Roman"/>
          <w:sz w:val="24"/>
          <w:szCs w:val="24"/>
          <w:lang w:val="en-US"/>
        </w:rPr>
        <w:t>Marketopedia</w:t>
      </w:r>
      <w:proofErr w:type="spellEnd"/>
      <w:r w:rsidR="00FF0FF5" w:rsidRPr="00FF0FF5">
        <w:rPr>
          <w:rFonts w:ascii="Times New Roman" w:hAnsi="Times New Roman" w:cs="Times New Roman"/>
          <w:sz w:val="24"/>
          <w:szCs w:val="24"/>
        </w:rPr>
        <w:t xml:space="preserve">. Режим доступа: </w:t>
      </w:r>
      <w:r w:rsidR="00FF0FF5" w:rsidRPr="00AA6B51">
        <w:rPr>
          <w:rFonts w:ascii="Times New Roman" w:hAnsi="Times New Roman" w:cs="Times New Roman"/>
          <w:sz w:val="24"/>
          <w:szCs w:val="24"/>
        </w:rPr>
        <w:t>http://marketopedia.ru/33-marketingovaya-strategiya.html</w:t>
      </w:r>
      <w:r w:rsidR="00FF0FF5">
        <w:rPr>
          <w:rFonts w:ascii="Times New Roman" w:hAnsi="Times New Roman" w:cs="Times New Roman"/>
          <w:sz w:val="24"/>
          <w:szCs w:val="24"/>
        </w:rPr>
        <w:t xml:space="preserve"> (дата обращения: </w:t>
      </w:r>
      <w:r w:rsidR="00AA6B51">
        <w:rPr>
          <w:rFonts w:ascii="Times New Roman" w:hAnsi="Times New Roman" w:cs="Times New Roman"/>
          <w:sz w:val="24"/>
          <w:szCs w:val="24"/>
        </w:rPr>
        <w:t>05.04.2017)</w:t>
      </w:r>
    </w:p>
  </w:footnote>
  <w:footnote w:id="19">
    <w:p w14:paraId="28DF2B2E" w14:textId="3662EEAC" w:rsidR="00532DF7" w:rsidRPr="005451E3" w:rsidRDefault="00532DF7" w:rsidP="00484DB5">
      <w:pPr>
        <w:pStyle w:val="a3"/>
        <w:spacing w:before="0" w:beforeAutospacing="0" w:after="390" w:afterAutospacing="0"/>
      </w:pPr>
      <w:r w:rsidRPr="005451E3">
        <w:rPr>
          <w:rStyle w:val="afb"/>
        </w:rPr>
        <w:footnoteRef/>
      </w:r>
      <w:r w:rsidRPr="005451E3">
        <w:t xml:space="preserve"> Ивлев Георгий Сергеевич Формирование корпоративных имиджа и репутации организации на рынке финансовых услуг: коммуникационные стратегии // </w:t>
      </w:r>
      <w:proofErr w:type="spellStart"/>
      <w:r w:rsidRPr="005451E3">
        <w:t>УЭкС</w:t>
      </w:r>
      <w:proofErr w:type="spellEnd"/>
      <w:r w:rsidRPr="005451E3">
        <w:t>. 2012. №4 (40) С.85.)</w:t>
      </w:r>
    </w:p>
    <w:p w14:paraId="300CA878" w14:textId="71C18A2F" w:rsidR="00532DF7" w:rsidRDefault="00532DF7">
      <w:pPr>
        <w:pStyle w:val="af9"/>
      </w:pPr>
    </w:p>
  </w:footnote>
  <w:footnote w:id="20">
    <w:p w14:paraId="35998262" w14:textId="454E01F0" w:rsidR="00532DF7" w:rsidRPr="005451E3" w:rsidRDefault="00532DF7" w:rsidP="005451E3">
      <w:pPr>
        <w:pStyle w:val="af9"/>
        <w:rPr>
          <w:rFonts w:ascii="Times New Roman" w:hAnsi="Times New Roman" w:cs="Times New Roman"/>
          <w:sz w:val="24"/>
          <w:szCs w:val="24"/>
        </w:rPr>
      </w:pPr>
      <w:r w:rsidRPr="005451E3">
        <w:rPr>
          <w:rStyle w:val="afb"/>
          <w:rFonts w:ascii="Times New Roman" w:hAnsi="Times New Roman" w:cs="Times New Roman"/>
          <w:sz w:val="24"/>
          <w:szCs w:val="24"/>
        </w:rPr>
        <w:footnoteRef/>
      </w:r>
      <w:r>
        <w:rPr>
          <w:rFonts w:ascii="Times New Roman" w:hAnsi="Times New Roman" w:cs="Times New Roman"/>
          <w:sz w:val="24"/>
          <w:szCs w:val="24"/>
        </w:rPr>
        <w:t xml:space="preserve"> </w:t>
      </w:r>
      <w:r w:rsidRPr="005451E3">
        <w:rPr>
          <w:rFonts w:ascii="Times New Roman" w:hAnsi="Times New Roman" w:cs="Times New Roman"/>
          <w:sz w:val="24"/>
          <w:szCs w:val="24"/>
        </w:rPr>
        <w:t xml:space="preserve">Е.Г. </w:t>
      </w:r>
      <w:proofErr w:type="spellStart"/>
      <w:r w:rsidRPr="005451E3">
        <w:rPr>
          <w:rFonts w:ascii="Times New Roman" w:hAnsi="Times New Roman" w:cs="Times New Roman"/>
          <w:sz w:val="24"/>
          <w:szCs w:val="24"/>
        </w:rPr>
        <w:t>Лашкова</w:t>
      </w:r>
      <w:proofErr w:type="spellEnd"/>
      <w:r w:rsidRPr="005451E3">
        <w:rPr>
          <w:rFonts w:ascii="Times New Roman" w:hAnsi="Times New Roman" w:cs="Times New Roman"/>
          <w:sz w:val="24"/>
          <w:szCs w:val="24"/>
        </w:rPr>
        <w:t xml:space="preserve">, А.И. Куценко Организация и проведение коммуникационных кампаний. Учебник: М.: Издательский центр </w:t>
      </w:r>
      <w:r>
        <w:rPr>
          <w:rFonts w:ascii="Times New Roman" w:hAnsi="Times New Roman" w:cs="Times New Roman"/>
          <w:sz w:val="24"/>
          <w:szCs w:val="24"/>
        </w:rPr>
        <w:t>«Академия», 2014-272с.</w:t>
      </w:r>
    </w:p>
  </w:footnote>
  <w:footnote w:id="21">
    <w:p w14:paraId="131F2187" w14:textId="6CBC0CD6" w:rsidR="00532DF7" w:rsidRPr="009B1648" w:rsidRDefault="00532DF7" w:rsidP="005451E3">
      <w:pPr>
        <w:pStyle w:val="a3"/>
      </w:pPr>
      <w:r w:rsidRPr="005451E3">
        <w:rPr>
          <w:rStyle w:val="afb"/>
        </w:rPr>
        <w:footnoteRef/>
      </w:r>
      <w:r w:rsidRPr="005451E3">
        <w:t xml:space="preserve"> </w:t>
      </w:r>
      <w:r w:rsidR="00AA6B51" w:rsidRPr="00AA6B51">
        <w:t xml:space="preserve">Как проходит </w:t>
      </w:r>
      <w:proofErr w:type="spellStart"/>
      <w:r w:rsidR="00AA6B51" w:rsidRPr="00AA6B51">
        <w:t>медиапланирование</w:t>
      </w:r>
      <w:proofErr w:type="spellEnd"/>
      <w:r w:rsidR="00AA6B51" w:rsidRPr="00AA6B51">
        <w:t xml:space="preserve"> в компании? [Электронный ресурс]// </w:t>
      </w:r>
      <w:proofErr w:type="spellStart"/>
      <w:r w:rsidR="00AA6B51" w:rsidRPr="00AA6B51">
        <w:t>powerbranding</w:t>
      </w:r>
      <w:proofErr w:type="spellEnd"/>
      <w:r w:rsidR="00AA6B51" w:rsidRPr="00AA6B51">
        <w:t xml:space="preserve">. Режим доступа: </w:t>
      </w:r>
      <w:proofErr w:type="gramStart"/>
      <w:r w:rsidR="00AA6B51" w:rsidRPr="00AA6B51">
        <w:rPr>
          <w:lang w:val="en-US"/>
        </w:rPr>
        <w:t>http</w:t>
      </w:r>
      <w:r w:rsidR="00AA6B51" w:rsidRPr="00AA6B51">
        <w:t>://</w:t>
      </w:r>
      <w:proofErr w:type="spellStart"/>
      <w:r w:rsidR="00AA6B51" w:rsidRPr="00AA6B51">
        <w:rPr>
          <w:lang w:val="en-US"/>
        </w:rPr>
        <w:t>powerbranding</w:t>
      </w:r>
      <w:proofErr w:type="spellEnd"/>
      <w:r w:rsidR="00AA6B51" w:rsidRPr="00AA6B51">
        <w:t>.</w:t>
      </w:r>
      <w:proofErr w:type="spellStart"/>
      <w:r w:rsidR="00AA6B51" w:rsidRPr="00AA6B51">
        <w:rPr>
          <w:lang w:val="en-US"/>
        </w:rPr>
        <w:t>ru</w:t>
      </w:r>
      <w:proofErr w:type="spellEnd"/>
      <w:r w:rsidR="00AA6B51" w:rsidRPr="00AA6B51">
        <w:t>/</w:t>
      </w:r>
      <w:proofErr w:type="spellStart"/>
      <w:r w:rsidR="00AA6B51" w:rsidRPr="00AA6B51">
        <w:rPr>
          <w:lang w:val="en-US"/>
        </w:rPr>
        <w:t>mediastrategiya</w:t>
      </w:r>
      <w:proofErr w:type="spellEnd"/>
      <w:r w:rsidR="00AA6B51" w:rsidRPr="00AA6B51">
        <w:t>/</w:t>
      </w:r>
      <w:proofErr w:type="spellStart"/>
      <w:r w:rsidR="00AA6B51" w:rsidRPr="00AA6B51">
        <w:rPr>
          <w:lang w:val="en-US"/>
        </w:rPr>
        <w:t>mediaplanirovanie</w:t>
      </w:r>
      <w:proofErr w:type="spellEnd"/>
      <w:r w:rsidR="00AA6B51" w:rsidRPr="00AA6B51">
        <w:t>/</w:t>
      </w:r>
      <w:r w:rsidR="00AA6B51">
        <w:t xml:space="preserve"> </w:t>
      </w:r>
      <w:r>
        <w:t xml:space="preserve"> (</w:t>
      </w:r>
      <w:proofErr w:type="gramEnd"/>
      <w:r>
        <w:t>дата обращения: 10.04.217)</w:t>
      </w:r>
    </w:p>
    <w:p w14:paraId="713584C1" w14:textId="122AE851" w:rsidR="00532DF7" w:rsidRPr="009B1648" w:rsidRDefault="00532DF7">
      <w:pPr>
        <w:pStyle w:val="af9"/>
      </w:pPr>
    </w:p>
  </w:footnote>
  <w:footnote w:id="22">
    <w:p w14:paraId="57C029CB" w14:textId="34ED531F" w:rsidR="00532DF7" w:rsidRPr="00F814F3" w:rsidRDefault="00532DF7">
      <w:pPr>
        <w:pStyle w:val="af9"/>
        <w:rPr>
          <w:rFonts w:ascii="Times New Roman" w:hAnsi="Times New Roman" w:cs="Times New Roman"/>
          <w:sz w:val="24"/>
          <w:szCs w:val="24"/>
        </w:rPr>
      </w:pPr>
      <w:r w:rsidRPr="00F814F3">
        <w:rPr>
          <w:rStyle w:val="afb"/>
          <w:rFonts w:ascii="Times New Roman" w:hAnsi="Times New Roman" w:cs="Times New Roman"/>
          <w:sz w:val="24"/>
          <w:szCs w:val="24"/>
        </w:rPr>
        <w:footnoteRef/>
      </w:r>
      <w:r w:rsidRPr="00F814F3">
        <w:rPr>
          <w:rFonts w:ascii="Times New Roman" w:hAnsi="Times New Roman" w:cs="Times New Roman"/>
          <w:sz w:val="24"/>
          <w:szCs w:val="24"/>
        </w:rPr>
        <w:t xml:space="preserve"> </w:t>
      </w:r>
      <w:proofErr w:type="spellStart"/>
      <w:r w:rsidRPr="00F814F3">
        <w:rPr>
          <w:rFonts w:ascii="Times New Roman" w:hAnsi="Times New Roman" w:cs="Times New Roman"/>
          <w:sz w:val="24"/>
          <w:szCs w:val="24"/>
        </w:rPr>
        <w:t>Бернет</w:t>
      </w:r>
      <w:proofErr w:type="spellEnd"/>
      <w:r w:rsidRPr="00F814F3">
        <w:rPr>
          <w:rFonts w:ascii="Times New Roman" w:hAnsi="Times New Roman" w:cs="Times New Roman"/>
          <w:sz w:val="24"/>
          <w:szCs w:val="24"/>
        </w:rPr>
        <w:t xml:space="preserve"> Дж., </w:t>
      </w:r>
      <w:proofErr w:type="spellStart"/>
      <w:r w:rsidRPr="00F814F3">
        <w:rPr>
          <w:rFonts w:ascii="Times New Roman" w:hAnsi="Times New Roman" w:cs="Times New Roman"/>
          <w:sz w:val="24"/>
          <w:szCs w:val="24"/>
        </w:rPr>
        <w:t>Мориарти</w:t>
      </w:r>
      <w:proofErr w:type="spellEnd"/>
      <w:r w:rsidRPr="00F814F3">
        <w:rPr>
          <w:rFonts w:ascii="Times New Roman" w:hAnsi="Times New Roman" w:cs="Times New Roman"/>
          <w:sz w:val="24"/>
          <w:szCs w:val="24"/>
        </w:rPr>
        <w:t xml:space="preserve"> С. Маркетинговые коммуникации: интегрированный подход/ Пер. с англ. Под. Ред. С.Г. </w:t>
      </w:r>
      <w:proofErr w:type="spellStart"/>
      <w:proofErr w:type="gramStart"/>
      <w:r w:rsidRPr="00F814F3">
        <w:rPr>
          <w:rFonts w:ascii="Times New Roman" w:hAnsi="Times New Roman" w:cs="Times New Roman"/>
          <w:sz w:val="24"/>
          <w:szCs w:val="24"/>
        </w:rPr>
        <w:t>Божук</w:t>
      </w:r>
      <w:proofErr w:type="spellEnd"/>
      <w:r w:rsidRPr="00F814F3">
        <w:rPr>
          <w:rFonts w:ascii="Times New Roman" w:hAnsi="Times New Roman" w:cs="Times New Roman"/>
          <w:sz w:val="24"/>
          <w:szCs w:val="24"/>
        </w:rPr>
        <w:t>.-</w:t>
      </w:r>
      <w:proofErr w:type="gramEnd"/>
      <w:r w:rsidRPr="00F814F3">
        <w:rPr>
          <w:rFonts w:ascii="Times New Roman" w:hAnsi="Times New Roman" w:cs="Times New Roman"/>
          <w:sz w:val="24"/>
          <w:szCs w:val="24"/>
        </w:rPr>
        <w:t xml:space="preserve">СПб.: Питер,2001 </w:t>
      </w:r>
    </w:p>
  </w:footnote>
  <w:footnote w:id="23">
    <w:p w14:paraId="3540C260" w14:textId="464251CC" w:rsidR="00532DF7" w:rsidRPr="00F814F3" w:rsidRDefault="00532DF7">
      <w:pPr>
        <w:pStyle w:val="af9"/>
        <w:rPr>
          <w:rFonts w:ascii="Times New Roman" w:hAnsi="Times New Roman" w:cs="Times New Roman"/>
          <w:sz w:val="24"/>
          <w:szCs w:val="24"/>
        </w:rPr>
      </w:pPr>
      <w:r w:rsidRPr="00F814F3">
        <w:rPr>
          <w:rStyle w:val="afb"/>
          <w:rFonts w:ascii="Times New Roman" w:hAnsi="Times New Roman" w:cs="Times New Roman"/>
          <w:sz w:val="24"/>
          <w:szCs w:val="24"/>
        </w:rPr>
        <w:footnoteRef/>
      </w:r>
      <w:r w:rsidRPr="00F814F3">
        <w:rPr>
          <w:rFonts w:ascii="Times New Roman" w:hAnsi="Times New Roman" w:cs="Times New Roman"/>
          <w:sz w:val="24"/>
          <w:szCs w:val="24"/>
        </w:rPr>
        <w:t xml:space="preserve"> Интегрированные коммуникации: учебник для студ. Учреждений высшего образования</w:t>
      </w:r>
      <w:proofErr w:type="gramStart"/>
      <w:r w:rsidRPr="00F814F3">
        <w:rPr>
          <w:rFonts w:ascii="Times New Roman" w:hAnsi="Times New Roman" w:cs="Times New Roman"/>
          <w:sz w:val="24"/>
          <w:szCs w:val="24"/>
        </w:rPr>
        <w:t>/[</w:t>
      </w:r>
      <w:proofErr w:type="spellStart"/>
      <w:proofErr w:type="gramEnd"/>
      <w:r w:rsidRPr="00F814F3">
        <w:rPr>
          <w:rFonts w:ascii="Times New Roman" w:hAnsi="Times New Roman" w:cs="Times New Roman"/>
          <w:sz w:val="24"/>
          <w:szCs w:val="24"/>
        </w:rPr>
        <w:t>О.В.Сагинова</w:t>
      </w:r>
      <w:proofErr w:type="spellEnd"/>
      <w:r w:rsidRPr="00F814F3">
        <w:rPr>
          <w:rFonts w:ascii="Times New Roman" w:hAnsi="Times New Roman" w:cs="Times New Roman"/>
          <w:sz w:val="24"/>
          <w:szCs w:val="24"/>
        </w:rPr>
        <w:t xml:space="preserve">, И.И. </w:t>
      </w:r>
      <w:proofErr w:type="spellStart"/>
      <w:r w:rsidRPr="00F814F3">
        <w:rPr>
          <w:rFonts w:ascii="Times New Roman" w:hAnsi="Times New Roman" w:cs="Times New Roman"/>
          <w:sz w:val="24"/>
          <w:szCs w:val="24"/>
        </w:rPr>
        <w:t>Скоробогатых</w:t>
      </w:r>
      <w:proofErr w:type="spellEnd"/>
      <w:r w:rsidRPr="00F814F3">
        <w:rPr>
          <w:rFonts w:ascii="Times New Roman" w:hAnsi="Times New Roman" w:cs="Times New Roman"/>
          <w:sz w:val="24"/>
          <w:szCs w:val="24"/>
        </w:rPr>
        <w:t xml:space="preserve">, А.Б. Цветкова и др.]; под ред. О.В. </w:t>
      </w:r>
      <w:proofErr w:type="spellStart"/>
      <w:r w:rsidRPr="00F814F3">
        <w:rPr>
          <w:rFonts w:ascii="Times New Roman" w:hAnsi="Times New Roman" w:cs="Times New Roman"/>
          <w:sz w:val="24"/>
          <w:szCs w:val="24"/>
        </w:rPr>
        <w:t>Сагиновой</w:t>
      </w:r>
      <w:proofErr w:type="spellEnd"/>
      <w:r w:rsidRPr="00F814F3">
        <w:rPr>
          <w:rFonts w:ascii="Times New Roman" w:hAnsi="Times New Roman" w:cs="Times New Roman"/>
          <w:sz w:val="24"/>
          <w:szCs w:val="24"/>
        </w:rPr>
        <w:t>.-М: Издательский центр «Академия»,2014-С. 7-8</w:t>
      </w:r>
    </w:p>
  </w:footnote>
  <w:footnote w:id="24">
    <w:p w14:paraId="47F35480" w14:textId="553DFB1D" w:rsidR="00532DF7" w:rsidRPr="00614F55" w:rsidRDefault="00532DF7">
      <w:pPr>
        <w:pStyle w:val="af9"/>
        <w:rPr>
          <w:rFonts w:ascii="Times New Roman" w:hAnsi="Times New Roman" w:cs="Times New Roman"/>
          <w:sz w:val="24"/>
          <w:szCs w:val="24"/>
        </w:rPr>
      </w:pPr>
      <w:r w:rsidRPr="00F814F3">
        <w:rPr>
          <w:rStyle w:val="afb"/>
          <w:rFonts w:ascii="Times New Roman" w:hAnsi="Times New Roman" w:cs="Times New Roman"/>
          <w:sz w:val="24"/>
          <w:szCs w:val="24"/>
        </w:rPr>
        <w:footnoteRef/>
      </w:r>
      <w:r w:rsidRPr="00F814F3">
        <w:rPr>
          <w:rFonts w:ascii="Times New Roman" w:hAnsi="Times New Roman" w:cs="Times New Roman"/>
          <w:sz w:val="24"/>
          <w:szCs w:val="24"/>
        </w:rPr>
        <w:t xml:space="preserve"> </w:t>
      </w:r>
      <w:r w:rsidRPr="00F814F3">
        <w:rPr>
          <w:rFonts w:ascii="Times New Roman" w:hAnsi="Times New Roman" w:cs="Times New Roman"/>
          <w:color w:val="000000"/>
          <w:sz w:val="24"/>
          <w:szCs w:val="24"/>
          <w:shd w:val="clear" w:color="auto" w:fill="FFFFFF"/>
        </w:rPr>
        <w:t>Королёва И. В. Интегрированные маркетинговые коммуникации // Сервис в России и за рубежом. 2007. №3 С.10.</w:t>
      </w:r>
      <w:r w:rsidRPr="00614F55">
        <w:rPr>
          <w:rFonts w:ascii="Times New Roman" w:hAnsi="Times New Roman" w:cs="Times New Roman"/>
          <w:color w:val="000000"/>
          <w:sz w:val="24"/>
          <w:szCs w:val="24"/>
        </w:rPr>
        <w:br/>
      </w:r>
    </w:p>
  </w:footnote>
  <w:footnote w:id="25">
    <w:p w14:paraId="6DBC99D6" w14:textId="77777777" w:rsidR="00532DF7" w:rsidRDefault="00532DF7" w:rsidP="00D07B47">
      <w:pPr>
        <w:pStyle w:val="af9"/>
      </w:pPr>
      <w:r>
        <w:rPr>
          <w:rStyle w:val="afb"/>
        </w:rPr>
        <w:footnoteRef/>
      </w:r>
      <w:r>
        <w:t xml:space="preserve"> </w:t>
      </w:r>
      <w:r w:rsidRPr="007C0621">
        <w:rPr>
          <w:rFonts w:ascii="Times New Roman" w:hAnsi="Times New Roman" w:cs="Times New Roman"/>
          <w:color w:val="000000"/>
          <w:sz w:val="24"/>
          <w:szCs w:val="24"/>
          <w:shd w:val="clear" w:color="auto" w:fill="FFFFFF"/>
        </w:rPr>
        <w:t xml:space="preserve">Ивлев Георгий Сергеевич Формирование корпоративных имиджа и репутации организации на рынке финансовых услуг: коммуникационные стратегии // </w:t>
      </w:r>
      <w:proofErr w:type="spellStart"/>
      <w:r w:rsidRPr="007C0621">
        <w:rPr>
          <w:rFonts w:ascii="Times New Roman" w:hAnsi="Times New Roman" w:cs="Times New Roman"/>
          <w:color w:val="000000"/>
          <w:sz w:val="24"/>
          <w:szCs w:val="24"/>
          <w:shd w:val="clear" w:color="auto" w:fill="FFFFFF"/>
        </w:rPr>
        <w:t>УЭкС</w:t>
      </w:r>
      <w:proofErr w:type="spellEnd"/>
      <w:r w:rsidRPr="007C0621">
        <w:rPr>
          <w:rFonts w:ascii="Times New Roman" w:hAnsi="Times New Roman" w:cs="Times New Roman"/>
          <w:color w:val="000000"/>
          <w:sz w:val="24"/>
          <w:szCs w:val="24"/>
          <w:shd w:val="clear" w:color="auto" w:fill="FFFFFF"/>
        </w:rPr>
        <w:t>. 2012. №4 (40) С.85.</w:t>
      </w:r>
    </w:p>
  </w:footnote>
  <w:footnote w:id="26">
    <w:p w14:paraId="62F196C1" w14:textId="23D66D26" w:rsidR="00532DF7" w:rsidRPr="0010429E" w:rsidRDefault="00532DF7">
      <w:pPr>
        <w:pStyle w:val="af9"/>
        <w:rPr>
          <w:rFonts w:ascii="Times New Roman" w:hAnsi="Times New Roman" w:cs="Times New Roman"/>
          <w:sz w:val="24"/>
          <w:szCs w:val="24"/>
        </w:rPr>
      </w:pPr>
      <w:r w:rsidRPr="0010429E">
        <w:rPr>
          <w:rStyle w:val="afb"/>
          <w:rFonts w:ascii="Times New Roman" w:hAnsi="Times New Roman" w:cs="Times New Roman"/>
          <w:sz w:val="24"/>
          <w:szCs w:val="24"/>
        </w:rPr>
        <w:footnoteRef/>
      </w:r>
      <w:r w:rsidRPr="0010429E">
        <w:rPr>
          <w:rFonts w:ascii="Times New Roman" w:hAnsi="Times New Roman" w:cs="Times New Roman"/>
          <w:sz w:val="24"/>
          <w:szCs w:val="24"/>
        </w:rPr>
        <w:t xml:space="preserve"> </w:t>
      </w:r>
      <w:proofErr w:type="spellStart"/>
      <w:r w:rsidRPr="0010429E">
        <w:rPr>
          <w:rFonts w:ascii="Times New Roman" w:eastAsia="Times New Roman" w:hAnsi="Times New Roman" w:cs="Times New Roman"/>
          <w:sz w:val="24"/>
          <w:szCs w:val="24"/>
          <w:lang w:eastAsia="ru-RU"/>
        </w:rPr>
        <w:t>Гуреев</w:t>
      </w:r>
      <w:proofErr w:type="spellEnd"/>
      <w:r w:rsidRPr="0010429E">
        <w:rPr>
          <w:rFonts w:ascii="Times New Roman" w:eastAsia="Times New Roman" w:hAnsi="Times New Roman" w:cs="Times New Roman"/>
          <w:sz w:val="24"/>
          <w:szCs w:val="24"/>
          <w:lang w:eastAsia="ru-RU"/>
        </w:rPr>
        <w:t xml:space="preserve">, А.В. Состояние и перспективы развития международного рынка </w:t>
      </w:r>
      <w:proofErr w:type="spellStart"/>
      <w:r w:rsidRPr="0010429E">
        <w:rPr>
          <w:rFonts w:ascii="Times New Roman" w:eastAsia="Times New Roman" w:hAnsi="Times New Roman" w:cs="Times New Roman"/>
          <w:sz w:val="24"/>
          <w:szCs w:val="24"/>
          <w:lang w:eastAsia="ru-RU"/>
        </w:rPr>
        <w:t>консалтингновых</w:t>
      </w:r>
      <w:proofErr w:type="spellEnd"/>
      <w:r w:rsidRPr="0010429E">
        <w:rPr>
          <w:rFonts w:ascii="Times New Roman" w:eastAsia="Times New Roman" w:hAnsi="Times New Roman" w:cs="Times New Roman"/>
          <w:sz w:val="24"/>
          <w:szCs w:val="24"/>
          <w:lang w:eastAsia="ru-RU"/>
        </w:rPr>
        <w:t xml:space="preserve"> услуг в России: </w:t>
      </w:r>
      <w:proofErr w:type="spellStart"/>
      <w:r w:rsidRPr="0010429E">
        <w:rPr>
          <w:rFonts w:ascii="Times New Roman" w:eastAsia="Times New Roman" w:hAnsi="Times New Roman" w:cs="Times New Roman"/>
          <w:sz w:val="24"/>
          <w:szCs w:val="24"/>
          <w:lang w:eastAsia="ru-RU"/>
        </w:rPr>
        <w:t>дис</w:t>
      </w:r>
      <w:proofErr w:type="spellEnd"/>
      <w:r w:rsidRPr="0010429E">
        <w:rPr>
          <w:rFonts w:ascii="Times New Roman" w:eastAsia="Times New Roman" w:hAnsi="Times New Roman" w:cs="Times New Roman"/>
          <w:sz w:val="24"/>
          <w:szCs w:val="24"/>
          <w:lang w:eastAsia="ru-RU"/>
        </w:rPr>
        <w:t xml:space="preserve">…канд. </w:t>
      </w:r>
      <w:proofErr w:type="spellStart"/>
      <w:r w:rsidRPr="0010429E">
        <w:rPr>
          <w:rFonts w:ascii="Times New Roman" w:eastAsia="Times New Roman" w:hAnsi="Times New Roman" w:cs="Times New Roman"/>
          <w:sz w:val="24"/>
          <w:szCs w:val="24"/>
          <w:lang w:eastAsia="ru-RU"/>
        </w:rPr>
        <w:t>Экон</w:t>
      </w:r>
      <w:proofErr w:type="spellEnd"/>
      <w:r w:rsidRPr="0010429E">
        <w:rPr>
          <w:rFonts w:ascii="Times New Roman" w:eastAsia="Times New Roman" w:hAnsi="Times New Roman" w:cs="Times New Roman"/>
          <w:sz w:val="24"/>
          <w:szCs w:val="24"/>
          <w:lang w:eastAsia="ru-RU"/>
        </w:rPr>
        <w:t>. Наук: 08.00.14/</w:t>
      </w:r>
      <w:proofErr w:type="spellStart"/>
      <w:r w:rsidRPr="0010429E">
        <w:rPr>
          <w:rFonts w:ascii="Times New Roman" w:eastAsia="Times New Roman" w:hAnsi="Times New Roman" w:cs="Times New Roman"/>
          <w:sz w:val="24"/>
          <w:szCs w:val="24"/>
          <w:lang w:eastAsia="ru-RU"/>
        </w:rPr>
        <w:t>Гуреев</w:t>
      </w:r>
      <w:proofErr w:type="spellEnd"/>
      <w:r w:rsidRPr="0010429E">
        <w:rPr>
          <w:rFonts w:ascii="Times New Roman" w:eastAsia="Times New Roman" w:hAnsi="Times New Roman" w:cs="Times New Roman"/>
          <w:sz w:val="24"/>
          <w:szCs w:val="24"/>
          <w:lang w:eastAsia="ru-RU"/>
        </w:rPr>
        <w:t xml:space="preserve"> Андрей Валерьевич – М., 2010 – 210с.</w:t>
      </w:r>
    </w:p>
  </w:footnote>
  <w:footnote w:id="27">
    <w:p w14:paraId="5BD0C7B3" w14:textId="63D1E21D" w:rsidR="00532DF7" w:rsidRDefault="00532DF7" w:rsidP="00AA6B51">
      <w:pPr>
        <w:pStyle w:val="af9"/>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00AA6B51" w:rsidRPr="00AA6B51">
        <w:rPr>
          <w:rFonts w:ascii="Times New Roman" w:hAnsi="Times New Roman" w:cs="Times New Roman"/>
          <w:sz w:val="24"/>
          <w:szCs w:val="24"/>
        </w:rPr>
        <w:t xml:space="preserve">Финансовый словарь. Услуги консалтинговые [Электронный ресурс]//Академик. Режим доступа: </w:t>
      </w:r>
      <w:r w:rsidR="00AA6B51" w:rsidRPr="00AA6B51">
        <w:rPr>
          <w:rFonts w:ascii="Times New Roman" w:hAnsi="Times New Roman" w:cs="Times New Roman"/>
          <w:sz w:val="24"/>
          <w:szCs w:val="24"/>
          <w:lang w:val="en-US"/>
        </w:rPr>
        <w:t>http</w:t>
      </w:r>
      <w:r w:rsidR="00AA6B51" w:rsidRPr="00AA6B51">
        <w:rPr>
          <w:rFonts w:ascii="Times New Roman" w:hAnsi="Times New Roman" w:cs="Times New Roman"/>
          <w:sz w:val="24"/>
          <w:szCs w:val="24"/>
        </w:rPr>
        <w:t>://</w:t>
      </w:r>
      <w:proofErr w:type="spellStart"/>
      <w:r w:rsidR="00AA6B51" w:rsidRPr="00AA6B51">
        <w:rPr>
          <w:rFonts w:ascii="Times New Roman" w:hAnsi="Times New Roman" w:cs="Times New Roman"/>
          <w:sz w:val="24"/>
          <w:szCs w:val="24"/>
          <w:lang w:val="en-US"/>
        </w:rPr>
        <w:t>dic</w:t>
      </w:r>
      <w:proofErr w:type="spellEnd"/>
      <w:r w:rsidR="00AA6B51" w:rsidRPr="00AA6B51">
        <w:rPr>
          <w:rFonts w:ascii="Times New Roman" w:hAnsi="Times New Roman" w:cs="Times New Roman"/>
          <w:sz w:val="24"/>
          <w:szCs w:val="24"/>
        </w:rPr>
        <w:t>.</w:t>
      </w:r>
      <w:r w:rsidR="00AA6B51" w:rsidRPr="00AA6B51">
        <w:rPr>
          <w:rFonts w:ascii="Times New Roman" w:hAnsi="Times New Roman" w:cs="Times New Roman"/>
          <w:sz w:val="24"/>
          <w:szCs w:val="24"/>
          <w:lang w:val="en-US"/>
        </w:rPr>
        <w:t>academic</w:t>
      </w:r>
      <w:r w:rsidR="00AA6B51" w:rsidRPr="00AA6B51">
        <w:rPr>
          <w:rFonts w:ascii="Times New Roman" w:hAnsi="Times New Roman" w:cs="Times New Roman"/>
          <w:sz w:val="24"/>
          <w:szCs w:val="24"/>
        </w:rPr>
        <w:t>.</w:t>
      </w:r>
      <w:proofErr w:type="spellStart"/>
      <w:r w:rsidR="00AA6B51" w:rsidRPr="00AA6B51">
        <w:rPr>
          <w:rFonts w:ascii="Times New Roman" w:hAnsi="Times New Roman" w:cs="Times New Roman"/>
          <w:sz w:val="24"/>
          <w:szCs w:val="24"/>
          <w:lang w:val="en-US"/>
        </w:rPr>
        <w:t>ru</w:t>
      </w:r>
      <w:proofErr w:type="spellEnd"/>
      <w:r w:rsidR="00AA6B51" w:rsidRPr="00AA6B51">
        <w:rPr>
          <w:rFonts w:ascii="Times New Roman" w:hAnsi="Times New Roman" w:cs="Times New Roman"/>
          <w:sz w:val="24"/>
          <w:szCs w:val="24"/>
        </w:rPr>
        <w:t>/</w:t>
      </w:r>
      <w:proofErr w:type="spellStart"/>
      <w:r w:rsidR="00AA6B51" w:rsidRPr="00AA6B51">
        <w:rPr>
          <w:rFonts w:ascii="Times New Roman" w:hAnsi="Times New Roman" w:cs="Times New Roman"/>
          <w:sz w:val="24"/>
          <w:szCs w:val="24"/>
          <w:lang w:val="en-US"/>
        </w:rPr>
        <w:t>dic</w:t>
      </w:r>
      <w:proofErr w:type="spellEnd"/>
      <w:r w:rsidR="00AA6B51" w:rsidRPr="00AA6B51">
        <w:rPr>
          <w:rFonts w:ascii="Times New Roman" w:hAnsi="Times New Roman" w:cs="Times New Roman"/>
          <w:sz w:val="24"/>
          <w:szCs w:val="24"/>
        </w:rPr>
        <w:t>.</w:t>
      </w:r>
      <w:proofErr w:type="spellStart"/>
      <w:r w:rsidR="00AA6B51" w:rsidRPr="00AA6B51">
        <w:rPr>
          <w:rFonts w:ascii="Times New Roman" w:hAnsi="Times New Roman" w:cs="Times New Roman"/>
          <w:sz w:val="24"/>
          <w:szCs w:val="24"/>
          <w:lang w:val="en-US"/>
        </w:rPr>
        <w:t>nsf</w:t>
      </w:r>
      <w:proofErr w:type="spellEnd"/>
      <w:r w:rsidR="00AA6B51" w:rsidRPr="00AA6B51">
        <w:rPr>
          <w:rFonts w:ascii="Times New Roman" w:hAnsi="Times New Roman" w:cs="Times New Roman"/>
          <w:sz w:val="24"/>
          <w:szCs w:val="24"/>
        </w:rPr>
        <w:t>/</w:t>
      </w:r>
      <w:r w:rsidR="00AA6B51" w:rsidRPr="00AA6B51">
        <w:rPr>
          <w:rFonts w:ascii="Times New Roman" w:hAnsi="Times New Roman" w:cs="Times New Roman"/>
          <w:sz w:val="24"/>
          <w:szCs w:val="24"/>
          <w:lang w:val="en-US"/>
        </w:rPr>
        <w:t>fin</w:t>
      </w:r>
      <w:r w:rsidR="00AA6B51" w:rsidRPr="00AA6B51">
        <w:rPr>
          <w:rFonts w:ascii="Times New Roman" w:hAnsi="Times New Roman" w:cs="Times New Roman"/>
          <w:sz w:val="24"/>
          <w:szCs w:val="24"/>
        </w:rPr>
        <w:t>_</w:t>
      </w:r>
      <w:proofErr w:type="spellStart"/>
      <w:r w:rsidR="00AA6B51" w:rsidRPr="00AA6B51">
        <w:rPr>
          <w:rFonts w:ascii="Times New Roman" w:hAnsi="Times New Roman" w:cs="Times New Roman"/>
          <w:sz w:val="24"/>
          <w:szCs w:val="24"/>
          <w:lang w:val="en-US"/>
        </w:rPr>
        <w:t>enc</w:t>
      </w:r>
      <w:proofErr w:type="spellEnd"/>
      <w:r w:rsidR="00AA6B51" w:rsidRPr="00AA6B51">
        <w:rPr>
          <w:rFonts w:ascii="Times New Roman" w:hAnsi="Times New Roman" w:cs="Times New Roman"/>
          <w:sz w:val="24"/>
          <w:szCs w:val="24"/>
        </w:rPr>
        <w:t>/18986</w:t>
      </w:r>
      <w:proofErr w:type="gramStart"/>
      <w:r w:rsidR="00AA6B51">
        <w:rPr>
          <w:rFonts w:ascii="Times New Roman" w:hAnsi="Times New Roman" w:cs="Times New Roman"/>
          <w:sz w:val="24"/>
          <w:szCs w:val="24"/>
        </w:rPr>
        <w:t xml:space="preserve">  </w:t>
      </w:r>
      <w:r w:rsidR="00AA6B51" w:rsidRPr="00AA6B51">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дата обращения 10.04.2017)</w:t>
      </w:r>
    </w:p>
  </w:footnote>
  <w:footnote w:id="28">
    <w:p w14:paraId="3FCA57AC" w14:textId="2F76DAFE" w:rsidR="00532DF7" w:rsidRPr="004F6046" w:rsidRDefault="00532DF7" w:rsidP="004F6046">
      <w:pPr>
        <w:spacing w:line="240" w:lineRule="auto"/>
        <w:rPr>
          <w:rFonts w:ascii="Times New Roman" w:hAnsi="Times New Roman" w:cs="Times New Roman"/>
          <w:sz w:val="24"/>
          <w:szCs w:val="24"/>
        </w:rPr>
      </w:pPr>
      <w:r w:rsidRPr="004F6046">
        <w:rPr>
          <w:rStyle w:val="afb"/>
          <w:rFonts w:ascii="Times New Roman" w:hAnsi="Times New Roman" w:cs="Times New Roman"/>
          <w:sz w:val="24"/>
          <w:szCs w:val="24"/>
        </w:rPr>
        <w:footnoteRef/>
      </w:r>
      <w:r w:rsidRPr="004F6046">
        <w:rPr>
          <w:rFonts w:ascii="Times New Roman" w:hAnsi="Times New Roman" w:cs="Times New Roman"/>
          <w:sz w:val="24"/>
          <w:szCs w:val="24"/>
        </w:rPr>
        <w:t xml:space="preserve"> </w:t>
      </w:r>
      <w:r w:rsidRPr="004F6046">
        <w:rPr>
          <w:rFonts w:ascii="Times New Roman" w:hAnsi="Times New Roman" w:cs="Times New Roman"/>
          <w:sz w:val="24"/>
          <w:szCs w:val="24"/>
          <w:lang w:eastAsia="ru-RU"/>
        </w:rPr>
        <w:t xml:space="preserve">Арефьева Н. Кадровый консалтинг - что </w:t>
      </w:r>
      <w:proofErr w:type="gramStart"/>
      <w:r w:rsidRPr="004F6046">
        <w:rPr>
          <w:rFonts w:ascii="Times New Roman" w:hAnsi="Times New Roman" w:cs="Times New Roman"/>
          <w:sz w:val="24"/>
          <w:szCs w:val="24"/>
          <w:lang w:eastAsia="ru-RU"/>
        </w:rPr>
        <w:t>это?.</w:t>
      </w:r>
      <w:proofErr w:type="gramEnd"/>
      <w:r w:rsidRPr="004F6046">
        <w:rPr>
          <w:rFonts w:ascii="Times New Roman" w:hAnsi="Times New Roman" w:cs="Times New Roman"/>
          <w:sz w:val="24"/>
          <w:szCs w:val="24"/>
          <w:lang w:eastAsia="ru-RU"/>
        </w:rPr>
        <w:t xml:space="preserve">- СПб: </w:t>
      </w:r>
      <w:proofErr w:type="spellStart"/>
      <w:r w:rsidRPr="004F6046">
        <w:rPr>
          <w:rFonts w:ascii="Times New Roman" w:hAnsi="Times New Roman" w:cs="Times New Roman"/>
          <w:sz w:val="24"/>
          <w:szCs w:val="24"/>
          <w:lang w:eastAsia="ru-RU"/>
        </w:rPr>
        <w:t>Консалт</w:t>
      </w:r>
      <w:proofErr w:type="spellEnd"/>
      <w:r w:rsidRPr="004F6046">
        <w:rPr>
          <w:rFonts w:ascii="Times New Roman" w:hAnsi="Times New Roman" w:cs="Times New Roman"/>
          <w:sz w:val="24"/>
          <w:szCs w:val="24"/>
          <w:lang w:eastAsia="ru-RU"/>
        </w:rPr>
        <w:t>, 2007</w:t>
      </w:r>
    </w:p>
  </w:footnote>
  <w:footnote w:id="29">
    <w:p w14:paraId="65D1137C" w14:textId="19654578" w:rsidR="00532DF7" w:rsidRPr="004F6046" w:rsidRDefault="00532DF7" w:rsidP="004F6046">
      <w:pPr>
        <w:pStyle w:val="af9"/>
        <w:rPr>
          <w:rFonts w:ascii="Times New Roman" w:hAnsi="Times New Roman" w:cs="Times New Roman"/>
          <w:sz w:val="24"/>
          <w:szCs w:val="24"/>
        </w:rPr>
      </w:pPr>
      <w:r w:rsidRPr="004F6046">
        <w:rPr>
          <w:rStyle w:val="afb"/>
          <w:rFonts w:ascii="Times New Roman" w:hAnsi="Times New Roman" w:cs="Times New Roman"/>
          <w:sz w:val="24"/>
          <w:szCs w:val="24"/>
        </w:rPr>
        <w:footnoteRef/>
      </w:r>
      <w:r w:rsidRPr="004F6046">
        <w:rPr>
          <w:rFonts w:ascii="Times New Roman" w:hAnsi="Times New Roman" w:cs="Times New Roman"/>
          <w:sz w:val="24"/>
          <w:szCs w:val="24"/>
        </w:rPr>
        <w:t xml:space="preserve"> Королева Т.А.  Консалтинг: Учебное </w:t>
      </w:r>
      <w:proofErr w:type="gramStart"/>
      <w:r w:rsidRPr="004F6046">
        <w:rPr>
          <w:rFonts w:ascii="Times New Roman" w:hAnsi="Times New Roman" w:cs="Times New Roman"/>
          <w:sz w:val="24"/>
          <w:szCs w:val="24"/>
        </w:rPr>
        <w:t>пособие.-</w:t>
      </w:r>
      <w:proofErr w:type="gramEnd"/>
      <w:r w:rsidRPr="004F6046">
        <w:rPr>
          <w:rFonts w:ascii="Times New Roman" w:hAnsi="Times New Roman" w:cs="Times New Roman"/>
          <w:sz w:val="24"/>
          <w:szCs w:val="24"/>
        </w:rPr>
        <w:t xml:space="preserve"> СПб.: изд. </w:t>
      </w:r>
      <w:proofErr w:type="spellStart"/>
      <w:r w:rsidRPr="004F6046">
        <w:rPr>
          <w:rFonts w:ascii="Times New Roman" w:hAnsi="Times New Roman" w:cs="Times New Roman"/>
          <w:sz w:val="24"/>
          <w:szCs w:val="24"/>
        </w:rPr>
        <w:t>СПбГУКиТ</w:t>
      </w:r>
      <w:proofErr w:type="spellEnd"/>
      <w:r w:rsidRPr="004F6046">
        <w:rPr>
          <w:rFonts w:ascii="Times New Roman" w:hAnsi="Times New Roman" w:cs="Times New Roman"/>
          <w:sz w:val="24"/>
          <w:szCs w:val="24"/>
        </w:rPr>
        <w:t>, 2011. С.18</w:t>
      </w:r>
    </w:p>
  </w:footnote>
  <w:footnote w:id="30">
    <w:p w14:paraId="0F00FA93" w14:textId="4EECC448" w:rsidR="00532DF7" w:rsidRDefault="00532DF7" w:rsidP="004F6046">
      <w:pPr>
        <w:pStyle w:val="af9"/>
      </w:pPr>
      <w:r w:rsidRPr="004F6046">
        <w:rPr>
          <w:rStyle w:val="afb"/>
          <w:rFonts w:ascii="Times New Roman" w:hAnsi="Times New Roman" w:cs="Times New Roman"/>
          <w:sz w:val="24"/>
          <w:szCs w:val="24"/>
        </w:rPr>
        <w:footnoteRef/>
      </w:r>
      <w:r w:rsidRPr="004F6046">
        <w:rPr>
          <w:rFonts w:ascii="Times New Roman" w:hAnsi="Times New Roman" w:cs="Times New Roman"/>
          <w:sz w:val="24"/>
          <w:szCs w:val="24"/>
        </w:rPr>
        <w:t xml:space="preserve"> </w:t>
      </w:r>
      <w:proofErr w:type="spellStart"/>
      <w:r w:rsidRPr="004F6046">
        <w:rPr>
          <w:rFonts w:ascii="Times New Roman" w:hAnsi="Times New Roman" w:cs="Times New Roman"/>
          <w:sz w:val="24"/>
          <w:szCs w:val="24"/>
        </w:rPr>
        <w:t>Кубр</w:t>
      </w:r>
      <w:proofErr w:type="spellEnd"/>
      <w:r w:rsidRPr="004F6046">
        <w:rPr>
          <w:rFonts w:ascii="Times New Roman" w:hAnsi="Times New Roman" w:cs="Times New Roman"/>
          <w:sz w:val="24"/>
          <w:szCs w:val="24"/>
        </w:rPr>
        <w:t xml:space="preserve"> М. Управленческое консультирование: введение в профессию / М. </w:t>
      </w:r>
      <w:proofErr w:type="spellStart"/>
      <w:r w:rsidRPr="004F6046">
        <w:rPr>
          <w:rFonts w:ascii="Times New Roman" w:hAnsi="Times New Roman" w:cs="Times New Roman"/>
          <w:sz w:val="24"/>
          <w:szCs w:val="24"/>
        </w:rPr>
        <w:t>Кубр</w:t>
      </w:r>
      <w:proofErr w:type="spellEnd"/>
      <w:r w:rsidRPr="004F6046">
        <w:rPr>
          <w:rFonts w:ascii="Times New Roman" w:hAnsi="Times New Roman" w:cs="Times New Roman"/>
          <w:sz w:val="24"/>
          <w:szCs w:val="24"/>
        </w:rPr>
        <w:t xml:space="preserve">. – М.: </w:t>
      </w:r>
      <w:proofErr w:type="spellStart"/>
      <w:r w:rsidRPr="004F6046">
        <w:rPr>
          <w:rFonts w:ascii="Times New Roman" w:hAnsi="Times New Roman" w:cs="Times New Roman"/>
          <w:sz w:val="24"/>
          <w:szCs w:val="24"/>
        </w:rPr>
        <w:t>Планум</w:t>
      </w:r>
      <w:proofErr w:type="spellEnd"/>
      <w:r w:rsidRPr="004F6046">
        <w:rPr>
          <w:rFonts w:ascii="Times New Roman" w:hAnsi="Times New Roman" w:cs="Times New Roman"/>
          <w:sz w:val="24"/>
          <w:szCs w:val="24"/>
        </w:rPr>
        <w:t>, 2006. С. 404–405.</w:t>
      </w:r>
    </w:p>
  </w:footnote>
  <w:footnote w:id="31">
    <w:p w14:paraId="248B4643" w14:textId="2D4198D4" w:rsidR="00532DF7" w:rsidRPr="009B1648" w:rsidRDefault="00532DF7" w:rsidP="005451E3">
      <w:pPr>
        <w:pStyle w:val="1"/>
        <w:shd w:val="clear" w:color="auto" w:fill="FFFFFF"/>
        <w:spacing w:before="66" w:after="66" w:line="240" w:lineRule="auto"/>
        <w:textAlignment w:val="baseline"/>
        <w:rPr>
          <w:rFonts w:ascii="Times New Roman" w:hAnsi="Times New Roman" w:cs="Times New Roman"/>
          <w:sz w:val="24"/>
          <w:szCs w:val="24"/>
        </w:rPr>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00FF0FF5" w:rsidRPr="00FF0FF5">
        <w:rPr>
          <w:rFonts w:ascii="Times New Roman" w:hAnsi="Times New Roman" w:cs="Times New Roman"/>
          <w:bCs/>
          <w:color w:val="000000"/>
          <w:sz w:val="24"/>
          <w:szCs w:val="24"/>
        </w:rPr>
        <w:t xml:space="preserve">Александр Фельдман: Принцип </w:t>
      </w:r>
      <w:proofErr w:type="spellStart"/>
      <w:r w:rsidR="00FF0FF5" w:rsidRPr="00FF0FF5">
        <w:rPr>
          <w:rFonts w:ascii="Times New Roman" w:hAnsi="Times New Roman" w:cs="Times New Roman"/>
          <w:bCs/>
          <w:color w:val="000000"/>
          <w:sz w:val="24"/>
          <w:szCs w:val="24"/>
        </w:rPr>
        <w:t>клиентоориентированности</w:t>
      </w:r>
      <w:proofErr w:type="spellEnd"/>
      <w:r w:rsidR="00FF0FF5" w:rsidRPr="00FF0FF5">
        <w:rPr>
          <w:rFonts w:ascii="Times New Roman" w:hAnsi="Times New Roman" w:cs="Times New Roman"/>
          <w:bCs/>
          <w:color w:val="000000"/>
          <w:sz w:val="24"/>
          <w:szCs w:val="24"/>
        </w:rPr>
        <w:t xml:space="preserve"> при продвижении услуг и товаров. [Электронный ресурс]// </w:t>
      </w:r>
      <w:r w:rsidR="00FF0FF5" w:rsidRPr="00FF0FF5">
        <w:rPr>
          <w:rFonts w:ascii="Times New Roman" w:hAnsi="Times New Roman" w:cs="Times New Roman"/>
          <w:bCs/>
          <w:color w:val="000000"/>
          <w:sz w:val="24"/>
          <w:szCs w:val="24"/>
          <w:lang w:val="en-US"/>
        </w:rPr>
        <w:t>Executive</w:t>
      </w:r>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ru</w:t>
      </w:r>
      <w:proofErr w:type="spellEnd"/>
      <w:r w:rsidR="00FF0FF5" w:rsidRPr="00FF0FF5">
        <w:rPr>
          <w:rFonts w:ascii="Times New Roman" w:hAnsi="Times New Roman" w:cs="Times New Roman"/>
          <w:bCs/>
          <w:color w:val="000000"/>
          <w:sz w:val="24"/>
          <w:szCs w:val="24"/>
        </w:rPr>
        <w:t xml:space="preserve">. Режим доступа: </w:t>
      </w:r>
      <w:proofErr w:type="gramStart"/>
      <w:r w:rsidR="00FF0FF5" w:rsidRPr="00FF0FF5">
        <w:rPr>
          <w:rFonts w:ascii="Times New Roman" w:hAnsi="Times New Roman" w:cs="Times New Roman"/>
          <w:bCs/>
          <w:color w:val="000000"/>
          <w:sz w:val="24"/>
          <w:szCs w:val="24"/>
          <w:lang w:val="en-US"/>
        </w:rPr>
        <w:t>http</w:t>
      </w:r>
      <w:r w:rsidR="00FF0FF5" w:rsidRPr="00FF0FF5">
        <w:rPr>
          <w:rFonts w:ascii="Times New Roman" w:hAnsi="Times New Roman" w:cs="Times New Roman"/>
          <w:bCs/>
          <w:color w:val="000000"/>
          <w:sz w:val="24"/>
          <w:szCs w:val="24"/>
        </w:rPr>
        <w:t>://</w:t>
      </w:r>
      <w:r w:rsidR="00FF0FF5" w:rsidRPr="00FF0FF5">
        <w:rPr>
          <w:rFonts w:ascii="Times New Roman" w:hAnsi="Times New Roman" w:cs="Times New Roman"/>
          <w:bCs/>
          <w:color w:val="000000"/>
          <w:sz w:val="24"/>
          <w:szCs w:val="24"/>
          <w:lang w:val="en-US"/>
        </w:rPr>
        <w:t>www</w:t>
      </w:r>
      <w:r w:rsidR="00FF0FF5" w:rsidRPr="00FF0FF5">
        <w:rPr>
          <w:rFonts w:ascii="Times New Roman" w:hAnsi="Times New Roman" w:cs="Times New Roman"/>
          <w:bCs/>
          <w:color w:val="000000"/>
          <w:sz w:val="24"/>
          <w:szCs w:val="24"/>
        </w:rPr>
        <w:t>.</w:t>
      </w:r>
      <w:r w:rsidR="00FF0FF5" w:rsidRPr="00FF0FF5">
        <w:rPr>
          <w:rFonts w:ascii="Times New Roman" w:hAnsi="Times New Roman" w:cs="Times New Roman"/>
          <w:bCs/>
          <w:color w:val="000000"/>
          <w:sz w:val="24"/>
          <w:szCs w:val="24"/>
          <w:lang w:val="en-US"/>
        </w:rPr>
        <w:t>e</w:t>
      </w:r>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xecutive</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ru</w:t>
      </w:r>
      <w:proofErr w:type="spellEnd"/>
      <w:r w:rsidR="00FF0FF5" w:rsidRPr="00FF0FF5">
        <w:rPr>
          <w:rFonts w:ascii="Times New Roman" w:hAnsi="Times New Roman" w:cs="Times New Roman"/>
          <w:bCs/>
          <w:color w:val="000000"/>
          <w:sz w:val="24"/>
          <w:szCs w:val="24"/>
        </w:rPr>
        <w:t>/</w:t>
      </w:r>
      <w:r w:rsidR="00FF0FF5" w:rsidRPr="00FF0FF5">
        <w:rPr>
          <w:rFonts w:ascii="Times New Roman" w:hAnsi="Times New Roman" w:cs="Times New Roman"/>
          <w:bCs/>
          <w:color w:val="000000"/>
          <w:sz w:val="24"/>
          <w:szCs w:val="24"/>
          <w:lang w:val="en-US"/>
        </w:rPr>
        <w:t>community</w:t>
      </w:r>
      <w:r w:rsidR="00FF0FF5" w:rsidRPr="00FF0FF5">
        <w:rPr>
          <w:rFonts w:ascii="Times New Roman" w:hAnsi="Times New Roman" w:cs="Times New Roman"/>
          <w:bCs/>
          <w:color w:val="000000"/>
          <w:sz w:val="24"/>
          <w:szCs w:val="24"/>
        </w:rPr>
        <w:t>/</w:t>
      </w:r>
      <w:r w:rsidR="00FF0FF5" w:rsidRPr="00FF0FF5">
        <w:rPr>
          <w:rFonts w:ascii="Times New Roman" w:hAnsi="Times New Roman" w:cs="Times New Roman"/>
          <w:bCs/>
          <w:color w:val="000000"/>
          <w:sz w:val="24"/>
          <w:szCs w:val="24"/>
          <w:lang w:val="en-US"/>
        </w:rPr>
        <w:t>magazine</w:t>
      </w:r>
      <w:r w:rsidR="00FF0FF5" w:rsidRPr="00FF0FF5">
        <w:rPr>
          <w:rFonts w:ascii="Times New Roman" w:hAnsi="Times New Roman" w:cs="Times New Roman"/>
          <w:bCs/>
          <w:color w:val="000000"/>
          <w:sz w:val="24"/>
          <w:szCs w:val="24"/>
        </w:rPr>
        <w:t>/694888-</w:t>
      </w:r>
      <w:proofErr w:type="spellStart"/>
      <w:r w:rsidR="00FF0FF5" w:rsidRPr="00FF0FF5">
        <w:rPr>
          <w:rFonts w:ascii="Times New Roman" w:hAnsi="Times New Roman" w:cs="Times New Roman"/>
          <w:bCs/>
          <w:color w:val="000000"/>
          <w:sz w:val="24"/>
          <w:szCs w:val="24"/>
          <w:lang w:val="en-US"/>
        </w:rPr>
        <w:t>aleksandr</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feldman</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printsip</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klientoorientirovannosti</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pri</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prodvizhenii</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uslug</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i</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tovarov</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konsalting</w:t>
      </w:r>
      <w:proofErr w:type="spellEnd"/>
      <w:r w:rsidR="00FF0FF5" w:rsidRPr="00FF0FF5">
        <w:rPr>
          <w:rFonts w:ascii="Times New Roman" w:hAnsi="Times New Roman" w:cs="Times New Roman"/>
          <w:bCs/>
          <w:color w:val="000000"/>
          <w:sz w:val="24"/>
          <w:szCs w:val="24"/>
        </w:rPr>
        <w:t>-</w:t>
      </w:r>
      <w:proofErr w:type="spellStart"/>
      <w:r w:rsidR="00FF0FF5" w:rsidRPr="00FF0FF5">
        <w:rPr>
          <w:rFonts w:ascii="Times New Roman" w:hAnsi="Times New Roman" w:cs="Times New Roman"/>
          <w:bCs/>
          <w:color w:val="000000"/>
          <w:sz w:val="24"/>
          <w:szCs w:val="24"/>
          <w:lang w:val="en-US"/>
        </w:rPr>
        <w:t>chast</w:t>
      </w:r>
      <w:proofErr w:type="spellEnd"/>
      <w:r w:rsidR="00FF0FF5" w:rsidRPr="00FF0FF5">
        <w:rPr>
          <w:rFonts w:ascii="Times New Roman" w:hAnsi="Times New Roman" w:cs="Times New Roman"/>
          <w:bCs/>
          <w:color w:val="000000"/>
          <w:sz w:val="24"/>
          <w:szCs w:val="24"/>
        </w:rPr>
        <w:t>-1</w:t>
      </w:r>
      <w:r w:rsidR="00FF0FF5">
        <w:rPr>
          <w:rFonts w:ascii="Times New Roman" w:hAnsi="Times New Roman" w:cs="Times New Roman"/>
          <w:bCs/>
          <w:color w:val="000000"/>
          <w:sz w:val="24"/>
          <w:szCs w:val="24"/>
        </w:rPr>
        <w:t xml:space="preserve"> </w:t>
      </w:r>
      <w:r>
        <w:rPr>
          <w:rFonts w:ascii="Times New Roman" w:eastAsia="Times New Roman" w:hAnsi="Times New Roman" w:cs="Times New Roman"/>
          <w:color w:val="auto"/>
          <w:sz w:val="24"/>
          <w:szCs w:val="24"/>
          <w:lang w:eastAsia="ru-RU"/>
        </w:rPr>
        <w:t xml:space="preserve"> (</w:t>
      </w:r>
      <w:proofErr w:type="gramEnd"/>
      <w:r>
        <w:rPr>
          <w:rFonts w:ascii="Times New Roman" w:eastAsia="Times New Roman" w:hAnsi="Times New Roman" w:cs="Times New Roman"/>
          <w:color w:val="auto"/>
          <w:sz w:val="24"/>
          <w:szCs w:val="24"/>
          <w:lang w:eastAsia="ru-RU"/>
        </w:rPr>
        <w:t>дата обращения: 15.04.2017)</w:t>
      </w:r>
    </w:p>
  </w:footnote>
  <w:footnote w:id="32">
    <w:p w14:paraId="5F21AE49" w14:textId="15A04508" w:rsidR="00532DF7" w:rsidRDefault="00532DF7" w:rsidP="005451E3">
      <w:pPr>
        <w:pStyle w:val="af9"/>
      </w:pPr>
      <w:r w:rsidRPr="005451E3">
        <w:rPr>
          <w:rStyle w:val="afb"/>
          <w:rFonts w:ascii="Times New Roman" w:hAnsi="Times New Roman" w:cs="Times New Roman"/>
          <w:sz w:val="24"/>
          <w:szCs w:val="24"/>
        </w:rPr>
        <w:footnoteRef/>
      </w:r>
      <w:r w:rsidRPr="005451E3">
        <w:rPr>
          <w:rFonts w:ascii="Times New Roman" w:hAnsi="Times New Roman" w:cs="Times New Roman"/>
          <w:sz w:val="24"/>
          <w:szCs w:val="24"/>
        </w:rPr>
        <w:t xml:space="preserve"> </w:t>
      </w:r>
      <w:r w:rsidRPr="0042481D">
        <w:rPr>
          <w:rFonts w:ascii="Times New Roman" w:hAnsi="Times New Roman" w:cs="Times New Roman"/>
          <w:sz w:val="24"/>
          <w:szCs w:val="24"/>
        </w:rPr>
        <w:t xml:space="preserve">Иванов М. Руководство по маркетингу консалтинговых услуг/ Иванов М. Фербер М. – М.: изд. </w:t>
      </w:r>
      <w:r w:rsidRPr="0042481D">
        <w:rPr>
          <w:rFonts w:ascii="Times New Roman" w:hAnsi="Times New Roman" w:cs="Times New Roman"/>
          <w:sz w:val="24"/>
          <w:szCs w:val="24"/>
          <w:shd w:val="clear" w:color="auto" w:fill="FFFFFF"/>
        </w:rPr>
        <w:t xml:space="preserve">Альпина </w:t>
      </w:r>
      <w:proofErr w:type="spellStart"/>
      <w:r w:rsidRPr="0042481D">
        <w:rPr>
          <w:rFonts w:ascii="Times New Roman" w:hAnsi="Times New Roman" w:cs="Times New Roman"/>
          <w:sz w:val="24"/>
          <w:szCs w:val="24"/>
          <w:shd w:val="clear" w:color="auto" w:fill="FFFFFF"/>
        </w:rPr>
        <w:t>Паблишер</w:t>
      </w:r>
      <w:proofErr w:type="spellEnd"/>
      <w:r w:rsidRPr="0042481D">
        <w:rPr>
          <w:rFonts w:ascii="Times New Roman" w:hAnsi="Times New Roman" w:cs="Times New Roman"/>
          <w:sz w:val="24"/>
          <w:szCs w:val="24"/>
          <w:shd w:val="clear" w:color="auto" w:fill="FFFFFF"/>
        </w:rPr>
        <w:t>, 2003</w:t>
      </w:r>
      <w:r>
        <w:rPr>
          <w:rFonts w:ascii="Times New Roman" w:hAnsi="Times New Roman" w:cs="Times New Roman"/>
          <w:sz w:val="24"/>
          <w:szCs w:val="24"/>
          <w:shd w:val="clear" w:color="auto" w:fill="FFFFFF"/>
        </w:rPr>
        <w:t xml:space="preserve"> С.18-19</w:t>
      </w:r>
    </w:p>
  </w:footnote>
  <w:footnote w:id="33">
    <w:p w14:paraId="03A966CE" w14:textId="5D721F87" w:rsidR="00532DF7" w:rsidRDefault="00532DF7">
      <w:pPr>
        <w:pStyle w:val="af9"/>
      </w:pPr>
      <w:r>
        <w:rPr>
          <w:rStyle w:val="afb"/>
        </w:rPr>
        <w:footnoteRef/>
      </w:r>
      <w:r>
        <w:t xml:space="preserve"> </w:t>
      </w:r>
      <w:r w:rsidRPr="0042481D">
        <w:rPr>
          <w:rFonts w:ascii="Times New Roman" w:hAnsi="Times New Roman" w:cs="Times New Roman"/>
          <w:sz w:val="24"/>
          <w:szCs w:val="24"/>
        </w:rPr>
        <w:t xml:space="preserve">Иванов М. Руководство по маркетингу консалтинговых услуг/ Иванов М. Фербер М. – М.: изд. </w:t>
      </w:r>
      <w:r w:rsidRPr="0042481D">
        <w:rPr>
          <w:rFonts w:ascii="Times New Roman" w:hAnsi="Times New Roman" w:cs="Times New Roman"/>
          <w:sz w:val="24"/>
          <w:szCs w:val="24"/>
          <w:shd w:val="clear" w:color="auto" w:fill="FFFFFF"/>
        </w:rPr>
        <w:t xml:space="preserve">Альпина </w:t>
      </w:r>
      <w:proofErr w:type="spellStart"/>
      <w:r w:rsidRPr="0042481D">
        <w:rPr>
          <w:rFonts w:ascii="Times New Roman" w:hAnsi="Times New Roman" w:cs="Times New Roman"/>
          <w:sz w:val="24"/>
          <w:szCs w:val="24"/>
          <w:shd w:val="clear" w:color="auto" w:fill="FFFFFF"/>
        </w:rPr>
        <w:t>Паблишер</w:t>
      </w:r>
      <w:proofErr w:type="spellEnd"/>
      <w:r w:rsidRPr="0042481D">
        <w:rPr>
          <w:rFonts w:ascii="Times New Roman" w:hAnsi="Times New Roman" w:cs="Times New Roman"/>
          <w:sz w:val="24"/>
          <w:szCs w:val="24"/>
          <w:shd w:val="clear" w:color="auto" w:fill="FFFFFF"/>
        </w:rPr>
        <w:t>, 2003</w:t>
      </w:r>
      <w:r>
        <w:rPr>
          <w:rFonts w:ascii="Times New Roman" w:hAnsi="Times New Roman" w:cs="Times New Roman"/>
          <w:sz w:val="24"/>
          <w:szCs w:val="24"/>
          <w:shd w:val="clear" w:color="auto" w:fill="FFFFFF"/>
        </w:rPr>
        <w:t xml:space="preserve"> С.9-10</w:t>
      </w:r>
    </w:p>
  </w:footnote>
  <w:footnote w:id="34">
    <w:p w14:paraId="22ADDF01" w14:textId="77777777" w:rsidR="00532DF7" w:rsidRPr="008A5EBF" w:rsidRDefault="00532DF7" w:rsidP="00D07B47">
      <w:pPr>
        <w:pStyle w:val="af9"/>
        <w:rPr>
          <w:rFonts w:ascii="Times New Roman" w:hAnsi="Times New Roman" w:cs="Times New Roman"/>
          <w:sz w:val="24"/>
          <w:szCs w:val="24"/>
        </w:rPr>
      </w:pPr>
      <w:r w:rsidRPr="008A5EBF">
        <w:rPr>
          <w:rStyle w:val="afb"/>
          <w:rFonts w:ascii="Times New Roman" w:hAnsi="Times New Roman" w:cs="Times New Roman"/>
          <w:sz w:val="24"/>
          <w:szCs w:val="24"/>
        </w:rPr>
        <w:footnoteRef/>
      </w:r>
      <w:r w:rsidRPr="008A5EBF">
        <w:rPr>
          <w:rFonts w:ascii="Times New Roman" w:hAnsi="Times New Roman" w:cs="Times New Roman"/>
          <w:sz w:val="24"/>
          <w:szCs w:val="24"/>
        </w:rPr>
        <w:t xml:space="preserve"> </w:t>
      </w:r>
      <w:proofErr w:type="spellStart"/>
      <w:r w:rsidRPr="008A5EBF">
        <w:rPr>
          <w:rFonts w:ascii="Times New Roman" w:hAnsi="Times New Roman" w:cs="Times New Roman"/>
          <w:sz w:val="24"/>
          <w:szCs w:val="24"/>
        </w:rPr>
        <w:t>Нестеренкова</w:t>
      </w:r>
      <w:proofErr w:type="spellEnd"/>
      <w:r w:rsidRPr="008A5EBF">
        <w:rPr>
          <w:rFonts w:ascii="Times New Roman" w:hAnsi="Times New Roman" w:cs="Times New Roman"/>
          <w:sz w:val="24"/>
          <w:szCs w:val="24"/>
        </w:rPr>
        <w:t xml:space="preserve"> О.А.  Маркетинговые технологии продвижения консалтинговых услуг на отраслевом рынке. Диссертация. Москва – 2014 С.24</w:t>
      </w:r>
    </w:p>
  </w:footnote>
  <w:footnote w:id="35">
    <w:p w14:paraId="3F475C3E" w14:textId="5ABD1588" w:rsidR="00532DF7" w:rsidRDefault="00532DF7" w:rsidP="00AA6B51">
      <w:pPr>
        <w:pStyle w:val="a3"/>
        <w:spacing w:before="0" w:beforeAutospacing="0" w:after="390" w:afterAutospacing="0"/>
      </w:pPr>
      <w:r w:rsidRPr="008A5EBF">
        <w:rPr>
          <w:rStyle w:val="afb"/>
        </w:rPr>
        <w:footnoteRef/>
      </w:r>
      <w:r w:rsidRPr="008A5EBF">
        <w:t xml:space="preserve"> </w:t>
      </w:r>
      <w:proofErr w:type="spellStart"/>
      <w:r w:rsidR="00AA6B51" w:rsidRPr="00AA6B51">
        <w:rPr>
          <w:color w:val="000000"/>
        </w:rPr>
        <w:t>Нестеренкова</w:t>
      </w:r>
      <w:proofErr w:type="spellEnd"/>
      <w:r w:rsidR="00AA6B51" w:rsidRPr="00AA6B51">
        <w:rPr>
          <w:color w:val="000000"/>
        </w:rPr>
        <w:t xml:space="preserve"> О</w:t>
      </w:r>
      <w:r w:rsidR="00AA6B51">
        <w:rPr>
          <w:color w:val="000000"/>
        </w:rPr>
        <w:t>.</w:t>
      </w:r>
      <w:r w:rsidR="00AA6B51" w:rsidRPr="00AA6B51">
        <w:rPr>
          <w:color w:val="000000"/>
        </w:rPr>
        <w:t xml:space="preserve"> А</w:t>
      </w:r>
      <w:r w:rsidR="00AA6B51">
        <w:rPr>
          <w:color w:val="000000"/>
        </w:rPr>
        <w:t>.</w:t>
      </w:r>
      <w:r w:rsidR="00AA6B51" w:rsidRPr="00AA6B51">
        <w:rPr>
          <w:color w:val="000000"/>
        </w:rPr>
        <w:t xml:space="preserve"> Маркетинговые технологии продвижения консалтинговых услуг с учетом введения отраслевой сегментации // Известия </w:t>
      </w:r>
      <w:proofErr w:type="spellStart"/>
      <w:r w:rsidR="00AA6B51" w:rsidRPr="00AA6B51">
        <w:rPr>
          <w:color w:val="000000"/>
        </w:rPr>
        <w:t>ТулГУ</w:t>
      </w:r>
      <w:proofErr w:type="spellEnd"/>
      <w:r w:rsidR="00AA6B51" w:rsidRPr="00AA6B51">
        <w:rPr>
          <w:color w:val="000000"/>
        </w:rPr>
        <w:t>. Экономические и юридические науки. 2014. №1-1 С.101-108.</w:t>
      </w:r>
      <w:r w:rsidR="00AA6B51">
        <w:t xml:space="preserve"> </w:t>
      </w:r>
    </w:p>
  </w:footnote>
  <w:footnote w:id="36">
    <w:p w14:paraId="2BFFDD38" w14:textId="121F5E59" w:rsidR="00532DF7" w:rsidRPr="0042481D" w:rsidRDefault="00532DF7">
      <w:pPr>
        <w:pStyle w:val="af9"/>
        <w:rPr>
          <w:rFonts w:ascii="Times New Roman" w:hAnsi="Times New Roman" w:cs="Times New Roman"/>
          <w:sz w:val="24"/>
          <w:szCs w:val="24"/>
        </w:rPr>
      </w:pPr>
      <w:r w:rsidRPr="008A5EBF">
        <w:rPr>
          <w:rStyle w:val="afb"/>
          <w:rFonts w:ascii="Times New Roman" w:hAnsi="Times New Roman" w:cs="Times New Roman"/>
          <w:sz w:val="24"/>
          <w:szCs w:val="24"/>
        </w:rPr>
        <w:footnoteRef/>
      </w:r>
      <w:r w:rsidRPr="008A5EBF">
        <w:rPr>
          <w:rFonts w:ascii="Times New Roman" w:hAnsi="Times New Roman" w:cs="Times New Roman"/>
          <w:sz w:val="24"/>
          <w:szCs w:val="24"/>
        </w:rPr>
        <w:t xml:space="preserve"> </w:t>
      </w:r>
      <w:r w:rsidRPr="0042481D">
        <w:rPr>
          <w:rFonts w:ascii="Times New Roman" w:hAnsi="Times New Roman" w:cs="Times New Roman"/>
          <w:sz w:val="24"/>
          <w:szCs w:val="24"/>
        </w:rPr>
        <w:t xml:space="preserve"> </w:t>
      </w:r>
      <w:proofErr w:type="spellStart"/>
      <w:r w:rsidRPr="008A5EBF">
        <w:rPr>
          <w:rFonts w:ascii="Times New Roman" w:hAnsi="Times New Roman" w:cs="Times New Roman"/>
          <w:sz w:val="24"/>
          <w:szCs w:val="24"/>
        </w:rPr>
        <w:t>Маслянников</w:t>
      </w:r>
      <w:proofErr w:type="spellEnd"/>
      <w:r w:rsidRPr="008A5EBF">
        <w:rPr>
          <w:rFonts w:ascii="Times New Roman" w:hAnsi="Times New Roman" w:cs="Times New Roman"/>
          <w:sz w:val="24"/>
          <w:szCs w:val="24"/>
        </w:rPr>
        <w:t xml:space="preserve"> Р</w:t>
      </w:r>
      <w:r w:rsidRPr="0042481D">
        <w:rPr>
          <w:rFonts w:ascii="inherit" w:hAnsi="inherit" w:cs="Arial"/>
          <w:b/>
          <w:bCs/>
          <w:bdr w:val="none" w:sz="0" w:space="0" w:color="auto" w:frame="1"/>
        </w:rPr>
        <w:t xml:space="preserve">. </w:t>
      </w:r>
      <w:proofErr w:type="gramStart"/>
      <w:r w:rsidRPr="008A5EBF">
        <w:rPr>
          <w:rFonts w:ascii="Times New Roman" w:hAnsi="Times New Roman" w:cs="Times New Roman"/>
          <w:sz w:val="24"/>
          <w:szCs w:val="24"/>
        </w:rPr>
        <w:t>Супер консалтинг</w:t>
      </w:r>
      <w:proofErr w:type="gramEnd"/>
      <w:r w:rsidRPr="008A5EBF">
        <w:rPr>
          <w:rFonts w:ascii="Times New Roman" w:hAnsi="Times New Roman" w:cs="Times New Roman"/>
          <w:sz w:val="24"/>
          <w:szCs w:val="24"/>
        </w:rPr>
        <w:t xml:space="preserve">. </w:t>
      </w:r>
      <w:r w:rsidRPr="008A5EBF">
        <w:rPr>
          <w:rFonts w:ascii="Times New Roman" w:hAnsi="Times New Roman" w:cs="Times New Roman"/>
          <w:sz w:val="24"/>
          <w:szCs w:val="24"/>
          <w:lang w:val="en-US"/>
        </w:rPr>
        <w:t>PR</w:t>
      </w:r>
      <w:r w:rsidRPr="008A5EBF">
        <w:rPr>
          <w:rFonts w:ascii="Times New Roman" w:hAnsi="Times New Roman" w:cs="Times New Roman"/>
          <w:sz w:val="24"/>
          <w:szCs w:val="24"/>
        </w:rPr>
        <w:t xml:space="preserve"> и маркетинг в сфере ауди та и консалтинга</w:t>
      </w:r>
      <w:r>
        <w:rPr>
          <w:rFonts w:ascii="Times New Roman" w:hAnsi="Times New Roman" w:cs="Times New Roman"/>
          <w:sz w:val="24"/>
          <w:szCs w:val="24"/>
        </w:rPr>
        <w:t>.-М.: изд. Простор, 2011 с.71</w:t>
      </w:r>
    </w:p>
  </w:footnote>
  <w:footnote w:id="37">
    <w:p w14:paraId="66249D7D" w14:textId="02389B0F" w:rsidR="00532DF7" w:rsidRPr="00567EF6" w:rsidRDefault="00532DF7" w:rsidP="00567EF6">
      <w:pPr>
        <w:pStyle w:val="a3"/>
        <w:spacing w:before="0" w:beforeAutospacing="0" w:after="390" w:afterAutospacing="0"/>
        <w:rPr>
          <w:color w:val="000000"/>
        </w:rPr>
      </w:pPr>
      <w:r w:rsidRPr="00567EF6">
        <w:footnoteRef/>
      </w:r>
      <w:r w:rsidRPr="00567EF6">
        <w:t xml:space="preserve"> </w:t>
      </w:r>
      <w:proofErr w:type="spellStart"/>
      <w:r w:rsidRPr="00567EF6">
        <w:t>Тультаев</w:t>
      </w:r>
      <w:proofErr w:type="spellEnd"/>
      <w:r w:rsidRPr="00567EF6">
        <w:t xml:space="preserve"> Тимур Алексеевич Особенности маркетинговой политики компаний на рынке консалтинговых услуг // Статистика и экономика. 2013. №3 С.96-99.</w:t>
      </w:r>
    </w:p>
  </w:footnote>
  <w:footnote w:id="38">
    <w:p w14:paraId="0F3CFE25" w14:textId="174FA7C1" w:rsidR="00567EF6" w:rsidRPr="00567EF6" w:rsidRDefault="00567EF6" w:rsidP="00567EF6">
      <w:pPr>
        <w:pStyle w:val="a3"/>
        <w:spacing w:before="0" w:beforeAutospacing="0" w:after="390" w:afterAutospacing="0"/>
      </w:pPr>
      <w:r w:rsidRPr="00567EF6">
        <w:rPr>
          <w:rStyle w:val="afb"/>
        </w:rPr>
        <w:footnoteRef/>
      </w:r>
      <w:r>
        <w:t xml:space="preserve"> </w:t>
      </w:r>
      <w:proofErr w:type="spellStart"/>
      <w:r w:rsidRPr="00567EF6">
        <w:rPr>
          <w:color w:val="000000"/>
        </w:rPr>
        <w:t>Синяева</w:t>
      </w:r>
      <w:proofErr w:type="spellEnd"/>
      <w:r w:rsidRPr="00567EF6">
        <w:rPr>
          <w:color w:val="000000"/>
        </w:rPr>
        <w:t xml:space="preserve"> Инга Михайловна, </w:t>
      </w:r>
      <w:proofErr w:type="spellStart"/>
      <w:r w:rsidRPr="00567EF6">
        <w:rPr>
          <w:color w:val="000000"/>
        </w:rPr>
        <w:t>Нестеренкова</w:t>
      </w:r>
      <w:proofErr w:type="spellEnd"/>
      <w:r w:rsidRPr="00567EF6">
        <w:rPr>
          <w:color w:val="000000"/>
        </w:rPr>
        <w:t xml:space="preserve"> Ольга Александровна Алгоритм маркетинговых решений продвижения консалтинговых услуг // Известия </w:t>
      </w:r>
      <w:proofErr w:type="spellStart"/>
      <w:r w:rsidRPr="00567EF6">
        <w:rPr>
          <w:color w:val="000000"/>
        </w:rPr>
        <w:t>ТулГУ</w:t>
      </w:r>
      <w:proofErr w:type="spellEnd"/>
      <w:r w:rsidRPr="00567EF6">
        <w:rPr>
          <w:color w:val="000000"/>
        </w:rPr>
        <w:t>. Экономические и юридические науки. 2014. №3-1 С.327-332.</w:t>
      </w:r>
      <w:r w:rsidRPr="00567EF6">
        <w:t xml:space="preserve"> </w:t>
      </w:r>
    </w:p>
  </w:footnote>
  <w:footnote w:id="39">
    <w:p w14:paraId="45BEF8FB" w14:textId="52D8B063" w:rsidR="00532DF7" w:rsidRPr="0010429E" w:rsidRDefault="00532DF7" w:rsidP="00567EF6">
      <w:pPr>
        <w:pStyle w:val="af9"/>
        <w:rPr>
          <w:rFonts w:ascii="Times New Roman" w:hAnsi="Times New Roman" w:cs="Times New Roman"/>
          <w:sz w:val="24"/>
          <w:szCs w:val="24"/>
        </w:rPr>
      </w:pPr>
      <w:r w:rsidRPr="00567EF6">
        <w:rPr>
          <w:rStyle w:val="afb"/>
          <w:rFonts w:ascii="Times New Roman" w:hAnsi="Times New Roman" w:cs="Times New Roman"/>
          <w:sz w:val="24"/>
          <w:szCs w:val="24"/>
        </w:rPr>
        <w:footnoteRef/>
      </w:r>
      <w:r w:rsidRPr="00567EF6">
        <w:rPr>
          <w:rFonts w:ascii="Times New Roman" w:hAnsi="Times New Roman" w:cs="Times New Roman"/>
          <w:sz w:val="24"/>
          <w:szCs w:val="24"/>
        </w:rPr>
        <w:t xml:space="preserve"> </w:t>
      </w:r>
      <w:proofErr w:type="spellStart"/>
      <w:r w:rsidRPr="00567EF6">
        <w:rPr>
          <w:rFonts w:ascii="Times New Roman" w:eastAsia="Times New Roman" w:hAnsi="Times New Roman" w:cs="Times New Roman"/>
          <w:sz w:val="24"/>
          <w:szCs w:val="24"/>
          <w:lang w:eastAsia="ru-RU"/>
        </w:rPr>
        <w:t>Нестеренкова</w:t>
      </w:r>
      <w:proofErr w:type="spellEnd"/>
      <w:r w:rsidRPr="00567EF6">
        <w:rPr>
          <w:rFonts w:ascii="Times New Roman" w:eastAsia="Times New Roman" w:hAnsi="Times New Roman" w:cs="Times New Roman"/>
          <w:sz w:val="24"/>
          <w:szCs w:val="24"/>
          <w:lang w:eastAsia="ru-RU"/>
        </w:rPr>
        <w:t xml:space="preserve"> Ольга Александровна Особенности маркетинга консалтинговых услуг // Вестник ГУУ. 2013. №16 С.90-94.</w:t>
      </w:r>
    </w:p>
  </w:footnote>
  <w:footnote w:id="40">
    <w:p w14:paraId="76568A8A" w14:textId="1231D11F" w:rsidR="00532DF7" w:rsidRPr="0010429E" w:rsidRDefault="00532DF7" w:rsidP="009B1648">
      <w:pPr>
        <w:pStyle w:val="af9"/>
        <w:rPr>
          <w:rFonts w:ascii="Times New Roman" w:hAnsi="Times New Roman" w:cs="Times New Roman"/>
          <w:sz w:val="24"/>
          <w:szCs w:val="24"/>
        </w:rPr>
      </w:pPr>
      <w:r w:rsidRPr="0010429E">
        <w:rPr>
          <w:rStyle w:val="afb"/>
          <w:rFonts w:ascii="Times New Roman" w:hAnsi="Times New Roman" w:cs="Times New Roman"/>
          <w:sz w:val="24"/>
          <w:szCs w:val="24"/>
        </w:rPr>
        <w:footnoteRef/>
      </w:r>
      <w:r w:rsidRPr="0010429E">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lang w:eastAsia="ru-RU"/>
        </w:rPr>
        <w:t>Нестеренкова</w:t>
      </w:r>
      <w:proofErr w:type="spellEnd"/>
      <w:r>
        <w:rPr>
          <w:rFonts w:ascii="Times New Roman" w:eastAsia="Times New Roman" w:hAnsi="Times New Roman" w:cs="Times New Roman"/>
          <w:sz w:val="24"/>
          <w:szCs w:val="24"/>
          <w:lang w:eastAsia="ru-RU"/>
        </w:rPr>
        <w:t xml:space="preserve"> Ольга Александровна</w:t>
      </w:r>
      <w:r w:rsidRPr="008A5EBF">
        <w:rPr>
          <w:rFonts w:ascii="Times New Roman" w:eastAsia="Times New Roman" w:hAnsi="Times New Roman" w:cs="Times New Roman"/>
          <w:sz w:val="24"/>
          <w:szCs w:val="24"/>
          <w:lang w:eastAsia="ru-RU"/>
        </w:rPr>
        <w:t xml:space="preserve"> </w:t>
      </w:r>
      <w:r w:rsidRPr="0010429E">
        <w:rPr>
          <w:rFonts w:ascii="Times New Roman" w:eastAsia="Times New Roman" w:hAnsi="Times New Roman" w:cs="Times New Roman"/>
          <w:sz w:val="24"/>
          <w:szCs w:val="24"/>
          <w:lang w:eastAsia="ru-RU"/>
        </w:rPr>
        <w:t>Особенности маркетинга консалтинговых услуг // Вестник ГУУ. 2013. №16 С.90-94.</w:t>
      </w:r>
    </w:p>
  </w:footnote>
  <w:footnote w:id="41">
    <w:p w14:paraId="41373B90" w14:textId="49CFDBB1" w:rsidR="00532DF7" w:rsidRPr="009B1648" w:rsidRDefault="00532DF7">
      <w:pPr>
        <w:pStyle w:val="af9"/>
        <w:rPr>
          <w:rFonts w:ascii="Times New Roman" w:hAnsi="Times New Roman" w:cs="Times New Roman"/>
          <w:sz w:val="24"/>
          <w:szCs w:val="24"/>
        </w:rPr>
      </w:pPr>
      <w:r w:rsidRPr="009B1648">
        <w:rPr>
          <w:rStyle w:val="afb"/>
          <w:rFonts w:ascii="Times New Roman" w:hAnsi="Times New Roman" w:cs="Times New Roman"/>
          <w:sz w:val="24"/>
          <w:szCs w:val="24"/>
        </w:rPr>
        <w:footnoteRef/>
      </w:r>
      <w:r w:rsidRPr="009B1648">
        <w:rPr>
          <w:rFonts w:ascii="Times New Roman" w:hAnsi="Times New Roman" w:cs="Times New Roman"/>
          <w:sz w:val="24"/>
          <w:szCs w:val="24"/>
        </w:rPr>
        <w:t xml:space="preserve"> Записки маркетолога. Экспертное интервью </w:t>
      </w:r>
      <w:r w:rsidRPr="009B1648">
        <w:rPr>
          <w:rFonts w:ascii="Times New Roman" w:hAnsi="Times New Roman" w:cs="Times New Roman"/>
          <w:sz w:val="24"/>
          <w:szCs w:val="24"/>
        </w:rPr>
        <w:br/>
      </w:r>
      <w:r w:rsidRPr="009B1648">
        <w:rPr>
          <w:rFonts w:ascii="Times New Roman" w:hAnsi="Times New Roman" w:cs="Times New Roman"/>
          <w:sz w:val="24"/>
          <w:szCs w:val="24"/>
          <w:lang w:val="en-US"/>
        </w:rPr>
        <w:t>URL</w:t>
      </w:r>
      <w:r w:rsidRPr="009B1648">
        <w:rPr>
          <w:rFonts w:ascii="Times New Roman" w:hAnsi="Times New Roman" w:cs="Times New Roman"/>
          <w:sz w:val="24"/>
          <w:szCs w:val="24"/>
        </w:rPr>
        <w:t xml:space="preserve">: </w:t>
      </w:r>
      <w:r w:rsidRPr="009B1648">
        <w:rPr>
          <w:rFonts w:ascii="Times New Roman" w:hAnsi="Times New Roman" w:cs="Times New Roman"/>
          <w:sz w:val="24"/>
          <w:szCs w:val="24"/>
          <w:lang w:val="en-US"/>
        </w:rPr>
        <w:t>http</w:t>
      </w:r>
      <w:r w:rsidRPr="009B1648">
        <w:rPr>
          <w:rFonts w:ascii="Times New Roman" w:hAnsi="Times New Roman" w:cs="Times New Roman"/>
          <w:sz w:val="24"/>
          <w:szCs w:val="24"/>
        </w:rPr>
        <w:t>://</w:t>
      </w:r>
      <w:r w:rsidRPr="009B1648">
        <w:rPr>
          <w:rFonts w:ascii="Times New Roman" w:hAnsi="Times New Roman" w:cs="Times New Roman"/>
          <w:sz w:val="24"/>
          <w:szCs w:val="24"/>
          <w:lang w:val="en-US"/>
        </w:rPr>
        <w:t>www</w:t>
      </w:r>
      <w:r w:rsidRPr="009B1648">
        <w:rPr>
          <w:rFonts w:ascii="Times New Roman" w:hAnsi="Times New Roman" w:cs="Times New Roman"/>
          <w:sz w:val="24"/>
          <w:szCs w:val="24"/>
        </w:rPr>
        <w:t>.</w:t>
      </w:r>
      <w:proofErr w:type="spellStart"/>
      <w:r w:rsidRPr="009B1648">
        <w:rPr>
          <w:rFonts w:ascii="Times New Roman" w:hAnsi="Times New Roman" w:cs="Times New Roman"/>
          <w:sz w:val="24"/>
          <w:szCs w:val="24"/>
          <w:lang w:val="en-US"/>
        </w:rPr>
        <w:t>marketch</w:t>
      </w:r>
      <w:proofErr w:type="spellEnd"/>
      <w:r w:rsidRPr="009B1648">
        <w:rPr>
          <w:rFonts w:ascii="Times New Roman" w:hAnsi="Times New Roman" w:cs="Times New Roman"/>
          <w:sz w:val="24"/>
          <w:szCs w:val="24"/>
        </w:rPr>
        <w:t>.</w:t>
      </w:r>
      <w:proofErr w:type="spellStart"/>
      <w:r w:rsidRPr="009B1648">
        <w:rPr>
          <w:rFonts w:ascii="Times New Roman" w:hAnsi="Times New Roman" w:cs="Times New Roman"/>
          <w:sz w:val="24"/>
          <w:szCs w:val="24"/>
          <w:lang w:val="en-US"/>
        </w:rPr>
        <w:t>ru</w:t>
      </w:r>
      <w:proofErr w:type="spellEnd"/>
      <w:r w:rsidRPr="009B1648">
        <w:rPr>
          <w:rFonts w:ascii="Times New Roman" w:hAnsi="Times New Roman" w:cs="Times New Roman"/>
          <w:sz w:val="24"/>
          <w:szCs w:val="24"/>
        </w:rPr>
        <w:t>/</w:t>
      </w:r>
      <w:r w:rsidRPr="009B1648">
        <w:rPr>
          <w:rFonts w:ascii="Times New Roman" w:hAnsi="Times New Roman" w:cs="Times New Roman"/>
          <w:sz w:val="24"/>
          <w:szCs w:val="24"/>
          <w:lang w:val="en-US"/>
        </w:rPr>
        <w:t>marketing</w:t>
      </w:r>
      <w:r w:rsidRPr="009B1648">
        <w:rPr>
          <w:rFonts w:ascii="Times New Roman" w:hAnsi="Times New Roman" w:cs="Times New Roman"/>
          <w:sz w:val="24"/>
          <w:szCs w:val="24"/>
        </w:rPr>
        <w:t>_</w:t>
      </w:r>
      <w:r w:rsidRPr="009B1648">
        <w:rPr>
          <w:rFonts w:ascii="Times New Roman" w:hAnsi="Times New Roman" w:cs="Times New Roman"/>
          <w:sz w:val="24"/>
          <w:szCs w:val="24"/>
          <w:lang w:val="en-US"/>
        </w:rPr>
        <w:t>dictionary</w:t>
      </w:r>
      <w:r w:rsidRPr="009B1648">
        <w:rPr>
          <w:rFonts w:ascii="Times New Roman" w:hAnsi="Times New Roman" w:cs="Times New Roman"/>
          <w:sz w:val="24"/>
          <w:szCs w:val="24"/>
        </w:rPr>
        <w:t>/</w:t>
      </w:r>
      <w:r w:rsidRPr="009B1648">
        <w:rPr>
          <w:rFonts w:ascii="Times New Roman" w:hAnsi="Times New Roman" w:cs="Times New Roman"/>
          <w:sz w:val="24"/>
          <w:szCs w:val="24"/>
          <w:lang w:val="en-US"/>
        </w:rPr>
        <w:t>je</w:t>
      </w:r>
      <w:r w:rsidRPr="009B1648">
        <w:rPr>
          <w:rFonts w:ascii="Times New Roman" w:hAnsi="Times New Roman" w:cs="Times New Roman"/>
          <w:sz w:val="24"/>
          <w:szCs w:val="24"/>
        </w:rPr>
        <w:t>/</w:t>
      </w:r>
      <w:r w:rsidRPr="009B1648">
        <w:rPr>
          <w:rFonts w:ascii="Times New Roman" w:hAnsi="Times New Roman" w:cs="Times New Roman"/>
          <w:sz w:val="24"/>
          <w:szCs w:val="24"/>
          <w:lang w:val="en-US"/>
        </w:rPr>
        <w:t>expert</w:t>
      </w:r>
      <w:r w:rsidRPr="009B1648">
        <w:rPr>
          <w:rFonts w:ascii="Times New Roman" w:hAnsi="Times New Roman" w:cs="Times New Roman"/>
          <w:sz w:val="24"/>
          <w:szCs w:val="24"/>
        </w:rPr>
        <w:t>_</w:t>
      </w:r>
      <w:r w:rsidRPr="009B1648">
        <w:rPr>
          <w:rFonts w:ascii="Times New Roman" w:hAnsi="Times New Roman" w:cs="Times New Roman"/>
          <w:sz w:val="24"/>
          <w:szCs w:val="24"/>
          <w:lang w:val="en-US"/>
        </w:rPr>
        <w:t>interview</w:t>
      </w:r>
      <w:r w:rsidRPr="009B1648">
        <w:rPr>
          <w:rFonts w:ascii="Times New Roman" w:hAnsi="Times New Roman" w:cs="Times New Roman"/>
          <w:sz w:val="24"/>
          <w:szCs w:val="24"/>
        </w:rPr>
        <w:t>/ (дата обращения: 25.04.2017)</w:t>
      </w:r>
    </w:p>
  </w:footnote>
  <w:footnote w:id="42">
    <w:p w14:paraId="05ECD447" w14:textId="4E315F19" w:rsidR="00532DF7" w:rsidRPr="00C2211F" w:rsidRDefault="00532DF7">
      <w:pPr>
        <w:pStyle w:val="af9"/>
        <w:rPr>
          <w:sz w:val="24"/>
          <w:szCs w:val="24"/>
        </w:rPr>
      </w:pPr>
      <w:r w:rsidRPr="00696F59">
        <w:rPr>
          <w:rStyle w:val="afb"/>
          <w:sz w:val="24"/>
          <w:szCs w:val="24"/>
        </w:rPr>
        <w:footnoteRef/>
      </w:r>
      <w:r w:rsidRPr="00696F59">
        <w:rPr>
          <w:sz w:val="24"/>
          <w:szCs w:val="24"/>
        </w:rPr>
        <w:t xml:space="preserve"> Наталья </w:t>
      </w:r>
      <w:proofErr w:type="spellStart"/>
      <w:r w:rsidRPr="00696F59">
        <w:rPr>
          <w:sz w:val="24"/>
          <w:szCs w:val="24"/>
        </w:rPr>
        <w:t>Бочарова</w:t>
      </w:r>
      <w:proofErr w:type="spellEnd"/>
      <w:r w:rsidRPr="00696F59">
        <w:rPr>
          <w:sz w:val="24"/>
          <w:szCs w:val="24"/>
        </w:rPr>
        <w:t xml:space="preserve">. </w:t>
      </w:r>
      <w:r w:rsidRPr="00696F59">
        <w:rPr>
          <w:bCs/>
          <w:color w:val="000000"/>
          <w:sz w:val="24"/>
          <w:szCs w:val="24"/>
          <w:lang w:eastAsia="ru-RU"/>
        </w:rPr>
        <w:t>Специалист по работе с клиентами</w:t>
      </w:r>
      <w:r>
        <w:rPr>
          <w:bCs/>
          <w:color w:val="000000"/>
          <w:sz w:val="24"/>
          <w:szCs w:val="24"/>
          <w:lang w:eastAsia="ru-RU"/>
        </w:rPr>
        <w:t xml:space="preserve"> </w:t>
      </w:r>
      <w:r>
        <w:rPr>
          <w:bCs/>
          <w:color w:val="000000"/>
          <w:sz w:val="24"/>
          <w:szCs w:val="24"/>
          <w:lang w:val="en-US" w:eastAsia="ru-RU"/>
        </w:rPr>
        <w:t>Kelly</w:t>
      </w:r>
      <w:r w:rsidRPr="00C2211F">
        <w:rPr>
          <w:bCs/>
          <w:color w:val="000000"/>
          <w:sz w:val="24"/>
          <w:szCs w:val="24"/>
          <w:lang w:eastAsia="ru-RU"/>
        </w:rPr>
        <w:t xml:space="preserve"> </w:t>
      </w:r>
      <w:r>
        <w:rPr>
          <w:bCs/>
          <w:color w:val="000000"/>
          <w:sz w:val="24"/>
          <w:szCs w:val="24"/>
          <w:lang w:val="en-US" w:eastAsia="ru-RU"/>
        </w:rPr>
        <w:t>Services</w:t>
      </w:r>
    </w:p>
  </w:footnote>
  <w:footnote w:id="43">
    <w:p w14:paraId="64C4B086" w14:textId="7E27B95D" w:rsidR="00532DF7" w:rsidRPr="00696F59" w:rsidRDefault="00532DF7" w:rsidP="00696F59">
      <w:pPr>
        <w:autoSpaceDE w:val="0"/>
        <w:autoSpaceDN w:val="0"/>
        <w:rPr>
          <w:rFonts w:ascii="Times New Roman" w:hAnsi="Times New Roman" w:cs="Times New Roman"/>
          <w:color w:val="1F497D"/>
          <w:sz w:val="24"/>
          <w:szCs w:val="24"/>
          <w:lang w:eastAsia="ru-RU"/>
        </w:rPr>
      </w:pPr>
      <w:r w:rsidRPr="00696F59">
        <w:rPr>
          <w:rStyle w:val="afb"/>
          <w:rFonts w:ascii="Times New Roman" w:hAnsi="Times New Roman" w:cs="Times New Roman"/>
          <w:sz w:val="24"/>
          <w:szCs w:val="24"/>
        </w:rPr>
        <w:footnoteRef/>
      </w:r>
      <w:r w:rsidRPr="00696F59">
        <w:rPr>
          <w:rFonts w:ascii="Times New Roman" w:hAnsi="Times New Roman" w:cs="Times New Roman"/>
          <w:sz w:val="24"/>
          <w:szCs w:val="24"/>
        </w:rPr>
        <w:t xml:space="preserve"> </w:t>
      </w:r>
      <w:proofErr w:type="gramStart"/>
      <w:r w:rsidRPr="00696F59">
        <w:rPr>
          <w:rFonts w:ascii="Times New Roman" w:hAnsi="Times New Roman" w:cs="Times New Roman"/>
          <w:sz w:val="24"/>
          <w:szCs w:val="24"/>
        </w:rPr>
        <w:t>Ольга  Копылова</w:t>
      </w:r>
      <w:proofErr w:type="gramEnd"/>
      <w:r w:rsidRPr="00696F59">
        <w:rPr>
          <w:rFonts w:ascii="Times New Roman" w:hAnsi="Times New Roman" w:cs="Times New Roman"/>
          <w:sz w:val="24"/>
          <w:szCs w:val="24"/>
        </w:rPr>
        <w:t xml:space="preserve">. </w:t>
      </w:r>
      <w:r w:rsidRPr="00696F59">
        <w:rPr>
          <w:rFonts w:ascii="Times New Roman" w:hAnsi="Times New Roman" w:cs="Times New Roman"/>
          <w:bCs/>
          <w:color w:val="000000"/>
          <w:sz w:val="24"/>
          <w:szCs w:val="24"/>
          <w:lang w:eastAsia="ru-RU"/>
        </w:rPr>
        <w:t>Руководитель отделений Келли Инженерные Ресурсы Москва &amp; Северо-Запад</w:t>
      </w:r>
      <w:r w:rsidRPr="00C2211F">
        <w:rPr>
          <w:rFonts w:ascii="Times New Roman" w:hAnsi="Times New Roman" w:cs="Times New Roman"/>
          <w:bCs/>
          <w:color w:val="000000"/>
          <w:sz w:val="24"/>
          <w:szCs w:val="24"/>
          <w:lang w:eastAsia="ru-RU"/>
        </w:rPr>
        <w:t xml:space="preserve"> </w:t>
      </w:r>
      <w:r>
        <w:rPr>
          <w:rFonts w:ascii="Times New Roman" w:hAnsi="Times New Roman" w:cs="Times New Roman"/>
          <w:bCs/>
          <w:color w:val="000000"/>
          <w:sz w:val="24"/>
          <w:szCs w:val="24"/>
          <w:lang w:val="en-US" w:eastAsia="ru-RU"/>
        </w:rPr>
        <w:t>Kelly</w:t>
      </w:r>
      <w:r w:rsidRPr="00C2211F">
        <w:rPr>
          <w:rFonts w:ascii="Times New Roman" w:hAnsi="Times New Roman" w:cs="Times New Roman"/>
          <w:bCs/>
          <w:color w:val="000000"/>
          <w:sz w:val="24"/>
          <w:szCs w:val="24"/>
          <w:lang w:eastAsia="ru-RU"/>
        </w:rPr>
        <w:t xml:space="preserve"> </w:t>
      </w:r>
      <w:r>
        <w:rPr>
          <w:rFonts w:ascii="Times New Roman" w:hAnsi="Times New Roman" w:cs="Times New Roman"/>
          <w:bCs/>
          <w:color w:val="000000"/>
          <w:sz w:val="24"/>
          <w:szCs w:val="24"/>
          <w:lang w:val="en-US" w:eastAsia="ru-RU"/>
        </w:rPr>
        <w:t>Services</w:t>
      </w:r>
      <w:r w:rsidRPr="00696F59">
        <w:rPr>
          <w:rFonts w:ascii="Times New Roman" w:hAnsi="Times New Roman" w:cs="Times New Roman"/>
          <w:bCs/>
          <w:color w:val="000000"/>
          <w:sz w:val="24"/>
          <w:szCs w:val="24"/>
          <w:lang w:eastAsia="ru-RU"/>
        </w:rPr>
        <w:t>. Лидер направления кадровое консультирование</w:t>
      </w:r>
    </w:p>
    <w:p w14:paraId="112E7610" w14:textId="53F24B42" w:rsidR="00532DF7" w:rsidRDefault="00532DF7">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351791"/>
      <w:docPartObj>
        <w:docPartGallery w:val="Page Numbers (Top of Page)"/>
        <w:docPartUnique/>
      </w:docPartObj>
    </w:sdtPr>
    <w:sdtEndPr/>
    <w:sdtContent>
      <w:p w14:paraId="479555DF" w14:textId="35E18737" w:rsidR="00532DF7" w:rsidRDefault="00532DF7">
        <w:pPr>
          <w:pStyle w:val="a6"/>
          <w:jc w:val="center"/>
        </w:pPr>
        <w:r>
          <w:fldChar w:fldCharType="begin"/>
        </w:r>
        <w:r>
          <w:instrText>PAGE   \* MERGEFORMAT</w:instrText>
        </w:r>
        <w:r>
          <w:fldChar w:fldCharType="separate"/>
        </w:r>
        <w:r w:rsidR="00B33259">
          <w:rPr>
            <w:noProof/>
          </w:rPr>
          <w:t>69</w:t>
        </w:r>
        <w:r>
          <w:fldChar w:fldCharType="end"/>
        </w:r>
      </w:p>
    </w:sdtContent>
  </w:sdt>
  <w:p w14:paraId="4246ECD6" w14:textId="1978BA72" w:rsidR="00532DF7" w:rsidRPr="009F0974" w:rsidRDefault="00532DF7">
    <w:pPr>
      <w:pStyle w:val="a6"/>
      <w:tabs>
        <w:tab w:val="left" w:pos="7920"/>
      </w:tabs>
      <w:rPr>
        <w:rFonts w:ascii="Calibri Light" w:hAnsi="Calibri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B9"/>
    <w:multiLevelType w:val="hybridMultilevel"/>
    <w:tmpl w:val="8188E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49299B"/>
    <w:multiLevelType w:val="hybridMultilevel"/>
    <w:tmpl w:val="75CCB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7396E"/>
    <w:multiLevelType w:val="multilevel"/>
    <w:tmpl w:val="D2C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C3F78"/>
    <w:multiLevelType w:val="hybridMultilevel"/>
    <w:tmpl w:val="1D2A5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32BD8"/>
    <w:multiLevelType w:val="hybridMultilevel"/>
    <w:tmpl w:val="F5DE09FE"/>
    <w:lvl w:ilvl="0" w:tplc="990276DA">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E16FB2"/>
    <w:multiLevelType w:val="multilevel"/>
    <w:tmpl w:val="D2C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B13EC"/>
    <w:multiLevelType w:val="hybridMultilevel"/>
    <w:tmpl w:val="D6587CFC"/>
    <w:lvl w:ilvl="0" w:tplc="04190001">
      <w:start w:val="1"/>
      <w:numFmt w:val="bullet"/>
      <w:lvlText w:val=""/>
      <w:lvlJc w:val="left"/>
      <w:pPr>
        <w:ind w:left="1080" w:hanging="360"/>
      </w:pPr>
      <w:rPr>
        <w:rFonts w:ascii="Symbol" w:hAnsi="Symbol"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DDB4660"/>
    <w:multiLevelType w:val="hybridMultilevel"/>
    <w:tmpl w:val="461C0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9D504C"/>
    <w:multiLevelType w:val="hybridMultilevel"/>
    <w:tmpl w:val="8E6C461A"/>
    <w:lvl w:ilvl="0" w:tplc="ABD0EF44">
      <w:start w:val="1"/>
      <w:numFmt w:val="bullet"/>
      <w:lvlText w:val="•"/>
      <w:lvlJc w:val="left"/>
      <w:pPr>
        <w:tabs>
          <w:tab w:val="num" w:pos="720"/>
        </w:tabs>
        <w:ind w:left="720" w:hanging="360"/>
      </w:pPr>
      <w:rPr>
        <w:rFonts w:ascii="Arial" w:hAnsi="Arial" w:cs="Times New Roman" w:hint="default"/>
      </w:rPr>
    </w:lvl>
    <w:lvl w:ilvl="1" w:tplc="A5EAA2C0">
      <w:start w:val="1"/>
      <w:numFmt w:val="bullet"/>
      <w:lvlText w:val="•"/>
      <w:lvlJc w:val="left"/>
      <w:pPr>
        <w:tabs>
          <w:tab w:val="num" w:pos="1440"/>
        </w:tabs>
        <w:ind w:left="1440" w:hanging="360"/>
      </w:pPr>
      <w:rPr>
        <w:rFonts w:ascii="Arial" w:hAnsi="Arial" w:cs="Times New Roman" w:hint="default"/>
      </w:rPr>
    </w:lvl>
    <w:lvl w:ilvl="2" w:tplc="2D62697C">
      <w:start w:val="1"/>
      <w:numFmt w:val="bullet"/>
      <w:lvlText w:val="•"/>
      <w:lvlJc w:val="left"/>
      <w:pPr>
        <w:tabs>
          <w:tab w:val="num" w:pos="2160"/>
        </w:tabs>
        <w:ind w:left="2160" w:hanging="360"/>
      </w:pPr>
      <w:rPr>
        <w:rFonts w:ascii="Arial" w:hAnsi="Arial" w:cs="Times New Roman" w:hint="default"/>
      </w:rPr>
    </w:lvl>
    <w:lvl w:ilvl="3" w:tplc="3ADC83AC">
      <w:start w:val="1"/>
      <w:numFmt w:val="bullet"/>
      <w:lvlText w:val="•"/>
      <w:lvlJc w:val="left"/>
      <w:pPr>
        <w:tabs>
          <w:tab w:val="num" w:pos="2880"/>
        </w:tabs>
        <w:ind w:left="2880" w:hanging="360"/>
      </w:pPr>
      <w:rPr>
        <w:rFonts w:ascii="Arial" w:hAnsi="Arial" w:cs="Times New Roman" w:hint="default"/>
      </w:rPr>
    </w:lvl>
    <w:lvl w:ilvl="4" w:tplc="BBB0FD44">
      <w:start w:val="1"/>
      <w:numFmt w:val="bullet"/>
      <w:lvlText w:val="•"/>
      <w:lvlJc w:val="left"/>
      <w:pPr>
        <w:tabs>
          <w:tab w:val="num" w:pos="3600"/>
        </w:tabs>
        <w:ind w:left="3600" w:hanging="360"/>
      </w:pPr>
      <w:rPr>
        <w:rFonts w:ascii="Arial" w:hAnsi="Arial" w:cs="Times New Roman" w:hint="default"/>
      </w:rPr>
    </w:lvl>
    <w:lvl w:ilvl="5" w:tplc="AFA4B236">
      <w:start w:val="1"/>
      <w:numFmt w:val="bullet"/>
      <w:lvlText w:val="•"/>
      <w:lvlJc w:val="left"/>
      <w:pPr>
        <w:tabs>
          <w:tab w:val="num" w:pos="4320"/>
        </w:tabs>
        <w:ind w:left="4320" w:hanging="360"/>
      </w:pPr>
      <w:rPr>
        <w:rFonts w:ascii="Arial" w:hAnsi="Arial" w:cs="Times New Roman" w:hint="default"/>
      </w:rPr>
    </w:lvl>
    <w:lvl w:ilvl="6" w:tplc="6D12E38A">
      <w:start w:val="1"/>
      <w:numFmt w:val="bullet"/>
      <w:lvlText w:val="•"/>
      <w:lvlJc w:val="left"/>
      <w:pPr>
        <w:tabs>
          <w:tab w:val="num" w:pos="5040"/>
        </w:tabs>
        <w:ind w:left="5040" w:hanging="360"/>
      </w:pPr>
      <w:rPr>
        <w:rFonts w:ascii="Arial" w:hAnsi="Arial" w:cs="Times New Roman" w:hint="default"/>
      </w:rPr>
    </w:lvl>
    <w:lvl w:ilvl="7" w:tplc="C38EA6AC">
      <w:start w:val="1"/>
      <w:numFmt w:val="bullet"/>
      <w:lvlText w:val="•"/>
      <w:lvlJc w:val="left"/>
      <w:pPr>
        <w:tabs>
          <w:tab w:val="num" w:pos="5760"/>
        </w:tabs>
        <w:ind w:left="5760" w:hanging="360"/>
      </w:pPr>
      <w:rPr>
        <w:rFonts w:ascii="Arial" w:hAnsi="Arial" w:cs="Times New Roman" w:hint="default"/>
      </w:rPr>
    </w:lvl>
    <w:lvl w:ilvl="8" w:tplc="B8229DA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4040896"/>
    <w:multiLevelType w:val="hybridMultilevel"/>
    <w:tmpl w:val="095EA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621AB0"/>
    <w:multiLevelType w:val="hybridMultilevel"/>
    <w:tmpl w:val="1FC2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6F7682"/>
    <w:multiLevelType w:val="hybridMultilevel"/>
    <w:tmpl w:val="F5DE09FE"/>
    <w:lvl w:ilvl="0" w:tplc="990276DA">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0E19D5"/>
    <w:multiLevelType w:val="hybridMultilevel"/>
    <w:tmpl w:val="8DCEB62E"/>
    <w:lvl w:ilvl="0" w:tplc="AF06FBD8">
      <w:start w:val="1"/>
      <w:numFmt w:val="bullet"/>
      <w:lvlText w:val="•"/>
      <w:lvlJc w:val="left"/>
      <w:pPr>
        <w:tabs>
          <w:tab w:val="num" w:pos="720"/>
        </w:tabs>
        <w:ind w:left="720" w:hanging="360"/>
      </w:pPr>
      <w:rPr>
        <w:rFonts w:ascii="Arial" w:hAnsi="Arial" w:cs="Times New Roman" w:hint="default"/>
      </w:rPr>
    </w:lvl>
    <w:lvl w:ilvl="1" w:tplc="3522E050">
      <w:start w:val="1"/>
      <w:numFmt w:val="bullet"/>
      <w:lvlText w:val="•"/>
      <w:lvlJc w:val="left"/>
      <w:pPr>
        <w:tabs>
          <w:tab w:val="num" w:pos="1440"/>
        </w:tabs>
        <w:ind w:left="1440" w:hanging="360"/>
      </w:pPr>
      <w:rPr>
        <w:rFonts w:ascii="Arial" w:hAnsi="Arial" w:cs="Times New Roman" w:hint="default"/>
      </w:rPr>
    </w:lvl>
    <w:lvl w:ilvl="2" w:tplc="E79E279A">
      <w:start w:val="1"/>
      <w:numFmt w:val="bullet"/>
      <w:lvlText w:val="•"/>
      <w:lvlJc w:val="left"/>
      <w:pPr>
        <w:tabs>
          <w:tab w:val="num" w:pos="2160"/>
        </w:tabs>
        <w:ind w:left="2160" w:hanging="360"/>
      </w:pPr>
      <w:rPr>
        <w:rFonts w:ascii="Arial" w:hAnsi="Arial" w:cs="Times New Roman" w:hint="default"/>
      </w:rPr>
    </w:lvl>
    <w:lvl w:ilvl="3" w:tplc="ACA26348">
      <w:start w:val="1"/>
      <w:numFmt w:val="bullet"/>
      <w:lvlText w:val="•"/>
      <w:lvlJc w:val="left"/>
      <w:pPr>
        <w:tabs>
          <w:tab w:val="num" w:pos="2880"/>
        </w:tabs>
        <w:ind w:left="2880" w:hanging="360"/>
      </w:pPr>
      <w:rPr>
        <w:rFonts w:ascii="Arial" w:hAnsi="Arial" w:cs="Times New Roman" w:hint="default"/>
      </w:rPr>
    </w:lvl>
    <w:lvl w:ilvl="4" w:tplc="583EB2EA">
      <w:start w:val="1"/>
      <w:numFmt w:val="bullet"/>
      <w:lvlText w:val="•"/>
      <w:lvlJc w:val="left"/>
      <w:pPr>
        <w:tabs>
          <w:tab w:val="num" w:pos="3600"/>
        </w:tabs>
        <w:ind w:left="3600" w:hanging="360"/>
      </w:pPr>
      <w:rPr>
        <w:rFonts w:ascii="Arial" w:hAnsi="Arial" w:cs="Times New Roman" w:hint="default"/>
      </w:rPr>
    </w:lvl>
    <w:lvl w:ilvl="5" w:tplc="4154B8CC">
      <w:start w:val="1"/>
      <w:numFmt w:val="bullet"/>
      <w:lvlText w:val="•"/>
      <w:lvlJc w:val="left"/>
      <w:pPr>
        <w:tabs>
          <w:tab w:val="num" w:pos="4320"/>
        </w:tabs>
        <w:ind w:left="4320" w:hanging="360"/>
      </w:pPr>
      <w:rPr>
        <w:rFonts w:ascii="Arial" w:hAnsi="Arial" w:cs="Times New Roman" w:hint="default"/>
      </w:rPr>
    </w:lvl>
    <w:lvl w:ilvl="6" w:tplc="04D60974">
      <w:start w:val="1"/>
      <w:numFmt w:val="bullet"/>
      <w:lvlText w:val="•"/>
      <w:lvlJc w:val="left"/>
      <w:pPr>
        <w:tabs>
          <w:tab w:val="num" w:pos="5040"/>
        </w:tabs>
        <w:ind w:left="5040" w:hanging="360"/>
      </w:pPr>
      <w:rPr>
        <w:rFonts w:ascii="Arial" w:hAnsi="Arial" w:cs="Times New Roman" w:hint="default"/>
      </w:rPr>
    </w:lvl>
    <w:lvl w:ilvl="7" w:tplc="1A6869F2">
      <w:start w:val="1"/>
      <w:numFmt w:val="bullet"/>
      <w:lvlText w:val="•"/>
      <w:lvlJc w:val="left"/>
      <w:pPr>
        <w:tabs>
          <w:tab w:val="num" w:pos="5760"/>
        </w:tabs>
        <w:ind w:left="5760" w:hanging="360"/>
      </w:pPr>
      <w:rPr>
        <w:rFonts w:ascii="Arial" w:hAnsi="Arial" w:cs="Times New Roman" w:hint="default"/>
      </w:rPr>
    </w:lvl>
    <w:lvl w:ilvl="8" w:tplc="09F6A3F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4AD3B75"/>
    <w:multiLevelType w:val="hybridMultilevel"/>
    <w:tmpl w:val="91B8D2F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6C51C80"/>
    <w:multiLevelType w:val="hybridMultilevel"/>
    <w:tmpl w:val="1BC2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CA669B"/>
    <w:multiLevelType w:val="hybridMultilevel"/>
    <w:tmpl w:val="0C927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D7D46F9"/>
    <w:multiLevelType w:val="hybridMultilevel"/>
    <w:tmpl w:val="F7D68C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E62313F"/>
    <w:multiLevelType w:val="hybridMultilevel"/>
    <w:tmpl w:val="E7D0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2901B0"/>
    <w:multiLevelType w:val="hybridMultilevel"/>
    <w:tmpl w:val="656E8388"/>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894F2B"/>
    <w:multiLevelType w:val="multilevel"/>
    <w:tmpl w:val="82882D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F445FC"/>
    <w:multiLevelType w:val="hybridMultilevel"/>
    <w:tmpl w:val="1046B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1E48E6"/>
    <w:multiLevelType w:val="hybridMultilevel"/>
    <w:tmpl w:val="CDC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6C7A45"/>
    <w:multiLevelType w:val="hybridMultilevel"/>
    <w:tmpl w:val="FC1E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3BB5D27"/>
    <w:multiLevelType w:val="hybridMultilevel"/>
    <w:tmpl w:val="B23E7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355971"/>
    <w:multiLevelType w:val="hybridMultilevel"/>
    <w:tmpl w:val="6944C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8F2CD8"/>
    <w:multiLevelType w:val="hybridMultilevel"/>
    <w:tmpl w:val="3322F0FE"/>
    <w:lvl w:ilvl="0" w:tplc="C3BEC866">
      <w:start w:val="1"/>
      <w:numFmt w:val="bullet"/>
      <w:lvlText w:val="•"/>
      <w:lvlJc w:val="left"/>
      <w:pPr>
        <w:tabs>
          <w:tab w:val="num" w:pos="720"/>
        </w:tabs>
        <w:ind w:left="720" w:hanging="360"/>
      </w:pPr>
      <w:rPr>
        <w:rFonts w:ascii="Arial" w:hAnsi="Arial" w:cs="Times New Roman" w:hint="default"/>
      </w:rPr>
    </w:lvl>
    <w:lvl w:ilvl="1" w:tplc="67A497F0">
      <w:start w:val="1"/>
      <w:numFmt w:val="bullet"/>
      <w:lvlText w:val="•"/>
      <w:lvlJc w:val="left"/>
      <w:pPr>
        <w:tabs>
          <w:tab w:val="num" w:pos="1440"/>
        </w:tabs>
        <w:ind w:left="1440" w:hanging="360"/>
      </w:pPr>
      <w:rPr>
        <w:rFonts w:ascii="Arial" w:hAnsi="Arial" w:cs="Times New Roman" w:hint="default"/>
      </w:rPr>
    </w:lvl>
    <w:lvl w:ilvl="2" w:tplc="72E4135E">
      <w:start w:val="1"/>
      <w:numFmt w:val="bullet"/>
      <w:lvlText w:val="•"/>
      <w:lvlJc w:val="left"/>
      <w:pPr>
        <w:tabs>
          <w:tab w:val="num" w:pos="2160"/>
        </w:tabs>
        <w:ind w:left="2160" w:hanging="360"/>
      </w:pPr>
      <w:rPr>
        <w:rFonts w:ascii="Arial" w:hAnsi="Arial" w:cs="Times New Roman" w:hint="default"/>
      </w:rPr>
    </w:lvl>
    <w:lvl w:ilvl="3" w:tplc="7876C044">
      <w:start w:val="1"/>
      <w:numFmt w:val="bullet"/>
      <w:lvlText w:val="•"/>
      <w:lvlJc w:val="left"/>
      <w:pPr>
        <w:tabs>
          <w:tab w:val="num" w:pos="2880"/>
        </w:tabs>
        <w:ind w:left="2880" w:hanging="360"/>
      </w:pPr>
      <w:rPr>
        <w:rFonts w:ascii="Arial" w:hAnsi="Arial" w:cs="Times New Roman" w:hint="default"/>
      </w:rPr>
    </w:lvl>
    <w:lvl w:ilvl="4" w:tplc="90C6A582">
      <w:start w:val="1"/>
      <w:numFmt w:val="bullet"/>
      <w:lvlText w:val="•"/>
      <w:lvlJc w:val="left"/>
      <w:pPr>
        <w:tabs>
          <w:tab w:val="num" w:pos="3600"/>
        </w:tabs>
        <w:ind w:left="3600" w:hanging="360"/>
      </w:pPr>
      <w:rPr>
        <w:rFonts w:ascii="Arial" w:hAnsi="Arial" w:cs="Times New Roman" w:hint="default"/>
      </w:rPr>
    </w:lvl>
    <w:lvl w:ilvl="5" w:tplc="016E250E">
      <w:start w:val="1"/>
      <w:numFmt w:val="bullet"/>
      <w:lvlText w:val="•"/>
      <w:lvlJc w:val="left"/>
      <w:pPr>
        <w:tabs>
          <w:tab w:val="num" w:pos="4320"/>
        </w:tabs>
        <w:ind w:left="4320" w:hanging="360"/>
      </w:pPr>
      <w:rPr>
        <w:rFonts w:ascii="Arial" w:hAnsi="Arial" w:cs="Times New Roman" w:hint="default"/>
      </w:rPr>
    </w:lvl>
    <w:lvl w:ilvl="6" w:tplc="093A6900">
      <w:start w:val="1"/>
      <w:numFmt w:val="bullet"/>
      <w:lvlText w:val="•"/>
      <w:lvlJc w:val="left"/>
      <w:pPr>
        <w:tabs>
          <w:tab w:val="num" w:pos="5040"/>
        </w:tabs>
        <w:ind w:left="5040" w:hanging="360"/>
      </w:pPr>
      <w:rPr>
        <w:rFonts w:ascii="Arial" w:hAnsi="Arial" w:cs="Times New Roman" w:hint="default"/>
      </w:rPr>
    </w:lvl>
    <w:lvl w:ilvl="7" w:tplc="AE461F9A">
      <w:start w:val="1"/>
      <w:numFmt w:val="bullet"/>
      <w:lvlText w:val="•"/>
      <w:lvlJc w:val="left"/>
      <w:pPr>
        <w:tabs>
          <w:tab w:val="num" w:pos="5760"/>
        </w:tabs>
        <w:ind w:left="5760" w:hanging="360"/>
      </w:pPr>
      <w:rPr>
        <w:rFonts w:ascii="Arial" w:hAnsi="Arial" w:cs="Times New Roman" w:hint="default"/>
      </w:rPr>
    </w:lvl>
    <w:lvl w:ilvl="8" w:tplc="AACCE1DC">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39C20847"/>
    <w:multiLevelType w:val="multilevel"/>
    <w:tmpl w:val="D7EAA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D027DC"/>
    <w:multiLevelType w:val="hybridMultilevel"/>
    <w:tmpl w:val="F636F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E10262"/>
    <w:multiLevelType w:val="hybridMultilevel"/>
    <w:tmpl w:val="26862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BC1372"/>
    <w:multiLevelType w:val="hybridMultilevel"/>
    <w:tmpl w:val="4A24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0D75FD"/>
    <w:multiLevelType w:val="hybridMultilevel"/>
    <w:tmpl w:val="3300E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591340"/>
    <w:multiLevelType w:val="multilevel"/>
    <w:tmpl w:val="A4F4D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C957CB"/>
    <w:multiLevelType w:val="hybridMultilevel"/>
    <w:tmpl w:val="83A4A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F90A78"/>
    <w:multiLevelType w:val="hybridMultilevel"/>
    <w:tmpl w:val="4A54D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BA2234"/>
    <w:multiLevelType w:val="hybridMultilevel"/>
    <w:tmpl w:val="B304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566731"/>
    <w:multiLevelType w:val="hybridMultilevel"/>
    <w:tmpl w:val="CF64A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E41E27"/>
    <w:multiLevelType w:val="hybridMultilevel"/>
    <w:tmpl w:val="D90660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4DE5450"/>
    <w:multiLevelType w:val="hybridMultilevel"/>
    <w:tmpl w:val="298C3440"/>
    <w:lvl w:ilvl="0" w:tplc="FAE26A02">
      <w:start w:val="1"/>
      <w:numFmt w:val="decimal"/>
      <w:lvlText w:val="%1)"/>
      <w:lvlJc w:val="left"/>
      <w:pPr>
        <w:ind w:left="720" w:hanging="360"/>
      </w:pPr>
      <w:rPr>
        <w:rFonts w:ascii="Times New Roman" w:eastAsia="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534A3C"/>
    <w:multiLevelType w:val="hybridMultilevel"/>
    <w:tmpl w:val="380C8DD0"/>
    <w:lvl w:ilvl="0" w:tplc="D30E796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C751C11"/>
    <w:multiLevelType w:val="hybridMultilevel"/>
    <w:tmpl w:val="05284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C6197"/>
    <w:multiLevelType w:val="hybridMultilevel"/>
    <w:tmpl w:val="532AF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2B6F17"/>
    <w:multiLevelType w:val="multilevel"/>
    <w:tmpl w:val="FCB6640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1C325E2"/>
    <w:multiLevelType w:val="hybridMultilevel"/>
    <w:tmpl w:val="F698C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347413"/>
    <w:multiLevelType w:val="hybridMultilevel"/>
    <w:tmpl w:val="B02E75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7CF100E3"/>
    <w:multiLevelType w:val="hybridMultilevel"/>
    <w:tmpl w:val="73D42CB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5" w15:restartNumberingAfterBreak="0">
    <w:nsid w:val="7D0E662F"/>
    <w:multiLevelType w:val="hybridMultilevel"/>
    <w:tmpl w:val="C440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9"/>
  </w:num>
  <w:num w:numId="4">
    <w:abstractNumId w:val="21"/>
  </w:num>
  <w:num w:numId="5">
    <w:abstractNumId w:val="36"/>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4"/>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15"/>
  </w:num>
  <w:num w:numId="13">
    <w:abstractNumId w:val="44"/>
  </w:num>
  <w:num w:numId="14">
    <w:abstractNumId w:val="8"/>
  </w:num>
  <w:num w:numId="15">
    <w:abstractNumId w:val="26"/>
    <w:lvlOverride w:ilvl="0"/>
    <w:lvlOverride w:ilvl="1">
      <w:startOverride w:val="1"/>
    </w:lvlOverride>
    <w:lvlOverride w:ilvl="2"/>
    <w:lvlOverride w:ilvl="3"/>
    <w:lvlOverride w:ilvl="4"/>
    <w:lvlOverride w:ilvl="5"/>
    <w:lvlOverride w:ilvl="6"/>
    <w:lvlOverride w:ilvl="7"/>
    <w:lvlOverride w:ilvl="8"/>
  </w:num>
  <w:num w:numId="16">
    <w:abstractNumId w:val="25"/>
  </w:num>
  <w:num w:numId="17">
    <w:abstractNumId w:val="31"/>
  </w:num>
  <w:num w:numId="18">
    <w:abstractNumId w:val="12"/>
  </w:num>
  <w:num w:numId="19">
    <w:abstractNumId w:val="0"/>
  </w:num>
  <w:num w:numId="20">
    <w:abstractNumId w:val="9"/>
  </w:num>
  <w:num w:numId="21">
    <w:abstractNumId w:val="14"/>
  </w:num>
  <w:num w:numId="22">
    <w:abstractNumId w:val="35"/>
  </w:num>
  <w:num w:numId="23">
    <w:abstractNumId w:val="17"/>
  </w:num>
  <w:num w:numId="24">
    <w:abstractNumId w:val="2"/>
  </w:num>
  <w:num w:numId="25">
    <w:abstractNumId w:val="5"/>
  </w:num>
  <w:num w:numId="26">
    <w:abstractNumId w:val="28"/>
  </w:num>
  <w:num w:numId="27">
    <w:abstractNumId w:val="13"/>
  </w:num>
  <w:num w:numId="28">
    <w:abstractNumId w:val="30"/>
  </w:num>
  <w:num w:numId="29">
    <w:abstractNumId w:val="10"/>
  </w:num>
  <w:num w:numId="30">
    <w:abstractNumId w:val="32"/>
  </w:num>
  <w:num w:numId="31">
    <w:abstractNumId w:val="42"/>
  </w:num>
  <w:num w:numId="32">
    <w:abstractNumId w:val="11"/>
  </w:num>
  <w:num w:numId="33">
    <w:abstractNumId w:val="45"/>
  </w:num>
  <w:num w:numId="34">
    <w:abstractNumId w:val="20"/>
  </w:num>
  <w:num w:numId="35">
    <w:abstractNumId w:val="41"/>
  </w:num>
  <w:num w:numId="36">
    <w:abstractNumId w:val="7"/>
  </w:num>
  <w:num w:numId="37">
    <w:abstractNumId w:val="24"/>
  </w:num>
  <w:num w:numId="38">
    <w:abstractNumId w:val="39"/>
  </w:num>
  <w:num w:numId="39">
    <w:abstractNumId w:val="4"/>
  </w:num>
  <w:num w:numId="40">
    <w:abstractNumId w:val="18"/>
  </w:num>
  <w:num w:numId="41">
    <w:abstractNumId w:val="22"/>
  </w:num>
  <w:num w:numId="42">
    <w:abstractNumId w:val="33"/>
  </w:num>
  <w:num w:numId="43">
    <w:abstractNumId w:val="40"/>
  </w:num>
  <w:num w:numId="44">
    <w:abstractNumId w:val="3"/>
  </w:num>
  <w:num w:numId="45">
    <w:abstractNumId w:val="27"/>
  </w:num>
  <w:num w:numId="46">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466"/>
    <w:rsid w:val="00011C79"/>
    <w:rsid w:val="00012CC2"/>
    <w:rsid w:val="000156B9"/>
    <w:rsid w:val="00017316"/>
    <w:rsid w:val="0001740B"/>
    <w:rsid w:val="00023354"/>
    <w:rsid w:val="00026182"/>
    <w:rsid w:val="00034170"/>
    <w:rsid w:val="000348FE"/>
    <w:rsid w:val="00067724"/>
    <w:rsid w:val="0007008A"/>
    <w:rsid w:val="0008033A"/>
    <w:rsid w:val="000A1269"/>
    <w:rsid w:val="000B1B9A"/>
    <w:rsid w:val="000D3149"/>
    <w:rsid w:val="000D7A31"/>
    <w:rsid w:val="000E2767"/>
    <w:rsid w:val="000F3683"/>
    <w:rsid w:val="0010429E"/>
    <w:rsid w:val="001104E0"/>
    <w:rsid w:val="001276BC"/>
    <w:rsid w:val="00130C73"/>
    <w:rsid w:val="001443C9"/>
    <w:rsid w:val="00164639"/>
    <w:rsid w:val="00180647"/>
    <w:rsid w:val="00191D23"/>
    <w:rsid w:val="00194300"/>
    <w:rsid w:val="00195A37"/>
    <w:rsid w:val="001A0BC2"/>
    <w:rsid w:val="001A1F00"/>
    <w:rsid w:val="001A7DA8"/>
    <w:rsid w:val="001B45C1"/>
    <w:rsid w:val="001B649B"/>
    <w:rsid w:val="001C317A"/>
    <w:rsid w:val="001D0CBE"/>
    <w:rsid w:val="001F63C2"/>
    <w:rsid w:val="00207637"/>
    <w:rsid w:val="00210760"/>
    <w:rsid w:val="00210E2B"/>
    <w:rsid w:val="00217837"/>
    <w:rsid w:val="002205ED"/>
    <w:rsid w:val="002436AC"/>
    <w:rsid w:val="0024604D"/>
    <w:rsid w:val="00254456"/>
    <w:rsid w:val="00267642"/>
    <w:rsid w:val="0027303E"/>
    <w:rsid w:val="00275A12"/>
    <w:rsid w:val="00280127"/>
    <w:rsid w:val="00296FFA"/>
    <w:rsid w:val="002A28AB"/>
    <w:rsid w:val="002A6208"/>
    <w:rsid w:val="002D4A99"/>
    <w:rsid w:val="002D4BB5"/>
    <w:rsid w:val="002D512B"/>
    <w:rsid w:val="002E06CC"/>
    <w:rsid w:val="002E6BE1"/>
    <w:rsid w:val="002F6C6B"/>
    <w:rsid w:val="00301B3A"/>
    <w:rsid w:val="003115A0"/>
    <w:rsid w:val="00316DA6"/>
    <w:rsid w:val="00323318"/>
    <w:rsid w:val="00324873"/>
    <w:rsid w:val="003260B6"/>
    <w:rsid w:val="00335203"/>
    <w:rsid w:val="00336F3A"/>
    <w:rsid w:val="00340273"/>
    <w:rsid w:val="00360521"/>
    <w:rsid w:val="003710BC"/>
    <w:rsid w:val="00372C1E"/>
    <w:rsid w:val="003747BE"/>
    <w:rsid w:val="00377326"/>
    <w:rsid w:val="00394380"/>
    <w:rsid w:val="00397180"/>
    <w:rsid w:val="003D0182"/>
    <w:rsid w:val="003D2846"/>
    <w:rsid w:val="003D3023"/>
    <w:rsid w:val="003D64BF"/>
    <w:rsid w:val="003E4883"/>
    <w:rsid w:val="003F618C"/>
    <w:rsid w:val="00400602"/>
    <w:rsid w:val="00404D8F"/>
    <w:rsid w:val="004059CB"/>
    <w:rsid w:val="00416513"/>
    <w:rsid w:val="004210D5"/>
    <w:rsid w:val="0042481D"/>
    <w:rsid w:val="00425221"/>
    <w:rsid w:val="0042771E"/>
    <w:rsid w:val="00436AAB"/>
    <w:rsid w:val="00442781"/>
    <w:rsid w:val="0046102D"/>
    <w:rsid w:val="00463D67"/>
    <w:rsid w:val="00467D04"/>
    <w:rsid w:val="00484DB5"/>
    <w:rsid w:val="00487466"/>
    <w:rsid w:val="00491B7E"/>
    <w:rsid w:val="00494636"/>
    <w:rsid w:val="004A1152"/>
    <w:rsid w:val="004A7384"/>
    <w:rsid w:val="004C38BF"/>
    <w:rsid w:val="004D5A34"/>
    <w:rsid w:val="004E1574"/>
    <w:rsid w:val="004F28AE"/>
    <w:rsid w:val="004F6046"/>
    <w:rsid w:val="00510A6B"/>
    <w:rsid w:val="00511865"/>
    <w:rsid w:val="00513E6D"/>
    <w:rsid w:val="00514EE4"/>
    <w:rsid w:val="005205EA"/>
    <w:rsid w:val="00525B1A"/>
    <w:rsid w:val="0053030A"/>
    <w:rsid w:val="0053065A"/>
    <w:rsid w:val="00532DF7"/>
    <w:rsid w:val="00537C27"/>
    <w:rsid w:val="00537DBD"/>
    <w:rsid w:val="00540790"/>
    <w:rsid w:val="005417E3"/>
    <w:rsid w:val="00543A62"/>
    <w:rsid w:val="005451E3"/>
    <w:rsid w:val="005455A8"/>
    <w:rsid w:val="0055624A"/>
    <w:rsid w:val="0055668F"/>
    <w:rsid w:val="00567EE4"/>
    <w:rsid w:val="00567EF6"/>
    <w:rsid w:val="00573940"/>
    <w:rsid w:val="0057775E"/>
    <w:rsid w:val="00582961"/>
    <w:rsid w:val="005836BF"/>
    <w:rsid w:val="005A587A"/>
    <w:rsid w:val="005C3CEE"/>
    <w:rsid w:val="005C58BB"/>
    <w:rsid w:val="005E258B"/>
    <w:rsid w:val="005F139D"/>
    <w:rsid w:val="005F4844"/>
    <w:rsid w:val="00602D8E"/>
    <w:rsid w:val="00603505"/>
    <w:rsid w:val="006127F4"/>
    <w:rsid w:val="00614F55"/>
    <w:rsid w:val="006222A3"/>
    <w:rsid w:val="00634B95"/>
    <w:rsid w:val="00650494"/>
    <w:rsid w:val="00660C9E"/>
    <w:rsid w:val="0066459B"/>
    <w:rsid w:val="0068368D"/>
    <w:rsid w:val="00694ABE"/>
    <w:rsid w:val="00696F59"/>
    <w:rsid w:val="006A5EAD"/>
    <w:rsid w:val="006B4E76"/>
    <w:rsid w:val="006D2D13"/>
    <w:rsid w:val="006D4E7A"/>
    <w:rsid w:val="006D6017"/>
    <w:rsid w:val="006E176A"/>
    <w:rsid w:val="006F04B5"/>
    <w:rsid w:val="006F27AE"/>
    <w:rsid w:val="006F5AF8"/>
    <w:rsid w:val="00702F79"/>
    <w:rsid w:val="0070500B"/>
    <w:rsid w:val="00707DDC"/>
    <w:rsid w:val="007145B1"/>
    <w:rsid w:val="00716670"/>
    <w:rsid w:val="00732196"/>
    <w:rsid w:val="00733964"/>
    <w:rsid w:val="00750603"/>
    <w:rsid w:val="00764D14"/>
    <w:rsid w:val="007746F1"/>
    <w:rsid w:val="007823B7"/>
    <w:rsid w:val="007870F8"/>
    <w:rsid w:val="00791E11"/>
    <w:rsid w:val="007A2769"/>
    <w:rsid w:val="007C0621"/>
    <w:rsid w:val="007C1B0D"/>
    <w:rsid w:val="007C2743"/>
    <w:rsid w:val="007C334B"/>
    <w:rsid w:val="007C64AE"/>
    <w:rsid w:val="007D5BEC"/>
    <w:rsid w:val="007E0614"/>
    <w:rsid w:val="007F1688"/>
    <w:rsid w:val="00806B60"/>
    <w:rsid w:val="00822F67"/>
    <w:rsid w:val="00850C57"/>
    <w:rsid w:val="00861E56"/>
    <w:rsid w:val="0086420E"/>
    <w:rsid w:val="008664E6"/>
    <w:rsid w:val="00867B66"/>
    <w:rsid w:val="008A2BD6"/>
    <w:rsid w:val="008A450B"/>
    <w:rsid w:val="008A5EBF"/>
    <w:rsid w:val="008A6CA0"/>
    <w:rsid w:val="008B58F2"/>
    <w:rsid w:val="008B62A2"/>
    <w:rsid w:val="008C5D55"/>
    <w:rsid w:val="008D7294"/>
    <w:rsid w:val="008E2F5A"/>
    <w:rsid w:val="008E324F"/>
    <w:rsid w:val="009124A2"/>
    <w:rsid w:val="009217EF"/>
    <w:rsid w:val="009337EA"/>
    <w:rsid w:val="0097081E"/>
    <w:rsid w:val="0097278A"/>
    <w:rsid w:val="00980593"/>
    <w:rsid w:val="009824BF"/>
    <w:rsid w:val="009A2B53"/>
    <w:rsid w:val="009B1648"/>
    <w:rsid w:val="009B1736"/>
    <w:rsid w:val="009B783E"/>
    <w:rsid w:val="009C0A53"/>
    <w:rsid w:val="009C2033"/>
    <w:rsid w:val="009C2905"/>
    <w:rsid w:val="009C53F9"/>
    <w:rsid w:val="009C5D23"/>
    <w:rsid w:val="009E0D95"/>
    <w:rsid w:val="00A03CED"/>
    <w:rsid w:val="00A04042"/>
    <w:rsid w:val="00A22D55"/>
    <w:rsid w:val="00A47250"/>
    <w:rsid w:val="00A477E2"/>
    <w:rsid w:val="00A53167"/>
    <w:rsid w:val="00A8217C"/>
    <w:rsid w:val="00A94D2A"/>
    <w:rsid w:val="00A9678C"/>
    <w:rsid w:val="00AA6B51"/>
    <w:rsid w:val="00AB01F8"/>
    <w:rsid w:val="00AB3B9E"/>
    <w:rsid w:val="00AB5C11"/>
    <w:rsid w:val="00AD2816"/>
    <w:rsid w:val="00AD4785"/>
    <w:rsid w:val="00AE1A3E"/>
    <w:rsid w:val="00AE62F7"/>
    <w:rsid w:val="00AF0E4B"/>
    <w:rsid w:val="00AF0E4C"/>
    <w:rsid w:val="00B12BF6"/>
    <w:rsid w:val="00B1798F"/>
    <w:rsid w:val="00B21A2D"/>
    <w:rsid w:val="00B33259"/>
    <w:rsid w:val="00B423B9"/>
    <w:rsid w:val="00B46521"/>
    <w:rsid w:val="00B50758"/>
    <w:rsid w:val="00B70E25"/>
    <w:rsid w:val="00B90088"/>
    <w:rsid w:val="00B96F92"/>
    <w:rsid w:val="00BA563D"/>
    <w:rsid w:val="00BA7BFA"/>
    <w:rsid w:val="00BB56F5"/>
    <w:rsid w:val="00BC0A6A"/>
    <w:rsid w:val="00BD2937"/>
    <w:rsid w:val="00BE6302"/>
    <w:rsid w:val="00BF46BE"/>
    <w:rsid w:val="00C05EB8"/>
    <w:rsid w:val="00C0722B"/>
    <w:rsid w:val="00C07806"/>
    <w:rsid w:val="00C2211F"/>
    <w:rsid w:val="00C22A38"/>
    <w:rsid w:val="00C42113"/>
    <w:rsid w:val="00C4395C"/>
    <w:rsid w:val="00C47A18"/>
    <w:rsid w:val="00C507A5"/>
    <w:rsid w:val="00C508B8"/>
    <w:rsid w:val="00C52C0A"/>
    <w:rsid w:val="00C57741"/>
    <w:rsid w:val="00C5787C"/>
    <w:rsid w:val="00C62F51"/>
    <w:rsid w:val="00C70B2F"/>
    <w:rsid w:val="00C756F5"/>
    <w:rsid w:val="00C8179A"/>
    <w:rsid w:val="00C843D4"/>
    <w:rsid w:val="00C9157F"/>
    <w:rsid w:val="00C96B0B"/>
    <w:rsid w:val="00CA0183"/>
    <w:rsid w:val="00CD7422"/>
    <w:rsid w:val="00CE41B2"/>
    <w:rsid w:val="00CF6EEA"/>
    <w:rsid w:val="00D07B47"/>
    <w:rsid w:val="00D20147"/>
    <w:rsid w:val="00D204AA"/>
    <w:rsid w:val="00D262C4"/>
    <w:rsid w:val="00D65B3E"/>
    <w:rsid w:val="00D707EB"/>
    <w:rsid w:val="00D71517"/>
    <w:rsid w:val="00D71E96"/>
    <w:rsid w:val="00D72D7A"/>
    <w:rsid w:val="00D75F24"/>
    <w:rsid w:val="00D7650A"/>
    <w:rsid w:val="00D766EB"/>
    <w:rsid w:val="00D8440F"/>
    <w:rsid w:val="00D84EB2"/>
    <w:rsid w:val="00D91225"/>
    <w:rsid w:val="00DA519A"/>
    <w:rsid w:val="00DC0341"/>
    <w:rsid w:val="00DC6836"/>
    <w:rsid w:val="00DD4507"/>
    <w:rsid w:val="00DD7FF1"/>
    <w:rsid w:val="00DF1ED9"/>
    <w:rsid w:val="00DF75DE"/>
    <w:rsid w:val="00E016A6"/>
    <w:rsid w:val="00E06525"/>
    <w:rsid w:val="00E1000C"/>
    <w:rsid w:val="00E1273E"/>
    <w:rsid w:val="00E20D5D"/>
    <w:rsid w:val="00E21891"/>
    <w:rsid w:val="00E22C86"/>
    <w:rsid w:val="00E25263"/>
    <w:rsid w:val="00E25979"/>
    <w:rsid w:val="00E27774"/>
    <w:rsid w:val="00E509E6"/>
    <w:rsid w:val="00E5186A"/>
    <w:rsid w:val="00E56C69"/>
    <w:rsid w:val="00E64143"/>
    <w:rsid w:val="00E7026E"/>
    <w:rsid w:val="00E760D9"/>
    <w:rsid w:val="00E76AD3"/>
    <w:rsid w:val="00E77238"/>
    <w:rsid w:val="00E83AA4"/>
    <w:rsid w:val="00E93A05"/>
    <w:rsid w:val="00E971F2"/>
    <w:rsid w:val="00EB0528"/>
    <w:rsid w:val="00EB1963"/>
    <w:rsid w:val="00EB1DA9"/>
    <w:rsid w:val="00EB5248"/>
    <w:rsid w:val="00EC4EC5"/>
    <w:rsid w:val="00EE29FF"/>
    <w:rsid w:val="00EE60D2"/>
    <w:rsid w:val="00EE6CE5"/>
    <w:rsid w:val="00EE76AB"/>
    <w:rsid w:val="00EF6367"/>
    <w:rsid w:val="00F121BF"/>
    <w:rsid w:val="00F31962"/>
    <w:rsid w:val="00F35E11"/>
    <w:rsid w:val="00F56994"/>
    <w:rsid w:val="00F814F3"/>
    <w:rsid w:val="00F9420F"/>
    <w:rsid w:val="00FA7FBB"/>
    <w:rsid w:val="00FB0376"/>
    <w:rsid w:val="00FB5FE9"/>
    <w:rsid w:val="00FC2FBA"/>
    <w:rsid w:val="00FD21B5"/>
    <w:rsid w:val="00FF0745"/>
    <w:rsid w:val="00FF0FF5"/>
    <w:rsid w:val="00FF7FE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266B22"/>
  <w15:docId w15:val="{DA5EAD79-C799-4C30-8157-92778ED5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37DB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EE6C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455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A1152"/>
    <w:pPr>
      <w:ind w:left="720"/>
      <w:contextualSpacing/>
    </w:pPr>
  </w:style>
  <w:style w:type="character" w:styleId="a5">
    <w:name w:val="Hyperlink"/>
    <w:basedOn w:val="a0"/>
    <w:uiPriority w:val="99"/>
    <w:unhideWhenUsed/>
    <w:rsid w:val="008C5D55"/>
    <w:rPr>
      <w:color w:val="0563C1" w:themeColor="hyperlink"/>
      <w:u w:val="single"/>
    </w:rPr>
  </w:style>
  <w:style w:type="character" w:customStyle="1" w:styleId="20">
    <w:name w:val="Заголовок 2 Знак"/>
    <w:basedOn w:val="a0"/>
    <w:link w:val="2"/>
    <w:uiPriority w:val="9"/>
    <w:rsid w:val="00EE6CE5"/>
    <w:rPr>
      <w:rFonts w:ascii="Times New Roman" w:eastAsia="Times New Roman" w:hAnsi="Times New Roman" w:cs="Times New Roman"/>
      <w:b/>
      <w:bCs/>
      <w:sz w:val="36"/>
      <w:szCs w:val="36"/>
      <w:lang w:eastAsia="ru-RU"/>
    </w:rPr>
  </w:style>
  <w:style w:type="character" w:customStyle="1" w:styleId="mw-headline">
    <w:name w:val="mw-headline"/>
    <w:basedOn w:val="a0"/>
    <w:rsid w:val="00EE6CE5"/>
  </w:style>
  <w:style w:type="character" w:customStyle="1" w:styleId="apple-converted-space">
    <w:name w:val="apple-converted-space"/>
    <w:basedOn w:val="a0"/>
    <w:rsid w:val="00EE6CE5"/>
  </w:style>
  <w:style w:type="character" w:customStyle="1" w:styleId="30">
    <w:name w:val="Заголовок 3 Знак"/>
    <w:basedOn w:val="a0"/>
    <w:link w:val="3"/>
    <w:uiPriority w:val="9"/>
    <w:rsid w:val="005455A8"/>
    <w:rPr>
      <w:rFonts w:asciiTheme="majorHAnsi" w:eastAsiaTheme="majorEastAsia" w:hAnsiTheme="majorHAnsi" w:cstheme="majorBidi"/>
      <w:color w:val="1F3763" w:themeColor="accent1" w:themeShade="7F"/>
      <w:sz w:val="24"/>
      <w:szCs w:val="24"/>
    </w:rPr>
  </w:style>
  <w:style w:type="paragraph" w:styleId="a6">
    <w:name w:val="header"/>
    <w:basedOn w:val="a"/>
    <w:link w:val="a7"/>
    <w:uiPriority w:val="99"/>
    <w:rsid w:val="005455A8"/>
    <w:pPr>
      <w:tabs>
        <w:tab w:val="center" w:pos="4153"/>
        <w:tab w:val="right" w:pos="8306"/>
      </w:tabs>
      <w:suppressAutoHyphens/>
      <w:autoSpaceDN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uiPriority w:val="99"/>
    <w:rsid w:val="005455A8"/>
    <w:rPr>
      <w:rFonts w:ascii="Times New Roman" w:eastAsia="Times New Roman" w:hAnsi="Times New Roman" w:cs="Times New Roman"/>
      <w:sz w:val="20"/>
      <w:szCs w:val="20"/>
      <w:lang w:eastAsia="ru-RU"/>
    </w:rPr>
  </w:style>
  <w:style w:type="paragraph" w:styleId="31">
    <w:name w:val="Body Text Indent 3"/>
    <w:basedOn w:val="a"/>
    <w:link w:val="32"/>
    <w:rsid w:val="005455A8"/>
    <w:pPr>
      <w:suppressAutoHyphens/>
      <w:autoSpaceDN w:val="0"/>
      <w:spacing w:after="120" w:line="240" w:lineRule="auto"/>
      <w:ind w:left="283"/>
      <w:textAlignment w:val="baseline"/>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455A8"/>
    <w:rPr>
      <w:rFonts w:ascii="Times New Roman" w:eastAsia="Times New Roman" w:hAnsi="Times New Roman" w:cs="Times New Roman"/>
      <w:sz w:val="16"/>
      <w:szCs w:val="16"/>
      <w:lang w:eastAsia="ru-RU"/>
    </w:rPr>
  </w:style>
  <w:style w:type="paragraph" w:customStyle="1" w:styleId="FooterOdd">
    <w:name w:val="Footer Odd"/>
    <w:basedOn w:val="a"/>
    <w:qFormat/>
    <w:rsid w:val="005455A8"/>
    <w:pPr>
      <w:pBdr>
        <w:top w:val="single" w:sz="4" w:space="1" w:color="5B9BD5"/>
      </w:pBdr>
      <w:spacing w:after="180" w:line="264" w:lineRule="auto"/>
      <w:jc w:val="right"/>
    </w:pPr>
    <w:rPr>
      <w:rFonts w:ascii="Calibri" w:eastAsia="Times New Roman" w:hAnsi="Calibri" w:cs="Times New Roman"/>
      <w:color w:val="44546A"/>
      <w:sz w:val="20"/>
      <w:szCs w:val="23"/>
      <w:lang w:eastAsia="ja-JP"/>
    </w:rPr>
  </w:style>
  <w:style w:type="paragraph" w:styleId="a8">
    <w:name w:val="footer"/>
    <w:basedOn w:val="a"/>
    <w:link w:val="a9"/>
    <w:uiPriority w:val="99"/>
    <w:unhideWhenUsed/>
    <w:rsid w:val="005455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455A8"/>
  </w:style>
  <w:style w:type="character" w:styleId="aa">
    <w:name w:val="Strong"/>
    <w:basedOn w:val="a0"/>
    <w:uiPriority w:val="22"/>
    <w:qFormat/>
    <w:rsid w:val="001104E0"/>
    <w:rPr>
      <w:b/>
      <w:bCs/>
    </w:rPr>
  </w:style>
  <w:style w:type="paragraph" w:customStyle="1" w:styleId="desc">
    <w:name w:val="desc"/>
    <w:basedOn w:val="a"/>
    <w:rsid w:val="001104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азвание1"/>
    <w:basedOn w:val="a0"/>
    <w:rsid w:val="001104E0"/>
  </w:style>
  <w:style w:type="table" w:styleId="ab">
    <w:name w:val="Table Grid"/>
    <w:basedOn w:val="a1"/>
    <w:uiPriority w:val="39"/>
    <w:rsid w:val="00110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basedOn w:val="a0"/>
    <w:rsid w:val="00463D67"/>
    <w:rPr>
      <w:rFonts w:ascii="Times New Roman" w:hAnsi="Times New Roman" w:cs="Times New Roman" w:hint="default"/>
      <w:sz w:val="20"/>
      <w:szCs w:val="20"/>
    </w:rPr>
  </w:style>
  <w:style w:type="paragraph" w:styleId="21">
    <w:name w:val="Body Text Indent 2"/>
    <w:basedOn w:val="a"/>
    <w:link w:val="22"/>
    <w:uiPriority w:val="99"/>
    <w:semiHidden/>
    <w:unhideWhenUsed/>
    <w:rsid w:val="00463D67"/>
    <w:pPr>
      <w:spacing w:after="120" w:line="480" w:lineRule="auto"/>
      <w:ind w:left="283"/>
    </w:pPr>
  </w:style>
  <w:style w:type="character" w:customStyle="1" w:styleId="22">
    <w:name w:val="Основной текст с отступом 2 Знак"/>
    <w:basedOn w:val="a0"/>
    <w:link w:val="21"/>
    <w:uiPriority w:val="99"/>
    <w:semiHidden/>
    <w:rsid w:val="00463D67"/>
  </w:style>
  <w:style w:type="paragraph" w:customStyle="1" w:styleId="Style2">
    <w:name w:val="Style2"/>
    <w:basedOn w:val="a"/>
    <w:rsid w:val="00463D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63D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0"/>
    <w:rsid w:val="00463D67"/>
    <w:rPr>
      <w:rFonts w:ascii="Times New Roman" w:hAnsi="Times New Roman" w:cs="Times New Roman" w:hint="default"/>
      <w:b/>
      <w:bCs/>
      <w:sz w:val="20"/>
      <w:szCs w:val="20"/>
    </w:rPr>
  </w:style>
  <w:style w:type="paragraph" w:customStyle="1" w:styleId="p64">
    <w:name w:val="p64"/>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0">
    <w:name w:val="ft40"/>
    <w:basedOn w:val="a0"/>
    <w:rsid w:val="002D4BB5"/>
  </w:style>
  <w:style w:type="paragraph" w:customStyle="1" w:styleId="p71">
    <w:name w:val="p71"/>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2">
    <w:name w:val="ft52"/>
    <w:basedOn w:val="a0"/>
    <w:rsid w:val="002D4BB5"/>
  </w:style>
  <w:style w:type="paragraph" w:customStyle="1" w:styleId="p9">
    <w:name w:val="p9"/>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2D4BB5"/>
  </w:style>
  <w:style w:type="paragraph" w:customStyle="1" w:styleId="p80">
    <w:name w:val="p80"/>
    <w:basedOn w:val="a"/>
    <w:rsid w:val="002D4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
    <w:name w:val="ft17"/>
    <w:basedOn w:val="a0"/>
    <w:rsid w:val="002D4BB5"/>
  </w:style>
  <w:style w:type="character" w:customStyle="1" w:styleId="ft33">
    <w:name w:val="ft33"/>
    <w:basedOn w:val="a0"/>
    <w:rsid w:val="002D4BB5"/>
  </w:style>
  <w:style w:type="character" w:customStyle="1" w:styleId="ft34">
    <w:name w:val="ft34"/>
    <w:basedOn w:val="a0"/>
    <w:rsid w:val="002D4BB5"/>
  </w:style>
  <w:style w:type="character" w:customStyle="1" w:styleId="ft38">
    <w:name w:val="ft38"/>
    <w:basedOn w:val="a0"/>
    <w:rsid w:val="002D4BB5"/>
  </w:style>
  <w:style w:type="character" w:customStyle="1" w:styleId="ft140">
    <w:name w:val="ft140"/>
    <w:basedOn w:val="a0"/>
    <w:rsid w:val="002D4BB5"/>
  </w:style>
  <w:style w:type="character" w:customStyle="1" w:styleId="10">
    <w:name w:val="Заголовок 1 Знак"/>
    <w:basedOn w:val="a0"/>
    <w:link w:val="1"/>
    <w:uiPriority w:val="9"/>
    <w:rsid w:val="00537DBD"/>
    <w:rPr>
      <w:rFonts w:asciiTheme="majorHAnsi" w:eastAsiaTheme="majorEastAsia" w:hAnsiTheme="majorHAnsi" w:cstheme="majorBidi"/>
      <w:color w:val="2F5496" w:themeColor="accent1" w:themeShade="BF"/>
      <w:sz w:val="32"/>
      <w:szCs w:val="32"/>
    </w:rPr>
  </w:style>
  <w:style w:type="paragraph" w:styleId="ac">
    <w:name w:val="Subtitle"/>
    <w:basedOn w:val="a"/>
    <w:next w:val="a"/>
    <w:link w:val="ad"/>
    <w:uiPriority w:val="11"/>
    <w:qFormat/>
    <w:rsid w:val="00537DBD"/>
    <w:pPr>
      <w:spacing w:line="256" w:lineRule="auto"/>
    </w:pPr>
    <w:rPr>
      <w:rFonts w:eastAsiaTheme="minorEastAsia"/>
      <w:color w:val="5A5A5A" w:themeColor="text1" w:themeTint="A5"/>
      <w:spacing w:val="15"/>
    </w:rPr>
  </w:style>
  <w:style w:type="character" w:customStyle="1" w:styleId="ad">
    <w:name w:val="Подзаголовок Знак"/>
    <w:basedOn w:val="a0"/>
    <w:link w:val="ac"/>
    <w:uiPriority w:val="11"/>
    <w:rsid w:val="00537DBD"/>
    <w:rPr>
      <w:rFonts w:eastAsiaTheme="minorEastAsia"/>
      <w:color w:val="5A5A5A" w:themeColor="text1" w:themeTint="A5"/>
      <w:spacing w:val="15"/>
    </w:rPr>
  </w:style>
  <w:style w:type="character" w:styleId="ae">
    <w:name w:val="annotation reference"/>
    <w:basedOn w:val="a0"/>
    <w:uiPriority w:val="99"/>
    <w:semiHidden/>
    <w:unhideWhenUsed/>
    <w:rsid w:val="007823B7"/>
    <w:rPr>
      <w:sz w:val="16"/>
      <w:szCs w:val="16"/>
    </w:rPr>
  </w:style>
  <w:style w:type="paragraph" w:styleId="af">
    <w:name w:val="annotation text"/>
    <w:basedOn w:val="a"/>
    <w:link w:val="af0"/>
    <w:uiPriority w:val="99"/>
    <w:semiHidden/>
    <w:unhideWhenUsed/>
    <w:rsid w:val="007823B7"/>
    <w:pPr>
      <w:spacing w:line="240" w:lineRule="auto"/>
    </w:pPr>
    <w:rPr>
      <w:sz w:val="20"/>
      <w:szCs w:val="20"/>
    </w:rPr>
  </w:style>
  <w:style w:type="character" w:customStyle="1" w:styleId="af0">
    <w:name w:val="Текст примечания Знак"/>
    <w:basedOn w:val="a0"/>
    <w:link w:val="af"/>
    <w:uiPriority w:val="99"/>
    <w:semiHidden/>
    <w:rsid w:val="007823B7"/>
    <w:rPr>
      <w:sz w:val="20"/>
      <w:szCs w:val="20"/>
    </w:rPr>
  </w:style>
  <w:style w:type="paragraph" w:styleId="af1">
    <w:name w:val="annotation subject"/>
    <w:basedOn w:val="af"/>
    <w:next w:val="af"/>
    <w:link w:val="af2"/>
    <w:uiPriority w:val="99"/>
    <w:semiHidden/>
    <w:unhideWhenUsed/>
    <w:rsid w:val="007823B7"/>
    <w:rPr>
      <w:b/>
      <w:bCs/>
    </w:rPr>
  </w:style>
  <w:style w:type="character" w:customStyle="1" w:styleId="af2">
    <w:name w:val="Тема примечания Знак"/>
    <w:basedOn w:val="af0"/>
    <w:link w:val="af1"/>
    <w:uiPriority w:val="99"/>
    <w:semiHidden/>
    <w:rsid w:val="007823B7"/>
    <w:rPr>
      <w:b/>
      <w:bCs/>
      <w:sz w:val="20"/>
      <w:szCs w:val="20"/>
    </w:rPr>
  </w:style>
  <w:style w:type="paragraph" w:styleId="af3">
    <w:name w:val="Balloon Text"/>
    <w:basedOn w:val="a"/>
    <w:link w:val="af4"/>
    <w:uiPriority w:val="99"/>
    <w:semiHidden/>
    <w:unhideWhenUsed/>
    <w:rsid w:val="007823B7"/>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23B7"/>
    <w:rPr>
      <w:rFonts w:ascii="Segoe UI" w:hAnsi="Segoe UI" w:cs="Segoe UI"/>
      <w:sz w:val="18"/>
      <w:szCs w:val="18"/>
    </w:rPr>
  </w:style>
  <w:style w:type="paragraph" w:styleId="af5">
    <w:name w:val="Body Text"/>
    <w:basedOn w:val="a"/>
    <w:link w:val="12"/>
    <w:rsid w:val="009217EF"/>
    <w:pPr>
      <w:spacing w:after="120" w:line="240" w:lineRule="auto"/>
    </w:pPr>
    <w:rPr>
      <w:rFonts w:ascii="Times New Roman" w:eastAsia="Times New Roman" w:hAnsi="Times New Roman" w:cs="Times New Roman"/>
      <w:sz w:val="20"/>
      <w:szCs w:val="20"/>
      <w:lang w:eastAsia="ru-RU"/>
    </w:rPr>
  </w:style>
  <w:style w:type="character" w:customStyle="1" w:styleId="af6">
    <w:name w:val="Основной текст Знак"/>
    <w:basedOn w:val="a0"/>
    <w:uiPriority w:val="99"/>
    <w:semiHidden/>
    <w:rsid w:val="009217EF"/>
  </w:style>
  <w:style w:type="character" w:customStyle="1" w:styleId="12">
    <w:name w:val="Основной текст Знак1"/>
    <w:basedOn w:val="a0"/>
    <w:link w:val="af5"/>
    <w:rsid w:val="009217EF"/>
    <w:rPr>
      <w:rFonts w:ascii="Times New Roman" w:eastAsia="Times New Roman" w:hAnsi="Times New Roman" w:cs="Times New Roman"/>
      <w:sz w:val="20"/>
      <w:szCs w:val="20"/>
      <w:lang w:eastAsia="ru-RU"/>
    </w:rPr>
  </w:style>
  <w:style w:type="character" w:customStyle="1" w:styleId="w">
    <w:name w:val="w"/>
    <w:basedOn w:val="a0"/>
    <w:rsid w:val="00C507A5"/>
  </w:style>
  <w:style w:type="character" w:styleId="af7">
    <w:name w:val="Emphasis"/>
    <w:basedOn w:val="a0"/>
    <w:uiPriority w:val="20"/>
    <w:qFormat/>
    <w:rsid w:val="004D5A34"/>
    <w:rPr>
      <w:i/>
      <w:iCs/>
    </w:rPr>
  </w:style>
  <w:style w:type="paragraph" w:styleId="af8">
    <w:name w:val="TOC Heading"/>
    <w:basedOn w:val="1"/>
    <w:next w:val="a"/>
    <w:uiPriority w:val="39"/>
    <w:unhideWhenUsed/>
    <w:qFormat/>
    <w:rsid w:val="00C05EB8"/>
    <w:pPr>
      <w:spacing w:line="259" w:lineRule="auto"/>
      <w:outlineLvl w:val="9"/>
    </w:pPr>
    <w:rPr>
      <w:lang w:eastAsia="ru-RU"/>
    </w:rPr>
  </w:style>
  <w:style w:type="paragraph" w:styleId="23">
    <w:name w:val="toc 2"/>
    <w:basedOn w:val="a"/>
    <w:next w:val="a"/>
    <w:autoRedefine/>
    <w:uiPriority w:val="39"/>
    <w:unhideWhenUsed/>
    <w:rsid w:val="00416513"/>
    <w:pPr>
      <w:tabs>
        <w:tab w:val="right" w:leader="dot" w:pos="9345"/>
      </w:tabs>
      <w:spacing w:after="100"/>
      <w:ind w:left="426"/>
      <w:jc w:val="both"/>
    </w:pPr>
  </w:style>
  <w:style w:type="paragraph" w:styleId="33">
    <w:name w:val="toc 3"/>
    <w:basedOn w:val="a"/>
    <w:next w:val="a"/>
    <w:autoRedefine/>
    <w:uiPriority w:val="39"/>
    <w:unhideWhenUsed/>
    <w:rsid w:val="00416513"/>
    <w:pPr>
      <w:tabs>
        <w:tab w:val="right" w:leader="dot" w:pos="9345"/>
      </w:tabs>
      <w:spacing w:after="100"/>
      <w:ind w:left="440" w:hanging="14"/>
      <w:jc w:val="both"/>
    </w:pPr>
  </w:style>
  <w:style w:type="paragraph" w:styleId="13">
    <w:name w:val="toc 1"/>
    <w:basedOn w:val="a"/>
    <w:next w:val="a"/>
    <w:autoRedefine/>
    <w:uiPriority w:val="39"/>
    <w:unhideWhenUsed/>
    <w:rsid w:val="00416513"/>
    <w:pPr>
      <w:tabs>
        <w:tab w:val="right" w:leader="dot" w:pos="9345"/>
      </w:tabs>
      <w:spacing w:after="100"/>
      <w:jc w:val="both"/>
    </w:pPr>
  </w:style>
  <w:style w:type="paragraph" w:styleId="af9">
    <w:name w:val="footnote text"/>
    <w:basedOn w:val="a"/>
    <w:link w:val="afa"/>
    <w:uiPriority w:val="99"/>
    <w:semiHidden/>
    <w:unhideWhenUsed/>
    <w:rsid w:val="00484DB5"/>
    <w:pPr>
      <w:spacing w:after="0" w:line="240" w:lineRule="auto"/>
    </w:pPr>
    <w:rPr>
      <w:sz w:val="20"/>
      <w:szCs w:val="20"/>
    </w:rPr>
  </w:style>
  <w:style w:type="character" w:customStyle="1" w:styleId="afa">
    <w:name w:val="Текст сноски Знак"/>
    <w:basedOn w:val="a0"/>
    <w:link w:val="af9"/>
    <w:uiPriority w:val="99"/>
    <w:semiHidden/>
    <w:rsid w:val="00484DB5"/>
    <w:rPr>
      <w:sz w:val="20"/>
      <w:szCs w:val="20"/>
    </w:rPr>
  </w:style>
  <w:style w:type="character" w:styleId="afb">
    <w:name w:val="footnote reference"/>
    <w:basedOn w:val="a0"/>
    <w:uiPriority w:val="99"/>
    <w:semiHidden/>
    <w:unhideWhenUsed/>
    <w:rsid w:val="00484DB5"/>
    <w:rPr>
      <w:vertAlign w:val="superscript"/>
    </w:rPr>
  </w:style>
  <w:style w:type="character" w:styleId="afc">
    <w:name w:val="FollowedHyperlink"/>
    <w:basedOn w:val="a0"/>
    <w:uiPriority w:val="99"/>
    <w:semiHidden/>
    <w:unhideWhenUsed/>
    <w:rsid w:val="005451E3"/>
    <w:rPr>
      <w:color w:val="954F72" w:themeColor="followedHyperlink"/>
      <w:u w:val="single"/>
    </w:rPr>
  </w:style>
  <w:style w:type="paragraph" w:styleId="afd">
    <w:name w:val="caption"/>
    <w:basedOn w:val="a"/>
    <w:next w:val="a"/>
    <w:uiPriority w:val="35"/>
    <w:unhideWhenUsed/>
    <w:qFormat/>
    <w:rsid w:val="009C53F9"/>
    <w:pPr>
      <w:spacing w:after="200" w:line="240" w:lineRule="auto"/>
    </w:pPr>
    <w:rPr>
      <w:i/>
      <w:iCs/>
      <w:color w:val="44546A" w:themeColor="text2"/>
      <w:sz w:val="18"/>
      <w:szCs w:val="18"/>
    </w:rPr>
  </w:style>
  <w:style w:type="paragraph" w:styleId="afe">
    <w:name w:val="No Spacing"/>
    <w:link w:val="aff"/>
    <w:uiPriority w:val="1"/>
    <w:qFormat/>
    <w:rsid w:val="008664E6"/>
    <w:pPr>
      <w:spacing w:after="0" w:line="240" w:lineRule="auto"/>
    </w:pPr>
    <w:rPr>
      <w:rFonts w:eastAsiaTheme="minorEastAsia"/>
      <w:lang w:eastAsia="ru-RU"/>
    </w:rPr>
  </w:style>
  <w:style w:type="character" w:customStyle="1" w:styleId="aff">
    <w:name w:val="Без интервала Знак"/>
    <w:basedOn w:val="a0"/>
    <w:link w:val="afe"/>
    <w:uiPriority w:val="1"/>
    <w:rsid w:val="008664E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99763">
      <w:bodyDiv w:val="1"/>
      <w:marLeft w:val="0"/>
      <w:marRight w:val="0"/>
      <w:marTop w:val="0"/>
      <w:marBottom w:val="0"/>
      <w:divBdr>
        <w:top w:val="none" w:sz="0" w:space="0" w:color="auto"/>
        <w:left w:val="none" w:sz="0" w:space="0" w:color="auto"/>
        <w:bottom w:val="none" w:sz="0" w:space="0" w:color="auto"/>
        <w:right w:val="none" w:sz="0" w:space="0" w:color="auto"/>
      </w:divBdr>
      <w:divsChild>
        <w:div w:id="125898265">
          <w:marLeft w:val="0"/>
          <w:marRight w:val="0"/>
          <w:marTop w:val="150"/>
          <w:marBottom w:val="150"/>
          <w:divBdr>
            <w:top w:val="dashed" w:sz="6" w:space="0" w:color="787878"/>
            <w:left w:val="dashed" w:sz="6" w:space="0" w:color="787878"/>
            <w:bottom w:val="dashed" w:sz="6" w:space="0" w:color="787878"/>
            <w:right w:val="dashed" w:sz="6" w:space="0" w:color="787878"/>
          </w:divBdr>
          <w:divsChild>
            <w:div w:id="1241331145">
              <w:marLeft w:val="0"/>
              <w:marRight w:val="0"/>
              <w:marTop w:val="0"/>
              <w:marBottom w:val="0"/>
              <w:divBdr>
                <w:top w:val="none" w:sz="0" w:space="0" w:color="auto"/>
                <w:left w:val="none" w:sz="0" w:space="0" w:color="auto"/>
                <w:bottom w:val="none" w:sz="0" w:space="0" w:color="auto"/>
                <w:right w:val="none" w:sz="0" w:space="0" w:color="auto"/>
              </w:divBdr>
            </w:div>
            <w:div w:id="1727407644">
              <w:marLeft w:val="6420"/>
              <w:marRight w:val="0"/>
              <w:marTop w:val="165"/>
              <w:marBottom w:val="0"/>
              <w:divBdr>
                <w:top w:val="none" w:sz="0" w:space="0" w:color="auto"/>
                <w:left w:val="none" w:sz="0" w:space="0" w:color="auto"/>
                <w:bottom w:val="none" w:sz="0" w:space="0" w:color="auto"/>
                <w:right w:val="none" w:sz="0" w:space="0" w:color="auto"/>
              </w:divBdr>
            </w:div>
          </w:divsChild>
        </w:div>
        <w:div w:id="1948001910">
          <w:marLeft w:val="0"/>
          <w:marRight w:val="0"/>
          <w:marTop w:val="150"/>
          <w:marBottom w:val="150"/>
          <w:divBdr>
            <w:top w:val="dashed" w:sz="6" w:space="0" w:color="787878"/>
            <w:left w:val="dashed" w:sz="6" w:space="0" w:color="787878"/>
            <w:bottom w:val="dashed" w:sz="6" w:space="0" w:color="787878"/>
            <w:right w:val="dashed" w:sz="6" w:space="0" w:color="787878"/>
          </w:divBdr>
          <w:divsChild>
            <w:div w:id="1365866805">
              <w:marLeft w:val="0"/>
              <w:marRight w:val="0"/>
              <w:marTop w:val="0"/>
              <w:marBottom w:val="0"/>
              <w:divBdr>
                <w:top w:val="none" w:sz="0" w:space="0" w:color="auto"/>
                <w:left w:val="none" w:sz="0" w:space="0" w:color="auto"/>
                <w:bottom w:val="none" w:sz="0" w:space="0" w:color="auto"/>
                <w:right w:val="none" w:sz="0" w:space="0" w:color="auto"/>
              </w:divBdr>
            </w:div>
            <w:div w:id="3796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4955">
      <w:bodyDiv w:val="1"/>
      <w:marLeft w:val="0"/>
      <w:marRight w:val="0"/>
      <w:marTop w:val="0"/>
      <w:marBottom w:val="0"/>
      <w:divBdr>
        <w:top w:val="none" w:sz="0" w:space="0" w:color="auto"/>
        <w:left w:val="none" w:sz="0" w:space="0" w:color="auto"/>
        <w:bottom w:val="none" w:sz="0" w:space="0" w:color="auto"/>
        <w:right w:val="none" w:sz="0" w:space="0" w:color="auto"/>
      </w:divBdr>
    </w:div>
    <w:div w:id="325665815">
      <w:bodyDiv w:val="1"/>
      <w:marLeft w:val="0"/>
      <w:marRight w:val="0"/>
      <w:marTop w:val="0"/>
      <w:marBottom w:val="0"/>
      <w:divBdr>
        <w:top w:val="none" w:sz="0" w:space="0" w:color="auto"/>
        <w:left w:val="none" w:sz="0" w:space="0" w:color="auto"/>
        <w:bottom w:val="none" w:sz="0" w:space="0" w:color="auto"/>
        <w:right w:val="none" w:sz="0" w:space="0" w:color="auto"/>
      </w:divBdr>
    </w:div>
    <w:div w:id="346639970">
      <w:bodyDiv w:val="1"/>
      <w:marLeft w:val="0"/>
      <w:marRight w:val="0"/>
      <w:marTop w:val="0"/>
      <w:marBottom w:val="0"/>
      <w:divBdr>
        <w:top w:val="none" w:sz="0" w:space="0" w:color="auto"/>
        <w:left w:val="none" w:sz="0" w:space="0" w:color="auto"/>
        <w:bottom w:val="none" w:sz="0" w:space="0" w:color="auto"/>
        <w:right w:val="none" w:sz="0" w:space="0" w:color="auto"/>
      </w:divBdr>
    </w:div>
    <w:div w:id="387147087">
      <w:bodyDiv w:val="1"/>
      <w:marLeft w:val="0"/>
      <w:marRight w:val="0"/>
      <w:marTop w:val="0"/>
      <w:marBottom w:val="0"/>
      <w:divBdr>
        <w:top w:val="none" w:sz="0" w:space="0" w:color="auto"/>
        <w:left w:val="none" w:sz="0" w:space="0" w:color="auto"/>
        <w:bottom w:val="none" w:sz="0" w:space="0" w:color="auto"/>
        <w:right w:val="none" w:sz="0" w:space="0" w:color="auto"/>
      </w:divBdr>
    </w:div>
    <w:div w:id="485517069">
      <w:bodyDiv w:val="1"/>
      <w:marLeft w:val="0"/>
      <w:marRight w:val="0"/>
      <w:marTop w:val="0"/>
      <w:marBottom w:val="0"/>
      <w:divBdr>
        <w:top w:val="none" w:sz="0" w:space="0" w:color="auto"/>
        <w:left w:val="none" w:sz="0" w:space="0" w:color="auto"/>
        <w:bottom w:val="none" w:sz="0" w:space="0" w:color="auto"/>
        <w:right w:val="none" w:sz="0" w:space="0" w:color="auto"/>
      </w:divBdr>
    </w:div>
    <w:div w:id="552500114">
      <w:bodyDiv w:val="1"/>
      <w:marLeft w:val="0"/>
      <w:marRight w:val="0"/>
      <w:marTop w:val="0"/>
      <w:marBottom w:val="0"/>
      <w:divBdr>
        <w:top w:val="none" w:sz="0" w:space="0" w:color="auto"/>
        <w:left w:val="none" w:sz="0" w:space="0" w:color="auto"/>
        <w:bottom w:val="none" w:sz="0" w:space="0" w:color="auto"/>
        <w:right w:val="none" w:sz="0" w:space="0" w:color="auto"/>
      </w:divBdr>
    </w:div>
    <w:div w:id="554312441">
      <w:bodyDiv w:val="1"/>
      <w:marLeft w:val="0"/>
      <w:marRight w:val="0"/>
      <w:marTop w:val="0"/>
      <w:marBottom w:val="0"/>
      <w:divBdr>
        <w:top w:val="none" w:sz="0" w:space="0" w:color="auto"/>
        <w:left w:val="none" w:sz="0" w:space="0" w:color="auto"/>
        <w:bottom w:val="none" w:sz="0" w:space="0" w:color="auto"/>
        <w:right w:val="none" w:sz="0" w:space="0" w:color="auto"/>
      </w:divBdr>
    </w:div>
    <w:div w:id="613025152">
      <w:bodyDiv w:val="1"/>
      <w:marLeft w:val="0"/>
      <w:marRight w:val="0"/>
      <w:marTop w:val="0"/>
      <w:marBottom w:val="0"/>
      <w:divBdr>
        <w:top w:val="none" w:sz="0" w:space="0" w:color="auto"/>
        <w:left w:val="none" w:sz="0" w:space="0" w:color="auto"/>
        <w:bottom w:val="none" w:sz="0" w:space="0" w:color="auto"/>
        <w:right w:val="none" w:sz="0" w:space="0" w:color="auto"/>
      </w:divBdr>
      <w:divsChild>
        <w:div w:id="33046205">
          <w:marLeft w:val="0"/>
          <w:marRight w:val="0"/>
          <w:marTop w:val="0"/>
          <w:marBottom w:val="0"/>
          <w:divBdr>
            <w:top w:val="none" w:sz="0" w:space="0" w:color="auto"/>
            <w:left w:val="none" w:sz="0" w:space="0" w:color="auto"/>
            <w:bottom w:val="none" w:sz="0" w:space="0" w:color="auto"/>
            <w:right w:val="none" w:sz="0" w:space="0" w:color="auto"/>
          </w:divBdr>
        </w:div>
      </w:divsChild>
    </w:div>
    <w:div w:id="725110543">
      <w:bodyDiv w:val="1"/>
      <w:marLeft w:val="0"/>
      <w:marRight w:val="0"/>
      <w:marTop w:val="0"/>
      <w:marBottom w:val="0"/>
      <w:divBdr>
        <w:top w:val="none" w:sz="0" w:space="0" w:color="auto"/>
        <w:left w:val="none" w:sz="0" w:space="0" w:color="auto"/>
        <w:bottom w:val="none" w:sz="0" w:space="0" w:color="auto"/>
        <w:right w:val="none" w:sz="0" w:space="0" w:color="auto"/>
      </w:divBdr>
    </w:div>
    <w:div w:id="759914232">
      <w:bodyDiv w:val="1"/>
      <w:marLeft w:val="0"/>
      <w:marRight w:val="0"/>
      <w:marTop w:val="0"/>
      <w:marBottom w:val="0"/>
      <w:divBdr>
        <w:top w:val="none" w:sz="0" w:space="0" w:color="auto"/>
        <w:left w:val="none" w:sz="0" w:space="0" w:color="auto"/>
        <w:bottom w:val="none" w:sz="0" w:space="0" w:color="auto"/>
        <w:right w:val="none" w:sz="0" w:space="0" w:color="auto"/>
      </w:divBdr>
    </w:div>
    <w:div w:id="1031347903">
      <w:bodyDiv w:val="1"/>
      <w:marLeft w:val="0"/>
      <w:marRight w:val="0"/>
      <w:marTop w:val="0"/>
      <w:marBottom w:val="0"/>
      <w:divBdr>
        <w:top w:val="none" w:sz="0" w:space="0" w:color="auto"/>
        <w:left w:val="none" w:sz="0" w:space="0" w:color="auto"/>
        <w:bottom w:val="none" w:sz="0" w:space="0" w:color="auto"/>
        <w:right w:val="none" w:sz="0" w:space="0" w:color="auto"/>
      </w:divBdr>
      <w:divsChild>
        <w:div w:id="2136213109">
          <w:marLeft w:val="0"/>
          <w:marRight w:val="0"/>
          <w:marTop w:val="0"/>
          <w:marBottom w:val="0"/>
          <w:divBdr>
            <w:top w:val="single" w:sz="48" w:space="0" w:color="FFFFFF"/>
            <w:left w:val="none" w:sz="0" w:space="0" w:color="auto"/>
            <w:bottom w:val="none" w:sz="0" w:space="0" w:color="auto"/>
            <w:right w:val="none" w:sz="0" w:space="0" w:color="auto"/>
          </w:divBdr>
        </w:div>
      </w:divsChild>
    </w:div>
    <w:div w:id="1053891849">
      <w:bodyDiv w:val="1"/>
      <w:marLeft w:val="0"/>
      <w:marRight w:val="0"/>
      <w:marTop w:val="0"/>
      <w:marBottom w:val="0"/>
      <w:divBdr>
        <w:top w:val="none" w:sz="0" w:space="0" w:color="auto"/>
        <w:left w:val="none" w:sz="0" w:space="0" w:color="auto"/>
        <w:bottom w:val="none" w:sz="0" w:space="0" w:color="auto"/>
        <w:right w:val="none" w:sz="0" w:space="0" w:color="auto"/>
      </w:divBdr>
      <w:divsChild>
        <w:div w:id="847254574">
          <w:marLeft w:val="0"/>
          <w:marRight w:val="0"/>
          <w:marTop w:val="0"/>
          <w:marBottom w:val="0"/>
          <w:divBdr>
            <w:top w:val="none" w:sz="0" w:space="0" w:color="auto"/>
            <w:left w:val="none" w:sz="0" w:space="0" w:color="auto"/>
            <w:bottom w:val="none" w:sz="0" w:space="0" w:color="auto"/>
            <w:right w:val="none" w:sz="0" w:space="0" w:color="auto"/>
          </w:divBdr>
          <w:divsChild>
            <w:div w:id="790780562">
              <w:marLeft w:val="0"/>
              <w:marRight w:val="0"/>
              <w:marTop w:val="0"/>
              <w:marBottom w:val="0"/>
              <w:divBdr>
                <w:top w:val="none" w:sz="0" w:space="0" w:color="auto"/>
                <w:left w:val="none" w:sz="0" w:space="0" w:color="auto"/>
                <w:bottom w:val="none" w:sz="0" w:space="0" w:color="auto"/>
                <w:right w:val="none" w:sz="0" w:space="0" w:color="auto"/>
              </w:divBdr>
              <w:divsChild>
                <w:div w:id="798450152">
                  <w:marLeft w:val="0"/>
                  <w:marRight w:val="0"/>
                  <w:marTop w:val="0"/>
                  <w:marBottom w:val="0"/>
                  <w:divBdr>
                    <w:top w:val="none" w:sz="0" w:space="0" w:color="auto"/>
                    <w:left w:val="none" w:sz="0" w:space="0" w:color="auto"/>
                    <w:bottom w:val="none" w:sz="0" w:space="0" w:color="auto"/>
                    <w:right w:val="none" w:sz="0" w:space="0" w:color="auto"/>
                  </w:divBdr>
                  <w:divsChild>
                    <w:div w:id="1167944472">
                      <w:marLeft w:val="0"/>
                      <w:marRight w:val="0"/>
                      <w:marTop w:val="0"/>
                      <w:marBottom w:val="0"/>
                      <w:divBdr>
                        <w:top w:val="single" w:sz="12" w:space="23" w:color="CDDC39"/>
                        <w:left w:val="none" w:sz="0" w:space="0" w:color="auto"/>
                        <w:bottom w:val="none" w:sz="0" w:space="0" w:color="auto"/>
                        <w:right w:val="none" w:sz="0" w:space="0" w:color="auto"/>
                      </w:divBdr>
                      <w:divsChild>
                        <w:div w:id="557471201">
                          <w:marLeft w:val="0"/>
                          <w:marRight w:val="0"/>
                          <w:marTop w:val="0"/>
                          <w:marBottom w:val="0"/>
                          <w:divBdr>
                            <w:top w:val="none" w:sz="0" w:space="0" w:color="auto"/>
                            <w:left w:val="none" w:sz="0" w:space="0" w:color="auto"/>
                            <w:bottom w:val="none" w:sz="0" w:space="0" w:color="auto"/>
                            <w:right w:val="none" w:sz="0" w:space="0" w:color="auto"/>
                          </w:divBdr>
                          <w:divsChild>
                            <w:div w:id="174421174">
                              <w:marLeft w:val="0"/>
                              <w:marRight w:val="0"/>
                              <w:marTop w:val="0"/>
                              <w:marBottom w:val="0"/>
                              <w:divBdr>
                                <w:top w:val="none" w:sz="0" w:space="0" w:color="auto"/>
                                <w:left w:val="none" w:sz="0" w:space="0" w:color="auto"/>
                                <w:bottom w:val="none" w:sz="0" w:space="0" w:color="auto"/>
                                <w:right w:val="none" w:sz="0" w:space="0" w:color="auto"/>
                              </w:divBdr>
                              <w:divsChild>
                                <w:div w:id="1946963176">
                                  <w:marLeft w:val="0"/>
                                  <w:marRight w:val="0"/>
                                  <w:marTop w:val="0"/>
                                  <w:marBottom w:val="0"/>
                                  <w:divBdr>
                                    <w:top w:val="none" w:sz="0" w:space="0" w:color="auto"/>
                                    <w:left w:val="none" w:sz="0" w:space="0" w:color="auto"/>
                                    <w:bottom w:val="none" w:sz="0" w:space="0" w:color="auto"/>
                                    <w:right w:val="none" w:sz="0" w:space="0" w:color="auto"/>
                                  </w:divBdr>
                                  <w:divsChild>
                                    <w:div w:id="2120951146">
                                      <w:marLeft w:val="0"/>
                                      <w:marRight w:val="0"/>
                                      <w:marTop w:val="0"/>
                                      <w:marBottom w:val="0"/>
                                      <w:divBdr>
                                        <w:top w:val="single" w:sz="12" w:space="23" w:color="CDDC39"/>
                                        <w:left w:val="none" w:sz="0" w:space="0" w:color="auto"/>
                                        <w:bottom w:val="none" w:sz="0" w:space="0" w:color="auto"/>
                                        <w:right w:val="none" w:sz="0" w:space="0" w:color="auto"/>
                                      </w:divBdr>
                                    </w:div>
                                  </w:divsChild>
                                </w:div>
                              </w:divsChild>
                            </w:div>
                          </w:divsChild>
                        </w:div>
                      </w:divsChild>
                    </w:div>
                  </w:divsChild>
                </w:div>
              </w:divsChild>
            </w:div>
          </w:divsChild>
        </w:div>
      </w:divsChild>
    </w:div>
    <w:div w:id="1266112225">
      <w:bodyDiv w:val="1"/>
      <w:marLeft w:val="0"/>
      <w:marRight w:val="0"/>
      <w:marTop w:val="0"/>
      <w:marBottom w:val="0"/>
      <w:divBdr>
        <w:top w:val="none" w:sz="0" w:space="0" w:color="auto"/>
        <w:left w:val="none" w:sz="0" w:space="0" w:color="auto"/>
        <w:bottom w:val="none" w:sz="0" w:space="0" w:color="auto"/>
        <w:right w:val="none" w:sz="0" w:space="0" w:color="auto"/>
      </w:divBdr>
    </w:div>
    <w:div w:id="1288195214">
      <w:bodyDiv w:val="1"/>
      <w:marLeft w:val="0"/>
      <w:marRight w:val="0"/>
      <w:marTop w:val="0"/>
      <w:marBottom w:val="0"/>
      <w:divBdr>
        <w:top w:val="none" w:sz="0" w:space="0" w:color="auto"/>
        <w:left w:val="none" w:sz="0" w:space="0" w:color="auto"/>
        <w:bottom w:val="none" w:sz="0" w:space="0" w:color="auto"/>
        <w:right w:val="none" w:sz="0" w:space="0" w:color="auto"/>
      </w:divBdr>
    </w:div>
    <w:div w:id="1289431003">
      <w:bodyDiv w:val="1"/>
      <w:marLeft w:val="0"/>
      <w:marRight w:val="0"/>
      <w:marTop w:val="0"/>
      <w:marBottom w:val="0"/>
      <w:divBdr>
        <w:top w:val="none" w:sz="0" w:space="0" w:color="auto"/>
        <w:left w:val="none" w:sz="0" w:space="0" w:color="auto"/>
        <w:bottom w:val="none" w:sz="0" w:space="0" w:color="auto"/>
        <w:right w:val="none" w:sz="0" w:space="0" w:color="auto"/>
      </w:divBdr>
    </w:div>
    <w:div w:id="1334844801">
      <w:bodyDiv w:val="1"/>
      <w:marLeft w:val="0"/>
      <w:marRight w:val="0"/>
      <w:marTop w:val="0"/>
      <w:marBottom w:val="0"/>
      <w:divBdr>
        <w:top w:val="none" w:sz="0" w:space="0" w:color="auto"/>
        <w:left w:val="none" w:sz="0" w:space="0" w:color="auto"/>
        <w:bottom w:val="none" w:sz="0" w:space="0" w:color="auto"/>
        <w:right w:val="none" w:sz="0" w:space="0" w:color="auto"/>
      </w:divBdr>
    </w:div>
    <w:div w:id="1360814988">
      <w:bodyDiv w:val="1"/>
      <w:marLeft w:val="0"/>
      <w:marRight w:val="0"/>
      <w:marTop w:val="0"/>
      <w:marBottom w:val="0"/>
      <w:divBdr>
        <w:top w:val="none" w:sz="0" w:space="0" w:color="auto"/>
        <w:left w:val="none" w:sz="0" w:space="0" w:color="auto"/>
        <w:bottom w:val="none" w:sz="0" w:space="0" w:color="auto"/>
        <w:right w:val="none" w:sz="0" w:space="0" w:color="auto"/>
      </w:divBdr>
    </w:div>
    <w:div w:id="1484934144">
      <w:bodyDiv w:val="1"/>
      <w:marLeft w:val="0"/>
      <w:marRight w:val="0"/>
      <w:marTop w:val="0"/>
      <w:marBottom w:val="0"/>
      <w:divBdr>
        <w:top w:val="none" w:sz="0" w:space="0" w:color="auto"/>
        <w:left w:val="none" w:sz="0" w:space="0" w:color="auto"/>
        <w:bottom w:val="none" w:sz="0" w:space="0" w:color="auto"/>
        <w:right w:val="none" w:sz="0" w:space="0" w:color="auto"/>
      </w:divBdr>
    </w:div>
    <w:div w:id="1497377133">
      <w:bodyDiv w:val="1"/>
      <w:marLeft w:val="0"/>
      <w:marRight w:val="0"/>
      <w:marTop w:val="0"/>
      <w:marBottom w:val="0"/>
      <w:divBdr>
        <w:top w:val="none" w:sz="0" w:space="0" w:color="auto"/>
        <w:left w:val="none" w:sz="0" w:space="0" w:color="auto"/>
        <w:bottom w:val="none" w:sz="0" w:space="0" w:color="auto"/>
        <w:right w:val="none" w:sz="0" w:space="0" w:color="auto"/>
      </w:divBdr>
    </w:div>
    <w:div w:id="1503155090">
      <w:bodyDiv w:val="1"/>
      <w:marLeft w:val="0"/>
      <w:marRight w:val="0"/>
      <w:marTop w:val="0"/>
      <w:marBottom w:val="0"/>
      <w:divBdr>
        <w:top w:val="none" w:sz="0" w:space="0" w:color="auto"/>
        <w:left w:val="none" w:sz="0" w:space="0" w:color="auto"/>
        <w:bottom w:val="none" w:sz="0" w:space="0" w:color="auto"/>
        <w:right w:val="none" w:sz="0" w:space="0" w:color="auto"/>
      </w:divBdr>
    </w:div>
    <w:div w:id="1571967754">
      <w:bodyDiv w:val="1"/>
      <w:marLeft w:val="0"/>
      <w:marRight w:val="0"/>
      <w:marTop w:val="0"/>
      <w:marBottom w:val="0"/>
      <w:divBdr>
        <w:top w:val="none" w:sz="0" w:space="0" w:color="auto"/>
        <w:left w:val="none" w:sz="0" w:space="0" w:color="auto"/>
        <w:bottom w:val="none" w:sz="0" w:space="0" w:color="auto"/>
        <w:right w:val="none" w:sz="0" w:space="0" w:color="auto"/>
      </w:divBdr>
    </w:div>
    <w:div w:id="1841577815">
      <w:bodyDiv w:val="1"/>
      <w:marLeft w:val="0"/>
      <w:marRight w:val="0"/>
      <w:marTop w:val="0"/>
      <w:marBottom w:val="0"/>
      <w:divBdr>
        <w:top w:val="none" w:sz="0" w:space="0" w:color="auto"/>
        <w:left w:val="none" w:sz="0" w:space="0" w:color="auto"/>
        <w:bottom w:val="none" w:sz="0" w:space="0" w:color="auto"/>
        <w:right w:val="none" w:sz="0" w:space="0" w:color="auto"/>
      </w:divBdr>
    </w:div>
    <w:div w:id="2058428745">
      <w:bodyDiv w:val="1"/>
      <w:marLeft w:val="0"/>
      <w:marRight w:val="0"/>
      <w:marTop w:val="0"/>
      <w:marBottom w:val="0"/>
      <w:divBdr>
        <w:top w:val="none" w:sz="0" w:space="0" w:color="auto"/>
        <w:left w:val="none" w:sz="0" w:space="0" w:color="auto"/>
        <w:bottom w:val="none" w:sz="0" w:space="0" w:color="auto"/>
        <w:right w:val="none" w:sz="0" w:space="0" w:color="auto"/>
      </w:divBdr>
      <w:divsChild>
        <w:div w:id="1247230963">
          <w:marLeft w:val="0"/>
          <w:marRight w:val="0"/>
          <w:marTop w:val="0"/>
          <w:marBottom w:val="0"/>
          <w:divBdr>
            <w:top w:val="none" w:sz="0" w:space="0" w:color="auto"/>
            <w:left w:val="none" w:sz="0" w:space="0" w:color="auto"/>
            <w:bottom w:val="none" w:sz="0" w:space="0" w:color="auto"/>
            <w:right w:val="none" w:sz="0" w:space="0" w:color="auto"/>
          </w:divBdr>
          <w:divsChild>
            <w:div w:id="1742756005">
              <w:marLeft w:val="0"/>
              <w:marRight w:val="0"/>
              <w:marTop w:val="0"/>
              <w:marBottom w:val="0"/>
              <w:divBdr>
                <w:top w:val="none" w:sz="0" w:space="0" w:color="auto"/>
                <w:left w:val="none" w:sz="0" w:space="0" w:color="auto"/>
                <w:bottom w:val="none" w:sz="0" w:space="0" w:color="auto"/>
                <w:right w:val="none" w:sz="0" w:space="0" w:color="auto"/>
              </w:divBdr>
              <w:divsChild>
                <w:div w:id="1309675160">
                  <w:marLeft w:val="0"/>
                  <w:marRight w:val="0"/>
                  <w:marTop w:val="0"/>
                  <w:marBottom w:val="0"/>
                  <w:divBdr>
                    <w:top w:val="none" w:sz="0" w:space="0" w:color="auto"/>
                    <w:left w:val="none" w:sz="0" w:space="0" w:color="auto"/>
                    <w:bottom w:val="none" w:sz="0" w:space="0" w:color="auto"/>
                    <w:right w:val="none" w:sz="0" w:space="0" w:color="auto"/>
                  </w:divBdr>
                  <w:divsChild>
                    <w:div w:id="1350523392">
                      <w:marLeft w:val="0"/>
                      <w:marRight w:val="0"/>
                      <w:marTop w:val="0"/>
                      <w:marBottom w:val="0"/>
                      <w:divBdr>
                        <w:top w:val="none" w:sz="0" w:space="0" w:color="auto"/>
                        <w:left w:val="none" w:sz="0" w:space="0" w:color="auto"/>
                        <w:bottom w:val="none" w:sz="0" w:space="0" w:color="auto"/>
                        <w:right w:val="none" w:sz="0" w:space="0" w:color="auto"/>
                      </w:divBdr>
                      <w:divsChild>
                        <w:div w:id="426197412">
                          <w:marLeft w:val="0"/>
                          <w:marRight w:val="0"/>
                          <w:marTop w:val="0"/>
                          <w:marBottom w:val="0"/>
                          <w:divBdr>
                            <w:top w:val="none" w:sz="0" w:space="0" w:color="auto"/>
                            <w:left w:val="none" w:sz="0" w:space="0" w:color="auto"/>
                            <w:bottom w:val="none" w:sz="0" w:space="0" w:color="auto"/>
                            <w:right w:val="none" w:sz="0" w:space="0" w:color="auto"/>
                          </w:divBdr>
                          <w:divsChild>
                            <w:div w:id="1796749894">
                              <w:marLeft w:val="0"/>
                              <w:marRight w:val="0"/>
                              <w:marTop w:val="0"/>
                              <w:marBottom w:val="0"/>
                              <w:divBdr>
                                <w:top w:val="none" w:sz="0" w:space="0" w:color="auto"/>
                                <w:left w:val="none" w:sz="0" w:space="0" w:color="auto"/>
                                <w:bottom w:val="none" w:sz="0" w:space="0" w:color="auto"/>
                                <w:right w:val="none" w:sz="0" w:space="0" w:color="auto"/>
                              </w:divBdr>
                              <w:divsChild>
                                <w:div w:id="236719087">
                                  <w:marLeft w:val="0"/>
                                  <w:marRight w:val="0"/>
                                  <w:marTop w:val="0"/>
                                  <w:marBottom w:val="0"/>
                                  <w:divBdr>
                                    <w:top w:val="none" w:sz="0" w:space="0" w:color="auto"/>
                                    <w:left w:val="none" w:sz="0" w:space="0" w:color="auto"/>
                                    <w:bottom w:val="none" w:sz="0" w:space="0" w:color="auto"/>
                                    <w:right w:val="none" w:sz="0" w:space="0" w:color="auto"/>
                                  </w:divBdr>
                                  <w:divsChild>
                                    <w:div w:id="1732920335">
                                      <w:marLeft w:val="0"/>
                                      <w:marRight w:val="0"/>
                                      <w:marTop w:val="0"/>
                                      <w:marBottom w:val="0"/>
                                      <w:divBdr>
                                        <w:top w:val="none" w:sz="0" w:space="0" w:color="auto"/>
                                        <w:left w:val="none" w:sz="0" w:space="0" w:color="auto"/>
                                        <w:bottom w:val="none" w:sz="0" w:space="0" w:color="auto"/>
                                        <w:right w:val="none" w:sz="0" w:space="0" w:color="auto"/>
                                      </w:divBdr>
                                      <w:divsChild>
                                        <w:div w:id="10101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322108">
      <w:bodyDiv w:val="1"/>
      <w:marLeft w:val="0"/>
      <w:marRight w:val="0"/>
      <w:marTop w:val="0"/>
      <w:marBottom w:val="0"/>
      <w:divBdr>
        <w:top w:val="none" w:sz="0" w:space="0" w:color="auto"/>
        <w:left w:val="none" w:sz="0" w:space="0" w:color="auto"/>
        <w:bottom w:val="none" w:sz="0" w:space="0" w:color="auto"/>
        <w:right w:val="none" w:sz="0" w:space="0" w:color="auto"/>
      </w:divBdr>
    </w:div>
    <w:div w:id="2137484294">
      <w:bodyDiv w:val="1"/>
      <w:marLeft w:val="0"/>
      <w:marRight w:val="0"/>
      <w:marTop w:val="0"/>
      <w:marBottom w:val="0"/>
      <w:divBdr>
        <w:top w:val="none" w:sz="0" w:space="0" w:color="auto"/>
        <w:left w:val="none" w:sz="0" w:space="0" w:color="auto"/>
        <w:bottom w:val="none" w:sz="0" w:space="0" w:color="auto"/>
        <w:right w:val="none" w:sz="0" w:space="0" w:color="auto"/>
      </w:divBdr>
    </w:div>
    <w:div w:id="213833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zebracompany.ru/konsalting/razrabotka-kommunikacionnoj-strategii/"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d.ru/articles/8148-marketingovaya-strategiy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rjournal.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owerbranding.ru/mediastrategiya/mediaplanirovanie/"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zebracompany.ru/konsalting/razrabotka-kommunikacionnoj-strategii/" TargetMode="External"/><Relationship Id="rId1" Type="http://schemas.openxmlformats.org/officeDocument/2006/relationships/hyperlink" Target="http://www.prjourn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C5471-8A55-4EBA-9475-C3920394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12953</Words>
  <Characters>73836</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 Манкевич</dc:creator>
  <cp:keywords/>
  <dc:description/>
  <cp:lastModifiedBy>Елена Манкевич</cp:lastModifiedBy>
  <cp:revision>8</cp:revision>
  <dcterms:created xsi:type="dcterms:W3CDTF">2017-05-16T20:14:00Z</dcterms:created>
  <dcterms:modified xsi:type="dcterms:W3CDTF">2017-05-16T20:32:00Z</dcterms:modified>
</cp:coreProperties>
</file>