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САНКТ-ПЕТЕРБУРГСКИЙ ГОСУДАРСТВЕННЫЙ УНИВЕРСИТЕТ</w:t>
      </w: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Институт «Высшая школа журналистики и массовых коммуникаций»</w:t>
      </w: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lang w:eastAsia="ru-RU"/>
        </w:rPr>
      </w:pPr>
      <w:r w:rsidRPr="000162CD">
        <w:rPr>
          <w:rFonts w:ascii="Times New Roman" w:eastAsia="Times New Roman" w:hAnsi="Times New Roman" w:cs="Times New Roman"/>
          <w:i/>
          <w:sz w:val="28"/>
          <w:szCs w:val="28"/>
          <w:lang w:eastAsia="ru-RU"/>
        </w:rPr>
        <w:t xml:space="preserve">На правах рукописи </w:t>
      </w: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ПУЧКОВА Мария Кирилловна</w:t>
      </w: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Гендерные стереотипы в женских журналах</w:t>
      </w:r>
      <w:r w:rsidRPr="000162CD">
        <w:rPr>
          <w:rFonts w:ascii="Times New Roman" w:eastAsia="Times New Roman" w:hAnsi="Times New Roman" w:cs="Times New Roman"/>
          <w:b/>
          <w:sz w:val="28"/>
          <w:szCs w:val="28"/>
          <w:lang w:eastAsia="ru-RU"/>
        </w:rPr>
        <w:t xml:space="preserve"> </w:t>
      </w:r>
    </w:p>
    <w:p w:rsidR="000162CD" w:rsidRPr="000162CD" w:rsidRDefault="000162CD" w:rsidP="000162C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ВЫПУСКНАЯ КВАЛИФИКАЦИОННАЯ РАБОТА</w:t>
      </w: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 xml:space="preserve">по направлению «Журналистика» </w:t>
      </w: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(научно-исследовательская работа)</w:t>
      </w:r>
    </w:p>
    <w:p w:rsidR="000162CD" w:rsidRDefault="000162CD" w:rsidP="000162C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162CD" w:rsidRDefault="000162CD" w:rsidP="000162C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162CD" w:rsidRPr="000162CD" w:rsidRDefault="000162CD" w:rsidP="000162CD">
      <w:pPr>
        <w:spacing w:after="0" w:line="240" w:lineRule="auto"/>
        <w:jc w:val="right"/>
        <w:rPr>
          <w:rFonts w:ascii="Times New Roman" w:eastAsia="Times New Roman" w:hAnsi="Times New Roman" w:cs="Times New Roman"/>
          <w:sz w:val="28"/>
          <w:szCs w:val="28"/>
          <w:lang w:eastAsia="ru-RU"/>
        </w:rPr>
      </w:pPr>
    </w:p>
    <w:p w:rsidR="000162CD" w:rsidRPr="000162CD" w:rsidRDefault="000162CD" w:rsidP="000162CD">
      <w:pPr>
        <w:spacing w:after="0" w:line="240" w:lineRule="auto"/>
        <w:jc w:val="right"/>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 xml:space="preserve">Научный руководитель – </w:t>
      </w:r>
    </w:p>
    <w:p w:rsidR="000162CD" w:rsidRPr="000162CD" w:rsidRDefault="00736484" w:rsidP="000162C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доктор филологических наук,</w:t>
      </w:r>
      <w:r w:rsidR="000162CD" w:rsidRPr="000162CD">
        <w:rPr>
          <w:rFonts w:ascii="Times New Roman" w:eastAsia="Times New Roman" w:hAnsi="Times New Roman" w:cs="Times New Roman"/>
          <w:sz w:val="28"/>
          <w:szCs w:val="28"/>
          <w:lang w:eastAsia="ru-RU"/>
        </w:rPr>
        <w:t xml:space="preserve"> </w:t>
      </w:r>
    </w:p>
    <w:p w:rsidR="000162CD" w:rsidRPr="000162CD" w:rsidRDefault="00736484" w:rsidP="000162C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профессор </w:t>
      </w:r>
      <w:r w:rsidR="003B50F1">
        <w:rPr>
          <w:rFonts w:ascii="Times New Roman" w:eastAsia="Times New Roman" w:hAnsi="Times New Roman" w:cs="Times New Roman"/>
          <w:sz w:val="28"/>
          <w:szCs w:val="28"/>
          <w:lang w:eastAsia="ru-RU"/>
        </w:rPr>
        <w:t xml:space="preserve">Б. Я. </w:t>
      </w:r>
      <w:proofErr w:type="spellStart"/>
      <w:r w:rsidR="003B50F1">
        <w:rPr>
          <w:rFonts w:ascii="Times New Roman" w:eastAsia="Times New Roman" w:hAnsi="Times New Roman" w:cs="Times New Roman"/>
          <w:sz w:val="28"/>
          <w:szCs w:val="28"/>
          <w:lang w:eastAsia="ru-RU"/>
        </w:rPr>
        <w:t>Мисонжников</w:t>
      </w:r>
      <w:proofErr w:type="spellEnd"/>
    </w:p>
    <w:p w:rsidR="000162CD" w:rsidRPr="000162CD" w:rsidRDefault="003B50F1" w:rsidP="000162C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Кафедра периодической печати</w:t>
      </w:r>
    </w:p>
    <w:p w:rsidR="000162CD" w:rsidRPr="000162CD" w:rsidRDefault="003B50F1" w:rsidP="000162CD">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Очно-заочная </w:t>
      </w:r>
      <w:r w:rsidR="000162CD" w:rsidRPr="000162CD">
        <w:rPr>
          <w:rFonts w:ascii="Times New Roman" w:eastAsia="Times New Roman" w:hAnsi="Times New Roman" w:cs="Times New Roman"/>
          <w:sz w:val="28"/>
          <w:szCs w:val="28"/>
          <w:lang w:eastAsia="ru-RU"/>
        </w:rPr>
        <w:t>форма обучения</w:t>
      </w:r>
    </w:p>
    <w:p w:rsidR="000162CD" w:rsidRPr="000162CD" w:rsidRDefault="000162CD" w:rsidP="000162CD">
      <w:pPr>
        <w:spacing w:after="0" w:line="240" w:lineRule="auto"/>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roofErr w:type="spellStart"/>
      <w:r w:rsidRPr="000162CD">
        <w:rPr>
          <w:rFonts w:ascii="Times New Roman" w:eastAsia="Times New Roman" w:hAnsi="Times New Roman" w:cs="Times New Roman"/>
          <w:sz w:val="28"/>
          <w:szCs w:val="28"/>
          <w:lang w:eastAsia="ru-RU"/>
        </w:rPr>
        <w:t>Вх</w:t>
      </w:r>
      <w:proofErr w:type="spellEnd"/>
      <w:r w:rsidRPr="000162CD">
        <w:rPr>
          <w:rFonts w:ascii="Times New Roman" w:eastAsia="Times New Roman" w:hAnsi="Times New Roman" w:cs="Times New Roman"/>
          <w:sz w:val="28"/>
          <w:szCs w:val="28"/>
          <w:lang w:eastAsia="ru-RU"/>
        </w:rPr>
        <w:t>. №______от__________________</w:t>
      </w: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Секретарь _____________________</w:t>
      </w: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lang w:eastAsia="ru-RU"/>
        </w:rPr>
      </w:pPr>
    </w:p>
    <w:p w:rsidR="000162CD"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 xml:space="preserve">Санкт-Петербург </w:t>
      </w:r>
    </w:p>
    <w:p w:rsidR="00C97C16" w:rsidRPr="000162CD" w:rsidRDefault="000162CD" w:rsidP="000162CD">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162CD">
        <w:rPr>
          <w:rFonts w:ascii="Times New Roman" w:eastAsia="Times New Roman" w:hAnsi="Times New Roman" w:cs="Times New Roman"/>
          <w:sz w:val="28"/>
          <w:szCs w:val="28"/>
          <w:lang w:eastAsia="ru-RU"/>
        </w:rPr>
        <w:t>2017</w:t>
      </w:r>
    </w:p>
    <w:p w:rsidR="00C97C16" w:rsidRPr="00C97C16" w:rsidRDefault="00C97C16" w:rsidP="00A863B5">
      <w:pPr>
        <w:spacing w:after="60" w:line="360" w:lineRule="auto"/>
        <w:ind w:firstLine="720"/>
        <w:rPr>
          <w:rFonts w:ascii="Times New Roman" w:eastAsia="Calibri" w:hAnsi="Times New Roman" w:cs="Times New Roman"/>
          <w:sz w:val="28"/>
          <w:szCs w:val="28"/>
        </w:rPr>
      </w:pPr>
      <w:r w:rsidRPr="00C97C16">
        <w:rPr>
          <w:rFonts w:ascii="Times New Roman" w:eastAsia="Calibri" w:hAnsi="Times New Roman" w:cs="Times New Roman"/>
          <w:b/>
          <w:sz w:val="28"/>
          <w:szCs w:val="28"/>
        </w:rPr>
        <w:br w:type="page"/>
      </w:r>
    </w:p>
    <w:p w:rsidR="00C97C16" w:rsidRPr="0049189B" w:rsidRDefault="00A863B5" w:rsidP="0049189B">
      <w:pPr>
        <w:spacing w:afterLines="60" w:after="144" w:line="360" w:lineRule="auto"/>
        <w:jc w:val="center"/>
        <w:rPr>
          <w:rFonts w:ascii="Times New Roman" w:eastAsia="Calibri" w:hAnsi="Times New Roman" w:cs="Times New Roman"/>
          <w:b/>
          <w:sz w:val="28"/>
          <w:szCs w:val="28"/>
        </w:rPr>
      </w:pPr>
      <w:r w:rsidRPr="0049189B">
        <w:rPr>
          <w:rFonts w:ascii="Times New Roman" w:eastAsia="Calibri" w:hAnsi="Times New Roman" w:cs="Times New Roman"/>
          <w:b/>
          <w:sz w:val="28"/>
          <w:szCs w:val="28"/>
        </w:rPr>
        <w:lastRenderedPageBreak/>
        <w:t>Оглавление</w:t>
      </w:r>
    </w:p>
    <w:sdt>
      <w:sdtPr>
        <w:rPr>
          <w:rFonts w:ascii="Times New Roman" w:eastAsiaTheme="minorEastAsia" w:hAnsi="Times New Roman" w:cs="Times New Roman"/>
          <w:b w:val="0"/>
          <w:bCs w:val="0"/>
          <w:color w:val="auto"/>
          <w:sz w:val="22"/>
          <w:szCs w:val="22"/>
        </w:rPr>
        <w:id w:val="536090410"/>
        <w:docPartObj>
          <w:docPartGallery w:val="Table of Contents"/>
          <w:docPartUnique/>
        </w:docPartObj>
      </w:sdtPr>
      <w:sdtContent>
        <w:p w:rsidR="00EA6EA5" w:rsidRPr="0049189B" w:rsidRDefault="00EA6EA5" w:rsidP="0049189B">
          <w:pPr>
            <w:pStyle w:val="ae"/>
            <w:spacing w:afterLines="60" w:after="144" w:line="360" w:lineRule="auto"/>
            <w:jc w:val="both"/>
            <w:rPr>
              <w:rFonts w:ascii="Times New Roman" w:hAnsi="Times New Roman" w:cs="Times New Roman"/>
            </w:rPr>
          </w:pPr>
        </w:p>
        <w:p w:rsidR="009E3668" w:rsidRPr="009E3668" w:rsidRDefault="00EA6EA5" w:rsidP="009E3668">
          <w:pPr>
            <w:pStyle w:val="17"/>
            <w:spacing w:afterLines="60" w:after="144"/>
            <w:rPr>
              <w:rFonts w:ascii="Times New Roman" w:hAnsi="Times New Roman" w:cs="Times New Roman"/>
              <w:noProof/>
              <w:sz w:val="24"/>
              <w:szCs w:val="24"/>
              <w:lang w:eastAsia="ru-RU"/>
            </w:rPr>
          </w:pPr>
          <w:r w:rsidRPr="0049189B">
            <w:rPr>
              <w:rFonts w:ascii="Times New Roman" w:hAnsi="Times New Roman" w:cs="Times New Roman"/>
              <w:sz w:val="28"/>
              <w:szCs w:val="28"/>
            </w:rPr>
            <w:fldChar w:fldCharType="begin"/>
          </w:r>
          <w:r w:rsidRPr="0049189B">
            <w:rPr>
              <w:rFonts w:ascii="Times New Roman" w:hAnsi="Times New Roman" w:cs="Times New Roman"/>
              <w:sz w:val="28"/>
              <w:szCs w:val="28"/>
            </w:rPr>
            <w:instrText xml:space="preserve"> TOC \o "1-3" \h \z \u </w:instrText>
          </w:r>
          <w:r w:rsidRPr="0049189B">
            <w:rPr>
              <w:rFonts w:ascii="Times New Roman" w:hAnsi="Times New Roman" w:cs="Times New Roman"/>
              <w:sz w:val="28"/>
              <w:szCs w:val="28"/>
            </w:rPr>
            <w:fldChar w:fldCharType="separate"/>
          </w:r>
          <w:hyperlink w:anchor="_Toc482914751" w:history="1">
            <w:r w:rsidR="009E3668" w:rsidRPr="009E3668">
              <w:rPr>
                <w:rStyle w:val="ac"/>
                <w:rFonts w:ascii="Times New Roman" w:hAnsi="Times New Roman" w:cs="Times New Roman"/>
                <w:noProof/>
                <w:sz w:val="24"/>
                <w:szCs w:val="24"/>
              </w:rPr>
              <w:t>Введение</w:t>
            </w:r>
            <w:r w:rsidR="009E3668" w:rsidRPr="009E3668">
              <w:rPr>
                <w:rFonts w:ascii="Times New Roman" w:hAnsi="Times New Roman" w:cs="Times New Roman"/>
                <w:noProof/>
                <w:webHidden/>
                <w:sz w:val="24"/>
                <w:szCs w:val="24"/>
              </w:rPr>
              <w:tab/>
            </w:r>
            <w:r w:rsidR="009E3668" w:rsidRPr="009E3668">
              <w:rPr>
                <w:rFonts w:ascii="Times New Roman" w:hAnsi="Times New Roman" w:cs="Times New Roman"/>
                <w:noProof/>
                <w:webHidden/>
                <w:sz w:val="24"/>
                <w:szCs w:val="24"/>
              </w:rPr>
              <w:fldChar w:fldCharType="begin"/>
            </w:r>
            <w:r w:rsidR="009E3668" w:rsidRPr="009E3668">
              <w:rPr>
                <w:rFonts w:ascii="Times New Roman" w:hAnsi="Times New Roman" w:cs="Times New Roman"/>
                <w:noProof/>
                <w:webHidden/>
                <w:sz w:val="24"/>
                <w:szCs w:val="24"/>
              </w:rPr>
              <w:instrText xml:space="preserve"> PAGEREF _Toc482914751 \h </w:instrText>
            </w:r>
            <w:r w:rsidR="009E3668" w:rsidRPr="009E3668">
              <w:rPr>
                <w:rFonts w:ascii="Times New Roman" w:hAnsi="Times New Roman" w:cs="Times New Roman"/>
                <w:noProof/>
                <w:webHidden/>
                <w:sz w:val="24"/>
                <w:szCs w:val="24"/>
              </w:rPr>
            </w:r>
            <w:r w:rsidR="009E3668" w:rsidRPr="009E3668">
              <w:rPr>
                <w:rFonts w:ascii="Times New Roman" w:hAnsi="Times New Roman" w:cs="Times New Roman"/>
                <w:noProof/>
                <w:webHidden/>
                <w:sz w:val="24"/>
                <w:szCs w:val="24"/>
              </w:rPr>
              <w:fldChar w:fldCharType="separate"/>
            </w:r>
            <w:r w:rsidR="009E3668" w:rsidRPr="009E3668">
              <w:rPr>
                <w:rFonts w:ascii="Times New Roman" w:hAnsi="Times New Roman" w:cs="Times New Roman"/>
                <w:noProof/>
                <w:webHidden/>
                <w:sz w:val="24"/>
                <w:szCs w:val="24"/>
              </w:rPr>
              <w:t>3</w:t>
            </w:r>
            <w:r w:rsidR="009E3668" w:rsidRPr="009E3668">
              <w:rPr>
                <w:rFonts w:ascii="Times New Roman" w:hAnsi="Times New Roman" w:cs="Times New Roman"/>
                <w:noProof/>
                <w:webHidden/>
                <w:sz w:val="24"/>
                <w:szCs w:val="24"/>
              </w:rPr>
              <w:fldChar w:fldCharType="end"/>
            </w:r>
          </w:hyperlink>
        </w:p>
        <w:p w:rsidR="009E3668" w:rsidRPr="009E3668" w:rsidRDefault="009E3668" w:rsidP="009E3668">
          <w:pPr>
            <w:pStyle w:val="17"/>
            <w:spacing w:afterLines="60" w:after="144"/>
            <w:rPr>
              <w:rFonts w:ascii="Times New Roman" w:hAnsi="Times New Roman" w:cs="Times New Roman"/>
              <w:noProof/>
              <w:sz w:val="24"/>
              <w:szCs w:val="24"/>
              <w:lang w:eastAsia="ru-RU"/>
            </w:rPr>
          </w:pPr>
          <w:hyperlink w:anchor="_Toc482914752" w:history="1">
            <w:r w:rsidRPr="009E3668">
              <w:rPr>
                <w:rStyle w:val="ac"/>
                <w:rFonts w:ascii="Times New Roman" w:eastAsia="Calibri" w:hAnsi="Times New Roman" w:cs="Times New Roman"/>
                <w:noProof/>
                <w:sz w:val="24"/>
                <w:szCs w:val="24"/>
              </w:rPr>
              <w:t xml:space="preserve">Глава </w:t>
            </w:r>
            <w:r w:rsidRPr="009E3668">
              <w:rPr>
                <w:rStyle w:val="ac"/>
                <w:rFonts w:ascii="Times New Roman" w:eastAsia="Calibri" w:hAnsi="Times New Roman" w:cs="Times New Roman"/>
                <w:noProof/>
                <w:sz w:val="24"/>
                <w:szCs w:val="24"/>
                <w:lang w:val="en-US"/>
              </w:rPr>
              <w:t>I</w:t>
            </w:r>
            <w:r w:rsidRPr="009E3668">
              <w:rPr>
                <w:rStyle w:val="ac"/>
                <w:rFonts w:ascii="Times New Roman" w:eastAsia="Calibri" w:hAnsi="Times New Roman" w:cs="Times New Roman"/>
                <w:noProof/>
                <w:sz w:val="24"/>
                <w:szCs w:val="24"/>
              </w:rPr>
              <w:t>. Влияние средств массовой коммуникации на формирование гендерных стереотипов</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_Toc482914752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7</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21"/>
            <w:tabs>
              <w:tab w:val="right" w:leader="dot" w:pos="9344"/>
            </w:tabs>
            <w:spacing w:afterLines="60" w:after="144" w:line="360" w:lineRule="auto"/>
            <w:jc w:val="both"/>
            <w:rPr>
              <w:rFonts w:ascii="Times New Roman" w:hAnsi="Times New Roman" w:cs="Times New Roman"/>
              <w:noProof/>
              <w:sz w:val="24"/>
              <w:szCs w:val="24"/>
            </w:rPr>
          </w:pPr>
          <w:hyperlink w:anchor="_Toc482914753" w:history="1">
            <w:r w:rsidRPr="009E3668">
              <w:rPr>
                <w:rStyle w:val="ac"/>
                <w:rFonts w:ascii="Times New Roman" w:hAnsi="Times New Roman" w:cs="Times New Roman"/>
                <w:iCs/>
                <w:noProof/>
                <w:sz w:val="24"/>
                <w:szCs w:val="24"/>
              </w:rPr>
              <w:t>1.1 Гендерная социализация в массовом сознании</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_Toc482914753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8</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21"/>
            <w:tabs>
              <w:tab w:val="right" w:leader="dot" w:pos="9344"/>
            </w:tabs>
            <w:spacing w:afterLines="60" w:after="144" w:line="360" w:lineRule="auto"/>
            <w:jc w:val="both"/>
            <w:rPr>
              <w:rFonts w:ascii="Times New Roman" w:hAnsi="Times New Roman" w:cs="Times New Roman"/>
              <w:noProof/>
              <w:sz w:val="24"/>
              <w:szCs w:val="24"/>
            </w:rPr>
          </w:pPr>
          <w:hyperlink w:anchor="_Toc482914754" w:history="1">
            <w:r w:rsidRPr="009E3668">
              <w:rPr>
                <w:rStyle w:val="ac"/>
                <w:rFonts w:ascii="Times New Roman" w:hAnsi="Times New Roman" w:cs="Times New Roman"/>
                <w:iCs/>
                <w:noProof/>
                <w:sz w:val="24"/>
                <w:szCs w:val="24"/>
              </w:rPr>
              <w:t>1.2 Роль современных СМК в процессе создания и распространения гендерных стереотипов</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_Toc482914754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19</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17"/>
            <w:spacing w:afterLines="60" w:after="144"/>
            <w:rPr>
              <w:rFonts w:ascii="Times New Roman" w:hAnsi="Times New Roman" w:cs="Times New Roman"/>
              <w:noProof/>
              <w:sz w:val="24"/>
              <w:szCs w:val="24"/>
              <w:lang w:eastAsia="ru-RU"/>
            </w:rPr>
          </w:pPr>
          <w:hyperlink w:anchor="_Toc482914755" w:history="1">
            <w:r w:rsidRPr="009E3668">
              <w:rPr>
                <w:rStyle w:val="ac"/>
                <w:rFonts w:ascii="Times New Roman" w:eastAsia="Calibri" w:hAnsi="Times New Roman" w:cs="Times New Roman"/>
                <w:noProof/>
                <w:sz w:val="24"/>
                <w:szCs w:val="24"/>
              </w:rPr>
              <w:t xml:space="preserve">Глава </w:t>
            </w:r>
            <w:r w:rsidRPr="009E3668">
              <w:rPr>
                <w:rStyle w:val="ac"/>
                <w:rFonts w:ascii="Times New Roman" w:eastAsia="Calibri" w:hAnsi="Times New Roman" w:cs="Times New Roman"/>
                <w:noProof/>
                <w:sz w:val="24"/>
                <w:szCs w:val="24"/>
                <w:lang w:val="en-US"/>
              </w:rPr>
              <w:t>II</w:t>
            </w:r>
            <w:r w:rsidRPr="009E3668">
              <w:rPr>
                <w:rStyle w:val="ac"/>
                <w:rFonts w:ascii="Times New Roman" w:eastAsia="Calibri" w:hAnsi="Times New Roman" w:cs="Times New Roman"/>
                <w:noProof/>
                <w:sz w:val="24"/>
                <w:szCs w:val="24"/>
              </w:rPr>
              <w:t>. Гендерный дискурс в российских глянцевых изданиях для женщин</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_Toc482914755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32</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21"/>
            <w:tabs>
              <w:tab w:val="right" w:leader="dot" w:pos="9344"/>
            </w:tabs>
            <w:spacing w:afterLines="60" w:after="144" w:line="360" w:lineRule="auto"/>
            <w:jc w:val="both"/>
            <w:rPr>
              <w:rFonts w:ascii="Times New Roman" w:hAnsi="Times New Roman" w:cs="Times New Roman"/>
              <w:noProof/>
              <w:sz w:val="24"/>
              <w:szCs w:val="24"/>
            </w:rPr>
          </w:pPr>
          <w:hyperlink w:anchor="_Toc482914756" w:history="1">
            <w:r w:rsidRPr="009E3668">
              <w:rPr>
                <w:rStyle w:val="ac"/>
                <w:rFonts w:ascii="Times New Roman" w:hAnsi="Times New Roman" w:cs="Times New Roman"/>
                <w:iCs/>
                <w:noProof/>
                <w:sz w:val="24"/>
                <w:szCs w:val="24"/>
              </w:rPr>
              <w:t>2.1 Формирование имиджа женщины в публикациях женских журналов</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_Toc482914756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33</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21"/>
            <w:tabs>
              <w:tab w:val="right" w:leader="dot" w:pos="9344"/>
            </w:tabs>
            <w:spacing w:afterLines="60" w:after="144" w:line="360" w:lineRule="auto"/>
            <w:jc w:val="both"/>
            <w:rPr>
              <w:rFonts w:ascii="Times New Roman" w:hAnsi="Times New Roman" w:cs="Times New Roman"/>
              <w:noProof/>
              <w:sz w:val="24"/>
              <w:szCs w:val="24"/>
            </w:rPr>
          </w:pPr>
          <w:hyperlink w:anchor="_Toc482914757" w:history="1">
            <w:r w:rsidRPr="009E3668">
              <w:rPr>
                <w:rStyle w:val="ac"/>
                <w:rFonts w:ascii="Times New Roman" w:hAnsi="Times New Roman" w:cs="Times New Roman"/>
                <w:iCs/>
                <w:noProof/>
                <w:sz w:val="24"/>
                <w:szCs w:val="24"/>
              </w:rPr>
              <w:t>2.2 Глянцевые женские издания как средства распространения гендерных стереотипов потребительского поведения</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_Toc482914757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48</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17"/>
            <w:spacing w:afterLines="60" w:after="144"/>
            <w:rPr>
              <w:rFonts w:ascii="Times New Roman" w:hAnsi="Times New Roman" w:cs="Times New Roman"/>
              <w:noProof/>
              <w:sz w:val="24"/>
              <w:szCs w:val="24"/>
              <w:lang w:eastAsia="ru-RU"/>
            </w:rPr>
          </w:pPr>
          <w:hyperlink w:anchor="_Toc482914758" w:history="1">
            <w:r w:rsidRPr="009E3668">
              <w:rPr>
                <w:rStyle w:val="ac"/>
                <w:rFonts w:ascii="Times New Roman" w:eastAsia="Calibri" w:hAnsi="Times New Roman" w:cs="Times New Roman"/>
                <w:noProof/>
                <w:sz w:val="24"/>
                <w:szCs w:val="24"/>
              </w:rPr>
              <w:t>Заключение</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_Toc482914758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65</w:t>
            </w:r>
            <w:r w:rsidRPr="009E3668">
              <w:rPr>
                <w:rFonts w:ascii="Times New Roman" w:hAnsi="Times New Roman" w:cs="Times New Roman"/>
                <w:noProof/>
                <w:webHidden/>
                <w:sz w:val="24"/>
                <w:szCs w:val="24"/>
              </w:rPr>
              <w:fldChar w:fldCharType="end"/>
            </w:r>
          </w:hyperlink>
        </w:p>
        <w:p w:rsidR="009E3668" w:rsidRPr="009E3668" w:rsidRDefault="009E3668" w:rsidP="009E3668">
          <w:pPr>
            <w:pStyle w:val="17"/>
            <w:spacing w:afterLines="60" w:after="144"/>
            <w:rPr>
              <w:rFonts w:ascii="Times New Roman" w:hAnsi="Times New Roman" w:cs="Times New Roman"/>
              <w:noProof/>
              <w:sz w:val="24"/>
              <w:szCs w:val="24"/>
              <w:lang w:eastAsia="ru-RU"/>
            </w:rPr>
          </w:pPr>
          <w:hyperlink w:anchor="_Toc482914759" w:history="1">
            <w:r w:rsidRPr="009E3668">
              <w:rPr>
                <w:rStyle w:val="ac"/>
                <w:rFonts w:ascii="Times New Roman" w:eastAsia="Calibri" w:hAnsi="Times New Roman" w:cs="Times New Roman"/>
                <w:noProof/>
                <w:sz w:val="24"/>
                <w:szCs w:val="24"/>
              </w:rPr>
              <w:t>Список литературы</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_Toc482914759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68</w:t>
            </w:r>
            <w:r w:rsidRPr="009E3668">
              <w:rPr>
                <w:rFonts w:ascii="Times New Roman" w:hAnsi="Times New Roman" w:cs="Times New Roman"/>
                <w:noProof/>
                <w:webHidden/>
                <w:sz w:val="24"/>
                <w:szCs w:val="24"/>
              </w:rPr>
              <w:fldChar w:fldCharType="end"/>
            </w:r>
          </w:hyperlink>
        </w:p>
        <w:p w:rsidR="009E3668" w:rsidRDefault="009E3668" w:rsidP="009E3668">
          <w:pPr>
            <w:pStyle w:val="17"/>
            <w:spacing w:afterLines="60" w:after="144"/>
            <w:rPr>
              <w:noProof/>
              <w:lang w:eastAsia="ru-RU"/>
            </w:rPr>
          </w:pPr>
          <w:hyperlink w:anchor="_Toc482914760" w:history="1">
            <w:r w:rsidRPr="009E3668">
              <w:rPr>
                <w:rStyle w:val="ac"/>
                <w:rFonts w:ascii="Times New Roman" w:eastAsia="Calibri" w:hAnsi="Times New Roman" w:cs="Times New Roman"/>
                <w:noProof/>
                <w:sz w:val="24"/>
                <w:szCs w:val="24"/>
              </w:rPr>
              <w:t>Приложения</w:t>
            </w:r>
            <w:r w:rsidRPr="009E3668">
              <w:rPr>
                <w:rFonts w:ascii="Times New Roman" w:hAnsi="Times New Roman" w:cs="Times New Roman"/>
                <w:noProof/>
                <w:webHidden/>
                <w:sz w:val="24"/>
                <w:szCs w:val="24"/>
              </w:rPr>
              <w:tab/>
            </w:r>
            <w:r w:rsidRPr="009E3668">
              <w:rPr>
                <w:rFonts w:ascii="Times New Roman" w:hAnsi="Times New Roman" w:cs="Times New Roman"/>
                <w:noProof/>
                <w:webHidden/>
                <w:sz w:val="24"/>
                <w:szCs w:val="24"/>
              </w:rPr>
              <w:fldChar w:fldCharType="begin"/>
            </w:r>
            <w:r w:rsidRPr="009E3668">
              <w:rPr>
                <w:rFonts w:ascii="Times New Roman" w:hAnsi="Times New Roman" w:cs="Times New Roman"/>
                <w:noProof/>
                <w:webHidden/>
                <w:sz w:val="24"/>
                <w:szCs w:val="24"/>
              </w:rPr>
              <w:instrText xml:space="preserve"> PAGEREF _Toc482914760 \h </w:instrText>
            </w:r>
            <w:r w:rsidRPr="009E3668">
              <w:rPr>
                <w:rFonts w:ascii="Times New Roman" w:hAnsi="Times New Roman" w:cs="Times New Roman"/>
                <w:noProof/>
                <w:webHidden/>
                <w:sz w:val="24"/>
                <w:szCs w:val="24"/>
              </w:rPr>
            </w:r>
            <w:r w:rsidRPr="009E3668">
              <w:rPr>
                <w:rFonts w:ascii="Times New Roman" w:hAnsi="Times New Roman" w:cs="Times New Roman"/>
                <w:noProof/>
                <w:webHidden/>
                <w:sz w:val="24"/>
                <w:szCs w:val="24"/>
              </w:rPr>
              <w:fldChar w:fldCharType="separate"/>
            </w:r>
            <w:r w:rsidRPr="009E3668">
              <w:rPr>
                <w:rFonts w:ascii="Times New Roman" w:hAnsi="Times New Roman" w:cs="Times New Roman"/>
                <w:noProof/>
                <w:webHidden/>
                <w:sz w:val="24"/>
                <w:szCs w:val="24"/>
              </w:rPr>
              <w:t>76</w:t>
            </w:r>
            <w:r w:rsidRPr="009E3668">
              <w:rPr>
                <w:rFonts w:ascii="Times New Roman" w:hAnsi="Times New Roman" w:cs="Times New Roman"/>
                <w:noProof/>
                <w:webHidden/>
                <w:sz w:val="24"/>
                <w:szCs w:val="24"/>
              </w:rPr>
              <w:fldChar w:fldCharType="end"/>
            </w:r>
          </w:hyperlink>
        </w:p>
        <w:p w:rsidR="00285940" w:rsidRPr="00C87BA5" w:rsidRDefault="00EA6EA5" w:rsidP="0049189B">
          <w:pPr>
            <w:spacing w:afterLines="60" w:after="144" w:line="360" w:lineRule="auto"/>
            <w:jc w:val="both"/>
            <w:rPr>
              <w:rFonts w:ascii="Times New Roman" w:hAnsi="Times New Roman" w:cs="Times New Roman"/>
              <w:sz w:val="28"/>
              <w:szCs w:val="28"/>
            </w:rPr>
          </w:pPr>
          <w:r w:rsidRPr="0049189B">
            <w:rPr>
              <w:rFonts w:ascii="Times New Roman" w:hAnsi="Times New Roman" w:cs="Times New Roman"/>
              <w:b/>
              <w:bCs/>
              <w:sz w:val="28"/>
              <w:szCs w:val="28"/>
            </w:rPr>
            <w:fldChar w:fldCharType="end"/>
          </w:r>
        </w:p>
      </w:sdtContent>
    </w:sdt>
    <w:p w:rsidR="00EA6EA5" w:rsidRPr="00C97A5A" w:rsidRDefault="00C97C16" w:rsidP="00A863B5">
      <w:pPr>
        <w:spacing w:after="60" w:line="360" w:lineRule="auto"/>
        <w:rPr>
          <w:rFonts w:ascii="Times New Roman" w:eastAsia="Calibri" w:hAnsi="Times New Roman" w:cs="Times New Roman"/>
          <w:b/>
          <w:sz w:val="28"/>
          <w:szCs w:val="28"/>
          <w:lang w:val="en-US"/>
        </w:rPr>
      </w:pPr>
      <w:r w:rsidRPr="00C97C16">
        <w:rPr>
          <w:rFonts w:ascii="Times New Roman" w:eastAsia="Calibri" w:hAnsi="Times New Roman" w:cs="Times New Roman"/>
          <w:b/>
          <w:sz w:val="28"/>
          <w:szCs w:val="28"/>
        </w:rPr>
        <w:br w:type="page"/>
      </w:r>
    </w:p>
    <w:p w:rsidR="00C97C16" w:rsidRPr="00EA6EA5" w:rsidRDefault="00C97C16" w:rsidP="00A863B5">
      <w:pPr>
        <w:pStyle w:val="1"/>
        <w:spacing w:after="60" w:line="360" w:lineRule="auto"/>
        <w:jc w:val="center"/>
        <w:rPr>
          <w:rFonts w:ascii="Times New Roman" w:eastAsia="Calibri" w:hAnsi="Times New Roman" w:cs="Times New Roman"/>
          <w:color w:val="auto"/>
        </w:rPr>
      </w:pPr>
      <w:bookmarkStart w:id="0" w:name="_Toc482914751"/>
      <w:r w:rsidRPr="00EA6EA5">
        <w:rPr>
          <w:rFonts w:ascii="Times New Roman" w:hAnsi="Times New Roman" w:cs="Times New Roman"/>
          <w:color w:val="auto"/>
        </w:rPr>
        <w:lastRenderedPageBreak/>
        <w:t>Введение</w:t>
      </w:r>
      <w:bookmarkEnd w:id="0"/>
    </w:p>
    <w:p w:rsidR="00C97C16" w:rsidRPr="00C97C16" w:rsidRDefault="00C97C16" w:rsidP="00A863B5">
      <w:pPr>
        <w:spacing w:after="60" w:line="360" w:lineRule="auto"/>
        <w:ind w:firstLine="720"/>
        <w:jc w:val="both"/>
        <w:rPr>
          <w:rFonts w:ascii="Times New Roman" w:eastAsia="Times New Roman" w:hAnsi="Times New Roman" w:cs="Times New Roman"/>
          <w:sz w:val="28"/>
          <w:szCs w:val="28"/>
        </w:rPr>
      </w:pPr>
      <w:r w:rsidRPr="00C97C16">
        <w:rPr>
          <w:rFonts w:ascii="Times New Roman" w:eastAsia="Times New Roman" w:hAnsi="Times New Roman" w:cs="Times New Roman"/>
          <w:sz w:val="28"/>
          <w:szCs w:val="28"/>
        </w:rPr>
        <w:t>В наше время средства масс</w:t>
      </w:r>
      <w:r w:rsidR="00740828">
        <w:rPr>
          <w:rFonts w:ascii="Times New Roman" w:eastAsia="Times New Roman" w:hAnsi="Times New Roman" w:cs="Times New Roman"/>
          <w:sz w:val="28"/>
          <w:szCs w:val="28"/>
        </w:rPr>
        <w:t>овой информации играют</w:t>
      </w:r>
      <w:r w:rsidRPr="00C97C16">
        <w:rPr>
          <w:rFonts w:ascii="Times New Roman" w:eastAsia="Times New Roman" w:hAnsi="Times New Roman" w:cs="Times New Roman"/>
          <w:sz w:val="28"/>
          <w:szCs w:val="28"/>
        </w:rPr>
        <w:t xml:space="preserve"> важную роль как в обществе в целом, так и в жизни каждого человека. СМИ принимают активное участие в выстраивании общественного мнения на окружающий мир. Они осуществляют информационную, управленческую, рекреативную и интегративную функции, а также устанавливают в сознании общества стереотипы и определенные понятия. Следовательно, СМИ обладают всеми необходимыми рычагами воздействия на становление гендерного мышления. Одной из «самых преуспевающих сфер массово-коммуникационного производства является женская периодика»</w:t>
      </w:r>
      <w:r w:rsidRPr="00C97C16">
        <w:rPr>
          <w:rFonts w:ascii="Times New Roman" w:eastAsia="Times New Roman" w:hAnsi="Times New Roman" w:cs="Times New Roman"/>
          <w:sz w:val="28"/>
          <w:szCs w:val="28"/>
          <w:vertAlign w:val="superscript"/>
        </w:rPr>
        <w:footnoteReference w:id="1"/>
      </w:r>
      <w:r w:rsidRPr="00C97C16">
        <w:rPr>
          <w:rFonts w:ascii="Times New Roman" w:eastAsia="Times New Roman" w:hAnsi="Times New Roman" w:cs="Times New Roman"/>
          <w:sz w:val="28"/>
          <w:szCs w:val="28"/>
        </w:rPr>
        <w:t xml:space="preserve">. Гендерно-ориентированные издания, а именно женские глянцевые журналы, обращаются к гендерным стереотипам для возможности создания определенных социальных представлений, а также для фиксирования моральных установок и норм поведения. Сложно представить нынешние СМИ без различного рода стереотипов, в том числе гендерных. Их наличие в женских журналах определяет </w:t>
      </w:r>
      <w:r w:rsidR="00740828">
        <w:rPr>
          <w:rFonts w:ascii="Times New Roman" w:eastAsia="Times New Roman" w:hAnsi="Times New Roman" w:cs="Times New Roman"/>
          <w:sz w:val="28"/>
          <w:szCs w:val="28"/>
        </w:rPr>
        <w:t>роли</w:t>
      </w:r>
      <w:r w:rsidRPr="00C97C16">
        <w:rPr>
          <w:rFonts w:ascii="Times New Roman" w:eastAsia="Times New Roman" w:hAnsi="Times New Roman" w:cs="Times New Roman"/>
          <w:sz w:val="28"/>
          <w:szCs w:val="28"/>
        </w:rPr>
        <w:t xml:space="preserve"> женщин во всевозможных социальных группах,</w:t>
      </w:r>
      <w:r w:rsidR="00740828">
        <w:rPr>
          <w:rFonts w:ascii="Times New Roman" w:eastAsia="Times New Roman" w:hAnsi="Times New Roman" w:cs="Times New Roman"/>
          <w:sz w:val="28"/>
          <w:szCs w:val="28"/>
        </w:rPr>
        <w:t xml:space="preserve"> а также</w:t>
      </w:r>
      <w:r w:rsidRPr="00C97C16">
        <w:rPr>
          <w:rFonts w:ascii="Times New Roman" w:eastAsia="Times New Roman" w:hAnsi="Times New Roman" w:cs="Times New Roman"/>
          <w:sz w:val="28"/>
          <w:szCs w:val="28"/>
        </w:rPr>
        <w:t xml:space="preserve"> раскрывает характерные модели поведения в обществе</w:t>
      </w:r>
      <w:r w:rsidR="00740828">
        <w:rPr>
          <w:rFonts w:ascii="Times New Roman" w:eastAsia="Times New Roman" w:hAnsi="Times New Roman" w:cs="Times New Roman"/>
          <w:sz w:val="28"/>
          <w:szCs w:val="28"/>
        </w:rPr>
        <w:t xml:space="preserve"> для женщин и мужчин и</w:t>
      </w:r>
      <w:r w:rsidRPr="00C97C16">
        <w:rPr>
          <w:rFonts w:ascii="Times New Roman" w:eastAsia="Times New Roman" w:hAnsi="Times New Roman" w:cs="Times New Roman"/>
          <w:sz w:val="28"/>
          <w:szCs w:val="28"/>
        </w:rPr>
        <w:t xml:space="preserve"> описывает взаимоотношения полов в целом.</w:t>
      </w:r>
    </w:p>
    <w:p w:rsidR="00C97C16" w:rsidRPr="00C97C16" w:rsidRDefault="00C97C16" w:rsidP="00A863B5">
      <w:pPr>
        <w:spacing w:after="60" w:line="360" w:lineRule="auto"/>
        <w:ind w:firstLine="720"/>
        <w:jc w:val="both"/>
        <w:rPr>
          <w:rFonts w:ascii="Times New Roman" w:eastAsia="Times New Roman" w:hAnsi="Times New Roman" w:cs="Times New Roman"/>
          <w:sz w:val="28"/>
          <w:szCs w:val="28"/>
        </w:rPr>
      </w:pPr>
      <w:r w:rsidRPr="00C97C16">
        <w:rPr>
          <w:rFonts w:ascii="Times New Roman" w:eastAsia="Times New Roman" w:hAnsi="Times New Roman" w:cs="Times New Roman"/>
          <w:sz w:val="28"/>
          <w:szCs w:val="28"/>
        </w:rPr>
        <w:t xml:space="preserve">Предположительно, одна из основных целей женских изданий – это формирование психологического портрета, некого образа «идеальной женщины». Беря с него пример, читательница может преодолевать трудности и решать различные вопросы, возникающие в повседневной жизни. В установки, представленные на основе гендерной </w:t>
      </w:r>
      <w:proofErr w:type="spellStart"/>
      <w:r w:rsidRPr="00C97C16">
        <w:rPr>
          <w:rFonts w:ascii="Times New Roman" w:eastAsia="Times New Roman" w:hAnsi="Times New Roman" w:cs="Times New Roman"/>
          <w:sz w:val="28"/>
          <w:szCs w:val="28"/>
        </w:rPr>
        <w:t>стереотипизации</w:t>
      </w:r>
      <w:proofErr w:type="spellEnd"/>
      <w:r w:rsidRPr="00C97C16">
        <w:rPr>
          <w:rFonts w:ascii="Times New Roman" w:eastAsia="Times New Roman" w:hAnsi="Times New Roman" w:cs="Times New Roman"/>
          <w:sz w:val="28"/>
          <w:szCs w:val="28"/>
        </w:rPr>
        <w:t xml:space="preserve">, включены, в основном, нормы морали и правила поведения, принятые обществом. Можно сказать, что женская периодика формирует образ жизни своей аудитории через помощь в осуществлении рефлексии и установлении определенной роли в семье и в социуме. Гендерные стереотипы, как и любые другие, поддаются трансформации, которая происходит с течением </w:t>
      </w:r>
      <w:r w:rsidRPr="00C97C16">
        <w:rPr>
          <w:rFonts w:ascii="Times New Roman" w:eastAsia="Times New Roman" w:hAnsi="Times New Roman" w:cs="Times New Roman"/>
          <w:sz w:val="28"/>
          <w:szCs w:val="28"/>
        </w:rPr>
        <w:lastRenderedPageBreak/>
        <w:t>социально-экономических преобразований в обществе. Действительно, в современном мире они немного отклоняются от традиционно-принятых, это происходит из-за трансформации роли женщин в социуме, теперь общество принимает во внимание не только такие ролевые установки, как мать или жена, но и женщина-работник. Вопреки произошедшим переменам, далеко не вся женская периодика транслирует все возможные роли женщин в публикуемых материалах, что либо граничит с сексизмом, либо значительно сокращает аудиторию. Детальное изучение данного вопроса поможет систематизировать женские журналы по принадлежности их аудитории к различным социальным группам. Помимо этого гендерные стереотипы отражают современное понимание мужественности и женственности, взаимоотношения между гендерами, а также особенности взглядов на жизнь и ценностей. Стереотипы в печатных СМИ условно можно поделить на два вида: отражающие реальность и не совпадающие с действительностью. При этом последние чаще всего применяются в качестве инструмента воздействия.</w:t>
      </w:r>
    </w:p>
    <w:p w:rsidR="00C97C16" w:rsidRPr="00C97C16" w:rsidRDefault="00C97C16" w:rsidP="00A863B5">
      <w:pPr>
        <w:spacing w:after="60" w:line="360" w:lineRule="auto"/>
        <w:ind w:firstLine="720"/>
        <w:jc w:val="both"/>
        <w:rPr>
          <w:rFonts w:ascii="Times New Roman" w:eastAsia="Times New Roman" w:hAnsi="Times New Roman" w:cs="Times New Roman"/>
          <w:sz w:val="28"/>
          <w:szCs w:val="28"/>
        </w:rPr>
      </w:pPr>
      <w:r w:rsidRPr="00C97C16">
        <w:rPr>
          <w:rFonts w:ascii="Times New Roman" w:eastAsia="Calibri" w:hAnsi="Times New Roman" w:cs="Times New Roman"/>
          <w:b/>
          <w:sz w:val="28"/>
          <w:szCs w:val="28"/>
        </w:rPr>
        <w:t>Актуальность темы</w:t>
      </w:r>
      <w:r w:rsidRPr="00C97C16">
        <w:rPr>
          <w:rFonts w:ascii="Times New Roman" w:eastAsia="Calibri" w:hAnsi="Times New Roman" w:cs="Times New Roman"/>
          <w:sz w:val="28"/>
          <w:szCs w:val="28"/>
        </w:rPr>
        <w:t xml:space="preserve"> заключается в том, что гендерные стереотипы активно изучаются в психологии, широко используются в средствах массовой информации и рекламе. Проблема равноправия гендеров в современном обществе освещается и обсуждается довольно часто, а СМИ добивается большей эффективности воздействия на аудиторию, используя связанные с этим стереотипы. </w:t>
      </w:r>
    </w:p>
    <w:p w:rsidR="003A497A" w:rsidRDefault="00A3181D" w:rsidP="004033A3">
      <w:pPr>
        <w:spacing w:after="60" w:line="360" w:lineRule="auto"/>
        <w:ind w:firstLine="720"/>
        <w:jc w:val="both"/>
        <w:rPr>
          <w:rFonts w:ascii="Times New Roman" w:eastAsia="Calibri" w:hAnsi="Times New Roman" w:cs="Times New Roman"/>
          <w:sz w:val="28"/>
          <w:szCs w:val="28"/>
        </w:rPr>
      </w:pPr>
      <w:proofErr w:type="gramStart"/>
      <w:r w:rsidRPr="006055F3">
        <w:rPr>
          <w:rFonts w:ascii="Times New Roman" w:eastAsia="Calibri" w:hAnsi="Times New Roman" w:cs="Times New Roman"/>
          <w:sz w:val="28"/>
          <w:szCs w:val="28"/>
        </w:rPr>
        <w:t>При работе над выпускной квалификационной работой были изучены</w:t>
      </w:r>
      <w:r w:rsidR="00BD4811">
        <w:rPr>
          <w:rFonts w:ascii="Times New Roman" w:eastAsia="Calibri" w:hAnsi="Times New Roman" w:cs="Times New Roman"/>
          <w:sz w:val="28"/>
          <w:szCs w:val="28"/>
        </w:rPr>
        <w:t xml:space="preserve"> коллективные и отдельные труды </w:t>
      </w:r>
      <w:r w:rsidR="006055F3">
        <w:rPr>
          <w:rFonts w:ascii="Times New Roman" w:eastAsia="Calibri" w:hAnsi="Times New Roman" w:cs="Times New Roman"/>
          <w:sz w:val="28"/>
          <w:szCs w:val="28"/>
        </w:rPr>
        <w:t>российских ученых</w:t>
      </w:r>
      <w:r w:rsidR="004033A3">
        <w:rPr>
          <w:rFonts w:ascii="Times New Roman" w:eastAsia="Calibri" w:hAnsi="Times New Roman" w:cs="Times New Roman"/>
          <w:sz w:val="28"/>
          <w:szCs w:val="28"/>
        </w:rPr>
        <w:t xml:space="preserve">: </w:t>
      </w:r>
      <w:r w:rsidR="006055F3">
        <w:rPr>
          <w:rFonts w:ascii="Times New Roman" w:eastAsia="Calibri" w:hAnsi="Times New Roman" w:cs="Times New Roman"/>
          <w:sz w:val="28"/>
          <w:szCs w:val="28"/>
        </w:rPr>
        <w:t xml:space="preserve">в области </w:t>
      </w:r>
      <w:r w:rsidR="00BD4811">
        <w:rPr>
          <w:rFonts w:ascii="Times New Roman" w:eastAsia="Calibri" w:hAnsi="Times New Roman" w:cs="Times New Roman"/>
          <w:sz w:val="28"/>
          <w:szCs w:val="28"/>
        </w:rPr>
        <w:t>журналистики</w:t>
      </w:r>
      <w:r w:rsidR="003A497A">
        <w:rPr>
          <w:rFonts w:ascii="Times New Roman" w:eastAsia="Calibri" w:hAnsi="Times New Roman" w:cs="Times New Roman"/>
          <w:sz w:val="28"/>
          <w:szCs w:val="28"/>
        </w:rPr>
        <w:t xml:space="preserve"> –</w:t>
      </w:r>
      <w:r w:rsidR="00BD4811">
        <w:rPr>
          <w:rFonts w:ascii="Times New Roman" w:eastAsia="Calibri" w:hAnsi="Times New Roman" w:cs="Times New Roman"/>
          <w:sz w:val="28"/>
          <w:szCs w:val="28"/>
        </w:rPr>
        <w:t xml:space="preserve"> Корконосенко С. Г. («Основы журналистики»), Прохоров В. П. («Введение в теорию журналистики»), </w:t>
      </w:r>
      <w:proofErr w:type="spellStart"/>
      <w:r w:rsidR="00BD4811">
        <w:rPr>
          <w:rFonts w:ascii="Times New Roman" w:eastAsia="Calibri" w:hAnsi="Times New Roman" w:cs="Times New Roman"/>
          <w:sz w:val="28"/>
          <w:szCs w:val="28"/>
        </w:rPr>
        <w:t>Тепляшина</w:t>
      </w:r>
      <w:proofErr w:type="spellEnd"/>
      <w:r w:rsidR="00BD4811">
        <w:rPr>
          <w:rFonts w:ascii="Times New Roman" w:eastAsia="Calibri" w:hAnsi="Times New Roman" w:cs="Times New Roman"/>
          <w:sz w:val="28"/>
          <w:szCs w:val="28"/>
        </w:rPr>
        <w:t xml:space="preserve"> А. Н. («Глянцевый журнал: актуальные практики создания контента»), </w:t>
      </w:r>
      <w:proofErr w:type="spellStart"/>
      <w:r w:rsidR="00BD4811">
        <w:rPr>
          <w:rFonts w:ascii="Times New Roman" w:eastAsia="Calibri" w:hAnsi="Times New Roman" w:cs="Times New Roman"/>
          <w:sz w:val="28"/>
          <w:szCs w:val="28"/>
        </w:rPr>
        <w:t>Смеюха</w:t>
      </w:r>
      <w:proofErr w:type="spellEnd"/>
      <w:r w:rsidR="00BD4811">
        <w:rPr>
          <w:rFonts w:ascii="Times New Roman" w:eastAsia="Calibri" w:hAnsi="Times New Roman" w:cs="Times New Roman"/>
          <w:sz w:val="28"/>
          <w:szCs w:val="28"/>
        </w:rPr>
        <w:t xml:space="preserve"> В. В. («Массовая женская пресса: стратегии формирования потребительского поведения гендерной аудитории»</w:t>
      </w:r>
      <w:r w:rsidR="00740828">
        <w:rPr>
          <w:rFonts w:ascii="Times New Roman" w:eastAsia="Calibri" w:hAnsi="Times New Roman" w:cs="Times New Roman"/>
          <w:sz w:val="28"/>
          <w:szCs w:val="28"/>
        </w:rPr>
        <w:t xml:space="preserve">) </w:t>
      </w:r>
      <w:r w:rsidR="003A497A">
        <w:rPr>
          <w:rFonts w:ascii="Times New Roman" w:hAnsi="Times New Roman" w:cs="Times New Roman"/>
          <w:sz w:val="28"/>
          <w:szCs w:val="28"/>
        </w:rPr>
        <w:t>и др.</w:t>
      </w:r>
      <w:r w:rsidR="004033A3">
        <w:rPr>
          <w:rFonts w:ascii="Times New Roman" w:hAnsi="Times New Roman" w:cs="Times New Roman"/>
          <w:sz w:val="28"/>
          <w:szCs w:val="28"/>
        </w:rPr>
        <w:t>;</w:t>
      </w:r>
      <w:r w:rsidR="004033A3">
        <w:rPr>
          <w:rFonts w:ascii="Times New Roman" w:eastAsia="Calibri" w:hAnsi="Times New Roman" w:cs="Times New Roman"/>
          <w:sz w:val="28"/>
          <w:szCs w:val="28"/>
        </w:rPr>
        <w:t xml:space="preserve"> </w:t>
      </w:r>
      <w:r w:rsidR="003A497A">
        <w:rPr>
          <w:rFonts w:ascii="Times New Roman" w:hAnsi="Times New Roman" w:cs="Times New Roman"/>
          <w:sz w:val="28"/>
          <w:szCs w:val="28"/>
        </w:rPr>
        <w:t xml:space="preserve">в области психологии </w:t>
      </w:r>
      <w:r w:rsidR="00740828">
        <w:rPr>
          <w:rFonts w:ascii="Times New Roman" w:hAnsi="Times New Roman" w:cs="Times New Roman"/>
          <w:sz w:val="28"/>
          <w:szCs w:val="28"/>
        </w:rPr>
        <w:t>–</w:t>
      </w:r>
      <w:r w:rsidR="003A497A">
        <w:rPr>
          <w:rFonts w:ascii="Times New Roman" w:hAnsi="Times New Roman" w:cs="Times New Roman"/>
          <w:sz w:val="28"/>
          <w:szCs w:val="28"/>
        </w:rPr>
        <w:t xml:space="preserve"> </w:t>
      </w:r>
      <w:r w:rsidR="00740828">
        <w:rPr>
          <w:rFonts w:ascii="Times New Roman" w:eastAsia="Calibri" w:hAnsi="Times New Roman" w:cs="Times New Roman"/>
          <w:sz w:val="28"/>
          <w:szCs w:val="28"/>
        </w:rPr>
        <w:t>Андреева Г. М. («Социальная психология</w:t>
      </w:r>
      <w:proofErr w:type="gramEnd"/>
      <w:r w:rsidR="00740828">
        <w:rPr>
          <w:rFonts w:ascii="Times New Roman" w:eastAsia="Calibri" w:hAnsi="Times New Roman" w:cs="Times New Roman"/>
          <w:sz w:val="28"/>
          <w:szCs w:val="28"/>
        </w:rPr>
        <w:t xml:space="preserve">»), </w:t>
      </w:r>
      <w:r w:rsidR="00740828">
        <w:rPr>
          <w:rFonts w:ascii="Times New Roman" w:hAnsi="Times New Roman" w:cs="Times New Roman"/>
          <w:sz w:val="28"/>
          <w:szCs w:val="28"/>
        </w:rPr>
        <w:t xml:space="preserve">Петрова </w:t>
      </w:r>
      <w:r w:rsidR="00BD4811">
        <w:rPr>
          <w:rFonts w:ascii="Times New Roman" w:hAnsi="Times New Roman" w:cs="Times New Roman"/>
          <w:sz w:val="28"/>
          <w:szCs w:val="28"/>
        </w:rPr>
        <w:t>Р. Г. («</w:t>
      </w:r>
      <w:proofErr w:type="spellStart"/>
      <w:r w:rsidR="00BD4811">
        <w:rPr>
          <w:rFonts w:ascii="Times New Roman" w:hAnsi="Times New Roman" w:cs="Times New Roman"/>
          <w:sz w:val="28"/>
          <w:szCs w:val="28"/>
        </w:rPr>
        <w:t>Гендерология</w:t>
      </w:r>
      <w:proofErr w:type="spellEnd"/>
      <w:r w:rsidR="00BD4811">
        <w:rPr>
          <w:rFonts w:ascii="Times New Roman" w:hAnsi="Times New Roman" w:cs="Times New Roman"/>
          <w:sz w:val="28"/>
          <w:szCs w:val="28"/>
        </w:rPr>
        <w:t xml:space="preserve"> и </w:t>
      </w:r>
      <w:proofErr w:type="spellStart"/>
      <w:r w:rsidR="00BD4811">
        <w:rPr>
          <w:rFonts w:ascii="Times New Roman" w:hAnsi="Times New Roman" w:cs="Times New Roman"/>
          <w:sz w:val="28"/>
          <w:szCs w:val="28"/>
        </w:rPr>
        <w:t>феминология</w:t>
      </w:r>
      <w:proofErr w:type="spellEnd"/>
      <w:r w:rsidR="00BD4811">
        <w:rPr>
          <w:rFonts w:ascii="Times New Roman" w:hAnsi="Times New Roman" w:cs="Times New Roman"/>
          <w:sz w:val="28"/>
          <w:szCs w:val="28"/>
        </w:rPr>
        <w:t>»</w:t>
      </w:r>
      <w:r w:rsidR="00740828">
        <w:rPr>
          <w:rFonts w:ascii="Times New Roman" w:hAnsi="Times New Roman" w:cs="Times New Roman"/>
          <w:sz w:val="28"/>
          <w:szCs w:val="28"/>
        </w:rPr>
        <w:t xml:space="preserve">) </w:t>
      </w:r>
      <w:r w:rsidR="003A497A">
        <w:rPr>
          <w:rFonts w:ascii="Times New Roman" w:eastAsia="Calibri" w:hAnsi="Times New Roman" w:cs="Times New Roman"/>
          <w:sz w:val="28"/>
          <w:szCs w:val="28"/>
        </w:rPr>
        <w:lastRenderedPageBreak/>
        <w:t>и др.</w:t>
      </w:r>
      <w:r w:rsidR="004033A3">
        <w:rPr>
          <w:rFonts w:ascii="Times New Roman" w:eastAsia="Calibri" w:hAnsi="Times New Roman" w:cs="Times New Roman"/>
          <w:sz w:val="28"/>
          <w:szCs w:val="28"/>
        </w:rPr>
        <w:t xml:space="preserve">; </w:t>
      </w:r>
      <w:r w:rsidR="003A497A">
        <w:rPr>
          <w:rFonts w:ascii="Times New Roman" w:eastAsia="Calibri" w:hAnsi="Times New Roman" w:cs="Times New Roman"/>
          <w:sz w:val="28"/>
          <w:szCs w:val="28"/>
        </w:rPr>
        <w:t xml:space="preserve">в области рекламы и связи с общественностью </w:t>
      </w:r>
      <w:r w:rsidR="00740828">
        <w:rPr>
          <w:rFonts w:ascii="Times New Roman" w:eastAsia="Calibri" w:hAnsi="Times New Roman" w:cs="Times New Roman"/>
          <w:sz w:val="28"/>
          <w:szCs w:val="28"/>
        </w:rPr>
        <w:t>–</w:t>
      </w:r>
      <w:r w:rsidR="000723F4">
        <w:rPr>
          <w:rFonts w:ascii="Times New Roman" w:eastAsia="Calibri" w:hAnsi="Times New Roman" w:cs="Times New Roman"/>
          <w:sz w:val="28"/>
          <w:szCs w:val="28"/>
        </w:rPr>
        <w:t xml:space="preserve"> </w:t>
      </w:r>
      <w:proofErr w:type="gramStart"/>
      <w:r w:rsidR="000723F4">
        <w:rPr>
          <w:rFonts w:ascii="Times New Roman" w:eastAsia="Calibri" w:hAnsi="Times New Roman" w:cs="Times New Roman"/>
          <w:sz w:val="28"/>
          <w:szCs w:val="28"/>
        </w:rPr>
        <w:t>Ульяновский</w:t>
      </w:r>
      <w:proofErr w:type="gramEnd"/>
      <w:r w:rsidR="000723F4">
        <w:rPr>
          <w:rFonts w:ascii="Times New Roman" w:eastAsia="Calibri" w:hAnsi="Times New Roman" w:cs="Times New Roman"/>
          <w:sz w:val="28"/>
          <w:szCs w:val="28"/>
        </w:rPr>
        <w:t xml:space="preserve"> А. В. («Маркетинговые коммуникации») и др.</w:t>
      </w:r>
    </w:p>
    <w:p w:rsidR="003A497A" w:rsidRPr="006055F3" w:rsidRDefault="003A497A" w:rsidP="006055F3">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Также во время написания работы, были рассмотрены исследования зарубежных ученых.</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b/>
          <w:sz w:val="28"/>
          <w:szCs w:val="28"/>
        </w:rPr>
        <w:t>Объектом исследования</w:t>
      </w:r>
      <w:r w:rsidRPr="00C97C16">
        <w:rPr>
          <w:rFonts w:ascii="Times New Roman" w:eastAsia="Calibri" w:hAnsi="Times New Roman" w:cs="Times New Roman"/>
          <w:sz w:val="28"/>
          <w:szCs w:val="28"/>
        </w:rPr>
        <w:t xml:space="preserve"> является структурно-содержательный аспект женских журналов, а </w:t>
      </w:r>
      <w:r w:rsidRPr="004B194F">
        <w:rPr>
          <w:rFonts w:ascii="Times New Roman" w:eastAsia="Calibri" w:hAnsi="Times New Roman" w:cs="Times New Roman"/>
          <w:b/>
          <w:sz w:val="28"/>
          <w:szCs w:val="28"/>
        </w:rPr>
        <w:t>предметом</w:t>
      </w:r>
      <w:r w:rsidRPr="00C97C16">
        <w:rPr>
          <w:rFonts w:ascii="Times New Roman" w:eastAsia="Calibri" w:hAnsi="Times New Roman" w:cs="Times New Roman"/>
          <w:sz w:val="28"/>
          <w:szCs w:val="28"/>
        </w:rPr>
        <w:t xml:space="preserve"> – средства формирования гендерных стереотипов в современных женских печатных изданиях.</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b/>
          <w:sz w:val="28"/>
          <w:szCs w:val="28"/>
        </w:rPr>
        <w:t>Целью данной работы</w:t>
      </w:r>
      <w:r w:rsidRPr="00C97C16">
        <w:rPr>
          <w:rFonts w:ascii="Times New Roman" w:eastAsia="Calibri" w:hAnsi="Times New Roman" w:cs="Times New Roman"/>
          <w:sz w:val="28"/>
          <w:szCs w:val="28"/>
        </w:rPr>
        <w:t xml:space="preserve"> является выявление наиболее эффективные способы использования гендерных стереотипов в женских глянцевых журналах.</w:t>
      </w:r>
    </w:p>
    <w:p w:rsidR="004E2E3D"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Цель определяет решение следующих </w:t>
      </w:r>
      <w:r w:rsidRPr="00C97C16">
        <w:rPr>
          <w:rFonts w:ascii="Times New Roman" w:eastAsia="Calibri" w:hAnsi="Times New Roman" w:cs="Times New Roman"/>
          <w:b/>
          <w:sz w:val="28"/>
          <w:szCs w:val="28"/>
        </w:rPr>
        <w:t>исследовательских задач</w:t>
      </w:r>
      <w:r w:rsidR="004E2E3D">
        <w:rPr>
          <w:rFonts w:ascii="Times New Roman" w:eastAsia="Calibri" w:hAnsi="Times New Roman" w:cs="Times New Roman"/>
          <w:sz w:val="28"/>
          <w:szCs w:val="28"/>
        </w:rPr>
        <w:t>:</w:t>
      </w:r>
    </w:p>
    <w:p w:rsidR="004E2E3D" w:rsidRDefault="00C97C16" w:rsidP="00A863B5">
      <w:pPr>
        <w:pStyle w:val="aa"/>
        <w:numPr>
          <w:ilvl w:val="0"/>
          <w:numId w:val="32"/>
        </w:numPr>
        <w:spacing w:after="60" w:line="360" w:lineRule="auto"/>
        <w:jc w:val="both"/>
        <w:rPr>
          <w:rFonts w:ascii="Times New Roman" w:eastAsia="Calibri" w:hAnsi="Times New Roman" w:cs="Times New Roman"/>
          <w:sz w:val="28"/>
          <w:szCs w:val="28"/>
        </w:rPr>
      </w:pPr>
      <w:r w:rsidRPr="004E2E3D">
        <w:rPr>
          <w:rFonts w:ascii="Times New Roman" w:eastAsia="Calibri" w:hAnsi="Times New Roman" w:cs="Times New Roman"/>
          <w:sz w:val="28"/>
          <w:szCs w:val="28"/>
        </w:rPr>
        <w:t>Рассмотреть процессы гендерной социализации в массовом сознании;</w:t>
      </w:r>
    </w:p>
    <w:p w:rsidR="004E2E3D" w:rsidRDefault="00C97C16" w:rsidP="00A863B5">
      <w:pPr>
        <w:pStyle w:val="aa"/>
        <w:numPr>
          <w:ilvl w:val="0"/>
          <w:numId w:val="32"/>
        </w:numPr>
        <w:spacing w:after="60" w:line="360" w:lineRule="auto"/>
        <w:jc w:val="both"/>
        <w:rPr>
          <w:rFonts w:ascii="Times New Roman" w:eastAsia="Calibri" w:hAnsi="Times New Roman" w:cs="Times New Roman"/>
          <w:sz w:val="28"/>
          <w:szCs w:val="28"/>
        </w:rPr>
      </w:pPr>
      <w:r w:rsidRPr="004E2E3D">
        <w:rPr>
          <w:rFonts w:ascii="Times New Roman" w:eastAsia="Calibri" w:hAnsi="Times New Roman" w:cs="Times New Roman"/>
          <w:sz w:val="28"/>
          <w:szCs w:val="28"/>
        </w:rPr>
        <w:t>Выявить роль современных СМК в процессе создания и распространения гендерных стереотипов;</w:t>
      </w:r>
    </w:p>
    <w:p w:rsidR="004E2E3D" w:rsidRDefault="00C97C16" w:rsidP="00A863B5">
      <w:pPr>
        <w:pStyle w:val="aa"/>
        <w:numPr>
          <w:ilvl w:val="0"/>
          <w:numId w:val="32"/>
        </w:numPr>
        <w:spacing w:after="60" w:line="360" w:lineRule="auto"/>
        <w:jc w:val="both"/>
        <w:rPr>
          <w:rFonts w:ascii="Times New Roman" w:eastAsia="Calibri" w:hAnsi="Times New Roman" w:cs="Times New Roman"/>
          <w:sz w:val="28"/>
          <w:szCs w:val="28"/>
        </w:rPr>
      </w:pPr>
      <w:r w:rsidRPr="004E2E3D">
        <w:rPr>
          <w:rFonts w:ascii="Times New Roman" w:eastAsia="Calibri" w:hAnsi="Times New Roman" w:cs="Times New Roman"/>
          <w:sz w:val="28"/>
          <w:szCs w:val="28"/>
        </w:rPr>
        <w:t>Проанализировать средства формирования имиджа женщины в публикациях женских журналов;</w:t>
      </w:r>
    </w:p>
    <w:p w:rsidR="00C97C16" w:rsidRPr="004E2E3D" w:rsidRDefault="00C97C16" w:rsidP="00A863B5">
      <w:pPr>
        <w:pStyle w:val="aa"/>
        <w:numPr>
          <w:ilvl w:val="0"/>
          <w:numId w:val="32"/>
        </w:numPr>
        <w:spacing w:after="60" w:line="360" w:lineRule="auto"/>
        <w:jc w:val="both"/>
        <w:rPr>
          <w:rFonts w:ascii="Times New Roman" w:eastAsia="Calibri" w:hAnsi="Times New Roman" w:cs="Times New Roman"/>
          <w:sz w:val="28"/>
          <w:szCs w:val="28"/>
        </w:rPr>
      </w:pPr>
      <w:r w:rsidRPr="004E2E3D">
        <w:rPr>
          <w:rFonts w:ascii="Times New Roman" w:eastAsia="Calibri" w:hAnsi="Times New Roman" w:cs="Times New Roman"/>
          <w:sz w:val="28"/>
          <w:szCs w:val="28"/>
        </w:rPr>
        <w:t>Исследовать технологии распространения гендерных стереотипов потребительского поведения в глянцевых женских изданиях.</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b/>
          <w:sz w:val="28"/>
          <w:szCs w:val="28"/>
        </w:rPr>
        <w:t>Новизна исследования</w:t>
      </w:r>
      <w:r w:rsidRPr="00C97C16">
        <w:rPr>
          <w:rFonts w:ascii="Times New Roman" w:eastAsia="Calibri" w:hAnsi="Times New Roman" w:cs="Times New Roman"/>
          <w:sz w:val="28"/>
          <w:szCs w:val="28"/>
        </w:rPr>
        <w:t xml:space="preserve"> заключается в том, что особенности современной подачи информации в женских изданиях, их влияние на аудиторию в целом в научной с</w:t>
      </w:r>
      <w:r w:rsidR="00740828">
        <w:rPr>
          <w:rFonts w:ascii="Times New Roman" w:eastAsia="Calibri" w:hAnsi="Times New Roman" w:cs="Times New Roman"/>
          <w:sz w:val="28"/>
          <w:szCs w:val="28"/>
        </w:rPr>
        <w:t>реде изучено недостаточно полно</w:t>
      </w:r>
      <w:proofErr w:type="gramStart"/>
      <w:r w:rsidR="00740828">
        <w:rPr>
          <w:rFonts w:ascii="Times New Roman" w:eastAsia="Calibri" w:hAnsi="Times New Roman" w:cs="Times New Roman"/>
          <w:sz w:val="28"/>
          <w:szCs w:val="28"/>
        </w:rPr>
        <w:t>.</w:t>
      </w:r>
      <w:proofErr w:type="gramEnd"/>
      <w:r w:rsidR="00740828">
        <w:rPr>
          <w:rFonts w:ascii="Times New Roman" w:eastAsia="Calibri" w:hAnsi="Times New Roman" w:cs="Times New Roman"/>
          <w:sz w:val="28"/>
          <w:szCs w:val="28"/>
        </w:rPr>
        <w:t xml:space="preserve"> </w:t>
      </w:r>
      <w:proofErr w:type="gramStart"/>
      <w:r w:rsidR="00CC628F">
        <w:rPr>
          <w:rFonts w:ascii="Times New Roman" w:eastAsia="Calibri" w:hAnsi="Times New Roman" w:cs="Times New Roman"/>
          <w:sz w:val="28"/>
          <w:szCs w:val="28"/>
        </w:rPr>
        <w:t xml:space="preserve">Это </w:t>
      </w:r>
      <w:r w:rsidR="00740828">
        <w:rPr>
          <w:rFonts w:ascii="Times New Roman" w:eastAsia="Calibri" w:hAnsi="Times New Roman" w:cs="Times New Roman"/>
          <w:sz w:val="28"/>
          <w:szCs w:val="28"/>
        </w:rPr>
        <w:t>связано с постоянными изменения, происходящими в обществе, которые ведут за собой трансформацию гендерных стереотипов</w:t>
      </w:r>
      <w:r w:rsidR="00CA4E99">
        <w:rPr>
          <w:rFonts w:ascii="Times New Roman" w:eastAsia="Calibri" w:hAnsi="Times New Roman" w:cs="Times New Roman"/>
          <w:sz w:val="28"/>
          <w:szCs w:val="28"/>
        </w:rPr>
        <w:t xml:space="preserve"> и</w:t>
      </w:r>
      <w:r w:rsidR="00740828">
        <w:rPr>
          <w:rFonts w:ascii="Times New Roman" w:eastAsia="Calibri" w:hAnsi="Times New Roman" w:cs="Times New Roman"/>
          <w:sz w:val="28"/>
          <w:szCs w:val="28"/>
        </w:rPr>
        <w:t xml:space="preserve"> их методов распространения.</w:t>
      </w:r>
      <w:r w:rsidRPr="00C97C16">
        <w:rPr>
          <w:rFonts w:ascii="Times New Roman" w:eastAsia="Calibri" w:hAnsi="Times New Roman" w:cs="Times New Roman"/>
          <w:sz w:val="28"/>
          <w:szCs w:val="28"/>
        </w:rPr>
        <w:t xml:space="preserve"> </w:t>
      </w:r>
      <w:proofErr w:type="gramEnd"/>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b/>
          <w:sz w:val="28"/>
          <w:szCs w:val="28"/>
        </w:rPr>
        <w:t>Эмпирическую базу исследования</w:t>
      </w:r>
      <w:r w:rsidRPr="00C97C16">
        <w:rPr>
          <w:rFonts w:ascii="Times New Roman" w:eastAsia="Calibri" w:hAnsi="Times New Roman" w:cs="Times New Roman"/>
          <w:sz w:val="28"/>
          <w:szCs w:val="28"/>
        </w:rPr>
        <w:t xml:space="preserve"> составили женские глянцевые журналы, выпускаемые в России: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w:t>
      </w:r>
      <w:proofErr w:type="spellStart"/>
      <w:r w:rsidRPr="00C97C16">
        <w:rPr>
          <w:rFonts w:ascii="Times New Roman" w:eastAsia="Calibri" w:hAnsi="Times New Roman" w:cs="Times New Roman"/>
          <w:sz w:val="28"/>
          <w:szCs w:val="28"/>
        </w:rPr>
        <w:t>Glamour</w:t>
      </w:r>
      <w:proofErr w:type="spellEnd"/>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Vogue</w:t>
      </w:r>
      <w:r w:rsidR="004033A3">
        <w:rPr>
          <w:rFonts w:ascii="Times New Roman" w:eastAsia="Calibri" w:hAnsi="Times New Roman" w:cs="Times New Roman"/>
          <w:sz w:val="28"/>
          <w:szCs w:val="28"/>
        </w:rPr>
        <w:t>», «</w:t>
      </w:r>
      <w:proofErr w:type="spellStart"/>
      <w:r w:rsidR="004033A3">
        <w:rPr>
          <w:rFonts w:ascii="Times New Roman" w:eastAsia="Calibri" w:hAnsi="Times New Roman" w:cs="Times New Roman"/>
          <w:sz w:val="28"/>
          <w:szCs w:val="28"/>
        </w:rPr>
        <w:t>Forbes</w:t>
      </w:r>
      <w:proofErr w:type="spellEnd"/>
      <w:r w:rsidR="004033A3">
        <w:rPr>
          <w:rFonts w:ascii="Times New Roman" w:eastAsia="Calibri" w:hAnsi="Times New Roman" w:cs="Times New Roman"/>
          <w:sz w:val="28"/>
          <w:szCs w:val="28"/>
        </w:rPr>
        <w:t xml:space="preserve"> </w:t>
      </w:r>
      <w:proofErr w:type="spellStart"/>
      <w:r w:rsidR="004033A3">
        <w:rPr>
          <w:rFonts w:ascii="Times New Roman" w:eastAsia="Calibri" w:hAnsi="Times New Roman" w:cs="Times New Roman"/>
          <w:sz w:val="28"/>
          <w:szCs w:val="28"/>
        </w:rPr>
        <w:t>Woman</w:t>
      </w:r>
      <w:proofErr w:type="spellEnd"/>
      <w:r w:rsidR="004033A3">
        <w:rPr>
          <w:rFonts w:ascii="Times New Roman" w:eastAsia="Calibri" w:hAnsi="Times New Roman" w:cs="Times New Roman"/>
          <w:sz w:val="28"/>
          <w:szCs w:val="28"/>
        </w:rPr>
        <w:t>» и другие издания</w:t>
      </w:r>
      <w:r w:rsidRPr="00C97C16">
        <w:rPr>
          <w:rFonts w:ascii="Times New Roman" w:eastAsia="Calibri" w:hAnsi="Times New Roman" w:cs="Times New Roman"/>
          <w:sz w:val="28"/>
          <w:szCs w:val="28"/>
        </w:rPr>
        <w:t xml:space="preserve"> за период с 2013 по 2017 год.</w:t>
      </w:r>
    </w:p>
    <w:p w:rsid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 xml:space="preserve">В работе </w:t>
      </w:r>
      <w:r w:rsidR="004033A3">
        <w:rPr>
          <w:rFonts w:ascii="Times New Roman" w:eastAsia="Calibri" w:hAnsi="Times New Roman" w:cs="Times New Roman"/>
          <w:sz w:val="28"/>
          <w:szCs w:val="28"/>
        </w:rPr>
        <w:t>были использованы</w:t>
      </w:r>
      <w:r w:rsidRPr="00C97C16">
        <w:rPr>
          <w:rFonts w:ascii="Times New Roman" w:eastAsia="Calibri" w:hAnsi="Times New Roman" w:cs="Times New Roman"/>
          <w:sz w:val="28"/>
          <w:szCs w:val="28"/>
        </w:rPr>
        <w:t xml:space="preserve"> следующие </w:t>
      </w:r>
      <w:r w:rsidRPr="00C97C16">
        <w:rPr>
          <w:rFonts w:ascii="Times New Roman" w:eastAsia="Calibri" w:hAnsi="Times New Roman" w:cs="Times New Roman"/>
          <w:b/>
          <w:sz w:val="28"/>
          <w:szCs w:val="28"/>
        </w:rPr>
        <w:t>методы исследования</w:t>
      </w:r>
      <w:r w:rsidRPr="00C97C16">
        <w:rPr>
          <w:rFonts w:ascii="Times New Roman" w:eastAsia="Calibri" w:hAnsi="Times New Roman" w:cs="Times New Roman"/>
          <w:sz w:val="28"/>
          <w:szCs w:val="28"/>
        </w:rPr>
        <w:t>: соц</w:t>
      </w:r>
      <w:r w:rsidR="00CA4E99">
        <w:rPr>
          <w:rFonts w:ascii="Times New Roman" w:eastAsia="Calibri" w:hAnsi="Times New Roman" w:cs="Times New Roman"/>
          <w:sz w:val="28"/>
          <w:szCs w:val="28"/>
        </w:rPr>
        <w:t>иологический опрос, статистический анализ,</w:t>
      </w:r>
      <w:r w:rsidRPr="00C97C16">
        <w:rPr>
          <w:rFonts w:ascii="Times New Roman" w:eastAsia="Calibri" w:hAnsi="Times New Roman" w:cs="Times New Roman"/>
          <w:sz w:val="28"/>
          <w:szCs w:val="28"/>
        </w:rPr>
        <w:t xml:space="preserve"> системный анализ современного журнального контента, сравнительно-типологический метод, текстологический и индуктивный методы.</w:t>
      </w:r>
    </w:p>
    <w:p w:rsidR="004033A3" w:rsidRDefault="004033A3" w:rsidP="004033A3">
      <w:pPr>
        <w:spacing w:after="60" w:line="360" w:lineRule="auto"/>
        <w:ind w:firstLine="720"/>
        <w:jc w:val="both"/>
        <w:rPr>
          <w:rFonts w:ascii="Times New Roman" w:eastAsia="Calibri" w:hAnsi="Times New Roman" w:cs="Times New Roman"/>
          <w:sz w:val="28"/>
          <w:szCs w:val="28"/>
        </w:rPr>
      </w:pPr>
      <w:r w:rsidRPr="00CC628F">
        <w:rPr>
          <w:rFonts w:ascii="Times New Roman" w:eastAsia="Calibri" w:hAnsi="Times New Roman" w:cs="Times New Roman"/>
          <w:b/>
          <w:sz w:val="28"/>
          <w:szCs w:val="28"/>
        </w:rPr>
        <w:t>Теорети</w:t>
      </w:r>
      <w:r w:rsidR="00740828" w:rsidRPr="00CC628F">
        <w:rPr>
          <w:rFonts w:ascii="Times New Roman" w:eastAsia="Calibri" w:hAnsi="Times New Roman" w:cs="Times New Roman"/>
          <w:b/>
          <w:sz w:val="28"/>
          <w:szCs w:val="28"/>
        </w:rPr>
        <w:t xml:space="preserve">ческая </w:t>
      </w:r>
      <w:r w:rsidR="00CA4E99" w:rsidRPr="00CC628F">
        <w:rPr>
          <w:rFonts w:ascii="Times New Roman" w:eastAsia="Calibri" w:hAnsi="Times New Roman" w:cs="Times New Roman"/>
          <w:b/>
          <w:sz w:val="28"/>
          <w:szCs w:val="28"/>
        </w:rPr>
        <w:t>значимость</w:t>
      </w:r>
      <w:r w:rsidR="00740828" w:rsidRPr="00CC628F">
        <w:rPr>
          <w:rFonts w:ascii="Times New Roman" w:eastAsia="Calibri" w:hAnsi="Times New Roman" w:cs="Times New Roman"/>
          <w:b/>
          <w:sz w:val="28"/>
          <w:szCs w:val="28"/>
        </w:rPr>
        <w:t xml:space="preserve"> работы</w:t>
      </w:r>
      <w:r>
        <w:rPr>
          <w:rFonts w:ascii="Times New Roman" w:eastAsia="Calibri" w:hAnsi="Times New Roman" w:cs="Times New Roman"/>
          <w:sz w:val="28"/>
          <w:szCs w:val="28"/>
        </w:rPr>
        <w:t xml:space="preserve"> заключается в том, что</w:t>
      </w:r>
      <w:r w:rsidR="00B4560B">
        <w:rPr>
          <w:rFonts w:ascii="Times New Roman" w:eastAsia="Calibri" w:hAnsi="Times New Roman" w:cs="Times New Roman"/>
          <w:sz w:val="28"/>
          <w:szCs w:val="28"/>
        </w:rPr>
        <w:t xml:space="preserve"> она</w:t>
      </w:r>
      <w:r w:rsidR="00740828">
        <w:rPr>
          <w:rFonts w:ascii="Times New Roman" w:eastAsia="Calibri" w:hAnsi="Times New Roman" w:cs="Times New Roman"/>
          <w:sz w:val="28"/>
          <w:szCs w:val="28"/>
        </w:rPr>
        <w:t xml:space="preserve"> дополняет уже существующие исследования в области распространения гендерных стереотипов через СМИ, заполняя</w:t>
      </w:r>
      <w:r w:rsidR="00CA4E99">
        <w:rPr>
          <w:rFonts w:ascii="Times New Roman" w:eastAsia="Calibri" w:hAnsi="Times New Roman" w:cs="Times New Roman"/>
          <w:sz w:val="28"/>
          <w:szCs w:val="28"/>
        </w:rPr>
        <w:t xml:space="preserve"> некоторые</w:t>
      </w:r>
      <w:r w:rsidR="00740828">
        <w:rPr>
          <w:rFonts w:ascii="Times New Roman" w:eastAsia="Calibri" w:hAnsi="Times New Roman" w:cs="Times New Roman"/>
          <w:sz w:val="28"/>
          <w:szCs w:val="28"/>
        </w:rPr>
        <w:t xml:space="preserve"> пробелы. </w:t>
      </w:r>
      <w:r w:rsidR="00CA4E99" w:rsidRPr="00CC628F">
        <w:rPr>
          <w:rFonts w:ascii="Times New Roman" w:eastAsia="Calibri" w:hAnsi="Times New Roman" w:cs="Times New Roman"/>
          <w:b/>
          <w:sz w:val="28"/>
          <w:szCs w:val="28"/>
        </w:rPr>
        <w:t>Практическая значимость</w:t>
      </w:r>
      <w:r w:rsidR="00CC628F" w:rsidRPr="00CC628F">
        <w:rPr>
          <w:rFonts w:ascii="Times New Roman" w:eastAsia="Calibri" w:hAnsi="Times New Roman" w:cs="Times New Roman"/>
          <w:b/>
          <w:sz w:val="28"/>
          <w:szCs w:val="28"/>
        </w:rPr>
        <w:t xml:space="preserve"> исследования</w:t>
      </w:r>
      <w:r w:rsidR="00CA4E99">
        <w:rPr>
          <w:rFonts w:ascii="Times New Roman" w:eastAsia="Calibri" w:hAnsi="Times New Roman" w:cs="Times New Roman"/>
          <w:sz w:val="28"/>
          <w:szCs w:val="28"/>
        </w:rPr>
        <w:t xml:space="preserve"> </w:t>
      </w:r>
      <w:r w:rsidR="00CC628F">
        <w:rPr>
          <w:rFonts w:ascii="Times New Roman" w:eastAsia="Calibri" w:hAnsi="Times New Roman" w:cs="Times New Roman"/>
          <w:sz w:val="28"/>
          <w:szCs w:val="28"/>
        </w:rPr>
        <w:t>может помочь аудитории отличать ошибочные</w:t>
      </w:r>
      <w:r w:rsidRPr="004033A3">
        <w:rPr>
          <w:rFonts w:ascii="Times New Roman" w:eastAsia="Calibri" w:hAnsi="Times New Roman" w:cs="Times New Roman"/>
          <w:sz w:val="28"/>
          <w:szCs w:val="28"/>
        </w:rPr>
        <w:t xml:space="preserve"> жизненн</w:t>
      </w:r>
      <w:r w:rsidR="00CC628F">
        <w:rPr>
          <w:rFonts w:ascii="Times New Roman" w:eastAsia="Calibri" w:hAnsi="Times New Roman" w:cs="Times New Roman"/>
          <w:sz w:val="28"/>
          <w:szCs w:val="28"/>
        </w:rPr>
        <w:t>ые ценности</w:t>
      </w:r>
      <w:r w:rsidR="00CA4E99">
        <w:rPr>
          <w:rFonts w:ascii="Times New Roman" w:eastAsia="Calibri" w:hAnsi="Times New Roman" w:cs="Times New Roman"/>
          <w:sz w:val="28"/>
          <w:szCs w:val="28"/>
        </w:rPr>
        <w:t>,</w:t>
      </w:r>
      <w:r w:rsidR="00CC628F">
        <w:rPr>
          <w:rFonts w:ascii="Times New Roman" w:eastAsia="Calibri" w:hAnsi="Times New Roman" w:cs="Times New Roman"/>
          <w:sz w:val="28"/>
          <w:szCs w:val="28"/>
        </w:rPr>
        <w:t xml:space="preserve"> а впоследствии и избегать</w:t>
      </w:r>
      <w:r w:rsidR="00CA4E99">
        <w:rPr>
          <w:rFonts w:ascii="Times New Roman" w:eastAsia="Calibri" w:hAnsi="Times New Roman" w:cs="Times New Roman"/>
          <w:sz w:val="28"/>
          <w:szCs w:val="28"/>
        </w:rPr>
        <w:t xml:space="preserve"> компл</w:t>
      </w:r>
      <w:r w:rsidR="00CC628F">
        <w:rPr>
          <w:rFonts w:ascii="Times New Roman" w:eastAsia="Calibri" w:hAnsi="Times New Roman" w:cs="Times New Roman"/>
          <w:sz w:val="28"/>
          <w:szCs w:val="28"/>
        </w:rPr>
        <w:t>ексов, которые могут формировать женские глянцевые журналы путем транслирования определенных гендерных стереотипов.</w:t>
      </w:r>
    </w:p>
    <w:p w:rsidR="00C97C16" w:rsidRPr="00C97C16" w:rsidRDefault="00C97C16" w:rsidP="004033A3">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Работа состоит из введения, двух основных разделов, включающих четыре параграфа, заключения и списка использованной литературы.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Во введении мы обосновали актуальность темы, выделили объект и предмет исследования, установили эмпирическую и теоретическую базы.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первой главе работы «Влияние средств массовой коммуникации на формирование гендерных стереотипов» была изучена гендерная социализация современного общества, роль женских глянцевых журналов в современной системе СМИ и рассмотрено их влияние на формирование массового сознания.</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Во второй главе «Гендерный дискурс в российских глянцевых изданиях для женщин» нами был рассмотрен образ женщины, создаваемый СМИ, а также проанализировано влияние транслируемых гендерных стереотипов на потребительское поведение женщин.</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заключении подводятся итоги исследования.</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списке используемой литературы содержатся статьи, монографии, результаты научных исследований и интернет </w:t>
      </w:r>
      <w:r w:rsidR="00AF40FD">
        <w:rPr>
          <w:rFonts w:ascii="Times New Roman" w:eastAsia="Calibri" w:hAnsi="Times New Roman" w:cs="Times New Roman"/>
          <w:sz w:val="28"/>
          <w:szCs w:val="28"/>
        </w:rPr>
        <w:t>–</w:t>
      </w:r>
      <w:r w:rsidRPr="00C97C16">
        <w:rPr>
          <w:rFonts w:ascii="Times New Roman" w:eastAsia="Calibri" w:hAnsi="Times New Roman" w:cs="Times New Roman"/>
          <w:sz w:val="28"/>
          <w:szCs w:val="28"/>
        </w:rPr>
        <w:t xml:space="preserve"> источники.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b/>
          <w:sz w:val="28"/>
          <w:szCs w:val="28"/>
        </w:rPr>
        <w:br w:type="page"/>
      </w:r>
    </w:p>
    <w:p w:rsidR="00C97C16" w:rsidRPr="00EA6EA5" w:rsidRDefault="00C97C16" w:rsidP="00A863B5">
      <w:pPr>
        <w:pStyle w:val="1"/>
        <w:spacing w:after="60" w:line="360" w:lineRule="auto"/>
        <w:jc w:val="center"/>
        <w:rPr>
          <w:rFonts w:ascii="Times New Roman" w:eastAsia="Calibri" w:hAnsi="Times New Roman" w:cs="Times New Roman"/>
          <w:color w:val="auto"/>
        </w:rPr>
      </w:pPr>
      <w:bookmarkStart w:id="1" w:name="_Toc482914752"/>
      <w:r w:rsidRPr="00EA6EA5">
        <w:rPr>
          <w:rFonts w:ascii="Times New Roman" w:eastAsia="Calibri" w:hAnsi="Times New Roman" w:cs="Times New Roman"/>
          <w:color w:val="auto"/>
        </w:rPr>
        <w:lastRenderedPageBreak/>
        <w:t xml:space="preserve">Глава </w:t>
      </w:r>
      <w:r w:rsidRPr="00EA6EA5">
        <w:rPr>
          <w:rFonts w:ascii="Times New Roman" w:eastAsia="Calibri" w:hAnsi="Times New Roman" w:cs="Times New Roman"/>
          <w:color w:val="auto"/>
          <w:lang w:val="en-US"/>
        </w:rPr>
        <w:t>I</w:t>
      </w:r>
      <w:r w:rsidRPr="00EA6EA5">
        <w:rPr>
          <w:rFonts w:ascii="Times New Roman" w:eastAsia="Calibri" w:hAnsi="Times New Roman" w:cs="Times New Roman"/>
          <w:color w:val="auto"/>
        </w:rPr>
        <w:t>. Влияние средств массовой коммуникации на формирование гендерных стереотипов</w:t>
      </w:r>
      <w:bookmarkEnd w:id="1"/>
    </w:p>
    <w:p w:rsidR="00C97C16" w:rsidRPr="00C97C16" w:rsidRDefault="00C97C16" w:rsidP="00A863B5">
      <w:pPr>
        <w:spacing w:before="60"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Журналистика выполняет целый набор функций: рассказывает людям о том, что происходит в мире, развлекает, предоставляет человеку определенную специализированную информацию и многое другое. Однако больше всего журналистика уделяет внимание вопросу, связанному с формированием общественного мнения. Особенно в наше время она является своего рода орудием по установке определенной манеры мышления и стандартов. Само же формирование общественных взглядов на ту или иную позицию, несомненно, достигается за счет правильной подачи информации.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своих трудах известный российский социолог и филолог Прохоров Е. П. пишет, что именно функция формирования общественного мнения способствует тому, что у газетных и журнальных публикаций, радиопрограмм и телевизионных передач образуются своеобразные черты. «Не случайно материал в газете расположен на большом поле листа: газета, обращаясь к общественному мнению, должна дать возможность читателю сразу обозреть всю совокупность сообщений. Расположение материала на странице, шрифтовые выделения, величина и характер заглавия свидетельствуют о значимости события или проблемы для данного момента истории, указывают его место в ряду других»</w:t>
      </w:r>
      <w:r w:rsidRPr="00C97C16">
        <w:rPr>
          <w:rFonts w:ascii="Times New Roman" w:eastAsia="Calibri" w:hAnsi="Times New Roman" w:cs="Times New Roman"/>
          <w:sz w:val="28"/>
          <w:szCs w:val="28"/>
          <w:vertAlign w:val="superscript"/>
        </w:rPr>
        <w:footnoteReference w:id="2"/>
      </w:r>
      <w:r w:rsidRPr="00C97C16">
        <w:rPr>
          <w:rFonts w:ascii="Times New Roman" w:eastAsia="Calibri" w:hAnsi="Times New Roman" w:cs="Times New Roman"/>
          <w:sz w:val="28"/>
          <w:szCs w:val="28"/>
        </w:rPr>
        <w:t xml:space="preserve"> – отмечает филолог.</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итоге газетная полоса должна образовать собой картину текущих событий, повторяя многоликость различных по своему масштабу событий, происшествий, насущных вопросов. Правильная подача материала способствуют полному и легкому восприятию информации читателем. Не зря печатные издания делятся на рубрики, которые группируют информацию по тематическому признаку или признаку значимости, о котором писал Прохоров. Не менее важным будет и стилевое наполнение разворота, которое </w:t>
      </w:r>
      <w:r w:rsidRPr="00C97C16">
        <w:rPr>
          <w:rFonts w:ascii="Times New Roman" w:eastAsia="Calibri" w:hAnsi="Times New Roman" w:cs="Times New Roman"/>
          <w:sz w:val="28"/>
          <w:szCs w:val="28"/>
        </w:rPr>
        <w:lastRenderedPageBreak/>
        <w:t>также привлечет внимание аудитории к определенным печатным материалам.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Таким образом, правильная подача информации будет способствовать формированию у человека определённого мнения на вопрос, заложенный в журналистском материале, а значит и определенных жизненных установок с нормами поведения.</w:t>
      </w:r>
    </w:p>
    <w:p w:rsidR="00C97C16" w:rsidRPr="00C87BA5" w:rsidRDefault="00EA6EA5" w:rsidP="00A863B5">
      <w:pPr>
        <w:pStyle w:val="2"/>
        <w:spacing w:after="60" w:line="360" w:lineRule="auto"/>
        <w:jc w:val="center"/>
        <w:rPr>
          <w:rFonts w:ascii="Times New Roman" w:hAnsi="Times New Roman" w:cs="Times New Roman"/>
          <w:iCs/>
          <w:color w:val="auto"/>
          <w:sz w:val="28"/>
          <w:szCs w:val="28"/>
        </w:rPr>
      </w:pPr>
      <w:bookmarkStart w:id="2" w:name="_Toc482914753"/>
      <w:r w:rsidRPr="00C87BA5">
        <w:rPr>
          <w:rFonts w:ascii="Times New Roman" w:hAnsi="Times New Roman" w:cs="Times New Roman"/>
          <w:iCs/>
          <w:color w:val="auto"/>
          <w:sz w:val="28"/>
          <w:szCs w:val="28"/>
        </w:rPr>
        <w:t>1.1 Гендерная социализация в массовом сознании</w:t>
      </w:r>
      <w:bookmarkEnd w:id="2"/>
    </w:p>
    <w:p w:rsidR="00C97C16" w:rsidRPr="00C97C16" w:rsidRDefault="00C97C16" w:rsidP="00A863B5">
      <w:pPr>
        <w:spacing w:before="60"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По признакам, отличающим одного человека от другого мир можно разделить на множество лагерей. Однако основные два лагеря будут мужской и женский. Одежда, предметы быта, кино и литература, музыка и даже продукты питания создаются для разных полов. В данном случае понятие «пол» необходимо заменить на «гендер».</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настоящее время человек имеет возможность называть себя мужчиной или женщиной вне зависимости от биологического пола, больше ориентируясь на гендерную принадлежность. «Гендер – это комплекс соматических, репродуктивных, социокультурных и поведенческих характеристик, обеспечивающих индивиду личный, социальный и правовой статус мужчины или женщины.» – такое определение дает кандидат исторических наук Петрова Р. Г.</w:t>
      </w:r>
      <w:r w:rsidRPr="00C97C16">
        <w:rPr>
          <w:rFonts w:ascii="Times New Roman" w:eastAsia="Calibri" w:hAnsi="Times New Roman" w:cs="Times New Roman"/>
          <w:sz w:val="28"/>
          <w:szCs w:val="28"/>
          <w:vertAlign w:val="superscript"/>
        </w:rPr>
        <w:footnoteReference w:id="3"/>
      </w:r>
      <w:r w:rsidRPr="00C97C16">
        <w:rPr>
          <w:rFonts w:ascii="Times New Roman" w:eastAsia="Calibri" w:hAnsi="Times New Roman" w:cs="Times New Roman"/>
          <w:sz w:val="28"/>
          <w:szCs w:val="28"/>
        </w:rPr>
        <w:t xml:space="preserve"> Это комплекс свойств </w:t>
      </w:r>
      <w:proofErr w:type="spellStart"/>
      <w:r w:rsidRPr="00C97C16">
        <w:rPr>
          <w:rFonts w:ascii="Times New Roman" w:eastAsia="Calibri" w:hAnsi="Times New Roman" w:cs="Times New Roman"/>
          <w:sz w:val="28"/>
          <w:szCs w:val="28"/>
        </w:rPr>
        <w:t>полоролевого</w:t>
      </w:r>
      <w:proofErr w:type="spellEnd"/>
      <w:r w:rsidRPr="00C97C16">
        <w:rPr>
          <w:rFonts w:ascii="Times New Roman" w:eastAsia="Calibri" w:hAnsi="Times New Roman" w:cs="Times New Roman"/>
          <w:sz w:val="28"/>
          <w:szCs w:val="28"/>
        </w:rPr>
        <w:t xml:space="preserve"> поведения отличающих мужчину от женщины </w:t>
      </w:r>
      <w:proofErr w:type="gramStart"/>
      <w:r w:rsidRPr="00C97C16">
        <w:rPr>
          <w:rFonts w:ascii="Times New Roman" w:eastAsia="Calibri" w:hAnsi="Times New Roman" w:cs="Times New Roman"/>
          <w:sz w:val="28"/>
          <w:szCs w:val="28"/>
        </w:rPr>
        <w:t>и</w:t>
      </w:r>
      <w:proofErr w:type="gramEnd"/>
      <w:r w:rsidRPr="00C97C16">
        <w:rPr>
          <w:rFonts w:ascii="Times New Roman" w:eastAsia="Calibri" w:hAnsi="Times New Roman" w:cs="Times New Roman"/>
          <w:sz w:val="28"/>
          <w:szCs w:val="28"/>
        </w:rPr>
        <w:t xml:space="preserve"> наоборот, при этом их различие зависит не от биологических, а от социальных условий (общественное разделение труда, специфические социальные функции, культурные стереотипы и т.д.). Принято считать, что гендеров в обществе только два – собственно, </w:t>
      </w:r>
      <w:proofErr w:type="gramStart"/>
      <w:r w:rsidRPr="00C97C16">
        <w:rPr>
          <w:rFonts w:ascii="Times New Roman" w:eastAsia="Calibri" w:hAnsi="Times New Roman" w:cs="Times New Roman"/>
          <w:sz w:val="28"/>
          <w:szCs w:val="28"/>
        </w:rPr>
        <w:t>мужской</w:t>
      </w:r>
      <w:proofErr w:type="gramEnd"/>
      <w:r w:rsidRPr="00C97C16">
        <w:rPr>
          <w:rFonts w:ascii="Times New Roman" w:eastAsia="Calibri" w:hAnsi="Times New Roman" w:cs="Times New Roman"/>
          <w:sz w:val="28"/>
          <w:szCs w:val="28"/>
        </w:rPr>
        <w:t xml:space="preserve"> и женский. В разных странах после сексуальной революции вместе с ЛГБТ сообществами гендеров насчитывалось около шести, а в 2014 году газета «Ведомости» сообщила, что </w:t>
      </w:r>
      <w:r w:rsidRPr="00C97C16">
        <w:rPr>
          <w:rFonts w:ascii="Times New Roman" w:eastAsia="Calibri" w:hAnsi="Times New Roman" w:cs="Times New Roman"/>
          <w:sz w:val="28"/>
          <w:szCs w:val="28"/>
        </w:rPr>
        <w:lastRenderedPageBreak/>
        <w:t>социальная сеть «</w:t>
      </w:r>
      <w:r w:rsidRPr="00C97C16">
        <w:rPr>
          <w:rFonts w:ascii="Times New Roman" w:eastAsia="Calibri" w:hAnsi="Times New Roman" w:cs="Times New Roman"/>
          <w:sz w:val="28"/>
          <w:szCs w:val="28"/>
          <w:lang w:val="en-US"/>
        </w:rPr>
        <w:t>Facebook</w:t>
      </w:r>
      <w:r w:rsidRPr="00C97C16">
        <w:rPr>
          <w:rFonts w:ascii="Times New Roman" w:eastAsia="Calibri" w:hAnsi="Times New Roman" w:cs="Times New Roman"/>
          <w:sz w:val="28"/>
          <w:szCs w:val="28"/>
        </w:rPr>
        <w:t>» предложила в статусе пол/</w:t>
      </w:r>
      <w:r w:rsidRPr="00C97C16">
        <w:rPr>
          <w:rFonts w:ascii="Times New Roman" w:eastAsia="Calibri" w:hAnsi="Times New Roman" w:cs="Times New Roman"/>
          <w:sz w:val="28"/>
          <w:szCs w:val="28"/>
          <w:lang w:val="en-US"/>
        </w:rPr>
        <w:t>gender</w:t>
      </w:r>
      <w:r w:rsidRPr="00C97C16">
        <w:rPr>
          <w:rFonts w:ascii="Times New Roman" w:eastAsia="Calibri" w:hAnsi="Times New Roman" w:cs="Times New Roman"/>
          <w:sz w:val="28"/>
          <w:szCs w:val="28"/>
        </w:rPr>
        <w:t xml:space="preserve"> выбрать и вовсе 58 наименований</w:t>
      </w:r>
      <w:r w:rsidRPr="00C97C16">
        <w:rPr>
          <w:rFonts w:ascii="Times New Roman" w:eastAsia="Calibri" w:hAnsi="Times New Roman" w:cs="Times New Roman"/>
          <w:sz w:val="28"/>
          <w:szCs w:val="28"/>
          <w:vertAlign w:val="superscript"/>
        </w:rPr>
        <w:footnoteReference w:id="4"/>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Таким образом, человек, будучи определенного пола, может иметь прямо пропорциональную гендерную принадлежность, а значит между гендером и биологическим полом индивида не всегда можно поставить знак равно.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Каждое современное общество подчиняется определенным социальным нормам, которые в свою очередь формируются, исходя из традиций и культурных особенностей. Эти нормы необходимы для того, чтобы определять модель поведения человека, формировать его жизненные установки. Несомненно, социальные нормы существуют и в отношении полов.</w:t>
      </w:r>
    </w:p>
    <w:p w:rsidR="008F01E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Мужчине и женщине свойственны определенные гендерные роли, которые фиксируются в сознании каждого человека еще в раннем детстве. Например, если мальчик в детском саду играет в куклы, а не в машинки, как остальные, то дети наверняка сделают его объектом насмешек, что в свою очередь может повлечь за собой даже издевательства. Исходя из этого, можно сделать вывод, что человек уже с малых лет осведомлен о том, какие характеристики свойственны мальчику, а какие девочке. В случае несоответствия определенным ожиданиям мы видим, что общество начинает оказывать давление. Ориентируясь на источники давления, условно его можно разделить </w:t>
      </w:r>
      <w:proofErr w:type="gramStart"/>
      <w:r w:rsidRPr="00C97C16">
        <w:rPr>
          <w:rFonts w:ascii="Times New Roman" w:eastAsia="Calibri" w:hAnsi="Times New Roman" w:cs="Times New Roman"/>
          <w:sz w:val="28"/>
          <w:szCs w:val="28"/>
        </w:rPr>
        <w:t>на</w:t>
      </w:r>
      <w:proofErr w:type="gramEnd"/>
      <w:r w:rsidRPr="00C97C16">
        <w:rPr>
          <w:rFonts w:ascii="Times New Roman" w:eastAsia="Calibri" w:hAnsi="Times New Roman" w:cs="Times New Roman"/>
          <w:sz w:val="28"/>
          <w:szCs w:val="28"/>
        </w:rPr>
        <w:t xml:space="preserve"> информ</w:t>
      </w:r>
      <w:r w:rsidR="008F01E6">
        <w:rPr>
          <w:rFonts w:ascii="Times New Roman" w:eastAsia="Calibri" w:hAnsi="Times New Roman" w:cs="Times New Roman"/>
          <w:sz w:val="28"/>
          <w:szCs w:val="28"/>
        </w:rPr>
        <w:t>ационное и нормативное:</w:t>
      </w:r>
    </w:p>
    <w:p w:rsidR="008F01E6" w:rsidRDefault="00C97C16" w:rsidP="00A863B5">
      <w:pPr>
        <w:pStyle w:val="aa"/>
        <w:numPr>
          <w:ilvl w:val="0"/>
          <w:numId w:val="33"/>
        </w:numPr>
        <w:spacing w:after="60" w:line="360" w:lineRule="auto"/>
        <w:jc w:val="both"/>
        <w:rPr>
          <w:rFonts w:ascii="Times New Roman" w:eastAsia="Calibri" w:hAnsi="Times New Roman" w:cs="Times New Roman"/>
          <w:sz w:val="28"/>
          <w:szCs w:val="28"/>
        </w:rPr>
      </w:pPr>
      <w:r w:rsidRPr="008F01E6">
        <w:rPr>
          <w:rFonts w:ascii="Times New Roman" w:eastAsia="Calibri" w:hAnsi="Times New Roman" w:cs="Times New Roman"/>
          <w:sz w:val="28"/>
          <w:szCs w:val="28"/>
        </w:rPr>
        <w:t xml:space="preserve">Информационное давление. Телевидение и пресса каждый день передает гендерные установки, основной поток которых можно встретить в рекламе. К примеру, на телевидении можно столкнуться с роликами, где женщина, чаще всего предстает в </w:t>
      </w:r>
      <w:r w:rsidRPr="008F01E6">
        <w:rPr>
          <w:rFonts w:ascii="Times New Roman" w:eastAsia="Calibri" w:hAnsi="Times New Roman" w:cs="Times New Roman"/>
          <w:sz w:val="28"/>
          <w:szCs w:val="28"/>
        </w:rPr>
        <w:lastRenderedPageBreak/>
        <w:t xml:space="preserve">качестве счастливой домохозяйки, главной радостью которой становится новая посудомоечная машина. Стоит обратить внимание на то, что давление здесь по большому счету осуществляется ради профилактики. Помимо рекламы эфирное время и страницы журналов заполняются статьями и передачами, которые «научат» нас правильному гендерному поведению;  </w:t>
      </w:r>
    </w:p>
    <w:p w:rsidR="00C97C16" w:rsidRPr="008F01E6" w:rsidRDefault="00C97C16" w:rsidP="00A863B5">
      <w:pPr>
        <w:pStyle w:val="aa"/>
        <w:numPr>
          <w:ilvl w:val="0"/>
          <w:numId w:val="33"/>
        </w:numPr>
        <w:spacing w:after="60" w:line="360" w:lineRule="auto"/>
        <w:jc w:val="both"/>
        <w:rPr>
          <w:rFonts w:ascii="Times New Roman" w:eastAsia="Calibri" w:hAnsi="Times New Roman" w:cs="Times New Roman"/>
          <w:sz w:val="28"/>
          <w:szCs w:val="28"/>
        </w:rPr>
      </w:pPr>
      <w:r w:rsidRPr="008F01E6">
        <w:rPr>
          <w:rFonts w:ascii="Times New Roman" w:eastAsia="Calibri" w:hAnsi="Times New Roman" w:cs="Times New Roman"/>
          <w:sz w:val="28"/>
          <w:szCs w:val="28"/>
        </w:rPr>
        <w:t>Нормативное давление. Необходимость оправдать своим поведением ожидания общества, начинает проявляться еще в раннем возрасте. С одной стороны, такое давление помогает гендеру узнать о поведенческих нормах, но с другой – бескомпромиссно заставляет им соответствовать, лишая выбора.</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Несомненно, в большинстве случаев, у человека не возникает затруднений вести себя соответственно положенной ему гендерной роли. Ведь у мужчин и женщин роли в обществе различны, но они эквивалентны и способны дополнять друг друга. Но так ли это? Почему же тогда «гендеры» не могут поменяться ими? Представьте себе семью, где женщина находится в амплуа «добытчика», а мужчина играет роль «хранителя очага». Женщина зарабатывает деньги и содержит семью, а мужчина готовит, убирает, занимается воспитанием детей. Такая ситуация более чем возможна, но у многих она бы вызвала осуждение. Особенно бы обществом порицался неработающий мужчина, так как в представлении большинства это основная функция мужского пола, когда речь заходит о семье.</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Давление со стороны навязывает определенные правила поведения гендеру, что способствует возникновению определенных гендерных стереотипов. </w:t>
      </w:r>
      <w:proofErr w:type="gramStart"/>
      <w:r w:rsidRPr="00C97C16">
        <w:rPr>
          <w:rFonts w:ascii="Times New Roman" w:eastAsia="Calibri" w:hAnsi="Times New Roman" w:cs="Times New Roman"/>
          <w:sz w:val="28"/>
          <w:szCs w:val="28"/>
        </w:rPr>
        <w:t>Словарь гендерных терминов определяет гендерные стереотипы как «сформировавшиеся в культуре обобщенные представления о том, как действительно ведут себя мужчины и женщины»</w:t>
      </w:r>
      <w:r w:rsidRPr="00C97C16">
        <w:rPr>
          <w:rFonts w:ascii="Times New Roman" w:eastAsia="Calibri" w:hAnsi="Times New Roman" w:cs="Times New Roman"/>
          <w:sz w:val="28"/>
          <w:szCs w:val="28"/>
          <w:vertAlign w:val="superscript"/>
        </w:rPr>
        <w:footnoteReference w:id="5"/>
      </w:r>
      <w:r w:rsidRPr="00C97C16">
        <w:rPr>
          <w:rFonts w:ascii="Times New Roman" w:eastAsia="Calibri" w:hAnsi="Times New Roman" w:cs="Times New Roman"/>
          <w:sz w:val="28"/>
          <w:szCs w:val="28"/>
        </w:rPr>
        <w:t xml:space="preserve">. Большинство </w:t>
      </w:r>
      <w:r w:rsidRPr="00C97C16">
        <w:rPr>
          <w:rFonts w:ascii="Times New Roman" w:eastAsia="Calibri" w:hAnsi="Times New Roman" w:cs="Times New Roman"/>
          <w:sz w:val="28"/>
          <w:szCs w:val="28"/>
        </w:rPr>
        <w:lastRenderedPageBreak/>
        <w:t>исследователей видят различия между этим понятием и термином «гендерная роль», который в свою очередь обозначает «модели поведения, ожидаемые от мужчин и женщин в соответствии с созданными обществом предста</w:t>
      </w:r>
      <w:r w:rsidR="004B194F">
        <w:rPr>
          <w:rFonts w:ascii="Times New Roman" w:eastAsia="Calibri" w:hAnsi="Times New Roman" w:cs="Times New Roman"/>
          <w:sz w:val="28"/>
          <w:szCs w:val="28"/>
        </w:rPr>
        <w:t>влениями о «мужском» и женском»»</w:t>
      </w:r>
      <w:r w:rsidRPr="00C97C16">
        <w:rPr>
          <w:rFonts w:ascii="Times New Roman" w:eastAsia="Calibri" w:hAnsi="Times New Roman" w:cs="Times New Roman"/>
          <w:sz w:val="28"/>
          <w:szCs w:val="28"/>
          <w:vertAlign w:val="superscript"/>
        </w:rPr>
        <w:footnoteReference w:id="6"/>
      </w:r>
      <w:r w:rsidRPr="00C97C16">
        <w:rPr>
          <w:rFonts w:ascii="Times New Roman" w:eastAsia="Calibri" w:hAnsi="Times New Roman" w:cs="Times New Roman"/>
          <w:sz w:val="28"/>
          <w:szCs w:val="28"/>
        </w:rPr>
        <w:t>. Система гендерных связей исторически сложилась определенным</w:t>
      </w:r>
      <w:proofErr w:type="gramEnd"/>
      <w:r w:rsidRPr="00C97C16">
        <w:rPr>
          <w:rFonts w:ascii="Times New Roman" w:eastAsia="Calibri" w:hAnsi="Times New Roman" w:cs="Times New Roman"/>
          <w:sz w:val="28"/>
          <w:szCs w:val="28"/>
        </w:rPr>
        <w:t xml:space="preserve"> закономерным образом, что значительно повлияло на возникновение гендерного стереотипа. Разница между полами находилась над персональными и качественными отличиями личности женщины от личности мужчины и наоборот. Еще такой древнегреческий философ, как Платон, был уверен, что мужчины и женщины разные: «… по своей </w:t>
      </w:r>
      <w:proofErr w:type="gramStart"/>
      <w:r w:rsidRPr="00C97C16">
        <w:rPr>
          <w:rFonts w:ascii="Times New Roman" w:eastAsia="Calibri" w:hAnsi="Times New Roman" w:cs="Times New Roman"/>
          <w:sz w:val="28"/>
          <w:szCs w:val="28"/>
        </w:rPr>
        <w:t>природе</w:t>
      </w:r>
      <w:proofErr w:type="gramEnd"/>
      <w:r w:rsidRPr="00C97C16">
        <w:rPr>
          <w:rFonts w:ascii="Times New Roman" w:eastAsia="Calibri" w:hAnsi="Times New Roman" w:cs="Times New Roman"/>
          <w:sz w:val="28"/>
          <w:szCs w:val="28"/>
        </w:rPr>
        <w:t xml:space="preserve"> как женщина так и мужчина могу принимать участие во всех делах, однако женщина во всем </w:t>
      </w:r>
      <w:proofErr w:type="spellStart"/>
      <w:r w:rsidRPr="00C97C16">
        <w:rPr>
          <w:rFonts w:ascii="Times New Roman" w:eastAsia="Calibri" w:hAnsi="Times New Roman" w:cs="Times New Roman"/>
          <w:sz w:val="28"/>
          <w:szCs w:val="28"/>
        </w:rPr>
        <w:t>немощнее</w:t>
      </w:r>
      <w:proofErr w:type="spellEnd"/>
      <w:r w:rsidRPr="00C97C16">
        <w:rPr>
          <w:rFonts w:ascii="Times New Roman" w:eastAsia="Calibri" w:hAnsi="Times New Roman" w:cs="Times New Roman"/>
          <w:sz w:val="28"/>
          <w:szCs w:val="28"/>
        </w:rPr>
        <w:t xml:space="preserve"> мужчины»</w:t>
      </w:r>
      <w:r w:rsidRPr="00C97C16">
        <w:rPr>
          <w:rFonts w:ascii="Times New Roman" w:eastAsia="Calibri" w:hAnsi="Times New Roman" w:cs="Times New Roman"/>
          <w:sz w:val="28"/>
          <w:szCs w:val="28"/>
          <w:vertAlign w:val="superscript"/>
        </w:rPr>
        <w:footnoteReference w:id="7"/>
      </w:r>
      <w:r w:rsidRPr="00C97C16">
        <w:rPr>
          <w:rFonts w:ascii="Times New Roman" w:eastAsia="Calibri" w:hAnsi="Times New Roman" w:cs="Times New Roman"/>
          <w:sz w:val="28"/>
          <w:szCs w:val="28"/>
        </w:rPr>
        <w:t xml:space="preserve">. Аристотель, будучи учеником Платона, полностью поддерживал своего наставника, однако делал акцент немного на другом: </w:t>
      </w:r>
      <w:proofErr w:type="gramStart"/>
      <w:r w:rsidRPr="00C97C16">
        <w:rPr>
          <w:rFonts w:ascii="Times New Roman" w:eastAsia="Calibri" w:hAnsi="Times New Roman" w:cs="Times New Roman"/>
          <w:sz w:val="28"/>
          <w:szCs w:val="28"/>
        </w:rPr>
        <w:t>«Женское и мужское начала принципиально различны по своему предназначению: если первое отождествляется с телесным, с материей, то второе – с духовным, с формой»</w:t>
      </w:r>
      <w:r w:rsidRPr="00C97C16">
        <w:rPr>
          <w:rFonts w:ascii="Times New Roman" w:eastAsia="Calibri" w:hAnsi="Times New Roman" w:cs="Times New Roman"/>
          <w:sz w:val="28"/>
          <w:szCs w:val="28"/>
          <w:vertAlign w:val="superscript"/>
        </w:rPr>
        <w:footnoteReference w:id="8"/>
      </w:r>
      <w:r w:rsidRPr="00C97C16">
        <w:rPr>
          <w:rFonts w:ascii="Times New Roman" w:eastAsia="Calibri" w:hAnsi="Times New Roman" w:cs="Times New Roman"/>
          <w:sz w:val="28"/>
          <w:szCs w:val="28"/>
        </w:rPr>
        <w:t>.</w:t>
      </w:r>
      <w:proofErr w:type="gramEnd"/>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Похожее мнение можно найти в работах русских философах конца </w:t>
      </w:r>
      <w:r w:rsidRPr="00C97C16">
        <w:rPr>
          <w:rFonts w:ascii="Times New Roman" w:eastAsia="Calibri" w:hAnsi="Times New Roman" w:cs="Times New Roman"/>
          <w:sz w:val="28"/>
          <w:szCs w:val="28"/>
          <w:lang w:val="en-US"/>
        </w:rPr>
        <w:t>XIX</w:t>
      </w:r>
      <w:r w:rsidRPr="00C97C16">
        <w:rPr>
          <w:rFonts w:ascii="Times New Roman" w:eastAsia="Calibri" w:hAnsi="Times New Roman" w:cs="Times New Roman"/>
          <w:sz w:val="28"/>
          <w:szCs w:val="28"/>
        </w:rPr>
        <w:t xml:space="preserve"> – начала </w:t>
      </w:r>
      <w:r w:rsidRPr="00C97C16">
        <w:rPr>
          <w:rFonts w:ascii="Times New Roman" w:eastAsia="Calibri" w:hAnsi="Times New Roman" w:cs="Times New Roman"/>
          <w:sz w:val="28"/>
          <w:szCs w:val="28"/>
          <w:lang w:val="en-US"/>
        </w:rPr>
        <w:t>XX</w:t>
      </w:r>
      <w:r w:rsidRPr="00C97C16">
        <w:rPr>
          <w:rFonts w:ascii="Times New Roman" w:eastAsia="Calibri" w:hAnsi="Times New Roman" w:cs="Times New Roman"/>
          <w:sz w:val="28"/>
          <w:szCs w:val="28"/>
        </w:rPr>
        <w:t xml:space="preserve"> вв., а именно у Бердяева Н. А., Эрна В. Ф., Иванова В. И. Большинство ученых, посвятивших труды вопросу различий между мужчиной и женщиной, определяют женское начало как </w:t>
      </w:r>
      <w:proofErr w:type="spellStart"/>
      <w:r w:rsidRPr="00C97C16">
        <w:rPr>
          <w:rFonts w:ascii="Times New Roman" w:eastAsia="Calibri" w:hAnsi="Times New Roman" w:cs="Times New Roman"/>
          <w:sz w:val="28"/>
          <w:szCs w:val="28"/>
        </w:rPr>
        <w:t>восприемлющее</w:t>
      </w:r>
      <w:proofErr w:type="spellEnd"/>
      <w:r w:rsidRPr="00C97C16">
        <w:rPr>
          <w:rFonts w:ascii="Times New Roman" w:eastAsia="Calibri" w:hAnsi="Times New Roman" w:cs="Times New Roman"/>
          <w:sz w:val="28"/>
          <w:szCs w:val="28"/>
        </w:rPr>
        <w:t xml:space="preserve">, а мужское – зачинающее. </w:t>
      </w:r>
      <w:proofErr w:type="gramStart"/>
      <w:r w:rsidRPr="00C97C16">
        <w:rPr>
          <w:rFonts w:ascii="Times New Roman" w:eastAsia="Calibri" w:hAnsi="Times New Roman" w:cs="Times New Roman"/>
          <w:sz w:val="28"/>
          <w:szCs w:val="28"/>
        </w:rPr>
        <w:t>«При этом первое – инициативное, деятельное, динамическое, а второе, напротив, – рецептивное, страдательное, статическое»</w:t>
      </w:r>
      <w:r w:rsidRPr="00C97C16">
        <w:rPr>
          <w:rFonts w:ascii="Times New Roman" w:eastAsia="Calibri" w:hAnsi="Times New Roman" w:cs="Times New Roman"/>
          <w:sz w:val="28"/>
          <w:szCs w:val="28"/>
          <w:vertAlign w:val="superscript"/>
        </w:rPr>
        <w:footnoteReference w:id="9"/>
      </w:r>
      <w:r w:rsidRPr="00C97C16">
        <w:rPr>
          <w:rFonts w:ascii="Times New Roman" w:eastAsia="Calibri" w:hAnsi="Times New Roman" w:cs="Times New Roman"/>
          <w:sz w:val="28"/>
          <w:szCs w:val="28"/>
        </w:rPr>
        <w:t xml:space="preserve"> – пишет психолог Якушкина Е. И. Согласно некоторым трактовкам среди гендерных особенностей выделяются такие полярные черты: логика – интуиция, конкретное – абстрактное мышления.</w:t>
      </w:r>
      <w:proofErr w:type="gramEnd"/>
      <w:r w:rsidRPr="00C97C16">
        <w:rPr>
          <w:rFonts w:ascii="Times New Roman" w:eastAsia="Calibri" w:hAnsi="Times New Roman" w:cs="Times New Roman"/>
          <w:sz w:val="28"/>
          <w:szCs w:val="28"/>
        </w:rPr>
        <w:t xml:space="preserve"> Однако, к примеру, женщину наряду с непостоянством и интуицией могут </w:t>
      </w:r>
      <w:r w:rsidRPr="00C97C16">
        <w:rPr>
          <w:rFonts w:ascii="Times New Roman" w:eastAsia="Calibri" w:hAnsi="Times New Roman" w:cs="Times New Roman"/>
          <w:sz w:val="28"/>
          <w:szCs w:val="28"/>
        </w:rPr>
        <w:lastRenderedPageBreak/>
        <w:t>интересовать вполне конкретные вещи. Конкретна и их мыслительная деятельность. Кандидат филологических наук Денисова А. А. в своем труде отмечает, что «простор женскому интеллекту обычно открывают прикладные и близкие к практике науки»</w:t>
      </w:r>
      <w:r w:rsidRPr="00C97C16">
        <w:rPr>
          <w:rFonts w:ascii="Times New Roman" w:eastAsia="Calibri" w:hAnsi="Times New Roman" w:cs="Times New Roman"/>
          <w:sz w:val="28"/>
          <w:szCs w:val="28"/>
          <w:vertAlign w:val="superscript"/>
        </w:rPr>
        <w:footnoteReference w:id="10"/>
      </w:r>
      <w:r w:rsidRPr="00C97C16">
        <w:rPr>
          <w:rFonts w:ascii="Times New Roman" w:eastAsia="Calibri" w:hAnsi="Times New Roman" w:cs="Times New Roman"/>
          <w:sz w:val="28"/>
          <w:szCs w:val="28"/>
        </w:rPr>
        <w:t>. Розанов В. В., Булгаков С. Н., Бердяев Н. А в своих трудах также подтверждают идею наличия женской конкретности.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настоящее время российские ученые уделяют большое внимание вопросу гендерной психологии. Ими проводится множество исследований: изучаются социальные роли мужчин и женщин на разных стадиях развития общества. Почерпнув опыт прошлых лет, социум тянется к гендерному равноправию. В основе паритета между гендерами лежит правовой статус женщины и его развитие на протяжении нескольких веков отечественной истории. Формируясь, правовое положение женщин позволило обществу осознать потребность в наличие равных </w:t>
      </w:r>
      <w:proofErr w:type="gramStart"/>
      <w:r w:rsidRPr="00C97C16">
        <w:rPr>
          <w:rFonts w:ascii="Times New Roman" w:eastAsia="Calibri" w:hAnsi="Times New Roman" w:cs="Times New Roman"/>
          <w:sz w:val="28"/>
          <w:szCs w:val="28"/>
        </w:rPr>
        <w:t>правах</w:t>
      </w:r>
      <w:proofErr w:type="gramEnd"/>
      <w:r w:rsidRPr="00C97C16">
        <w:rPr>
          <w:rFonts w:ascii="Times New Roman" w:eastAsia="Calibri" w:hAnsi="Times New Roman" w:cs="Times New Roman"/>
          <w:sz w:val="28"/>
          <w:szCs w:val="28"/>
        </w:rPr>
        <w:t xml:space="preserve"> между гендерами.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Развитие гендерного равноправия в нашей стране, безусловно, происходило не сразу, а поэтапно. </w:t>
      </w:r>
      <w:r w:rsidR="004B194F">
        <w:rPr>
          <w:rFonts w:ascii="Times New Roman" w:eastAsia="Calibri" w:hAnsi="Times New Roman" w:cs="Times New Roman"/>
          <w:sz w:val="28"/>
          <w:szCs w:val="28"/>
        </w:rPr>
        <w:t xml:space="preserve">Ученые выделяют </w:t>
      </w:r>
      <w:r w:rsidRPr="00C97C16">
        <w:rPr>
          <w:rFonts w:ascii="Times New Roman" w:eastAsia="Calibri" w:hAnsi="Times New Roman" w:cs="Times New Roman"/>
          <w:sz w:val="28"/>
          <w:szCs w:val="28"/>
        </w:rPr>
        <w:t>следующие этапы: «первый связан с эволюцией этого принципа в монархический период, второй – в республиканский период»</w:t>
      </w:r>
      <w:r w:rsidRPr="00C97C16">
        <w:rPr>
          <w:rFonts w:ascii="Times New Roman" w:eastAsia="Calibri" w:hAnsi="Times New Roman" w:cs="Times New Roman"/>
          <w:sz w:val="28"/>
          <w:szCs w:val="28"/>
          <w:vertAlign w:val="superscript"/>
        </w:rPr>
        <w:footnoteReference w:id="11"/>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Корни гендерных аспектов формирования права растут еще из времен великих князей, то есть из Древней Руси. Ситуация в этой области была неважной. Например, родители могли отказаться от содержания дочери или вовсе оставить ее без наследства, если она не выходит замуж при их жизни.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Советский период стал поворотным моментом, когда было достигнуто практически полное равноправие женщин и мужчин. По большей части на становление равноправия оказал влияние труд, именно он сделал всех равными. Тем не менее, когда историки касаются этого вопроса, то их </w:t>
      </w:r>
      <w:r w:rsidRPr="00C97C16">
        <w:rPr>
          <w:rFonts w:ascii="Times New Roman" w:eastAsia="Calibri" w:hAnsi="Times New Roman" w:cs="Times New Roman"/>
          <w:sz w:val="28"/>
          <w:szCs w:val="28"/>
        </w:rPr>
        <w:lastRenderedPageBreak/>
        <w:t>мнения не всегда совпадаю, это связано с тем, что изучение законодательной базы СССР – довольно трудоемкое и длительное дело.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Сейчас, к большой радости тех, кто выступает и борется за права женщин, особенно феминистских организаций, слабый </w:t>
      </w:r>
      <w:proofErr w:type="gramStart"/>
      <w:r w:rsidRPr="00C97C16">
        <w:rPr>
          <w:rFonts w:ascii="Times New Roman" w:eastAsia="Calibri" w:hAnsi="Times New Roman" w:cs="Times New Roman"/>
          <w:sz w:val="28"/>
          <w:szCs w:val="28"/>
        </w:rPr>
        <w:t>пол</w:t>
      </w:r>
      <w:proofErr w:type="gramEnd"/>
      <w:r w:rsidRPr="00C97C16">
        <w:rPr>
          <w:rFonts w:ascii="Times New Roman" w:eastAsia="Calibri" w:hAnsi="Times New Roman" w:cs="Times New Roman"/>
          <w:sz w:val="28"/>
          <w:szCs w:val="28"/>
        </w:rPr>
        <w:t xml:space="preserve"> наконец приобрел юридически равные права с мужчинами. Женщины все реже стали сталкиваться с такой проблемой, как трудоустройство. По данным Росстата процент занятых женщин на 2015 г. составил 60,1, при этом прекрасную половину человечества готовы брать на должности практически в любой сфере деятельности</w:t>
      </w:r>
      <w:r w:rsidRPr="00C97C16">
        <w:rPr>
          <w:rFonts w:ascii="Times New Roman" w:eastAsia="Calibri" w:hAnsi="Times New Roman" w:cs="Times New Roman"/>
          <w:sz w:val="28"/>
          <w:szCs w:val="28"/>
          <w:vertAlign w:val="superscript"/>
        </w:rPr>
        <w:footnoteReference w:id="12"/>
      </w:r>
      <w:r w:rsidRPr="00C97C16">
        <w:rPr>
          <w:rFonts w:ascii="Times New Roman" w:eastAsia="Calibri" w:hAnsi="Times New Roman" w:cs="Times New Roman"/>
          <w:sz w:val="28"/>
          <w:szCs w:val="28"/>
        </w:rPr>
        <w:t>. Но так ли одинаковы права женщин и мужчин на социальном уровне? Чтобы разобраться в этом вопросе, нужно обозначить те социальные роли, которые социум приписывает женщинам. Очень условно женщин можно разделить на две категории: женщина, строящая свою карьеру, то есть работающая, и домохозяйка – женщина, посвятившая себя семье и дому. Общество с успехом принимает представленные выше роли, а СМИ в полном объеме транслирует их. Кроме установленных норм поведения общество фактически заставляет женщин отвечать имеющимся стереотипам и внешне.</w:t>
      </w:r>
    </w:p>
    <w:p w:rsidR="00C97C16" w:rsidRPr="00C97C16" w:rsidRDefault="004B194F" w:rsidP="00A863B5">
      <w:pPr>
        <w:spacing w:after="60" w:line="360" w:lineRule="auto"/>
        <w:ind w:firstLine="720"/>
        <w:jc w:val="both"/>
        <w:rPr>
          <w:rFonts w:ascii="Times New Roman" w:eastAsia="Calibri" w:hAnsi="Times New Roman" w:cs="Times New Roman"/>
          <w:sz w:val="28"/>
          <w:szCs w:val="28"/>
        </w:rPr>
      </w:pPr>
      <w:proofErr w:type="gramStart"/>
      <w:r>
        <w:rPr>
          <w:rFonts w:ascii="Times New Roman" w:eastAsia="Calibri" w:hAnsi="Times New Roman" w:cs="Times New Roman"/>
          <w:color w:val="000000"/>
          <w:sz w:val="28"/>
          <w:szCs w:val="28"/>
        </w:rPr>
        <w:t>Г</w:t>
      </w:r>
      <w:r w:rsidR="00C97C16" w:rsidRPr="00C97C16">
        <w:rPr>
          <w:rFonts w:ascii="Times New Roman" w:eastAsia="Calibri" w:hAnsi="Times New Roman" w:cs="Times New Roman"/>
          <w:sz w:val="28"/>
          <w:szCs w:val="28"/>
        </w:rPr>
        <w:t>ендерный стереотип во многом напоминает социальный стереотип, что связано со схожестью их признаков: согласованность, устойчивость, эмоционально-оценочное содержание</w:t>
      </w:r>
      <w:r w:rsidR="00C97C16" w:rsidRPr="00C97C16">
        <w:rPr>
          <w:rFonts w:ascii="Times New Roman" w:eastAsia="Calibri" w:hAnsi="Times New Roman" w:cs="Times New Roman"/>
          <w:sz w:val="28"/>
          <w:szCs w:val="28"/>
          <w:vertAlign w:val="superscript"/>
        </w:rPr>
        <w:footnoteReference w:id="13"/>
      </w:r>
      <w:r w:rsidR="00C97C16" w:rsidRPr="00C97C16">
        <w:rPr>
          <w:rFonts w:ascii="Times New Roman" w:eastAsia="Calibri" w:hAnsi="Times New Roman" w:cs="Times New Roman"/>
          <w:sz w:val="28"/>
          <w:szCs w:val="28"/>
        </w:rPr>
        <w:t>. Д</w:t>
      </w:r>
      <w:r w:rsidR="00C97C16" w:rsidRPr="00C97C16">
        <w:rPr>
          <w:rFonts w:ascii="Times New Roman" w:eastAsia="Calibri" w:hAnsi="Times New Roman" w:cs="Times New Roman"/>
          <w:color w:val="000000"/>
          <w:sz w:val="28"/>
          <w:szCs w:val="28"/>
        </w:rPr>
        <w:t xml:space="preserve">иктуемые </w:t>
      </w:r>
      <w:r w:rsidR="00C97C16" w:rsidRPr="00C97C16">
        <w:rPr>
          <w:rFonts w:ascii="Times New Roman" w:eastAsia="Calibri" w:hAnsi="Times New Roman" w:cs="Times New Roman"/>
          <w:sz w:val="28"/>
          <w:szCs w:val="28"/>
        </w:rPr>
        <w:t>гендерные стереотипы иногда могут являть собой гендерные схемы, которые в свою очередь «управляют процессами обработки поступающей к нам информации таким образом, что мы начинаем воспринимать, запоминать и интерпретировать ее в соответствии с нашими представлениями о гендерах»</w:t>
      </w:r>
      <w:r w:rsidR="00C97C16" w:rsidRPr="00C97C16">
        <w:rPr>
          <w:rFonts w:ascii="Times New Roman" w:eastAsia="Calibri" w:hAnsi="Times New Roman" w:cs="Times New Roman"/>
          <w:sz w:val="28"/>
          <w:szCs w:val="28"/>
          <w:vertAlign w:val="superscript"/>
        </w:rPr>
        <w:footnoteReference w:id="14"/>
      </w:r>
      <w:r>
        <w:rPr>
          <w:rFonts w:ascii="Times New Roman" w:eastAsia="Calibri" w:hAnsi="Times New Roman" w:cs="Times New Roman"/>
          <w:sz w:val="28"/>
          <w:szCs w:val="28"/>
        </w:rPr>
        <w:t>.</w:t>
      </w:r>
      <w:r w:rsidR="00C97C16" w:rsidRPr="00C97C16">
        <w:rPr>
          <w:rFonts w:ascii="Times New Roman" w:eastAsia="Calibri" w:hAnsi="Times New Roman" w:cs="Times New Roman"/>
          <w:sz w:val="28"/>
          <w:szCs w:val="28"/>
        </w:rPr>
        <w:t xml:space="preserve"> К примеру, </w:t>
      </w:r>
      <w:r w:rsidR="00C97C16" w:rsidRPr="00C97C16">
        <w:rPr>
          <w:rFonts w:ascii="Times New Roman" w:eastAsia="Calibri" w:hAnsi="Times New Roman" w:cs="Times New Roman"/>
          <w:sz w:val="28"/>
          <w:szCs w:val="28"/>
        </w:rPr>
        <w:lastRenderedPageBreak/>
        <w:t>большинство мужчин считает, что</w:t>
      </w:r>
      <w:proofErr w:type="gramEnd"/>
      <w:r w:rsidR="00C97C16" w:rsidRPr="00C97C16">
        <w:rPr>
          <w:rFonts w:ascii="Times New Roman" w:eastAsia="Calibri" w:hAnsi="Times New Roman" w:cs="Times New Roman"/>
          <w:sz w:val="28"/>
          <w:szCs w:val="28"/>
        </w:rPr>
        <w:t xml:space="preserve"> женщина по своей природе водит машину хуже мужчины или не умеет это делать вовсе. Таким образом, любые оплошности слабого пола на дороге связывают именно с тем, что они женщины. Однако мужчины так же не застрахованы от ошибок за рулем.</w:t>
      </w:r>
    </w:p>
    <w:p w:rsidR="00C97C16" w:rsidRPr="00C97C16" w:rsidRDefault="004B194F"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C97C16" w:rsidRPr="00C97C16">
        <w:rPr>
          <w:rFonts w:ascii="Times New Roman" w:eastAsia="Calibri" w:hAnsi="Times New Roman" w:cs="Times New Roman"/>
          <w:sz w:val="28"/>
          <w:szCs w:val="28"/>
        </w:rPr>
        <w:t>сновным содержанием гендерного стереотипа является понимание концептов «</w:t>
      </w:r>
      <w:proofErr w:type="spellStart"/>
      <w:r w:rsidR="00C97C16" w:rsidRPr="00C97C16">
        <w:rPr>
          <w:rFonts w:ascii="Times New Roman" w:eastAsia="Calibri" w:hAnsi="Times New Roman" w:cs="Times New Roman"/>
          <w:sz w:val="28"/>
          <w:szCs w:val="28"/>
        </w:rPr>
        <w:t>маскулинность</w:t>
      </w:r>
      <w:proofErr w:type="spellEnd"/>
      <w:r w:rsidR="00C97C16" w:rsidRPr="00C97C16">
        <w:rPr>
          <w:rFonts w:ascii="Times New Roman" w:eastAsia="Calibri" w:hAnsi="Times New Roman" w:cs="Times New Roman"/>
          <w:sz w:val="28"/>
          <w:szCs w:val="28"/>
        </w:rPr>
        <w:t>» и «</w:t>
      </w:r>
      <w:proofErr w:type="spellStart"/>
      <w:r w:rsidR="00C97C16" w:rsidRPr="00C97C16">
        <w:rPr>
          <w:rFonts w:ascii="Times New Roman" w:eastAsia="Calibri" w:hAnsi="Times New Roman" w:cs="Times New Roman"/>
          <w:sz w:val="28"/>
          <w:szCs w:val="28"/>
        </w:rPr>
        <w:t>феминность</w:t>
      </w:r>
      <w:proofErr w:type="spellEnd"/>
      <w:r w:rsidR="00C97C16" w:rsidRPr="00C97C16">
        <w:rPr>
          <w:rFonts w:ascii="Times New Roman" w:eastAsia="Calibri" w:hAnsi="Times New Roman" w:cs="Times New Roman"/>
          <w:sz w:val="28"/>
          <w:szCs w:val="28"/>
        </w:rPr>
        <w:t>», «которые подтверждаются различным (в зависимости от пола) поведением, различным распределением внутри социальных ролей и статусов и поддерживаются психологическими потребностями человека вести себя в социально желательной манере и ощущать свою целостность и непротиворечивость»</w:t>
      </w:r>
      <w:r w:rsidR="00C97C16" w:rsidRPr="00C97C16">
        <w:rPr>
          <w:rFonts w:ascii="Times New Roman" w:eastAsia="Calibri" w:hAnsi="Times New Roman" w:cs="Times New Roman"/>
          <w:sz w:val="28"/>
          <w:szCs w:val="28"/>
          <w:vertAlign w:val="superscript"/>
        </w:rPr>
        <w:footnoteReference w:id="15"/>
      </w:r>
      <w:r w:rsidR="00C97C16" w:rsidRPr="00C97C16">
        <w:rPr>
          <w:rFonts w:ascii="Times New Roman" w:eastAsia="Calibri" w:hAnsi="Times New Roman" w:cs="Times New Roman"/>
          <w:sz w:val="28"/>
          <w:szCs w:val="28"/>
        </w:rPr>
        <w:t>.</w:t>
      </w:r>
    </w:p>
    <w:p w:rsidR="008F01E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Согласно проведенному исследованию</w:t>
      </w:r>
      <w:r w:rsidR="004B194F">
        <w:rPr>
          <w:rFonts w:ascii="Times New Roman" w:eastAsia="Calibri" w:hAnsi="Times New Roman" w:cs="Times New Roman"/>
          <w:sz w:val="28"/>
          <w:szCs w:val="28"/>
        </w:rPr>
        <w:t xml:space="preserve"> кандидата психологических наук</w:t>
      </w:r>
      <w:r w:rsidRPr="00C97C16">
        <w:rPr>
          <w:rFonts w:ascii="Times New Roman" w:eastAsia="Calibri" w:hAnsi="Times New Roman" w:cs="Times New Roman"/>
          <w:sz w:val="28"/>
          <w:szCs w:val="28"/>
        </w:rPr>
        <w:t xml:space="preserve"> Малышевой Н. Г., гендерный стереотип в женской прессе имеет три взаимосвязанных стороны</w:t>
      </w:r>
      <w:r w:rsidRPr="00C97C16">
        <w:rPr>
          <w:rFonts w:ascii="Times New Roman" w:eastAsia="Calibri" w:hAnsi="Times New Roman" w:cs="Times New Roman"/>
          <w:sz w:val="28"/>
          <w:szCs w:val="28"/>
          <w:vertAlign w:val="superscript"/>
        </w:rPr>
        <w:footnoteReference w:id="16"/>
      </w:r>
      <w:r w:rsidR="008F01E6">
        <w:rPr>
          <w:rFonts w:ascii="Times New Roman" w:eastAsia="Calibri" w:hAnsi="Times New Roman" w:cs="Times New Roman"/>
          <w:sz w:val="28"/>
          <w:szCs w:val="28"/>
        </w:rPr>
        <w:t>.</w:t>
      </w:r>
    </w:p>
    <w:p w:rsidR="008F01E6" w:rsidRDefault="00C97C16" w:rsidP="00A863B5">
      <w:pPr>
        <w:pStyle w:val="aa"/>
        <w:numPr>
          <w:ilvl w:val="0"/>
          <w:numId w:val="34"/>
        </w:numPr>
        <w:spacing w:after="60" w:line="360" w:lineRule="auto"/>
        <w:jc w:val="both"/>
        <w:rPr>
          <w:rFonts w:ascii="Times New Roman" w:eastAsia="Calibri" w:hAnsi="Times New Roman" w:cs="Times New Roman"/>
          <w:sz w:val="28"/>
          <w:szCs w:val="28"/>
        </w:rPr>
      </w:pPr>
      <w:r w:rsidRPr="008F01E6">
        <w:rPr>
          <w:rFonts w:ascii="Times New Roman" w:eastAsia="Calibri" w:hAnsi="Times New Roman" w:cs="Times New Roman"/>
          <w:sz w:val="28"/>
          <w:szCs w:val="28"/>
        </w:rPr>
        <w:t>«Зерно истины» – это те психологические и поведенческие черты, которые отличают мужчин от женщин и наоборот. К примеру, для представительниц слабого пола является характерным придавать большое значение своему внешнему виду, в отличие от мужчин.</w:t>
      </w:r>
    </w:p>
    <w:p w:rsidR="008F01E6" w:rsidRDefault="00C97C16" w:rsidP="00A863B5">
      <w:pPr>
        <w:pStyle w:val="aa"/>
        <w:numPr>
          <w:ilvl w:val="0"/>
          <w:numId w:val="34"/>
        </w:numPr>
        <w:spacing w:after="60" w:line="360" w:lineRule="auto"/>
        <w:jc w:val="both"/>
        <w:rPr>
          <w:rFonts w:ascii="Times New Roman" w:eastAsia="Calibri" w:hAnsi="Times New Roman" w:cs="Times New Roman"/>
          <w:sz w:val="28"/>
          <w:szCs w:val="28"/>
        </w:rPr>
      </w:pPr>
      <w:proofErr w:type="gramStart"/>
      <w:r w:rsidRPr="008F01E6">
        <w:rPr>
          <w:rFonts w:ascii="Times New Roman" w:eastAsia="Calibri" w:hAnsi="Times New Roman" w:cs="Times New Roman"/>
          <w:sz w:val="28"/>
          <w:szCs w:val="28"/>
        </w:rPr>
        <w:t>Атрибутивная</w:t>
      </w:r>
      <w:proofErr w:type="gramEnd"/>
      <w:r w:rsidRPr="008F01E6">
        <w:rPr>
          <w:rFonts w:ascii="Times New Roman" w:eastAsia="Calibri" w:hAnsi="Times New Roman" w:cs="Times New Roman"/>
          <w:sz w:val="28"/>
          <w:szCs w:val="28"/>
        </w:rPr>
        <w:t xml:space="preserve"> – это приписываемые качества мужчинам и женщинам в зависимости от их культурной принадлежности, предположительные черты обусловленные национальностью. В качестве примера ниже будут рассмотрены классификации типов </w:t>
      </w:r>
      <w:proofErr w:type="spellStart"/>
      <w:r w:rsidRPr="008F01E6">
        <w:rPr>
          <w:rFonts w:ascii="Times New Roman" w:eastAsia="Calibri" w:hAnsi="Times New Roman" w:cs="Times New Roman"/>
          <w:sz w:val="28"/>
          <w:szCs w:val="28"/>
        </w:rPr>
        <w:t>маскулинности</w:t>
      </w:r>
      <w:proofErr w:type="spellEnd"/>
      <w:r w:rsidRPr="008F01E6">
        <w:rPr>
          <w:rFonts w:ascii="Times New Roman" w:eastAsia="Calibri" w:hAnsi="Times New Roman" w:cs="Times New Roman"/>
          <w:sz w:val="28"/>
          <w:szCs w:val="28"/>
        </w:rPr>
        <w:t xml:space="preserve"> и </w:t>
      </w:r>
      <w:proofErr w:type="spellStart"/>
      <w:r w:rsidRPr="008F01E6">
        <w:rPr>
          <w:rFonts w:ascii="Times New Roman" w:eastAsia="Calibri" w:hAnsi="Times New Roman" w:cs="Times New Roman"/>
          <w:sz w:val="28"/>
          <w:szCs w:val="28"/>
        </w:rPr>
        <w:t>феминности</w:t>
      </w:r>
      <w:proofErr w:type="spellEnd"/>
      <w:r w:rsidRPr="008F01E6">
        <w:rPr>
          <w:rFonts w:ascii="Times New Roman" w:eastAsia="Calibri" w:hAnsi="Times New Roman" w:cs="Times New Roman"/>
          <w:sz w:val="28"/>
          <w:szCs w:val="28"/>
        </w:rPr>
        <w:t>.</w:t>
      </w:r>
    </w:p>
    <w:p w:rsidR="00C97C16" w:rsidRPr="008F01E6" w:rsidRDefault="00C97C16" w:rsidP="00A863B5">
      <w:pPr>
        <w:pStyle w:val="aa"/>
        <w:numPr>
          <w:ilvl w:val="0"/>
          <w:numId w:val="34"/>
        </w:numPr>
        <w:spacing w:after="60" w:line="360" w:lineRule="auto"/>
        <w:jc w:val="both"/>
        <w:rPr>
          <w:rFonts w:ascii="Times New Roman" w:eastAsia="Calibri" w:hAnsi="Times New Roman" w:cs="Times New Roman"/>
          <w:sz w:val="28"/>
          <w:szCs w:val="28"/>
        </w:rPr>
      </w:pPr>
      <w:r w:rsidRPr="008F01E6">
        <w:rPr>
          <w:rFonts w:ascii="Times New Roman" w:eastAsia="Calibri" w:hAnsi="Times New Roman" w:cs="Times New Roman"/>
          <w:sz w:val="28"/>
          <w:szCs w:val="28"/>
        </w:rPr>
        <w:t xml:space="preserve">Нормативная являет собой систему общественных установок, которые сконцентрированы на создание «образцовых» </w:t>
      </w:r>
      <w:r w:rsidRPr="008F01E6">
        <w:rPr>
          <w:rFonts w:ascii="Times New Roman" w:eastAsia="Calibri" w:hAnsi="Times New Roman" w:cs="Times New Roman"/>
          <w:sz w:val="28"/>
          <w:szCs w:val="28"/>
        </w:rPr>
        <w:lastRenderedPageBreak/>
        <w:t>представителей того или иного пола. Такой системой и становятся гендерные стереотипы, вырабатываемые социумом.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Ниже представлены виды </w:t>
      </w:r>
      <w:proofErr w:type="spellStart"/>
      <w:r w:rsidRPr="00C97C16">
        <w:rPr>
          <w:rFonts w:ascii="Times New Roman" w:eastAsia="Calibri" w:hAnsi="Times New Roman" w:cs="Times New Roman"/>
          <w:sz w:val="28"/>
          <w:szCs w:val="28"/>
        </w:rPr>
        <w:t>маскулинности</w:t>
      </w:r>
      <w:proofErr w:type="spellEnd"/>
      <w:r w:rsidRPr="00C97C16">
        <w:rPr>
          <w:rFonts w:ascii="Times New Roman" w:eastAsia="Calibri" w:hAnsi="Times New Roman" w:cs="Times New Roman"/>
          <w:sz w:val="28"/>
          <w:szCs w:val="28"/>
        </w:rPr>
        <w:t xml:space="preserve"> и </w:t>
      </w:r>
      <w:proofErr w:type="spellStart"/>
      <w:r w:rsidRPr="00C97C16">
        <w:rPr>
          <w:rFonts w:ascii="Times New Roman" w:eastAsia="Calibri" w:hAnsi="Times New Roman" w:cs="Times New Roman"/>
          <w:sz w:val="28"/>
          <w:szCs w:val="28"/>
        </w:rPr>
        <w:t>феминности</w:t>
      </w:r>
      <w:proofErr w:type="spellEnd"/>
      <w:r w:rsidRPr="00C97C16">
        <w:rPr>
          <w:rFonts w:ascii="Times New Roman" w:eastAsia="Calibri" w:hAnsi="Times New Roman" w:cs="Times New Roman"/>
          <w:sz w:val="28"/>
          <w:szCs w:val="28"/>
        </w:rPr>
        <w:t>, с которыми мы можем встретиться в российской прессе:</w:t>
      </w:r>
    </w:p>
    <w:p w:rsidR="00C97C16" w:rsidRPr="00C97C16" w:rsidRDefault="00CD1CA1" w:rsidP="00A863B5">
      <w:pPr>
        <w:spacing w:after="60" w:line="360" w:lineRule="auto"/>
        <w:ind w:firstLine="720"/>
        <w:jc w:val="both"/>
        <w:rPr>
          <w:rFonts w:ascii="Times New Roman" w:eastAsia="Calibri" w:hAnsi="Times New Roman" w:cs="Times New Roman"/>
          <w:sz w:val="28"/>
          <w:szCs w:val="28"/>
          <w:highlight w:val="green"/>
        </w:rPr>
      </w:pPr>
      <w:r>
        <w:rPr>
          <w:rFonts w:ascii="Times New Roman" w:eastAsia="Calibri" w:hAnsi="Times New Roman" w:cs="Times New Roman"/>
          <w:sz w:val="28"/>
          <w:szCs w:val="28"/>
        </w:rPr>
        <w:t>Доктор</w:t>
      </w:r>
      <w:r w:rsidR="00C97C16" w:rsidRPr="00C97C16">
        <w:rPr>
          <w:rFonts w:ascii="Times New Roman" w:eastAsia="Calibri" w:hAnsi="Times New Roman" w:cs="Times New Roman"/>
          <w:sz w:val="28"/>
          <w:szCs w:val="28"/>
        </w:rPr>
        <w:t xml:space="preserve"> психологических наук </w:t>
      </w:r>
      <w:proofErr w:type="spellStart"/>
      <w:r w:rsidR="00C97C16" w:rsidRPr="00C97C16">
        <w:rPr>
          <w:rFonts w:ascii="Times New Roman" w:eastAsia="Calibri" w:hAnsi="Times New Roman" w:cs="Times New Roman"/>
          <w:sz w:val="28"/>
          <w:szCs w:val="28"/>
        </w:rPr>
        <w:t>Барберян</w:t>
      </w:r>
      <w:proofErr w:type="spellEnd"/>
      <w:r w:rsidR="00C97C16" w:rsidRPr="00C97C16">
        <w:rPr>
          <w:rFonts w:ascii="Times New Roman" w:eastAsia="Calibri" w:hAnsi="Times New Roman" w:cs="Times New Roman"/>
          <w:sz w:val="28"/>
          <w:szCs w:val="28"/>
        </w:rPr>
        <w:t xml:space="preserve"> А. С.</w:t>
      </w:r>
      <w:r>
        <w:rPr>
          <w:rFonts w:ascii="Times New Roman" w:eastAsia="Calibri" w:hAnsi="Times New Roman" w:cs="Times New Roman"/>
          <w:sz w:val="28"/>
          <w:szCs w:val="28"/>
        </w:rPr>
        <w:t xml:space="preserve"> пишет</w:t>
      </w:r>
      <w:r w:rsidR="00C97C16" w:rsidRPr="00C97C16">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w:t>
      </w:r>
      <w:r w:rsidR="00C97C16" w:rsidRPr="00C97C16">
        <w:rPr>
          <w:rFonts w:ascii="Times New Roman" w:eastAsia="Calibri" w:hAnsi="Times New Roman" w:cs="Times New Roman"/>
          <w:sz w:val="28"/>
          <w:szCs w:val="28"/>
        </w:rPr>
        <w:t xml:space="preserve"> «традиционная западная </w:t>
      </w:r>
      <w:proofErr w:type="spellStart"/>
      <w:r w:rsidR="00C97C16" w:rsidRPr="00C97C16">
        <w:rPr>
          <w:rFonts w:ascii="Times New Roman" w:eastAsia="Calibri" w:hAnsi="Times New Roman" w:cs="Times New Roman"/>
          <w:sz w:val="28"/>
          <w:szCs w:val="28"/>
        </w:rPr>
        <w:t>маскулинность</w:t>
      </w:r>
      <w:proofErr w:type="spellEnd"/>
      <w:r w:rsidR="00C97C16" w:rsidRPr="00C97C16">
        <w:rPr>
          <w:rFonts w:ascii="Times New Roman" w:eastAsia="Calibri" w:hAnsi="Times New Roman" w:cs="Times New Roman"/>
          <w:sz w:val="28"/>
          <w:szCs w:val="28"/>
        </w:rPr>
        <w:t>» несет в себе следующие черты: стремление к влиянию, агрессия, высокая осведомленность в области техники и желание подчинять себе женщин</w:t>
      </w:r>
      <w:r w:rsidR="00C97C16" w:rsidRPr="00C97C16">
        <w:rPr>
          <w:rFonts w:ascii="Times New Roman" w:eastAsia="Calibri" w:hAnsi="Times New Roman" w:cs="Times New Roman"/>
          <w:sz w:val="28"/>
          <w:szCs w:val="28"/>
          <w:vertAlign w:val="superscript"/>
        </w:rPr>
        <w:footnoteReference w:id="17"/>
      </w:r>
      <w:r w:rsidR="00C97C16" w:rsidRPr="00C97C16">
        <w:rPr>
          <w:rFonts w:ascii="Times New Roman" w:eastAsia="Calibri" w:hAnsi="Times New Roman" w:cs="Times New Roman"/>
          <w:sz w:val="28"/>
          <w:szCs w:val="28"/>
        </w:rPr>
        <w:t>. Кроме того, она характеризуется наличием успеха, властности, независимости. Внешне такой мужчина молод, но не юн, мужественен, обладает густой шевелюрой, в его движениях чувствуется опасность и уверенность – то есть постоянная готовность к риску.</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Среди прототипов можно отметить героев Э. </w:t>
      </w:r>
      <w:proofErr w:type="spellStart"/>
      <w:r w:rsidRPr="00C97C16">
        <w:rPr>
          <w:rFonts w:ascii="Times New Roman" w:eastAsia="Calibri" w:hAnsi="Times New Roman" w:cs="Times New Roman"/>
          <w:sz w:val="28"/>
          <w:szCs w:val="28"/>
        </w:rPr>
        <w:t>Хэмингуэя</w:t>
      </w:r>
      <w:proofErr w:type="spellEnd"/>
      <w:r w:rsidRPr="00C97C16">
        <w:rPr>
          <w:rFonts w:ascii="Times New Roman" w:eastAsia="Calibri" w:hAnsi="Times New Roman" w:cs="Times New Roman"/>
          <w:sz w:val="28"/>
          <w:szCs w:val="28"/>
        </w:rPr>
        <w:t xml:space="preserve">, Э. М. Ремарка, а также ковбоев из американских вестернов 60-х годов </w:t>
      </w:r>
      <w:r w:rsidRPr="00C97C16">
        <w:rPr>
          <w:rFonts w:ascii="Times New Roman" w:eastAsia="Calibri" w:hAnsi="Times New Roman" w:cs="Times New Roman"/>
          <w:sz w:val="28"/>
          <w:szCs w:val="28"/>
          <w:lang w:val="en-US"/>
        </w:rPr>
        <w:t>XX</w:t>
      </w:r>
      <w:r w:rsidRPr="00C97C16">
        <w:rPr>
          <w:rFonts w:ascii="Times New Roman" w:eastAsia="Calibri" w:hAnsi="Times New Roman" w:cs="Times New Roman"/>
          <w:sz w:val="28"/>
          <w:szCs w:val="28"/>
        </w:rPr>
        <w:t xml:space="preserve"> века. В своем большинстве они позиционируются как одиночки, борющиеся за справедливость вокруг. Такой мужчина защищает слабых, независим, благороден, </w:t>
      </w:r>
      <w:proofErr w:type="gramStart"/>
      <w:r w:rsidRPr="00C97C16">
        <w:rPr>
          <w:rFonts w:ascii="Times New Roman" w:eastAsia="Calibri" w:hAnsi="Times New Roman" w:cs="Times New Roman"/>
          <w:sz w:val="28"/>
          <w:szCs w:val="28"/>
        </w:rPr>
        <w:t>уверены</w:t>
      </w:r>
      <w:proofErr w:type="gramEnd"/>
      <w:r w:rsidRPr="00C97C16">
        <w:rPr>
          <w:rFonts w:ascii="Times New Roman" w:eastAsia="Calibri" w:hAnsi="Times New Roman" w:cs="Times New Roman"/>
          <w:sz w:val="28"/>
          <w:szCs w:val="28"/>
        </w:rPr>
        <w:t xml:space="preserve"> в себе, живет в соответствии с созданным им кодексом чести.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w:t>
      </w:r>
      <w:proofErr w:type="gramStart"/>
      <w:r w:rsidRPr="00C97C16">
        <w:rPr>
          <w:rFonts w:ascii="Times New Roman" w:eastAsia="Calibri" w:hAnsi="Times New Roman" w:cs="Times New Roman"/>
          <w:sz w:val="28"/>
          <w:szCs w:val="28"/>
        </w:rPr>
        <w:t>Традиционная</w:t>
      </w:r>
      <w:proofErr w:type="gramEnd"/>
      <w:r w:rsidRPr="00C97C16">
        <w:rPr>
          <w:rFonts w:ascii="Times New Roman" w:eastAsia="Calibri" w:hAnsi="Times New Roman" w:cs="Times New Roman"/>
          <w:sz w:val="28"/>
          <w:szCs w:val="28"/>
        </w:rPr>
        <w:t xml:space="preserve"> западная </w:t>
      </w:r>
      <w:proofErr w:type="spellStart"/>
      <w:r w:rsidRPr="00C97C16">
        <w:rPr>
          <w:rFonts w:ascii="Times New Roman" w:eastAsia="Calibri" w:hAnsi="Times New Roman" w:cs="Times New Roman"/>
          <w:sz w:val="28"/>
          <w:szCs w:val="28"/>
        </w:rPr>
        <w:t>феминность</w:t>
      </w:r>
      <w:proofErr w:type="spellEnd"/>
      <w:r w:rsidRPr="00C97C16">
        <w:rPr>
          <w:rFonts w:ascii="Times New Roman" w:eastAsia="Calibri" w:hAnsi="Times New Roman" w:cs="Times New Roman"/>
          <w:sz w:val="28"/>
          <w:szCs w:val="28"/>
        </w:rPr>
        <w:t xml:space="preserve">» характеризуется: осознанием собственной значимости, материнства, сексуальной привлекательности. </w:t>
      </w:r>
      <w:r w:rsidR="00CD1CA1">
        <w:rPr>
          <w:rFonts w:ascii="Times New Roman" w:eastAsia="Calibri" w:hAnsi="Times New Roman" w:cs="Times New Roman"/>
          <w:sz w:val="28"/>
          <w:szCs w:val="28"/>
        </w:rPr>
        <w:t>Т</w:t>
      </w:r>
      <w:r w:rsidRPr="00C97C16">
        <w:rPr>
          <w:rFonts w:ascii="Times New Roman" w:eastAsia="Calibri" w:hAnsi="Times New Roman" w:cs="Times New Roman"/>
          <w:sz w:val="28"/>
          <w:szCs w:val="28"/>
        </w:rPr>
        <w:t>акая женщина готова подчиняться мужчине «традиционного западного типа»</w:t>
      </w:r>
      <w:r w:rsidRPr="00C97C16">
        <w:rPr>
          <w:rFonts w:ascii="Times New Roman" w:eastAsia="Calibri" w:hAnsi="Times New Roman" w:cs="Times New Roman"/>
          <w:sz w:val="28"/>
          <w:szCs w:val="28"/>
          <w:vertAlign w:val="superscript"/>
        </w:rPr>
        <w:footnoteReference w:id="18"/>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Образцом для формирования этого образа стала типичная американская домохозяйка 50-х годов </w:t>
      </w:r>
      <w:r w:rsidRPr="00C97C16">
        <w:rPr>
          <w:rFonts w:ascii="Times New Roman" w:eastAsia="Calibri" w:hAnsi="Times New Roman" w:cs="Times New Roman"/>
          <w:sz w:val="28"/>
          <w:szCs w:val="28"/>
          <w:lang w:val="en-US"/>
        </w:rPr>
        <w:t>XX</w:t>
      </w:r>
      <w:r w:rsidRPr="00C97C16">
        <w:rPr>
          <w:rFonts w:ascii="Times New Roman" w:eastAsia="Calibri" w:hAnsi="Times New Roman" w:cs="Times New Roman"/>
          <w:sz w:val="28"/>
          <w:szCs w:val="28"/>
        </w:rPr>
        <w:t xml:space="preserve"> века. Основными приоритетами такой женщины являются: бережливость, отлично вести домашние дела, </w:t>
      </w:r>
      <w:r w:rsidRPr="00C97C16">
        <w:rPr>
          <w:rFonts w:ascii="Times New Roman" w:eastAsia="Calibri" w:hAnsi="Times New Roman" w:cs="Times New Roman"/>
          <w:sz w:val="28"/>
          <w:szCs w:val="28"/>
        </w:rPr>
        <w:lastRenderedPageBreak/>
        <w:t>предоставить детям все условия для их будущего. Женщина такого типа отличается красотой, которая является орудием для акцентирования внимания на статусе мужчины.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«Традиционная русская </w:t>
      </w:r>
      <w:proofErr w:type="spellStart"/>
      <w:r w:rsidRPr="00C97C16">
        <w:rPr>
          <w:rFonts w:ascii="Times New Roman" w:eastAsia="Calibri" w:hAnsi="Times New Roman" w:cs="Times New Roman"/>
          <w:sz w:val="28"/>
          <w:szCs w:val="28"/>
        </w:rPr>
        <w:t>маскулинность</w:t>
      </w:r>
      <w:proofErr w:type="spellEnd"/>
      <w:r w:rsidRPr="00C97C16">
        <w:rPr>
          <w:rFonts w:ascii="Times New Roman" w:eastAsia="Calibri" w:hAnsi="Times New Roman" w:cs="Times New Roman"/>
          <w:sz w:val="28"/>
          <w:szCs w:val="28"/>
        </w:rPr>
        <w:t xml:space="preserve">» наделена такими качествами, как умение справляться с крутыми поворотами судьбы, а также стойкость, благородство, неприхотливость в быту, любовь к Родине, дар полностью посвящать себя труду или отдыху, прыть, выдержка. Психологи </w:t>
      </w:r>
      <w:proofErr w:type="spellStart"/>
      <w:r w:rsidRPr="00C97C16">
        <w:rPr>
          <w:rFonts w:ascii="Times New Roman" w:eastAsia="Calibri" w:hAnsi="Times New Roman" w:cs="Times New Roman"/>
          <w:sz w:val="28"/>
          <w:szCs w:val="28"/>
        </w:rPr>
        <w:t>Терешенкова</w:t>
      </w:r>
      <w:proofErr w:type="spellEnd"/>
      <w:r w:rsidRPr="00C97C16">
        <w:rPr>
          <w:rFonts w:ascii="Times New Roman" w:eastAsia="Calibri" w:hAnsi="Times New Roman" w:cs="Times New Roman"/>
          <w:sz w:val="28"/>
          <w:szCs w:val="28"/>
        </w:rPr>
        <w:t xml:space="preserve"> Е. Ю. и </w:t>
      </w:r>
      <w:proofErr w:type="spellStart"/>
      <w:r w:rsidRPr="00C97C16">
        <w:rPr>
          <w:rFonts w:ascii="Times New Roman" w:eastAsia="Calibri" w:hAnsi="Times New Roman" w:cs="Times New Roman"/>
          <w:sz w:val="28"/>
          <w:szCs w:val="28"/>
        </w:rPr>
        <w:t>Радина</w:t>
      </w:r>
      <w:proofErr w:type="spellEnd"/>
      <w:r w:rsidRPr="00C97C16">
        <w:rPr>
          <w:rFonts w:ascii="Times New Roman" w:eastAsia="Calibri" w:hAnsi="Times New Roman" w:cs="Times New Roman"/>
          <w:sz w:val="28"/>
          <w:szCs w:val="28"/>
        </w:rPr>
        <w:t xml:space="preserve"> Н. К. отмечают такие негативные характеристики типа русской </w:t>
      </w:r>
      <w:proofErr w:type="spellStart"/>
      <w:r w:rsidRPr="00C97C16">
        <w:rPr>
          <w:rFonts w:ascii="Times New Roman" w:eastAsia="Calibri" w:hAnsi="Times New Roman" w:cs="Times New Roman"/>
          <w:sz w:val="28"/>
          <w:szCs w:val="28"/>
        </w:rPr>
        <w:t>маскулинности</w:t>
      </w:r>
      <w:proofErr w:type="spellEnd"/>
      <w:r w:rsidRPr="00C97C16">
        <w:rPr>
          <w:rFonts w:ascii="Times New Roman" w:eastAsia="Calibri" w:hAnsi="Times New Roman" w:cs="Times New Roman"/>
          <w:sz w:val="28"/>
          <w:szCs w:val="28"/>
        </w:rPr>
        <w:t>, как взбалмошность, безжалостность, нерешительность, использование физической силы, лень, увлечение алкоголем</w:t>
      </w:r>
      <w:r w:rsidRPr="00C97C16">
        <w:rPr>
          <w:rFonts w:ascii="Times New Roman" w:eastAsia="Calibri" w:hAnsi="Times New Roman" w:cs="Times New Roman"/>
          <w:sz w:val="28"/>
          <w:szCs w:val="28"/>
          <w:vertAlign w:val="superscript"/>
        </w:rPr>
        <w:footnoteReference w:id="19"/>
      </w:r>
      <w:r w:rsidRPr="00C97C16">
        <w:rPr>
          <w:rFonts w:ascii="Times New Roman" w:eastAsia="Calibri" w:hAnsi="Times New Roman" w:cs="Times New Roman"/>
          <w:sz w:val="28"/>
          <w:szCs w:val="28"/>
        </w:rPr>
        <w:t xml:space="preserve">. Мужчина данного типа, как правило, подчинен женщине, но вместе с этим может отбиться от ее рук, находится под влиянием семьи. С виду мужчина «традиционной русской </w:t>
      </w:r>
      <w:proofErr w:type="spellStart"/>
      <w:r w:rsidRPr="00C97C16">
        <w:rPr>
          <w:rFonts w:ascii="Times New Roman" w:eastAsia="Calibri" w:hAnsi="Times New Roman" w:cs="Times New Roman"/>
          <w:sz w:val="28"/>
          <w:szCs w:val="28"/>
        </w:rPr>
        <w:t>маскулинности</w:t>
      </w:r>
      <w:proofErr w:type="spellEnd"/>
      <w:r w:rsidRPr="00C97C16">
        <w:rPr>
          <w:rFonts w:ascii="Times New Roman" w:eastAsia="Calibri" w:hAnsi="Times New Roman" w:cs="Times New Roman"/>
          <w:sz w:val="28"/>
          <w:szCs w:val="28"/>
        </w:rPr>
        <w:t>» силен и крепок, однако он не особо придает значение своей внешности.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«Традиционная русская </w:t>
      </w:r>
      <w:proofErr w:type="spellStart"/>
      <w:r w:rsidRPr="00C97C16">
        <w:rPr>
          <w:rFonts w:ascii="Times New Roman" w:eastAsia="Calibri" w:hAnsi="Times New Roman" w:cs="Times New Roman"/>
          <w:sz w:val="28"/>
          <w:szCs w:val="28"/>
        </w:rPr>
        <w:t>феминность</w:t>
      </w:r>
      <w:proofErr w:type="spellEnd"/>
      <w:r w:rsidRPr="00C97C16">
        <w:rPr>
          <w:rFonts w:ascii="Times New Roman" w:eastAsia="Calibri" w:hAnsi="Times New Roman" w:cs="Times New Roman"/>
          <w:sz w:val="28"/>
          <w:szCs w:val="28"/>
        </w:rPr>
        <w:t xml:space="preserve">» характеризуется в какой-то степени мужественностью, жертвенностью, заботой, добротой, умением сочувствовать </w:t>
      </w:r>
      <w:proofErr w:type="gramStart"/>
      <w:r w:rsidRPr="00C97C16">
        <w:rPr>
          <w:rFonts w:ascii="Times New Roman" w:eastAsia="Calibri" w:hAnsi="Times New Roman" w:cs="Times New Roman"/>
          <w:sz w:val="28"/>
          <w:szCs w:val="28"/>
        </w:rPr>
        <w:t>другому</w:t>
      </w:r>
      <w:proofErr w:type="gramEnd"/>
      <w:r w:rsidRPr="00C97C16">
        <w:rPr>
          <w:rFonts w:ascii="Times New Roman" w:eastAsia="Calibri" w:hAnsi="Times New Roman" w:cs="Times New Roman"/>
          <w:sz w:val="28"/>
          <w:szCs w:val="28"/>
        </w:rPr>
        <w:t xml:space="preserve"> в сложной жизненной ситуации, оказанием поддержки. Доктор психологических наук Шнейдер Л. Б. отмечает, что в основном данные качества связаны с материнством, как с главным определением женщин этого типа</w:t>
      </w:r>
      <w:r w:rsidRPr="00C97C16">
        <w:rPr>
          <w:rFonts w:ascii="Times New Roman" w:eastAsia="Calibri" w:hAnsi="Times New Roman" w:cs="Times New Roman"/>
          <w:sz w:val="28"/>
          <w:szCs w:val="28"/>
          <w:vertAlign w:val="superscript"/>
        </w:rPr>
        <w:footnoteReference w:id="20"/>
      </w:r>
      <w:r w:rsidRPr="00C97C16">
        <w:rPr>
          <w:rFonts w:ascii="Times New Roman" w:eastAsia="Calibri" w:hAnsi="Times New Roman" w:cs="Times New Roman"/>
          <w:sz w:val="28"/>
          <w:szCs w:val="28"/>
        </w:rPr>
        <w:t>. Среди отрицательных черт выделяются: безропотное повиновение, нервность, загруженность делами. Такая характеристика польстит не каждой женщине, российские журналы не признают такого типа женского характера, как основного.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w:t>
      </w:r>
      <w:proofErr w:type="gramStart"/>
      <w:r w:rsidRPr="00C97C16">
        <w:rPr>
          <w:rFonts w:ascii="Times New Roman" w:eastAsia="Calibri" w:hAnsi="Times New Roman" w:cs="Times New Roman"/>
          <w:sz w:val="28"/>
          <w:szCs w:val="28"/>
        </w:rPr>
        <w:t>Советская</w:t>
      </w:r>
      <w:proofErr w:type="gram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маскулинность</w:t>
      </w:r>
      <w:proofErr w:type="spellEnd"/>
      <w:r w:rsidRPr="00C97C16">
        <w:rPr>
          <w:rFonts w:ascii="Times New Roman" w:eastAsia="Calibri" w:hAnsi="Times New Roman" w:cs="Times New Roman"/>
          <w:sz w:val="28"/>
          <w:szCs w:val="28"/>
        </w:rPr>
        <w:t>», конечно, связана с покорностью перед законом, трудолюбием, авторитаризмом. Такой тип имеет отношение исключительно к советским СМИ, но на данный момент является предметом активного исследования и пересмотров.</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w:t>
      </w:r>
      <w:proofErr w:type="gramStart"/>
      <w:r w:rsidRPr="00C97C16">
        <w:rPr>
          <w:rFonts w:ascii="Times New Roman" w:eastAsia="Calibri" w:hAnsi="Times New Roman" w:cs="Times New Roman"/>
          <w:sz w:val="28"/>
          <w:szCs w:val="28"/>
        </w:rPr>
        <w:t>Советская</w:t>
      </w:r>
      <w:proofErr w:type="gram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феминность</w:t>
      </w:r>
      <w:proofErr w:type="spellEnd"/>
      <w:r w:rsidRPr="00C97C16">
        <w:rPr>
          <w:rFonts w:ascii="Times New Roman" w:eastAsia="Calibri" w:hAnsi="Times New Roman" w:cs="Times New Roman"/>
          <w:sz w:val="28"/>
          <w:szCs w:val="28"/>
        </w:rPr>
        <w:t>» – можно рассмотреть на примере классической женщины Советского Союза. Это работающая женщина, обязательно мать, осознающая свои обязательства. Она обладает стойкостью, ответственностью, имеет четкую гражданскую позицию.</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«Внешность «советской женщины» оценивается как асексуальная (например, «девушка с веслом»)»</w:t>
      </w:r>
      <w:r w:rsidRPr="00C97C16">
        <w:rPr>
          <w:rFonts w:ascii="Times New Roman" w:eastAsia="Calibri" w:hAnsi="Times New Roman" w:cs="Times New Roman"/>
          <w:sz w:val="28"/>
          <w:szCs w:val="28"/>
          <w:vertAlign w:val="superscript"/>
        </w:rPr>
        <w:footnoteReference w:id="21"/>
      </w:r>
      <w:r w:rsidRPr="00C97C16">
        <w:rPr>
          <w:rFonts w:ascii="Times New Roman" w:eastAsia="Calibri" w:hAnsi="Times New Roman" w:cs="Times New Roman"/>
          <w:sz w:val="28"/>
          <w:szCs w:val="28"/>
        </w:rPr>
        <w:t xml:space="preserve"> – </w:t>
      </w:r>
      <w:proofErr w:type="gramStart"/>
      <w:r w:rsidRPr="00C97C16">
        <w:rPr>
          <w:rFonts w:ascii="Times New Roman" w:eastAsia="Calibri" w:hAnsi="Times New Roman" w:cs="Times New Roman"/>
          <w:sz w:val="28"/>
          <w:szCs w:val="28"/>
        </w:rPr>
        <w:t>утверждает в своем исследовании Малышева Н. Г. Российский женский глянец нашего времени поддерживает</w:t>
      </w:r>
      <w:proofErr w:type="gramEnd"/>
      <w:r w:rsidRPr="00C97C16">
        <w:rPr>
          <w:rFonts w:ascii="Times New Roman" w:eastAsia="Calibri" w:hAnsi="Times New Roman" w:cs="Times New Roman"/>
          <w:sz w:val="28"/>
          <w:szCs w:val="28"/>
        </w:rPr>
        <w:t xml:space="preserve"> такой тип, за исключением асексуальности, так как информация о красоте остается главной темой журналов. В целом, такие черты характера вполне свойственны героиням женской прессы.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«Новая </w:t>
      </w:r>
      <w:proofErr w:type="spellStart"/>
      <w:r w:rsidRPr="00C97C16">
        <w:rPr>
          <w:rFonts w:ascii="Times New Roman" w:eastAsia="Calibri" w:hAnsi="Times New Roman" w:cs="Times New Roman"/>
          <w:sz w:val="28"/>
          <w:szCs w:val="28"/>
        </w:rPr>
        <w:t>маскулинность</w:t>
      </w:r>
      <w:proofErr w:type="spellEnd"/>
      <w:r w:rsidRPr="00C97C16">
        <w:rPr>
          <w:rFonts w:ascii="Times New Roman" w:eastAsia="Calibri" w:hAnsi="Times New Roman" w:cs="Times New Roman"/>
          <w:sz w:val="28"/>
          <w:szCs w:val="28"/>
        </w:rPr>
        <w:t>» представляет собой совокупность как женских, так и мужских качеств. Такой мужчина представлен «идеалом» не только в печатных СМИ, но и в фильмах, книгах и умах современных женщин. Он обладает следующим набором качеств: открыт и коммуникабелен, ироничен и самоуверен, профессионален и экономически самостоятелен. Дополняет этот набор способность быть хорошим другом, мужем, отцом.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Круг интересов такого мужчины типичен для мужских глянцевых изданий, например, «</w:t>
      </w:r>
      <w:r w:rsidRPr="00C97C16">
        <w:rPr>
          <w:rFonts w:ascii="Times New Roman" w:eastAsia="Calibri" w:hAnsi="Times New Roman" w:cs="Times New Roman"/>
          <w:sz w:val="28"/>
          <w:szCs w:val="28"/>
          <w:lang w:val="en-US"/>
        </w:rPr>
        <w:t>Men</w:t>
      </w: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lang w:val="en-US"/>
        </w:rPr>
        <w:t>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Health</w:t>
      </w:r>
      <w:r w:rsidRPr="00C97C16">
        <w:rPr>
          <w:rFonts w:ascii="Times New Roman" w:eastAsia="Calibri" w:hAnsi="Times New Roman" w:cs="Times New Roman"/>
          <w:sz w:val="28"/>
          <w:szCs w:val="28"/>
        </w:rPr>
        <w:t xml:space="preserve">»: машины, мужская мода, секс, спорт, отношения с женщинами и даже кулинария. Мужчина типа «новой </w:t>
      </w:r>
      <w:proofErr w:type="spellStart"/>
      <w:r w:rsidRPr="00C97C16">
        <w:rPr>
          <w:rFonts w:ascii="Times New Roman" w:eastAsia="Calibri" w:hAnsi="Times New Roman" w:cs="Times New Roman"/>
          <w:sz w:val="28"/>
          <w:szCs w:val="28"/>
        </w:rPr>
        <w:t>маскулинности</w:t>
      </w:r>
      <w:proofErr w:type="spellEnd"/>
      <w:r w:rsidRPr="00C97C16">
        <w:rPr>
          <w:rFonts w:ascii="Times New Roman" w:eastAsia="Calibri" w:hAnsi="Times New Roman" w:cs="Times New Roman"/>
          <w:sz w:val="28"/>
          <w:szCs w:val="28"/>
        </w:rPr>
        <w:t xml:space="preserve">» следит за своей внешностью, что его село можно назвать </w:t>
      </w:r>
      <w:proofErr w:type="spellStart"/>
      <w:r w:rsidRPr="00C97C16">
        <w:rPr>
          <w:rFonts w:ascii="Times New Roman" w:eastAsia="Calibri" w:hAnsi="Times New Roman" w:cs="Times New Roman"/>
          <w:sz w:val="28"/>
          <w:szCs w:val="28"/>
        </w:rPr>
        <w:t>метросексуалом</w:t>
      </w:r>
      <w:proofErr w:type="spellEnd"/>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highlight w:val="yellow"/>
        </w:rPr>
      </w:pPr>
      <w:r w:rsidRPr="00C97C16">
        <w:rPr>
          <w:rFonts w:ascii="Times New Roman" w:eastAsia="Calibri" w:hAnsi="Times New Roman" w:cs="Times New Roman"/>
          <w:sz w:val="28"/>
          <w:szCs w:val="28"/>
        </w:rPr>
        <w:t>Женщины типа «</w:t>
      </w:r>
      <w:proofErr w:type="gramStart"/>
      <w:r w:rsidRPr="00C97C16">
        <w:rPr>
          <w:rFonts w:ascii="Times New Roman" w:eastAsia="Calibri" w:hAnsi="Times New Roman" w:cs="Times New Roman"/>
          <w:sz w:val="28"/>
          <w:szCs w:val="28"/>
        </w:rPr>
        <w:t>новая</w:t>
      </w:r>
      <w:proofErr w:type="gram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феминность</w:t>
      </w:r>
      <w:proofErr w:type="spellEnd"/>
      <w:r w:rsidRPr="00C97C16">
        <w:rPr>
          <w:rFonts w:ascii="Times New Roman" w:eastAsia="Calibri" w:hAnsi="Times New Roman" w:cs="Times New Roman"/>
          <w:sz w:val="28"/>
          <w:szCs w:val="28"/>
        </w:rPr>
        <w:t xml:space="preserve">» характеризуются, как свободные, уверенные в себе. Такая женщина, независимо от того, что ее образ кажется </w:t>
      </w:r>
      <w:r w:rsidRPr="00C97C16">
        <w:rPr>
          <w:rFonts w:ascii="Times New Roman" w:eastAsia="Calibri" w:hAnsi="Times New Roman" w:cs="Times New Roman"/>
          <w:sz w:val="28"/>
          <w:szCs w:val="28"/>
        </w:rPr>
        <w:lastRenderedPageBreak/>
        <w:t>довольно свободным, без труда выполняет свои профессиональные обязанности, легко справляется с родительским и супружеским долгом. Она стремится себя реализовать во всех сферах разом, так как они все имеют для нее значение. Кандидаты психологи</w:t>
      </w:r>
      <w:r w:rsidR="00CD1CA1">
        <w:rPr>
          <w:rFonts w:ascii="Times New Roman" w:eastAsia="Calibri" w:hAnsi="Times New Roman" w:cs="Times New Roman"/>
          <w:sz w:val="28"/>
          <w:szCs w:val="28"/>
        </w:rPr>
        <w:t xml:space="preserve">ческих наук </w:t>
      </w:r>
      <w:proofErr w:type="spellStart"/>
      <w:r w:rsidR="00CD1CA1">
        <w:rPr>
          <w:rFonts w:ascii="Times New Roman" w:eastAsia="Calibri" w:hAnsi="Times New Roman" w:cs="Times New Roman"/>
          <w:sz w:val="28"/>
          <w:szCs w:val="28"/>
        </w:rPr>
        <w:t>Эшфорт</w:t>
      </w:r>
      <w:proofErr w:type="spellEnd"/>
      <w:r w:rsidR="00CD1CA1">
        <w:rPr>
          <w:rFonts w:ascii="Times New Roman" w:eastAsia="Calibri" w:hAnsi="Times New Roman" w:cs="Times New Roman"/>
          <w:sz w:val="28"/>
          <w:szCs w:val="28"/>
        </w:rPr>
        <w:t xml:space="preserve"> Б. и </w:t>
      </w:r>
      <w:proofErr w:type="spellStart"/>
      <w:r w:rsidR="00CD1CA1">
        <w:rPr>
          <w:rFonts w:ascii="Times New Roman" w:eastAsia="Calibri" w:hAnsi="Times New Roman" w:cs="Times New Roman"/>
          <w:sz w:val="28"/>
          <w:szCs w:val="28"/>
        </w:rPr>
        <w:t>Маил</w:t>
      </w:r>
      <w:proofErr w:type="spellEnd"/>
      <w:r w:rsidR="00CD1CA1">
        <w:rPr>
          <w:rFonts w:ascii="Times New Roman" w:eastAsia="Calibri" w:hAnsi="Times New Roman" w:cs="Times New Roman"/>
          <w:sz w:val="28"/>
          <w:szCs w:val="28"/>
        </w:rPr>
        <w:t xml:space="preserve"> Ф. </w:t>
      </w:r>
      <w:r w:rsidRPr="00C97C16">
        <w:rPr>
          <w:rFonts w:ascii="Times New Roman" w:eastAsia="Calibri" w:hAnsi="Times New Roman" w:cs="Times New Roman"/>
          <w:sz w:val="28"/>
          <w:szCs w:val="28"/>
        </w:rPr>
        <w:t>обращают внимание на то, что «новая женщина» не зависима «от традиционного влияния, оказываемого мужчинами на представления о том, что такое женщина и каково ее значение в сфере социального и воображаемого»</w:t>
      </w:r>
      <w:r w:rsidRPr="00C97C16">
        <w:rPr>
          <w:rFonts w:ascii="Times New Roman" w:eastAsia="Calibri" w:hAnsi="Times New Roman" w:cs="Times New Roman"/>
          <w:sz w:val="28"/>
          <w:szCs w:val="28"/>
          <w:vertAlign w:val="superscript"/>
        </w:rPr>
        <w:footnoteReference w:id="22"/>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Они образованны, любят заниматься самоанализом, обладают упорством, увлекаются различного рода деятельностью. Им присуща сексуальная активность, знание своих желаний и способность их воплощать. Английский ученый в области социологии Дэвид </w:t>
      </w:r>
      <w:proofErr w:type="spellStart"/>
      <w:r w:rsidRPr="00C97C16">
        <w:rPr>
          <w:rFonts w:ascii="Times New Roman" w:eastAsia="Calibri" w:hAnsi="Times New Roman" w:cs="Times New Roman"/>
          <w:sz w:val="28"/>
          <w:szCs w:val="28"/>
        </w:rPr>
        <w:t>Гаантлетт</w:t>
      </w:r>
      <w:proofErr w:type="spellEnd"/>
      <w:r w:rsidRPr="00C97C16">
        <w:rPr>
          <w:rFonts w:ascii="Times New Roman" w:eastAsia="Calibri" w:hAnsi="Times New Roman" w:cs="Times New Roman"/>
          <w:sz w:val="28"/>
          <w:szCs w:val="28"/>
        </w:rPr>
        <w:t xml:space="preserve"> указывает на то, что термин «сексуальная активность» (</w:t>
      </w:r>
      <w:r w:rsidRPr="00C97C16">
        <w:rPr>
          <w:rFonts w:ascii="Times New Roman" w:eastAsia="Calibri" w:hAnsi="Times New Roman" w:cs="Times New Roman"/>
          <w:sz w:val="28"/>
          <w:szCs w:val="28"/>
          <w:lang w:val="en-US"/>
        </w:rPr>
        <w:t>sexual</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activity</w:t>
      </w:r>
      <w:r w:rsidRPr="00C97C16">
        <w:rPr>
          <w:rFonts w:ascii="Times New Roman" w:eastAsia="Calibri" w:hAnsi="Times New Roman" w:cs="Times New Roman"/>
          <w:sz w:val="28"/>
          <w:szCs w:val="28"/>
        </w:rPr>
        <w:t xml:space="preserve">) не предполагает многочисленных сексуальных связей, но указывает на то, что женщина </w:t>
      </w:r>
      <w:proofErr w:type="gramStart"/>
      <w:r w:rsidRPr="00C97C16">
        <w:rPr>
          <w:rFonts w:ascii="Times New Roman" w:eastAsia="Calibri" w:hAnsi="Times New Roman" w:cs="Times New Roman"/>
          <w:sz w:val="28"/>
          <w:szCs w:val="28"/>
        </w:rPr>
        <w:t>может</w:t>
      </w:r>
      <w:proofErr w:type="gramEnd"/>
      <w:r w:rsidRPr="00C97C16">
        <w:rPr>
          <w:rFonts w:ascii="Times New Roman" w:eastAsia="Calibri" w:hAnsi="Times New Roman" w:cs="Times New Roman"/>
          <w:sz w:val="28"/>
          <w:szCs w:val="28"/>
        </w:rPr>
        <w:t xml:space="preserve"> открыто желать других</w:t>
      </w:r>
      <w:r w:rsidRPr="00C97C16">
        <w:rPr>
          <w:rFonts w:ascii="Times New Roman" w:eastAsia="Calibri" w:hAnsi="Times New Roman" w:cs="Times New Roman"/>
          <w:sz w:val="28"/>
          <w:szCs w:val="28"/>
          <w:vertAlign w:val="superscript"/>
        </w:rPr>
        <w:footnoteReference w:id="23"/>
      </w:r>
      <w:r w:rsidRPr="00C97C16">
        <w:rPr>
          <w:rFonts w:ascii="Times New Roman" w:eastAsia="Calibri" w:hAnsi="Times New Roman" w:cs="Times New Roman"/>
          <w:sz w:val="28"/>
          <w:szCs w:val="28"/>
        </w:rPr>
        <w:t>. Данное понятие идет в противовес «сексуальной привлекательности» и «сексапильности», которые в свою очередь обозначают установившееся в обществе мнение о женщине как о сексуальном объекте. Такая женщина провоцирует сильный пол своей наружностью и манерой поведения. Жизненные сложности она преодолевает через саморазвитие, изменение имиджа и внешности.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Основной отличительной чертой «новой </w:t>
      </w:r>
      <w:proofErr w:type="spellStart"/>
      <w:r w:rsidRPr="00C97C16">
        <w:rPr>
          <w:rFonts w:ascii="Times New Roman" w:eastAsia="Calibri" w:hAnsi="Times New Roman" w:cs="Times New Roman"/>
          <w:sz w:val="28"/>
          <w:szCs w:val="28"/>
        </w:rPr>
        <w:t>феминности</w:t>
      </w:r>
      <w:proofErr w:type="spellEnd"/>
      <w:r w:rsidRPr="00C97C16">
        <w:rPr>
          <w:rFonts w:ascii="Times New Roman" w:eastAsia="Calibri" w:hAnsi="Times New Roman" w:cs="Times New Roman"/>
          <w:sz w:val="28"/>
          <w:szCs w:val="28"/>
        </w:rPr>
        <w:t>» является красота. Современная женщина тщательно следит за собой: она старается правильно питаться, занимается спортом, нередко прибегает к вмешательству извне – в общем целом, уделяет довольно много времени своей внешности.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В современном мире именно «</w:t>
      </w:r>
      <w:proofErr w:type="gramStart"/>
      <w:r w:rsidRPr="00C97C16">
        <w:rPr>
          <w:rFonts w:ascii="Times New Roman" w:eastAsia="Calibri" w:hAnsi="Times New Roman" w:cs="Times New Roman"/>
          <w:sz w:val="28"/>
          <w:szCs w:val="28"/>
        </w:rPr>
        <w:t>новая</w:t>
      </w:r>
      <w:proofErr w:type="gram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феминность</w:t>
      </w:r>
      <w:proofErr w:type="spellEnd"/>
      <w:r w:rsidRPr="00C97C16">
        <w:rPr>
          <w:rFonts w:ascii="Times New Roman" w:eastAsia="Calibri" w:hAnsi="Times New Roman" w:cs="Times New Roman"/>
          <w:sz w:val="28"/>
          <w:szCs w:val="28"/>
        </w:rPr>
        <w:t>» являет собой образ «идеальной женщины», который мы встречаем на страницах глянцевых женских изданий.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и другие женские журналы элитарного типа при помощи различных материалов пытаются показать читательницам, какими они могут быть. Они диктуют аудитории определенную манеру поведения, навязывают идеалы, соответствующие «новой </w:t>
      </w:r>
      <w:proofErr w:type="spellStart"/>
      <w:r w:rsidRPr="00C97C16">
        <w:rPr>
          <w:rFonts w:ascii="Times New Roman" w:eastAsia="Calibri" w:hAnsi="Times New Roman" w:cs="Times New Roman"/>
          <w:sz w:val="28"/>
          <w:szCs w:val="28"/>
        </w:rPr>
        <w:t>феминности</w:t>
      </w:r>
      <w:proofErr w:type="spellEnd"/>
      <w:r w:rsidRPr="00C97C16">
        <w:rPr>
          <w:rFonts w:ascii="Times New Roman" w:eastAsia="Calibri" w:hAnsi="Times New Roman" w:cs="Times New Roman"/>
          <w:sz w:val="28"/>
          <w:szCs w:val="28"/>
        </w:rPr>
        <w:t xml:space="preserve">» и «новой </w:t>
      </w:r>
      <w:proofErr w:type="spellStart"/>
      <w:r w:rsidRPr="00C97C16">
        <w:rPr>
          <w:rFonts w:ascii="Times New Roman" w:eastAsia="Calibri" w:hAnsi="Times New Roman" w:cs="Times New Roman"/>
          <w:sz w:val="28"/>
          <w:szCs w:val="28"/>
        </w:rPr>
        <w:t>маскулинности</w:t>
      </w:r>
      <w:proofErr w:type="spellEnd"/>
      <w:r w:rsidRPr="00C97C16">
        <w:rPr>
          <w:rFonts w:ascii="Times New Roman" w:eastAsia="Calibri" w:hAnsi="Times New Roman" w:cs="Times New Roman"/>
          <w:sz w:val="28"/>
          <w:szCs w:val="28"/>
        </w:rPr>
        <w:t>».</w:t>
      </w:r>
    </w:p>
    <w:p w:rsidR="00C87BA5" w:rsidRPr="00C87BA5" w:rsidRDefault="00C87BA5" w:rsidP="00A863B5">
      <w:pPr>
        <w:pStyle w:val="2"/>
        <w:spacing w:after="60" w:line="360" w:lineRule="auto"/>
        <w:jc w:val="center"/>
        <w:rPr>
          <w:rFonts w:ascii="Times New Roman" w:hAnsi="Times New Roman" w:cs="Times New Roman"/>
          <w:iCs/>
          <w:color w:val="auto"/>
          <w:sz w:val="28"/>
        </w:rPr>
      </w:pPr>
      <w:bookmarkStart w:id="3" w:name="_Toc482914754"/>
      <w:r w:rsidRPr="00C87BA5">
        <w:rPr>
          <w:rFonts w:ascii="Times New Roman" w:hAnsi="Times New Roman" w:cs="Times New Roman"/>
          <w:iCs/>
          <w:color w:val="auto"/>
          <w:sz w:val="28"/>
        </w:rPr>
        <w:t>1.2 Роль современных СМК в процессе создания и распространения гендерных стереотипов</w:t>
      </w:r>
      <w:bookmarkEnd w:id="3"/>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наше время масс-медиа являются одним из главных источников информации об окружающем мире, о моделях, нормах и правилах поведения. По этой причине возникает необходимость рассмотреть массовую коммуникацию как институт, за счет которого реализуется гендерная социализация. Ее осуществлением занимается в основном реклама, Интернет, а также материалы периодических изданий, телевизионные программы и радиопередачи.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После распада СССР наблюдается следующее направление, обозначенное в докладе «Российский рынок периодической печати. Состояние, тенденции и перспективы развития» Федерального агентства по печати и массовым коммуникациям, в сфере СМИ: «Последняя треть </w:t>
      </w:r>
      <w:r w:rsidRPr="00C97C16">
        <w:rPr>
          <w:rFonts w:ascii="Times New Roman" w:eastAsia="Calibri" w:hAnsi="Times New Roman" w:cs="Times New Roman"/>
          <w:sz w:val="28"/>
          <w:szCs w:val="28"/>
          <w:lang w:val="en-US"/>
        </w:rPr>
        <w:t>XX</w:t>
      </w:r>
      <w:r w:rsidRPr="00C97C16">
        <w:rPr>
          <w:rFonts w:ascii="Times New Roman" w:eastAsia="Calibri" w:hAnsi="Times New Roman" w:cs="Times New Roman"/>
          <w:sz w:val="28"/>
          <w:szCs w:val="28"/>
        </w:rPr>
        <w:t xml:space="preserve"> – начало </w:t>
      </w:r>
      <w:r w:rsidRPr="00C97C16">
        <w:rPr>
          <w:rFonts w:ascii="Times New Roman" w:eastAsia="Calibri" w:hAnsi="Times New Roman" w:cs="Times New Roman"/>
          <w:sz w:val="28"/>
          <w:szCs w:val="28"/>
          <w:lang w:val="en-US"/>
        </w:rPr>
        <w:t>XXI</w:t>
      </w:r>
      <w:r w:rsidRPr="00C97C16">
        <w:rPr>
          <w:rFonts w:ascii="Times New Roman" w:eastAsia="Calibri" w:hAnsi="Times New Roman" w:cs="Times New Roman"/>
          <w:sz w:val="28"/>
          <w:szCs w:val="28"/>
        </w:rPr>
        <w:t xml:space="preserve"> веков отличались торжеством идеологии «нового» потребления, сделавшей массово востребованными второстепенные вещи и ценности с точки зрения насущных потребностей человека»</w:t>
      </w:r>
      <w:r w:rsidRPr="00C97C16">
        <w:rPr>
          <w:rFonts w:ascii="Times New Roman" w:eastAsia="Calibri" w:hAnsi="Times New Roman" w:cs="Times New Roman"/>
          <w:sz w:val="28"/>
          <w:szCs w:val="28"/>
          <w:vertAlign w:val="superscript"/>
        </w:rPr>
        <w:footnoteReference w:id="24"/>
      </w:r>
      <w:r w:rsidRPr="00C97C16">
        <w:rPr>
          <w:rFonts w:ascii="Times New Roman" w:eastAsia="Calibri" w:hAnsi="Times New Roman" w:cs="Times New Roman"/>
          <w:sz w:val="28"/>
          <w:szCs w:val="28"/>
        </w:rPr>
        <w:t>. Исходя из этого, можно сделать вывод, что большую роль начинает играть материальное, к этому можно отнести рекламируемую продукцию: одежду, аксессуары и т.д. Официальной основой этого культурного этапа становится «</w:t>
      </w:r>
      <w:proofErr w:type="spellStart"/>
      <w:r w:rsidRPr="00C97C16">
        <w:rPr>
          <w:rFonts w:ascii="Times New Roman" w:eastAsia="Calibri" w:hAnsi="Times New Roman" w:cs="Times New Roman"/>
          <w:sz w:val="28"/>
          <w:szCs w:val="28"/>
        </w:rPr>
        <w:t>гламур</w:t>
      </w:r>
      <w:proofErr w:type="spellEnd"/>
      <w:r w:rsidRPr="00C97C16">
        <w:rPr>
          <w:rFonts w:ascii="Times New Roman" w:eastAsia="Calibri" w:hAnsi="Times New Roman" w:cs="Times New Roman"/>
          <w:sz w:val="28"/>
          <w:szCs w:val="28"/>
        </w:rPr>
        <w:t xml:space="preserve">», а </w:t>
      </w:r>
      <w:r w:rsidRPr="00C97C16">
        <w:rPr>
          <w:rFonts w:ascii="Times New Roman" w:eastAsia="Calibri" w:hAnsi="Times New Roman" w:cs="Times New Roman"/>
          <w:sz w:val="28"/>
          <w:szCs w:val="28"/>
        </w:rPr>
        <w:lastRenderedPageBreak/>
        <w:t>женская глянцевая пресса представляет собой инструкцию по применению и правильному использованию продуктов «</w:t>
      </w:r>
      <w:proofErr w:type="spellStart"/>
      <w:r w:rsidRPr="00C97C16">
        <w:rPr>
          <w:rFonts w:ascii="Times New Roman" w:eastAsia="Calibri" w:hAnsi="Times New Roman" w:cs="Times New Roman"/>
          <w:sz w:val="28"/>
          <w:szCs w:val="28"/>
        </w:rPr>
        <w:t>гламура</w:t>
      </w:r>
      <w:proofErr w:type="spellEnd"/>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Таким образом, основным источником распространения тенденций, приведенных в докладе «Российского рынка периодической печати», является женская пресса, которая привлекает издателей своими типологическими свойствами: большой объем и тираж, отсутствует необходимость в поиске оперативной информации, так как номер выпускается, как правило, раз в месяц. Женские журналы можно смело охарактеризовать как методические указания о стиле жизни. В подобных изданиях читателю в качестве примера представлены материалы о жизни знаменитостей, который он воспринимает как ориентир. На российском рынке печатных СМИ выпускаются и самостоятельные издания о жизни «звезд», которые отличаются значительной аудиторией. Опираясь на исследования доктора филологических наук </w:t>
      </w:r>
      <w:proofErr w:type="spellStart"/>
      <w:r w:rsidRPr="00C97C16">
        <w:rPr>
          <w:rFonts w:ascii="Times New Roman" w:eastAsia="Calibri" w:hAnsi="Times New Roman" w:cs="Times New Roman"/>
          <w:sz w:val="28"/>
          <w:szCs w:val="28"/>
        </w:rPr>
        <w:t>Смеюхи</w:t>
      </w:r>
      <w:proofErr w:type="spellEnd"/>
      <w:r w:rsidRPr="00C97C16">
        <w:rPr>
          <w:rFonts w:ascii="Times New Roman" w:eastAsia="Calibri" w:hAnsi="Times New Roman" w:cs="Times New Roman"/>
          <w:sz w:val="28"/>
          <w:szCs w:val="28"/>
        </w:rPr>
        <w:t xml:space="preserve"> В. В., можно почерпнуть следующее: «Группа женских журналов сегодня выделяется в категории массовых и популярных отечественных изданий по таким показателям, как рейтинг, количество аудитории»</w:t>
      </w:r>
      <w:r w:rsidRPr="00C97C16">
        <w:rPr>
          <w:rFonts w:ascii="Times New Roman" w:eastAsia="Calibri" w:hAnsi="Times New Roman" w:cs="Times New Roman"/>
          <w:sz w:val="28"/>
          <w:szCs w:val="28"/>
          <w:vertAlign w:val="superscript"/>
        </w:rPr>
        <w:footnoteReference w:id="25"/>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Необходимо обозначить, какой смысл несет в себе определение «глянцевый журнал» касаемо женских изданий, а также понять, как оно менялось в зависимости от исторических событий. Исследование вопросов, упомянутых выше, поможет дать оценку возможностям данного типа изданий во время процесса воздействия на читателей и </w:t>
      </w:r>
      <w:proofErr w:type="gramStart"/>
      <w:r w:rsidRPr="00C97C16">
        <w:rPr>
          <w:rFonts w:ascii="Times New Roman" w:eastAsia="Calibri" w:hAnsi="Times New Roman" w:cs="Times New Roman"/>
          <w:sz w:val="28"/>
          <w:szCs w:val="28"/>
        </w:rPr>
        <w:t>пропаганды</w:t>
      </w:r>
      <w:proofErr w:type="gramEnd"/>
      <w:r w:rsidRPr="00C97C16">
        <w:rPr>
          <w:rFonts w:ascii="Times New Roman" w:eastAsia="Calibri" w:hAnsi="Times New Roman" w:cs="Times New Roman"/>
          <w:sz w:val="28"/>
          <w:szCs w:val="28"/>
        </w:rPr>
        <w:t xml:space="preserve"> конкретных культурно-нравственных ценностей, а также проследить дальнейшие тенденции функционирования популярной женской периодики.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современном мире понятия «</w:t>
      </w:r>
      <w:proofErr w:type="spellStart"/>
      <w:r w:rsidRPr="00C97C16">
        <w:rPr>
          <w:rFonts w:ascii="Times New Roman" w:eastAsia="Calibri" w:hAnsi="Times New Roman" w:cs="Times New Roman"/>
          <w:sz w:val="28"/>
          <w:szCs w:val="28"/>
        </w:rPr>
        <w:t>гламур</w:t>
      </w:r>
      <w:proofErr w:type="spellEnd"/>
      <w:r w:rsidRPr="00C97C16">
        <w:rPr>
          <w:rFonts w:ascii="Times New Roman" w:eastAsia="Calibri" w:hAnsi="Times New Roman" w:cs="Times New Roman"/>
          <w:sz w:val="28"/>
          <w:szCs w:val="28"/>
        </w:rPr>
        <w:t xml:space="preserve">» и «глянец» отчасти схожи между собой. В «Словаре русского языка» С. И. Ожегова слово «глянец» </w:t>
      </w:r>
      <w:r w:rsidRPr="00C97C16">
        <w:rPr>
          <w:rFonts w:ascii="Times New Roman" w:eastAsia="Calibri" w:hAnsi="Times New Roman" w:cs="Times New Roman"/>
          <w:sz w:val="28"/>
          <w:szCs w:val="28"/>
        </w:rPr>
        <w:lastRenderedPageBreak/>
        <w:t>имеет значение «блеск начищенной или отполированной поверхности»</w:t>
      </w:r>
      <w:r w:rsidRPr="00C97C16">
        <w:rPr>
          <w:rFonts w:ascii="Times New Roman" w:eastAsia="Calibri" w:hAnsi="Times New Roman" w:cs="Times New Roman"/>
          <w:sz w:val="28"/>
          <w:szCs w:val="28"/>
          <w:vertAlign w:val="superscript"/>
        </w:rPr>
        <w:footnoteReference w:id="26"/>
      </w:r>
      <w:r w:rsidRPr="00C97C16">
        <w:rPr>
          <w:rFonts w:ascii="Times New Roman" w:eastAsia="Calibri" w:hAnsi="Times New Roman" w:cs="Times New Roman"/>
          <w:sz w:val="28"/>
          <w:szCs w:val="28"/>
        </w:rPr>
        <w:t xml:space="preserve">. «Глянцевый журнал» можно охарактеризовать как издание высокого качества полиграфии, выполненное на мелованной бумаге и отличающееся блестящей, обложкой. </w:t>
      </w:r>
      <w:proofErr w:type="gramStart"/>
      <w:r w:rsidRPr="00C97C16">
        <w:rPr>
          <w:rFonts w:ascii="Times New Roman" w:eastAsia="Calibri" w:hAnsi="Times New Roman" w:cs="Times New Roman"/>
          <w:sz w:val="28"/>
          <w:szCs w:val="28"/>
        </w:rPr>
        <w:t>Слово «</w:t>
      </w:r>
      <w:proofErr w:type="spellStart"/>
      <w:r w:rsidRPr="00C97C16">
        <w:rPr>
          <w:rFonts w:ascii="Times New Roman" w:eastAsia="Calibri" w:hAnsi="Times New Roman" w:cs="Times New Roman"/>
          <w:sz w:val="28"/>
          <w:szCs w:val="28"/>
        </w:rPr>
        <w:t>гламур</w:t>
      </w:r>
      <w:proofErr w:type="spellEnd"/>
      <w:r w:rsidRPr="00C97C16">
        <w:rPr>
          <w:rFonts w:ascii="Times New Roman" w:eastAsia="Calibri" w:hAnsi="Times New Roman" w:cs="Times New Roman"/>
          <w:sz w:val="28"/>
          <w:szCs w:val="28"/>
        </w:rPr>
        <w:t>» (англ.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означает привлекательность, эффективность, второе значение – очарование</w:t>
      </w:r>
      <w:r w:rsidRPr="00C97C16">
        <w:rPr>
          <w:rFonts w:ascii="Times New Roman" w:eastAsia="Calibri" w:hAnsi="Times New Roman" w:cs="Times New Roman"/>
          <w:sz w:val="28"/>
          <w:szCs w:val="28"/>
          <w:vertAlign w:val="superscript"/>
        </w:rPr>
        <w:footnoteReference w:id="27"/>
      </w:r>
      <w:r w:rsidRPr="00C97C16">
        <w:rPr>
          <w:rFonts w:ascii="Times New Roman" w:eastAsia="Calibri" w:hAnsi="Times New Roman" w:cs="Times New Roman"/>
          <w:sz w:val="28"/>
          <w:szCs w:val="28"/>
        </w:rPr>
        <w:t>. В результате слияние этих понятий («периодическое из</w:t>
      </w:r>
      <w:r w:rsidR="005C0A8F">
        <w:rPr>
          <w:rFonts w:ascii="Times New Roman" w:eastAsia="Calibri" w:hAnsi="Times New Roman" w:cs="Times New Roman"/>
          <w:sz w:val="28"/>
          <w:szCs w:val="28"/>
        </w:rPr>
        <w:t>дание с блестящей обложкой» плюс</w:t>
      </w:r>
      <w:r w:rsidRPr="00C97C16">
        <w:rPr>
          <w:rFonts w:ascii="Times New Roman" w:eastAsia="Calibri" w:hAnsi="Times New Roman" w:cs="Times New Roman"/>
          <w:sz w:val="28"/>
          <w:szCs w:val="28"/>
        </w:rPr>
        <w:t xml:space="preserve"> «шарм», «очарование») дает яркий, наполненный иллюстрациями, качественно напечатанный журнал, вызывающий ассоциации с определенным стилем жизни, превратившимся в эталон.</w:t>
      </w:r>
      <w:proofErr w:type="gramEnd"/>
      <w:r w:rsidRPr="00C97C16">
        <w:rPr>
          <w:rFonts w:ascii="Times New Roman" w:eastAsia="Calibri" w:hAnsi="Times New Roman" w:cs="Times New Roman"/>
          <w:sz w:val="28"/>
          <w:szCs w:val="28"/>
        </w:rPr>
        <w:t xml:space="preserve"> Этот феномен и притягивает женщин, пытающихся подражать идеалам и следовать модным тенденциям, что активно используют рекламодатели, распространяя свои продукты методом размещения информации о них на страницах женского глянца.</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Для того чтобы с уверенностью судить об особенностях женского глянца в типологическом смысле, стоит учитывать существование двух моделей изданий любого типа</w:t>
      </w:r>
      <w:r w:rsidRPr="00C97C16">
        <w:rPr>
          <w:rFonts w:ascii="Times New Roman" w:eastAsia="Calibri" w:hAnsi="Times New Roman" w:cs="Times New Roman"/>
          <w:sz w:val="28"/>
          <w:szCs w:val="28"/>
          <w:vertAlign w:val="superscript"/>
        </w:rPr>
        <w:footnoteReference w:id="28"/>
      </w:r>
      <w:r w:rsidR="005C0A8F">
        <w:rPr>
          <w:rFonts w:ascii="Times New Roman" w:eastAsia="Calibri" w:hAnsi="Times New Roman" w:cs="Times New Roman"/>
          <w:sz w:val="28"/>
          <w:szCs w:val="28"/>
        </w:rPr>
        <w:t>:</w:t>
      </w:r>
    </w:p>
    <w:p w:rsidR="005C0A8F" w:rsidRDefault="00C97C16" w:rsidP="00A863B5">
      <w:pPr>
        <w:pStyle w:val="aa"/>
        <w:numPr>
          <w:ilvl w:val="0"/>
          <w:numId w:val="35"/>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Реальная модель – это подобие реальных схожих характерных свойств существующего рассматриваемого разнообразия изданий. Тех особенностей, которые являются их неотъемлемой частью и призваны отличать их от других множеств.</w:t>
      </w:r>
    </w:p>
    <w:p w:rsidR="00C97C16" w:rsidRPr="005C0A8F" w:rsidRDefault="00C97C16" w:rsidP="00A863B5">
      <w:pPr>
        <w:pStyle w:val="aa"/>
        <w:numPr>
          <w:ilvl w:val="0"/>
          <w:numId w:val="35"/>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 xml:space="preserve">Идеализированная же модель защищает научный взгляд на вид данного множества. Она описывает, чем должна отличаться данная группа изданий от других, и какие она должна иметь </w:t>
      </w:r>
      <w:r w:rsidRPr="005C0A8F">
        <w:rPr>
          <w:rFonts w:ascii="Times New Roman" w:eastAsia="Calibri" w:hAnsi="Times New Roman" w:cs="Times New Roman"/>
          <w:sz w:val="28"/>
          <w:szCs w:val="28"/>
        </w:rPr>
        <w:lastRenderedPageBreak/>
        <w:t>функциональные, содержательные, жанрово-стилевые, аудиторные, технологические и иные особенности в соответствии с их местом в системе СМИ.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Несомненно, при более детальном рассмотрении этих двух моделей можно выявить их различия. Во-первых, необходимо обратить внимание на то, что эта журнальная группа существует для того, чтобы освещать гендерные понятия мировой науки, культуры в условиях всемирной интеграции, передавать определенный гендерный порядок. Так как женские глянцевые журналы формируют общественное мнение, можно предположить, что они конструируют реальность, исходя из гендерных представлений и социальных ролей современности.</w:t>
      </w:r>
    </w:p>
    <w:p w:rsidR="00C97C16" w:rsidRPr="00C97C16" w:rsidRDefault="00CD1CA1" w:rsidP="00A863B5">
      <w:pPr>
        <w:spacing w:after="60" w:line="360" w:lineRule="auto"/>
        <w:ind w:firstLine="720"/>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Ж</w:t>
      </w:r>
      <w:r w:rsidR="00C97C16" w:rsidRPr="00C97C16">
        <w:rPr>
          <w:rFonts w:ascii="Times New Roman" w:eastAsia="Calibri" w:hAnsi="Times New Roman" w:cs="Times New Roman"/>
          <w:sz w:val="28"/>
          <w:szCs w:val="28"/>
        </w:rPr>
        <w:t>енщина после глобализации не поддалась изменениям, несмотря на то, что этот процесс оказал большое влияние на ее жизнь в целом: перед слабым полом открылись новые грани, информация стала доступнее, можно найти ответ на любой вопрос мгновенно</w:t>
      </w:r>
      <w:r w:rsidR="00C97C16" w:rsidRPr="00C97C16">
        <w:rPr>
          <w:rFonts w:ascii="Times New Roman" w:eastAsia="Calibri" w:hAnsi="Times New Roman" w:cs="Times New Roman"/>
          <w:sz w:val="28"/>
          <w:szCs w:val="28"/>
          <w:vertAlign w:val="superscript"/>
        </w:rPr>
        <w:footnoteReference w:id="29"/>
      </w:r>
      <w:r w:rsidR="00C97C16" w:rsidRPr="00C97C16">
        <w:rPr>
          <w:rFonts w:ascii="Times New Roman" w:eastAsia="Calibri" w:hAnsi="Times New Roman" w:cs="Times New Roman"/>
          <w:sz w:val="28"/>
          <w:szCs w:val="28"/>
        </w:rPr>
        <w:t>. Казалось бы, что такая «свобода» должна отразиться на поведении женщины, однако все эти изменения не повлияли на менталитет наших соотечественниц.</w:t>
      </w:r>
      <w:proofErr w:type="gramEnd"/>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Если рассматривать женский глянец с точки зрения участника процесса глобализации, то может сложиться впечатление, что его роль здесь довольно </w:t>
      </w:r>
      <w:proofErr w:type="gramStart"/>
      <w:r w:rsidRPr="00C97C16">
        <w:rPr>
          <w:rFonts w:ascii="Times New Roman" w:eastAsia="Calibri" w:hAnsi="Times New Roman" w:cs="Times New Roman"/>
          <w:sz w:val="28"/>
          <w:szCs w:val="28"/>
        </w:rPr>
        <w:t>посредственна</w:t>
      </w:r>
      <w:proofErr w:type="gramEnd"/>
      <w:r w:rsidRPr="00C97C16">
        <w:rPr>
          <w:rFonts w:ascii="Times New Roman" w:eastAsia="Calibri" w:hAnsi="Times New Roman" w:cs="Times New Roman"/>
          <w:sz w:val="28"/>
          <w:szCs w:val="28"/>
        </w:rPr>
        <w:t xml:space="preserve"> и мала. Это связано с тем, что издания такого типа не предназначены для транслирования каких-либо оперативных сообщений, их периодичность мала по современным меркам динамики потоков информации. Не представляя особой ценности в качестве информационного источника, современный женский глянцевый журнал – это один из способов передачи ценностей читателям, обладающим разными социальными статусами и относящимся к разным социальным группам. Таким образом, можно сделать вывод, что именно журналы стали первыми предвещать </w:t>
      </w:r>
      <w:r w:rsidRPr="00C97C16">
        <w:rPr>
          <w:rFonts w:ascii="Times New Roman" w:eastAsia="Calibri" w:hAnsi="Times New Roman" w:cs="Times New Roman"/>
          <w:sz w:val="28"/>
          <w:szCs w:val="28"/>
        </w:rPr>
        <w:lastRenderedPageBreak/>
        <w:t xml:space="preserve">стремительно наступавший процесс глобализации. Ведь во времена отсутствия Интернета в России, именно журналы устанавливали определенные системы ценностей путем распространения рекламы и другого рода информации.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Формирование современного российского женского журнала не обошлось без зарубежных популярных изданий. Именно они во многом определили содержание и оболочку отечественной периодики для женщин. В свою очередь русскоязычные версии иностранных журналов повлияли на популярность и большой спрос женской прессы в целом по России, что удалось благодаря оживленному интересу аудитории.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Завоевать популярность в России успели следующие иностранные журналы для женщин: «Космополитен»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w:t>
      </w:r>
      <w:proofErr w:type="spellStart"/>
      <w:r w:rsidRPr="00C97C16">
        <w:rPr>
          <w:rFonts w:ascii="Times New Roman" w:eastAsia="Calibri" w:hAnsi="Times New Roman" w:cs="Times New Roman"/>
          <w:sz w:val="28"/>
          <w:szCs w:val="28"/>
        </w:rPr>
        <w:t>Гламур</w:t>
      </w:r>
      <w:proofErr w:type="spellEnd"/>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«Эль» («</w:t>
      </w:r>
      <w:r w:rsidRPr="00C97C16">
        <w:rPr>
          <w:rFonts w:ascii="Times New Roman" w:eastAsia="Calibri" w:hAnsi="Times New Roman" w:cs="Times New Roman"/>
          <w:sz w:val="28"/>
          <w:szCs w:val="28"/>
          <w:lang w:val="en-US"/>
        </w:rPr>
        <w:t>Elle</w:t>
      </w:r>
      <w:r w:rsidRPr="00C97C16">
        <w:rPr>
          <w:rFonts w:ascii="Times New Roman" w:eastAsia="Calibri" w:hAnsi="Times New Roman" w:cs="Times New Roman"/>
          <w:sz w:val="28"/>
          <w:szCs w:val="28"/>
        </w:rPr>
        <w:t xml:space="preserve">»), «Ин </w:t>
      </w:r>
      <w:proofErr w:type="spellStart"/>
      <w:r w:rsidRPr="00C97C16">
        <w:rPr>
          <w:rFonts w:ascii="Times New Roman" w:eastAsia="Calibri" w:hAnsi="Times New Roman" w:cs="Times New Roman"/>
          <w:sz w:val="28"/>
          <w:szCs w:val="28"/>
        </w:rPr>
        <w:t>Стаил</w:t>
      </w:r>
      <w:proofErr w:type="spellEnd"/>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In</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Style</w:t>
      </w:r>
      <w:r w:rsidRPr="00C97C16">
        <w:rPr>
          <w:rFonts w:ascii="Times New Roman" w:eastAsia="Calibri" w:hAnsi="Times New Roman" w:cs="Times New Roman"/>
          <w:sz w:val="28"/>
          <w:szCs w:val="28"/>
        </w:rPr>
        <w:t>»), «Джой» («</w:t>
      </w:r>
      <w:r w:rsidRPr="00C97C16">
        <w:rPr>
          <w:rFonts w:ascii="Times New Roman" w:eastAsia="Calibri" w:hAnsi="Times New Roman" w:cs="Times New Roman"/>
          <w:sz w:val="28"/>
          <w:szCs w:val="28"/>
          <w:lang w:val="en-US"/>
        </w:rPr>
        <w:t>Joy</w:t>
      </w:r>
      <w:r w:rsidRPr="00C97C16">
        <w:rPr>
          <w:rFonts w:ascii="Times New Roman" w:eastAsia="Calibri" w:hAnsi="Times New Roman" w:cs="Times New Roman"/>
          <w:sz w:val="28"/>
          <w:szCs w:val="28"/>
        </w:rPr>
        <w:t>»), «</w:t>
      </w:r>
      <w:proofErr w:type="spellStart"/>
      <w:r w:rsidRPr="00C97C16">
        <w:rPr>
          <w:rFonts w:ascii="Times New Roman" w:eastAsia="Calibri" w:hAnsi="Times New Roman" w:cs="Times New Roman"/>
          <w:sz w:val="28"/>
          <w:szCs w:val="28"/>
        </w:rPr>
        <w:t>Харперс</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Базаар</w:t>
      </w:r>
      <w:proofErr w:type="spellEnd"/>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Harper</w:t>
      </w: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lang w:val="en-US"/>
        </w:rPr>
        <w:t>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Bazaar</w:t>
      </w:r>
      <w:r w:rsidRPr="00C97C16">
        <w:rPr>
          <w:rFonts w:ascii="Times New Roman" w:eastAsia="Calibri" w:hAnsi="Times New Roman" w:cs="Times New Roman"/>
          <w:sz w:val="28"/>
          <w:szCs w:val="28"/>
        </w:rPr>
        <w:t>»), «Мари Клэр» («</w:t>
      </w:r>
      <w:r w:rsidRPr="00C97C16">
        <w:rPr>
          <w:rFonts w:ascii="Times New Roman" w:eastAsia="Calibri" w:hAnsi="Times New Roman" w:cs="Times New Roman"/>
          <w:sz w:val="28"/>
          <w:szCs w:val="28"/>
          <w:lang w:val="en-US"/>
        </w:rPr>
        <w:t>Marie</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Claire</w:t>
      </w:r>
      <w:r w:rsidRPr="00C97C16">
        <w:rPr>
          <w:rFonts w:ascii="Times New Roman" w:eastAsia="Calibri" w:hAnsi="Times New Roman" w:cs="Times New Roman"/>
          <w:sz w:val="28"/>
          <w:szCs w:val="28"/>
        </w:rPr>
        <w:t>»), «Вог»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«Гала» («</w:t>
      </w:r>
      <w:r w:rsidRPr="00C97C16">
        <w:rPr>
          <w:rFonts w:ascii="Times New Roman" w:eastAsia="Calibri" w:hAnsi="Times New Roman" w:cs="Times New Roman"/>
          <w:sz w:val="28"/>
          <w:szCs w:val="28"/>
          <w:lang w:val="en-US"/>
        </w:rPr>
        <w:t>Gala</w:t>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Издания отличаются между собой по смысловой наполненности – это происходит из-за того, что у каждого из них своя аудитория, состоящая из читательниц разных социальных групп, возраста, обеспеченности и интересов. Внешний вид же и стиль полностью совпадает с изданиями-оригиналами, которые выпускаются за рубежом.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Женские журналы так же оказались под влиянием конвергенции: помимо веб-версий журналов и сообществ в социальных сетях, сейчас все большей </w:t>
      </w:r>
      <w:proofErr w:type="gramStart"/>
      <w:r w:rsidRPr="00C97C16">
        <w:rPr>
          <w:rFonts w:ascii="Times New Roman" w:eastAsia="Calibri" w:hAnsi="Times New Roman" w:cs="Times New Roman"/>
          <w:sz w:val="28"/>
          <w:szCs w:val="28"/>
        </w:rPr>
        <w:t>популярностью</w:t>
      </w:r>
      <w:proofErr w:type="gramEnd"/>
      <w:r w:rsidRPr="00C97C16">
        <w:rPr>
          <w:rFonts w:ascii="Times New Roman" w:eastAsia="Calibri" w:hAnsi="Times New Roman" w:cs="Times New Roman"/>
          <w:sz w:val="28"/>
          <w:szCs w:val="28"/>
        </w:rPr>
        <w:t xml:space="preserve"> как за рубежом, так и в России пользуются приложения для смартфонов. Создание другого канала передачи информации помимо основного способствует укреплению связи издания с аудиторией, так как возможности Интернета и цифровых платформ практически безграничны. Безусловно, это сказывается на печатных изданиях, сокращая количество их аудитории. По данным Федерального агентства по печати и массовым коммуникациям: «Самым популярным брендом в рейтинге </w:t>
      </w:r>
      <w:r w:rsidRPr="00C97C16">
        <w:rPr>
          <w:rFonts w:ascii="Times New Roman" w:eastAsia="Calibri" w:hAnsi="Times New Roman" w:cs="Times New Roman"/>
          <w:sz w:val="28"/>
          <w:szCs w:val="28"/>
          <w:lang w:val="en-US"/>
        </w:rPr>
        <w:t>Apple</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lastRenderedPageBreak/>
        <w:t>Newsstand</w:t>
      </w:r>
      <w:r w:rsidRPr="00C97C16">
        <w:rPr>
          <w:rFonts w:ascii="Times New Roman" w:eastAsia="Calibri" w:hAnsi="Times New Roman" w:cs="Times New Roman"/>
          <w:sz w:val="28"/>
          <w:szCs w:val="28"/>
        </w:rPr>
        <w:t xml:space="preserve"> для </w:t>
      </w:r>
      <w:proofErr w:type="spellStart"/>
      <w:r w:rsidRPr="00C97C16">
        <w:rPr>
          <w:rFonts w:ascii="Times New Roman" w:eastAsia="Calibri" w:hAnsi="Times New Roman" w:cs="Times New Roman"/>
          <w:sz w:val="28"/>
          <w:szCs w:val="28"/>
          <w:lang w:val="en-US"/>
        </w:rPr>
        <w:t>Iphone</w:t>
      </w:r>
      <w:proofErr w:type="spellEnd"/>
      <w:r w:rsidRPr="00C97C16">
        <w:rPr>
          <w:rFonts w:ascii="Times New Roman" w:eastAsia="Calibri" w:hAnsi="Times New Roman" w:cs="Times New Roman"/>
          <w:sz w:val="28"/>
          <w:szCs w:val="28"/>
        </w:rPr>
        <w:t xml:space="preserve"> оказался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vertAlign w:val="superscript"/>
        </w:rPr>
        <w:footnoteReference w:id="30"/>
      </w:r>
      <w:r w:rsidRPr="00C97C16">
        <w:rPr>
          <w:rFonts w:ascii="Times New Roman" w:eastAsia="Calibri" w:hAnsi="Times New Roman" w:cs="Times New Roman"/>
          <w:sz w:val="28"/>
          <w:szCs w:val="28"/>
        </w:rPr>
        <w:t>. Эксперименты преследуют цель становления читателей постепенно потребителями на еще одной платформе, ведь покупка издания в интернете и чтение на мобильном устройстве гораздо удобнее и быстрее, чем в бумажном формате.</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нашей стране остается позади то время, когда люди занимались выпиской журналов, что делает невозможным сбор статистики. Помимо этого на российском  рынке печатных СМИ можно встретить немало «</w:t>
      </w:r>
      <w:proofErr w:type="spellStart"/>
      <w:r w:rsidRPr="00C97C16">
        <w:rPr>
          <w:rFonts w:ascii="Times New Roman" w:eastAsia="Calibri" w:hAnsi="Times New Roman" w:cs="Times New Roman"/>
          <w:sz w:val="28"/>
          <w:szCs w:val="28"/>
        </w:rPr>
        <w:t>псевдоглянцевых</w:t>
      </w:r>
      <w:proofErr w:type="spellEnd"/>
      <w:r w:rsidRPr="00C97C16">
        <w:rPr>
          <w:rFonts w:ascii="Times New Roman" w:eastAsia="Calibri" w:hAnsi="Times New Roman" w:cs="Times New Roman"/>
          <w:sz w:val="28"/>
          <w:szCs w:val="28"/>
        </w:rPr>
        <w:t xml:space="preserve">» изданий. Как правило, их отличает некачественная полиграфия и низкая цена. К такой периодике относятся не только женские журналы, но и множество других тематических изданий: о садоводстве, кулинарии, рукоделии, а также кроссворды и </w:t>
      </w:r>
      <w:proofErr w:type="spellStart"/>
      <w:r w:rsidRPr="00C97C16">
        <w:rPr>
          <w:rFonts w:ascii="Times New Roman" w:eastAsia="Calibri" w:hAnsi="Times New Roman" w:cs="Times New Roman"/>
          <w:sz w:val="28"/>
          <w:szCs w:val="28"/>
        </w:rPr>
        <w:t>телегиды</w:t>
      </w:r>
      <w:proofErr w:type="spellEnd"/>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Таким образом, можно говорить о динамичном росте количества журналов в сети Интернет, а особенно приложений для мобильных устройств. В ближайшее время этот рынок будет только расширяться. Не поблекнуть в глобальной сети среди конкурентов глянцевым журналам поможет заработанное имя, имидж и репутация.</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90-е гг. обстановка в нашей стране располагала к быстрому развитию изданий для женщин. </w:t>
      </w:r>
      <w:r w:rsidR="00CD1CA1">
        <w:rPr>
          <w:rFonts w:ascii="Times New Roman" w:eastAsia="Calibri" w:hAnsi="Times New Roman" w:cs="Times New Roman"/>
          <w:sz w:val="28"/>
          <w:szCs w:val="28"/>
        </w:rPr>
        <w:t>Ж</w:t>
      </w:r>
      <w:r w:rsidRPr="00C97C16">
        <w:rPr>
          <w:rFonts w:ascii="Times New Roman" w:eastAsia="Calibri" w:hAnsi="Times New Roman" w:cs="Times New Roman"/>
          <w:sz w:val="28"/>
          <w:szCs w:val="28"/>
        </w:rPr>
        <w:t>енские журналы</w:t>
      </w:r>
      <w:r w:rsidR="00CD1CA1">
        <w:rPr>
          <w:rFonts w:ascii="Times New Roman" w:eastAsia="Calibri" w:hAnsi="Times New Roman" w:cs="Times New Roman"/>
          <w:sz w:val="28"/>
          <w:szCs w:val="28"/>
        </w:rPr>
        <w:t xml:space="preserve"> можно разделить</w:t>
      </w:r>
      <w:r w:rsidRPr="00C97C16">
        <w:rPr>
          <w:rFonts w:ascii="Times New Roman" w:eastAsia="Calibri" w:hAnsi="Times New Roman" w:cs="Times New Roman"/>
          <w:sz w:val="28"/>
          <w:szCs w:val="28"/>
        </w:rPr>
        <w:t xml:space="preserve"> на следующие типы по принципу их тематической и аудиторной направленности (перечислим их по степени популярности)</w:t>
      </w:r>
      <w:r w:rsidRPr="00C97C16">
        <w:rPr>
          <w:rFonts w:ascii="Times New Roman" w:eastAsia="Calibri" w:hAnsi="Times New Roman" w:cs="Times New Roman"/>
          <w:sz w:val="28"/>
          <w:szCs w:val="28"/>
          <w:vertAlign w:val="superscript"/>
        </w:rPr>
        <w:footnoteReference w:id="31"/>
      </w:r>
      <w:r w:rsidRPr="00C97C16">
        <w:rPr>
          <w:rFonts w:ascii="Times New Roman" w:eastAsia="Calibri" w:hAnsi="Times New Roman" w:cs="Times New Roman"/>
          <w:sz w:val="28"/>
          <w:szCs w:val="28"/>
        </w:rPr>
        <w:t>:</w:t>
      </w:r>
    </w:p>
    <w:p w:rsid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семейно-бытовые журналы («Домашний очаг», «Лиза», «Я сама»);</w:t>
      </w:r>
    </w:p>
    <w:p w:rsidR="005C0A8F" w:rsidRPr="005C0A8F" w:rsidRDefault="00C97C16" w:rsidP="00A863B5">
      <w:pPr>
        <w:pStyle w:val="aa"/>
        <w:numPr>
          <w:ilvl w:val="0"/>
          <w:numId w:val="36"/>
        </w:numPr>
        <w:spacing w:after="60" w:line="360" w:lineRule="auto"/>
        <w:jc w:val="both"/>
        <w:rPr>
          <w:rFonts w:ascii="Times New Roman" w:eastAsia="Calibri" w:hAnsi="Times New Roman" w:cs="Times New Roman"/>
          <w:sz w:val="28"/>
          <w:szCs w:val="28"/>
          <w:lang w:val="en-US"/>
        </w:rPr>
      </w:pPr>
      <w:r w:rsidRPr="005C0A8F">
        <w:rPr>
          <w:rFonts w:ascii="Times New Roman" w:eastAsia="Calibri" w:hAnsi="Times New Roman" w:cs="Times New Roman"/>
          <w:sz w:val="28"/>
          <w:szCs w:val="28"/>
        </w:rPr>
        <w:t>элитарные</w:t>
      </w:r>
      <w:r w:rsidRPr="005C0A8F">
        <w:rPr>
          <w:rFonts w:ascii="Times New Roman" w:eastAsia="Calibri" w:hAnsi="Times New Roman" w:cs="Times New Roman"/>
          <w:sz w:val="28"/>
          <w:szCs w:val="28"/>
          <w:lang w:val="en-US"/>
        </w:rPr>
        <w:t xml:space="preserve"> </w:t>
      </w:r>
      <w:r w:rsidRPr="005C0A8F">
        <w:rPr>
          <w:rFonts w:ascii="Times New Roman" w:eastAsia="Calibri" w:hAnsi="Times New Roman" w:cs="Times New Roman"/>
          <w:sz w:val="28"/>
          <w:szCs w:val="28"/>
        </w:rPr>
        <w:t>журналы</w:t>
      </w:r>
      <w:r w:rsidRPr="005C0A8F">
        <w:rPr>
          <w:rFonts w:ascii="Times New Roman" w:eastAsia="Calibri" w:hAnsi="Times New Roman" w:cs="Times New Roman"/>
          <w:sz w:val="28"/>
          <w:szCs w:val="28"/>
          <w:lang w:val="en-US"/>
        </w:rPr>
        <w:t xml:space="preserve"> («Elle», «Vogue», «Cosmopolitan»);</w:t>
      </w:r>
    </w:p>
    <w:p w:rsid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журналы для девушек («</w:t>
      </w:r>
      <w:r w:rsidRPr="005C0A8F">
        <w:rPr>
          <w:rFonts w:ascii="Times New Roman" w:eastAsia="Calibri" w:hAnsi="Times New Roman" w:cs="Times New Roman"/>
          <w:sz w:val="28"/>
          <w:szCs w:val="28"/>
          <w:lang w:val="en-US"/>
        </w:rPr>
        <w:t>Elle</w:t>
      </w:r>
      <w:r w:rsidRPr="005C0A8F">
        <w:rPr>
          <w:rFonts w:ascii="Times New Roman" w:eastAsia="Calibri" w:hAnsi="Times New Roman" w:cs="Times New Roman"/>
          <w:sz w:val="28"/>
          <w:szCs w:val="28"/>
        </w:rPr>
        <w:t xml:space="preserve"> </w:t>
      </w:r>
      <w:r w:rsidRPr="005C0A8F">
        <w:rPr>
          <w:rFonts w:ascii="Times New Roman" w:eastAsia="Calibri" w:hAnsi="Times New Roman" w:cs="Times New Roman"/>
          <w:sz w:val="28"/>
          <w:szCs w:val="28"/>
          <w:lang w:val="en-US"/>
        </w:rPr>
        <w:t>girl</w:t>
      </w:r>
      <w:r w:rsidRPr="005C0A8F">
        <w:rPr>
          <w:rFonts w:ascii="Times New Roman" w:eastAsia="Calibri" w:hAnsi="Times New Roman" w:cs="Times New Roman"/>
          <w:sz w:val="28"/>
          <w:szCs w:val="28"/>
        </w:rPr>
        <w:t>», «</w:t>
      </w:r>
      <w:r w:rsidRPr="005C0A8F">
        <w:rPr>
          <w:rFonts w:ascii="Times New Roman" w:eastAsia="Calibri" w:hAnsi="Times New Roman" w:cs="Times New Roman"/>
          <w:sz w:val="28"/>
          <w:szCs w:val="28"/>
          <w:lang w:val="en-US"/>
        </w:rPr>
        <w:t>Oops</w:t>
      </w:r>
      <w:r w:rsidRPr="005C0A8F">
        <w:rPr>
          <w:rFonts w:ascii="Times New Roman" w:eastAsia="Calibri" w:hAnsi="Times New Roman" w:cs="Times New Roman"/>
          <w:sz w:val="28"/>
          <w:szCs w:val="28"/>
        </w:rPr>
        <w:t>!»);</w:t>
      </w:r>
    </w:p>
    <w:p w:rsid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lastRenderedPageBreak/>
        <w:t>журналы, специализированные по интересам («Вязание для вас»);</w:t>
      </w:r>
    </w:p>
    <w:p w:rsid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литературно-художественные журналы («Караван Историй»);</w:t>
      </w:r>
    </w:p>
    <w:p w:rsid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профессиональные журналы («</w:t>
      </w:r>
      <w:r w:rsidRPr="005C0A8F">
        <w:rPr>
          <w:rFonts w:ascii="Times New Roman" w:eastAsia="Calibri" w:hAnsi="Times New Roman" w:cs="Times New Roman"/>
          <w:sz w:val="28"/>
          <w:szCs w:val="28"/>
          <w:lang w:val="en-US"/>
        </w:rPr>
        <w:t>Forbes Woman</w:t>
      </w:r>
      <w:r w:rsidRPr="005C0A8F">
        <w:rPr>
          <w:rFonts w:ascii="Times New Roman" w:eastAsia="Calibri" w:hAnsi="Times New Roman" w:cs="Times New Roman"/>
          <w:sz w:val="28"/>
          <w:szCs w:val="28"/>
        </w:rPr>
        <w:t>»);</w:t>
      </w:r>
    </w:p>
    <w:p w:rsidR="00C97C16" w:rsidRPr="005C0A8F" w:rsidRDefault="00C97C16" w:rsidP="00A863B5">
      <w:pPr>
        <w:pStyle w:val="aa"/>
        <w:numPr>
          <w:ilvl w:val="0"/>
          <w:numId w:val="36"/>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религиозные журналы («Сестра»).</w:t>
      </w:r>
    </w:p>
    <w:p w:rsidR="00C97C16" w:rsidRPr="00C97C16" w:rsidRDefault="00C97C16" w:rsidP="00A863B5">
      <w:pPr>
        <w:spacing w:after="60" w:line="360" w:lineRule="auto"/>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Рассмотрим первые три типа как самые распространенные.</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К семейно-бытовым журналам относятся издания, ориентированные на женщин, полностью отдавшихся семье или только приобщающихся к семейной жизни, далеких не только от политики, но и от общественных проблем. Данные издания обладают определенным характером, освещая разные вопросы, связанные именно с жизнью женщины. Из-за рубрик в семейно-бытовых изданиях можно заметить их перекликание с литературно-общественными журналами дореволюционной эпохи. </w:t>
      </w:r>
      <w:r w:rsidR="00CD1CA1">
        <w:rPr>
          <w:rFonts w:ascii="Times New Roman" w:eastAsia="Calibri" w:hAnsi="Times New Roman" w:cs="Times New Roman"/>
          <w:sz w:val="28"/>
          <w:szCs w:val="28"/>
        </w:rPr>
        <w:t>Их рубрикация охватывает следующие тематические блоки:</w:t>
      </w:r>
    </w:p>
    <w:p w:rsidR="005C0A8F" w:rsidRDefault="00C97C16" w:rsidP="00A863B5">
      <w:pPr>
        <w:pStyle w:val="aa"/>
        <w:numPr>
          <w:ilvl w:val="0"/>
          <w:numId w:val="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любовь, отношения с партнером, семья, брак;</w:t>
      </w:r>
    </w:p>
    <w:p w:rsidR="005C0A8F" w:rsidRDefault="00C97C16" w:rsidP="00A863B5">
      <w:pPr>
        <w:pStyle w:val="aa"/>
        <w:numPr>
          <w:ilvl w:val="0"/>
          <w:numId w:val="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быт, домашнее хозяйство, кулинария;</w:t>
      </w:r>
    </w:p>
    <w:p w:rsidR="005C0A8F" w:rsidRDefault="00C97C16" w:rsidP="00A863B5">
      <w:pPr>
        <w:pStyle w:val="aa"/>
        <w:numPr>
          <w:ilvl w:val="0"/>
          <w:numId w:val="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воспитание детей;</w:t>
      </w:r>
    </w:p>
    <w:p w:rsidR="00C97C16" w:rsidRPr="005C0A8F" w:rsidRDefault="00C97C16" w:rsidP="00A863B5">
      <w:pPr>
        <w:pStyle w:val="aa"/>
        <w:numPr>
          <w:ilvl w:val="0"/>
          <w:numId w:val="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здоровье, красота, мода.</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Материалы данных журналов необходимы для удовлетворения обычных женских интересов и помощи в решении семейно-бытовых вопросов и проблем. В изданиях ярко выражен развлекательный компонент: простота изложения, иллюстративность, что способствует легкому восприятию написанного. Что касается ориентированности, то такая периодика направлена на аудиторию со средним доходом. </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Журналы, относящиеся к элитарному типу, направлены, наоборот, на финансово обеспеченных женщин, имеющих возможность приобретать дорогую продукцию, к коей относятся и сами издания. Можно выделить следующие отличительные черты таких журналов: большой объем, высокое качество страниц, наполненность иллюстрациями (в большинстве своем </w:t>
      </w:r>
      <w:r w:rsidRPr="00C97C16">
        <w:rPr>
          <w:rFonts w:ascii="Times New Roman" w:eastAsia="Calibri" w:hAnsi="Times New Roman" w:cs="Times New Roman"/>
          <w:sz w:val="28"/>
          <w:szCs w:val="28"/>
        </w:rPr>
        <w:lastRenderedPageBreak/>
        <w:t>фотографии), а также насыщенность рекламой элитной косметики, парфюмерии, одежды, обуви, мебели и проч. Рекламный контент настолько велик, что в журналах размещаются пробники косметической или парфюмерной продукции. Издания этого типа так же, как и семейно-бытовые журналы, информационно универсальн</w:t>
      </w:r>
      <w:r w:rsidR="005C0A8F">
        <w:rPr>
          <w:rFonts w:ascii="Times New Roman" w:eastAsia="Calibri" w:hAnsi="Times New Roman" w:cs="Times New Roman"/>
          <w:sz w:val="28"/>
          <w:szCs w:val="28"/>
        </w:rPr>
        <w:t>ы. Ведущими их темами являются:</w:t>
      </w:r>
    </w:p>
    <w:p w:rsid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стиль жизни, соответствующий высокому достатку;</w:t>
      </w:r>
    </w:p>
    <w:p w:rsid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секреты успешной карьеры;</w:t>
      </w:r>
    </w:p>
    <w:p w:rsid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светское общение;</w:t>
      </w:r>
    </w:p>
    <w:p w:rsid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эксклюзивные развлечения и путешествия;</w:t>
      </w:r>
    </w:p>
    <w:p w:rsid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новинки модной индустрии, элитные косметика, парфюмерия и ювелирные изделия;</w:t>
      </w:r>
    </w:p>
    <w:p w:rsidR="00C97C16" w:rsidRPr="005C0A8F" w:rsidRDefault="00C97C16" w:rsidP="00A863B5">
      <w:pPr>
        <w:pStyle w:val="aa"/>
        <w:numPr>
          <w:ilvl w:val="0"/>
          <w:numId w:val="37"/>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дизайнерские решения для дома.</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Основными рубри</w:t>
      </w:r>
      <w:r w:rsidR="005C0A8F">
        <w:rPr>
          <w:rFonts w:ascii="Times New Roman" w:eastAsia="Calibri" w:hAnsi="Times New Roman" w:cs="Times New Roman"/>
          <w:sz w:val="28"/>
          <w:szCs w:val="28"/>
        </w:rPr>
        <w:t>ками элитных журналов являются:</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мода, красота, здоровье;</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полезные советы, касающиеся самых разных областей и разбор проблемных ситуация, в которых может оказаться женщина, сопровождаемые комментариями специалистов (докторов, психологов и т.д.);</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интервью со знаменитостями;</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карьера, судьба выдающихся женщин;</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взаимоотношения с партнером;</w:t>
      </w:r>
    </w:p>
    <w:p w:rsid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путешествия;</w:t>
      </w:r>
    </w:p>
    <w:p w:rsidR="00C97C16" w:rsidRPr="005C0A8F" w:rsidRDefault="00C97C16" w:rsidP="00A863B5">
      <w:pPr>
        <w:pStyle w:val="aa"/>
        <w:numPr>
          <w:ilvl w:val="0"/>
          <w:numId w:val="38"/>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беллетристика</w:t>
      </w:r>
    </w:p>
    <w:p w:rsidR="00C97C16" w:rsidRPr="00C97C16" w:rsidRDefault="00C97C16" w:rsidP="00A863B5">
      <w:pPr>
        <w:spacing w:after="60" w:line="360" w:lineRule="auto"/>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Рубрики были перечислены в виде тематических блоков, по степени внимания со стороны издателей.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Большое внимание элитарные журналы уделяют иллюстративному ряду: высококачественные фотографии, рекламные вклейки, голографии – это, безусловно, привлекает внимание читательниц, делает контент более насыщенным и наглядно демонстрирует определенные веяния и тенденции.</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 xml:space="preserve">Журналы для девушек рассчитаны в основном на школьниц и студенток. Их основными </w:t>
      </w:r>
      <w:r w:rsidR="005C0A8F">
        <w:rPr>
          <w:rFonts w:ascii="Times New Roman" w:eastAsia="Calibri" w:hAnsi="Times New Roman" w:cs="Times New Roman"/>
          <w:sz w:val="28"/>
          <w:szCs w:val="28"/>
        </w:rPr>
        <w:t>тематическими блоками являются:</w:t>
      </w:r>
    </w:p>
    <w:p w:rsid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здоровье, красота, мода;</w:t>
      </w:r>
    </w:p>
    <w:p w:rsid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духовное развитие и профориентация;</w:t>
      </w:r>
    </w:p>
    <w:p w:rsid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proofErr w:type="gramStart"/>
      <w:r w:rsidRPr="005C0A8F">
        <w:rPr>
          <w:rFonts w:ascii="Times New Roman" w:eastAsia="Calibri" w:hAnsi="Times New Roman" w:cs="Times New Roman"/>
          <w:sz w:val="28"/>
          <w:szCs w:val="28"/>
        </w:rPr>
        <w:t>развлекательный</w:t>
      </w:r>
      <w:proofErr w:type="gramEnd"/>
      <w:r w:rsidRPr="005C0A8F">
        <w:rPr>
          <w:rFonts w:ascii="Times New Roman" w:eastAsia="Calibri" w:hAnsi="Times New Roman" w:cs="Times New Roman"/>
          <w:sz w:val="28"/>
          <w:szCs w:val="28"/>
        </w:rPr>
        <w:t xml:space="preserve"> контент (новости кино, музыки, шоу-бизнеса, «легкая» литература, кроссворды, гороскопы);</w:t>
      </w:r>
    </w:p>
    <w:p w:rsid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секс, отношения с противоположным полом;</w:t>
      </w:r>
    </w:p>
    <w:p w:rsid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отношения с друзьями, родителями, учителями;</w:t>
      </w:r>
    </w:p>
    <w:p w:rsidR="00C97C16" w:rsidRPr="005C0A8F" w:rsidRDefault="00C97C16" w:rsidP="00A863B5">
      <w:pPr>
        <w:pStyle w:val="aa"/>
        <w:numPr>
          <w:ilvl w:val="0"/>
          <w:numId w:val="39"/>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домоводство.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Эти издания позиционируют себя, как журналы для независимых и </w:t>
      </w:r>
      <w:proofErr w:type="gramStart"/>
      <w:r w:rsidRPr="00C97C16">
        <w:rPr>
          <w:rFonts w:ascii="Times New Roman" w:eastAsia="Calibri" w:hAnsi="Times New Roman" w:cs="Times New Roman"/>
          <w:sz w:val="28"/>
          <w:szCs w:val="28"/>
        </w:rPr>
        <w:t>общительных девушек, желающих получить как можно больше свежей</w:t>
      </w:r>
      <w:proofErr w:type="gramEnd"/>
      <w:r w:rsidRPr="00C97C16">
        <w:rPr>
          <w:rFonts w:ascii="Times New Roman" w:eastAsia="Calibri" w:hAnsi="Times New Roman" w:cs="Times New Roman"/>
          <w:sz w:val="28"/>
          <w:szCs w:val="28"/>
        </w:rPr>
        <w:t xml:space="preserve"> информации о жизни и обществе, сексе и отношениях (с противоположным полом, родными, близкими, знакомыми), знаменитостях и секретах успеха, красоте и моде. Отличительная особенность журналов – обилие психологических советов. Это связано с тем, что в возрасте, на который ориентированы данные издания, происходит становление личности. В общем же издания направляют аудиторию на интересную, насыщенную, однако достаточно беспечную, «стильную» жизнь.</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Итак, журналы волей неволей становятся своего рода проводником для женщины и таким образом принимают участие в формировании и распространении стереотипов, в особенности гендерных. Начиная с каменного века, мужчина добывает пищу, защищая женщину и детей, женщина же хранит очаг и является продолжательницей рода. Этот, пожалуй, самый распространенный стереотип – основа идейного восприятия разнополого мира. От этого и разрослись общепринятые гендерные роли. Женский глянец в свою очередь отказывается от открытого поддерживания или отрицания существующих </w:t>
      </w:r>
      <w:proofErr w:type="spellStart"/>
      <w:r w:rsidRPr="00C97C16">
        <w:rPr>
          <w:rFonts w:ascii="Times New Roman" w:eastAsia="Calibri" w:hAnsi="Times New Roman" w:cs="Times New Roman"/>
          <w:sz w:val="28"/>
          <w:szCs w:val="28"/>
        </w:rPr>
        <w:t>полоролевых</w:t>
      </w:r>
      <w:proofErr w:type="spellEnd"/>
      <w:r w:rsidRPr="00C97C16">
        <w:rPr>
          <w:rFonts w:ascii="Times New Roman" w:eastAsia="Calibri" w:hAnsi="Times New Roman" w:cs="Times New Roman"/>
          <w:sz w:val="28"/>
          <w:szCs w:val="28"/>
        </w:rPr>
        <w:t xml:space="preserve"> установок. Скорее поддерживает и основные и те, что появились в процессе глобализации.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Взаимодействуя с культурой, журналистика пытается раскрыть некую тайну возникновения определенных образов, и через это открыть для индивида его собственное внутреннее содержание и предоставить возможность рассмотреть путь развития социума в целом. Для журналиста в этой связи очень важно научить адресанта информационного сообщения грамотно рефлектировать на события окружающего мира или следовать гендерным установкам.</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Современное информационное общество отличается падением спроса на осознание окружающего мира. При этом человек во время выполнении какой-либо задачи обращает внимание на окружающих людей: ему необходимо знать их реакцию (чувства, требования), оправдывает ли он их ожидания. Можно сказать, что человек постоянно смотрится, как в зеркало, в другого человека и делает выводы на основании увиденного. Доктор философских наук и социальный психолог Андреева Г. М. пишет, что по большей части «область межгрупповых отношений – это есть преимущественно когнитивная сфера, которая включает в себя четыре основных когнитивных процесса»</w:t>
      </w:r>
      <w:r w:rsidRPr="00C97C16">
        <w:rPr>
          <w:rFonts w:ascii="Times New Roman" w:eastAsia="Calibri" w:hAnsi="Times New Roman" w:cs="Times New Roman"/>
          <w:sz w:val="28"/>
          <w:szCs w:val="28"/>
          <w:vertAlign w:val="superscript"/>
        </w:rPr>
        <w:footnoteReference w:id="32"/>
      </w:r>
      <w:r w:rsidR="005C0A8F">
        <w:rPr>
          <w:rFonts w:ascii="Times New Roman" w:eastAsia="Calibri" w:hAnsi="Times New Roman" w:cs="Times New Roman"/>
          <w:sz w:val="28"/>
          <w:szCs w:val="28"/>
        </w:rPr>
        <w:t>:</w:t>
      </w:r>
    </w:p>
    <w:p w:rsidR="005C0A8F" w:rsidRDefault="00C97C16" w:rsidP="00A863B5">
      <w:pPr>
        <w:pStyle w:val="aa"/>
        <w:numPr>
          <w:ilvl w:val="0"/>
          <w:numId w:val="40"/>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социальную категоризацию;</w:t>
      </w:r>
    </w:p>
    <w:p w:rsidR="005C0A8F" w:rsidRDefault="00C97C16" w:rsidP="00A863B5">
      <w:pPr>
        <w:pStyle w:val="aa"/>
        <w:numPr>
          <w:ilvl w:val="0"/>
          <w:numId w:val="40"/>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социальную информацию;</w:t>
      </w:r>
    </w:p>
    <w:p w:rsidR="005C0A8F" w:rsidRDefault="00C97C16" w:rsidP="00A863B5">
      <w:pPr>
        <w:pStyle w:val="aa"/>
        <w:numPr>
          <w:ilvl w:val="0"/>
          <w:numId w:val="40"/>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социальное сравнение;</w:t>
      </w:r>
    </w:p>
    <w:p w:rsidR="00C97C16" w:rsidRPr="005C0A8F" w:rsidRDefault="00C97C16" w:rsidP="00A863B5">
      <w:pPr>
        <w:pStyle w:val="aa"/>
        <w:numPr>
          <w:ilvl w:val="0"/>
          <w:numId w:val="40"/>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социальную дискриминацию.</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работе, посвященной социальной психологии, Журавлев А. Л., Соснин В. А., Красников М. А. отмечают, что «именно социальная категоризация является процессом, где происходит группировка социальных субъектов и объектов для организации явлений, которые по значению </w:t>
      </w:r>
      <w:r w:rsidRPr="00C97C16">
        <w:rPr>
          <w:rFonts w:ascii="Times New Roman" w:eastAsia="Calibri" w:hAnsi="Times New Roman" w:cs="Times New Roman"/>
          <w:sz w:val="28"/>
          <w:szCs w:val="28"/>
        </w:rPr>
        <w:lastRenderedPageBreak/>
        <w:t xml:space="preserve">непосредственно нуждаются в системе его действий, а также сопровождаются воплощением его </w:t>
      </w:r>
      <w:r w:rsidR="00CD1CA1">
        <w:rPr>
          <w:rFonts w:ascii="Times New Roman" w:eastAsia="Calibri" w:hAnsi="Times New Roman" w:cs="Times New Roman"/>
          <w:sz w:val="28"/>
          <w:szCs w:val="28"/>
        </w:rPr>
        <w:t>намерений и убеждений»</w:t>
      </w:r>
      <w:r w:rsidR="00CD1CA1">
        <w:rPr>
          <w:rStyle w:val="a9"/>
          <w:rFonts w:ascii="Times New Roman" w:eastAsia="Calibri" w:hAnsi="Times New Roman" w:cs="Times New Roman"/>
          <w:sz w:val="28"/>
          <w:szCs w:val="28"/>
        </w:rPr>
        <w:footnoteReference w:id="33"/>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Межгрупповые отношения являют тот исключительный случай, когда при рассмотрении человеком окружающего мира, выражается его позитивное  или негативное отношение к изучаемым им объектам. Рассматриваемые индивидом предметы в свою очередь находятся непосредственно под влиянием резвившихся у него групповых ценностных ориентаций. Из этого можно сделать вывод, что таким образом человек воспринимает свою социальную идентичность, самоопределяется. Ученые в сфере психологии </w:t>
      </w:r>
      <w:proofErr w:type="spellStart"/>
      <w:r w:rsidRPr="00C97C16">
        <w:rPr>
          <w:rFonts w:ascii="Times New Roman" w:eastAsia="Calibri" w:hAnsi="Times New Roman" w:cs="Times New Roman"/>
          <w:sz w:val="28"/>
          <w:szCs w:val="28"/>
        </w:rPr>
        <w:t>Почебут</w:t>
      </w:r>
      <w:proofErr w:type="spellEnd"/>
      <w:r w:rsidRPr="00C97C16">
        <w:rPr>
          <w:rFonts w:ascii="Times New Roman" w:eastAsia="Calibri" w:hAnsi="Times New Roman" w:cs="Times New Roman"/>
          <w:sz w:val="28"/>
          <w:szCs w:val="28"/>
        </w:rPr>
        <w:t xml:space="preserve"> Л. Г. и </w:t>
      </w:r>
      <w:proofErr w:type="spellStart"/>
      <w:r w:rsidRPr="00C97C16">
        <w:rPr>
          <w:rFonts w:ascii="Times New Roman" w:eastAsia="Calibri" w:hAnsi="Times New Roman" w:cs="Times New Roman"/>
          <w:sz w:val="28"/>
          <w:szCs w:val="28"/>
        </w:rPr>
        <w:t>Мейжис</w:t>
      </w:r>
      <w:proofErr w:type="spellEnd"/>
      <w:r w:rsidRPr="00C97C16">
        <w:rPr>
          <w:rFonts w:ascii="Times New Roman" w:eastAsia="Calibri" w:hAnsi="Times New Roman" w:cs="Times New Roman"/>
          <w:sz w:val="28"/>
          <w:szCs w:val="28"/>
        </w:rPr>
        <w:t xml:space="preserve"> И. А. пишут, что «установление индивидом своего «лица» происходит в той части «</w:t>
      </w:r>
      <w:proofErr w:type="gramStart"/>
      <w:r w:rsidRPr="00C97C16">
        <w:rPr>
          <w:rFonts w:ascii="Times New Roman" w:eastAsia="Calibri" w:hAnsi="Times New Roman" w:cs="Times New Roman"/>
          <w:sz w:val="28"/>
          <w:szCs w:val="28"/>
        </w:rPr>
        <w:t>я-концепции</w:t>
      </w:r>
      <w:proofErr w:type="gramEnd"/>
      <w:r w:rsidRPr="00C97C16">
        <w:rPr>
          <w:rFonts w:ascii="Times New Roman" w:eastAsia="Calibri" w:hAnsi="Times New Roman" w:cs="Times New Roman"/>
          <w:sz w:val="28"/>
          <w:szCs w:val="28"/>
        </w:rPr>
        <w:t>», которая как раз и определяет его ценностную и эмоционально насыщенную структуру знания о принадлежности к определенной социальной группе»</w:t>
      </w:r>
      <w:r w:rsidR="00CD1CA1">
        <w:rPr>
          <w:rStyle w:val="a9"/>
          <w:rFonts w:ascii="Times New Roman" w:eastAsia="Calibri" w:hAnsi="Times New Roman" w:cs="Times New Roman"/>
          <w:sz w:val="28"/>
          <w:szCs w:val="28"/>
        </w:rPr>
        <w:footnoteReference w:id="34"/>
      </w:r>
      <w:r w:rsidRPr="00C97C16">
        <w:rPr>
          <w:rFonts w:ascii="Times New Roman" w:eastAsia="Calibri" w:hAnsi="Times New Roman" w:cs="Times New Roman"/>
          <w:sz w:val="28"/>
          <w:szCs w:val="28"/>
        </w:rPr>
        <w:t>. Это обосновывает появление социальных стереотипов.</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Само понятие «стереотип» ввел именно журналист </w:t>
      </w:r>
      <w:proofErr w:type="spellStart"/>
      <w:r w:rsidRPr="00C97C16">
        <w:rPr>
          <w:rFonts w:ascii="Times New Roman" w:eastAsia="Calibri" w:hAnsi="Times New Roman" w:cs="Times New Roman"/>
          <w:sz w:val="28"/>
          <w:szCs w:val="28"/>
        </w:rPr>
        <w:t>Уолтер</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Липман</w:t>
      </w:r>
      <w:proofErr w:type="spellEnd"/>
      <w:r w:rsidRPr="00C97C16">
        <w:rPr>
          <w:rFonts w:ascii="Times New Roman" w:eastAsia="Calibri" w:hAnsi="Times New Roman" w:cs="Times New Roman"/>
          <w:sz w:val="28"/>
          <w:szCs w:val="28"/>
        </w:rPr>
        <w:t xml:space="preserve"> в произведении «Общественное мнение». Он определил данный термин, как «упрощенное, заранее принятое представление, не вытекающее из собственного опыта человека»</w:t>
      </w:r>
      <w:r w:rsidR="00F74D8E">
        <w:rPr>
          <w:rStyle w:val="a9"/>
          <w:rFonts w:ascii="Times New Roman" w:eastAsia="Calibri" w:hAnsi="Times New Roman" w:cs="Times New Roman"/>
          <w:sz w:val="28"/>
          <w:szCs w:val="28"/>
        </w:rPr>
        <w:footnoteReference w:id="35"/>
      </w:r>
      <w:r w:rsidRPr="00C97C16">
        <w:rPr>
          <w:rFonts w:ascii="Times New Roman" w:eastAsia="Calibri" w:hAnsi="Times New Roman" w:cs="Times New Roman"/>
          <w:sz w:val="28"/>
          <w:szCs w:val="28"/>
        </w:rPr>
        <w:t xml:space="preserve">.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Стереотип заключает в себе эмоциональную оценку факторов, которые несут в себе «мысль общественного сознания». Можно назвать стереотип калькой, по которой общество дает оценку всему, что его окружает. Мир наполнен стереотипами, как гендерными, так и социальными. Журналистика и СМИ выступают мощным орудием, транслирующим и закрепляющим эти стереотипы в массовом сознании. Многообразие ее функций в современном </w:t>
      </w:r>
      <w:r w:rsidRPr="00C97C16">
        <w:rPr>
          <w:rFonts w:ascii="Times New Roman" w:eastAsia="Calibri" w:hAnsi="Times New Roman" w:cs="Times New Roman"/>
          <w:sz w:val="28"/>
          <w:szCs w:val="28"/>
        </w:rPr>
        <w:lastRenderedPageBreak/>
        <w:t>обществе объясняется глобальным информационным характером коммуникаций.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На данный момент журналистика переживает изменения в собственной структуре, которая складывалась в течение нескольких столетий. Люди теперь самостоятельно принимают участие в производстве информационных сообщений и обмена ими. Иными словами, журналистские функции стали реализоваться еще и в новообразованиях в виде СМИ социальных, где в качестве журналиста может выступить любой человек, который обладает шансом массово выражать свои мысли и делиться ими с другими людьми. </w:t>
      </w:r>
      <w:proofErr w:type="gramStart"/>
      <w:r w:rsidRPr="00C97C16">
        <w:rPr>
          <w:rFonts w:ascii="Times New Roman" w:eastAsia="Calibri" w:hAnsi="Times New Roman" w:cs="Times New Roman"/>
          <w:sz w:val="28"/>
          <w:szCs w:val="28"/>
        </w:rPr>
        <w:t>Можно даже сказать, что социальные СМИ распространяют гендерные стереотипы гораздо успешнее традиционных.</w:t>
      </w:r>
      <w:proofErr w:type="gramEnd"/>
      <w:r w:rsidRPr="00C97C16">
        <w:rPr>
          <w:rFonts w:ascii="Times New Roman" w:eastAsia="Calibri" w:hAnsi="Times New Roman" w:cs="Times New Roman"/>
          <w:sz w:val="28"/>
          <w:szCs w:val="28"/>
        </w:rPr>
        <w:t xml:space="preserve"> </w:t>
      </w:r>
      <w:proofErr w:type="gramStart"/>
      <w:r w:rsidRPr="00C97C16">
        <w:rPr>
          <w:rFonts w:ascii="Times New Roman" w:eastAsia="Calibri" w:hAnsi="Times New Roman" w:cs="Times New Roman"/>
          <w:sz w:val="28"/>
          <w:szCs w:val="28"/>
        </w:rPr>
        <w:t>Интернет-форумы</w:t>
      </w:r>
      <w:proofErr w:type="gramEnd"/>
      <w:r w:rsidRPr="00C97C16">
        <w:rPr>
          <w:rFonts w:ascii="Times New Roman" w:eastAsia="Calibri" w:hAnsi="Times New Roman" w:cs="Times New Roman"/>
          <w:sz w:val="28"/>
          <w:szCs w:val="28"/>
        </w:rPr>
        <w:t>, блоги и социальные сети – среда более неформальная, чем печатные СМИ. Мнения пользователей в указаниях на необходимость следовать положенной гендерной роли зачастую граничит с сексизмом. В этой среде, угнетенными гендерными стереотипами, в основном, становятся женщины, то и дело получающие в свой адрес высказывания в стиле: «Ты женщина! Твое место у плиты!». Традиционные СМИ в этом смысле намного лояльнее. Женская пресса не отказывается от классических установок: женщина-мать, хранительница домашнего очага, а даже наоборот вводит в оборот новые, еще не закрепленные в массовом сознании, стереотипы.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Гендерные стереотипы, закрепившиеся в нашем сознании, мы можем найти в исследовании, проведенном еще в 1990-ом году Дж. Уильямсом. Для выявления стереотипов он выбрал около трехсот черт характера и предложил участникам испытания охарактеризовать ими либо мужчину, либо женщину. В ходе исследования выяснилось, что мужской пол удостоился 48 прилагательных, а женский –</w:t>
      </w:r>
      <w:r w:rsidR="00D658A9">
        <w:rPr>
          <w:rFonts w:ascii="Times New Roman" w:eastAsia="Calibri" w:hAnsi="Times New Roman" w:cs="Times New Roman"/>
          <w:sz w:val="28"/>
          <w:szCs w:val="28"/>
        </w:rPr>
        <w:t xml:space="preserve"> 25</w:t>
      </w:r>
      <w:r w:rsidRPr="00C97C16">
        <w:rPr>
          <w:rFonts w:ascii="Times New Roman" w:eastAsia="Calibri" w:hAnsi="Times New Roman" w:cs="Times New Roman"/>
          <w:sz w:val="28"/>
          <w:szCs w:val="28"/>
          <w:vertAlign w:val="superscript"/>
        </w:rPr>
        <w:footnoteReference w:id="36"/>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Ситуация, </w:t>
      </w:r>
      <w:r w:rsidR="009A77E1">
        <w:rPr>
          <w:rFonts w:ascii="Times New Roman" w:eastAsia="Calibri" w:hAnsi="Times New Roman" w:cs="Times New Roman"/>
          <w:sz w:val="28"/>
          <w:szCs w:val="28"/>
        </w:rPr>
        <w:t>складывающаяся</w:t>
      </w:r>
      <w:r w:rsidRPr="00C97C16">
        <w:rPr>
          <w:rFonts w:ascii="Times New Roman" w:eastAsia="Calibri" w:hAnsi="Times New Roman" w:cs="Times New Roman"/>
          <w:sz w:val="28"/>
          <w:szCs w:val="28"/>
        </w:rPr>
        <w:t xml:space="preserve"> в женских глянцевых журналах, сейчас не совсем схожа с данными исследования почти тридцатилетней давности. </w:t>
      </w:r>
      <w:r w:rsidRPr="00C97C16">
        <w:rPr>
          <w:rFonts w:ascii="Times New Roman" w:eastAsia="Calibri" w:hAnsi="Times New Roman" w:cs="Times New Roman"/>
          <w:sz w:val="28"/>
          <w:szCs w:val="28"/>
        </w:rPr>
        <w:lastRenderedPageBreak/>
        <w:t>Можно</w:t>
      </w:r>
      <w:r w:rsidR="009A77E1">
        <w:rPr>
          <w:rFonts w:ascii="Times New Roman" w:eastAsia="Calibri" w:hAnsi="Times New Roman" w:cs="Times New Roman"/>
          <w:sz w:val="28"/>
          <w:szCs w:val="28"/>
        </w:rPr>
        <w:t xml:space="preserve"> утверждать, что женские журналы</w:t>
      </w:r>
      <w:r w:rsidRPr="00C97C16">
        <w:rPr>
          <w:rFonts w:ascii="Times New Roman" w:eastAsia="Calibri" w:hAnsi="Times New Roman" w:cs="Times New Roman"/>
          <w:sz w:val="28"/>
          <w:szCs w:val="28"/>
        </w:rPr>
        <w:t xml:space="preserve"> скорее </w:t>
      </w:r>
      <w:proofErr w:type="gramStart"/>
      <w:r w:rsidRPr="00C97C16">
        <w:rPr>
          <w:rFonts w:ascii="Times New Roman" w:eastAsia="Calibri" w:hAnsi="Times New Roman" w:cs="Times New Roman"/>
          <w:sz w:val="28"/>
          <w:szCs w:val="28"/>
        </w:rPr>
        <w:t>отрицают большинство</w:t>
      </w:r>
      <w:proofErr w:type="gramEnd"/>
      <w:r w:rsidRPr="00C97C16">
        <w:rPr>
          <w:rFonts w:ascii="Times New Roman" w:eastAsia="Calibri" w:hAnsi="Times New Roman" w:cs="Times New Roman"/>
          <w:sz w:val="28"/>
          <w:szCs w:val="28"/>
        </w:rPr>
        <w:t xml:space="preserve"> устоявшихся стереотипов. Несмотря на это, бесспорно, главной и доминирующей у женщин все еще остается установка на создание семьи. Хотя и большинство </w:t>
      </w:r>
      <w:r w:rsidR="009A77E1">
        <w:rPr>
          <w:rFonts w:ascii="Times New Roman" w:eastAsia="Calibri" w:hAnsi="Times New Roman" w:cs="Times New Roman"/>
          <w:sz w:val="28"/>
          <w:szCs w:val="28"/>
        </w:rPr>
        <w:t xml:space="preserve">женских периодических изданий </w:t>
      </w:r>
      <w:r w:rsidRPr="00C97C16">
        <w:rPr>
          <w:rFonts w:ascii="Times New Roman" w:eastAsia="Calibri" w:hAnsi="Times New Roman" w:cs="Times New Roman"/>
          <w:sz w:val="28"/>
          <w:szCs w:val="28"/>
        </w:rPr>
        <w:t>изображают современную женщину вполне самостоятельной, как материально, так и духовно.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Как неоднократно говорилось ранее, основной гендерной ролью женщины является создание и поддерживание семьи. Так сложилось исторически, такой создала женщину природа. Так было в каменном веке, когда обязанностью женщины было продолжать род, готовить мамонта и поддерживать огонь в пещере. Так было в средние века, когда молодых девушек выдавали замуж, чтобы обеспечить престол наследниками и заключить хороший семейный союз. Такова роль женщины и по сей день. Но тысячи</w:t>
      </w:r>
      <w:r w:rsidR="009A77E1">
        <w:rPr>
          <w:rFonts w:ascii="Times New Roman" w:eastAsia="Calibri" w:hAnsi="Times New Roman" w:cs="Times New Roman"/>
          <w:sz w:val="28"/>
          <w:szCs w:val="28"/>
        </w:rPr>
        <w:t xml:space="preserve"> лет мир обрастал стереотипами. Гендерные роли менялись и продолжают это делать,</w:t>
      </w:r>
      <w:r w:rsidRPr="00C97C16">
        <w:rPr>
          <w:rFonts w:ascii="Times New Roman" w:eastAsia="Calibri" w:hAnsi="Times New Roman" w:cs="Times New Roman"/>
          <w:sz w:val="28"/>
          <w:szCs w:val="28"/>
        </w:rPr>
        <w:t xml:space="preserve"> как и представления о «классической женщине».</w:t>
      </w:r>
    </w:p>
    <w:p w:rsidR="008042D8"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Тотальные изменения в гендерной роли женщины начались, пожалуй, в СССР. После революции все издания царской России были закрыты. Только после трех лет власти в свет вышли первые советские издания. Все они подвергались жесткому контролю и цензуре, а также вели активную пропаганду большевистской власти. Так же они информировали население об основных изменениях в области культуры и науки, в которых равноценное участие принимали женщины. </w:t>
      </w:r>
    </w:p>
    <w:p w:rsidR="00C97C16" w:rsidRPr="00C97C16" w:rsidRDefault="008042D8"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C97C16" w:rsidRPr="00C97C16">
        <w:rPr>
          <w:rFonts w:ascii="Times New Roman" w:eastAsia="Calibri" w:hAnsi="Times New Roman" w:cs="Times New Roman"/>
          <w:sz w:val="28"/>
          <w:szCs w:val="28"/>
        </w:rPr>
        <w:t xml:space="preserve">егодня в глянцевых журналах женщина все еще напоминает спортсменку, комсомолку, красавицу. </w:t>
      </w:r>
      <w:r w:rsidR="009A77E1">
        <w:rPr>
          <w:rFonts w:ascii="Times New Roman" w:eastAsia="Calibri" w:hAnsi="Times New Roman" w:cs="Times New Roman"/>
          <w:sz w:val="28"/>
          <w:szCs w:val="28"/>
        </w:rPr>
        <w:t>К основному же</w:t>
      </w:r>
      <w:r w:rsidR="00C97C16" w:rsidRPr="00C97C16">
        <w:rPr>
          <w:rFonts w:ascii="Times New Roman" w:eastAsia="Calibri" w:hAnsi="Times New Roman" w:cs="Times New Roman"/>
          <w:sz w:val="28"/>
          <w:szCs w:val="28"/>
        </w:rPr>
        <w:t xml:space="preserve"> предназначению добавилось </w:t>
      </w:r>
      <w:r>
        <w:rPr>
          <w:rFonts w:ascii="Times New Roman" w:eastAsia="Calibri" w:hAnsi="Times New Roman" w:cs="Times New Roman"/>
          <w:sz w:val="28"/>
          <w:szCs w:val="28"/>
        </w:rPr>
        <w:t>множество предрассудков и истин.</w:t>
      </w:r>
    </w:p>
    <w:p w:rsidR="00EA6EA5" w:rsidRPr="00EA6EA5" w:rsidRDefault="00C97C16" w:rsidP="00A863B5">
      <w:pPr>
        <w:spacing w:after="60" w:line="360" w:lineRule="auto"/>
        <w:ind w:firstLine="720"/>
        <w:rPr>
          <w:rFonts w:ascii="Times New Roman" w:eastAsia="Calibri" w:hAnsi="Times New Roman" w:cs="Times New Roman"/>
          <w:b/>
          <w:sz w:val="28"/>
          <w:szCs w:val="28"/>
        </w:rPr>
      </w:pPr>
      <w:r w:rsidRPr="00C97C16">
        <w:rPr>
          <w:rFonts w:ascii="Times New Roman" w:eastAsia="Calibri" w:hAnsi="Times New Roman" w:cs="Times New Roman"/>
          <w:b/>
          <w:sz w:val="28"/>
          <w:szCs w:val="28"/>
        </w:rPr>
        <w:br w:type="page"/>
      </w:r>
    </w:p>
    <w:p w:rsidR="00C97C16" w:rsidRPr="00C87BA5" w:rsidRDefault="00C97C16" w:rsidP="00A863B5">
      <w:pPr>
        <w:pStyle w:val="1"/>
        <w:spacing w:after="60" w:line="360" w:lineRule="auto"/>
        <w:jc w:val="center"/>
        <w:rPr>
          <w:rFonts w:ascii="Times New Roman" w:eastAsia="Calibri" w:hAnsi="Times New Roman" w:cs="Times New Roman"/>
          <w:color w:val="auto"/>
        </w:rPr>
      </w:pPr>
      <w:bookmarkStart w:id="4" w:name="_Toc482914755"/>
      <w:r w:rsidRPr="00C87BA5">
        <w:rPr>
          <w:rFonts w:ascii="Times New Roman" w:eastAsia="Calibri" w:hAnsi="Times New Roman" w:cs="Times New Roman"/>
          <w:color w:val="auto"/>
        </w:rPr>
        <w:lastRenderedPageBreak/>
        <w:t xml:space="preserve">Глава </w:t>
      </w:r>
      <w:r w:rsidRPr="00C87BA5">
        <w:rPr>
          <w:rFonts w:ascii="Times New Roman" w:eastAsia="Calibri" w:hAnsi="Times New Roman" w:cs="Times New Roman"/>
          <w:color w:val="auto"/>
          <w:lang w:val="en-US"/>
        </w:rPr>
        <w:t>II</w:t>
      </w:r>
      <w:r w:rsidRPr="00C87BA5">
        <w:rPr>
          <w:rFonts w:ascii="Times New Roman" w:eastAsia="Calibri" w:hAnsi="Times New Roman" w:cs="Times New Roman"/>
          <w:color w:val="auto"/>
        </w:rPr>
        <w:t>. Гендерный дискурс в российских глянцевых изданиях для женщин</w:t>
      </w:r>
      <w:bookmarkEnd w:id="4"/>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Печатные средства массовой информации все продолжают и продолжают развиваться, в </w:t>
      </w:r>
      <w:proofErr w:type="gramStart"/>
      <w:r w:rsidRPr="00C97C16">
        <w:rPr>
          <w:rFonts w:ascii="Times New Roman" w:eastAsia="Calibri" w:hAnsi="Times New Roman" w:cs="Times New Roman"/>
          <w:sz w:val="28"/>
          <w:szCs w:val="28"/>
        </w:rPr>
        <w:t>связи</w:t>
      </w:r>
      <w:proofErr w:type="gramEnd"/>
      <w:r w:rsidRPr="00C97C16">
        <w:rPr>
          <w:rFonts w:ascii="Times New Roman" w:eastAsia="Calibri" w:hAnsi="Times New Roman" w:cs="Times New Roman"/>
          <w:sz w:val="28"/>
          <w:szCs w:val="28"/>
        </w:rPr>
        <w:t xml:space="preserve"> с чем вокруг них возникает</w:t>
      </w:r>
      <w:r w:rsidR="00D658A9">
        <w:rPr>
          <w:rFonts w:ascii="Times New Roman" w:eastAsia="Calibri" w:hAnsi="Times New Roman" w:cs="Times New Roman"/>
          <w:sz w:val="28"/>
          <w:szCs w:val="28"/>
        </w:rPr>
        <w:t xml:space="preserve"> все</w:t>
      </w:r>
      <w:r w:rsidRPr="00C97C16">
        <w:rPr>
          <w:rFonts w:ascii="Times New Roman" w:eastAsia="Calibri" w:hAnsi="Times New Roman" w:cs="Times New Roman"/>
          <w:sz w:val="28"/>
          <w:szCs w:val="28"/>
        </w:rPr>
        <w:t xml:space="preserve"> большое количество споров, обсуждений и исследований. Особое внимание исследователей привлекает женский глянец, который транслирует обществу определенные каноны жизни, формирует определенный, идеальный образ женщины, образ, которому впоследствии будут следовать читательницы. Создание данного облика происходит как для формирования потребительского спроса, так и для так называемого «обучения»: развития чувства стиля, имиджа и манеры поведения.</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Без определенных методов исследования довольно сложно обозначить отрицательные направления в деятельности современных женских СМИ и понять, почему их количество на рынке российской печати с каждым годом становится все больше, а в особенности все больше распространяются зарубежные аналоги.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 Нельзя сказать, что в нашей стране издания для женщин формировались постепенно. Они ворвались на рынок СМИ после преобразования социально-политических условий. В содержании советских изданий явно прослеживался ориентир на политику, таким образом, издания в основном были политическими. В других же странах в это время гендерно</w:t>
      </w:r>
      <w:r w:rsidR="00D658A9">
        <w:rPr>
          <w:rFonts w:ascii="Times New Roman" w:eastAsia="Calibri" w:hAnsi="Times New Roman" w:cs="Times New Roman"/>
          <w:sz w:val="28"/>
          <w:szCs w:val="28"/>
        </w:rPr>
        <w:t>-</w:t>
      </w:r>
      <w:r w:rsidRPr="00C97C16">
        <w:rPr>
          <w:rFonts w:ascii="Times New Roman" w:eastAsia="Calibri" w:hAnsi="Times New Roman" w:cs="Times New Roman"/>
          <w:sz w:val="28"/>
          <w:szCs w:val="28"/>
        </w:rPr>
        <w:t xml:space="preserve">ориентированные издания уже пользовались большой популярностью среди общества, и на них был большой спрос. Основной их задачей было передавать читательницам новости из мира моды и искусства. По мнению </w:t>
      </w:r>
      <w:proofErr w:type="spellStart"/>
      <w:r w:rsidRPr="00C97C16">
        <w:rPr>
          <w:rFonts w:ascii="Times New Roman" w:eastAsia="Calibri" w:hAnsi="Times New Roman" w:cs="Times New Roman"/>
          <w:sz w:val="28"/>
          <w:szCs w:val="28"/>
        </w:rPr>
        <w:t>Липовецкого</w:t>
      </w:r>
      <w:proofErr w:type="spellEnd"/>
      <w:r w:rsidRPr="00C97C16">
        <w:rPr>
          <w:rFonts w:ascii="Times New Roman" w:eastAsia="Calibri" w:hAnsi="Times New Roman" w:cs="Times New Roman"/>
          <w:sz w:val="28"/>
          <w:szCs w:val="28"/>
        </w:rPr>
        <w:t xml:space="preserve"> Ж., автора книги «Третья женщина», «</w:t>
      </w:r>
      <w:proofErr w:type="gramStart"/>
      <w:r w:rsidRPr="00C97C16">
        <w:rPr>
          <w:rFonts w:ascii="Times New Roman" w:eastAsia="Calibri" w:hAnsi="Times New Roman" w:cs="Times New Roman"/>
          <w:sz w:val="28"/>
          <w:szCs w:val="28"/>
        </w:rPr>
        <w:t>начиная с XX века именно женские иллюстрированные журналы становятся главными средствами</w:t>
      </w:r>
      <w:proofErr w:type="gramEnd"/>
      <w:r w:rsidRPr="00C97C16">
        <w:rPr>
          <w:rFonts w:ascii="Times New Roman" w:eastAsia="Calibri" w:hAnsi="Times New Roman" w:cs="Times New Roman"/>
          <w:sz w:val="28"/>
          <w:szCs w:val="28"/>
        </w:rPr>
        <w:t xml:space="preserve"> привития обществу искусства наведения красоты»</w:t>
      </w:r>
      <w:r w:rsidRPr="00C97C16">
        <w:rPr>
          <w:rFonts w:ascii="Times New Roman" w:eastAsia="Calibri" w:hAnsi="Times New Roman" w:cs="Times New Roman"/>
          <w:sz w:val="28"/>
          <w:szCs w:val="28"/>
          <w:vertAlign w:val="superscript"/>
        </w:rPr>
        <w:footnoteReference w:id="37"/>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 xml:space="preserve">Роль женщины в обществе меняется, она становится полноправным участником событий, происходящих в нем, в </w:t>
      </w:r>
      <w:proofErr w:type="gramStart"/>
      <w:r w:rsidRPr="00C97C16">
        <w:rPr>
          <w:rFonts w:ascii="Times New Roman" w:eastAsia="Calibri" w:hAnsi="Times New Roman" w:cs="Times New Roman"/>
          <w:sz w:val="28"/>
          <w:szCs w:val="28"/>
        </w:rPr>
        <w:t>связи</w:t>
      </w:r>
      <w:proofErr w:type="gramEnd"/>
      <w:r w:rsidRPr="00C97C16">
        <w:rPr>
          <w:rFonts w:ascii="Times New Roman" w:eastAsia="Calibri" w:hAnsi="Times New Roman" w:cs="Times New Roman"/>
          <w:sz w:val="28"/>
          <w:szCs w:val="28"/>
        </w:rPr>
        <w:t xml:space="preserve"> с чем отмечается быстрый рост различных женских журналов, в том числе и глянца. Вместе с распространением подобных изданий не стояло на месте и развитие полиграфии. Сегодняшние женские издания отличаются качественной глянцевой бумагой и радуют читательниц красочными иллюстрациями.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Таким образом, если за рубежом развитие модных журналов на протяжении </w:t>
      </w:r>
      <w:r w:rsidRPr="00C97C16">
        <w:rPr>
          <w:rFonts w:ascii="Times New Roman" w:eastAsia="Calibri" w:hAnsi="Times New Roman" w:cs="Times New Roman"/>
          <w:sz w:val="28"/>
          <w:szCs w:val="28"/>
          <w:lang w:val="en-US"/>
        </w:rPr>
        <w:t>XX</w:t>
      </w:r>
      <w:r w:rsidRPr="00C97C16">
        <w:rPr>
          <w:rFonts w:ascii="Times New Roman" w:eastAsia="Calibri" w:hAnsi="Times New Roman" w:cs="Times New Roman"/>
          <w:sz w:val="28"/>
          <w:szCs w:val="28"/>
        </w:rPr>
        <w:t xml:space="preserve"> века связывалось с развитием определенных структур «индустрии красоты», то в России экспансия западной периодики предстала процессом искусственного распространения зарубежных стандартов моды, стиля поведения, идеалов.</w:t>
      </w:r>
    </w:p>
    <w:p w:rsidR="00C87BA5" w:rsidRPr="00C87BA5" w:rsidRDefault="00C87BA5" w:rsidP="00A863B5">
      <w:pPr>
        <w:pStyle w:val="2"/>
        <w:spacing w:after="60" w:line="360" w:lineRule="auto"/>
        <w:jc w:val="center"/>
        <w:rPr>
          <w:rFonts w:ascii="Times New Roman" w:hAnsi="Times New Roman" w:cs="Times New Roman"/>
          <w:iCs/>
          <w:color w:val="auto"/>
          <w:sz w:val="28"/>
        </w:rPr>
      </w:pPr>
      <w:bookmarkStart w:id="5" w:name="_Toc482914756"/>
      <w:r w:rsidRPr="00C87BA5">
        <w:rPr>
          <w:rFonts w:ascii="Times New Roman" w:hAnsi="Times New Roman" w:cs="Times New Roman"/>
          <w:iCs/>
          <w:color w:val="auto"/>
          <w:sz w:val="28"/>
        </w:rPr>
        <w:t>2.1 Формирование имиджа женщины в публикациях женских журналов</w:t>
      </w:r>
      <w:bookmarkEnd w:id="5"/>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Журналы для женщин играют немаловажную роль в процессе глобализации. Они выступают посредниками между женщиной и теми сферами жизни, материалы о которых наполняют собой  страницы журналов. Если учесть общие тиражи женских журналов, распространяемых во многих странах мира (</w:t>
      </w:r>
      <w:proofErr w:type="spellStart"/>
      <w:r w:rsidRPr="00C97C16">
        <w:rPr>
          <w:rFonts w:ascii="Times New Roman" w:eastAsia="Calibri" w:hAnsi="Times New Roman" w:cs="Times New Roman"/>
          <w:sz w:val="28"/>
          <w:szCs w:val="28"/>
        </w:rPr>
        <w:t>Elle</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Harper’s</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Bazaar</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L’Officiel</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Marie</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Claire</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Vogue</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Glamour</w:t>
      </w:r>
      <w:proofErr w:type="spellEnd"/>
      <w:r w:rsidRPr="00C97C16">
        <w:rPr>
          <w:rFonts w:ascii="Times New Roman" w:eastAsia="Calibri" w:hAnsi="Times New Roman" w:cs="Times New Roman"/>
          <w:sz w:val="28"/>
          <w:szCs w:val="28"/>
        </w:rPr>
        <w:t xml:space="preserve">, «Домашний очаг» и др.), можно утверждать, что их аудитория составляет значительную часть женской половины планеты. Таким образом, женские издания позволяют слабому полу </w:t>
      </w:r>
      <w:proofErr w:type="spellStart"/>
      <w:r w:rsidRPr="00C97C16">
        <w:rPr>
          <w:rFonts w:ascii="Times New Roman" w:eastAsia="Calibri" w:hAnsi="Times New Roman" w:cs="Times New Roman"/>
          <w:sz w:val="28"/>
          <w:szCs w:val="28"/>
        </w:rPr>
        <w:t>коммуницировать</w:t>
      </w:r>
      <w:proofErr w:type="spellEnd"/>
      <w:r w:rsidRPr="00C97C16">
        <w:rPr>
          <w:rFonts w:ascii="Times New Roman" w:eastAsia="Calibri" w:hAnsi="Times New Roman" w:cs="Times New Roman"/>
          <w:sz w:val="28"/>
          <w:szCs w:val="28"/>
        </w:rPr>
        <w:t xml:space="preserve"> между собой.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Несмотря на то, что журналы охватывают внушительное количество аудитории, нельзя утверждать, что это касается абсолютно всех социальных групп. К примеру, отечественные аналоги иностранных изданий, как правило, рассчитаны на жительниц мегаполисов с доходом от среднего и выше. Можно утверждать, что одной из функций женских журналов является функция интеграции – издания для женщин способствуют тому, чтобы отдельно взятый человек женского пола смог ощутить себя связанным с </w:t>
      </w:r>
      <w:r w:rsidRPr="00C97C16">
        <w:rPr>
          <w:rFonts w:ascii="Times New Roman" w:eastAsia="Calibri" w:hAnsi="Times New Roman" w:cs="Times New Roman"/>
          <w:sz w:val="28"/>
          <w:szCs w:val="28"/>
        </w:rPr>
        <w:lastRenderedPageBreak/>
        <w:t xml:space="preserve">женским обществом в целом. Помимо интеграционной журналы для женщин выполняют </w:t>
      </w:r>
      <w:proofErr w:type="gramStart"/>
      <w:r w:rsidRPr="00C97C16">
        <w:rPr>
          <w:rFonts w:ascii="Times New Roman" w:eastAsia="Calibri" w:hAnsi="Times New Roman" w:cs="Times New Roman"/>
          <w:sz w:val="28"/>
          <w:szCs w:val="28"/>
        </w:rPr>
        <w:t>рекреативную</w:t>
      </w:r>
      <w:proofErr w:type="gramEnd"/>
      <w:r w:rsidRPr="00C97C16">
        <w:rPr>
          <w:rFonts w:ascii="Times New Roman" w:eastAsia="Calibri" w:hAnsi="Times New Roman" w:cs="Times New Roman"/>
          <w:sz w:val="28"/>
          <w:szCs w:val="28"/>
        </w:rPr>
        <w:t xml:space="preserve"> и информационную функции.</w:t>
      </w:r>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Дабы начать контент-анализ изданий на предмет формирования определенного женского образа, необходимо обозначить основные пункты, которые будут анализироваться. Для этого представьте себе абстрактную женщину, которая хочет купить глянцевый женский журнал. Допустим, у нее нет какого-то любимого издания, тогда ей предстоит сделать выбор среди большого множества журналов на прилавке. В первую очередь, определиться женщине помогут ее желания и предпочтения, а также ее социальный статус. Дальше она будет рассматривать сами журналы</w:t>
      </w:r>
      <w:r w:rsidR="009537FB">
        <w:rPr>
          <w:rFonts w:ascii="Times New Roman" w:eastAsia="Calibri" w:hAnsi="Times New Roman" w:cs="Times New Roman"/>
          <w:sz w:val="28"/>
          <w:szCs w:val="28"/>
        </w:rPr>
        <w:t xml:space="preserve">. </w:t>
      </w:r>
      <w:r w:rsidR="00817263">
        <w:rPr>
          <w:rFonts w:ascii="Times New Roman" w:eastAsia="Calibri" w:hAnsi="Times New Roman" w:cs="Times New Roman"/>
          <w:sz w:val="28"/>
          <w:szCs w:val="28"/>
        </w:rPr>
        <w:t>Для того чтобы понять, на что в первую очередь обращает внимание женская половина при выборе журнала, был проведен мини-опрос, где предлагалось выбрать несколько вариантов ответа.</w:t>
      </w:r>
      <w:r w:rsidRPr="00C97C16">
        <w:rPr>
          <w:rFonts w:ascii="Times New Roman" w:eastAsia="Calibri" w:hAnsi="Times New Roman" w:cs="Times New Roman"/>
          <w:sz w:val="28"/>
          <w:szCs w:val="28"/>
        </w:rPr>
        <w:t xml:space="preserve"> </w:t>
      </w:r>
      <w:r w:rsidR="009537FB">
        <w:rPr>
          <w:rFonts w:ascii="Times New Roman" w:eastAsia="Calibri" w:hAnsi="Times New Roman" w:cs="Times New Roman"/>
          <w:sz w:val="28"/>
          <w:szCs w:val="28"/>
        </w:rPr>
        <w:t>В ходе опроса удалось собрать 94 ответа</w:t>
      </w:r>
      <w:r w:rsidR="00817263" w:rsidRPr="00C97C16">
        <w:rPr>
          <w:rFonts w:ascii="Times New Roman" w:eastAsia="Calibri" w:hAnsi="Times New Roman" w:cs="Times New Roman"/>
          <w:sz w:val="28"/>
          <w:szCs w:val="28"/>
          <w:vertAlign w:val="superscript"/>
        </w:rPr>
        <w:footnoteReference w:id="38"/>
      </w:r>
      <w:r w:rsidR="009537FB">
        <w:rPr>
          <w:rFonts w:ascii="Times New Roman" w:eastAsia="Calibri" w:hAnsi="Times New Roman" w:cs="Times New Roman"/>
          <w:sz w:val="28"/>
          <w:szCs w:val="28"/>
        </w:rPr>
        <w:t>.</w:t>
      </w:r>
      <w:r w:rsidR="008409D1">
        <w:rPr>
          <w:rFonts w:ascii="Times New Roman" w:eastAsia="Calibri" w:hAnsi="Times New Roman" w:cs="Times New Roman"/>
          <w:sz w:val="28"/>
          <w:szCs w:val="28"/>
        </w:rPr>
        <w:t xml:space="preserve"> </w:t>
      </w:r>
      <w:r w:rsidR="00817263">
        <w:rPr>
          <w:rFonts w:ascii="Times New Roman" w:eastAsia="Calibri" w:hAnsi="Times New Roman" w:cs="Times New Roman"/>
          <w:sz w:val="28"/>
          <w:szCs w:val="28"/>
        </w:rPr>
        <w:t xml:space="preserve">Основное внимание </w:t>
      </w:r>
      <w:r w:rsidR="008409D1">
        <w:rPr>
          <w:rFonts w:ascii="Times New Roman" w:eastAsia="Calibri" w:hAnsi="Times New Roman" w:cs="Times New Roman"/>
          <w:sz w:val="28"/>
          <w:szCs w:val="28"/>
        </w:rPr>
        <w:t>при выборе журнала ответивш</w:t>
      </w:r>
      <w:r w:rsidR="00817263">
        <w:rPr>
          <w:rFonts w:ascii="Times New Roman" w:eastAsia="Calibri" w:hAnsi="Times New Roman" w:cs="Times New Roman"/>
          <w:sz w:val="28"/>
          <w:szCs w:val="28"/>
        </w:rPr>
        <w:t>ие обращают на обложку издания – 58.5%</w:t>
      </w:r>
      <w:r w:rsidR="008409D1">
        <w:rPr>
          <w:rFonts w:ascii="Times New Roman" w:eastAsia="Calibri" w:hAnsi="Times New Roman" w:cs="Times New Roman"/>
          <w:sz w:val="28"/>
          <w:szCs w:val="28"/>
        </w:rPr>
        <w:t xml:space="preserve">. На критерий «содержание» ориентируется 51.1% респондентов. Выбирает журнал по цене 42.6% </w:t>
      </w:r>
      <w:proofErr w:type="gramStart"/>
      <w:r w:rsidR="008409D1">
        <w:rPr>
          <w:rFonts w:ascii="Times New Roman" w:eastAsia="Calibri" w:hAnsi="Times New Roman" w:cs="Times New Roman"/>
          <w:sz w:val="28"/>
          <w:szCs w:val="28"/>
        </w:rPr>
        <w:t>опрошенных</w:t>
      </w:r>
      <w:proofErr w:type="gramEnd"/>
      <w:r w:rsidR="008409D1">
        <w:rPr>
          <w:rFonts w:ascii="Times New Roman" w:eastAsia="Calibri" w:hAnsi="Times New Roman" w:cs="Times New Roman"/>
          <w:sz w:val="28"/>
          <w:szCs w:val="28"/>
        </w:rPr>
        <w:t>, а по названию – 36.2%.</w:t>
      </w:r>
    </w:p>
    <w:p w:rsidR="00817263" w:rsidRDefault="00817263"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получилось следующая иерархия:</w:t>
      </w:r>
    </w:p>
    <w:p w:rsidR="005C0A8F" w:rsidRDefault="009537FB" w:rsidP="00A863B5">
      <w:pPr>
        <w:pStyle w:val="aa"/>
        <w:numPr>
          <w:ilvl w:val="0"/>
          <w:numId w:val="41"/>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обложка</w:t>
      </w:r>
      <w:r w:rsidR="00C97C16" w:rsidRPr="005C0A8F">
        <w:rPr>
          <w:rFonts w:ascii="Times New Roman" w:eastAsia="Calibri" w:hAnsi="Times New Roman" w:cs="Times New Roman"/>
          <w:sz w:val="28"/>
          <w:szCs w:val="28"/>
        </w:rPr>
        <w:t>;</w:t>
      </w:r>
    </w:p>
    <w:p w:rsidR="005C0A8F" w:rsidRDefault="009537FB" w:rsidP="00A863B5">
      <w:pPr>
        <w:pStyle w:val="aa"/>
        <w:numPr>
          <w:ilvl w:val="0"/>
          <w:numId w:val="41"/>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содержание</w:t>
      </w:r>
      <w:r w:rsidR="00C97C16" w:rsidRPr="005C0A8F">
        <w:rPr>
          <w:rFonts w:ascii="Times New Roman" w:eastAsia="Calibri" w:hAnsi="Times New Roman" w:cs="Times New Roman"/>
          <w:sz w:val="28"/>
          <w:szCs w:val="28"/>
        </w:rPr>
        <w:t>;</w:t>
      </w:r>
    </w:p>
    <w:p w:rsidR="00C97C16" w:rsidRDefault="009537FB" w:rsidP="00A863B5">
      <w:pPr>
        <w:pStyle w:val="aa"/>
        <w:numPr>
          <w:ilvl w:val="0"/>
          <w:numId w:val="41"/>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цена;</w:t>
      </w:r>
    </w:p>
    <w:p w:rsidR="009537FB" w:rsidRPr="005C0A8F" w:rsidRDefault="009537FB" w:rsidP="00A863B5">
      <w:pPr>
        <w:pStyle w:val="aa"/>
        <w:numPr>
          <w:ilvl w:val="0"/>
          <w:numId w:val="41"/>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название.</w:t>
      </w:r>
    </w:p>
    <w:p w:rsidR="001E7406" w:rsidRDefault="00C97C16" w:rsidP="001E7406">
      <w:pPr>
        <w:spacing w:after="60" w:line="360" w:lineRule="auto"/>
        <w:ind w:firstLine="720"/>
        <w:jc w:val="both"/>
        <w:rPr>
          <w:rFonts w:ascii="Times New Roman" w:eastAsia="Calibri" w:hAnsi="Times New Roman" w:cs="Times New Roman"/>
          <w:sz w:val="28"/>
          <w:szCs w:val="28"/>
          <w:u w:val="single"/>
        </w:rPr>
      </w:pPr>
      <w:r w:rsidRPr="00C97C16">
        <w:rPr>
          <w:rFonts w:ascii="Times New Roman" w:eastAsia="Calibri" w:hAnsi="Times New Roman" w:cs="Times New Roman"/>
          <w:sz w:val="28"/>
          <w:szCs w:val="28"/>
        </w:rPr>
        <w:t>При рассмотрении каждого пункта поближе можно сделать вывод, что результаты опроса весьма очевидны. Например, название журнала чаще всего говорит само за себя и вероятность того, что пожилая женщина купит издание с названием «</w:t>
      </w:r>
      <w:proofErr w:type="spellStart"/>
      <w:r w:rsidRPr="00C97C16">
        <w:rPr>
          <w:rFonts w:ascii="Times New Roman" w:eastAsia="Calibri" w:hAnsi="Times New Roman" w:cs="Times New Roman"/>
          <w:sz w:val="28"/>
          <w:szCs w:val="28"/>
          <w:lang w:val="en-US"/>
        </w:rPr>
        <w:t>ElleGirl</w:t>
      </w:r>
      <w:proofErr w:type="spellEnd"/>
      <w:r w:rsidRPr="00C97C16">
        <w:rPr>
          <w:rFonts w:ascii="Times New Roman" w:eastAsia="Calibri" w:hAnsi="Times New Roman" w:cs="Times New Roman"/>
          <w:sz w:val="28"/>
          <w:szCs w:val="28"/>
        </w:rPr>
        <w:t>» или «</w:t>
      </w:r>
      <w:r w:rsidRPr="00C97C16">
        <w:rPr>
          <w:rFonts w:ascii="Times New Roman" w:eastAsia="Calibri" w:hAnsi="Times New Roman" w:cs="Times New Roman"/>
          <w:sz w:val="28"/>
          <w:szCs w:val="28"/>
          <w:lang w:val="en-US"/>
        </w:rPr>
        <w:t>OOPS</w:t>
      </w:r>
      <w:r w:rsidRPr="00C97C16">
        <w:rPr>
          <w:rFonts w:ascii="Times New Roman" w:eastAsia="Calibri" w:hAnsi="Times New Roman" w:cs="Times New Roman"/>
          <w:sz w:val="28"/>
          <w:szCs w:val="28"/>
        </w:rPr>
        <w:t>!», очень мала. То же и с обложкой журнала: девушка-подросток не обратит внимания на сдержанную обложку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так как она покажется ей скучной, в отличие от ярких обложек изданий, рассчитанных на подростковую аудиторию. Содержание – </w:t>
      </w:r>
      <w:r w:rsidRPr="00C97C16">
        <w:rPr>
          <w:rFonts w:ascii="Times New Roman" w:eastAsia="Calibri" w:hAnsi="Times New Roman" w:cs="Times New Roman"/>
          <w:sz w:val="28"/>
          <w:szCs w:val="28"/>
        </w:rPr>
        <w:lastRenderedPageBreak/>
        <w:t>основной пункт при выборе журнала, так как определиться с изданием помогает именно его тематическая направленность.</w:t>
      </w:r>
      <w:r w:rsidR="005B2AD5">
        <w:rPr>
          <w:rFonts w:ascii="Times New Roman" w:eastAsia="Calibri" w:hAnsi="Times New Roman" w:cs="Times New Roman"/>
          <w:sz w:val="28"/>
          <w:szCs w:val="28"/>
        </w:rPr>
        <w:t xml:space="preserve"> </w:t>
      </w:r>
      <w:r w:rsidR="00817263">
        <w:rPr>
          <w:rFonts w:ascii="Times New Roman" w:eastAsia="Calibri" w:hAnsi="Times New Roman" w:cs="Times New Roman"/>
          <w:sz w:val="28"/>
          <w:szCs w:val="28"/>
        </w:rPr>
        <w:t>Что касается пункта «цена»</w:t>
      </w:r>
      <w:r w:rsidR="00892D65">
        <w:rPr>
          <w:rFonts w:ascii="Times New Roman" w:eastAsia="Calibri" w:hAnsi="Times New Roman" w:cs="Times New Roman"/>
          <w:sz w:val="28"/>
          <w:szCs w:val="28"/>
        </w:rPr>
        <w:t>, то это естественный критерий при отборе любых продуктов.</w:t>
      </w:r>
      <w:r w:rsidR="001E7406">
        <w:rPr>
          <w:rFonts w:ascii="Times New Roman" w:eastAsia="Calibri" w:hAnsi="Times New Roman" w:cs="Times New Roman"/>
          <w:sz w:val="28"/>
          <w:szCs w:val="28"/>
        </w:rPr>
        <w:t xml:space="preserve"> Женщина обращает внимание на свою платежеспособность перед совершением покупки. Издания, в свою очередь, выставляют порой высокую цену, для того чтобы «обеспечи</w:t>
      </w:r>
      <w:r w:rsidR="001E7406" w:rsidRPr="001E7406">
        <w:rPr>
          <w:rFonts w:ascii="Times New Roman" w:eastAsia="Calibri" w:hAnsi="Times New Roman" w:cs="Times New Roman"/>
          <w:sz w:val="28"/>
          <w:szCs w:val="28"/>
        </w:rPr>
        <w:t>т</w:t>
      </w:r>
      <w:r w:rsidR="001E7406">
        <w:rPr>
          <w:rFonts w:ascii="Times New Roman" w:eastAsia="Calibri" w:hAnsi="Times New Roman" w:cs="Times New Roman"/>
          <w:sz w:val="28"/>
          <w:szCs w:val="28"/>
        </w:rPr>
        <w:t>ь</w:t>
      </w:r>
      <w:r w:rsidR="001E7406" w:rsidRPr="001E7406">
        <w:rPr>
          <w:rFonts w:ascii="Times New Roman" w:eastAsia="Calibri" w:hAnsi="Times New Roman" w:cs="Times New Roman"/>
          <w:sz w:val="28"/>
          <w:szCs w:val="28"/>
        </w:rPr>
        <w:t xml:space="preserve"> попадание журнала в руки именно таких женщин, составляющих его аудиторию</w:t>
      </w:r>
      <w:r w:rsidR="001E7406">
        <w:rPr>
          <w:rFonts w:ascii="Times New Roman" w:eastAsia="Calibri" w:hAnsi="Times New Roman" w:cs="Times New Roman"/>
          <w:sz w:val="28"/>
          <w:szCs w:val="28"/>
        </w:rPr>
        <w:t>»</w:t>
      </w:r>
      <w:r w:rsidR="001E7406">
        <w:rPr>
          <w:rStyle w:val="a9"/>
          <w:rFonts w:ascii="Times New Roman" w:eastAsia="Calibri" w:hAnsi="Times New Roman" w:cs="Times New Roman"/>
          <w:sz w:val="28"/>
          <w:szCs w:val="28"/>
        </w:rPr>
        <w:footnoteReference w:id="39"/>
      </w:r>
      <w:r w:rsidR="001E7406" w:rsidRPr="001E7406">
        <w:rPr>
          <w:rFonts w:ascii="Times New Roman" w:eastAsia="Calibri" w:hAnsi="Times New Roman" w:cs="Times New Roman"/>
          <w:sz w:val="28"/>
          <w:szCs w:val="28"/>
        </w:rPr>
        <w:t>.</w:t>
      </w:r>
    </w:p>
    <w:p w:rsidR="00C97C16" w:rsidRPr="001E7406" w:rsidRDefault="00C97C16" w:rsidP="001E7406">
      <w:pPr>
        <w:spacing w:after="60" w:line="360" w:lineRule="auto"/>
        <w:ind w:firstLine="720"/>
        <w:jc w:val="both"/>
        <w:rPr>
          <w:rFonts w:ascii="Times New Roman" w:eastAsia="Calibri" w:hAnsi="Times New Roman" w:cs="Times New Roman"/>
          <w:sz w:val="28"/>
          <w:szCs w:val="28"/>
          <w:u w:val="single"/>
        </w:rPr>
      </w:pPr>
      <w:r w:rsidRPr="00C97C16">
        <w:rPr>
          <w:rFonts w:ascii="Times New Roman" w:eastAsia="Calibri" w:hAnsi="Times New Roman" w:cs="Times New Roman"/>
          <w:sz w:val="28"/>
          <w:szCs w:val="28"/>
        </w:rPr>
        <w:t>При проведении контент-анализа женских журналов на предмет того, как в них формируется имидж женщины, за основу были взяты именно эти три пункта. Были детально рассмотрены материалы, а также иллюстрации таких изданий, как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w:t>
      </w:r>
      <w:proofErr w:type="spellStart"/>
      <w:r w:rsidRPr="00C97C16">
        <w:rPr>
          <w:rFonts w:ascii="Times New Roman" w:eastAsia="Calibri" w:hAnsi="Times New Roman" w:cs="Times New Roman"/>
          <w:sz w:val="28"/>
          <w:szCs w:val="28"/>
        </w:rPr>
        <w:t>Forbes</w:t>
      </w:r>
      <w:proofErr w:type="spellEnd"/>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w:t>
      </w:r>
      <w:proofErr w:type="spellStart"/>
      <w:r w:rsidRPr="00C97C16">
        <w:rPr>
          <w:rFonts w:ascii="Times New Roman" w:eastAsia="Calibri" w:hAnsi="Times New Roman" w:cs="Times New Roman"/>
          <w:sz w:val="28"/>
          <w:szCs w:val="28"/>
        </w:rPr>
        <w:t>oman</w:t>
      </w:r>
      <w:proofErr w:type="spellEnd"/>
      <w:r w:rsidRPr="00C97C16">
        <w:rPr>
          <w:rFonts w:ascii="Times New Roman" w:eastAsia="Calibri" w:hAnsi="Times New Roman" w:cs="Times New Roman"/>
          <w:sz w:val="28"/>
          <w:szCs w:val="28"/>
        </w:rPr>
        <w:t xml:space="preserve">» и др. Выбор перечисленных журналов объясняется их популярностью среди женской аудитории в России, а также различием тематики. Так как сейчас почти все журналы имеют </w:t>
      </w:r>
      <w:proofErr w:type="gramStart"/>
      <w:r w:rsidRPr="00C97C16">
        <w:rPr>
          <w:rFonts w:ascii="Times New Roman" w:eastAsia="Calibri" w:hAnsi="Times New Roman" w:cs="Times New Roman"/>
          <w:sz w:val="28"/>
          <w:szCs w:val="28"/>
        </w:rPr>
        <w:t>интернет-версии</w:t>
      </w:r>
      <w:proofErr w:type="gramEnd"/>
      <w:r w:rsidRPr="00C97C16">
        <w:rPr>
          <w:rFonts w:ascii="Times New Roman" w:eastAsia="Calibri" w:hAnsi="Times New Roman" w:cs="Times New Roman"/>
          <w:sz w:val="28"/>
          <w:szCs w:val="28"/>
        </w:rPr>
        <w:t>, то определиться с анализируемыми журналами помогло количество</w:t>
      </w:r>
      <w:r w:rsidR="005B2AD5">
        <w:rPr>
          <w:rFonts w:ascii="Times New Roman" w:eastAsia="Calibri" w:hAnsi="Times New Roman" w:cs="Times New Roman"/>
          <w:sz w:val="28"/>
          <w:szCs w:val="28"/>
        </w:rPr>
        <w:t xml:space="preserve"> проанализированных</w:t>
      </w:r>
      <w:r w:rsidRPr="00C97C16">
        <w:rPr>
          <w:rFonts w:ascii="Times New Roman" w:eastAsia="Calibri" w:hAnsi="Times New Roman" w:cs="Times New Roman"/>
          <w:sz w:val="28"/>
          <w:szCs w:val="28"/>
        </w:rPr>
        <w:t xml:space="preserve"> подписчиков у их сообществ в социальной сети </w:t>
      </w:r>
      <w:proofErr w:type="spellStart"/>
      <w:r w:rsidRPr="00C97C16">
        <w:rPr>
          <w:rFonts w:ascii="Times New Roman" w:eastAsia="Calibri" w:hAnsi="Times New Roman" w:cs="Times New Roman"/>
          <w:sz w:val="28"/>
          <w:szCs w:val="28"/>
        </w:rPr>
        <w:t>Вконтакте</w:t>
      </w:r>
      <w:proofErr w:type="spellEnd"/>
      <w:r w:rsidRPr="00C97C16">
        <w:rPr>
          <w:rFonts w:ascii="Times New Roman" w:eastAsia="Calibri" w:hAnsi="Times New Roman" w:cs="Times New Roman"/>
          <w:sz w:val="28"/>
          <w:szCs w:val="28"/>
          <w:vertAlign w:val="superscript"/>
        </w:rPr>
        <w:footnoteReference w:id="40"/>
      </w:r>
      <w:r w:rsidRPr="00C97C16">
        <w:rPr>
          <w:rFonts w:ascii="Times New Roman" w:eastAsia="Calibri" w:hAnsi="Times New Roman" w:cs="Times New Roman"/>
          <w:sz w:val="28"/>
          <w:szCs w:val="28"/>
        </w:rPr>
        <w:t>. Несмотря на то, что все эти журналы имеют одну аудиторию – женскую, они также обладают и некоторыми различиями. Они отличаются качеством публикуемых материалов, представленными иллюстрациями и фотографиями. Однако во время проведенного исследования удалось определить и некоторые схожие между ними черты.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xml:space="preserve">» считается по праву самым популярным изданием в России. С английского название журнала переводится, как «космополит», что полностью характеризует ранее озвученные идеи о коммуникации женщин на мировом уровне. Само же издание позиционирует себя как международное, печатается на 32 языках и распространяется более чем в 100 </w:t>
      </w:r>
      <w:r w:rsidRPr="00C97C16">
        <w:rPr>
          <w:rFonts w:ascii="Times New Roman" w:eastAsia="Calibri" w:hAnsi="Times New Roman" w:cs="Times New Roman"/>
          <w:sz w:val="28"/>
          <w:szCs w:val="28"/>
        </w:rPr>
        <w:lastRenderedPageBreak/>
        <w:t>странах мира</w:t>
      </w:r>
      <w:r w:rsidRPr="00C97C16">
        <w:rPr>
          <w:rFonts w:ascii="Times New Roman" w:eastAsia="Calibri" w:hAnsi="Times New Roman" w:cs="Times New Roman"/>
          <w:sz w:val="28"/>
          <w:szCs w:val="28"/>
          <w:vertAlign w:val="superscript"/>
        </w:rPr>
        <w:footnoteReference w:id="41"/>
      </w:r>
      <w:r w:rsidRPr="00C97C16">
        <w:rPr>
          <w:rFonts w:ascii="Times New Roman" w:eastAsia="Calibri" w:hAnsi="Times New Roman" w:cs="Times New Roman"/>
          <w:sz w:val="28"/>
          <w:szCs w:val="28"/>
        </w:rPr>
        <w:t xml:space="preserve">. Журнал издается в России с 1994 года. С развитием современных технологий издание стало все доступнее, что значительно расширило его аудиторию. Сейчас, для того чтобы ознакомиться с содержанием очередного номера, не обязательно приобретать его в магазине, можно подписаться на страницу журнала в социальных сетях или скачать мобильное приложение на телефон. О популярности здесь скажут количество подписчиков сообщества и рейтинг </w:t>
      </w:r>
      <w:proofErr w:type="spellStart"/>
      <w:r w:rsidRPr="00C97C16">
        <w:rPr>
          <w:rFonts w:ascii="Times New Roman" w:eastAsia="Calibri" w:hAnsi="Times New Roman" w:cs="Times New Roman"/>
          <w:sz w:val="28"/>
          <w:szCs w:val="28"/>
          <w:lang w:val="en-US"/>
        </w:rPr>
        <w:t>AppStore</w:t>
      </w:r>
      <w:proofErr w:type="spellEnd"/>
      <w:r w:rsidRPr="00C97C16">
        <w:rPr>
          <w:rFonts w:ascii="Times New Roman" w:eastAsia="Calibri" w:hAnsi="Times New Roman" w:cs="Times New Roman"/>
          <w:sz w:val="28"/>
          <w:szCs w:val="28"/>
        </w:rPr>
        <w:t xml:space="preserve"> среди самых скачиваемых журнальных приложений. На апрель 2017 г. показатели таковы, что по количеству подписчиков в социальной сети </w:t>
      </w:r>
      <w:proofErr w:type="spellStart"/>
      <w:r w:rsidRPr="00C97C16">
        <w:rPr>
          <w:rFonts w:ascii="Times New Roman" w:eastAsia="Calibri" w:hAnsi="Times New Roman" w:cs="Times New Roman"/>
          <w:sz w:val="28"/>
          <w:szCs w:val="28"/>
        </w:rPr>
        <w:t>Вконтакте</w:t>
      </w:r>
      <w:proofErr w:type="spellEnd"/>
      <w:r w:rsidRPr="00C97C16">
        <w:rPr>
          <w:rFonts w:ascii="Times New Roman" w:eastAsia="Calibri" w:hAnsi="Times New Roman" w:cs="Times New Roman"/>
          <w:sz w:val="28"/>
          <w:szCs w:val="28"/>
        </w:rPr>
        <w:t xml:space="preserve"> журнал намного опережает остальные, охватывая аудиторию в  618 087 человек</w:t>
      </w:r>
      <w:r w:rsidRPr="00C97C16">
        <w:rPr>
          <w:rFonts w:ascii="Times New Roman" w:eastAsia="Calibri" w:hAnsi="Times New Roman" w:cs="Times New Roman"/>
          <w:sz w:val="28"/>
          <w:szCs w:val="28"/>
          <w:vertAlign w:val="superscript"/>
        </w:rPr>
        <w:footnoteReference w:id="42"/>
      </w:r>
      <w:r w:rsidRPr="00C97C16">
        <w:rPr>
          <w:rFonts w:ascii="Times New Roman" w:eastAsia="Calibri" w:hAnsi="Times New Roman" w:cs="Times New Roman"/>
          <w:sz w:val="28"/>
          <w:szCs w:val="28"/>
        </w:rPr>
        <w:t xml:space="preserve">. По данным </w:t>
      </w:r>
      <w:proofErr w:type="spellStart"/>
      <w:r w:rsidRPr="00C97C16">
        <w:rPr>
          <w:rFonts w:ascii="Times New Roman" w:eastAsia="Calibri" w:hAnsi="Times New Roman" w:cs="Times New Roman"/>
          <w:sz w:val="28"/>
          <w:szCs w:val="28"/>
          <w:lang w:val="en-US"/>
        </w:rPr>
        <w:t>AppStore</w:t>
      </w:r>
      <w:proofErr w:type="spellEnd"/>
      <w:r w:rsidRPr="00C97C16">
        <w:rPr>
          <w:rFonts w:ascii="Times New Roman" w:eastAsia="Calibri" w:hAnsi="Times New Roman" w:cs="Times New Roman"/>
          <w:sz w:val="28"/>
          <w:szCs w:val="28"/>
        </w:rPr>
        <w:t>, среди приложений женских изданий в России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занимает второе место по популярности, уступая «</w:t>
      </w:r>
      <w:r w:rsidRPr="00C97C16">
        <w:rPr>
          <w:rFonts w:ascii="Times New Roman" w:eastAsia="Calibri" w:hAnsi="Times New Roman" w:cs="Times New Roman"/>
          <w:sz w:val="28"/>
          <w:szCs w:val="28"/>
          <w:lang w:val="en-US"/>
        </w:rPr>
        <w:t>ELLE</w:t>
      </w: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vertAlign w:val="superscript"/>
        </w:rPr>
        <w:footnoteReference w:id="43"/>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первую очередь, читателя встречает яркая обложка, которая призвана быть не только лицом журнала, но и создавать необходимое настроение, настраивать на определенную волну, знакомить с тематикой издания. Именно такой и является обложка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w:t>
      </w:r>
      <w:r w:rsidR="00993C32">
        <w:rPr>
          <w:rStyle w:val="a9"/>
          <w:rFonts w:ascii="Times New Roman" w:eastAsia="Calibri" w:hAnsi="Times New Roman" w:cs="Times New Roman"/>
          <w:sz w:val="28"/>
          <w:szCs w:val="28"/>
        </w:rPr>
        <w:footnoteReference w:id="44"/>
      </w:r>
      <w:r w:rsidRPr="00C97C16">
        <w:rPr>
          <w:rFonts w:ascii="Times New Roman" w:eastAsia="Calibri" w:hAnsi="Times New Roman" w:cs="Times New Roman"/>
          <w:sz w:val="28"/>
          <w:szCs w:val="28"/>
        </w:rPr>
        <w:t>. Она позволит читательницам без труда определить «свой» журнал среди прочих в киоске.</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Как показал анализ двенадцати номеров издания с мая 2016 по май 2017 год, на обложку журнала помещают девушку, которая обязательно должна быть молодой, знаменитой и успешной. Как правило, это звезда Голливуда, либо </w:t>
      </w:r>
      <w:proofErr w:type="spellStart"/>
      <w:r w:rsidRPr="00C97C16">
        <w:rPr>
          <w:rFonts w:ascii="Times New Roman" w:eastAsia="Calibri" w:hAnsi="Times New Roman" w:cs="Times New Roman"/>
          <w:sz w:val="28"/>
          <w:szCs w:val="28"/>
        </w:rPr>
        <w:t>медийная</w:t>
      </w:r>
      <w:proofErr w:type="spellEnd"/>
      <w:r w:rsidRPr="00C97C16">
        <w:rPr>
          <w:rFonts w:ascii="Times New Roman" w:eastAsia="Calibri" w:hAnsi="Times New Roman" w:cs="Times New Roman"/>
          <w:sz w:val="28"/>
          <w:szCs w:val="28"/>
        </w:rPr>
        <w:t xml:space="preserve"> личность. Часто героинями журнала становятся девушки, вокруг которых собираются какие-либо сплетни, слухи или скандалы. Такой выбор способствует привлечению еще большего внимания любопытных читательниц к журналу.</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Как выглядит героиня с обложки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Девушки находятся в открытой, свободной позе. Зачастую изгиб линии рук при выборе позы располагается таким образом, что позволяет увидеть знак призыва либо соблазнения. К таковым, в частности, относятся отведение кисти руки за голову, укрывание их волосами, поднимание над головой и т.д. Как правило, такие позы сопровождаются либо едва приоткрытым ртом, либо открытой улыбкой. Если мы посмотрим на обложки журнала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то не встретим на них ни одного сурового либо серьезного лица. Примечателен здесь и выбор одежды героини номера. В какой бы месяц ни издавался журнал девушка с обложки неизменно остается в короткой юбке или платье с обнаженными плечами и открытым, откровенным декольте. Обнаженный участок тела обычно прикрывается волосами. На номерах майских обложек девушки и вовсе предстают в купальниках</w:t>
      </w:r>
      <w:r w:rsidRPr="00C97C16">
        <w:rPr>
          <w:rFonts w:ascii="Times New Roman" w:eastAsia="Calibri" w:hAnsi="Times New Roman" w:cs="Times New Roman"/>
          <w:sz w:val="28"/>
          <w:szCs w:val="28"/>
          <w:vertAlign w:val="superscript"/>
        </w:rPr>
        <w:footnoteReference w:id="45"/>
      </w:r>
      <w:r w:rsidRPr="00C97C16">
        <w:rPr>
          <w:rFonts w:ascii="Times New Roman" w:eastAsia="Calibri" w:hAnsi="Times New Roman" w:cs="Times New Roman"/>
          <w:sz w:val="28"/>
          <w:szCs w:val="28"/>
        </w:rPr>
        <w:t xml:space="preserve">. Часто при съемке используются специальные технологии для создания эффекта ветра. Прическа </w:t>
      </w:r>
      <w:proofErr w:type="gramStart"/>
      <w:r w:rsidRPr="00C97C16">
        <w:rPr>
          <w:rFonts w:ascii="Times New Roman" w:eastAsia="Calibri" w:hAnsi="Times New Roman" w:cs="Times New Roman"/>
          <w:sz w:val="28"/>
          <w:szCs w:val="28"/>
        </w:rPr>
        <w:t>находится</w:t>
      </w:r>
      <w:proofErr w:type="gramEnd"/>
      <w:r w:rsidRPr="00C97C16">
        <w:rPr>
          <w:rFonts w:ascii="Times New Roman" w:eastAsia="Calibri" w:hAnsi="Times New Roman" w:cs="Times New Roman"/>
          <w:sz w:val="28"/>
          <w:szCs w:val="28"/>
        </w:rPr>
        <w:t xml:space="preserve"> будто в движении и развивается от потоков воздуха, такая фиктивная динамика также играет большую роль в обеспечении восприятия номера аудиторией. Помимо остального, откровенная поза поддерживается и наклоном головы. Проанализировав обложки номеров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было выявлено, что поворот головы у девушки обычно лишь слегка отклоняется от центра кадра, а сам корпус немного отклонен назад. В такой позе можно прочитать легкомысленность, смелость, а также вызов. Главной чертой обложки журнала является также размещение на ней героини практически в полный рост. За пределами кадра остается лишь пространство ниже коленей.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Все девушки, оказавшиеся на обложке, обладают ослепительной белоснежной улыбкой, имеют очерченную линию губ, а также четкие контуры лица. Для достижения идеальной картинки при производстве фото используются специальные компьютерные программы. Это необходимо, для того чтобы лицо модели было идеально ровным, гладким и с равномерным оттенком, чтобы читательницы впоследствии увидели совершенную внешне </w:t>
      </w:r>
      <w:r w:rsidRPr="00C97C16">
        <w:rPr>
          <w:rFonts w:ascii="Times New Roman" w:eastAsia="Calibri" w:hAnsi="Times New Roman" w:cs="Times New Roman"/>
          <w:sz w:val="28"/>
          <w:szCs w:val="28"/>
        </w:rPr>
        <w:lastRenderedPageBreak/>
        <w:t xml:space="preserve">женщину, без изъянов. Развитие технических средств открыло издателям практически безграничные возможности в реализации своих идей. Все эти выводы можно с таким же успехом отнести к любому исследуемому нами изданию. Таким образом, журнал рассказывает читательницам о красивой жизни шикарных, ухоженных женщин, наделенных неземными чертами лица и идеальным цветом кожи. Героини, которых помещают на обложки журнала, знают, чего хотят от жизни. Их основное предназначение – влюблять в себя мужчин, в </w:t>
      </w:r>
      <w:proofErr w:type="gramStart"/>
      <w:r w:rsidRPr="00C97C16">
        <w:rPr>
          <w:rFonts w:ascii="Times New Roman" w:eastAsia="Calibri" w:hAnsi="Times New Roman" w:cs="Times New Roman"/>
          <w:sz w:val="28"/>
          <w:szCs w:val="28"/>
        </w:rPr>
        <w:t>связи</w:t>
      </w:r>
      <w:proofErr w:type="gramEnd"/>
      <w:r w:rsidRPr="00C97C16">
        <w:rPr>
          <w:rFonts w:ascii="Times New Roman" w:eastAsia="Calibri" w:hAnsi="Times New Roman" w:cs="Times New Roman"/>
          <w:sz w:val="28"/>
          <w:szCs w:val="28"/>
        </w:rPr>
        <w:t xml:space="preserve"> с чем здесь на первое место выходит визуализация, дополняемая бросающимися в глаза и кричащими заголовками. Именно эта визуализация заставляет читательниц стремиться к увиденному образу.</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Языковой стиль женских изданий, конечно, имеет определенную форму.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смело смешивает стили своих материалов. В очередном номере можно встретить интервью, публицистические материалы, а также рекламные тексты. Название статей, вынесенных на обложку, зачастую провокационно, например, «16 ответов на твои вопросы о сексе»</w:t>
      </w:r>
      <w:r w:rsidRPr="00C97C16">
        <w:rPr>
          <w:rFonts w:ascii="Times New Roman" w:eastAsia="Calibri" w:hAnsi="Times New Roman" w:cs="Times New Roman"/>
          <w:sz w:val="28"/>
          <w:szCs w:val="28"/>
          <w:vertAlign w:val="superscript"/>
        </w:rPr>
        <w:footnoteReference w:id="46"/>
      </w:r>
      <w:r w:rsidRPr="00C97C16">
        <w:rPr>
          <w:rFonts w:ascii="Times New Roman" w:eastAsia="Calibri" w:hAnsi="Times New Roman" w:cs="Times New Roman"/>
          <w:sz w:val="28"/>
          <w:szCs w:val="28"/>
        </w:rPr>
        <w:t>. Действительно, теме половых отношений уделено очень много внимания в журнале, данный вопрос обсуждается излишне часто. Материалы подобной тематики встречаются в каждом номере, а их названия всегда выносятся большими буквами на обложку журнала. Пожалуй, подобные провокационные статьи являются одним из основных способов привлечения аудитории. Журнал также отличается наличием юмора, что заставляет на себя обратить внимание российских читательниц.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 весьма популярное многотиражное издание, следовательно, в той или иной мере, оно является источником информации разного рода. Заголовки по стилевому и смысловому наполнению очень похожи на те, которые представлены в зарубежных версиях этого издания, но, несомненно, они имеют оттенок русской культуры.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В общем и целом, это глянцевое издание имеет весьма качественное оформление. Заголовки выполнены таким образом, чтобы привлекать внимание как можно большего количества читательниц. В журнале представлено множество иллюстраций хорошего качества, которые собой дополняют текстовые материалы.</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Правильному восприятию информации способствуют фигуры,  а именно их отношения с фоном – дополняется это контрастностью, геометрическими отношениями и т.д. В отношении стилевого оформления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придерживается больше классических стандартов, то есть материалы чаще всего написаны черным по белому, однако это не значит, что изданию недостает красок. Заголовки выглядят гораздо ярче, для привлечения читателя они выполнены в сочных оттенках, а так же текст разделен на полосы цветным выделением. Выделенный текст обычно не является основной частью статьи, а представляет собой комментарии или вопросы от читателей. Несмотря на то, что заголовки статей не отличаются особой глубокомысленностью, они не лишены смысла, то есть в полной мере отражают содержание материалов, для которых они предназначены.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даже можно назвать примером для подражания, так как похожие издания частенько копируют темы номера и придерживаются аналогичных по стилю материалов. Похожим изданием по тематической направленности и оформлению можно назвать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Целевая аудитория журнала является схожей с той, для которой он предназначен по задумке авторов. Журнал создан специально для женщин. Он полностью отвечает их запросам: в первую очередь, это удобный формат, во-вторых, журнал выполнен в едином стиле. Издание восхваляет женщину, показывает ей, что она очаровательна, предлагает ей все возможные варианты, как стать еще идеальнее. Он обречен на успех среди дам с преобладанием </w:t>
      </w:r>
      <w:proofErr w:type="spellStart"/>
      <w:r w:rsidRPr="00C97C16">
        <w:rPr>
          <w:rFonts w:ascii="Times New Roman" w:eastAsia="Calibri" w:hAnsi="Times New Roman" w:cs="Times New Roman"/>
          <w:sz w:val="28"/>
          <w:szCs w:val="28"/>
        </w:rPr>
        <w:t>феминных</w:t>
      </w:r>
      <w:proofErr w:type="spellEnd"/>
      <w:r w:rsidRPr="00C97C16">
        <w:rPr>
          <w:rFonts w:ascii="Times New Roman" w:eastAsia="Calibri" w:hAnsi="Times New Roman" w:cs="Times New Roman"/>
          <w:sz w:val="28"/>
          <w:szCs w:val="28"/>
        </w:rPr>
        <w:t xml:space="preserve"> черт. Исходя из проанализированных материалов, можно сделать вывод, что издание создает перед нами имидж девушки свободной, открытой, возможно, легкомысленной, призванной очаровывать </w:t>
      </w:r>
      <w:r w:rsidRPr="00C97C16">
        <w:rPr>
          <w:rFonts w:ascii="Times New Roman" w:eastAsia="Calibri" w:hAnsi="Times New Roman" w:cs="Times New Roman"/>
          <w:sz w:val="28"/>
          <w:szCs w:val="28"/>
        </w:rPr>
        <w:lastRenderedPageBreak/>
        <w:t>своей красотой мужчин. Что касается устоявшегося стереотипа «женщина – хранительница очага», то он поддерживается изданием, но не ярко выраженно.</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Следующим журналом для контент анализа был выбран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Данное издание полностью посвящено модной индустрии, о чем нам сразу говорит его название, которое при переводе с французского означает «мода».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начал выпускаться в России с 1998 года и стал одним из читаемых изданий страны</w:t>
      </w:r>
      <w:r w:rsidRPr="00C97C16">
        <w:rPr>
          <w:rFonts w:ascii="Times New Roman" w:eastAsia="Calibri" w:hAnsi="Times New Roman" w:cs="Times New Roman"/>
          <w:sz w:val="28"/>
          <w:szCs w:val="28"/>
          <w:vertAlign w:val="superscript"/>
        </w:rPr>
        <w:footnoteReference w:id="47"/>
      </w:r>
      <w:r w:rsidRPr="00C97C16">
        <w:rPr>
          <w:rFonts w:ascii="Times New Roman" w:eastAsia="Calibri" w:hAnsi="Times New Roman" w:cs="Times New Roman"/>
          <w:sz w:val="28"/>
          <w:szCs w:val="28"/>
        </w:rPr>
        <w:t xml:space="preserve">. Приложение журнала занимает третье место среди самых скачиваемых в России на </w:t>
      </w:r>
      <w:r w:rsidRPr="00C97C16">
        <w:rPr>
          <w:rFonts w:ascii="Times New Roman" w:eastAsia="Calibri" w:hAnsi="Times New Roman" w:cs="Times New Roman"/>
          <w:sz w:val="28"/>
          <w:szCs w:val="28"/>
          <w:lang w:val="en-US"/>
        </w:rPr>
        <w:t>iTunes</w:t>
      </w:r>
      <w:r w:rsidRPr="00C97C16">
        <w:rPr>
          <w:rFonts w:ascii="Times New Roman" w:eastAsia="Calibri" w:hAnsi="Times New Roman" w:cs="Times New Roman"/>
          <w:sz w:val="28"/>
          <w:szCs w:val="28"/>
          <w:vertAlign w:val="superscript"/>
          <w:lang w:val="en-US"/>
        </w:rPr>
        <w:footnoteReference w:id="48"/>
      </w:r>
      <w:r w:rsidRPr="00C97C16">
        <w:rPr>
          <w:rFonts w:ascii="Times New Roman" w:eastAsia="Calibri" w:hAnsi="Times New Roman" w:cs="Times New Roman"/>
          <w:sz w:val="28"/>
          <w:szCs w:val="28"/>
        </w:rPr>
        <w:t xml:space="preserve">. По количеству подписчиков сообщества в социальной сети </w:t>
      </w:r>
      <w:proofErr w:type="spellStart"/>
      <w:r w:rsidRPr="00C97C16">
        <w:rPr>
          <w:rFonts w:ascii="Times New Roman" w:eastAsia="Calibri" w:hAnsi="Times New Roman" w:cs="Times New Roman"/>
          <w:sz w:val="28"/>
          <w:szCs w:val="28"/>
        </w:rPr>
        <w:t>Вконтакте</w:t>
      </w:r>
      <w:proofErr w:type="spellEnd"/>
      <w:r w:rsidRPr="00C97C16">
        <w:rPr>
          <w:rFonts w:ascii="Times New Roman" w:eastAsia="Calibri" w:hAnsi="Times New Roman" w:cs="Times New Roman"/>
          <w:sz w:val="28"/>
          <w:szCs w:val="28"/>
        </w:rPr>
        <w:t>, оно чуть-чуть уступает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имея 417 294 читателя</w:t>
      </w:r>
      <w:r w:rsidRPr="00C97C16">
        <w:rPr>
          <w:rFonts w:ascii="Times New Roman" w:eastAsia="Calibri" w:hAnsi="Times New Roman" w:cs="Times New Roman"/>
          <w:sz w:val="28"/>
          <w:szCs w:val="28"/>
          <w:vertAlign w:val="superscript"/>
        </w:rPr>
        <w:footnoteReference w:id="49"/>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Обложка журнала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чуть сдержаннее по стилю, чем у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однако это не означает, что издание останется незамеченным на прилавке</w:t>
      </w:r>
      <w:r w:rsidR="00F8779C">
        <w:rPr>
          <w:rStyle w:val="a9"/>
          <w:rFonts w:ascii="Times New Roman" w:eastAsia="Calibri" w:hAnsi="Times New Roman" w:cs="Times New Roman"/>
          <w:sz w:val="28"/>
          <w:szCs w:val="28"/>
        </w:rPr>
        <w:footnoteReference w:id="50"/>
      </w:r>
      <w:r w:rsidRPr="00C97C16">
        <w:rPr>
          <w:rFonts w:ascii="Times New Roman" w:eastAsia="Calibri" w:hAnsi="Times New Roman" w:cs="Times New Roman"/>
          <w:sz w:val="28"/>
          <w:szCs w:val="28"/>
        </w:rPr>
        <w:t>. Увидев номер в киоске, потенциальный покупатель сразу поймет, что его ждет увлекательное путешествие в мир моды, стильных вещей и косметической продукции. Об этом скажут как лицо с обложки, так и название материалов, вынесенных на главную страницу журнала.</w:t>
      </w:r>
    </w:p>
    <w:p w:rsidR="00057241"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исследуемый период не было обнаружено, чтобы на главной странице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красовался кто-то из знаменитостей. При выборе девушки, которая будет  блистать на обложке, редакторы издания актрисам и певицам предпочитают моделей, и для человека, не вовлечённого в мир моды, лицо с обложки будет, скорее всего, незнакомым. Как правило, у журнала, на обложке которого будет всем известная личность, больше шансов оказаться купленным. Особенно лицо с обложки подкупает читательниц неискушенных или еще не определившихся со своим журналом. Таким </w:t>
      </w:r>
      <w:r w:rsidRPr="00C97C16">
        <w:rPr>
          <w:rFonts w:ascii="Times New Roman" w:eastAsia="Calibri" w:hAnsi="Times New Roman" w:cs="Times New Roman"/>
          <w:sz w:val="28"/>
          <w:szCs w:val="28"/>
        </w:rPr>
        <w:lastRenderedPageBreak/>
        <w:t>образом, лицо с главной страницы играет важную роль, и, порой, именно героиня выпуска и материал о ней могут стать причиной покупки журнала, а не содержание номера в целом. Однако, для того чтобы не потерять свою утонченность и неповторимый стиль, издатели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редко соглашаются делать героинями номеров знаменитостей. Так в далеком 1999 году бессменный главный редактор журнала Анна </w:t>
      </w:r>
      <w:proofErr w:type="spellStart"/>
      <w:r w:rsidRPr="00C97C16">
        <w:rPr>
          <w:rFonts w:ascii="Times New Roman" w:eastAsia="Calibri" w:hAnsi="Times New Roman" w:cs="Times New Roman"/>
          <w:sz w:val="28"/>
          <w:szCs w:val="28"/>
        </w:rPr>
        <w:t>Винтур</w:t>
      </w:r>
      <w:proofErr w:type="spellEnd"/>
      <w:r w:rsidRPr="00C97C16">
        <w:rPr>
          <w:rFonts w:ascii="Times New Roman" w:eastAsia="Calibri" w:hAnsi="Times New Roman" w:cs="Times New Roman"/>
          <w:sz w:val="28"/>
          <w:szCs w:val="28"/>
        </w:rPr>
        <w:t xml:space="preserve"> отказалась поместить снимок популярной певицы Дженнифер Лопес на обложку, «мотивируя это тем, что певица слишком вульгарна для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w:t>
      </w:r>
      <w:r w:rsidRPr="00C97C16">
        <w:rPr>
          <w:rFonts w:ascii="Times New Roman" w:eastAsia="Calibri" w:hAnsi="Times New Roman" w:cs="Times New Roman"/>
          <w:sz w:val="28"/>
          <w:szCs w:val="28"/>
          <w:vertAlign w:val="superscript"/>
        </w:rPr>
        <w:footnoteReference w:id="51"/>
      </w:r>
      <w:r w:rsidRPr="00C97C16">
        <w:rPr>
          <w:rFonts w:ascii="Times New Roman" w:eastAsia="Calibri" w:hAnsi="Times New Roman" w:cs="Times New Roman"/>
          <w:sz w:val="28"/>
          <w:szCs w:val="28"/>
        </w:rPr>
        <w:t>.</w:t>
      </w:r>
      <w:r w:rsidR="00A849B7">
        <w:rPr>
          <w:rFonts w:ascii="Times New Roman" w:eastAsia="Calibri" w:hAnsi="Times New Roman" w:cs="Times New Roman"/>
          <w:sz w:val="28"/>
          <w:szCs w:val="28"/>
        </w:rPr>
        <w:t xml:space="preserve"> </w:t>
      </w:r>
    </w:p>
    <w:p w:rsidR="00C97C16" w:rsidRDefault="00A849B7"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Однако изданию не чуждо помещать на главную страницу представителей сексуальных меньшинств. </w:t>
      </w:r>
      <w:proofErr w:type="gramStart"/>
      <w:r>
        <w:rPr>
          <w:rFonts w:ascii="Times New Roman" w:eastAsia="Calibri" w:hAnsi="Times New Roman" w:cs="Times New Roman"/>
          <w:sz w:val="28"/>
          <w:szCs w:val="28"/>
        </w:rPr>
        <w:t>Так</w:t>
      </w:r>
      <w:r w:rsidR="00057241">
        <w:rPr>
          <w:rFonts w:ascii="Times New Roman" w:eastAsia="Calibri" w:hAnsi="Times New Roman" w:cs="Times New Roman"/>
          <w:sz w:val="28"/>
          <w:szCs w:val="28"/>
        </w:rPr>
        <w:t>,</w:t>
      </w:r>
      <w:r>
        <w:rPr>
          <w:rFonts w:ascii="Times New Roman" w:eastAsia="Calibri" w:hAnsi="Times New Roman" w:cs="Times New Roman"/>
          <w:sz w:val="28"/>
          <w:szCs w:val="28"/>
        </w:rPr>
        <w:t xml:space="preserve"> на обложк</w:t>
      </w:r>
      <w:r w:rsidR="00057241">
        <w:rPr>
          <w:rFonts w:ascii="Times New Roman" w:eastAsia="Calibri" w:hAnsi="Times New Roman" w:cs="Times New Roman"/>
          <w:sz w:val="28"/>
          <w:szCs w:val="28"/>
        </w:rPr>
        <w:t>е</w:t>
      </w:r>
      <w:r>
        <w:rPr>
          <w:rFonts w:ascii="Times New Roman" w:eastAsia="Calibri" w:hAnsi="Times New Roman" w:cs="Times New Roman"/>
          <w:sz w:val="28"/>
          <w:szCs w:val="28"/>
        </w:rPr>
        <w:t xml:space="preserve"> французского «</w:t>
      </w:r>
      <w:r>
        <w:rPr>
          <w:rFonts w:ascii="Times New Roman" w:eastAsia="Calibri" w:hAnsi="Times New Roman" w:cs="Times New Roman"/>
          <w:sz w:val="28"/>
          <w:szCs w:val="28"/>
          <w:lang w:val="en-US"/>
        </w:rPr>
        <w:t>Vogue</w:t>
      </w:r>
      <w:r>
        <w:rPr>
          <w:rFonts w:ascii="Times New Roman" w:eastAsia="Calibri" w:hAnsi="Times New Roman" w:cs="Times New Roman"/>
          <w:sz w:val="28"/>
          <w:szCs w:val="28"/>
        </w:rPr>
        <w:t>» за март 2017 год</w:t>
      </w:r>
      <w:r w:rsidR="00057241">
        <w:rPr>
          <w:rFonts w:ascii="Times New Roman" w:eastAsia="Calibri" w:hAnsi="Times New Roman" w:cs="Times New Roman"/>
          <w:sz w:val="28"/>
          <w:szCs w:val="28"/>
        </w:rPr>
        <w:t xml:space="preserve"> была опубликована</w:t>
      </w:r>
      <w:r>
        <w:rPr>
          <w:rFonts w:ascii="Times New Roman" w:eastAsia="Calibri" w:hAnsi="Times New Roman" w:cs="Times New Roman"/>
          <w:sz w:val="28"/>
          <w:szCs w:val="28"/>
        </w:rPr>
        <w:t xml:space="preserve"> </w:t>
      </w:r>
      <w:r w:rsidR="00CB030F">
        <w:rPr>
          <w:rFonts w:ascii="Times New Roman" w:eastAsia="Calibri" w:hAnsi="Times New Roman" w:cs="Times New Roman"/>
          <w:sz w:val="28"/>
          <w:szCs w:val="28"/>
        </w:rPr>
        <w:t>фотография трансгендера</w:t>
      </w:r>
      <w:r w:rsidR="00057241">
        <w:rPr>
          <w:rFonts w:ascii="Times New Roman" w:eastAsia="Calibri" w:hAnsi="Times New Roman" w:cs="Times New Roman"/>
          <w:sz w:val="28"/>
          <w:szCs w:val="28"/>
        </w:rPr>
        <w:t>, который, по мнению редактора издания по красоте ни чем не уступает другим моделям</w:t>
      </w:r>
      <w:r w:rsidR="005C7C13">
        <w:rPr>
          <w:rFonts w:ascii="Times New Roman" w:eastAsia="Calibri" w:hAnsi="Times New Roman" w:cs="Times New Roman"/>
          <w:sz w:val="28"/>
          <w:szCs w:val="28"/>
        </w:rPr>
        <w:t xml:space="preserve"> женского пола</w:t>
      </w:r>
      <w:r w:rsidR="00CB030F">
        <w:rPr>
          <w:rStyle w:val="a9"/>
          <w:rFonts w:ascii="Times New Roman" w:eastAsia="Calibri" w:hAnsi="Times New Roman" w:cs="Times New Roman"/>
          <w:sz w:val="28"/>
          <w:szCs w:val="28"/>
        </w:rPr>
        <w:footnoteReference w:id="52"/>
      </w:r>
      <w:r w:rsidR="00057241">
        <w:rPr>
          <w:rFonts w:ascii="Times New Roman" w:eastAsia="Calibri" w:hAnsi="Times New Roman" w:cs="Times New Roman"/>
          <w:sz w:val="28"/>
          <w:szCs w:val="28"/>
        </w:rPr>
        <w:t>. Таким образом, ч</w:t>
      </w:r>
      <w:r w:rsidR="005C7C13">
        <w:rPr>
          <w:rFonts w:ascii="Times New Roman" w:eastAsia="Calibri" w:hAnsi="Times New Roman" w:cs="Times New Roman"/>
          <w:sz w:val="28"/>
          <w:szCs w:val="28"/>
        </w:rPr>
        <w:t>еловек</w:t>
      </w:r>
      <w:r w:rsidR="00CB030F">
        <w:rPr>
          <w:rFonts w:ascii="Times New Roman" w:eastAsia="Calibri" w:hAnsi="Times New Roman" w:cs="Times New Roman"/>
          <w:sz w:val="28"/>
          <w:szCs w:val="28"/>
        </w:rPr>
        <w:t>, у которого социальный пол не совпадает с биологическим</w:t>
      </w:r>
      <w:r w:rsidR="00CB030F">
        <w:rPr>
          <w:rStyle w:val="a9"/>
          <w:rFonts w:ascii="Times New Roman" w:eastAsia="Calibri" w:hAnsi="Times New Roman" w:cs="Times New Roman"/>
          <w:sz w:val="28"/>
          <w:szCs w:val="28"/>
        </w:rPr>
        <w:footnoteReference w:id="53"/>
      </w:r>
      <w:r w:rsidR="00057241">
        <w:rPr>
          <w:rFonts w:ascii="Times New Roman" w:eastAsia="Calibri" w:hAnsi="Times New Roman" w:cs="Times New Roman"/>
          <w:sz w:val="28"/>
          <w:szCs w:val="28"/>
        </w:rPr>
        <w:t xml:space="preserve">,  может стать идеалом для любой женщины, купившей данное издание. </w:t>
      </w:r>
      <w:proofErr w:type="gramEnd"/>
    </w:p>
    <w:p w:rsidR="00C97C16" w:rsidRPr="00C97C16" w:rsidRDefault="005C7C13"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Итак, р</w:t>
      </w:r>
      <w:r w:rsidR="00057241">
        <w:rPr>
          <w:rFonts w:ascii="Times New Roman" w:eastAsia="Calibri" w:hAnsi="Times New Roman" w:cs="Times New Roman"/>
          <w:sz w:val="28"/>
          <w:szCs w:val="28"/>
        </w:rPr>
        <w:t>ассмотрим поближе, как выглядит девушка с обложки «</w:t>
      </w:r>
      <w:r w:rsidR="00057241">
        <w:rPr>
          <w:rFonts w:ascii="Times New Roman" w:eastAsia="Calibri" w:hAnsi="Times New Roman" w:cs="Times New Roman"/>
          <w:sz w:val="28"/>
          <w:szCs w:val="28"/>
          <w:lang w:val="en-US"/>
        </w:rPr>
        <w:t>Vogue</w:t>
      </w:r>
      <w:r w:rsidR="00057241">
        <w:rPr>
          <w:rFonts w:ascii="Times New Roman" w:eastAsia="Calibri" w:hAnsi="Times New Roman" w:cs="Times New Roman"/>
          <w:sz w:val="28"/>
          <w:szCs w:val="28"/>
        </w:rPr>
        <w:t xml:space="preserve">». </w:t>
      </w:r>
      <w:r w:rsidR="00C97C16" w:rsidRPr="00C97C16">
        <w:rPr>
          <w:rFonts w:ascii="Times New Roman" w:eastAsia="Calibri" w:hAnsi="Times New Roman" w:cs="Times New Roman"/>
          <w:sz w:val="28"/>
          <w:szCs w:val="28"/>
        </w:rPr>
        <w:t xml:space="preserve">Позы у девушек на обложках всегда разные, но их всех объединяет утонченность и изящность. Каждая поза модели передает свое настроение: от мечтательной девушки до роковой красавицы. Для этого задействуется расположение рук модели, выражение ее лица. Чаще всего отбираются фотографии с томным взглядом, полуоткрытым или закрытым ртом, что является основными критериями </w:t>
      </w:r>
      <w:proofErr w:type="spellStart"/>
      <w:r w:rsidR="00C97C16" w:rsidRPr="00C97C16">
        <w:rPr>
          <w:rFonts w:ascii="Times New Roman" w:eastAsia="Calibri" w:hAnsi="Times New Roman" w:cs="Times New Roman"/>
          <w:sz w:val="28"/>
          <w:szCs w:val="28"/>
        </w:rPr>
        <w:t>фэшн</w:t>
      </w:r>
      <w:proofErr w:type="spellEnd"/>
      <w:r w:rsidR="00C97C16" w:rsidRPr="00C97C16">
        <w:rPr>
          <w:rFonts w:ascii="Times New Roman" w:eastAsia="Calibri" w:hAnsi="Times New Roman" w:cs="Times New Roman"/>
          <w:sz w:val="28"/>
          <w:szCs w:val="28"/>
        </w:rPr>
        <w:t>-фотографии. За рассматриваемый период всего на одной обложке была запечатлена улыбающаяся модель</w:t>
      </w:r>
      <w:r w:rsidR="00C97C16" w:rsidRPr="00C97C16">
        <w:rPr>
          <w:rFonts w:ascii="Times New Roman" w:eastAsia="Calibri" w:hAnsi="Times New Roman" w:cs="Times New Roman"/>
          <w:sz w:val="28"/>
          <w:szCs w:val="28"/>
          <w:vertAlign w:val="superscript"/>
        </w:rPr>
        <w:footnoteReference w:id="54"/>
      </w:r>
      <w:r w:rsidR="00C97C16" w:rsidRPr="00C97C16">
        <w:rPr>
          <w:rFonts w:ascii="Times New Roman" w:eastAsia="Calibri" w:hAnsi="Times New Roman" w:cs="Times New Roman"/>
          <w:sz w:val="28"/>
          <w:szCs w:val="28"/>
        </w:rPr>
        <w:t xml:space="preserve">. Основным помощником для передачи концепции номера выступает </w:t>
      </w:r>
      <w:r w:rsidR="00C97C16" w:rsidRPr="00C97C16">
        <w:rPr>
          <w:rFonts w:ascii="Times New Roman" w:eastAsia="Calibri" w:hAnsi="Times New Roman" w:cs="Times New Roman"/>
          <w:sz w:val="28"/>
          <w:szCs w:val="28"/>
        </w:rPr>
        <w:lastRenderedPageBreak/>
        <w:t>правильно выбранная одежда. Она подбирается соответственно модным тенденциям. Все модели одеты от кутюр, что соответствует тематической направленности журнала. Здесь редко можно столкнуться с вызывающими и обнажающими тело нарядами. Если на модели – блуза с декольте, то выглядит это не кричаще, а утонченно и со вкусом. Как правило, для обложки выбираются фотографии по пояс, реже в полный рост. При встрече фотографии последнего типа стоит ожидать, что поза девушки будет необычной</w:t>
      </w:r>
      <w:r w:rsidR="00F8779C">
        <w:rPr>
          <w:rFonts w:ascii="Times New Roman" w:eastAsia="Calibri" w:hAnsi="Times New Roman" w:cs="Times New Roman"/>
          <w:sz w:val="28"/>
          <w:szCs w:val="28"/>
        </w:rPr>
        <w:t xml:space="preserve"> для обложки такого журнала</w:t>
      </w:r>
      <w:r w:rsidR="00C97C16" w:rsidRPr="00C97C16">
        <w:rPr>
          <w:rFonts w:ascii="Times New Roman" w:eastAsia="Calibri" w:hAnsi="Times New Roman" w:cs="Times New Roman"/>
          <w:sz w:val="28"/>
          <w:szCs w:val="28"/>
        </w:rPr>
        <w:t>, например,</w:t>
      </w:r>
      <w:r w:rsidR="00F8779C">
        <w:rPr>
          <w:rFonts w:ascii="Times New Roman" w:eastAsia="Calibri" w:hAnsi="Times New Roman" w:cs="Times New Roman"/>
          <w:sz w:val="28"/>
          <w:szCs w:val="28"/>
        </w:rPr>
        <w:t xml:space="preserve"> сидячей</w:t>
      </w:r>
      <w:r w:rsidR="00C97C16" w:rsidRPr="00C97C16">
        <w:rPr>
          <w:rFonts w:ascii="Times New Roman" w:eastAsia="Calibri" w:hAnsi="Times New Roman" w:cs="Times New Roman"/>
          <w:sz w:val="28"/>
          <w:szCs w:val="28"/>
          <w:vertAlign w:val="superscript"/>
        </w:rPr>
        <w:footnoteReference w:id="55"/>
      </w:r>
      <w:r w:rsidR="00C97C16" w:rsidRPr="00C97C16">
        <w:rPr>
          <w:rFonts w:ascii="Times New Roman" w:eastAsia="Calibri" w:hAnsi="Times New Roman" w:cs="Times New Roman"/>
          <w:sz w:val="28"/>
          <w:szCs w:val="28"/>
        </w:rPr>
        <w:t>. Отличительной чертой «</w:t>
      </w:r>
      <w:r w:rsidR="00C97C16" w:rsidRPr="00C97C16">
        <w:rPr>
          <w:rFonts w:ascii="Times New Roman" w:eastAsia="Calibri" w:hAnsi="Times New Roman" w:cs="Times New Roman"/>
          <w:sz w:val="28"/>
          <w:szCs w:val="28"/>
          <w:lang w:val="en-US"/>
        </w:rPr>
        <w:t>Vogue</w:t>
      </w:r>
      <w:r w:rsidR="00C97C16" w:rsidRPr="00C97C16">
        <w:rPr>
          <w:rFonts w:ascii="Times New Roman" w:eastAsia="Calibri" w:hAnsi="Times New Roman" w:cs="Times New Roman"/>
          <w:sz w:val="28"/>
          <w:szCs w:val="28"/>
        </w:rPr>
        <w:t>» является то, что на обложке могут появиться сразу несколько девушек. Также журнал отличает то, что фото на обложке не всегда студийное. За исследуемый период из 12 номеров 4 имеют обложку, где модель запечатлена не в студии.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На большинстве обложек девушки предстают с ярким макияжем, порой нестандартным, выходящим за рамки</w:t>
      </w:r>
      <w:r w:rsidRPr="00C97C16">
        <w:rPr>
          <w:rFonts w:ascii="Times New Roman" w:eastAsia="Calibri" w:hAnsi="Times New Roman" w:cs="Times New Roman"/>
          <w:sz w:val="28"/>
          <w:szCs w:val="28"/>
          <w:vertAlign w:val="superscript"/>
        </w:rPr>
        <w:footnoteReference w:id="56"/>
      </w:r>
      <w:r w:rsidRPr="00C97C16">
        <w:rPr>
          <w:rFonts w:ascii="Times New Roman" w:eastAsia="Calibri" w:hAnsi="Times New Roman" w:cs="Times New Roman"/>
          <w:sz w:val="28"/>
          <w:szCs w:val="28"/>
        </w:rPr>
        <w:t xml:space="preserve">. У моделей на фотографиях ровная, чистая кожа, а также идеальная фигура. Не стоит забывать, что при создании безупречного образа редакторами задействуются определенные компьютерные программы, как и в любых других изданиях. Глядя именно на этот совершенный облик, у читательниц будут формироваться определенные стандарты, перед ними, возможно, откроются новые представления о </w:t>
      </w:r>
      <w:proofErr w:type="gramStart"/>
      <w:r w:rsidRPr="00C97C16">
        <w:rPr>
          <w:rFonts w:ascii="Times New Roman" w:eastAsia="Calibri" w:hAnsi="Times New Roman" w:cs="Times New Roman"/>
          <w:sz w:val="28"/>
          <w:szCs w:val="28"/>
        </w:rPr>
        <w:t>прекрасном</w:t>
      </w:r>
      <w:proofErr w:type="gramEnd"/>
      <w:r w:rsidRPr="00C97C16">
        <w:rPr>
          <w:rFonts w:ascii="Times New Roman" w:eastAsia="Calibri" w:hAnsi="Times New Roman" w:cs="Times New Roman"/>
          <w:sz w:val="28"/>
          <w:szCs w:val="28"/>
        </w:rPr>
        <w:t xml:space="preserve"> и красоте.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как издание о моде, на такой эффект и рассчитывает. Таким образом, основное предназначение девушек на обложке – это реклама, реклама одежды, макияжа – одним словом, новых тенденций.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журнале можно столкнуться с большим объемом рекламных материалов. Их количество составляет 70% от всего номера. Под рекламу некоторой брендовой продукции отводятся даже целые развороты. Если присутствуют какие-то статьи информационного характера, то, как правило, они информируют о показах, изменениях в мире моды и других сферах, которые так или иначе с ним связаны. Журнал делает высокую моду </w:t>
      </w:r>
      <w:r w:rsidRPr="00C97C16">
        <w:rPr>
          <w:rFonts w:ascii="Times New Roman" w:eastAsia="Calibri" w:hAnsi="Times New Roman" w:cs="Times New Roman"/>
          <w:sz w:val="28"/>
          <w:szCs w:val="28"/>
        </w:rPr>
        <w:lastRenderedPageBreak/>
        <w:t>доступной абсолютно для всех, а не только для избранных. За исследуемый период были также обнаружены статьи посвященные отношениям, путешествиям, интерьерам. Их процент довольно не велик и все же в журнале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порой, и для них находится место. Помимо этого тут можно встретиться с обучающими материалами, например, о правильности нанесения макияжа и т.д. В целом по своей наполненности журнал схож с оригинальным западным изданием.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Основная тема номера вынесена на обложку заглавными буквами так, что она сразу бросается в глаза. Как правило, ее название представляет собой описание современных модных веяний. Именно этой теме впоследствии будет соответствовать стиль обложки в целом. Заголовки других материалов, присутствующих в номере, также отражаются на обложке. Все это выполнено в едином неброском стиле. Для создания номера используется высококачественная глянцевая бумага, что делает его прочтение еще более приятным. Так как журнал о моде, то он, естественно, наполнен интересным иллюстративным рядом и яркими фотоссесиями, выполненными известными модными фотографами.</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Опираясь на результаты проведенного анализа, можно сделать вывод, что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охватывает довольно большую аудиторию людей, заинтересованных в мире моды. Исходя из материалов, размещающихся на страницах журнала, и рекламируемой продукции, можно утверждать, что большинство женщин, читаемых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имеют постоянный, хороший заработок, не упускают из виду новинки мира моды, прибегают к помощи косметологов, часто летают за границу. Журнал способствует выбору определенных товаров и услуг, а также </w:t>
      </w:r>
      <w:proofErr w:type="gramStart"/>
      <w:r w:rsidRPr="00C97C16">
        <w:rPr>
          <w:rFonts w:ascii="Times New Roman" w:eastAsia="Calibri" w:hAnsi="Times New Roman" w:cs="Times New Roman"/>
          <w:sz w:val="28"/>
          <w:szCs w:val="28"/>
        </w:rPr>
        <w:t>побуждает на совершение</w:t>
      </w:r>
      <w:proofErr w:type="gramEnd"/>
      <w:r w:rsidRPr="00C97C16">
        <w:rPr>
          <w:rFonts w:ascii="Times New Roman" w:eastAsia="Calibri" w:hAnsi="Times New Roman" w:cs="Times New Roman"/>
          <w:sz w:val="28"/>
          <w:szCs w:val="28"/>
        </w:rPr>
        <w:t xml:space="preserve"> покупок. Женщины полагаются на мировое влияние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и часто приобретают вещи, рекламируемые в журнале, или похожие на них. В связи с эффективностью рекламы в журнале, стоимость размещения рекламодателем своей продукции на страницах издания довольно велика.</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lastRenderedPageBreak/>
        <w:t xml:space="preserve">Журнал сам по себе является «системообразующим» феноменом в той сфере, про которую он пишет. Про издание снимаются художественные («Дьявол носит </w:t>
      </w:r>
      <w:proofErr w:type="spellStart"/>
      <w:r w:rsidRPr="00C97C16">
        <w:rPr>
          <w:rFonts w:ascii="Times New Roman" w:eastAsia="Calibri" w:hAnsi="Times New Roman" w:cs="Times New Roman"/>
          <w:sz w:val="28"/>
          <w:szCs w:val="28"/>
        </w:rPr>
        <w:t>Prada</w:t>
      </w:r>
      <w:proofErr w:type="spellEnd"/>
      <w:r w:rsidRPr="00C97C16">
        <w:rPr>
          <w:rFonts w:ascii="Times New Roman" w:eastAsia="Calibri" w:hAnsi="Times New Roman" w:cs="Times New Roman"/>
          <w:sz w:val="28"/>
          <w:szCs w:val="28"/>
        </w:rPr>
        <w:t>») и документальные («Сентябрьский номер») фильмы. Журнал можно назвать влиятельным модным глянцевым изданием, определяющим стиль во всем мире.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создает имидж стильной девушки/женщины, разбирающейся в модных тенденциях, следящей за последними новинками в мире моды, то есть модницы. Она интересуется одеждой, косметической продукцией, путешествиями – то есть материальным миром. Издание не транслирует закрепившиеся представления о женщине, как о матери и хозяйки.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Завершает исследование в области формирования имиджа женщины контент-анализ издания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Журнал стоит немного особняком от предыдущих изданий. В ходе анализа будет представлено, чем оно отличается от уже рассмотренных журналов и в чем заключается его индивидуальность.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представляет собой женскую версию знаменитого издания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Являясь изданием для </w:t>
      </w:r>
      <w:proofErr w:type="spellStart"/>
      <w:r w:rsidRPr="00C97C16">
        <w:rPr>
          <w:rFonts w:ascii="Times New Roman" w:eastAsia="Calibri" w:hAnsi="Times New Roman" w:cs="Times New Roman"/>
          <w:sz w:val="28"/>
          <w:szCs w:val="28"/>
        </w:rPr>
        <w:t>бизнесвумен</w:t>
      </w:r>
      <w:proofErr w:type="spellEnd"/>
      <w:r w:rsidRPr="00C97C16">
        <w:rPr>
          <w:rFonts w:ascii="Times New Roman" w:eastAsia="Calibri" w:hAnsi="Times New Roman" w:cs="Times New Roman"/>
          <w:sz w:val="28"/>
          <w:szCs w:val="28"/>
        </w:rPr>
        <w:t xml:space="preserve">, его основная задача – информирование о происходящих бизнес-процессах и демонстрация неумолимой силы женщины. Журналов такой тематики именно для женщин мало в нашей стране. Сообщество журнала в </w:t>
      </w:r>
      <w:proofErr w:type="spellStart"/>
      <w:r w:rsidRPr="00C97C16">
        <w:rPr>
          <w:rFonts w:ascii="Times New Roman" w:eastAsia="Calibri" w:hAnsi="Times New Roman" w:cs="Times New Roman"/>
          <w:sz w:val="28"/>
          <w:szCs w:val="28"/>
        </w:rPr>
        <w:t>Вконтакте</w:t>
      </w:r>
      <w:proofErr w:type="spellEnd"/>
      <w:r w:rsidRPr="00C97C16">
        <w:rPr>
          <w:rFonts w:ascii="Times New Roman" w:eastAsia="Calibri" w:hAnsi="Times New Roman" w:cs="Times New Roman"/>
          <w:sz w:val="28"/>
          <w:szCs w:val="28"/>
        </w:rPr>
        <w:t xml:space="preserve"> является далеко не самым популярным в сравнении с остальными глянцевыми женскими изданиями и имеет всего 27 525 подписчиков</w:t>
      </w:r>
      <w:r w:rsidRPr="00C97C16">
        <w:rPr>
          <w:rFonts w:ascii="Times New Roman" w:eastAsia="Calibri" w:hAnsi="Times New Roman" w:cs="Times New Roman"/>
          <w:sz w:val="28"/>
          <w:szCs w:val="28"/>
          <w:vertAlign w:val="superscript"/>
        </w:rPr>
        <w:footnoteReference w:id="57"/>
      </w:r>
      <w:r w:rsidRPr="00C97C16">
        <w:rPr>
          <w:rFonts w:ascii="Times New Roman" w:eastAsia="Calibri" w:hAnsi="Times New Roman" w:cs="Times New Roman"/>
          <w:sz w:val="28"/>
          <w:szCs w:val="28"/>
        </w:rPr>
        <w:t xml:space="preserve">. К сожалению, на </w:t>
      </w:r>
      <w:r w:rsidRPr="00C97C16">
        <w:rPr>
          <w:rFonts w:ascii="Times New Roman" w:eastAsia="Calibri" w:hAnsi="Times New Roman" w:cs="Times New Roman"/>
          <w:sz w:val="28"/>
          <w:szCs w:val="28"/>
          <w:lang w:val="en-US"/>
        </w:rPr>
        <w:t>iTunes</w:t>
      </w:r>
      <w:r w:rsidRPr="00C97C16">
        <w:rPr>
          <w:rFonts w:ascii="Times New Roman" w:eastAsia="Calibri" w:hAnsi="Times New Roman" w:cs="Times New Roman"/>
          <w:sz w:val="28"/>
          <w:szCs w:val="28"/>
        </w:rPr>
        <w:t xml:space="preserve"> не представлено приложение данного глянцевого журнала для российских читательниц.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Обложка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не имеет ничего общего с теми, которые были проанализированы ранее</w:t>
      </w:r>
      <w:r w:rsidR="00AB2906">
        <w:rPr>
          <w:rStyle w:val="a9"/>
          <w:rFonts w:ascii="Times New Roman" w:eastAsia="Calibri" w:hAnsi="Times New Roman" w:cs="Times New Roman"/>
          <w:sz w:val="28"/>
          <w:szCs w:val="28"/>
        </w:rPr>
        <w:footnoteReference w:id="58"/>
      </w:r>
      <w:r w:rsidRPr="00C97C16">
        <w:rPr>
          <w:rFonts w:ascii="Times New Roman" w:eastAsia="Calibri" w:hAnsi="Times New Roman" w:cs="Times New Roman"/>
          <w:sz w:val="28"/>
          <w:szCs w:val="28"/>
        </w:rPr>
        <w:t xml:space="preserve">. На ней отсутствуют кричащие фоны и заголовки, однако она не лишена вкуса. Как правило, на обложку помещаются женщины из мира бизнеса, которые сумели открыть свое дело и являются успешными в финансовом плане. Такая обложка вряд ли </w:t>
      </w:r>
      <w:r w:rsidRPr="00C97C16">
        <w:rPr>
          <w:rFonts w:ascii="Times New Roman" w:eastAsia="Calibri" w:hAnsi="Times New Roman" w:cs="Times New Roman"/>
          <w:sz w:val="28"/>
          <w:szCs w:val="28"/>
        </w:rPr>
        <w:lastRenderedPageBreak/>
        <w:t xml:space="preserve">заинтересует </w:t>
      </w:r>
      <w:proofErr w:type="gramStart"/>
      <w:r w:rsidRPr="00C97C16">
        <w:rPr>
          <w:rFonts w:ascii="Times New Roman" w:eastAsia="Calibri" w:hAnsi="Times New Roman" w:cs="Times New Roman"/>
          <w:sz w:val="28"/>
          <w:szCs w:val="28"/>
        </w:rPr>
        <w:t>профана</w:t>
      </w:r>
      <w:proofErr w:type="gramEnd"/>
      <w:r w:rsidRPr="00C97C16">
        <w:rPr>
          <w:rFonts w:ascii="Times New Roman" w:eastAsia="Calibri" w:hAnsi="Times New Roman" w:cs="Times New Roman"/>
          <w:sz w:val="28"/>
          <w:szCs w:val="28"/>
        </w:rPr>
        <w:t xml:space="preserve"> в вопросах бизнеса, так как издание является специализированным.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Что касается фотографии на обложку, то свой выбор редакция делает в пользу кадров, где будущая героиня принимает сдержанную позу, сопровождаемую серьезным выражением лица, реже улыбкой. Дополняет этот образ, безусловно, одежда героини. Редакторы отдают предпочтение строгим костюмам и закрытым платьям, редко используя в образе женщины с обложки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яркие, вызывающие элементы. Изучив обложки журнала, можно сделать вывод, что редакторы стараются как можно меньше прибегать к современным технологиям при редактировании фотографий, придерживаются натуральности. Это в очередной раз подчеркивает то, что журнал делает акцент не на внешность женщины, а в первую очередь на ее заслуги и успехи в бизнес сфере.</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У журнала нет устоявшейся рубрикации. В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рубрики определяются в зависимости от темы издания на данный месяц. Однако среди рассмотренных номеров можно выделить такие основные разделы, как бизнес, стиль, жены, политика, деньги и другие. Таким образом, в женской версии журнала «</w:t>
      </w:r>
      <w:proofErr w:type="spellStart"/>
      <w:r w:rsidRPr="00C97C16">
        <w:rPr>
          <w:rFonts w:ascii="Times New Roman" w:eastAsia="Calibri" w:hAnsi="Times New Roman" w:cs="Times New Roman"/>
          <w:sz w:val="28"/>
          <w:szCs w:val="28"/>
        </w:rPr>
        <w:t>Forbes</w:t>
      </w:r>
      <w:proofErr w:type="spellEnd"/>
      <w:r w:rsidRPr="00C97C16">
        <w:rPr>
          <w:rFonts w:ascii="Times New Roman" w:eastAsia="Calibri" w:hAnsi="Times New Roman" w:cs="Times New Roman"/>
          <w:sz w:val="28"/>
          <w:szCs w:val="28"/>
        </w:rPr>
        <w:t xml:space="preserve">» наибольшее внимание уделяется собственному росту по карьерной лестнице, зарабатыванию денег, а не формированию семейного очага. И все же здесь можно встретить материалы, посвященные вопросу воспитания детей, однако очень редко. В публикациях не рассматривается материнство как основополагающая женская миссия на земле. Гендерные роли сменяются, и женщина вынуждена примерять на себя «мужскую одежду», быть в роли добытчика, несмотря на стереотипы, принятые обществом.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Особое внимание среди перечисленных ранее привлекла рубрика «Жены». В материалах этого раздела рассказывается в основном о спутницах, женах «сильных мира сего», и об их деятельности, какое влияние они оказывают на своих мужей и как помогают им достичь высот в </w:t>
      </w:r>
      <w:r w:rsidRPr="00C97C16">
        <w:rPr>
          <w:rFonts w:ascii="Times New Roman" w:eastAsia="Calibri" w:hAnsi="Times New Roman" w:cs="Times New Roman"/>
          <w:sz w:val="28"/>
          <w:szCs w:val="28"/>
        </w:rPr>
        <w:lastRenderedPageBreak/>
        <w:t>профессиональной сфере. В данной рубрике, как правило, фигурирует классический стереотип о женщине-хранительнице очага. Ведь у миллионеров, помимо работы есть также семья,  которая ждет его дома с работы. Например, в выпуске за март 2015 год в этой рубрике опубликовано интервью с женой президента Сбербанка Германа Грефа Яной</w:t>
      </w:r>
      <w:r w:rsidRPr="00C97C16">
        <w:rPr>
          <w:rFonts w:ascii="Times New Roman" w:eastAsia="Calibri" w:hAnsi="Times New Roman" w:cs="Times New Roman"/>
          <w:sz w:val="28"/>
          <w:szCs w:val="28"/>
          <w:vertAlign w:val="superscript"/>
        </w:rPr>
        <w:footnoteReference w:id="59"/>
      </w:r>
      <w:r w:rsidRPr="00C97C16">
        <w:rPr>
          <w:rFonts w:ascii="Times New Roman" w:eastAsia="Calibri" w:hAnsi="Times New Roman" w:cs="Times New Roman"/>
          <w:sz w:val="28"/>
          <w:szCs w:val="28"/>
        </w:rPr>
        <w:t>. Она воодушевила мужа заняться благотворительностью и вместе они основали школу, где подростки учатся взаимоуважению, толерантности, для того чтобы выйти оттуда подготовленным к взрослой самостоятельной жизни. Безусловно, самое главное, что побудило Яну к созданию школы, это предстоящее обучение своих детей.</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Образ читательницы в журналах, рассмотренных до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довольно разнообразен: от легкомысленной </w:t>
      </w:r>
      <w:proofErr w:type="gramStart"/>
      <w:r w:rsidRPr="00C97C16">
        <w:rPr>
          <w:rFonts w:ascii="Times New Roman" w:eastAsia="Calibri" w:hAnsi="Times New Roman" w:cs="Times New Roman"/>
          <w:sz w:val="28"/>
          <w:szCs w:val="28"/>
        </w:rPr>
        <w:t>красотки</w:t>
      </w:r>
      <w:proofErr w:type="gramEnd"/>
      <w:r w:rsidRPr="00C97C16">
        <w:rPr>
          <w:rFonts w:ascii="Times New Roman" w:eastAsia="Calibri" w:hAnsi="Times New Roman" w:cs="Times New Roman"/>
          <w:sz w:val="28"/>
          <w:szCs w:val="28"/>
        </w:rPr>
        <w:t xml:space="preserve"> до элегантной женщины-вамп. Определенных стереотипов о том, как должна выглядеть женщина, не транслируется в изданиях типа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xml:space="preserve">». Различны не только рекомендованные модные направления, но и разные ценовые категории. Что касается манеры поведения, перед нами предстает образ готовой ко всему новому, идущей к своей цели, смелой и, безусловно, сексуальной девушки. </w:t>
      </w:r>
    </w:p>
    <w:p w:rsidR="00C97C16" w:rsidRPr="00C97C16" w:rsidRDefault="00C97C16" w:rsidP="00A863B5">
      <w:pPr>
        <w:spacing w:after="60" w:line="360" w:lineRule="auto"/>
        <w:ind w:firstLine="720"/>
        <w:jc w:val="both"/>
        <w:rPr>
          <w:rFonts w:ascii="Times New Roman" w:eastAsia="Calibri" w:hAnsi="Times New Roman" w:cs="Times New Roman"/>
          <w:color w:val="FF0000"/>
          <w:sz w:val="28"/>
          <w:szCs w:val="28"/>
        </w:rPr>
      </w:pPr>
      <w:r w:rsidRPr="00C97C16">
        <w:rPr>
          <w:rFonts w:ascii="Times New Roman" w:eastAsia="Calibri" w:hAnsi="Times New Roman" w:cs="Times New Roman"/>
          <w:sz w:val="28"/>
          <w:szCs w:val="28"/>
        </w:rPr>
        <w:t>Женщина журнала «</w:t>
      </w:r>
      <w:proofErr w:type="spellStart"/>
      <w:r w:rsidRPr="00C97C16">
        <w:rPr>
          <w:rFonts w:ascii="Times New Roman" w:eastAsia="Calibri" w:hAnsi="Times New Roman" w:cs="Times New Roman"/>
          <w:sz w:val="28"/>
          <w:szCs w:val="28"/>
        </w:rPr>
        <w:t>Forbes</w:t>
      </w:r>
      <w:proofErr w:type="spellEnd"/>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несомненно, разниться с другими героинями изданий. Это связано не только с видом самого журнала, но и предложенных товаров, а так же финансового положения читателей издания. На основе проведенного анализа можно с уверенностью сказать, что женщина «</w:t>
      </w:r>
      <w:proofErr w:type="spellStart"/>
      <w:r w:rsidRPr="00C97C16">
        <w:rPr>
          <w:rFonts w:ascii="Times New Roman" w:eastAsia="Calibri" w:hAnsi="Times New Roman" w:cs="Times New Roman"/>
          <w:sz w:val="28"/>
          <w:szCs w:val="28"/>
        </w:rPr>
        <w:t>Forbes</w:t>
      </w:r>
      <w:proofErr w:type="spellEnd"/>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 мудрая, деятельная, самостоятельная и сильная особа. </w:t>
      </w:r>
      <w:r w:rsidRPr="003B404E">
        <w:rPr>
          <w:rFonts w:ascii="Times New Roman" w:eastAsia="Calibri" w:hAnsi="Times New Roman" w:cs="Times New Roman"/>
          <w:sz w:val="28"/>
          <w:szCs w:val="28"/>
        </w:rPr>
        <w:t xml:space="preserve">Доказательство тому, статья того же выпуска за март 2015 о политологе Екатерине Шульман, в которой она объясняет почему </w:t>
      </w:r>
      <w:r w:rsidR="003B404E" w:rsidRPr="003B404E">
        <w:rPr>
          <w:rFonts w:ascii="Times New Roman" w:eastAsia="Calibri" w:hAnsi="Times New Roman" w:cs="Times New Roman"/>
          <w:sz w:val="28"/>
          <w:szCs w:val="28"/>
        </w:rPr>
        <w:t>«</w:t>
      </w:r>
      <w:r w:rsidRPr="003B404E">
        <w:rPr>
          <w:rFonts w:ascii="Times New Roman" w:eastAsia="Calibri" w:hAnsi="Times New Roman" w:cs="Times New Roman"/>
          <w:sz w:val="28"/>
          <w:szCs w:val="28"/>
        </w:rPr>
        <w:t>женщины во власти — это хорошо, хотя не стоит ждать от них дамского поведения</w:t>
      </w:r>
      <w:r w:rsidR="003B404E" w:rsidRPr="003B404E">
        <w:rPr>
          <w:rFonts w:ascii="Times New Roman" w:eastAsia="Calibri" w:hAnsi="Times New Roman" w:cs="Times New Roman"/>
          <w:sz w:val="28"/>
          <w:szCs w:val="28"/>
        </w:rPr>
        <w:t>»</w:t>
      </w:r>
      <w:r w:rsidR="003B404E" w:rsidRPr="003B404E">
        <w:rPr>
          <w:rStyle w:val="a9"/>
          <w:rFonts w:ascii="Times New Roman" w:eastAsia="Calibri" w:hAnsi="Times New Roman" w:cs="Times New Roman"/>
          <w:sz w:val="28"/>
          <w:szCs w:val="28"/>
        </w:rPr>
        <w:footnoteReference w:id="60"/>
      </w:r>
      <w:r w:rsidRPr="003B404E">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rPr>
        <w:t>На первом месте в кругу интересов женщины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находится </w:t>
      </w:r>
      <w:r w:rsidRPr="00C97C16">
        <w:rPr>
          <w:rFonts w:ascii="Times New Roman" w:eastAsia="Calibri" w:hAnsi="Times New Roman" w:cs="Times New Roman"/>
          <w:sz w:val="28"/>
          <w:szCs w:val="28"/>
        </w:rPr>
        <w:lastRenderedPageBreak/>
        <w:t>предпринимательская деятельность. Однако в издании также можно встретить материалы и о женщинах, которые посвящают себя семье, а не карьере.</w:t>
      </w:r>
    </w:p>
    <w:p w:rsidR="00C97C16" w:rsidRPr="00C97C16" w:rsidRDefault="00C97C16" w:rsidP="00A863B5">
      <w:pPr>
        <w:spacing w:after="60" w:line="360" w:lineRule="auto"/>
        <w:ind w:firstLine="720"/>
        <w:jc w:val="both"/>
        <w:rPr>
          <w:rFonts w:ascii="Times New Roman" w:eastAsia="Calibri" w:hAnsi="Times New Roman" w:cs="Times New Roman"/>
          <w:color w:val="FF0000"/>
          <w:sz w:val="28"/>
          <w:szCs w:val="28"/>
        </w:rPr>
      </w:pPr>
      <w:r w:rsidRPr="00C97C16">
        <w:rPr>
          <w:rFonts w:ascii="Times New Roman" w:eastAsia="Calibri" w:hAnsi="Times New Roman" w:cs="Times New Roman"/>
          <w:color w:val="FF0000"/>
          <w:sz w:val="28"/>
          <w:szCs w:val="28"/>
        </w:rPr>
        <w:t xml:space="preserve"> </w:t>
      </w:r>
      <w:r w:rsidRPr="00C97C16">
        <w:rPr>
          <w:rFonts w:ascii="Times New Roman" w:eastAsia="Calibri" w:hAnsi="Times New Roman" w:cs="Times New Roman"/>
          <w:sz w:val="28"/>
          <w:szCs w:val="28"/>
        </w:rPr>
        <w:t>Возникает вопрос: «Есть ли среди российских изданий такое, где бы традиционные представления о женщинах стояли бы во главе всего остального?». Такие издания есть и самыми популярными среди них являются «Домашний очаг» и «Лиза».</w:t>
      </w:r>
      <w:r w:rsidRPr="00C97C16">
        <w:rPr>
          <w:rFonts w:ascii="Times New Roman" w:eastAsia="Calibri" w:hAnsi="Times New Roman" w:cs="Times New Roman"/>
          <w:color w:val="FF0000"/>
          <w:sz w:val="28"/>
          <w:szCs w:val="28"/>
        </w:rPr>
        <w:t xml:space="preserve"> </w:t>
      </w:r>
      <w:r w:rsidRPr="00C97C16">
        <w:rPr>
          <w:rFonts w:ascii="Times New Roman" w:eastAsia="Calibri" w:hAnsi="Times New Roman" w:cs="Times New Roman"/>
          <w:sz w:val="28"/>
          <w:szCs w:val="28"/>
        </w:rPr>
        <w:t>Также как и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они нацелены на </w:t>
      </w:r>
      <w:proofErr w:type="gramStart"/>
      <w:r w:rsidRPr="00C97C16">
        <w:rPr>
          <w:rFonts w:ascii="Times New Roman" w:eastAsia="Calibri" w:hAnsi="Times New Roman" w:cs="Times New Roman"/>
          <w:sz w:val="28"/>
          <w:szCs w:val="28"/>
        </w:rPr>
        <w:t>более старшую</w:t>
      </w:r>
      <w:proofErr w:type="gramEnd"/>
      <w:r w:rsidRPr="00C97C16">
        <w:rPr>
          <w:rFonts w:ascii="Times New Roman" w:eastAsia="Calibri" w:hAnsi="Times New Roman" w:cs="Times New Roman"/>
          <w:sz w:val="28"/>
          <w:szCs w:val="28"/>
        </w:rPr>
        <w:t xml:space="preserve"> аудиторию. «Домашний очаг» размещает на своих страницах интервью со знаменитыми людьми, предлагает женщинам советы. В издании также существует несколько авторских колонок, представляющих психологические особенности женщин и мужчин и взаимоотношения между ними. Можно смело отметить, что в данном журнале идет ориентир на исторически женские установки. Не случайно, само издание в своем названии имеет слово «очаг», с которым издревле ассоциировалась женщина. Здесь имеется большое количество публикаций, связанных с материнством и домашним хозяйством.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Журнал «Лиза» также реализовывает коммуникативную стратегию согласно задачам журнала, которые заключают в себе презентации материалов для женщин. Большинство текстов издания посвящены вопросу психологической особенности семейных отношений. В журнале «Лиза» имеется правовая страница, рецепты блюд, материалы, посвященные воспитанию и заботе о детях и т.д. Журнал «Лиза» можно рассматривать как пособие по формированию традиционного гендерного женского стереотипа. Во всяком случае, количество материалов, пропагандирующих гламурный образ жизни, здесь сведено к нулю в сравнении с предыдущими рассмотренными изданиями.</w:t>
      </w:r>
    </w:p>
    <w:p w:rsidR="00C97C16" w:rsidRPr="00C97C16" w:rsidRDefault="009A77E1"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Из рассмотренных женских журналов видно</w:t>
      </w:r>
      <w:r w:rsidR="00C97C16" w:rsidRPr="00C97C16">
        <w:rPr>
          <w:rFonts w:ascii="Times New Roman" w:eastAsia="Calibri" w:hAnsi="Times New Roman" w:cs="Times New Roman"/>
          <w:sz w:val="28"/>
          <w:szCs w:val="28"/>
        </w:rPr>
        <w:t xml:space="preserve">, что в наше время в глянцевых изданиях происходит развитие определенных гендерных стереотипов. Образ рисуемой перед нами женщины зависит, </w:t>
      </w:r>
      <w:r w:rsidR="005C7C13">
        <w:rPr>
          <w:rFonts w:ascii="Times New Roman" w:eastAsia="Calibri" w:hAnsi="Times New Roman" w:cs="Times New Roman"/>
          <w:sz w:val="28"/>
          <w:szCs w:val="28"/>
        </w:rPr>
        <w:t xml:space="preserve">в первую </w:t>
      </w:r>
      <w:r w:rsidR="005C7C13">
        <w:rPr>
          <w:rFonts w:ascii="Times New Roman" w:eastAsia="Calibri" w:hAnsi="Times New Roman" w:cs="Times New Roman"/>
          <w:sz w:val="28"/>
          <w:szCs w:val="28"/>
        </w:rPr>
        <w:lastRenderedPageBreak/>
        <w:t>очередь</w:t>
      </w:r>
      <w:r w:rsidR="00C97C16" w:rsidRPr="00C97C16">
        <w:rPr>
          <w:rFonts w:ascii="Times New Roman" w:eastAsia="Calibri" w:hAnsi="Times New Roman" w:cs="Times New Roman"/>
          <w:sz w:val="28"/>
          <w:szCs w:val="28"/>
        </w:rPr>
        <w:t>, от тематики издания. Часто происходит смена гендерных ролей и гендерной идентификации, в че</w:t>
      </w:r>
      <w:r w:rsidR="005C7C13">
        <w:rPr>
          <w:rFonts w:ascii="Times New Roman" w:eastAsia="Calibri" w:hAnsi="Times New Roman" w:cs="Times New Roman"/>
          <w:sz w:val="28"/>
          <w:szCs w:val="28"/>
        </w:rPr>
        <w:t xml:space="preserve">м помогают публикуемые тексты, фотоснимки, </w:t>
      </w:r>
      <w:r w:rsidR="00C97C16" w:rsidRPr="00C97C16">
        <w:rPr>
          <w:rFonts w:ascii="Times New Roman" w:eastAsia="Calibri" w:hAnsi="Times New Roman" w:cs="Times New Roman"/>
          <w:sz w:val="28"/>
          <w:szCs w:val="28"/>
        </w:rPr>
        <w:t>соп</w:t>
      </w:r>
      <w:r w:rsidR="005C7C13">
        <w:rPr>
          <w:rFonts w:ascii="Times New Roman" w:eastAsia="Calibri" w:hAnsi="Times New Roman" w:cs="Times New Roman"/>
          <w:sz w:val="28"/>
          <w:szCs w:val="28"/>
        </w:rPr>
        <w:t>утствующие журнальные элементы, а также реклама.</w:t>
      </w:r>
    </w:p>
    <w:p w:rsidR="00C87BA5" w:rsidRPr="00C87BA5" w:rsidRDefault="00C87BA5" w:rsidP="00A863B5">
      <w:pPr>
        <w:pStyle w:val="2"/>
        <w:spacing w:after="60" w:line="360" w:lineRule="auto"/>
        <w:jc w:val="center"/>
        <w:rPr>
          <w:rFonts w:ascii="Times New Roman" w:hAnsi="Times New Roman" w:cs="Times New Roman"/>
          <w:iCs/>
          <w:color w:val="auto"/>
          <w:sz w:val="28"/>
        </w:rPr>
      </w:pPr>
      <w:bookmarkStart w:id="6" w:name="_Toc482914757"/>
      <w:r w:rsidRPr="00C87BA5">
        <w:rPr>
          <w:rFonts w:ascii="Times New Roman" w:hAnsi="Times New Roman" w:cs="Times New Roman"/>
          <w:iCs/>
          <w:color w:val="auto"/>
          <w:sz w:val="28"/>
        </w:rPr>
        <w:t>2.2 Глянцевые женские издания как средства распространения гендерных стереотипов потребительского поведения</w:t>
      </w:r>
      <w:bookmarkEnd w:id="6"/>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Социально-политические, экономические, культурные изменения в обществе оказывают большое влияние на деятельность </w:t>
      </w:r>
      <w:proofErr w:type="spellStart"/>
      <w:r w:rsidRPr="00C97C16">
        <w:rPr>
          <w:rFonts w:ascii="Times New Roman" w:eastAsia="Calibri" w:hAnsi="Times New Roman" w:cs="Times New Roman"/>
          <w:sz w:val="28"/>
          <w:szCs w:val="28"/>
        </w:rPr>
        <w:t>медийной</w:t>
      </w:r>
      <w:proofErr w:type="spellEnd"/>
      <w:r w:rsidRPr="00C97C16">
        <w:rPr>
          <w:rFonts w:ascii="Times New Roman" w:eastAsia="Calibri" w:hAnsi="Times New Roman" w:cs="Times New Roman"/>
          <w:sz w:val="28"/>
          <w:szCs w:val="28"/>
        </w:rPr>
        <w:t xml:space="preserve"> среды. На современном этапе наблюдается трансформация основных свой</w:t>
      </w:r>
      <w:proofErr w:type="gramStart"/>
      <w:r w:rsidRPr="00C97C16">
        <w:rPr>
          <w:rFonts w:ascii="Times New Roman" w:eastAsia="Calibri" w:hAnsi="Times New Roman" w:cs="Times New Roman"/>
          <w:sz w:val="28"/>
          <w:szCs w:val="28"/>
        </w:rPr>
        <w:t>ств ср</w:t>
      </w:r>
      <w:proofErr w:type="gramEnd"/>
      <w:r w:rsidRPr="00C97C16">
        <w:rPr>
          <w:rFonts w:ascii="Times New Roman" w:eastAsia="Calibri" w:hAnsi="Times New Roman" w:cs="Times New Roman"/>
          <w:sz w:val="28"/>
          <w:szCs w:val="28"/>
        </w:rPr>
        <w:t>едств массовой информации. По Прохорову Е. П. считается, что основное предназначение СМИ заключается в информировании, объединении, образовании, организации, культурном просвещении и развлечен</w:t>
      </w:r>
      <w:proofErr w:type="gramStart"/>
      <w:r w:rsidRPr="00C97C16">
        <w:rPr>
          <w:rFonts w:ascii="Times New Roman" w:eastAsia="Calibri" w:hAnsi="Times New Roman" w:cs="Times New Roman"/>
          <w:sz w:val="28"/>
          <w:szCs w:val="28"/>
        </w:rPr>
        <w:t>ии ау</w:t>
      </w:r>
      <w:proofErr w:type="gramEnd"/>
      <w:r w:rsidRPr="00C97C16">
        <w:rPr>
          <w:rFonts w:ascii="Times New Roman" w:eastAsia="Calibri" w:hAnsi="Times New Roman" w:cs="Times New Roman"/>
          <w:sz w:val="28"/>
          <w:szCs w:val="28"/>
        </w:rPr>
        <w:t>дитории</w:t>
      </w:r>
      <w:r w:rsidRPr="00C97C16">
        <w:rPr>
          <w:rFonts w:ascii="Times New Roman" w:eastAsia="Calibri" w:hAnsi="Times New Roman" w:cs="Times New Roman"/>
          <w:sz w:val="28"/>
          <w:szCs w:val="28"/>
          <w:vertAlign w:val="superscript"/>
        </w:rPr>
        <w:footnoteReference w:id="61"/>
      </w:r>
      <w:r w:rsidRPr="00C97C16">
        <w:rPr>
          <w:rFonts w:ascii="Times New Roman" w:eastAsia="Calibri" w:hAnsi="Times New Roman" w:cs="Times New Roman"/>
          <w:sz w:val="28"/>
          <w:szCs w:val="28"/>
        </w:rPr>
        <w:t xml:space="preserve">.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Постиндустриальное общество развивается, трансформируется характер общественного производства, образ жизни людей, а также их интересы и идеалы. В свою очередь, это приводит к тому, что масс-медиа стали широко использоваться в установлении важных зон экономического сектора, управлении баланса рынка, обозначении всеобщих потребностей, развитии определенных моделей поведения потребительских групп</w:t>
      </w:r>
      <w:r w:rsidRPr="00C97C16">
        <w:rPr>
          <w:rFonts w:ascii="Times New Roman" w:eastAsia="Calibri" w:hAnsi="Times New Roman" w:cs="Times New Roman"/>
          <w:sz w:val="28"/>
          <w:szCs w:val="28"/>
          <w:vertAlign w:val="superscript"/>
        </w:rPr>
        <w:footnoteReference w:id="62"/>
      </w:r>
      <w:r w:rsidRPr="00C97C16">
        <w:rPr>
          <w:rFonts w:ascii="Times New Roman" w:eastAsia="Calibri" w:hAnsi="Times New Roman" w:cs="Times New Roman"/>
          <w:sz w:val="28"/>
          <w:szCs w:val="28"/>
        </w:rPr>
        <w:t xml:space="preserve">.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связи с ростом уровня материального благополучия, а, соответственно, увеличением покупательской способности людей и пропагандой массовой культуры у СМИ появились новые функции – рекламная и маркетинговая</w:t>
      </w:r>
      <w:r w:rsidRPr="00C97C16">
        <w:rPr>
          <w:rFonts w:ascii="Times New Roman" w:eastAsia="Calibri" w:hAnsi="Times New Roman" w:cs="Times New Roman"/>
          <w:sz w:val="28"/>
          <w:szCs w:val="28"/>
          <w:vertAlign w:val="superscript"/>
        </w:rPr>
        <w:footnoteReference w:id="63"/>
      </w:r>
      <w:r w:rsidRPr="00C97C16">
        <w:rPr>
          <w:rFonts w:ascii="Times New Roman" w:eastAsia="Calibri" w:hAnsi="Times New Roman" w:cs="Times New Roman"/>
          <w:sz w:val="28"/>
          <w:szCs w:val="28"/>
        </w:rPr>
        <w:t xml:space="preserve">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Реклама позволяет средствам массовой информации развиваться экономически, однако для некоторых изданий она стала основным </w:t>
      </w:r>
      <w:r w:rsidRPr="00C97C16">
        <w:rPr>
          <w:rFonts w:ascii="Times New Roman" w:eastAsia="Calibri" w:hAnsi="Times New Roman" w:cs="Times New Roman"/>
          <w:sz w:val="28"/>
          <w:szCs w:val="28"/>
        </w:rPr>
        <w:lastRenderedPageBreak/>
        <w:t xml:space="preserve">направлением деятельности. При этом рекламная функция начала быть основной не только в СМИ, специализирующихся на рекламе, но и в </w:t>
      </w:r>
      <w:proofErr w:type="gramStart"/>
      <w:r w:rsidRPr="00C97C16">
        <w:rPr>
          <w:rFonts w:ascii="Times New Roman" w:eastAsia="Calibri" w:hAnsi="Times New Roman" w:cs="Times New Roman"/>
          <w:sz w:val="28"/>
          <w:szCs w:val="28"/>
        </w:rPr>
        <w:t>остальных изданиях, не обозначающих себя открыто</w:t>
      </w:r>
      <w:proofErr w:type="gramEnd"/>
      <w:r w:rsidRPr="00C97C16">
        <w:rPr>
          <w:rFonts w:ascii="Times New Roman" w:eastAsia="Calibri" w:hAnsi="Times New Roman" w:cs="Times New Roman"/>
          <w:sz w:val="28"/>
          <w:szCs w:val="28"/>
        </w:rPr>
        <w:t xml:space="preserve"> в качестве </w:t>
      </w:r>
      <w:proofErr w:type="spellStart"/>
      <w:r w:rsidRPr="00C97C16">
        <w:rPr>
          <w:rFonts w:ascii="Times New Roman" w:eastAsia="Calibri" w:hAnsi="Times New Roman" w:cs="Times New Roman"/>
          <w:sz w:val="28"/>
          <w:szCs w:val="28"/>
        </w:rPr>
        <w:t>медийного</w:t>
      </w:r>
      <w:proofErr w:type="spellEnd"/>
      <w:r w:rsidRPr="00C97C16">
        <w:rPr>
          <w:rFonts w:ascii="Times New Roman" w:eastAsia="Calibri" w:hAnsi="Times New Roman" w:cs="Times New Roman"/>
          <w:sz w:val="28"/>
          <w:szCs w:val="28"/>
        </w:rPr>
        <w:t xml:space="preserve"> ресурса, принимающего участие в развитие и росте рынка товаров и услуг. Например, женский журнал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который на 70% состоит из рекламы брендовой продукции. Этот пример подтверждает, что экономически действенными, доставляющими большой доход издательским домам, являются массовые женские журналы.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spellStart"/>
      <w:r w:rsidRPr="00C97C16">
        <w:rPr>
          <w:rFonts w:ascii="Times New Roman" w:eastAsia="Calibri" w:hAnsi="Times New Roman" w:cs="Times New Roman"/>
          <w:sz w:val="28"/>
          <w:szCs w:val="28"/>
        </w:rPr>
        <w:t>Смеюха</w:t>
      </w:r>
      <w:proofErr w:type="spellEnd"/>
      <w:r w:rsidRPr="00C97C16">
        <w:rPr>
          <w:rFonts w:ascii="Times New Roman" w:eastAsia="Calibri" w:hAnsi="Times New Roman" w:cs="Times New Roman"/>
          <w:sz w:val="28"/>
          <w:szCs w:val="28"/>
        </w:rPr>
        <w:t xml:space="preserve"> В. В. в своем исследовании пишет: «Читательский спрос, типологическая концепция, позволяющая гармонично освещать отрасли массового производства, способствовали активному приобщению гендерно</w:t>
      </w:r>
      <w:r w:rsidR="004627A3">
        <w:rPr>
          <w:rFonts w:ascii="Times New Roman" w:eastAsia="Calibri" w:hAnsi="Times New Roman" w:cs="Times New Roman"/>
          <w:sz w:val="28"/>
          <w:szCs w:val="28"/>
        </w:rPr>
        <w:t>-</w:t>
      </w:r>
      <w:r w:rsidRPr="00C97C16">
        <w:rPr>
          <w:rFonts w:ascii="Times New Roman" w:eastAsia="Calibri" w:hAnsi="Times New Roman" w:cs="Times New Roman"/>
          <w:sz w:val="28"/>
          <w:szCs w:val="28"/>
        </w:rPr>
        <w:t>ориентированной периодики к процессу регулирования товарной сферы»</w:t>
      </w:r>
      <w:r w:rsidRPr="00C97C16">
        <w:rPr>
          <w:rFonts w:ascii="Times New Roman" w:eastAsia="Calibri" w:hAnsi="Times New Roman" w:cs="Times New Roman"/>
          <w:sz w:val="28"/>
          <w:szCs w:val="28"/>
          <w:vertAlign w:val="superscript"/>
        </w:rPr>
        <w:footnoteReference w:id="64"/>
      </w:r>
      <w:r w:rsidRPr="00C97C16">
        <w:rPr>
          <w:rFonts w:ascii="Times New Roman" w:eastAsia="Calibri" w:hAnsi="Times New Roman" w:cs="Times New Roman"/>
          <w:sz w:val="28"/>
          <w:szCs w:val="28"/>
        </w:rPr>
        <w:t xml:space="preserve">. Также исследователь отмечает, что рекламная функция ярко выражена в той прессе, издатели которой занимаются производством и выпуском </w:t>
      </w:r>
      <w:proofErr w:type="spellStart"/>
      <w:r w:rsidRPr="00C97C16">
        <w:rPr>
          <w:rFonts w:ascii="Times New Roman" w:eastAsia="Calibri" w:hAnsi="Times New Roman" w:cs="Times New Roman"/>
          <w:sz w:val="28"/>
          <w:szCs w:val="28"/>
        </w:rPr>
        <w:t>медийных</w:t>
      </w:r>
      <w:proofErr w:type="spellEnd"/>
      <w:r w:rsidRPr="00C97C16">
        <w:rPr>
          <w:rFonts w:ascii="Times New Roman" w:eastAsia="Calibri" w:hAnsi="Times New Roman" w:cs="Times New Roman"/>
          <w:sz w:val="28"/>
          <w:szCs w:val="28"/>
        </w:rPr>
        <w:t xml:space="preserve"> материалов, предназначенных для удовлетворения информационных запросов массового потребителя.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gramStart"/>
      <w:r w:rsidRPr="00C97C16">
        <w:rPr>
          <w:rFonts w:ascii="Times New Roman" w:eastAsia="Calibri" w:hAnsi="Times New Roman" w:cs="Times New Roman"/>
          <w:sz w:val="28"/>
          <w:szCs w:val="28"/>
        </w:rPr>
        <w:t>Исходя из доклада Федерального агентства по печати и массовым коммуникациям: женская пресса выбивается вперед по прибыли от размещения рекламных материалов среди гендерно</w:t>
      </w:r>
      <w:r w:rsidR="004627A3">
        <w:rPr>
          <w:rFonts w:ascii="Times New Roman" w:eastAsia="Calibri" w:hAnsi="Times New Roman" w:cs="Times New Roman"/>
          <w:sz w:val="28"/>
          <w:szCs w:val="28"/>
        </w:rPr>
        <w:t>-</w:t>
      </w:r>
      <w:r w:rsidRPr="00C97C16">
        <w:rPr>
          <w:rFonts w:ascii="Times New Roman" w:eastAsia="Calibri" w:hAnsi="Times New Roman" w:cs="Times New Roman"/>
          <w:sz w:val="28"/>
          <w:szCs w:val="28"/>
        </w:rPr>
        <w:t xml:space="preserve">ориентированных изданий, при этом «наиболее прибыльными считаются русифицированные версии зарубежных женских брендовых журналов, которые стали появляться в России в 90-х гг. прошлого столетия и довольно быстро утвердились в отечественном </w:t>
      </w:r>
      <w:proofErr w:type="spellStart"/>
      <w:r w:rsidRPr="00C97C16">
        <w:rPr>
          <w:rFonts w:ascii="Times New Roman" w:eastAsia="Calibri" w:hAnsi="Times New Roman" w:cs="Times New Roman"/>
          <w:sz w:val="28"/>
          <w:szCs w:val="28"/>
        </w:rPr>
        <w:t>медийном</w:t>
      </w:r>
      <w:proofErr w:type="spellEnd"/>
      <w:r w:rsidRPr="00C97C16">
        <w:rPr>
          <w:rFonts w:ascii="Times New Roman" w:eastAsia="Calibri" w:hAnsi="Times New Roman" w:cs="Times New Roman"/>
          <w:sz w:val="28"/>
          <w:szCs w:val="28"/>
        </w:rPr>
        <w:t xml:space="preserve"> пространстве»</w:t>
      </w:r>
      <w:r w:rsidRPr="00C97C16">
        <w:rPr>
          <w:rFonts w:ascii="Times New Roman" w:eastAsia="Calibri" w:hAnsi="Times New Roman" w:cs="Times New Roman"/>
          <w:sz w:val="28"/>
          <w:szCs w:val="28"/>
          <w:vertAlign w:val="superscript"/>
        </w:rPr>
        <w:footnoteReference w:id="65"/>
      </w:r>
      <w:r w:rsidRPr="00C97C16">
        <w:rPr>
          <w:rFonts w:ascii="Times New Roman" w:eastAsia="Calibri" w:hAnsi="Times New Roman" w:cs="Times New Roman"/>
          <w:sz w:val="28"/>
          <w:szCs w:val="28"/>
        </w:rPr>
        <w:t>.</w:t>
      </w:r>
      <w:proofErr w:type="gramEnd"/>
    </w:p>
    <w:p w:rsidR="005C0A8F"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Данную ситуацию можно о</w:t>
      </w:r>
      <w:r w:rsidR="005C0A8F">
        <w:rPr>
          <w:rFonts w:ascii="Times New Roman" w:eastAsia="Calibri" w:hAnsi="Times New Roman" w:cs="Times New Roman"/>
          <w:sz w:val="28"/>
          <w:szCs w:val="28"/>
        </w:rPr>
        <w:t xml:space="preserve">бъяснить следующими факторами: </w:t>
      </w:r>
    </w:p>
    <w:p w:rsidR="005C0A8F" w:rsidRDefault="00C97C16" w:rsidP="00A863B5">
      <w:pPr>
        <w:pStyle w:val="aa"/>
        <w:numPr>
          <w:ilvl w:val="0"/>
          <w:numId w:val="42"/>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lastRenderedPageBreak/>
        <w:t>Женские СМИ в России превосходят по численности другие периодические издания. В нашей стране насчитывается около 90 женских изданий</w:t>
      </w:r>
      <w:r w:rsidRPr="00C97C16">
        <w:rPr>
          <w:rFonts w:eastAsia="Calibri"/>
          <w:vertAlign w:val="superscript"/>
        </w:rPr>
        <w:footnoteReference w:id="66"/>
      </w:r>
      <w:r w:rsidRPr="005C0A8F">
        <w:rPr>
          <w:rFonts w:ascii="Times New Roman" w:eastAsia="Calibri" w:hAnsi="Times New Roman" w:cs="Times New Roman"/>
          <w:sz w:val="28"/>
          <w:szCs w:val="28"/>
        </w:rPr>
        <w:t>;</w:t>
      </w:r>
    </w:p>
    <w:p w:rsidR="005C0A8F" w:rsidRDefault="00C97C16" w:rsidP="00A863B5">
      <w:pPr>
        <w:pStyle w:val="aa"/>
        <w:numPr>
          <w:ilvl w:val="0"/>
          <w:numId w:val="42"/>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Специалисты считают, что слабому полу свойственно быть более активным потребителем, чем мужчине</w:t>
      </w:r>
      <w:r w:rsidRPr="00C97C16">
        <w:rPr>
          <w:rFonts w:eastAsia="Calibri"/>
          <w:vertAlign w:val="superscript"/>
        </w:rPr>
        <w:footnoteReference w:id="67"/>
      </w:r>
      <w:r w:rsidRPr="005C0A8F">
        <w:rPr>
          <w:rFonts w:ascii="Times New Roman" w:eastAsia="Calibri" w:hAnsi="Times New Roman" w:cs="Times New Roman"/>
          <w:sz w:val="28"/>
          <w:szCs w:val="28"/>
        </w:rPr>
        <w:t xml:space="preserve">; </w:t>
      </w:r>
    </w:p>
    <w:p w:rsidR="00C97C16" w:rsidRPr="005C0A8F" w:rsidRDefault="00C97C16" w:rsidP="00A863B5">
      <w:pPr>
        <w:pStyle w:val="aa"/>
        <w:numPr>
          <w:ilvl w:val="0"/>
          <w:numId w:val="42"/>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Исходя из наружной рекламы и рекламы в СМИ, можно сделать вывод, что большое количество рекламодателей занимается продвижением товаров и услуг именно для женщин.</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Процесс, связанный с увеличением количества рекламных материалов в сегменте женской периодики, вносит большие изменения в тип женской прессы, что сказывается и на аудитории изданий. Из-за увеличения рекламной информации на страницах периодики значительно вырос объем издания, изменилась тематическая наполненность, а также оформление и качество печати.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частности изменения касаются популярных глянцевых женских журналов, так как они предоставляют информацию об определенном образе жизни, основанном на материальных ценностях, и </w:t>
      </w:r>
      <w:proofErr w:type="spellStart"/>
      <w:r w:rsidRPr="00C97C16">
        <w:rPr>
          <w:rFonts w:ascii="Times New Roman" w:eastAsia="Calibri" w:hAnsi="Times New Roman" w:cs="Times New Roman"/>
          <w:sz w:val="28"/>
          <w:szCs w:val="28"/>
        </w:rPr>
        <w:t>популизируют</w:t>
      </w:r>
      <w:proofErr w:type="spellEnd"/>
      <w:r w:rsidRPr="00C97C16">
        <w:rPr>
          <w:rFonts w:ascii="Times New Roman" w:eastAsia="Calibri" w:hAnsi="Times New Roman" w:cs="Times New Roman"/>
          <w:sz w:val="28"/>
          <w:szCs w:val="28"/>
        </w:rPr>
        <w:t xml:space="preserve"> его. К</w:t>
      </w:r>
      <w:r w:rsidRPr="00C97C16">
        <w:rPr>
          <w:rFonts w:ascii="Times New Roman" w:eastAsia="Calibri" w:hAnsi="Times New Roman" w:cs="Times New Roman"/>
          <w:color w:val="FF0000"/>
          <w:sz w:val="28"/>
          <w:szCs w:val="28"/>
        </w:rPr>
        <w:t xml:space="preserve"> </w:t>
      </w:r>
      <w:r w:rsidRPr="00C97C16">
        <w:rPr>
          <w:rFonts w:ascii="Times New Roman" w:eastAsia="Calibri" w:hAnsi="Times New Roman" w:cs="Times New Roman"/>
          <w:sz w:val="28"/>
          <w:szCs w:val="28"/>
        </w:rPr>
        <w:t>примеру, в журнале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можно встретить довольно большое количество рекламы косметической продукции, одежды и аксессуаров от известных брендов. Однако помимо этого журнал имеет целую рубрику, которая  называется «Образ жизни», где под советами «как правильно жить» и «чем занять себя» скрывается самая настоящая реклама. Рассмотрим выпуск за октябрь 2014 год, который гласит, что для счастливой жизни нужно радовать себя каждый день (здесь имеются в виду путешествия, покупки, кино и рестораны), сменить интерьер, с последующими рекламными картинками и конечно ценами, и тому подобное. В дополнение в этой статье представлен список литературы для мотивации. В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rPr>
        <w:lastRenderedPageBreak/>
        <w:t xml:space="preserve">также существует подрубрика «Путешествие», и, несмотря на то, что в ней не рекламируются турагентства и отели, все же она является рекламой определенного стиля жизни.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Такая трактовка смысловой наполненности журналов связана как раз с формированием постиндустриального общества, возникновением и распространением философской, экономической концепции массового потребления. </w:t>
      </w:r>
      <w:proofErr w:type="spellStart"/>
      <w:r w:rsidRPr="00C97C16">
        <w:rPr>
          <w:rFonts w:ascii="Times New Roman" w:eastAsia="Calibri" w:hAnsi="Times New Roman" w:cs="Times New Roman"/>
          <w:sz w:val="28"/>
          <w:szCs w:val="28"/>
        </w:rPr>
        <w:t>Смеюха</w:t>
      </w:r>
      <w:proofErr w:type="spellEnd"/>
      <w:r w:rsidRPr="00C97C16">
        <w:rPr>
          <w:rFonts w:ascii="Times New Roman" w:eastAsia="Calibri" w:hAnsi="Times New Roman" w:cs="Times New Roman"/>
          <w:sz w:val="28"/>
          <w:szCs w:val="28"/>
        </w:rPr>
        <w:t xml:space="preserve"> В. В. пишет, что «выбор проблемно-тематических аспектов, отражающих массовые интересы постмодернистского общества, гарантирует позиционирование СМИ в качестве востребованного в аудиторной среде»</w:t>
      </w:r>
      <w:r w:rsidRPr="00C97C16">
        <w:rPr>
          <w:rFonts w:ascii="Times New Roman" w:eastAsia="Calibri" w:hAnsi="Times New Roman" w:cs="Times New Roman"/>
          <w:sz w:val="28"/>
          <w:szCs w:val="28"/>
          <w:vertAlign w:val="superscript"/>
        </w:rPr>
        <w:footnoteReference w:id="68"/>
      </w:r>
      <w:r w:rsidRPr="00C97C16">
        <w:rPr>
          <w:rFonts w:ascii="Times New Roman" w:eastAsia="Calibri" w:hAnsi="Times New Roman" w:cs="Times New Roman"/>
          <w:sz w:val="28"/>
          <w:szCs w:val="28"/>
        </w:rPr>
        <w:t xml:space="preserve">.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Одним из факторов, который помогает издателям женских журналов определить свою аудиторию, является доход. </w:t>
      </w:r>
      <w:proofErr w:type="gramStart"/>
      <w:r w:rsidRPr="00C97C16">
        <w:rPr>
          <w:rFonts w:ascii="Times New Roman" w:eastAsia="Calibri" w:hAnsi="Times New Roman" w:cs="Times New Roman"/>
          <w:sz w:val="28"/>
          <w:szCs w:val="28"/>
        </w:rPr>
        <w:t>К примеру,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представляется изданием, обогнавшим всех конкурентов по числу читателей с доходом выше среднего</w:t>
      </w:r>
      <w:r w:rsidR="00304935">
        <w:rPr>
          <w:rStyle w:val="a9"/>
          <w:rFonts w:ascii="Times New Roman" w:eastAsia="Calibri" w:hAnsi="Times New Roman" w:cs="Times New Roman"/>
          <w:sz w:val="28"/>
          <w:szCs w:val="28"/>
        </w:rPr>
        <w:footnoteReference w:id="69"/>
      </w:r>
      <w:r w:rsidRPr="00C97C16">
        <w:rPr>
          <w:rFonts w:ascii="Times New Roman" w:eastAsia="Calibri" w:hAnsi="Times New Roman" w:cs="Times New Roman"/>
          <w:sz w:val="28"/>
          <w:szCs w:val="28"/>
        </w:rPr>
        <w:t>. Другое издание «</w:t>
      </w:r>
      <w:proofErr w:type="spellStart"/>
      <w:r w:rsidRPr="00C97C16">
        <w:rPr>
          <w:rFonts w:ascii="Times New Roman" w:eastAsia="Calibri" w:hAnsi="Times New Roman" w:cs="Times New Roman"/>
          <w:sz w:val="28"/>
          <w:szCs w:val="28"/>
        </w:rPr>
        <w:t>Elle</w:t>
      </w:r>
      <w:proofErr w:type="spellEnd"/>
      <w:r w:rsidRPr="00C97C16">
        <w:rPr>
          <w:rFonts w:ascii="Times New Roman" w:eastAsia="Calibri" w:hAnsi="Times New Roman" w:cs="Times New Roman"/>
          <w:sz w:val="28"/>
          <w:szCs w:val="28"/>
        </w:rPr>
        <w:t>» располагается на одной из первых позиций среди российских женских изданий о моде по объему рекламы» и говорит о своей аудитории как о «материально независимой»</w:t>
      </w:r>
      <w:r w:rsidRPr="00C97C16">
        <w:rPr>
          <w:rFonts w:ascii="Times New Roman" w:eastAsia="Calibri" w:hAnsi="Times New Roman" w:cs="Times New Roman"/>
          <w:sz w:val="28"/>
          <w:szCs w:val="28"/>
          <w:vertAlign w:val="superscript"/>
        </w:rPr>
        <w:footnoteReference w:id="70"/>
      </w:r>
      <w:r w:rsidRPr="00C97C16">
        <w:rPr>
          <w:rFonts w:ascii="Times New Roman" w:eastAsia="Calibri" w:hAnsi="Times New Roman" w:cs="Times New Roman"/>
          <w:sz w:val="28"/>
          <w:szCs w:val="28"/>
        </w:rPr>
        <w:t>. Его прямой конкурент «</w:t>
      </w:r>
      <w:proofErr w:type="spellStart"/>
      <w:r w:rsidRPr="00C97C16">
        <w:rPr>
          <w:rFonts w:ascii="Times New Roman" w:eastAsia="Calibri" w:hAnsi="Times New Roman" w:cs="Times New Roman"/>
          <w:sz w:val="28"/>
          <w:szCs w:val="28"/>
        </w:rPr>
        <w:t>Vogue</w:t>
      </w:r>
      <w:proofErr w:type="spellEnd"/>
      <w:r w:rsidRPr="00C97C16">
        <w:rPr>
          <w:rFonts w:ascii="Times New Roman" w:eastAsia="Calibri" w:hAnsi="Times New Roman" w:cs="Times New Roman"/>
          <w:sz w:val="28"/>
          <w:szCs w:val="28"/>
        </w:rPr>
        <w:t>» оценивает своих читательниц как «высокообеспеченных», 67% из них приобретают косметические и парфюмерные продукты чаще</w:t>
      </w:r>
      <w:proofErr w:type="gramEnd"/>
      <w:r w:rsidRPr="00C97C16">
        <w:rPr>
          <w:rFonts w:ascii="Times New Roman" w:eastAsia="Calibri" w:hAnsi="Times New Roman" w:cs="Times New Roman"/>
          <w:sz w:val="28"/>
          <w:szCs w:val="28"/>
        </w:rPr>
        <w:t xml:space="preserve"> раза в месяц</w:t>
      </w:r>
      <w:r w:rsidRPr="00C97C16">
        <w:rPr>
          <w:rFonts w:ascii="Times New Roman" w:eastAsia="Calibri" w:hAnsi="Times New Roman" w:cs="Times New Roman"/>
          <w:sz w:val="28"/>
          <w:szCs w:val="28"/>
          <w:vertAlign w:val="superscript"/>
        </w:rPr>
        <w:footnoteReference w:id="71"/>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Разделы женских глянцевых журналов как раз транслируют области производства и потребления товаров, услуг. Например, в журнале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были обнаружены следующие рубрики: «</w:t>
      </w:r>
      <w:proofErr w:type="spellStart"/>
      <w:r w:rsidRPr="00C97C16">
        <w:rPr>
          <w:rFonts w:ascii="Times New Roman" w:eastAsia="Calibri" w:hAnsi="Times New Roman" w:cs="Times New Roman"/>
          <w:sz w:val="28"/>
          <w:szCs w:val="28"/>
        </w:rPr>
        <w:t>Cosmo</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shopping</w:t>
      </w:r>
      <w:proofErr w:type="spellEnd"/>
      <w:r w:rsidRPr="00C97C16">
        <w:rPr>
          <w:rFonts w:ascii="Times New Roman" w:eastAsia="Calibri" w:hAnsi="Times New Roman" w:cs="Times New Roman"/>
          <w:sz w:val="28"/>
          <w:szCs w:val="28"/>
        </w:rPr>
        <w:t>», «Перед зеркалом», «</w:t>
      </w:r>
      <w:proofErr w:type="spellStart"/>
      <w:r w:rsidRPr="00C97C16">
        <w:rPr>
          <w:rFonts w:ascii="Times New Roman" w:eastAsia="Calibri" w:hAnsi="Times New Roman" w:cs="Times New Roman"/>
          <w:sz w:val="28"/>
          <w:szCs w:val="28"/>
        </w:rPr>
        <w:t>Cosmo</w:t>
      </w:r>
      <w:proofErr w:type="spellEnd"/>
      <w:r w:rsidRPr="00C97C16">
        <w:rPr>
          <w:rFonts w:ascii="Times New Roman" w:eastAsia="Calibri" w:hAnsi="Times New Roman" w:cs="Times New Roman"/>
          <w:sz w:val="28"/>
          <w:szCs w:val="28"/>
        </w:rPr>
        <w:t xml:space="preserve"> эксперимент», «Только в </w:t>
      </w:r>
      <w:proofErr w:type="spellStart"/>
      <w:proofErr w:type="gramStart"/>
      <w:r w:rsidRPr="00C97C16">
        <w:rPr>
          <w:rFonts w:ascii="Times New Roman" w:eastAsia="Calibri" w:hAnsi="Times New Roman" w:cs="Times New Roman"/>
          <w:sz w:val="28"/>
          <w:szCs w:val="28"/>
        </w:rPr>
        <w:t>с</w:t>
      </w:r>
      <w:proofErr w:type="gramEnd"/>
      <w:r w:rsidRPr="00C97C16">
        <w:rPr>
          <w:rFonts w:ascii="Times New Roman" w:eastAsia="Calibri" w:hAnsi="Times New Roman" w:cs="Times New Roman"/>
          <w:sz w:val="28"/>
          <w:szCs w:val="28"/>
        </w:rPr>
        <w:t>osmo</w:t>
      </w:r>
      <w:proofErr w:type="spellEnd"/>
      <w:r w:rsidRPr="00C97C16">
        <w:rPr>
          <w:rFonts w:ascii="Times New Roman" w:eastAsia="Calibri" w:hAnsi="Times New Roman" w:cs="Times New Roman"/>
          <w:sz w:val="28"/>
          <w:szCs w:val="28"/>
        </w:rPr>
        <w:t>», «Твоя карьера», «Путешествие», «Мода и красота». В «</w:t>
      </w:r>
      <w:proofErr w:type="spellStart"/>
      <w:r w:rsidRPr="00C97C16">
        <w:rPr>
          <w:rFonts w:ascii="Times New Roman" w:eastAsia="Calibri" w:hAnsi="Times New Roman" w:cs="Times New Roman"/>
          <w:sz w:val="28"/>
          <w:szCs w:val="28"/>
        </w:rPr>
        <w:t>Elle</w:t>
      </w:r>
      <w:proofErr w:type="spellEnd"/>
      <w:r w:rsidRPr="00C97C16">
        <w:rPr>
          <w:rFonts w:ascii="Times New Roman" w:eastAsia="Calibri" w:hAnsi="Times New Roman" w:cs="Times New Roman"/>
          <w:sz w:val="28"/>
          <w:szCs w:val="28"/>
        </w:rPr>
        <w:t xml:space="preserve"> такими разделами являются: </w:t>
      </w:r>
      <w:r w:rsidRPr="00C97C16">
        <w:rPr>
          <w:rFonts w:ascii="Times New Roman" w:eastAsia="Calibri" w:hAnsi="Times New Roman" w:cs="Times New Roman"/>
          <w:sz w:val="28"/>
          <w:szCs w:val="28"/>
        </w:rPr>
        <w:lastRenderedPageBreak/>
        <w:t>«Стиль», «Мода», «Красота», «Стиль жизни». В журнале «</w:t>
      </w:r>
      <w:proofErr w:type="spellStart"/>
      <w:r w:rsidRPr="00C97C16">
        <w:rPr>
          <w:rFonts w:ascii="Times New Roman" w:eastAsia="Calibri" w:hAnsi="Times New Roman" w:cs="Times New Roman"/>
          <w:sz w:val="28"/>
          <w:szCs w:val="28"/>
        </w:rPr>
        <w:t>Vogue</w:t>
      </w:r>
      <w:proofErr w:type="spellEnd"/>
      <w:r w:rsidRPr="00C97C16">
        <w:rPr>
          <w:rFonts w:ascii="Times New Roman" w:eastAsia="Calibri" w:hAnsi="Times New Roman" w:cs="Times New Roman"/>
          <w:sz w:val="28"/>
          <w:szCs w:val="28"/>
        </w:rPr>
        <w:t>» – «Выбор», «</w:t>
      </w:r>
      <w:proofErr w:type="spellStart"/>
      <w:r w:rsidRPr="00C97C16">
        <w:rPr>
          <w:rFonts w:ascii="Times New Roman" w:eastAsia="Calibri" w:hAnsi="Times New Roman" w:cs="Times New Roman"/>
          <w:sz w:val="28"/>
          <w:szCs w:val="28"/>
        </w:rPr>
        <w:t>Shops</w:t>
      </w:r>
      <w:proofErr w:type="spellEnd"/>
      <w:r w:rsidRPr="00C97C16">
        <w:rPr>
          <w:rFonts w:ascii="Times New Roman" w:eastAsia="Calibri" w:hAnsi="Times New Roman" w:cs="Times New Roman"/>
          <w:sz w:val="28"/>
          <w:szCs w:val="28"/>
        </w:rPr>
        <w:t>», «</w:t>
      </w:r>
      <w:proofErr w:type="spellStart"/>
      <w:r w:rsidRPr="00C97C16">
        <w:rPr>
          <w:rFonts w:ascii="Times New Roman" w:eastAsia="Calibri" w:hAnsi="Times New Roman" w:cs="Times New Roman"/>
          <w:sz w:val="28"/>
          <w:szCs w:val="28"/>
        </w:rPr>
        <w:t>Culture</w:t>
      </w:r>
      <w:proofErr w:type="spellEnd"/>
      <w:r w:rsidRPr="00C97C16">
        <w:rPr>
          <w:rFonts w:ascii="Times New Roman" w:eastAsia="Calibri" w:hAnsi="Times New Roman" w:cs="Times New Roman"/>
          <w:sz w:val="28"/>
          <w:szCs w:val="28"/>
        </w:rPr>
        <w:t>», «Красота», «</w:t>
      </w:r>
      <w:proofErr w:type="spellStart"/>
      <w:r w:rsidRPr="00C97C16">
        <w:rPr>
          <w:rFonts w:ascii="Times New Roman" w:eastAsia="Calibri" w:hAnsi="Times New Roman" w:cs="Times New Roman"/>
          <w:sz w:val="28"/>
          <w:szCs w:val="28"/>
        </w:rPr>
        <w:t>Shopping</w:t>
      </w:r>
      <w:proofErr w:type="spellEnd"/>
      <w:r w:rsidRPr="00C97C16">
        <w:rPr>
          <w:rFonts w:ascii="Times New Roman" w:eastAsia="Calibri" w:hAnsi="Times New Roman" w:cs="Times New Roman"/>
          <w:sz w:val="28"/>
          <w:szCs w:val="28"/>
        </w:rPr>
        <w:t xml:space="preserve">» и др.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Можно сделать вывод, что тематические сферы издания не просто сочетаются с рекламой, они соединяются в единое содержание, что дает возможность и отобразить течение массовой культуры, и в то же время рекламировать их продукцию: машины, ювелирные украшения, предметы интерьера, одежду, парфюмерию, косметику и т.д.</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Хорошим примером будет являться содержание глянцевого журнала «</w:t>
      </w:r>
      <w:proofErr w:type="spellStart"/>
      <w:r w:rsidRPr="00C97C16">
        <w:rPr>
          <w:rFonts w:ascii="Times New Roman" w:eastAsia="Calibri" w:hAnsi="Times New Roman" w:cs="Times New Roman"/>
          <w:sz w:val="28"/>
          <w:szCs w:val="28"/>
        </w:rPr>
        <w:t>Glamour</w:t>
      </w:r>
      <w:proofErr w:type="spellEnd"/>
      <w:r w:rsidRPr="00C97C16">
        <w:rPr>
          <w:rFonts w:ascii="Times New Roman" w:eastAsia="Calibri" w:hAnsi="Times New Roman" w:cs="Times New Roman"/>
          <w:sz w:val="28"/>
          <w:szCs w:val="28"/>
        </w:rPr>
        <w:t>». Здесь стереотип об «идеальной» женщине напрямую относится к ее внешнему виду, как и в журналах  «</w:t>
      </w:r>
      <w:r w:rsidRPr="00C97C16">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и «</w:t>
      </w:r>
      <w:r w:rsidRPr="00C97C16">
        <w:rPr>
          <w:rFonts w:ascii="Times New Roman" w:eastAsia="Calibri" w:hAnsi="Times New Roman" w:cs="Times New Roman"/>
          <w:sz w:val="28"/>
          <w:szCs w:val="28"/>
          <w:lang w:val="en-US"/>
        </w:rPr>
        <w:t>Vogue</w:t>
      </w:r>
      <w:r w:rsidRPr="00C97C16">
        <w:rPr>
          <w:rFonts w:ascii="Times New Roman" w:eastAsia="Calibri" w:hAnsi="Times New Roman" w:cs="Times New Roman"/>
          <w:sz w:val="28"/>
          <w:szCs w:val="28"/>
        </w:rPr>
        <w:t xml:space="preserve">». Речь идет о последних новинках в мире моды, уроках макияжа, здоровье и красивом, подтянутом теле. Убеждение о том, что женщина обязательно должна быть красивой, ухоженной и хорошо одетой, очень выгодно для рекламодателей и открывает перед ними большие возможности. Рубрика журнала «Экспресс» включает в себя 90% рекламных материалов, при этом оставшиеся 10% являются советами о том, как правильно использовать рекламируемые продукты. Объектом рекламирования, как правило, выступает одежда именитых дизайнеров, а также косметические средства и, конечно же, парфюмерия.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Поразительно то, что реклама в женских глянцевых журналах не надоедает и читательнице, листающий журнал, она не покажется навязчивой. Это связано с тем, что даже вне зависимости от стереотипов любая женщина стремится выглядеть </w:t>
      </w:r>
      <w:proofErr w:type="gramStart"/>
      <w:r w:rsidRPr="00C97C16">
        <w:rPr>
          <w:rFonts w:ascii="Times New Roman" w:eastAsia="Calibri" w:hAnsi="Times New Roman" w:cs="Times New Roman"/>
          <w:sz w:val="28"/>
          <w:szCs w:val="28"/>
        </w:rPr>
        <w:t>хорошо</w:t>
      </w:r>
      <w:proofErr w:type="gramEnd"/>
      <w:r w:rsidRPr="00C97C16">
        <w:rPr>
          <w:rFonts w:ascii="Times New Roman" w:eastAsia="Calibri" w:hAnsi="Times New Roman" w:cs="Times New Roman"/>
          <w:sz w:val="28"/>
          <w:szCs w:val="28"/>
        </w:rPr>
        <w:t xml:space="preserve"> и желает знать о тех средствах и методах, которые ей смогут помочь достигнуть нужных результатов. Для этого и существуют такие рубрики как «Экспресс», которые являют собой подробную инструкцию по применению. Например, описание, каким образом в зависимости от типа лица наносить румяна, и здесь же идет предложение конкретного продукта, какая одежда модна в этом сезоне – сопоставляются наряды с показов и теми, что можно купить в простых, </w:t>
      </w:r>
      <w:r w:rsidRPr="00C97C16">
        <w:rPr>
          <w:rFonts w:ascii="Times New Roman" w:eastAsia="Calibri" w:hAnsi="Times New Roman" w:cs="Times New Roman"/>
          <w:sz w:val="28"/>
          <w:szCs w:val="28"/>
        </w:rPr>
        <w:lastRenderedPageBreak/>
        <w:t>доступных сетевых магазинах. В рекламе определенных товаров и услуг журналы вынуждены порой даже уходить от общепринятых гендерных стереотипов. Так в разделе «О моде и красоте»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xml:space="preserve">» в выпуске ноябрь 2014 года советует отступить от стереотипа о </w:t>
      </w:r>
      <w:proofErr w:type="spellStart"/>
      <w:r w:rsidRPr="00C97C16">
        <w:rPr>
          <w:rFonts w:ascii="Times New Roman" w:eastAsia="Calibri" w:hAnsi="Times New Roman" w:cs="Times New Roman"/>
          <w:sz w:val="28"/>
          <w:szCs w:val="28"/>
        </w:rPr>
        <w:t>неприменной</w:t>
      </w:r>
      <w:proofErr w:type="spellEnd"/>
      <w:r w:rsidRPr="00C97C16">
        <w:rPr>
          <w:rFonts w:ascii="Times New Roman" w:eastAsia="Calibri" w:hAnsi="Times New Roman" w:cs="Times New Roman"/>
          <w:sz w:val="28"/>
          <w:szCs w:val="28"/>
        </w:rPr>
        <w:t xml:space="preserve"> женственности, публикуя материал о том, что в этом сезоне в тренде стиль «джентльмена», обувь и костюмы на журнальном развороте почти не отличить </w:t>
      </w:r>
      <w:proofErr w:type="gramStart"/>
      <w:r w:rsidRPr="00C97C16">
        <w:rPr>
          <w:rFonts w:ascii="Times New Roman" w:eastAsia="Calibri" w:hAnsi="Times New Roman" w:cs="Times New Roman"/>
          <w:sz w:val="28"/>
          <w:szCs w:val="28"/>
        </w:rPr>
        <w:t>от</w:t>
      </w:r>
      <w:proofErr w:type="gramEnd"/>
      <w:r w:rsidRPr="00C97C16">
        <w:rPr>
          <w:rFonts w:ascii="Times New Roman" w:eastAsia="Calibri" w:hAnsi="Times New Roman" w:cs="Times New Roman"/>
          <w:sz w:val="28"/>
          <w:szCs w:val="28"/>
        </w:rPr>
        <w:t xml:space="preserve"> мужских, даже рекламируемая парфюмерная продукция предназначена для мужчин. </w:t>
      </w:r>
    </w:p>
    <w:p w:rsidR="00C97C16" w:rsidRPr="00A849B7" w:rsidRDefault="00C97C16" w:rsidP="00A849B7">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Исходя из анализируемых материалов, можно сказать, что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w:t>
      </w:r>
      <w:r w:rsidR="00A849B7">
        <w:rPr>
          <w:rFonts w:ascii="Times New Roman" w:eastAsia="Calibri" w:hAnsi="Times New Roman" w:cs="Times New Roman"/>
          <w:sz w:val="28"/>
          <w:szCs w:val="28"/>
        </w:rPr>
        <w:t>, как и его прямой конкурент, издание</w:t>
      </w:r>
      <w:r w:rsidR="00A849B7" w:rsidRPr="00A849B7">
        <w:rPr>
          <w:rFonts w:ascii="Times New Roman" w:eastAsia="Calibri" w:hAnsi="Times New Roman" w:cs="Times New Roman"/>
          <w:sz w:val="28"/>
          <w:szCs w:val="28"/>
        </w:rPr>
        <w:t xml:space="preserve"> </w:t>
      </w:r>
      <w:r w:rsidR="00A849B7">
        <w:rPr>
          <w:rFonts w:ascii="Times New Roman" w:eastAsia="Calibri" w:hAnsi="Times New Roman" w:cs="Times New Roman"/>
          <w:sz w:val="28"/>
          <w:szCs w:val="28"/>
        </w:rPr>
        <w:t>«</w:t>
      </w:r>
      <w:r w:rsidR="00A849B7">
        <w:rPr>
          <w:rFonts w:ascii="Times New Roman" w:eastAsia="Calibri" w:hAnsi="Times New Roman" w:cs="Times New Roman"/>
          <w:sz w:val="28"/>
          <w:szCs w:val="28"/>
          <w:lang w:val="en-US"/>
        </w:rPr>
        <w:t>Cosmopolitan</w:t>
      </w:r>
      <w:r w:rsidR="00A849B7">
        <w:rPr>
          <w:rFonts w:ascii="Times New Roman" w:eastAsia="Calibri" w:hAnsi="Times New Roman" w:cs="Times New Roman"/>
          <w:sz w:val="28"/>
          <w:szCs w:val="28"/>
        </w:rPr>
        <w:t>»,</w:t>
      </w:r>
      <w:r w:rsidRPr="00C97C16">
        <w:rPr>
          <w:rFonts w:ascii="Times New Roman" w:eastAsia="Calibri" w:hAnsi="Times New Roman" w:cs="Times New Roman"/>
          <w:sz w:val="28"/>
          <w:szCs w:val="28"/>
        </w:rPr>
        <w:t xml:space="preserve"> не распространяет абсолютно никаких четких стереотипов о внешнем облике женщин. К примеру, журнал не поддерживает столь развитое представление о том, что женщина обязательно должна быть стройной и обладать фигурой модели. Безусловно, в издании существует рубрика, посвященная спорту, фитнесу, различным упражнениям и здоровому питанию для поддержания себя в форме. Однако зачастую в журнале можно столкнуться со статьями и интервью с моделями размера плюс, что подтверждает теорию о том, что журнал считает, что женщина любой комплекции может быть привлекательной, главное, чтобы она следила за собой. </w:t>
      </w:r>
      <w:proofErr w:type="gramStart"/>
      <w:r w:rsidR="005F2886">
        <w:rPr>
          <w:rFonts w:ascii="Times New Roman" w:eastAsia="Calibri" w:hAnsi="Times New Roman" w:cs="Times New Roman"/>
          <w:sz w:val="28"/>
          <w:szCs w:val="28"/>
        </w:rPr>
        <w:t>Так, например, в номере «</w:t>
      </w:r>
      <w:r w:rsidR="005F2886">
        <w:rPr>
          <w:rFonts w:ascii="Times New Roman" w:eastAsia="Calibri" w:hAnsi="Times New Roman" w:cs="Times New Roman"/>
          <w:sz w:val="28"/>
          <w:szCs w:val="28"/>
          <w:lang w:val="en-US"/>
        </w:rPr>
        <w:t>Glamour</w:t>
      </w:r>
      <w:r w:rsidR="005F2886">
        <w:rPr>
          <w:rFonts w:ascii="Times New Roman" w:eastAsia="Calibri" w:hAnsi="Times New Roman" w:cs="Times New Roman"/>
          <w:sz w:val="28"/>
          <w:szCs w:val="28"/>
        </w:rPr>
        <w:t>» за май 2017 год в разделе «</w:t>
      </w:r>
      <w:r w:rsidR="005F2886">
        <w:rPr>
          <w:rFonts w:ascii="Times New Roman" w:eastAsia="Calibri" w:hAnsi="Times New Roman" w:cs="Times New Roman"/>
          <w:sz w:val="28"/>
          <w:szCs w:val="28"/>
          <w:lang w:val="en-US"/>
        </w:rPr>
        <w:t>GLAM</w:t>
      </w:r>
      <w:r w:rsidR="005F2886">
        <w:rPr>
          <w:rFonts w:ascii="Times New Roman" w:eastAsia="Calibri" w:hAnsi="Times New Roman" w:cs="Times New Roman"/>
          <w:sz w:val="28"/>
          <w:szCs w:val="28"/>
        </w:rPr>
        <w:t>Дива» представлено интервью с актрисой комедийного жанра Эми Шумер, которая не отличается стройностью</w:t>
      </w:r>
      <w:r w:rsidR="00E01326">
        <w:rPr>
          <w:rStyle w:val="a9"/>
          <w:rFonts w:ascii="Times New Roman" w:eastAsia="Calibri" w:hAnsi="Times New Roman" w:cs="Times New Roman"/>
          <w:sz w:val="28"/>
          <w:szCs w:val="28"/>
        </w:rPr>
        <w:footnoteReference w:id="72"/>
      </w:r>
      <w:r w:rsidR="005F288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rPr>
        <w:t>Стиль одежды и макияжа тоже приветствуется изданиями разнообразный, начиная от девчачьих кокетливых платьев и деловых строгих костюмов, заканчивая шипованными ботинками, рваными джинсами и пальто в стиле 70-х гг.</w:t>
      </w:r>
      <w:proofErr w:type="gramEnd"/>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Как говорилось ранее, весомый объем рекламы абсолютно не отталкивает читательниц от выбранного глянцевого журнала, скорее реклама дает прямо пропорциональный эффект. Слабый пол охотно занимается изучением рекламируемых товаров и услуг, дополненных рекомендациями </w:t>
      </w:r>
      <w:r w:rsidRPr="00C97C16">
        <w:rPr>
          <w:rFonts w:ascii="Times New Roman" w:eastAsia="Calibri" w:hAnsi="Times New Roman" w:cs="Times New Roman"/>
          <w:sz w:val="28"/>
          <w:szCs w:val="28"/>
        </w:rPr>
        <w:lastRenderedPageBreak/>
        <w:t xml:space="preserve">по ее использованию, что, несомненно, хорошо сказывается на материальном благосостоянии журнала.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Рассмотрим другое женское издание «</w:t>
      </w:r>
      <w:proofErr w:type="spellStart"/>
      <w:r w:rsidRPr="00C97C16">
        <w:rPr>
          <w:rFonts w:ascii="Times New Roman" w:eastAsia="Calibri" w:hAnsi="Times New Roman" w:cs="Times New Roman"/>
          <w:sz w:val="28"/>
          <w:szCs w:val="28"/>
        </w:rPr>
        <w:t>Forbes</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Woman</w:t>
      </w:r>
      <w:proofErr w:type="spellEnd"/>
      <w:r w:rsidRPr="00C97C16">
        <w:rPr>
          <w:rFonts w:ascii="Times New Roman" w:eastAsia="Calibri" w:hAnsi="Times New Roman" w:cs="Times New Roman"/>
          <w:sz w:val="28"/>
          <w:szCs w:val="28"/>
        </w:rPr>
        <w:t xml:space="preserve">». Журнал является не типично женским, вопреки тому, что в нем также присутствуют разделы о красоте и моде. Их содержание представляется также нестандартным, здесь можно встретить рекомендации не о стиле, а скорее о </w:t>
      </w:r>
      <w:proofErr w:type="spellStart"/>
      <w:r w:rsidRPr="00C97C16">
        <w:rPr>
          <w:rFonts w:ascii="Times New Roman" w:eastAsia="Calibri" w:hAnsi="Times New Roman" w:cs="Times New Roman"/>
          <w:sz w:val="28"/>
          <w:szCs w:val="28"/>
        </w:rPr>
        <w:t>дресс</w:t>
      </w:r>
      <w:proofErr w:type="spellEnd"/>
      <w:r w:rsidRPr="00C97C16">
        <w:rPr>
          <w:rFonts w:ascii="Times New Roman" w:eastAsia="Calibri" w:hAnsi="Times New Roman" w:cs="Times New Roman"/>
          <w:sz w:val="28"/>
          <w:szCs w:val="28"/>
        </w:rPr>
        <w:t xml:space="preserve">-коде к светским мероприятиям. К примеру, в сентябрьском номере 2013 года российский эксперт моды Эвелина Хромченко делится советами, какой должен быть наряд в зависимости от мероприятия. Парадные платья в пол, изделия из меха, перчатки до локтей, а так же дорогие украшения. Таких советов и товаров, пожалуй, не встретишь в </w:t>
      </w:r>
      <w:proofErr w:type="gramStart"/>
      <w:r w:rsidRPr="00C97C16">
        <w:rPr>
          <w:rFonts w:ascii="Times New Roman" w:eastAsia="Calibri" w:hAnsi="Times New Roman" w:cs="Times New Roman"/>
          <w:sz w:val="28"/>
          <w:szCs w:val="28"/>
        </w:rPr>
        <w:t>более повседневных</w:t>
      </w:r>
      <w:proofErr w:type="gramEnd"/>
      <w:r w:rsidRPr="00C97C16">
        <w:rPr>
          <w:rFonts w:ascii="Times New Roman" w:eastAsia="Calibri" w:hAnsi="Times New Roman" w:cs="Times New Roman"/>
          <w:sz w:val="28"/>
          <w:szCs w:val="28"/>
        </w:rPr>
        <w:t xml:space="preserve"> изданиях, таких как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и «</w:t>
      </w:r>
      <w:proofErr w:type="spellStart"/>
      <w:r w:rsidRPr="00C97C16">
        <w:rPr>
          <w:rFonts w:ascii="Times New Roman" w:eastAsia="Calibri" w:hAnsi="Times New Roman" w:cs="Times New Roman"/>
          <w:sz w:val="28"/>
          <w:szCs w:val="28"/>
        </w:rPr>
        <w:t>Cosmo</w:t>
      </w:r>
      <w:r w:rsidRPr="00C97C16">
        <w:rPr>
          <w:rFonts w:ascii="Times New Roman" w:eastAsia="Calibri" w:hAnsi="Times New Roman" w:cs="Times New Roman"/>
          <w:sz w:val="28"/>
          <w:szCs w:val="28"/>
          <w:lang w:val="en-US"/>
        </w:rPr>
        <w:t>politan</w:t>
      </w:r>
      <w:proofErr w:type="spellEnd"/>
      <w:r w:rsidRPr="00C97C16">
        <w:rPr>
          <w:rFonts w:ascii="Times New Roman" w:eastAsia="Calibri" w:hAnsi="Times New Roman" w:cs="Times New Roman"/>
          <w:sz w:val="28"/>
          <w:szCs w:val="28"/>
        </w:rPr>
        <w:t>». Здесь речь идет о максимальной роскоши. О чем свидетельствует материал в номере за март 2015 год «Лучшие друзья девушек – это бриллианты», в котором журнал «</w:t>
      </w:r>
      <w:r w:rsidRPr="00C97C16">
        <w:rPr>
          <w:rFonts w:ascii="Times New Roman" w:eastAsia="Calibri" w:hAnsi="Times New Roman" w:cs="Times New Roman"/>
          <w:sz w:val="28"/>
          <w:szCs w:val="28"/>
          <w:lang w:val="en-US"/>
        </w:rPr>
        <w:t>Forbes</w:t>
      </w:r>
      <w:r w:rsidRPr="00C97C16">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lang w:val="en-US"/>
        </w:rPr>
        <w:t>Woman</w:t>
      </w:r>
      <w:r w:rsidRPr="00C97C16">
        <w:rPr>
          <w:rFonts w:ascii="Times New Roman" w:eastAsia="Calibri" w:hAnsi="Times New Roman" w:cs="Times New Roman"/>
          <w:sz w:val="28"/>
          <w:szCs w:val="28"/>
        </w:rPr>
        <w:t xml:space="preserve">» осуществил обзор весенних коллекций популярных ювелирных домов, среди которых </w:t>
      </w:r>
      <w:proofErr w:type="spellStart"/>
      <w:r w:rsidRPr="00C97C16">
        <w:rPr>
          <w:rFonts w:ascii="Times New Roman" w:eastAsia="Calibri" w:hAnsi="Times New Roman" w:cs="Times New Roman"/>
          <w:sz w:val="28"/>
          <w:szCs w:val="28"/>
        </w:rPr>
        <w:t>Bulgari</w:t>
      </w:r>
      <w:proofErr w:type="spell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Tiffany</w:t>
      </w:r>
      <w:proofErr w:type="spellEnd"/>
      <w:r w:rsidRPr="00C97C16">
        <w:rPr>
          <w:rFonts w:ascii="Times New Roman" w:eastAsia="Calibri" w:hAnsi="Times New Roman" w:cs="Times New Roman"/>
          <w:sz w:val="28"/>
          <w:szCs w:val="28"/>
        </w:rPr>
        <w:t xml:space="preserve"> &amp; </w:t>
      </w:r>
      <w:proofErr w:type="spellStart"/>
      <w:r w:rsidRPr="00C97C16">
        <w:rPr>
          <w:rFonts w:ascii="Times New Roman" w:eastAsia="Calibri" w:hAnsi="Times New Roman" w:cs="Times New Roman"/>
          <w:sz w:val="28"/>
          <w:szCs w:val="28"/>
        </w:rPr>
        <w:t>С</w:t>
      </w:r>
      <w:proofErr w:type="gramStart"/>
      <w:r w:rsidRPr="00C97C16">
        <w:rPr>
          <w:rFonts w:ascii="Times New Roman" w:eastAsia="Calibri" w:hAnsi="Times New Roman" w:cs="Times New Roman"/>
          <w:sz w:val="28"/>
          <w:szCs w:val="28"/>
        </w:rPr>
        <w:t>o</w:t>
      </w:r>
      <w:proofErr w:type="spellEnd"/>
      <w:proofErr w:type="gramEnd"/>
      <w:r w:rsidRPr="00C97C16">
        <w:rPr>
          <w:rFonts w:ascii="Times New Roman" w:eastAsia="Calibri" w:hAnsi="Times New Roman" w:cs="Times New Roman"/>
          <w:sz w:val="28"/>
          <w:szCs w:val="28"/>
        </w:rPr>
        <w:t xml:space="preserve">, </w:t>
      </w:r>
      <w:proofErr w:type="spellStart"/>
      <w:r w:rsidRPr="00C97C16">
        <w:rPr>
          <w:rFonts w:ascii="Times New Roman" w:eastAsia="Calibri" w:hAnsi="Times New Roman" w:cs="Times New Roman"/>
          <w:sz w:val="28"/>
          <w:szCs w:val="28"/>
        </w:rPr>
        <w:t>Dior</w:t>
      </w:r>
      <w:proofErr w:type="spellEnd"/>
      <w:r w:rsidRPr="00C97C16">
        <w:rPr>
          <w:rFonts w:ascii="Times New Roman" w:eastAsia="Calibri" w:hAnsi="Times New Roman" w:cs="Times New Roman"/>
          <w:sz w:val="28"/>
          <w:szCs w:val="28"/>
        </w:rPr>
        <w:t xml:space="preserve"> и другие. Таким образом, большая доля рекламы оказывается скрытой в самих публикациях издания.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Об эталонах красоты в «F</w:t>
      </w:r>
      <w:proofErr w:type="spellStart"/>
      <w:r w:rsidRPr="00C97C16">
        <w:rPr>
          <w:rFonts w:ascii="Times New Roman" w:eastAsia="Calibri" w:hAnsi="Times New Roman" w:cs="Times New Roman"/>
          <w:sz w:val="28"/>
          <w:szCs w:val="28"/>
          <w:lang w:val="en-US"/>
        </w:rPr>
        <w:t>orbes</w:t>
      </w:r>
      <w:proofErr w:type="spellEnd"/>
      <w:r w:rsidRPr="00C97C16">
        <w:rPr>
          <w:rFonts w:ascii="Times New Roman" w:eastAsia="Calibri" w:hAnsi="Times New Roman" w:cs="Times New Roman"/>
          <w:sz w:val="28"/>
          <w:szCs w:val="28"/>
        </w:rPr>
        <w:t xml:space="preserve"> W</w:t>
      </w:r>
      <w:proofErr w:type="spellStart"/>
      <w:r w:rsidRPr="00C97C16">
        <w:rPr>
          <w:rFonts w:ascii="Times New Roman" w:eastAsia="Calibri" w:hAnsi="Times New Roman" w:cs="Times New Roman"/>
          <w:sz w:val="28"/>
          <w:szCs w:val="28"/>
          <w:lang w:val="en-US"/>
        </w:rPr>
        <w:t>oman</w:t>
      </w:r>
      <w:proofErr w:type="spellEnd"/>
      <w:r w:rsidRPr="00C97C16">
        <w:rPr>
          <w:rFonts w:ascii="Times New Roman" w:eastAsia="Calibri" w:hAnsi="Times New Roman" w:cs="Times New Roman"/>
          <w:sz w:val="28"/>
          <w:szCs w:val="28"/>
        </w:rPr>
        <w:t xml:space="preserve">» размышляют не менее оригинально. В номере за сентябрь 2014 год представлена статья с говорящим названием «Если новое лицо не подошло», повествующая о пластической хирургии как методе перевоплощения. Помимо каких-то основных рекомендаций и краткой характеристики самых популярных процедур, можно прочитать интервью со специалистами ведущих российских клиник пластической хирургии. Несмотря на то, что цены на описываемые услуги не публикуются, можно говорить о том, что здесь представлен явный элемент рекламы.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spellStart"/>
      <w:proofErr w:type="gramStart"/>
      <w:r w:rsidRPr="00C97C16">
        <w:rPr>
          <w:rFonts w:ascii="Times New Roman" w:eastAsia="Calibri" w:hAnsi="Times New Roman" w:cs="Times New Roman"/>
          <w:sz w:val="28"/>
          <w:szCs w:val="28"/>
        </w:rPr>
        <w:t>Смеюха</w:t>
      </w:r>
      <w:proofErr w:type="spellEnd"/>
      <w:r w:rsidRPr="00C97C16">
        <w:rPr>
          <w:rFonts w:ascii="Times New Roman" w:eastAsia="Calibri" w:hAnsi="Times New Roman" w:cs="Times New Roman"/>
          <w:sz w:val="28"/>
          <w:szCs w:val="28"/>
        </w:rPr>
        <w:t xml:space="preserve"> В. В. отмечает, что «продвижение товаров с использованием </w:t>
      </w:r>
      <w:proofErr w:type="spellStart"/>
      <w:r w:rsidRPr="00C97C16">
        <w:rPr>
          <w:rFonts w:ascii="Times New Roman" w:eastAsia="Calibri" w:hAnsi="Times New Roman" w:cs="Times New Roman"/>
          <w:sz w:val="28"/>
          <w:szCs w:val="28"/>
        </w:rPr>
        <w:t>медийных</w:t>
      </w:r>
      <w:proofErr w:type="spellEnd"/>
      <w:r w:rsidRPr="00C97C16">
        <w:rPr>
          <w:rFonts w:ascii="Times New Roman" w:eastAsia="Calibri" w:hAnsi="Times New Roman" w:cs="Times New Roman"/>
          <w:sz w:val="28"/>
          <w:szCs w:val="28"/>
        </w:rPr>
        <w:t xml:space="preserve"> каналов получает философскую и культурно-историческую </w:t>
      </w:r>
      <w:r w:rsidRPr="00C97C16">
        <w:rPr>
          <w:rFonts w:ascii="Times New Roman" w:eastAsia="Calibri" w:hAnsi="Times New Roman" w:cs="Times New Roman"/>
          <w:sz w:val="28"/>
          <w:szCs w:val="28"/>
        </w:rPr>
        <w:lastRenderedPageBreak/>
        <w:t>интерпретацию»</w:t>
      </w:r>
      <w:r w:rsidRPr="00C97C16">
        <w:rPr>
          <w:rFonts w:ascii="Times New Roman" w:eastAsia="Calibri" w:hAnsi="Times New Roman" w:cs="Times New Roman"/>
          <w:sz w:val="28"/>
          <w:szCs w:val="28"/>
          <w:vertAlign w:val="superscript"/>
        </w:rPr>
        <w:footnoteReference w:id="73"/>
      </w:r>
      <w:r w:rsidRPr="00C97C16">
        <w:rPr>
          <w:rFonts w:ascii="Times New Roman" w:eastAsia="Calibri" w:hAnsi="Times New Roman" w:cs="Times New Roman"/>
          <w:sz w:val="28"/>
          <w:szCs w:val="28"/>
        </w:rPr>
        <w:t>. Заинтересованности к покупке товаров массового производства сопутствует мифологическое обоснование ее характеристик и последствий использования</w:t>
      </w:r>
      <w:r w:rsidRPr="00C97C16">
        <w:rPr>
          <w:rFonts w:ascii="Times New Roman" w:eastAsia="Calibri" w:hAnsi="Times New Roman" w:cs="Times New Roman"/>
          <w:sz w:val="28"/>
          <w:szCs w:val="28"/>
          <w:vertAlign w:val="superscript"/>
        </w:rPr>
        <w:footnoteReference w:id="74"/>
      </w:r>
      <w:r w:rsidRPr="00C97C16">
        <w:rPr>
          <w:rFonts w:ascii="Times New Roman" w:eastAsia="Calibri" w:hAnsi="Times New Roman" w:cs="Times New Roman"/>
          <w:sz w:val="28"/>
          <w:szCs w:val="28"/>
        </w:rPr>
        <w:t>. В свою очередь, в женских изданиях покупка товаров и услуг принимается во внимание в качестве главного способа исполнения желаний женской аудитории.</w:t>
      </w:r>
      <w:proofErr w:type="gramEnd"/>
      <w:r w:rsidRPr="00C97C16">
        <w:rPr>
          <w:rFonts w:ascii="Times New Roman" w:eastAsia="Calibri" w:hAnsi="Times New Roman" w:cs="Times New Roman"/>
          <w:sz w:val="28"/>
          <w:szCs w:val="28"/>
        </w:rPr>
        <w:t xml:space="preserve"> Жизненные ориентиры, на которые оглядываются российские женщины, связаны с семьей и детьми, профессиональной карьерой, экономической самостоятельностью</w:t>
      </w:r>
      <w:r w:rsidRPr="00C97C16">
        <w:rPr>
          <w:rFonts w:ascii="Times New Roman" w:eastAsia="Calibri" w:hAnsi="Times New Roman" w:cs="Times New Roman"/>
          <w:sz w:val="28"/>
          <w:szCs w:val="28"/>
          <w:vertAlign w:val="superscript"/>
        </w:rPr>
        <w:footnoteReference w:id="75"/>
      </w:r>
      <w:r w:rsidRPr="00C97C16">
        <w:rPr>
          <w:rFonts w:ascii="Times New Roman" w:eastAsia="Calibri" w:hAnsi="Times New Roman" w:cs="Times New Roman"/>
          <w:sz w:val="28"/>
          <w:szCs w:val="28"/>
        </w:rPr>
        <w:t xml:space="preserve">. Таким образом, реализацию обозначенных целей журналы истолковывают сквозь внешний идеальный облик, создание образцовых бытовых условий, т.е. через обладание новейшими товарами, атрибутами, услугами. Следовательно, образование так называемых мифов и их распространение в СМИ инициируется рекламными агентствами, которые имеют большой интерес в запуске продаж и, по мнению </w:t>
      </w:r>
      <w:proofErr w:type="spellStart"/>
      <w:r w:rsidRPr="00C97C16">
        <w:rPr>
          <w:rFonts w:ascii="Times New Roman" w:eastAsia="Calibri" w:hAnsi="Times New Roman" w:cs="Times New Roman"/>
          <w:sz w:val="28"/>
          <w:szCs w:val="28"/>
        </w:rPr>
        <w:t>Смеюхи</w:t>
      </w:r>
      <w:proofErr w:type="spellEnd"/>
      <w:r w:rsidRPr="00C97C16">
        <w:rPr>
          <w:rFonts w:ascii="Times New Roman" w:eastAsia="Calibri" w:hAnsi="Times New Roman" w:cs="Times New Roman"/>
          <w:sz w:val="28"/>
          <w:szCs w:val="28"/>
        </w:rPr>
        <w:t xml:space="preserve"> В. В., «связывают </w:t>
      </w:r>
      <w:proofErr w:type="spellStart"/>
      <w:r w:rsidRPr="00C97C16">
        <w:rPr>
          <w:rFonts w:ascii="Times New Roman" w:eastAsia="Calibri" w:hAnsi="Times New Roman" w:cs="Times New Roman"/>
          <w:sz w:val="28"/>
          <w:szCs w:val="28"/>
        </w:rPr>
        <w:t>имиджевые</w:t>
      </w:r>
      <w:proofErr w:type="spellEnd"/>
      <w:r w:rsidRPr="00C97C16">
        <w:rPr>
          <w:rFonts w:ascii="Times New Roman" w:eastAsia="Calibri" w:hAnsi="Times New Roman" w:cs="Times New Roman"/>
          <w:sz w:val="28"/>
          <w:szCs w:val="28"/>
        </w:rPr>
        <w:t xml:space="preserve"> характеристики продукции с мифологическими концептами, привлекающими внимание аудитории, оказывающими на нее убеждающее воздействие»</w:t>
      </w:r>
      <w:r w:rsidRPr="00C97C16">
        <w:rPr>
          <w:rFonts w:ascii="Times New Roman" w:eastAsia="Calibri" w:hAnsi="Times New Roman" w:cs="Times New Roman"/>
          <w:sz w:val="28"/>
          <w:szCs w:val="28"/>
          <w:vertAlign w:val="superscript"/>
        </w:rPr>
        <w:footnoteReference w:id="76"/>
      </w:r>
      <w:r w:rsidRPr="00C97C16">
        <w:rPr>
          <w:rFonts w:ascii="Times New Roman" w:eastAsia="Calibri" w:hAnsi="Times New Roman" w:cs="Times New Roman"/>
          <w:sz w:val="28"/>
          <w:szCs w:val="28"/>
        </w:rPr>
        <w:t>.</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gramStart"/>
      <w:r w:rsidRPr="00C97C16">
        <w:rPr>
          <w:rFonts w:ascii="Times New Roman" w:eastAsia="Calibri" w:hAnsi="Times New Roman" w:cs="Times New Roman"/>
          <w:sz w:val="28"/>
          <w:szCs w:val="28"/>
        </w:rPr>
        <w:t>Пропаганда мифов является частью деятельности средств массовой информации</w:t>
      </w:r>
      <w:r w:rsidRPr="00C97C16">
        <w:rPr>
          <w:rFonts w:ascii="Times New Roman" w:eastAsia="Calibri" w:hAnsi="Times New Roman" w:cs="Times New Roman"/>
          <w:sz w:val="28"/>
          <w:szCs w:val="28"/>
          <w:vertAlign w:val="superscript"/>
        </w:rPr>
        <w:footnoteReference w:id="77"/>
      </w:r>
      <w:r w:rsidRPr="00C97C16">
        <w:rPr>
          <w:rFonts w:ascii="Times New Roman" w:eastAsia="Calibri" w:hAnsi="Times New Roman" w:cs="Times New Roman"/>
          <w:sz w:val="28"/>
          <w:szCs w:val="28"/>
        </w:rPr>
        <w:t xml:space="preserve">. Поскольку мифы являют собой плод мыслительной деятельности людей, содействуют в возникновении мотивации и объяснении происходящего в социальной действительности, то их развитие в контексте </w:t>
      </w:r>
      <w:r w:rsidRPr="00C97C16">
        <w:rPr>
          <w:rFonts w:ascii="Times New Roman" w:eastAsia="Calibri" w:hAnsi="Times New Roman" w:cs="Times New Roman"/>
          <w:sz w:val="28"/>
          <w:szCs w:val="28"/>
        </w:rPr>
        <w:lastRenderedPageBreak/>
        <w:t>средств массовой информации является логичным</w:t>
      </w:r>
      <w:r w:rsidRPr="00C97C16">
        <w:rPr>
          <w:rFonts w:ascii="Times New Roman" w:eastAsia="Calibri" w:hAnsi="Times New Roman" w:cs="Times New Roman"/>
          <w:sz w:val="28"/>
          <w:szCs w:val="28"/>
          <w:vertAlign w:val="superscript"/>
        </w:rPr>
        <w:footnoteReference w:id="78"/>
      </w:r>
      <w:r w:rsidRPr="00C97C16">
        <w:rPr>
          <w:rFonts w:ascii="Times New Roman" w:eastAsia="Calibri" w:hAnsi="Times New Roman" w:cs="Times New Roman"/>
          <w:sz w:val="28"/>
          <w:szCs w:val="28"/>
        </w:rPr>
        <w:t>. СМИ не являются родителями мифов, они их отражают – это один из методов транслирования и укрепления мифологического мира для аудитории</w:t>
      </w:r>
      <w:r w:rsidRPr="00C97C16">
        <w:rPr>
          <w:rFonts w:ascii="Times New Roman" w:eastAsia="Calibri" w:hAnsi="Times New Roman" w:cs="Times New Roman"/>
          <w:sz w:val="28"/>
          <w:szCs w:val="28"/>
          <w:vertAlign w:val="superscript"/>
        </w:rPr>
        <w:footnoteReference w:id="79"/>
      </w:r>
      <w:r w:rsidRPr="00C97C16">
        <w:rPr>
          <w:rFonts w:ascii="Times New Roman" w:eastAsia="Calibri" w:hAnsi="Times New Roman" w:cs="Times New Roman"/>
          <w:sz w:val="28"/>
          <w:szCs w:val="28"/>
        </w:rPr>
        <w:t>. Таким образом, можно утверждать, что</w:t>
      </w:r>
      <w:proofErr w:type="gramEnd"/>
      <w:r w:rsidRPr="00C97C16">
        <w:rPr>
          <w:rFonts w:ascii="Times New Roman" w:eastAsia="Calibri" w:hAnsi="Times New Roman" w:cs="Times New Roman"/>
          <w:sz w:val="28"/>
          <w:szCs w:val="28"/>
        </w:rPr>
        <w:t xml:space="preserve"> массовая культура рождает условия для развития современных мифологических стратегий, которые создают схему материального мира и предопределяют поведенческие линии, способствующие достижению человеком удовольствия от приобретения определенных благ и товаров</w:t>
      </w:r>
      <w:r w:rsidRPr="00C97C16">
        <w:rPr>
          <w:rFonts w:ascii="Times New Roman" w:eastAsia="Calibri" w:hAnsi="Times New Roman" w:cs="Times New Roman"/>
          <w:sz w:val="28"/>
          <w:szCs w:val="28"/>
          <w:vertAlign w:val="superscript"/>
        </w:rPr>
        <w:footnoteReference w:id="80"/>
      </w:r>
      <w:r w:rsidRPr="00C97C16">
        <w:rPr>
          <w:rFonts w:ascii="Times New Roman" w:eastAsia="Calibri" w:hAnsi="Times New Roman" w:cs="Times New Roman"/>
          <w:sz w:val="28"/>
          <w:szCs w:val="28"/>
        </w:rPr>
        <w:t xml:space="preserve">. Данные тенденции помогают развиваться обществу потребления, определяют потребительские настроения и руководят ими.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Основываясь на исследованиях ученых в данной области, можно выделить такие популярные </w:t>
      </w:r>
      <w:proofErr w:type="gramStart"/>
      <w:r w:rsidRPr="00C97C16">
        <w:rPr>
          <w:rFonts w:ascii="Times New Roman" w:eastAsia="Calibri" w:hAnsi="Times New Roman" w:cs="Times New Roman"/>
          <w:sz w:val="28"/>
          <w:szCs w:val="28"/>
        </w:rPr>
        <w:t>мифы</w:t>
      </w:r>
      <w:proofErr w:type="gramEnd"/>
      <w:r w:rsidRPr="00C97C16">
        <w:rPr>
          <w:rFonts w:ascii="Times New Roman" w:eastAsia="Calibri" w:hAnsi="Times New Roman" w:cs="Times New Roman"/>
          <w:sz w:val="28"/>
          <w:szCs w:val="28"/>
        </w:rPr>
        <w:t xml:space="preserve"> транслируемые женской периодикой, как миф о красоте, миф об успехе, миф об идеальной семье, миф о счастье и </w:t>
      </w:r>
      <w:proofErr w:type="spellStart"/>
      <w:r w:rsidRPr="00C97C16">
        <w:rPr>
          <w:rFonts w:ascii="Times New Roman" w:eastAsia="Calibri" w:hAnsi="Times New Roman" w:cs="Times New Roman"/>
          <w:sz w:val="28"/>
          <w:szCs w:val="28"/>
        </w:rPr>
        <w:t>др</w:t>
      </w:r>
      <w:proofErr w:type="spellEnd"/>
      <w:r w:rsidRPr="00C97C16">
        <w:rPr>
          <w:rFonts w:ascii="Times New Roman" w:eastAsia="Calibri" w:hAnsi="Times New Roman" w:cs="Times New Roman"/>
          <w:sz w:val="28"/>
          <w:szCs w:val="28"/>
          <w:vertAlign w:val="superscript"/>
        </w:rPr>
        <w:footnoteReference w:id="81"/>
      </w:r>
      <w:r w:rsidRPr="00C97C16">
        <w:rPr>
          <w:rFonts w:ascii="Times New Roman" w:eastAsia="Calibri" w:hAnsi="Times New Roman" w:cs="Times New Roman"/>
          <w:sz w:val="28"/>
          <w:szCs w:val="28"/>
          <w:vertAlign w:val="superscript"/>
        </w:rPr>
        <w:footnoteReference w:id="82"/>
      </w:r>
      <w:r w:rsidRPr="00C97C16">
        <w:rPr>
          <w:rFonts w:ascii="Times New Roman" w:eastAsia="Calibri" w:hAnsi="Times New Roman" w:cs="Times New Roman"/>
          <w:sz w:val="28"/>
          <w:szCs w:val="28"/>
        </w:rPr>
        <w:t>. Современные ученые отмечают, что понятие женской красоты в существующей прессе определяется в первую очередь сферами услуг (косметологией, диетологией, спортивной индустрией и др.)</w:t>
      </w:r>
      <w:r w:rsidRPr="00C97C16">
        <w:rPr>
          <w:rFonts w:ascii="Times New Roman" w:eastAsia="Calibri" w:hAnsi="Times New Roman" w:cs="Times New Roman"/>
          <w:sz w:val="28"/>
          <w:szCs w:val="28"/>
          <w:vertAlign w:val="superscript"/>
        </w:rPr>
        <w:footnoteReference w:id="83"/>
      </w:r>
      <w:r w:rsidRPr="00C97C16">
        <w:rPr>
          <w:rFonts w:ascii="Times New Roman" w:eastAsia="Calibri" w:hAnsi="Times New Roman" w:cs="Times New Roman"/>
          <w:sz w:val="28"/>
          <w:szCs w:val="28"/>
        </w:rPr>
        <w:t>. Самому же понятию об идеале женской красоты свойственно изменяться под влиянием, исходящим со стороны социума.</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gramStart"/>
      <w:r w:rsidRPr="00C97C16">
        <w:rPr>
          <w:rFonts w:ascii="Times New Roman" w:eastAsia="Calibri" w:hAnsi="Times New Roman" w:cs="Times New Roman"/>
          <w:sz w:val="28"/>
          <w:szCs w:val="28"/>
        </w:rPr>
        <w:t xml:space="preserve">«Метаморфоза концепта женской красоты определяется фундаментальными переменами, которые произошли в характере </w:t>
      </w:r>
      <w:r w:rsidRPr="00C97C16">
        <w:rPr>
          <w:rFonts w:ascii="Times New Roman" w:eastAsia="Calibri" w:hAnsi="Times New Roman" w:cs="Times New Roman"/>
          <w:sz w:val="28"/>
          <w:szCs w:val="28"/>
        </w:rPr>
        <w:lastRenderedPageBreak/>
        <w:t>современной культуры и наблюдаются в современном языке в тех символических образах, которые проецируются в нем через средства массовой информации»</w:t>
      </w:r>
      <w:r w:rsidRPr="00C97C16">
        <w:rPr>
          <w:rFonts w:ascii="Times New Roman" w:eastAsia="Calibri" w:hAnsi="Times New Roman" w:cs="Times New Roman"/>
          <w:sz w:val="28"/>
          <w:szCs w:val="28"/>
          <w:vertAlign w:val="superscript"/>
        </w:rPr>
        <w:footnoteReference w:id="84"/>
      </w:r>
      <w:r w:rsidRPr="00C97C16">
        <w:rPr>
          <w:rFonts w:ascii="Times New Roman" w:eastAsia="Calibri" w:hAnsi="Times New Roman" w:cs="Times New Roman"/>
          <w:sz w:val="28"/>
          <w:szCs w:val="28"/>
        </w:rPr>
        <w:t xml:space="preserve"> – сказано в статье преподавателя Соколовой И. М. Образ, который визуализирует в своих умах социум, напрямую связан с </w:t>
      </w:r>
      <w:proofErr w:type="spellStart"/>
      <w:r w:rsidRPr="00C97C16">
        <w:rPr>
          <w:rFonts w:ascii="Times New Roman" w:eastAsia="Calibri" w:hAnsi="Times New Roman" w:cs="Times New Roman"/>
          <w:sz w:val="28"/>
          <w:szCs w:val="28"/>
        </w:rPr>
        <w:t>медийными</w:t>
      </w:r>
      <w:proofErr w:type="spellEnd"/>
      <w:r w:rsidRPr="00C97C16">
        <w:rPr>
          <w:rFonts w:ascii="Times New Roman" w:eastAsia="Calibri" w:hAnsi="Times New Roman" w:cs="Times New Roman"/>
          <w:sz w:val="28"/>
          <w:szCs w:val="28"/>
        </w:rPr>
        <w:t xml:space="preserve"> личностями, персонажами, задействованными в рекламных кампаниях модных товаров (как правило, известные личности</w:t>
      </w:r>
      <w:proofErr w:type="gramEnd"/>
      <w:r w:rsidRPr="00C97C16">
        <w:rPr>
          <w:rFonts w:ascii="Times New Roman" w:eastAsia="Calibri" w:hAnsi="Times New Roman" w:cs="Times New Roman"/>
          <w:sz w:val="28"/>
          <w:szCs w:val="28"/>
        </w:rPr>
        <w:t xml:space="preserve"> в публичной среде)</w:t>
      </w:r>
      <w:r w:rsidRPr="00C97C16">
        <w:rPr>
          <w:rFonts w:ascii="Times New Roman" w:eastAsia="Calibri" w:hAnsi="Times New Roman" w:cs="Times New Roman"/>
          <w:sz w:val="28"/>
          <w:szCs w:val="28"/>
          <w:vertAlign w:val="superscript"/>
        </w:rPr>
        <w:footnoteReference w:id="85"/>
      </w:r>
      <w:r w:rsidRPr="00C97C16">
        <w:rPr>
          <w:rFonts w:ascii="Times New Roman" w:eastAsia="Calibri" w:hAnsi="Times New Roman" w:cs="Times New Roman"/>
          <w:sz w:val="28"/>
          <w:szCs w:val="28"/>
        </w:rPr>
        <w:t>. Впоследств</w:t>
      </w:r>
      <w:proofErr w:type="gramStart"/>
      <w:r w:rsidRPr="00C97C16">
        <w:rPr>
          <w:rFonts w:ascii="Times New Roman" w:eastAsia="Calibri" w:hAnsi="Times New Roman" w:cs="Times New Roman"/>
          <w:sz w:val="28"/>
          <w:szCs w:val="28"/>
        </w:rPr>
        <w:t>ии ау</w:t>
      </w:r>
      <w:proofErr w:type="gramEnd"/>
      <w:r w:rsidRPr="00C97C16">
        <w:rPr>
          <w:rFonts w:ascii="Times New Roman" w:eastAsia="Calibri" w:hAnsi="Times New Roman" w:cs="Times New Roman"/>
          <w:sz w:val="28"/>
          <w:szCs w:val="28"/>
        </w:rPr>
        <w:t xml:space="preserve">дитория, покупая эти товары и пользуясь рекламируемыми услугами, создает себе иллюзию приближения к образу идеала красоты.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журналах «</w:t>
      </w:r>
      <w:proofErr w:type="spellStart"/>
      <w:r w:rsidRPr="00C97C16">
        <w:rPr>
          <w:rFonts w:ascii="Times New Roman" w:eastAsia="Calibri" w:hAnsi="Times New Roman" w:cs="Times New Roman"/>
          <w:sz w:val="28"/>
          <w:szCs w:val="28"/>
        </w:rPr>
        <w:t>Cosmopolitan</w:t>
      </w:r>
      <w:proofErr w:type="spellEnd"/>
      <w:r w:rsidRPr="00C97C16">
        <w:rPr>
          <w:rFonts w:ascii="Times New Roman" w:eastAsia="Calibri" w:hAnsi="Times New Roman" w:cs="Times New Roman"/>
          <w:sz w:val="28"/>
          <w:szCs w:val="28"/>
        </w:rPr>
        <w:t>» и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xml:space="preserve">» число рекламных страниц, не включающих в себя авторского текста, составляет около 60% всего номера. Реклама выглядит следующим образом: на фото запечатлена известная в той или иной сфере личность и сам продукт. В рубриках о моде и красоте помимо товаров или услуг и тех же знаменитых персон содержатся материалы, о том, как этой продукцией пользоваться, от комбинирования «луков» до нанесения макияжа «как </w:t>
      </w:r>
      <w:proofErr w:type="gramStart"/>
      <w:r w:rsidRPr="00C97C16">
        <w:rPr>
          <w:rFonts w:ascii="Times New Roman" w:eastAsia="Calibri" w:hAnsi="Times New Roman" w:cs="Times New Roman"/>
          <w:sz w:val="28"/>
          <w:szCs w:val="28"/>
        </w:rPr>
        <w:t>у</w:t>
      </w:r>
      <w:proofErr w:type="gramEnd"/>
      <w:r w:rsidRPr="00C97C16">
        <w:rPr>
          <w:rFonts w:ascii="Times New Roman" w:eastAsia="Calibri" w:hAnsi="Times New Roman" w:cs="Times New Roman"/>
          <w:sz w:val="28"/>
          <w:szCs w:val="28"/>
        </w:rPr>
        <w:t xml:space="preserve"> Анжелины Джоли». Помимо этого в женских глянцевых журналах стали появляться целые разделы со «звездными» комментариями об определённом продукте. Например, в «</w:t>
      </w:r>
      <w:r w:rsidRPr="00C97C16">
        <w:rPr>
          <w:rFonts w:ascii="Times New Roman" w:eastAsia="Calibri" w:hAnsi="Times New Roman" w:cs="Times New Roman"/>
          <w:sz w:val="28"/>
          <w:szCs w:val="28"/>
          <w:lang w:val="en-US"/>
        </w:rPr>
        <w:t>Glamour</w:t>
      </w:r>
      <w:r w:rsidRPr="00C97C16">
        <w:rPr>
          <w:rFonts w:ascii="Times New Roman" w:eastAsia="Calibri" w:hAnsi="Times New Roman" w:cs="Times New Roman"/>
          <w:sz w:val="28"/>
          <w:szCs w:val="28"/>
        </w:rPr>
        <w:t>» такая рубрика называется «</w:t>
      </w:r>
      <w:r w:rsidRPr="00C97C16">
        <w:rPr>
          <w:rFonts w:ascii="Times New Roman" w:eastAsia="Calibri" w:hAnsi="Times New Roman" w:cs="Times New Roman"/>
          <w:sz w:val="28"/>
          <w:szCs w:val="28"/>
          <w:lang w:val="en-US"/>
        </w:rPr>
        <w:t>Promotion</w:t>
      </w:r>
      <w:r w:rsidRPr="00C97C16">
        <w:rPr>
          <w:rFonts w:ascii="Times New Roman" w:eastAsia="Calibri" w:hAnsi="Times New Roman" w:cs="Times New Roman"/>
          <w:sz w:val="28"/>
          <w:szCs w:val="28"/>
        </w:rPr>
        <w:t xml:space="preserve">». Таким образом, именно известное лицо служит залогом увеличения спроса на рекламируемую продукцию, что будет свидетельствовать об успешности рекламы.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Отношения внутри семьи рассматриваются таким же образом: в основном героями выступают известные личности, реже – простые обыватели. </w:t>
      </w:r>
      <w:proofErr w:type="spellStart"/>
      <w:r w:rsidRPr="00C97C16">
        <w:rPr>
          <w:rFonts w:ascii="Times New Roman" w:eastAsia="Calibri" w:hAnsi="Times New Roman" w:cs="Times New Roman"/>
          <w:sz w:val="28"/>
          <w:szCs w:val="28"/>
        </w:rPr>
        <w:t>Каирова</w:t>
      </w:r>
      <w:proofErr w:type="spellEnd"/>
      <w:r w:rsidRPr="00C97C16">
        <w:rPr>
          <w:rFonts w:ascii="Times New Roman" w:eastAsia="Calibri" w:hAnsi="Times New Roman" w:cs="Times New Roman"/>
          <w:sz w:val="28"/>
          <w:szCs w:val="28"/>
        </w:rPr>
        <w:t xml:space="preserve"> И. А. в своей статье отмечает, что «все социально-семейные мифы, продуцируемые сегодня средствами массовой </w:t>
      </w:r>
      <w:r w:rsidRPr="00C97C16">
        <w:rPr>
          <w:rFonts w:ascii="Times New Roman" w:eastAsia="Calibri" w:hAnsi="Times New Roman" w:cs="Times New Roman"/>
          <w:sz w:val="28"/>
          <w:szCs w:val="28"/>
        </w:rPr>
        <w:lastRenderedPageBreak/>
        <w:t>коммуникации, можно условно разделить на две группы: традиционная семья и все, что связано с новыми формами семейно-брачных отношений»</w:t>
      </w:r>
      <w:r w:rsidRPr="00C97C16">
        <w:rPr>
          <w:rFonts w:ascii="Times New Roman" w:eastAsia="Calibri" w:hAnsi="Times New Roman" w:cs="Times New Roman"/>
          <w:sz w:val="28"/>
          <w:szCs w:val="28"/>
          <w:vertAlign w:val="superscript"/>
        </w:rPr>
        <w:footnoteReference w:id="86"/>
      </w:r>
      <w:r w:rsidRPr="00C97C16">
        <w:rPr>
          <w:rFonts w:ascii="Times New Roman" w:eastAsia="Calibri" w:hAnsi="Times New Roman" w:cs="Times New Roman"/>
          <w:sz w:val="28"/>
          <w:szCs w:val="28"/>
        </w:rPr>
        <w:t xml:space="preserve">. В периодике поддерживаются оба описанных типа. При этом семейные взаимоотношения подкрепляются также потребительской идеологией: покупка бытовых, детских товаров и т.д. </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proofErr w:type="gramStart"/>
      <w:r w:rsidRPr="00C97C16">
        <w:rPr>
          <w:rFonts w:ascii="Times New Roman" w:eastAsia="Calibri" w:hAnsi="Times New Roman" w:cs="Times New Roman"/>
          <w:sz w:val="28"/>
          <w:szCs w:val="28"/>
        </w:rPr>
        <w:t>Увеличение мотивации покупателей дало возможность возникнуть мифу товарного знака, который характеризует способы участия бренда во взаимодействии общества</w:t>
      </w:r>
      <w:r w:rsidRPr="00C97C16">
        <w:rPr>
          <w:rFonts w:ascii="Times New Roman" w:eastAsia="Calibri" w:hAnsi="Times New Roman" w:cs="Times New Roman"/>
          <w:sz w:val="28"/>
          <w:szCs w:val="28"/>
          <w:vertAlign w:val="superscript"/>
        </w:rPr>
        <w:footnoteReference w:id="87"/>
      </w:r>
      <w:r w:rsidRPr="00C97C16">
        <w:rPr>
          <w:rFonts w:ascii="Times New Roman" w:eastAsia="Calibri" w:hAnsi="Times New Roman" w:cs="Times New Roman"/>
          <w:sz w:val="28"/>
          <w:szCs w:val="28"/>
        </w:rPr>
        <w:t>. В последнее время ученые обращают внимание на то, что женщина покупает товары не по причине их надобности – наоборот покупки становятся незапланированными, спонтанными, ради удовлетворения своих желаний, при этом ориентир идет именно на товарный знак</w:t>
      </w:r>
      <w:r w:rsidRPr="00C97C16">
        <w:rPr>
          <w:rFonts w:ascii="Times New Roman" w:eastAsia="Calibri" w:hAnsi="Times New Roman" w:cs="Times New Roman"/>
          <w:sz w:val="28"/>
          <w:szCs w:val="28"/>
          <w:vertAlign w:val="superscript"/>
        </w:rPr>
        <w:footnoteReference w:id="88"/>
      </w:r>
      <w:r w:rsidRPr="00C97C16">
        <w:rPr>
          <w:rFonts w:ascii="Times New Roman" w:eastAsia="Calibri" w:hAnsi="Times New Roman" w:cs="Times New Roman"/>
          <w:sz w:val="28"/>
          <w:szCs w:val="28"/>
        </w:rPr>
        <w:t>. В связи с чем, если в журнале присутствует реклама</w:t>
      </w:r>
      <w:proofErr w:type="gramEnd"/>
      <w:r w:rsidRPr="00C97C16">
        <w:rPr>
          <w:rFonts w:ascii="Times New Roman" w:eastAsia="Calibri" w:hAnsi="Times New Roman" w:cs="Times New Roman"/>
          <w:sz w:val="28"/>
          <w:szCs w:val="28"/>
        </w:rPr>
        <w:t>, какого-то продукта, то акцент делается в первую очередь на бренд. Как было отмечено ранее, в большинстве женских глянцевых журналов брендовой продукции посвящаются целые развороты и разделы.</w:t>
      </w:r>
    </w:p>
    <w:p w:rsidR="005C0A8F" w:rsidRDefault="00C97C16" w:rsidP="00A863B5">
      <w:pPr>
        <w:spacing w:after="60" w:line="360" w:lineRule="auto"/>
        <w:ind w:firstLine="720"/>
        <w:jc w:val="both"/>
        <w:rPr>
          <w:rFonts w:ascii="Times New Roman" w:eastAsia="Calibri" w:hAnsi="Times New Roman" w:cs="Times New Roman"/>
          <w:sz w:val="28"/>
          <w:szCs w:val="28"/>
        </w:rPr>
      </w:pPr>
      <w:proofErr w:type="spellStart"/>
      <w:proofErr w:type="gramStart"/>
      <w:r w:rsidRPr="00C97C16">
        <w:rPr>
          <w:rFonts w:ascii="Times New Roman" w:eastAsia="Calibri" w:hAnsi="Times New Roman" w:cs="Times New Roman"/>
          <w:sz w:val="28"/>
          <w:szCs w:val="28"/>
        </w:rPr>
        <w:t>Смеюха</w:t>
      </w:r>
      <w:proofErr w:type="spellEnd"/>
      <w:r w:rsidRPr="00C97C16">
        <w:rPr>
          <w:rFonts w:ascii="Times New Roman" w:eastAsia="Calibri" w:hAnsi="Times New Roman" w:cs="Times New Roman"/>
          <w:sz w:val="28"/>
          <w:szCs w:val="28"/>
        </w:rPr>
        <w:t xml:space="preserve"> В. В. отмечает, что «суть построения современного мифа, целью которого является создание мотивации у потребителей массовой продукции, сводится к выявлению социально-культурной, бытовой ситуации, погружению в нее героя, визуализации его образа и стиля жизни, рассмотрению конкретных предметов и атрибутов и наделению их магическими свойствами»</w:t>
      </w:r>
      <w:r w:rsidRPr="00C97C16">
        <w:rPr>
          <w:rFonts w:ascii="Times New Roman" w:eastAsia="Calibri" w:hAnsi="Times New Roman" w:cs="Times New Roman"/>
          <w:sz w:val="28"/>
          <w:szCs w:val="28"/>
          <w:vertAlign w:val="superscript"/>
        </w:rPr>
        <w:footnoteReference w:id="89"/>
      </w:r>
      <w:r w:rsidRPr="00C97C16">
        <w:rPr>
          <w:rFonts w:ascii="Times New Roman" w:eastAsia="Calibri" w:hAnsi="Times New Roman" w:cs="Times New Roman"/>
          <w:sz w:val="28"/>
          <w:szCs w:val="28"/>
        </w:rPr>
        <w:t>. Ниже представлен список элементов мифологического дискурса, осуществляемого в контексте женской прессы</w:t>
      </w:r>
      <w:r w:rsidRPr="00C97C16">
        <w:rPr>
          <w:rFonts w:ascii="Times New Roman" w:eastAsia="Calibri" w:hAnsi="Times New Roman" w:cs="Times New Roman"/>
          <w:sz w:val="28"/>
          <w:szCs w:val="28"/>
          <w:vertAlign w:val="superscript"/>
        </w:rPr>
        <w:footnoteReference w:id="90"/>
      </w:r>
      <w:r w:rsidR="005C0A8F">
        <w:rPr>
          <w:rFonts w:ascii="Times New Roman" w:eastAsia="Calibri" w:hAnsi="Times New Roman" w:cs="Times New Roman"/>
          <w:sz w:val="28"/>
          <w:szCs w:val="28"/>
        </w:rPr>
        <w:t>:</w:t>
      </w:r>
      <w:proofErr w:type="gramEnd"/>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lastRenderedPageBreak/>
        <w:t>организатор дискурса – автор статей, издатель;</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обращение к гендерной аудитории, ограниченной социальными признаками, например, журнал «</w:t>
      </w:r>
      <w:r w:rsidRPr="005C0A8F">
        <w:rPr>
          <w:rFonts w:ascii="Times New Roman" w:eastAsia="Calibri" w:hAnsi="Times New Roman" w:cs="Times New Roman"/>
          <w:sz w:val="28"/>
          <w:szCs w:val="28"/>
          <w:lang w:val="en-US"/>
        </w:rPr>
        <w:t>Vogue</w:t>
      </w:r>
      <w:r w:rsidRPr="005C0A8F">
        <w:rPr>
          <w:rFonts w:ascii="Times New Roman" w:eastAsia="Calibri" w:hAnsi="Times New Roman" w:cs="Times New Roman"/>
          <w:sz w:val="28"/>
          <w:szCs w:val="28"/>
        </w:rPr>
        <w:t>» предназначен для читательниц в возрасте от 25 до 45 с высоким уровнем платежеспособности;</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помещение в номер общественно-бытовых, семейно-бытовых, культурно-</w:t>
      </w:r>
      <w:proofErr w:type="spellStart"/>
      <w:r w:rsidRPr="005C0A8F">
        <w:rPr>
          <w:rFonts w:ascii="Times New Roman" w:eastAsia="Calibri" w:hAnsi="Times New Roman" w:cs="Times New Roman"/>
          <w:sz w:val="28"/>
          <w:szCs w:val="28"/>
        </w:rPr>
        <w:t>имиджевых</w:t>
      </w:r>
      <w:proofErr w:type="spellEnd"/>
      <w:r w:rsidRPr="005C0A8F">
        <w:rPr>
          <w:rFonts w:ascii="Times New Roman" w:eastAsia="Calibri" w:hAnsi="Times New Roman" w:cs="Times New Roman"/>
          <w:sz w:val="28"/>
          <w:szCs w:val="28"/>
        </w:rPr>
        <w:t xml:space="preserve"> явлений (выглядеть, как героиня с обложки «</w:t>
      </w:r>
      <w:r w:rsidRPr="005C0A8F">
        <w:rPr>
          <w:rFonts w:ascii="Times New Roman" w:eastAsia="Calibri" w:hAnsi="Times New Roman" w:cs="Times New Roman"/>
          <w:sz w:val="28"/>
          <w:szCs w:val="28"/>
          <w:lang w:val="en-US"/>
        </w:rPr>
        <w:t>Glamour</w:t>
      </w:r>
      <w:r w:rsidRPr="005C0A8F">
        <w:rPr>
          <w:rFonts w:ascii="Times New Roman" w:eastAsia="Calibri" w:hAnsi="Times New Roman" w:cs="Times New Roman"/>
          <w:sz w:val="28"/>
          <w:szCs w:val="28"/>
        </w:rPr>
        <w:t>», с представленной одеждой и ценами);</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создание мифологических сюжетов (модные показы, интервью со «звездами»);</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наличие героев (</w:t>
      </w:r>
      <w:proofErr w:type="spellStart"/>
      <w:r w:rsidRPr="005C0A8F">
        <w:rPr>
          <w:rFonts w:ascii="Times New Roman" w:eastAsia="Calibri" w:hAnsi="Times New Roman" w:cs="Times New Roman"/>
          <w:sz w:val="28"/>
          <w:szCs w:val="28"/>
        </w:rPr>
        <w:t>медийные</w:t>
      </w:r>
      <w:proofErr w:type="spellEnd"/>
      <w:r w:rsidRPr="005C0A8F">
        <w:rPr>
          <w:rFonts w:ascii="Times New Roman" w:eastAsia="Calibri" w:hAnsi="Times New Roman" w:cs="Times New Roman"/>
          <w:sz w:val="28"/>
          <w:szCs w:val="28"/>
        </w:rPr>
        <w:t xml:space="preserve"> личности, рекламные модели, обычные люди);</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включение героев в область рекламируемых товаров и услуг (обзор последних тенденций, трендов);</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proofErr w:type="spellStart"/>
      <w:r w:rsidRPr="005C0A8F">
        <w:rPr>
          <w:rFonts w:ascii="Times New Roman" w:eastAsia="Calibri" w:hAnsi="Times New Roman" w:cs="Times New Roman"/>
          <w:sz w:val="28"/>
          <w:szCs w:val="28"/>
        </w:rPr>
        <w:t>мифологизация</w:t>
      </w:r>
      <w:proofErr w:type="spellEnd"/>
      <w:r w:rsidRPr="005C0A8F">
        <w:rPr>
          <w:rFonts w:ascii="Times New Roman" w:eastAsia="Calibri" w:hAnsi="Times New Roman" w:cs="Times New Roman"/>
          <w:sz w:val="28"/>
          <w:szCs w:val="28"/>
        </w:rPr>
        <w:t xml:space="preserve"> рекламируемых продуктов (товары представлены на знаменитостях);</w:t>
      </w:r>
    </w:p>
    <w:p w:rsid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изображение персонажей;</w:t>
      </w:r>
    </w:p>
    <w:p w:rsidR="00C97C16" w:rsidRPr="005C0A8F" w:rsidRDefault="00C97C16" w:rsidP="00A863B5">
      <w:pPr>
        <w:pStyle w:val="aa"/>
        <w:numPr>
          <w:ilvl w:val="0"/>
          <w:numId w:val="43"/>
        </w:numPr>
        <w:spacing w:after="60" w:line="360" w:lineRule="auto"/>
        <w:jc w:val="both"/>
        <w:rPr>
          <w:rFonts w:ascii="Times New Roman" w:eastAsia="Calibri" w:hAnsi="Times New Roman" w:cs="Times New Roman"/>
          <w:sz w:val="28"/>
          <w:szCs w:val="28"/>
        </w:rPr>
      </w:pPr>
      <w:r w:rsidRPr="005C0A8F">
        <w:rPr>
          <w:rFonts w:ascii="Times New Roman" w:eastAsia="Calibri" w:hAnsi="Times New Roman" w:cs="Times New Roman"/>
          <w:sz w:val="28"/>
          <w:szCs w:val="28"/>
        </w:rPr>
        <w:t>формирование у аудитории определенных эмоций и потребностей (журналы дают возможность стать более похожими на их кумиров).</w:t>
      </w:r>
    </w:p>
    <w:p w:rsidR="00C97C16" w:rsidRPr="00C97C16" w:rsidRDefault="00E243D5"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Помимо того, что женские глянцевые издания размещают на своих страницах рекламу брендовых продуктов, они </w:t>
      </w:r>
      <w:r w:rsidR="00C97C16" w:rsidRPr="00C97C16">
        <w:rPr>
          <w:rFonts w:ascii="Times New Roman" w:eastAsia="Calibri" w:hAnsi="Times New Roman" w:cs="Times New Roman"/>
          <w:sz w:val="28"/>
          <w:szCs w:val="28"/>
        </w:rPr>
        <w:t>сами по себе являются брендом</w:t>
      </w:r>
      <w:r w:rsidR="00C97C16" w:rsidRPr="00C97C16">
        <w:rPr>
          <w:rFonts w:ascii="Times New Roman" w:eastAsia="Calibri" w:hAnsi="Times New Roman" w:cs="Times New Roman"/>
          <w:sz w:val="28"/>
          <w:szCs w:val="28"/>
          <w:vertAlign w:val="superscript"/>
        </w:rPr>
        <w:footnoteReference w:id="91"/>
      </w:r>
      <w:r w:rsidR="00C97C16" w:rsidRPr="00C97C16">
        <w:rPr>
          <w:rFonts w:ascii="Times New Roman" w:eastAsia="Calibri" w:hAnsi="Times New Roman" w:cs="Times New Roman"/>
          <w:sz w:val="28"/>
          <w:szCs w:val="28"/>
        </w:rPr>
        <w:t xml:space="preserve">. Аудитория самостоятельно выбирает которое из изданий купить, аргументируя выбор собственными стереотипами и суждениями. Таким образом, для достижения максимальной индивидуальности издания, как бренда, необходимо учитывать мотивы потребителя. Индивидуальность журнала можно выстроить на совокупности товарного знака, слогане и </w:t>
      </w:r>
      <w:r w:rsidR="00C97C16" w:rsidRPr="00C97C16">
        <w:rPr>
          <w:rFonts w:ascii="Times New Roman" w:eastAsia="Calibri" w:hAnsi="Times New Roman" w:cs="Times New Roman"/>
          <w:sz w:val="28"/>
          <w:szCs w:val="28"/>
        </w:rPr>
        <w:lastRenderedPageBreak/>
        <w:t xml:space="preserve">логотипе. Обложку издания можно рассмотреть, как товарный знак, частью которого так же являются заголовки статей и основные рубрики. В элитарных женских изданиях делаются ставки на: моду и роскошь («Хочу-Могу»); максимализм. («Только </w:t>
      </w:r>
      <w:proofErr w:type="gramStart"/>
      <w:r w:rsidR="00C97C16" w:rsidRPr="00C97C16">
        <w:rPr>
          <w:rFonts w:ascii="Times New Roman" w:eastAsia="Calibri" w:hAnsi="Times New Roman" w:cs="Times New Roman"/>
          <w:sz w:val="28"/>
          <w:szCs w:val="28"/>
        </w:rPr>
        <w:t>лучшие</w:t>
      </w:r>
      <w:proofErr w:type="gramEnd"/>
      <w:r w:rsidR="00C97C16" w:rsidRPr="00C97C16">
        <w:rPr>
          <w:rFonts w:ascii="Times New Roman" w:eastAsia="Calibri" w:hAnsi="Times New Roman" w:cs="Times New Roman"/>
          <w:sz w:val="28"/>
          <w:szCs w:val="28"/>
        </w:rPr>
        <w:t>»); женственность («Как стать принцессой»). На некоторые из этих пунктов ориентированы не только элитарные журналы. Несмотря на то, что в журналах семейно-бытовых основное внимание направлено на хозяйство («Дом»), семейные ценности («Дети»), тут также можно встретить материалы о моде («Модно и просто»). Эти установки активно поддерживаются и пропагандируются.</w:t>
      </w:r>
    </w:p>
    <w:p w:rsidR="000723F4" w:rsidRDefault="00C97C16" w:rsidP="000723F4">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Если обозначить такой процесс как потребление, то правомерно будет опираться на точку зрения французского </w:t>
      </w:r>
      <w:proofErr w:type="spellStart"/>
      <w:r w:rsidRPr="00C97C16">
        <w:rPr>
          <w:rFonts w:ascii="Times New Roman" w:eastAsia="Calibri" w:hAnsi="Times New Roman" w:cs="Times New Roman"/>
          <w:sz w:val="28"/>
          <w:szCs w:val="28"/>
        </w:rPr>
        <w:t>постструктуралиста</w:t>
      </w:r>
      <w:proofErr w:type="spellEnd"/>
      <w:r w:rsidRPr="00C97C16">
        <w:rPr>
          <w:rFonts w:ascii="Times New Roman" w:eastAsia="Calibri" w:hAnsi="Times New Roman" w:cs="Times New Roman"/>
          <w:sz w:val="28"/>
          <w:szCs w:val="28"/>
        </w:rPr>
        <w:t xml:space="preserve"> Жана </w:t>
      </w:r>
      <w:proofErr w:type="spellStart"/>
      <w:r w:rsidRPr="00C97C16">
        <w:rPr>
          <w:rFonts w:ascii="Times New Roman" w:eastAsia="Calibri" w:hAnsi="Times New Roman" w:cs="Times New Roman"/>
          <w:sz w:val="28"/>
          <w:szCs w:val="28"/>
        </w:rPr>
        <w:t>Бодрийара</w:t>
      </w:r>
      <w:proofErr w:type="spellEnd"/>
      <w:r w:rsidRPr="00C97C16">
        <w:rPr>
          <w:rFonts w:ascii="Times New Roman" w:eastAsia="Calibri" w:hAnsi="Times New Roman" w:cs="Times New Roman"/>
          <w:sz w:val="28"/>
          <w:szCs w:val="28"/>
        </w:rPr>
        <w:t>, который определяет потребление как нужный процесс общества изобилия</w:t>
      </w:r>
      <w:r w:rsidRPr="00C97C16">
        <w:rPr>
          <w:rFonts w:ascii="Times New Roman" w:eastAsia="Calibri" w:hAnsi="Times New Roman" w:cs="Times New Roman"/>
          <w:sz w:val="28"/>
          <w:szCs w:val="28"/>
          <w:vertAlign w:val="superscript"/>
        </w:rPr>
        <w:footnoteReference w:id="92"/>
      </w:r>
      <w:r w:rsidRPr="00C97C16">
        <w:rPr>
          <w:rFonts w:ascii="Times New Roman" w:eastAsia="Calibri" w:hAnsi="Times New Roman" w:cs="Times New Roman"/>
          <w:sz w:val="28"/>
          <w:szCs w:val="28"/>
        </w:rPr>
        <w:t xml:space="preserve">. </w:t>
      </w:r>
    </w:p>
    <w:p w:rsidR="000723F4" w:rsidRDefault="00DE4245" w:rsidP="000723F4">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выпуске журнала «</w:t>
      </w:r>
      <w:r w:rsidR="00EB6D02">
        <w:rPr>
          <w:rFonts w:ascii="Times New Roman" w:eastAsia="Calibri" w:hAnsi="Times New Roman" w:cs="Times New Roman"/>
          <w:sz w:val="28"/>
          <w:szCs w:val="28"/>
          <w:lang w:val="en-US"/>
        </w:rPr>
        <w:t>Cosmopolitan</w:t>
      </w:r>
      <w:r w:rsidRPr="00C97C16">
        <w:rPr>
          <w:rFonts w:ascii="Times New Roman" w:eastAsia="Calibri" w:hAnsi="Times New Roman" w:cs="Times New Roman"/>
          <w:sz w:val="28"/>
          <w:szCs w:val="28"/>
        </w:rPr>
        <w:t xml:space="preserve">» за </w:t>
      </w:r>
      <w:r w:rsidR="00EB6D02">
        <w:rPr>
          <w:rFonts w:ascii="Times New Roman" w:eastAsia="Calibri" w:hAnsi="Times New Roman" w:cs="Times New Roman"/>
          <w:sz w:val="28"/>
          <w:szCs w:val="28"/>
        </w:rPr>
        <w:t>май 2017</w:t>
      </w:r>
      <w:r w:rsidRPr="00C97C16">
        <w:rPr>
          <w:rFonts w:ascii="Times New Roman" w:eastAsia="Calibri" w:hAnsi="Times New Roman" w:cs="Times New Roman"/>
          <w:sz w:val="28"/>
          <w:szCs w:val="28"/>
        </w:rPr>
        <w:t xml:space="preserve"> года на </w:t>
      </w:r>
      <w:r w:rsidR="00EB6D02">
        <w:rPr>
          <w:rFonts w:ascii="Times New Roman" w:eastAsia="Calibri" w:hAnsi="Times New Roman" w:cs="Times New Roman"/>
          <w:sz w:val="28"/>
          <w:szCs w:val="28"/>
        </w:rPr>
        <w:t xml:space="preserve">первом развороте </w:t>
      </w:r>
      <w:r w:rsidRPr="00C97C16">
        <w:rPr>
          <w:rFonts w:ascii="Times New Roman" w:eastAsia="Calibri" w:hAnsi="Times New Roman" w:cs="Times New Roman"/>
          <w:sz w:val="28"/>
          <w:szCs w:val="28"/>
        </w:rPr>
        <w:t>рекламиру</w:t>
      </w:r>
      <w:r w:rsidR="00EB6D02">
        <w:rPr>
          <w:rFonts w:ascii="Times New Roman" w:eastAsia="Calibri" w:hAnsi="Times New Roman" w:cs="Times New Roman"/>
          <w:sz w:val="28"/>
          <w:szCs w:val="28"/>
        </w:rPr>
        <w:t>ется помада известного бренда «</w:t>
      </w:r>
      <w:r w:rsidR="00EB6D02">
        <w:rPr>
          <w:rFonts w:ascii="Times New Roman" w:eastAsia="Calibri" w:hAnsi="Times New Roman" w:cs="Times New Roman"/>
          <w:sz w:val="28"/>
          <w:szCs w:val="28"/>
          <w:lang w:val="en-US"/>
        </w:rPr>
        <w:t>Dior</w:t>
      </w:r>
      <w:r w:rsidR="00EB6D02">
        <w:rPr>
          <w:rFonts w:ascii="Times New Roman" w:eastAsia="Calibri" w:hAnsi="Times New Roman" w:cs="Times New Roman"/>
          <w:sz w:val="28"/>
          <w:szCs w:val="28"/>
        </w:rPr>
        <w:t>»</w:t>
      </w:r>
      <w:r w:rsidRPr="00C97C16">
        <w:rPr>
          <w:rFonts w:ascii="Times New Roman" w:eastAsia="Calibri" w:hAnsi="Times New Roman" w:cs="Times New Roman"/>
          <w:sz w:val="28"/>
          <w:szCs w:val="28"/>
        </w:rPr>
        <w:t>. На изоб</w:t>
      </w:r>
      <w:r w:rsidR="00EB6D02">
        <w:rPr>
          <w:rFonts w:ascii="Times New Roman" w:eastAsia="Calibri" w:hAnsi="Times New Roman" w:cs="Times New Roman"/>
          <w:sz w:val="28"/>
          <w:szCs w:val="28"/>
        </w:rPr>
        <w:t xml:space="preserve">ражении представлен флакон с косметическим продуктом и его цветовыми вариациями и </w:t>
      </w:r>
      <w:r w:rsidRPr="00C97C16">
        <w:rPr>
          <w:rFonts w:ascii="Times New Roman" w:eastAsia="Calibri" w:hAnsi="Times New Roman" w:cs="Times New Roman"/>
          <w:sz w:val="28"/>
          <w:szCs w:val="28"/>
        </w:rPr>
        <w:t>девушка</w:t>
      </w:r>
      <w:r w:rsidR="00EB6D02">
        <w:rPr>
          <w:rFonts w:ascii="Times New Roman" w:eastAsia="Calibri" w:hAnsi="Times New Roman" w:cs="Times New Roman"/>
          <w:sz w:val="28"/>
          <w:szCs w:val="28"/>
        </w:rPr>
        <w:t xml:space="preserve"> в коротком платье. Если читательница не знакома с качеством рекламируемой помады</w:t>
      </w:r>
      <w:r w:rsidRPr="00C97C16">
        <w:rPr>
          <w:rFonts w:ascii="Times New Roman" w:eastAsia="Calibri" w:hAnsi="Times New Roman" w:cs="Times New Roman"/>
          <w:sz w:val="28"/>
          <w:szCs w:val="28"/>
        </w:rPr>
        <w:t>, первое, на что она обра</w:t>
      </w:r>
      <w:r w:rsidR="00EB6D02">
        <w:rPr>
          <w:rFonts w:ascii="Times New Roman" w:eastAsia="Calibri" w:hAnsi="Times New Roman" w:cs="Times New Roman"/>
          <w:sz w:val="28"/>
          <w:szCs w:val="28"/>
        </w:rPr>
        <w:t>тит внимание – бренд. «</w:t>
      </w:r>
      <w:r w:rsidR="00EB6D02">
        <w:rPr>
          <w:rFonts w:ascii="Times New Roman" w:eastAsia="Calibri" w:hAnsi="Times New Roman" w:cs="Times New Roman"/>
          <w:sz w:val="28"/>
          <w:szCs w:val="28"/>
          <w:lang w:val="en-US"/>
        </w:rPr>
        <w:t>Dior</w:t>
      </w:r>
      <w:r w:rsidR="00EB6D02">
        <w:rPr>
          <w:rFonts w:ascii="Times New Roman" w:eastAsia="Calibri" w:hAnsi="Times New Roman" w:cs="Times New Roman"/>
          <w:sz w:val="28"/>
          <w:szCs w:val="28"/>
        </w:rPr>
        <w:t>» – это</w:t>
      </w:r>
      <w:r w:rsidRPr="00C97C16">
        <w:rPr>
          <w:rFonts w:ascii="Times New Roman" w:eastAsia="Calibri" w:hAnsi="Times New Roman" w:cs="Times New Roman"/>
          <w:sz w:val="28"/>
          <w:szCs w:val="28"/>
        </w:rPr>
        <w:t xml:space="preserve"> широко </w:t>
      </w:r>
      <w:r w:rsidR="00EB6D02">
        <w:rPr>
          <w:rFonts w:ascii="Times New Roman" w:eastAsia="Calibri" w:hAnsi="Times New Roman" w:cs="Times New Roman"/>
          <w:sz w:val="28"/>
          <w:szCs w:val="28"/>
        </w:rPr>
        <w:t xml:space="preserve">известная марка </w:t>
      </w:r>
      <w:r w:rsidRPr="00C97C16">
        <w:rPr>
          <w:rFonts w:ascii="Times New Roman" w:eastAsia="Calibri" w:hAnsi="Times New Roman" w:cs="Times New Roman"/>
          <w:sz w:val="28"/>
          <w:szCs w:val="28"/>
        </w:rPr>
        <w:t xml:space="preserve">с многолетней и весьма увлекательной историей. Одежда и аксессуары, производимые под этим брендом, имеют очень высокую цену, иными словами </w:t>
      </w:r>
      <w:r w:rsidR="00EB6D02">
        <w:rPr>
          <w:rFonts w:ascii="Times New Roman" w:eastAsia="Calibri" w:hAnsi="Times New Roman" w:cs="Times New Roman"/>
          <w:sz w:val="28"/>
          <w:szCs w:val="28"/>
        </w:rPr>
        <w:t>–</w:t>
      </w:r>
      <w:r w:rsidRPr="00C97C16">
        <w:rPr>
          <w:rFonts w:ascii="Times New Roman" w:eastAsia="Calibri" w:hAnsi="Times New Roman" w:cs="Times New Roman"/>
          <w:sz w:val="28"/>
          <w:szCs w:val="28"/>
        </w:rPr>
        <w:t xml:space="preserve"> относятся н</w:t>
      </w:r>
      <w:r w:rsidR="00EB6D02">
        <w:rPr>
          <w:rFonts w:ascii="Times New Roman" w:eastAsia="Calibri" w:hAnsi="Times New Roman" w:cs="Times New Roman"/>
          <w:sz w:val="28"/>
          <w:szCs w:val="28"/>
        </w:rPr>
        <w:t>епосредственно к роскоши. А помаду</w:t>
      </w:r>
      <w:r w:rsidRPr="00C97C16">
        <w:rPr>
          <w:rFonts w:ascii="Times New Roman" w:eastAsia="Calibri" w:hAnsi="Times New Roman" w:cs="Times New Roman"/>
          <w:sz w:val="28"/>
          <w:szCs w:val="28"/>
        </w:rPr>
        <w:t xml:space="preserve"> этого бренда можно причислить скорее к среднему ценовому сегменту, при этом бренд остается тем же. Следовательно, для потребителей покупка такого продукта – реальная возмо</w:t>
      </w:r>
      <w:r>
        <w:rPr>
          <w:rFonts w:ascii="Times New Roman" w:eastAsia="Calibri" w:hAnsi="Times New Roman" w:cs="Times New Roman"/>
          <w:sz w:val="28"/>
          <w:szCs w:val="28"/>
        </w:rPr>
        <w:t xml:space="preserve">жность прикоснуться к роскоши. </w:t>
      </w:r>
      <w:r w:rsidR="00EB6D02">
        <w:rPr>
          <w:rFonts w:ascii="Times New Roman" w:eastAsia="Calibri" w:hAnsi="Times New Roman" w:cs="Times New Roman"/>
          <w:sz w:val="28"/>
          <w:szCs w:val="28"/>
        </w:rPr>
        <w:t>Иногда для усиления эффекта рекламодатели предоставл</w:t>
      </w:r>
      <w:r w:rsidR="000723F4">
        <w:rPr>
          <w:rFonts w:ascii="Times New Roman" w:eastAsia="Calibri" w:hAnsi="Times New Roman" w:cs="Times New Roman"/>
          <w:sz w:val="28"/>
          <w:szCs w:val="28"/>
        </w:rPr>
        <w:t>яют шанс попробовать продукцию, «</w:t>
      </w:r>
      <w:r w:rsidR="000723F4">
        <w:rPr>
          <w:rFonts w:ascii="Times New Roman" w:hAnsi="Times New Roman" w:cs="Times New Roman"/>
          <w:sz w:val="28"/>
          <w:szCs w:val="28"/>
        </w:rPr>
        <w:t>о</w:t>
      </w:r>
      <w:r w:rsidR="00EB6D02" w:rsidRPr="00282022">
        <w:rPr>
          <w:rFonts w:ascii="Times New Roman" w:hAnsi="Times New Roman" w:cs="Times New Roman"/>
          <w:sz w:val="28"/>
          <w:szCs w:val="28"/>
        </w:rPr>
        <w:t xml:space="preserve">бразцы </w:t>
      </w:r>
      <w:r w:rsidR="00EB6D02">
        <w:rPr>
          <w:rFonts w:ascii="Times New Roman" w:hAnsi="Times New Roman" w:cs="Times New Roman"/>
          <w:sz w:val="28"/>
          <w:szCs w:val="28"/>
        </w:rPr>
        <w:lastRenderedPageBreak/>
        <w:t>обра</w:t>
      </w:r>
      <w:r w:rsidR="00EB6D02" w:rsidRPr="00282022">
        <w:rPr>
          <w:rFonts w:ascii="Times New Roman" w:hAnsi="Times New Roman" w:cs="Times New Roman"/>
          <w:sz w:val="28"/>
          <w:szCs w:val="28"/>
        </w:rPr>
        <w:t>щаются к его чувствам, в том числе осязанию и обон</w:t>
      </w:r>
      <w:r w:rsidR="000723F4">
        <w:rPr>
          <w:rFonts w:ascii="Times New Roman" w:hAnsi="Times New Roman" w:cs="Times New Roman"/>
          <w:sz w:val="28"/>
          <w:szCs w:val="28"/>
        </w:rPr>
        <w:t>янию, что способствует более глубокому взаимодействию»</w:t>
      </w:r>
      <w:r w:rsidR="000723F4">
        <w:rPr>
          <w:rStyle w:val="a9"/>
          <w:rFonts w:ascii="Times New Roman" w:hAnsi="Times New Roman" w:cs="Times New Roman"/>
          <w:sz w:val="28"/>
          <w:szCs w:val="28"/>
        </w:rPr>
        <w:footnoteReference w:id="93"/>
      </w:r>
      <w:r w:rsidR="000723F4">
        <w:rPr>
          <w:rFonts w:ascii="Times New Roman" w:hAnsi="Times New Roman" w:cs="Times New Roman"/>
          <w:sz w:val="28"/>
          <w:szCs w:val="28"/>
        </w:rPr>
        <w:t>.</w:t>
      </w:r>
    </w:p>
    <w:p w:rsidR="00C97C16" w:rsidRPr="000723F4" w:rsidRDefault="00C97C16" w:rsidP="000723F4">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В современном обществе потребления становится необходимым не только</w:t>
      </w:r>
      <w:r w:rsidR="00DE4245">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rPr>
        <w:t xml:space="preserve">удовлетворение нужд человека, но и поддержание посредством бренда </w:t>
      </w:r>
      <w:r w:rsidR="00BE5F5A">
        <w:rPr>
          <w:rFonts w:ascii="Times New Roman" w:eastAsia="Calibri" w:hAnsi="Times New Roman" w:cs="Times New Roman"/>
          <w:sz w:val="28"/>
          <w:szCs w:val="28"/>
        </w:rPr>
        <w:t>определенного</w:t>
      </w:r>
      <w:r w:rsidRPr="00C97C16">
        <w:rPr>
          <w:rFonts w:ascii="Times New Roman" w:eastAsia="Calibri" w:hAnsi="Times New Roman" w:cs="Times New Roman"/>
          <w:sz w:val="28"/>
          <w:szCs w:val="28"/>
        </w:rPr>
        <w:t xml:space="preserve"> статуса, престижа</w:t>
      </w:r>
      <w:r w:rsidR="009E738F">
        <w:rPr>
          <w:rStyle w:val="a9"/>
          <w:rFonts w:ascii="Times New Roman" w:eastAsia="Calibri" w:hAnsi="Times New Roman" w:cs="Times New Roman"/>
          <w:sz w:val="28"/>
          <w:szCs w:val="28"/>
        </w:rPr>
        <w:footnoteReference w:id="94"/>
      </w:r>
      <w:r w:rsidRPr="00C97C16">
        <w:rPr>
          <w:rFonts w:ascii="Times New Roman" w:eastAsia="Calibri" w:hAnsi="Times New Roman" w:cs="Times New Roman"/>
          <w:sz w:val="28"/>
          <w:szCs w:val="28"/>
        </w:rPr>
        <w:t xml:space="preserve">. </w:t>
      </w:r>
      <w:r w:rsidR="00DE4245">
        <w:rPr>
          <w:rFonts w:ascii="Times New Roman" w:eastAsia="Calibri" w:hAnsi="Times New Roman" w:cs="Times New Roman"/>
          <w:sz w:val="28"/>
          <w:szCs w:val="28"/>
        </w:rPr>
        <w:t>Исходя из вышеприведённого примера, о</w:t>
      </w:r>
      <w:r w:rsidRPr="00C97C16">
        <w:rPr>
          <w:rFonts w:ascii="Times New Roman" w:eastAsia="Calibri" w:hAnsi="Times New Roman" w:cs="Times New Roman"/>
          <w:sz w:val="28"/>
          <w:szCs w:val="28"/>
        </w:rPr>
        <w:t xml:space="preserve">сновной </w:t>
      </w:r>
      <w:r w:rsidR="00BE5F5A">
        <w:rPr>
          <w:rFonts w:ascii="Times New Roman" w:eastAsia="Calibri" w:hAnsi="Times New Roman" w:cs="Times New Roman"/>
          <w:sz w:val="28"/>
          <w:szCs w:val="28"/>
        </w:rPr>
        <w:t>целью</w:t>
      </w:r>
      <w:r w:rsidRPr="00C97C16">
        <w:rPr>
          <w:rFonts w:ascii="Times New Roman" w:eastAsia="Calibri" w:hAnsi="Times New Roman" w:cs="Times New Roman"/>
          <w:sz w:val="28"/>
          <w:szCs w:val="28"/>
        </w:rPr>
        <w:t xml:space="preserve"> бренда в женских глянцевых журналах можно обозначить </w:t>
      </w:r>
      <w:r w:rsidR="00BE5F5A">
        <w:rPr>
          <w:rFonts w:ascii="Times New Roman" w:eastAsia="Calibri" w:hAnsi="Times New Roman" w:cs="Times New Roman"/>
          <w:sz w:val="28"/>
          <w:szCs w:val="28"/>
        </w:rPr>
        <w:t>навязывание</w:t>
      </w:r>
      <w:r w:rsidRPr="00C97C16">
        <w:rPr>
          <w:rFonts w:ascii="Times New Roman" w:eastAsia="Calibri" w:hAnsi="Times New Roman" w:cs="Times New Roman"/>
          <w:sz w:val="28"/>
          <w:szCs w:val="28"/>
        </w:rPr>
        <w:t xml:space="preserve"> индивиду </w:t>
      </w:r>
      <w:r w:rsidR="00BE5F5A">
        <w:rPr>
          <w:rFonts w:ascii="Times New Roman" w:eastAsia="Calibri" w:hAnsi="Times New Roman" w:cs="Times New Roman"/>
          <w:sz w:val="28"/>
          <w:szCs w:val="28"/>
        </w:rPr>
        <w:t>предоставленные</w:t>
      </w:r>
      <w:r w:rsidRPr="00C97C16">
        <w:rPr>
          <w:rFonts w:ascii="Times New Roman" w:eastAsia="Calibri" w:hAnsi="Times New Roman" w:cs="Times New Roman"/>
          <w:sz w:val="28"/>
          <w:szCs w:val="28"/>
        </w:rPr>
        <w:t xml:space="preserve"> в каждом номере идеалы, </w:t>
      </w:r>
      <w:r w:rsidR="00DE4245">
        <w:rPr>
          <w:rFonts w:ascii="Times New Roman" w:eastAsia="Calibri" w:hAnsi="Times New Roman" w:cs="Times New Roman"/>
          <w:sz w:val="28"/>
          <w:szCs w:val="28"/>
        </w:rPr>
        <w:t>подменяя</w:t>
      </w:r>
      <w:r w:rsidR="00BE5F5A">
        <w:rPr>
          <w:rFonts w:ascii="Times New Roman" w:eastAsia="Calibri" w:hAnsi="Times New Roman" w:cs="Times New Roman"/>
          <w:sz w:val="28"/>
          <w:szCs w:val="28"/>
        </w:rPr>
        <w:t xml:space="preserve"> личностные ценности человека ассоциациями, возникшими при помощи бренда</w:t>
      </w:r>
      <w:r w:rsidR="00DE4245">
        <w:rPr>
          <w:rFonts w:ascii="Times New Roman" w:eastAsia="Calibri" w:hAnsi="Times New Roman" w:cs="Times New Roman"/>
          <w:sz w:val="28"/>
          <w:szCs w:val="28"/>
        </w:rPr>
        <w:t xml:space="preserve">. В </w:t>
      </w:r>
      <w:r w:rsidR="00BE5F5A">
        <w:rPr>
          <w:rFonts w:ascii="Times New Roman" w:eastAsia="Calibri" w:hAnsi="Times New Roman" w:cs="Times New Roman"/>
          <w:sz w:val="28"/>
          <w:szCs w:val="28"/>
        </w:rPr>
        <w:t>конечном итоге</w:t>
      </w:r>
      <w:r w:rsidR="00DE4245">
        <w:rPr>
          <w:rFonts w:ascii="Times New Roman" w:eastAsia="Calibri" w:hAnsi="Times New Roman" w:cs="Times New Roman"/>
          <w:sz w:val="28"/>
          <w:szCs w:val="28"/>
        </w:rPr>
        <w:t xml:space="preserve">, сам </w:t>
      </w:r>
      <w:r w:rsidR="00BE5F5A">
        <w:rPr>
          <w:rFonts w:ascii="Times New Roman" w:eastAsia="Calibri" w:hAnsi="Times New Roman" w:cs="Times New Roman"/>
          <w:sz w:val="28"/>
          <w:szCs w:val="28"/>
        </w:rPr>
        <w:t>продукт</w:t>
      </w:r>
      <w:r w:rsidR="00DE4245">
        <w:rPr>
          <w:rFonts w:ascii="Times New Roman" w:eastAsia="Calibri" w:hAnsi="Times New Roman" w:cs="Times New Roman"/>
          <w:sz w:val="28"/>
          <w:szCs w:val="28"/>
        </w:rPr>
        <w:t xml:space="preserve"> </w:t>
      </w:r>
      <w:r w:rsidR="00BE5F5A">
        <w:rPr>
          <w:rFonts w:ascii="Times New Roman" w:eastAsia="Calibri" w:hAnsi="Times New Roman" w:cs="Times New Roman"/>
          <w:sz w:val="28"/>
          <w:szCs w:val="28"/>
        </w:rPr>
        <w:t xml:space="preserve">являет собой </w:t>
      </w:r>
      <w:r w:rsidR="00DE4245">
        <w:rPr>
          <w:rFonts w:ascii="Times New Roman" w:eastAsia="Calibri" w:hAnsi="Times New Roman" w:cs="Times New Roman"/>
          <w:sz w:val="28"/>
          <w:szCs w:val="28"/>
        </w:rPr>
        <w:t>желания</w:t>
      </w:r>
      <w:r w:rsidRPr="00C97C16">
        <w:rPr>
          <w:rFonts w:ascii="Times New Roman" w:eastAsia="Calibri" w:hAnsi="Times New Roman" w:cs="Times New Roman"/>
          <w:sz w:val="28"/>
          <w:szCs w:val="28"/>
        </w:rPr>
        <w:t xml:space="preserve"> потребителя, уд</w:t>
      </w:r>
      <w:r w:rsidR="00BE5F5A">
        <w:rPr>
          <w:rFonts w:ascii="Times New Roman" w:eastAsia="Calibri" w:hAnsi="Times New Roman" w:cs="Times New Roman"/>
          <w:sz w:val="28"/>
          <w:szCs w:val="28"/>
        </w:rPr>
        <w:t>овлетворить которое он может</w:t>
      </w:r>
      <w:r w:rsidRPr="00C97C16">
        <w:rPr>
          <w:rFonts w:ascii="Times New Roman" w:eastAsia="Calibri" w:hAnsi="Times New Roman" w:cs="Times New Roman"/>
          <w:sz w:val="28"/>
          <w:szCs w:val="28"/>
        </w:rPr>
        <w:t>,</w:t>
      </w:r>
      <w:r w:rsidR="00BE5F5A">
        <w:rPr>
          <w:rFonts w:ascii="Times New Roman" w:eastAsia="Calibri" w:hAnsi="Times New Roman" w:cs="Times New Roman"/>
          <w:sz w:val="28"/>
          <w:szCs w:val="28"/>
        </w:rPr>
        <w:t xml:space="preserve"> когда завладеет им,</w:t>
      </w:r>
      <w:r w:rsidRPr="00C97C16">
        <w:rPr>
          <w:rFonts w:ascii="Times New Roman" w:eastAsia="Calibri" w:hAnsi="Times New Roman" w:cs="Times New Roman"/>
          <w:sz w:val="28"/>
          <w:szCs w:val="28"/>
        </w:rPr>
        <w:t xml:space="preserve"> а бренд – это условия, </w:t>
      </w:r>
      <w:r w:rsidR="00BE5F5A">
        <w:rPr>
          <w:rFonts w:ascii="Times New Roman" w:eastAsia="Calibri" w:hAnsi="Times New Roman" w:cs="Times New Roman"/>
          <w:sz w:val="28"/>
          <w:szCs w:val="28"/>
        </w:rPr>
        <w:t>стимулируют индивида совершить покупку.</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Ценность </w:t>
      </w:r>
      <w:r w:rsidR="00BE5F5A">
        <w:rPr>
          <w:rFonts w:ascii="Times New Roman" w:eastAsia="Calibri" w:hAnsi="Times New Roman" w:cs="Times New Roman"/>
          <w:sz w:val="28"/>
          <w:szCs w:val="28"/>
        </w:rPr>
        <w:t>представляют</w:t>
      </w:r>
      <w:r w:rsidRPr="00C97C16">
        <w:rPr>
          <w:rFonts w:ascii="Times New Roman" w:eastAsia="Calibri" w:hAnsi="Times New Roman" w:cs="Times New Roman"/>
          <w:sz w:val="28"/>
          <w:szCs w:val="28"/>
        </w:rPr>
        <w:t xml:space="preserve"> не вещи сами по себе, а скорее ощущения от них, например, подражание, наличие определенного имиджа, следование ориентирам.</w:t>
      </w:r>
      <w:r w:rsidR="00BE5F5A">
        <w:rPr>
          <w:rFonts w:ascii="Times New Roman" w:eastAsia="Calibri" w:hAnsi="Times New Roman" w:cs="Times New Roman"/>
          <w:sz w:val="28"/>
          <w:szCs w:val="28"/>
        </w:rPr>
        <w:t xml:space="preserve"> </w:t>
      </w:r>
      <w:r w:rsidR="00CA2B17" w:rsidRPr="00C97C16">
        <w:rPr>
          <w:rFonts w:ascii="Times New Roman" w:eastAsia="Calibri" w:hAnsi="Times New Roman" w:cs="Times New Roman"/>
          <w:sz w:val="28"/>
          <w:szCs w:val="28"/>
        </w:rPr>
        <w:t>Как уже говорилось ранее, бренд является основой для мотивац</w:t>
      </w:r>
      <w:proofErr w:type="gramStart"/>
      <w:r w:rsidR="00CA2B17" w:rsidRPr="00C97C16">
        <w:rPr>
          <w:rFonts w:ascii="Times New Roman" w:eastAsia="Calibri" w:hAnsi="Times New Roman" w:cs="Times New Roman"/>
          <w:sz w:val="28"/>
          <w:szCs w:val="28"/>
        </w:rPr>
        <w:t>ии ау</w:t>
      </w:r>
      <w:proofErr w:type="gramEnd"/>
      <w:r w:rsidR="00CA2B17" w:rsidRPr="00C97C16">
        <w:rPr>
          <w:rFonts w:ascii="Times New Roman" w:eastAsia="Calibri" w:hAnsi="Times New Roman" w:cs="Times New Roman"/>
          <w:sz w:val="28"/>
          <w:szCs w:val="28"/>
        </w:rPr>
        <w:t>дитории к приобретению чего-либо для приближения к желаемым образам.</w:t>
      </w:r>
      <w:r w:rsidR="00CA2B17">
        <w:rPr>
          <w:rFonts w:ascii="Times New Roman" w:eastAsia="Calibri" w:hAnsi="Times New Roman" w:cs="Times New Roman"/>
          <w:sz w:val="28"/>
          <w:szCs w:val="28"/>
        </w:rPr>
        <w:t xml:space="preserve"> Так, в разделе «</w:t>
      </w:r>
      <w:r w:rsidR="00CA2B17">
        <w:rPr>
          <w:rFonts w:ascii="Times New Roman" w:eastAsia="Calibri" w:hAnsi="Times New Roman" w:cs="Times New Roman"/>
          <w:sz w:val="28"/>
          <w:szCs w:val="28"/>
          <w:lang w:val="en-US"/>
        </w:rPr>
        <w:t>Cosmopolitan</w:t>
      </w:r>
      <w:r w:rsidR="00CA2B17" w:rsidRPr="00CA2B17">
        <w:rPr>
          <w:rFonts w:ascii="Times New Roman" w:eastAsia="Calibri" w:hAnsi="Times New Roman" w:cs="Times New Roman"/>
          <w:sz w:val="28"/>
          <w:szCs w:val="28"/>
        </w:rPr>
        <w:t xml:space="preserve"> </w:t>
      </w:r>
      <w:r w:rsidR="00CA2B17">
        <w:rPr>
          <w:rFonts w:ascii="Times New Roman" w:eastAsia="Calibri" w:hAnsi="Times New Roman" w:cs="Times New Roman"/>
          <w:sz w:val="28"/>
          <w:szCs w:val="28"/>
        </w:rPr>
        <w:t>Экспресс» можно увидеть знаменитость, носящую</w:t>
      </w:r>
      <w:r w:rsidRPr="00C97C16">
        <w:rPr>
          <w:rFonts w:ascii="Times New Roman" w:eastAsia="Calibri" w:hAnsi="Times New Roman" w:cs="Times New Roman"/>
          <w:sz w:val="28"/>
          <w:szCs w:val="28"/>
        </w:rPr>
        <w:t xml:space="preserve"> </w:t>
      </w:r>
      <w:r w:rsidR="00CA2B17">
        <w:rPr>
          <w:rFonts w:ascii="Times New Roman" w:eastAsia="Calibri" w:hAnsi="Times New Roman" w:cs="Times New Roman"/>
          <w:sz w:val="28"/>
          <w:szCs w:val="28"/>
        </w:rPr>
        <w:t>брендовый предмет одежды</w:t>
      </w:r>
      <w:proofErr w:type="gramStart"/>
      <w:r w:rsidR="00CD38A1">
        <w:rPr>
          <w:rFonts w:ascii="Times New Roman" w:eastAsia="Calibri" w:hAnsi="Times New Roman" w:cs="Times New Roman"/>
          <w:sz w:val="28"/>
          <w:szCs w:val="28"/>
        </w:rPr>
        <w:t>.</w:t>
      </w:r>
      <w:proofErr w:type="gramEnd"/>
      <w:r w:rsidR="00CD38A1">
        <w:rPr>
          <w:rFonts w:ascii="Times New Roman" w:eastAsia="Calibri" w:hAnsi="Times New Roman" w:cs="Times New Roman"/>
          <w:sz w:val="28"/>
          <w:szCs w:val="28"/>
        </w:rPr>
        <w:t xml:space="preserve"> Для того чтобы </w:t>
      </w:r>
      <w:r w:rsidR="00CD38A1" w:rsidRPr="00C97C16">
        <w:rPr>
          <w:rFonts w:ascii="Times New Roman" w:eastAsia="Calibri" w:hAnsi="Times New Roman" w:cs="Times New Roman"/>
          <w:sz w:val="28"/>
          <w:szCs w:val="28"/>
        </w:rPr>
        <w:t>образ достигал должного эффекта в массовом сознании, его создают с особой тщательностью, учитывая психологию восприятия читательниц и их возможные потребност</w:t>
      </w:r>
      <w:r w:rsidR="00CD38A1">
        <w:rPr>
          <w:rFonts w:ascii="Times New Roman" w:eastAsia="Calibri" w:hAnsi="Times New Roman" w:cs="Times New Roman"/>
          <w:sz w:val="28"/>
          <w:szCs w:val="28"/>
        </w:rPr>
        <w:t>и</w:t>
      </w:r>
      <w:r w:rsidR="00CD38A1" w:rsidRPr="00C97C16">
        <w:rPr>
          <w:rFonts w:ascii="Times New Roman" w:eastAsia="Calibri" w:hAnsi="Times New Roman" w:cs="Times New Roman"/>
          <w:sz w:val="28"/>
          <w:szCs w:val="28"/>
        </w:rPr>
        <w:t>.</w:t>
      </w:r>
      <w:r w:rsidR="00CD38A1">
        <w:rPr>
          <w:rFonts w:ascii="Times New Roman" w:eastAsia="Calibri" w:hAnsi="Times New Roman" w:cs="Times New Roman"/>
          <w:sz w:val="28"/>
          <w:szCs w:val="28"/>
        </w:rPr>
        <w:t xml:space="preserve"> В данном разделе</w:t>
      </w:r>
      <w:r w:rsidR="00CA2B17">
        <w:rPr>
          <w:rFonts w:ascii="Times New Roman" w:eastAsia="Calibri" w:hAnsi="Times New Roman" w:cs="Times New Roman"/>
          <w:sz w:val="28"/>
          <w:szCs w:val="28"/>
        </w:rPr>
        <w:t xml:space="preserve"> </w:t>
      </w:r>
      <w:r w:rsidR="00CD38A1">
        <w:rPr>
          <w:rFonts w:ascii="Times New Roman" w:eastAsia="Calibri" w:hAnsi="Times New Roman" w:cs="Times New Roman"/>
          <w:sz w:val="28"/>
          <w:szCs w:val="28"/>
        </w:rPr>
        <w:t xml:space="preserve">для достижения необходимого эффекта </w:t>
      </w:r>
      <w:r w:rsidR="00CA2B17">
        <w:rPr>
          <w:rFonts w:ascii="Times New Roman" w:eastAsia="Calibri" w:hAnsi="Times New Roman" w:cs="Times New Roman"/>
          <w:sz w:val="28"/>
          <w:szCs w:val="28"/>
        </w:rPr>
        <w:t xml:space="preserve">будут представлены </w:t>
      </w:r>
      <w:r w:rsidR="00E3564E">
        <w:rPr>
          <w:rFonts w:ascii="Times New Roman" w:eastAsia="Calibri" w:hAnsi="Times New Roman" w:cs="Times New Roman"/>
          <w:sz w:val="28"/>
          <w:szCs w:val="28"/>
        </w:rPr>
        <w:t xml:space="preserve">похожие предметы гардероба </w:t>
      </w:r>
      <w:r w:rsidR="00CA2B17">
        <w:rPr>
          <w:rFonts w:ascii="Times New Roman" w:eastAsia="Calibri" w:hAnsi="Times New Roman" w:cs="Times New Roman"/>
          <w:sz w:val="28"/>
          <w:szCs w:val="28"/>
        </w:rPr>
        <w:t>по более доступной цене. Девушка, приобретя данную вещь, будет чувствовать себя максимально приближенной к тому образу, который был представлен</w:t>
      </w:r>
      <w:r w:rsidR="00E3564E">
        <w:rPr>
          <w:rFonts w:ascii="Times New Roman" w:eastAsia="Calibri" w:hAnsi="Times New Roman" w:cs="Times New Roman"/>
          <w:sz w:val="28"/>
          <w:szCs w:val="28"/>
        </w:rPr>
        <w:t xml:space="preserve"> в журнале, а значит и эмоционально удовлетворенной.</w:t>
      </w:r>
      <w:r w:rsidR="00CA2B17">
        <w:rPr>
          <w:rFonts w:ascii="Times New Roman" w:eastAsia="Calibri" w:hAnsi="Times New Roman" w:cs="Times New Roman"/>
          <w:sz w:val="28"/>
          <w:szCs w:val="28"/>
        </w:rPr>
        <w:t xml:space="preserve"> </w:t>
      </w:r>
      <w:r w:rsidR="00E3564E">
        <w:rPr>
          <w:rFonts w:ascii="Times New Roman" w:eastAsia="Calibri" w:hAnsi="Times New Roman" w:cs="Times New Roman"/>
          <w:sz w:val="28"/>
          <w:szCs w:val="28"/>
        </w:rPr>
        <w:t xml:space="preserve">Описанный выше </w:t>
      </w:r>
      <w:r w:rsidR="00E3564E">
        <w:rPr>
          <w:rFonts w:ascii="Times New Roman" w:eastAsia="Calibri" w:hAnsi="Times New Roman" w:cs="Times New Roman"/>
          <w:sz w:val="28"/>
          <w:szCs w:val="28"/>
        </w:rPr>
        <w:lastRenderedPageBreak/>
        <w:t>процесс представляет собой коммуникацию между потребителем и производителем.</w:t>
      </w:r>
    </w:p>
    <w:p w:rsidR="00C97C16" w:rsidRPr="00C97C16" w:rsidRDefault="00C97C16" w:rsidP="00A863B5">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Человек </w:t>
      </w:r>
      <w:r w:rsidR="00E3564E">
        <w:rPr>
          <w:rFonts w:ascii="Times New Roman" w:eastAsia="Calibri" w:hAnsi="Times New Roman" w:cs="Times New Roman"/>
          <w:sz w:val="28"/>
          <w:szCs w:val="28"/>
        </w:rPr>
        <w:t>оценивает действительность через собственные мироощущения</w:t>
      </w:r>
      <w:r w:rsidRPr="00C97C16">
        <w:rPr>
          <w:rFonts w:ascii="Times New Roman" w:eastAsia="Calibri" w:hAnsi="Times New Roman" w:cs="Times New Roman"/>
          <w:sz w:val="28"/>
          <w:szCs w:val="28"/>
        </w:rPr>
        <w:t>, формируя и мифологизируя ее идеал в своем сознании. В результате чего, желания индивида противоречат его реальным потребностям. По мнению Шопенгауэра</w:t>
      </w:r>
      <w:r w:rsidR="00786D02">
        <w:rPr>
          <w:rFonts w:ascii="Times New Roman" w:eastAsia="Calibri" w:hAnsi="Times New Roman" w:cs="Times New Roman"/>
          <w:sz w:val="28"/>
          <w:szCs w:val="28"/>
        </w:rPr>
        <w:t xml:space="preserve"> А.</w:t>
      </w:r>
      <w:r w:rsidRPr="00C97C16">
        <w:rPr>
          <w:rFonts w:ascii="Times New Roman" w:eastAsia="Calibri" w:hAnsi="Times New Roman" w:cs="Times New Roman"/>
          <w:sz w:val="28"/>
          <w:szCs w:val="28"/>
        </w:rPr>
        <w:t xml:space="preserve">, человек сначала </w:t>
      </w:r>
      <w:proofErr w:type="spellStart"/>
      <w:r w:rsidRPr="00C97C16">
        <w:rPr>
          <w:rFonts w:ascii="Times New Roman" w:eastAsia="Calibri" w:hAnsi="Times New Roman" w:cs="Times New Roman"/>
          <w:sz w:val="28"/>
          <w:szCs w:val="28"/>
        </w:rPr>
        <w:t>сотворяет</w:t>
      </w:r>
      <w:proofErr w:type="spellEnd"/>
      <w:r w:rsidRPr="00C97C16">
        <w:rPr>
          <w:rFonts w:ascii="Times New Roman" w:eastAsia="Calibri" w:hAnsi="Times New Roman" w:cs="Times New Roman"/>
          <w:sz w:val="28"/>
          <w:szCs w:val="28"/>
        </w:rPr>
        <w:t xml:space="preserve"> миф, который представляет его мечту, а только потом предпочитает узнавать, как данная мечта сможет быть реализована</w:t>
      </w:r>
      <w:r w:rsidRPr="00C97C16">
        <w:rPr>
          <w:rFonts w:ascii="Times New Roman" w:eastAsia="Calibri" w:hAnsi="Times New Roman" w:cs="Times New Roman"/>
          <w:sz w:val="28"/>
          <w:szCs w:val="28"/>
          <w:vertAlign w:val="superscript"/>
        </w:rPr>
        <w:footnoteReference w:id="95"/>
      </w:r>
      <w:r w:rsidRPr="00C97C16">
        <w:rPr>
          <w:rFonts w:ascii="Times New Roman" w:eastAsia="Calibri" w:hAnsi="Times New Roman" w:cs="Times New Roman"/>
          <w:sz w:val="28"/>
          <w:szCs w:val="28"/>
        </w:rPr>
        <w:t>. Иными словами, можно говорить о том, что с</w:t>
      </w:r>
      <w:r w:rsidR="00E3564E">
        <w:rPr>
          <w:rFonts w:ascii="Times New Roman" w:eastAsia="Calibri" w:hAnsi="Times New Roman" w:cs="Times New Roman"/>
          <w:sz w:val="28"/>
          <w:szCs w:val="28"/>
        </w:rPr>
        <w:t>оздание</w:t>
      </w:r>
      <w:r w:rsidRPr="00C97C16">
        <w:rPr>
          <w:rFonts w:ascii="Times New Roman" w:eastAsia="Calibri" w:hAnsi="Times New Roman" w:cs="Times New Roman"/>
          <w:sz w:val="28"/>
          <w:szCs w:val="28"/>
        </w:rPr>
        <w:t xml:space="preserve"> мифологии является </w:t>
      </w:r>
      <w:r w:rsidR="00E3564E">
        <w:rPr>
          <w:rFonts w:ascii="Times New Roman" w:eastAsia="Calibri" w:hAnsi="Times New Roman" w:cs="Times New Roman"/>
          <w:sz w:val="28"/>
          <w:szCs w:val="28"/>
        </w:rPr>
        <w:t>острой</w:t>
      </w:r>
      <w:r w:rsidRPr="00C97C16">
        <w:rPr>
          <w:rFonts w:ascii="Times New Roman" w:eastAsia="Calibri" w:hAnsi="Times New Roman" w:cs="Times New Roman"/>
          <w:sz w:val="28"/>
          <w:szCs w:val="28"/>
        </w:rPr>
        <w:t xml:space="preserve"> потребностью каждого человека. Именно </w:t>
      </w:r>
      <w:r w:rsidR="00E3564E">
        <w:rPr>
          <w:rFonts w:ascii="Times New Roman" w:eastAsia="Calibri" w:hAnsi="Times New Roman" w:cs="Times New Roman"/>
          <w:sz w:val="28"/>
          <w:szCs w:val="28"/>
        </w:rPr>
        <w:t>осуществление</w:t>
      </w:r>
      <w:r w:rsidRPr="00C97C16">
        <w:rPr>
          <w:rFonts w:ascii="Times New Roman" w:eastAsia="Calibri" w:hAnsi="Times New Roman" w:cs="Times New Roman"/>
          <w:sz w:val="28"/>
          <w:szCs w:val="28"/>
        </w:rPr>
        <w:t xml:space="preserve"> этой мифологии представляет собой </w:t>
      </w:r>
      <w:proofErr w:type="spellStart"/>
      <w:r w:rsidRPr="00C97C16">
        <w:rPr>
          <w:rFonts w:ascii="Times New Roman" w:eastAsia="Calibri" w:hAnsi="Times New Roman" w:cs="Times New Roman"/>
          <w:sz w:val="28"/>
          <w:szCs w:val="28"/>
        </w:rPr>
        <w:t>брендинг</w:t>
      </w:r>
      <w:proofErr w:type="spellEnd"/>
      <w:r w:rsidR="00786D02">
        <w:rPr>
          <w:rStyle w:val="a9"/>
          <w:rFonts w:ascii="Times New Roman" w:eastAsia="Calibri" w:hAnsi="Times New Roman" w:cs="Times New Roman"/>
          <w:sz w:val="28"/>
          <w:szCs w:val="28"/>
        </w:rPr>
        <w:footnoteReference w:id="96"/>
      </w:r>
      <w:r w:rsidRPr="00C97C16">
        <w:rPr>
          <w:rFonts w:ascii="Times New Roman" w:eastAsia="Calibri" w:hAnsi="Times New Roman" w:cs="Times New Roman"/>
          <w:sz w:val="28"/>
          <w:szCs w:val="28"/>
        </w:rPr>
        <w:t xml:space="preserve">. Потребитель склонен приобретать товар, который должен решить его проблемы. При этом если считать, что большинство проблем лежат не в физиологической, а в психологической плоскости, то бренды будут также относиться к данному явлению. </w:t>
      </w:r>
    </w:p>
    <w:p w:rsidR="00B4560B" w:rsidRDefault="00C97C16" w:rsidP="00B4560B">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Иными словами, выбор объекта осуществляется на виртуальном уровне ценностей, а человек лишь выбирает продукт, который так или иначе связывается в его сознании с возможностью удовлетворить потребности</w:t>
      </w:r>
      <w:r w:rsidR="00E3564E">
        <w:rPr>
          <w:rStyle w:val="a9"/>
          <w:rFonts w:ascii="Times New Roman" w:eastAsia="Calibri" w:hAnsi="Times New Roman" w:cs="Times New Roman"/>
          <w:sz w:val="28"/>
          <w:szCs w:val="28"/>
        </w:rPr>
        <w:footnoteReference w:id="97"/>
      </w:r>
      <w:r w:rsidRPr="00C97C16">
        <w:rPr>
          <w:rFonts w:ascii="Times New Roman" w:eastAsia="Calibri" w:hAnsi="Times New Roman" w:cs="Times New Roman"/>
          <w:sz w:val="28"/>
          <w:szCs w:val="28"/>
        </w:rPr>
        <w:t>. Не случайно одной из важнейших характеристик бренда становится возможность удовлетворения ли</w:t>
      </w:r>
      <w:r w:rsidR="00B4560B">
        <w:rPr>
          <w:rFonts w:ascii="Times New Roman" w:eastAsia="Calibri" w:hAnsi="Times New Roman" w:cs="Times New Roman"/>
          <w:sz w:val="28"/>
          <w:szCs w:val="28"/>
        </w:rPr>
        <w:t>чностной потребности</w:t>
      </w:r>
      <w:r w:rsidRPr="00C97C16">
        <w:rPr>
          <w:rFonts w:ascii="Times New Roman" w:eastAsia="Calibri" w:hAnsi="Times New Roman" w:cs="Times New Roman"/>
          <w:sz w:val="28"/>
          <w:szCs w:val="28"/>
        </w:rPr>
        <w:t>.</w:t>
      </w:r>
      <w:r w:rsidR="001541FC">
        <w:rPr>
          <w:rFonts w:ascii="Times New Roman" w:eastAsia="Calibri" w:hAnsi="Times New Roman" w:cs="Times New Roman"/>
          <w:sz w:val="28"/>
          <w:szCs w:val="28"/>
        </w:rPr>
        <w:t xml:space="preserve"> Исследователи выделяют и другие характеристики</w:t>
      </w:r>
      <w:r w:rsidRPr="00C97C16">
        <w:rPr>
          <w:rFonts w:ascii="Times New Roman" w:eastAsia="Calibri" w:hAnsi="Times New Roman" w:cs="Times New Roman"/>
          <w:sz w:val="28"/>
          <w:szCs w:val="28"/>
          <w:vertAlign w:val="superscript"/>
        </w:rPr>
        <w:footnoteReference w:id="98"/>
      </w:r>
      <w:r w:rsidR="001541FC">
        <w:rPr>
          <w:rFonts w:ascii="Times New Roman" w:eastAsia="Calibri" w:hAnsi="Times New Roman" w:cs="Times New Roman"/>
          <w:sz w:val="28"/>
          <w:szCs w:val="28"/>
        </w:rPr>
        <w:t>:</w:t>
      </w:r>
    </w:p>
    <w:p w:rsidR="00B4560B" w:rsidRDefault="00E3564E" w:rsidP="00B4560B">
      <w:pPr>
        <w:pStyle w:val="aa"/>
        <w:numPr>
          <w:ilvl w:val="0"/>
          <w:numId w:val="45"/>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Ощутимые характеристики берутся во внимание на основании </w:t>
      </w:r>
      <w:r w:rsidR="00C97C16" w:rsidRPr="00B4560B">
        <w:rPr>
          <w:rFonts w:ascii="Times New Roman" w:eastAsia="Calibri" w:hAnsi="Times New Roman" w:cs="Times New Roman"/>
          <w:sz w:val="28"/>
          <w:szCs w:val="28"/>
        </w:rPr>
        <w:t>характеристики бренда</w:t>
      </w:r>
      <w:r>
        <w:rPr>
          <w:rFonts w:ascii="Times New Roman" w:eastAsia="Calibri" w:hAnsi="Times New Roman" w:cs="Times New Roman"/>
          <w:sz w:val="28"/>
          <w:szCs w:val="28"/>
        </w:rPr>
        <w:t xml:space="preserve"> в целом</w:t>
      </w:r>
      <w:r w:rsidR="00C97C16" w:rsidRPr="00B4560B">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Например</w:t>
      </w:r>
      <w:r w:rsidR="00C97C16" w:rsidRPr="00B4560B">
        <w:rPr>
          <w:rFonts w:ascii="Times New Roman" w:eastAsia="Calibri" w:hAnsi="Times New Roman" w:cs="Times New Roman"/>
          <w:sz w:val="28"/>
          <w:szCs w:val="28"/>
        </w:rPr>
        <w:t>, журнал «</w:t>
      </w:r>
      <w:proofErr w:type="spellStart"/>
      <w:r w:rsidR="00C97C16" w:rsidRPr="00B4560B">
        <w:rPr>
          <w:rFonts w:ascii="Times New Roman" w:eastAsia="Calibri" w:hAnsi="Times New Roman" w:cs="Times New Roman"/>
          <w:sz w:val="28"/>
          <w:szCs w:val="28"/>
        </w:rPr>
        <w:t>Vogue</w:t>
      </w:r>
      <w:proofErr w:type="spellEnd"/>
      <w:r w:rsidR="00C97C16" w:rsidRPr="00B4560B">
        <w:rPr>
          <w:rFonts w:ascii="Times New Roman" w:eastAsia="Calibri" w:hAnsi="Times New Roman" w:cs="Times New Roman"/>
          <w:sz w:val="28"/>
          <w:szCs w:val="28"/>
        </w:rPr>
        <w:t>» оценивается как роскошь,</w:t>
      </w:r>
      <w:r>
        <w:rPr>
          <w:rFonts w:ascii="Times New Roman" w:eastAsia="Calibri" w:hAnsi="Times New Roman" w:cs="Times New Roman"/>
          <w:sz w:val="28"/>
          <w:szCs w:val="28"/>
        </w:rPr>
        <w:t xml:space="preserve"> которую может себе позволить не каждый</w:t>
      </w:r>
      <w:r w:rsidR="00C97C16" w:rsidRPr="00B4560B">
        <w:rPr>
          <w:rFonts w:ascii="Times New Roman" w:eastAsia="Calibri" w:hAnsi="Times New Roman" w:cs="Times New Roman"/>
          <w:sz w:val="28"/>
          <w:szCs w:val="28"/>
        </w:rPr>
        <w:t>. Это</w:t>
      </w:r>
      <w:r w:rsidR="00841797">
        <w:rPr>
          <w:rFonts w:ascii="Times New Roman" w:eastAsia="Calibri" w:hAnsi="Times New Roman" w:cs="Times New Roman"/>
          <w:sz w:val="28"/>
          <w:szCs w:val="28"/>
        </w:rPr>
        <w:t xml:space="preserve"> обозначается как</w:t>
      </w:r>
      <w:r w:rsidR="00C97C16" w:rsidRPr="00B4560B">
        <w:rPr>
          <w:rFonts w:ascii="Times New Roman" w:eastAsia="Calibri" w:hAnsi="Times New Roman" w:cs="Times New Roman"/>
          <w:sz w:val="28"/>
          <w:szCs w:val="28"/>
        </w:rPr>
        <w:t xml:space="preserve"> физическ</w:t>
      </w:r>
      <w:r w:rsidR="00841797">
        <w:rPr>
          <w:rFonts w:ascii="Times New Roman" w:eastAsia="Calibri" w:hAnsi="Times New Roman" w:cs="Times New Roman"/>
          <w:sz w:val="28"/>
          <w:szCs w:val="28"/>
        </w:rPr>
        <w:t>ое свойство</w:t>
      </w:r>
      <w:r w:rsidR="00C97C16" w:rsidRPr="00B4560B">
        <w:rPr>
          <w:rFonts w:ascii="Times New Roman" w:eastAsia="Calibri" w:hAnsi="Times New Roman" w:cs="Times New Roman"/>
          <w:sz w:val="28"/>
          <w:szCs w:val="28"/>
        </w:rPr>
        <w:t xml:space="preserve"> товара – его </w:t>
      </w:r>
      <w:r w:rsidR="00C97C16" w:rsidRPr="00B4560B">
        <w:rPr>
          <w:rFonts w:ascii="Times New Roman" w:eastAsia="Calibri" w:hAnsi="Times New Roman" w:cs="Times New Roman"/>
          <w:sz w:val="28"/>
          <w:szCs w:val="28"/>
        </w:rPr>
        <w:lastRenderedPageBreak/>
        <w:t xml:space="preserve">качество, </w:t>
      </w:r>
      <w:r w:rsidR="00841797">
        <w:rPr>
          <w:rFonts w:ascii="Times New Roman" w:eastAsia="Calibri" w:hAnsi="Times New Roman" w:cs="Times New Roman"/>
          <w:sz w:val="28"/>
          <w:szCs w:val="28"/>
        </w:rPr>
        <w:t>обозначение</w:t>
      </w:r>
      <w:r w:rsidR="00C97C16" w:rsidRPr="00B4560B">
        <w:rPr>
          <w:rFonts w:ascii="Times New Roman" w:eastAsia="Calibri" w:hAnsi="Times New Roman" w:cs="Times New Roman"/>
          <w:sz w:val="28"/>
          <w:szCs w:val="28"/>
        </w:rPr>
        <w:t xml:space="preserve"> себя на рынке. Именно </w:t>
      </w:r>
      <w:r w:rsidR="00841797">
        <w:rPr>
          <w:rFonts w:ascii="Times New Roman" w:eastAsia="Calibri" w:hAnsi="Times New Roman" w:cs="Times New Roman"/>
          <w:sz w:val="28"/>
          <w:szCs w:val="28"/>
        </w:rPr>
        <w:t>из-за</w:t>
      </w:r>
      <w:r w:rsidR="00C97C16" w:rsidRPr="00B4560B">
        <w:rPr>
          <w:rFonts w:ascii="Times New Roman" w:eastAsia="Calibri" w:hAnsi="Times New Roman" w:cs="Times New Roman"/>
          <w:sz w:val="28"/>
          <w:szCs w:val="28"/>
        </w:rPr>
        <w:t xml:space="preserve"> качественн</w:t>
      </w:r>
      <w:r w:rsidR="00841797">
        <w:rPr>
          <w:rFonts w:ascii="Times New Roman" w:eastAsia="Calibri" w:hAnsi="Times New Roman" w:cs="Times New Roman"/>
          <w:sz w:val="28"/>
          <w:szCs w:val="28"/>
        </w:rPr>
        <w:t>ости и дороговизне у потребителя сформировалось понятие бренда как такового</w:t>
      </w:r>
      <w:r w:rsidR="00B4560B">
        <w:rPr>
          <w:rFonts w:ascii="Times New Roman" w:eastAsia="Calibri" w:hAnsi="Times New Roman" w:cs="Times New Roman"/>
          <w:sz w:val="28"/>
          <w:szCs w:val="28"/>
        </w:rPr>
        <w:t>;</w:t>
      </w:r>
    </w:p>
    <w:p w:rsidR="00B4560B" w:rsidRDefault="00841797" w:rsidP="00B4560B">
      <w:pPr>
        <w:pStyle w:val="aa"/>
        <w:numPr>
          <w:ilvl w:val="0"/>
          <w:numId w:val="45"/>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Неощутимые</w:t>
      </w:r>
      <w:r w:rsidR="00C97C16" w:rsidRPr="00B4560B">
        <w:rPr>
          <w:rFonts w:ascii="Times New Roman" w:eastAsia="Calibri" w:hAnsi="Times New Roman" w:cs="Times New Roman"/>
          <w:sz w:val="28"/>
          <w:szCs w:val="28"/>
        </w:rPr>
        <w:t xml:space="preserve"> характеристики. В эту характеристику будут попадать все </w:t>
      </w:r>
      <w:r>
        <w:rPr>
          <w:rFonts w:ascii="Times New Roman" w:eastAsia="Calibri" w:hAnsi="Times New Roman" w:cs="Times New Roman"/>
          <w:sz w:val="28"/>
          <w:szCs w:val="28"/>
        </w:rPr>
        <w:t>свойства</w:t>
      </w:r>
      <w:r w:rsidR="00C97C16" w:rsidRPr="00B4560B">
        <w:rPr>
          <w:rFonts w:ascii="Times New Roman" w:eastAsia="Calibri" w:hAnsi="Times New Roman" w:cs="Times New Roman"/>
          <w:sz w:val="28"/>
          <w:szCs w:val="28"/>
        </w:rPr>
        <w:t>, которые</w:t>
      </w:r>
      <w:r>
        <w:rPr>
          <w:rFonts w:ascii="Times New Roman" w:eastAsia="Calibri" w:hAnsi="Times New Roman" w:cs="Times New Roman"/>
          <w:sz w:val="28"/>
          <w:szCs w:val="28"/>
        </w:rPr>
        <w:t xml:space="preserve"> делают определенный бренд заметнее среди подобных ему </w:t>
      </w:r>
      <w:r w:rsidR="00C97C16" w:rsidRPr="00B4560B">
        <w:rPr>
          <w:rFonts w:ascii="Times New Roman" w:eastAsia="Calibri" w:hAnsi="Times New Roman" w:cs="Times New Roman"/>
          <w:sz w:val="28"/>
          <w:szCs w:val="28"/>
        </w:rPr>
        <w:t xml:space="preserve">– это его индивидуальные </w:t>
      </w:r>
      <w:r>
        <w:rPr>
          <w:rFonts w:ascii="Times New Roman" w:eastAsia="Calibri" w:hAnsi="Times New Roman" w:cs="Times New Roman"/>
          <w:sz w:val="28"/>
          <w:szCs w:val="28"/>
        </w:rPr>
        <w:t>качества</w:t>
      </w:r>
      <w:r w:rsidR="00C97C16" w:rsidRPr="00B4560B">
        <w:rPr>
          <w:rFonts w:ascii="Times New Roman" w:eastAsia="Calibri" w:hAnsi="Times New Roman" w:cs="Times New Roman"/>
          <w:sz w:val="28"/>
          <w:szCs w:val="28"/>
        </w:rPr>
        <w:t xml:space="preserve">, в частности, </w:t>
      </w:r>
      <w:r>
        <w:rPr>
          <w:rFonts w:ascii="Times New Roman" w:eastAsia="Calibri" w:hAnsi="Times New Roman" w:cs="Times New Roman"/>
          <w:sz w:val="28"/>
          <w:szCs w:val="28"/>
        </w:rPr>
        <w:t>источник происхождения и слава,</w:t>
      </w:r>
      <w:r w:rsidR="00C97C16" w:rsidRPr="00B4560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 </w:t>
      </w:r>
      <w:r w:rsidR="00C97C16" w:rsidRPr="00B4560B">
        <w:rPr>
          <w:rFonts w:ascii="Times New Roman" w:eastAsia="Calibri" w:hAnsi="Times New Roman" w:cs="Times New Roman"/>
          <w:sz w:val="28"/>
          <w:szCs w:val="28"/>
        </w:rPr>
        <w:t>пример</w:t>
      </w:r>
      <w:r>
        <w:rPr>
          <w:rFonts w:ascii="Times New Roman" w:eastAsia="Calibri" w:hAnsi="Times New Roman" w:cs="Times New Roman"/>
          <w:sz w:val="28"/>
          <w:szCs w:val="28"/>
        </w:rPr>
        <w:t>у</w:t>
      </w:r>
      <w:r w:rsidR="00C97C16" w:rsidRPr="00B4560B">
        <w:rPr>
          <w:rFonts w:ascii="Times New Roman" w:eastAsia="Calibri" w:hAnsi="Times New Roman" w:cs="Times New Roman"/>
          <w:sz w:val="28"/>
          <w:szCs w:val="28"/>
        </w:rPr>
        <w:t xml:space="preserve">, журнал </w:t>
      </w:r>
      <w:r w:rsidR="00B4560B">
        <w:rPr>
          <w:rFonts w:ascii="Times New Roman" w:eastAsia="Calibri" w:hAnsi="Times New Roman" w:cs="Times New Roman"/>
          <w:sz w:val="28"/>
          <w:szCs w:val="28"/>
        </w:rPr>
        <w:t>«</w:t>
      </w:r>
      <w:proofErr w:type="spellStart"/>
      <w:r w:rsidR="00C97C16" w:rsidRPr="00B4560B">
        <w:rPr>
          <w:rFonts w:ascii="Times New Roman" w:eastAsia="Calibri" w:hAnsi="Times New Roman" w:cs="Times New Roman"/>
          <w:sz w:val="28"/>
          <w:szCs w:val="28"/>
        </w:rPr>
        <w:t>Cosmopolitan</w:t>
      </w:r>
      <w:proofErr w:type="spellEnd"/>
      <w:r w:rsidR="00B4560B">
        <w:rPr>
          <w:rFonts w:ascii="Times New Roman" w:eastAsia="Calibri" w:hAnsi="Times New Roman" w:cs="Times New Roman"/>
          <w:sz w:val="28"/>
          <w:szCs w:val="28"/>
        </w:rPr>
        <w:t>»</w:t>
      </w:r>
      <w:r w:rsidR="00C97C16" w:rsidRPr="00B4560B">
        <w:rPr>
          <w:rFonts w:ascii="Times New Roman" w:eastAsia="Calibri" w:hAnsi="Times New Roman" w:cs="Times New Roman"/>
          <w:sz w:val="28"/>
          <w:szCs w:val="28"/>
        </w:rPr>
        <w:t xml:space="preserve"> </w:t>
      </w:r>
      <w:r>
        <w:rPr>
          <w:rFonts w:ascii="Times New Roman" w:eastAsia="Calibri" w:hAnsi="Times New Roman" w:cs="Times New Roman"/>
          <w:sz w:val="28"/>
          <w:szCs w:val="28"/>
        </w:rPr>
        <w:t>выпускается</w:t>
      </w:r>
      <w:r w:rsidR="00C97C16" w:rsidRPr="00B4560B">
        <w:rPr>
          <w:rFonts w:ascii="Times New Roman" w:eastAsia="Calibri" w:hAnsi="Times New Roman" w:cs="Times New Roman"/>
          <w:sz w:val="28"/>
          <w:szCs w:val="28"/>
        </w:rPr>
        <w:t xml:space="preserve"> в России с 1994 год</w:t>
      </w:r>
      <w:r w:rsidR="00B4560B">
        <w:rPr>
          <w:rFonts w:ascii="Times New Roman" w:eastAsia="Calibri" w:hAnsi="Times New Roman" w:cs="Times New Roman"/>
          <w:sz w:val="28"/>
          <w:szCs w:val="28"/>
        </w:rPr>
        <w:t>а и его популярность нео</w:t>
      </w:r>
      <w:r>
        <w:rPr>
          <w:rFonts w:ascii="Times New Roman" w:eastAsia="Calibri" w:hAnsi="Times New Roman" w:cs="Times New Roman"/>
          <w:sz w:val="28"/>
          <w:szCs w:val="28"/>
        </w:rPr>
        <w:t>провержима</w:t>
      </w:r>
      <w:r w:rsidR="00B4560B">
        <w:rPr>
          <w:rFonts w:ascii="Times New Roman" w:eastAsia="Calibri" w:hAnsi="Times New Roman" w:cs="Times New Roman"/>
          <w:sz w:val="28"/>
          <w:szCs w:val="28"/>
        </w:rPr>
        <w:t>;</w:t>
      </w:r>
      <w:r w:rsidR="00C97C16" w:rsidRPr="00B4560B">
        <w:rPr>
          <w:rFonts w:ascii="Times New Roman" w:eastAsia="Calibri" w:hAnsi="Times New Roman" w:cs="Times New Roman"/>
          <w:sz w:val="28"/>
          <w:szCs w:val="28"/>
        </w:rPr>
        <w:t xml:space="preserve"> </w:t>
      </w:r>
    </w:p>
    <w:p w:rsidR="00B4560B" w:rsidRDefault="00841797" w:rsidP="00B4560B">
      <w:pPr>
        <w:pStyle w:val="aa"/>
        <w:numPr>
          <w:ilvl w:val="0"/>
          <w:numId w:val="45"/>
        </w:num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Обоснованные</w:t>
      </w:r>
      <w:r w:rsidR="00C97C16" w:rsidRPr="00B4560B">
        <w:rPr>
          <w:rFonts w:ascii="Times New Roman" w:eastAsia="Calibri" w:hAnsi="Times New Roman" w:cs="Times New Roman"/>
          <w:sz w:val="28"/>
          <w:szCs w:val="28"/>
        </w:rPr>
        <w:t xml:space="preserve"> преимущества. Эти </w:t>
      </w:r>
      <w:r>
        <w:rPr>
          <w:rFonts w:ascii="Times New Roman" w:eastAsia="Calibri" w:hAnsi="Times New Roman" w:cs="Times New Roman"/>
          <w:sz w:val="28"/>
          <w:szCs w:val="28"/>
        </w:rPr>
        <w:t xml:space="preserve">свойства </w:t>
      </w:r>
      <w:r w:rsidR="00C97C16" w:rsidRPr="00B4560B">
        <w:rPr>
          <w:rFonts w:ascii="Times New Roman" w:eastAsia="Calibri" w:hAnsi="Times New Roman" w:cs="Times New Roman"/>
          <w:sz w:val="28"/>
          <w:szCs w:val="28"/>
        </w:rPr>
        <w:t xml:space="preserve">в образе бренда </w:t>
      </w:r>
      <w:r>
        <w:rPr>
          <w:rFonts w:ascii="Times New Roman" w:eastAsia="Calibri" w:hAnsi="Times New Roman" w:cs="Times New Roman"/>
          <w:sz w:val="28"/>
          <w:szCs w:val="28"/>
        </w:rPr>
        <w:t>реализуются</w:t>
      </w:r>
      <w:r w:rsidR="00C97C16" w:rsidRPr="00B4560B">
        <w:rPr>
          <w:rFonts w:ascii="Times New Roman" w:eastAsia="Calibri" w:hAnsi="Times New Roman" w:cs="Times New Roman"/>
          <w:sz w:val="28"/>
          <w:szCs w:val="28"/>
        </w:rPr>
        <w:t>, прежде всего</w:t>
      </w:r>
      <w:r>
        <w:rPr>
          <w:rFonts w:ascii="Times New Roman" w:eastAsia="Calibri" w:hAnsi="Times New Roman" w:cs="Times New Roman"/>
          <w:sz w:val="28"/>
          <w:szCs w:val="28"/>
        </w:rPr>
        <w:t>, за счет рекламы.</w:t>
      </w:r>
      <w:r w:rsidR="00C97C16" w:rsidRPr="00B4560B">
        <w:rPr>
          <w:rFonts w:ascii="Times New Roman" w:eastAsia="Calibri" w:hAnsi="Times New Roman" w:cs="Times New Roman"/>
          <w:sz w:val="28"/>
          <w:szCs w:val="28"/>
        </w:rPr>
        <w:t xml:space="preserve"> Рациональные преимущества</w:t>
      </w:r>
      <w:r w:rsidR="007635E5">
        <w:rPr>
          <w:rFonts w:ascii="Times New Roman" w:eastAsia="Calibri" w:hAnsi="Times New Roman" w:cs="Times New Roman"/>
          <w:sz w:val="28"/>
          <w:szCs w:val="28"/>
        </w:rPr>
        <w:t>,</w:t>
      </w:r>
      <w:r w:rsidR="00C97C16" w:rsidRPr="00B4560B">
        <w:rPr>
          <w:rFonts w:ascii="Times New Roman" w:eastAsia="Calibri" w:hAnsi="Times New Roman" w:cs="Times New Roman"/>
          <w:sz w:val="28"/>
          <w:szCs w:val="28"/>
        </w:rPr>
        <w:t xml:space="preserve"> </w:t>
      </w:r>
      <w:r w:rsidR="007635E5">
        <w:rPr>
          <w:rFonts w:ascii="Times New Roman" w:eastAsia="Calibri" w:hAnsi="Times New Roman" w:cs="Times New Roman"/>
          <w:sz w:val="28"/>
          <w:szCs w:val="28"/>
        </w:rPr>
        <w:t>как правило, взаимосвязаны</w:t>
      </w:r>
      <w:r w:rsidR="00C97C16" w:rsidRPr="00B4560B">
        <w:rPr>
          <w:rFonts w:ascii="Times New Roman" w:eastAsia="Calibri" w:hAnsi="Times New Roman" w:cs="Times New Roman"/>
          <w:sz w:val="28"/>
          <w:szCs w:val="28"/>
        </w:rPr>
        <w:t xml:space="preserve"> с осязаемыми </w:t>
      </w:r>
      <w:r w:rsidR="007635E5">
        <w:rPr>
          <w:rFonts w:ascii="Times New Roman" w:eastAsia="Calibri" w:hAnsi="Times New Roman" w:cs="Times New Roman"/>
          <w:sz w:val="28"/>
          <w:szCs w:val="28"/>
        </w:rPr>
        <w:t>качествами</w:t>
      </w:r>
      <w:r w:rsidR="00C97C16" w:rsidRPr="00B4560B">
        <w:rPr>
          <w:rFonts w:ascii="Times New Roman" w:eastAsia="Calibri" w:hAnsi="Times New Roman" w:cs="Times New Roman"/>
          <w:sz w:val="28"/>
          <w:szCs w:val="28"/>
        </w:rPr>
        <w:t xml:space="preserve"> бренда. </w:t>
      </w:r>
      <w:r w:rsidR="007635E5">
        <w:rPr>
          <w:rFonts w:ascii="Times New Roman" w:eastAsia="Calibri" w:hAnsi="Times New Roman" w:cs="Times New Roman"/>
          <w:sz w:val="28"/>
          <w:szCs w:val="28"/>
        </w:rPr>
        <w:t>Например, «</w:t>
      </w:r>
      <w:proofErr w:type="spellStart"/>
      <w:r w:rsidR="00C97C16" w:rsidRPr="00B4560B">
        <w:rPr>
          <w:rFonts w:ascii="Times New Roman" w:eastAsia="Calibri" w:hAnsi="Times New Roman" w:cs="Times New Roman"/>
          <w:sz w:val="28"/>
          <w:szCs w:val="28"/>
        </w:rPr>
        <w:t>Forbes</w:t>
      </w:r>
      <w:proofErr w:type="spellEnd"/>
      <w:r w:rsidR="00C97C16" w:rsidRPr="00B4560B">
        <w:rPr>
          <w:rFonts w:ascii="Times New Roman" w:eastAsia="Calibri" w:hAnsi="Times New Roman" w:cs="Times New Roman"/>
          <w:sz w:val="28"/>
          <w:szCs w:val="28"/>
        </w:rPr>
        <w:t xml:space="preserve"> </w:t>
      </w:r>
      <w:proofErr w:type="spellStart"/>
      <w:r w:rsidR="00C97C16" w:rsidRPr="00B4560B">
        <w:rPr>
          <w:rFonts w:ascii="Times New Roman" w:eastAsia="Calibri" w:hAnsi="Times New Roman" w:cs="Times New Roman"/>
          <w:sz w:val="28"/>
          <w:szCs w:val="28"/>
        </w:rPr>
        <w:t>Woman</w:t>
      </w:r>
      <w:proofErr w:type="spellEnd"/>
      <w:r w:rsidR="007635E5">
        <w:rPr>
          <w:rFonts w:ascii="Times New Roman" w:eastAsia="Calibri" w:hAnsi="Times New Roman" w:cs="Times New Roman"/>
          <w:sz w:val="28"/>
          <w:szCs w:val="28"/>
        </w:rPr>
        <w:t>»</w:t>
      </w:r>
      <w:r w:rsidR="00C97C16" w:rsidRPr="00B4560B">
        <w:rPr>
          <w:rFonts w:ascii="Times New Roman" w:eastAsia="Calibri" w:hAnsi="Times New Roman" w:cs="Times New Roman"/>
          <w:sz w:val="28"/>
          <w:szCs w:val="28"/>
        </w:rPr>
        <w:t>, приложение для женщин от одного из самых автор</w:t>
      </w:r>
      <w:r w:rsidR="007635E5">
        <w:rPr>
          <w:rFonts w:ascii="Times New Roman" w:eastAsia="Calibri" w:hAnsi="Times New Roman" w:cs="Times New Roman"/>
          <w:sz w:val="28"/>
          <w:szCs w:val="28"/>
        </w:rPr>
        <w:t xml:space="preserve">итетных экономических журналов, отличается высоким качеством </w:t>
      </w:r>
      <w:r w:rsidR="00C97C16" w:rsidRPr="00B4560B">
        <w:rPr>
          <w:rFonts w:ascii="Times New Roman" w:eastAsia="Calibri" w:hAnsi="Times New Roman" w:cs="Times New Roman"/>
          <w:sz w:val="28"/>
          <w:szCs w:val="28"/>
        </w:rPr>
        <w:t>полиграф</w:t>
      </w:r>
      <w:r w:rsidR="007635E5">
        <w:rPr>
          <w:rFonts w:ascii="Times New Roman" w:eastAsia="Calibri" w:hAnsi="Times New Roman" w:cs="Times New Roman"/>
          <w:sz w:val="28"/>
          <w:szCs w:val="28"/>
        </w:rPr>
        <w:t>ии и текстов, что выделяет его на медиа-рынке;</w:t>
      </w:r>
    </w:p>
    <w:p w:rsidR="00C97C16" w:rsidRPr="00B4560B" w:rsidRDefault="00C97C16" w:rsidP="00B4560B">
      <w:pPr>
        <w:pStyle w:val="aa"/>
        <w:spacing w:after="60" w:line="360" w:lineRule="auto"/>
        <w:ind w:left="1440"/>
        <w:jc w:val="both"/>
        <w:rPr>
          <w:rFonts w:ascii="Times New Roman" w:eastAsia="Calibri" w:hAnsi="Times New Roman" w:cs="Times New Roman"/>
          <w:sz w:val="28"/>
          <w:szCs w:val="28"/>
        </w:rPr>
      </w:pPr>
      <w:r w:rsidRPr="00B4560B">
        <w:rPr>
          <w:rFonts w:ascii="Times New Roman" w:eastAsia="Calibri" w:hAnsi="Times New Roman" w:cs="Times New Roman"/>
          <w:sz w:val="28"/>
          <w:szCs w:val="28"/>
        </w:rPr>
        <w:t xml:space="preserve">4. Эмоциональные </w:t>
      </w:r>
      <w:r w:rsidR="007635E5">
        <w:rPr>
          <w:rFonts w:ascii="Times New Roman" w:eastAsia="Calibri" w:hAnsi="Times New Roman" w:cs="Times New Roman"/>
          <w:sz w:val="28"/>
          <w:szCs w:val="28"/>
        </w:rPr>
        <w:t>преимущества</w:t>
      </w:r>
      <w:r w:rsidRPr="00B4560B">
        <w:rPr>
          <w:rFonts w:ascii="Times New Roman" w:eastAsia="Calibri" w:hAnsi="Times New Roman" w:cs="Times New Roman"/>
          <w:sz w:val="28"/>
          <w:szCs w:val="28"/>
        </w:rPr>
        <w:t xml:space="preserve">. Любой бренд </w:t>
      </w:r>
      <w:r w:rsidR="007635E5">
        <w:rPr>
          <w:rFonts w:ascii="Times New Roman" w:eastAsia="Calibri" w:hAnsi="Times New Roman" w:cs="Times New Roman"/>
          <w:sz w:val="28"/>
          <w:szCs w:val="28"/>
        </w:rPr>
        <w:t>направлен, в основном, на увеличение оценки потребителем самого себя, помогают</w:t>
      </w:r>
      <w:r w:rsidRPr="00B4560B">
        <w:rPr>
          <w:rFonts w:ascii="Times New Roman" w:eastAsia="Calibri" w:hAnsi="Times New Roman" w:cs="Times New Roman"/>
          <w:sz w:val="28"/>
          <w:szCs w:val="28"/>
        </w:rPr>
        <w:t xml:space="preserve"> его самоутверждению. </w:t>
      </w:r>
      <w:r w:rsidR="007635E5">
        <w:rPr>
          <w:rFonts w:ascii="Times New Roman" w:eastAsia="Calibri" w:hAnsi="Times New Roman" w:cs="Times New Roman"/>
          <w:sz w:val="28"/>
          <w:szCs w:val="28"/>
        </w:rPr>
        <w:t>Покупатель, приобретая</w:t>
      </w:r>
      <w:r w:rsidRPr="00B4560B">
        <w:rPr>
          <w:rFonts w:ascii="Times New Roman" w:eastAsia="Calibri" w:hAnsi="Times New Roman" w:cs="Times New Roman"/>
          <w:sz w:val="28"/>
          <w:szCs w:val="28"/>
        </w:rPr>
        <w:t xml:space="preserve"> </w:t>
      </w:r>
      <w:r w:rsidR="007635E5">
        <w:rPr>
          <w:rFonts w:ascii="Times New Roman" w:eastAsia="Calibri" w:hAnsi="Times New Roman" w:cs="Times New Roman"/>
          <w:sz w:val="28"/>
          <w:szCs w:val="28"/>
        </w:rPr>
        <w:t>определенную продукцию</w:t>
      </w:r>
      <w:r w:rsidRPr="00B4560B">
        <w:rPr>
          <w:rFonts w:ascii="Times New Roman" w:eastAsia="Calibri" w:hAnsi="Times New Roman" w:cs="Times New Roman"/>
          <w:sz w:val="28"/>
          <w:szCs w:val="28"/>
        </w:rPr>
        <w:t xml:space="preserve">, </w:t>
      </w:r>
      <w:r w:rsidR="007635E5">
        <w:rPr>
          <w:rFonts w:ascii="Times New Roman" w:eastAsia="Calibri" w:hAnsi="Times New Roman" w:cs="Times New Roman"/>
          <w:sz w:val="28"/>
          <w:szCs w:val="28"/>
        </w:rPr>
        <w:t>обычно</w:t>
      </w:r>
      <w:r w:rsidRPr="00B4560B">
        <w:rPr>
          <w:rFonts w:ascii="Times New Roman" w:eastAsia="Calibri" w:hAnsi="Times New Roman" w:cs="Times New Roman"/>
          <w:sz w:val="28"/>
          <w:szCs w:val="28"/>
        </w:rPr>
        <w:t xml:space="preserve"> опирается на </w:t>
      </w:r>
      <w:proofErr w:type="spellStart"/>
      <w:r w:rsidR="007635E5">
        <w:rPr>
          <w:rFonts w:ascii="Times New Roman" w:eastAsia="Calibri" w:hAnsi="Times New Roman" w:cs="Times New Roman"/>
          <w:sz w:val="28"/>
          <w:szCs w:val="28"/>
        </w:rPr>
        <w:t>приянтие</w:t>
      </w:r>
      <w:proofErr w:type="spellEnd"/>
      <w:r w:rsidRPr="00B4560B">
        <w:rPr>
          <w:rFonts w:ascii="Times New Roman" w:eastAsia="Calibri" w:hAnsi="Times New Roman" w:cs="Times New Roman"/>
          <w:sz w:val="28"/>
          <w:szCs w:val="28"/>
        </w:rPr>
        <w:t xml:space="preserve"> именно этого преимущества, которое </w:t>
      </w:r>
      <w:r w:rsidR="007635E5">
        <w:rPr>
          <w:rFonts w:ascii="Times New Roman" w:eastAsia="Calibri" w:hAnsi="Times New Roman" w:cs="Times New Roman"/>
          <w:sz w:val="28"/>
          <w:szCs w:val="28"/>
        </w:rPr>
        <w:t>принимается</w:t>
      </w:r>
      <w:r w:rsidRPr="00B4560B">
        <w:rPr>
          <w:rFonts w:ascii="Times New Roman" w:eastAsia="Calibri" w:hAnsi="Times New Roman" w:cs="Times New Roman"/>
          <w:sz w:val="28"/>
          <w:szCs w:val="28"/>
        </w:rPr>
        <w:t xml:space="preserve"> как не</w:t>
      </w:r>
      <w:r w:rsidR="00B4560B">
        <w:rPr>
          <w:rFonts w:ascii="Times New Roman" w:eastAsia="Calibri" w:hAnsi="Times New Roman" w:cs="Times New Roman"/>
          <w:sz w:val="28"/>
          <w:szCs w:val="28"/>
        </w:rPr>
        <w:t>кое единство формы и содержания.</w:t>
      </w:r>
      <w:r w:rsidRPr="00B4560B">
        <w:rPr>
          <w:rFonts w:ascii="Times New Roman" w:eastAsia="Calibri" w:hAnsi="Times New Roman" w:cs="Times New Roman"/>
          <w:sz w:val="28"/>
          <w:szCs w:val="28"/>
        </w:rPr>
        <w:t xml:space="preserve"> </w:t>
      </w:r>
    </w:p>
    <w:p w:rsidR="00C97C16" w:rsidRDefault="00EB14F6" w:rsidP="00A863B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р</w:t>
      </w:r>
      <w:r w:rsidR="00C97C16" w:rsidRPr="00C97C16">
        <w:rPr>
          <w:rFonts w:ascii="Times New Roman" w:eastAsia="Calibri" w:hAnsi="Times New Roman" w:cs="Times New Roman"/>
          <w:sz w:val="28"/>
          <w:szCs w:val="28"/>
        </w:rPr>
        <w:t xml:space="preserve">еклама становится посредником между брендом и аудиторией, </w:t>
      </w:r>
      <w:r>
        <w:rPr>
          <w:rFonts w:ascii="Times New Roman" w:eastAsia="Calibri" w:hAnsi="Times New Roman" w:cs="Times New Roman"/>
          <w:sz w:val="28"/>
          <w:szCs w:val="28"/>
        </w:rPr>
        <w:t>провоцируя ее на приобретение продукта</w:t>
      </w:r>
      <w:r w:rsidR="00C97C16" w:rsidRPr="00C97C16">
        <w:rPr>
          <w:rFonts w:ascii="Times New Roman" w:eastAsia="Calibri" w:hAnsi="Times New Roman" w:cs="Times New Roman"/>
          <w:sz w:val="28"/>
          <w:szCs w:val="28"/>
        </w:rPr>
        <w:t>, чтобы почувствовать эмоциональное удовлетворение. Но основой все же будет являт</w:t>
      </w:r>
      <w:bookmarkStart w:id="7" w:name="_Toc453168812"/>
      <w:r w:rsidR="00C97C16" w:rsidRPr="00C97C16">
        <w:rPr>
          <w:rFonts w:ascii="Times New Roman" w:eastAsia="Calibri" w:hAnsi="Times New Roman" w:cs="Times New Roman"/>
          <w:sz w:val="28"/>
          <w:szCs w:val="28"/>
        </w:rPr>
        <w:t>ь</w:t>
      </w:r>
      <w:r w:rsidR="00D81009">
        <w:rPr>
          <w:rFonts w:ascii="Times New Roman" w:eastAsia="Calibri" w:hAnsi="Times New Roman" w:cs="Times New Roman"/>
          <w:sz w:val="28"/>
          <w:szCs w:val="28"/>
        </w:rPr>
        <w:t>ся удовлетворение материальное.</w:t>
      </w:r>
    </w:p>
    <w:p w:rsidR="00E243D5" w:rsidRPr="00E243D5" w:rsidRDefault="00643451" w:rsidP="00E243D5">
      <w:pPr>
        <w:spacing w:after="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В целом реклама способствует трансляции поло-ролевых стереотипов, закрепляет и усиливает их в обществе, особенно реклама в журналах, чьей аудиторией в основном является слабый пол.</w:t>
      </w:r>
      <w:r w:rsidR="00323DE1">
        <w:rPr>
          <w:rFonts w:ascii="Times New Roman" w:eastAsia="Calibri" w:hAnsi="Times New Roman" w:cs="Times New Roman"/>
          <w:sz w:val="28"/>
          <w:szCs w:val="28"/>
        </w:rPr>
        <w:t xml:space="preserve"> Осуществляет </w:t>
      </w:r>
      <w:proofErr w:type="gramStart"/>
      <w:r w:rsidR="00323DE1">
        <w:rPr>
          <w:rFonts w:ascii="Times New Roman" w:eastAsia="Calibri" w:hAnsi="Times New Roman" w:cs="Times New Roman"/>
          <w:sz w:val="28"/>
          <w:szCs w:val="28"/>
        </w:rPr>
        <w:t>свою</w:t>
      </w:r>
      <w:proofErr w:type="gramEnd"/>
      <w:r w:rsidR="00323DE1">
        <w:rPr>
          <w:rFonts w:ascii="Times New Roman" w:eastAsia="Calibri" w:hAnsi="Times New Roman" w:cs="Times New Roman"/>
          <w:sz w:val="28"/>
          <w:szCs w:val="28"/>
        </w:rPr>
        <w:t xml:space="preserve"> деятельно реклама при помощи создания мифов.</w:t>
      </w:r>
      <w:r w:rsidR="00E243D5">
        <w:rPr>
          <w:rFonts w:ascii="Times New Roman" w:eastAsia="Calibri" w:hAnsi="Times New Roman" w:cs="Times New Roman"/>
          <w:sz w:val="28"/>
          <w:szCs w:val="28"/>
        </w:rPr>
        <w:t xml:space="preserve"> Р</w:t>
      </w:r>
      <w:r w:rsidR="00E243D5" w:rsidRPr="00E243D5">
        <w:rPr>
          <w:rFonts w:ascii="Times New Roman" w:eastAsia="Calibri" w:hAnsi="Times New Roman" w:cs="Times New Roman"/>
          <w:sz w:val="28"/>
          <w:szCs w:val="28"/>
        </w:rPr>
        <w:t xml:space="preserve">езультатом мифологического </w:t>
      </w:r>
      <w:r w:rsidR="00E243D5" w:rsidRPr="00E243D5">
        <w:rPr>
          <w:rFonts w:ascii="Times New Roman" w:eastAsia="Calibri" w:hAnsi="Times New Roman" w:cs="Times New Roman"/>
          <w:sz w:val="28"/>
          <w:szCs w:val="28"/>
        </w:rPr>
        <w:lastRenderedPageBreak/>
        <w:t xml:space="preserve">влияния на читательниц являются покупка продукции, создание внешнего облика, установление определенной манеры поведения в обществе и появления планов, связанных с карьерным ростом, а также семейным благополучием. Получается, что женские глянцевые журналы вместе с предоставлением информации о переменах на рынке массовой продукции устанавливают жизненные идеалы, устремления аудитории. Модель женского журнала как раз подходит для освещения сфер массового производства и направленности рекламно-информационных потоков к тому числу гендерной аудитории, которое является активным потребителем данных товаров и услуг. </w:t>
      </w:r>
    </w:p>
    <w:p w:rsidR="00E243D5" w:rsidRPr="00E243D5" w:rsidRDefault="00E243D5" w:rsidP="00E243D5">
      <w:pPr>
        <w:spacing w:after="60" w:line="360" w:lineRule="auto"/>
        <w:ind w:firstLine="720"/>
        <w:jc w:val="both"/>
        <w:rPr>
          <w:rFonts w:ascii="Times New Roman" w:eastAsia="Calibri" w:hAnsi="Times New Roman" w:cs="Times New Roman"/>
          <w:sz w:val="28"/>
          <w:szCs w:val="28"/>
        </w:rPr>
      </w:pPr>
      <w:r w:rsidRPr="00E243D5">
        <w:rPr>
          <w:rFonts w:ascii="Times New Roman" w:eastAsia="Calibri" w:hAnsi="Times New Roman" w:cs="Times New Roman"/>
          <w:sz w:val="28"/>
          <w:szCs w:val="28"/>
        </w:rPr>
        <w:t>Отсюда можно сделать вывод, что образ женщины, формируемый, в средствах массовой информации является плодом тесного сотрудничества издания и рекламы. Анализируемые издания показали, что для примера всегда представлены соответствующие товары и уже «готовый образ». При помощи этого глянцевый журнал утверждает потребность покупки брендовых товаров для предельной близости с идеалом. Тем не менее, покупка рекламируемых брендовых продуктов и формирование внешнего имиджа не могут давать абсолютную гарантию приближения к главным целям читательского сегмента, что опять же позволяет рассматривать потребительские концепции как миф</w:t>
      </w:r>
      <w:r w:rsidR="00323DE1">
        <w:rPr>
          <w:rFonts w:ascii="Times New Roman" w:eastAsia="Calibri" w:hAnsi="Times New Roman" w:cs="Times New Roman"/>
          <w:sz w:val="28"/>
          <w:szCs w:val="28"/>
        </w:rPr>
        <w:t>.</w:t>
      </w:r>
    </w:p>
    <w:p w:rsidR="00D81009" w:rsidRPr="00C97C16" w:rsidRDefault="00D81009" w:rsidP="00A863B5">
      <w:pPr>
        <w:spacing w:after="60" w:line="360" w:lineRule="auto"/>
        <w:ind w:firstLine="720"/>
        <w:jc w:val="both"/>
        <w:rPr>
          <w:rFonts w:ascii="Times New Roman" w:eastAsia="Calibri" w:hAnsi="Times New Roman" w:cs="Times New Roman"/>
          <w:sz w:val="28"/>
          <w:szCs w:val="28"/>
        </w:rPr>
      </w:pPr>
    </w:p>
    <w:p w:rsidR="00C97C16" w:rsidRPr="00C97C16" w:rsidRDefault="00C97C16" w:rsidP="00A863B5">
      <w:pPr>
        <w:spacing w:after="60" w:line="360" w:lineRule="auto"/>
        <w:ind w:firstLine="720"/>
        <w:rPr>
          <w:rFonts w:ascii="Times New Roman" w:eastAsia="Calibri" w:hAnsi="Times New Roman" w:cs="Times New Roman"/>
          <w:sz w:val="28"/>
          <w:szCs w:val="28"/>
        </w:rPr>
      </w:pPr>
      <w:r w:rsidRPr="00C97C16">
        <w:rPr>
          <w:rFonts w:ascii="Times New Roman" w:eastAsia="Calibri" w:hAnsi="Times New Roman" w:cs="Times New Roman"/>
          <w:sz w:val="28"/>
          <w:szCs w:val="28"/>
        </w:rPr>
        <w:br w:type="page"/>
      </w:r>
    </w:p>
    <w:p w:rsidR="00C97C16" w:rsidRPr="00C87BA5" w:rsidRDefault="00C97C16" w:rsidP="00A863B5">
      <w:pPr>
        <w:pStyle w:val="1"/>
        <w:spacing w:after="60" w:line="360" w:lineRule="auto"/>
        <w:jc w:val="center"/>
        <w:rPr>
          <w:rFonts w:ascii="Times New Roman" w:eastAsia="Calibri" w:hAnsi="Times New Roman" w:cs="Times New Roman"/>
          <w:color w:val="auto"/>
        </w:rPr>
      </w:pPr>
      <w:bookmarkStart w:id="8" w:name="_Toc482914758"/>
      <w:r w:rsidRPr="00C87BA5">
        <w:rPr>
          <w:rFonts w:ascii="Times New Roman" w:eastAsia="Calibri" w:hAnsi="Times New Roman" w:cs="Times New Roman"/>
          <w:color w:val="auto"/>
        </w:rPr>
        <w:lastRenderedPageBreak/>
        <w:t>Заключение</w:t>
      </w:r>
      <w:bookmarkEnd w:id="7"/>
      <w:bookmarkEnd w:id="8"/>
    </w:p>
    <w:p w:rsidR="006B53C7" w:rsidRDefault="00C97C16" w:rsidP="00BC3E27">
      <w:pPr>
        <w:spacing w:after="60" w:line="360" w:lineRule="auto"/>
        <w:ind w:firstLine="720"/>
        <w:jc w:val="both"/>
        <w:rPr>
          <w:rFonts w:ascii="Times New Roman" w:eastAsia="Calibri" w:hAnsi="Times New Roman" w:cs="Times New Roman"/>
          <w:sz w:val="28"/>
          <w:szCs w:val="28"/>
        </w:rPr>
      </w:pPr>
      <w:r w:rsidRPr="00C97C16">
        <w:rPr>
          <w:rFonts w:ascii="Times New Roman" w:eastAsia="Calibri" w:hAnsi="Times New Roman" w:cs="Times New Roman"/>
          <w:sz w:val="28"/>
          <w:szCs w:val="28"/>
        </w:rPr>
        <w:t xml:space="preserve">В нашей стране издается большое число женских журналов, которое охватывает абсолютно разную по </w:t>
      </w:r>
      <w:r w:rsidR="00835413">
        <w:rPr>
          <w:rFonts w:ascii="Times New Roman" w:eastAsia="Calibri" w:hAnsi="Times New Roman" w:cs="Times New Roman"/>
          <w:sz w:val="28"/>
          <w:szCs w:val="28"/>
        </w:rPr>
        <w:t xml:space="preserve">своим социальным </w:t>
      </w:r>
      <w:r w:rsidR="006B53C7">
        <w:rPr>
          <w:rFonts w:ascii="Times New Roman" w:eastAsia="Calibri" w:hAnsi="Times New Roman" w:cs="Times New Roman"/>
          <w:sz w:val="28"/>
          <w:szCs w:val="28"/>
        </w:rPr>
        <w:t xml:space="preserve">признакам аудиторию. </w:t>
      </w:r>
      <w:r w:rsidRPr="00C97C16">
        <w:rPr>
          <w:rFonts w:ascii="Times New Roman" w:eastAsia="Calibri" w:hAnsi="Times New Roman" w:cs="Times New Roman"/>
          <w:sz w:val="28"/>
          <w:szCs w:val="28"/>
        </w:rPr>
        <w:t>Можно утверждать, что и</w:t>
      </w:r>
      <w:r w:rsidR="00015035">
        <w:rPr>
          <w:rFonts w:ascii="Times New Roman" w:eastAsia="Calibri" w:hAnsi="Times New Roman" w:cs="Times New Roman"/>
          <w:sz w:val="28"/>
          <w:szCs w:val="28"/>
        </w:rPr>
        <w:t xml:space="preserve"> </w:t>
      </w:r>
      <w:r w:rsidRPr="00C97C16">
        <w:rPr>
          <w:rFonts w:ascii="Times New Roman" w:eastAsia="Calibri" w:hAnsi="Times New Roman" w:cs="Times New Roman"/>
          <w:sz w:val="28"/>
          <w:szCs w:val="28"/>
        </w:rPr>
        <w:t xml:space="preserve">распространяемые стереотипы находятся в </w:t>
      </w:r>
      <w:r w:rsidR="006B53C7">
        <w:rPr>
          <w:rFonts w:ascii="Times New Roman" w:eastAsia="Calibri" w:hAnsi="Times New Roman" w:cs="Times New Roman"/>
          <w:sz w:val="28"/>
          <w:szCs w:val="28"/>
        </w:rPr>
        <w:t xml:space="preserve">аудиторной </w:t>
      </w:r>
      <w:r w:rsidRPr="00C97C16">
        <w:rPr>
          <w:rFonts w:ascii="Times New Roman" w:eastAsia="Calibri" w:hAnsi="Times New Roman" w:cs="Times New Roman"/>
          <w:sz w:val="28"/>
          <w:szCs w:val="28"/>
        </w:rPr>
        <w:t xml:space="preserve">зависимости. </w:t>
      </w:r>
      <w:r w:rsidR="00015035">
        <w:rPr>
          <w:rFonts w:ascii="Times New Roman" w:eastAsia="Calibri" w:hAnsi="Times New Roman" w:cs="Times New Roman"/>
          <w:sz w:val="28"/>
          <w:szCs w:val="28"/>
        </w:rPr>
        <w:t xml:space="preserve">Помимо аудитории на развитие и транслирование гендерных стереотипов влияют также и различные общественные преобразования. </w:t>
      </w:r>
    </w:p>
    <w:p w:rsidR="0015276A" w:rsidRDefault="00015035" w:rsidP="00BC3E27">
      <w:pPr>
        <w:spacing w:after="60" w:line="360" w:lineRule="auto"/>
        <w:ind w:firstLine="72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Исследование показало, что с</w:t>
      </w:r>
      <w:r w:rsidRPr="00876CF3">
        <w:rPr>
          <w:rFonts w:ascii="Times New Roman" w:hAnsi="Times New Roman" w:cs="Times New Roman"/>
          <w:color w:val="000000"/>
          <w:sz w:val="28"/>
          <w:szCs w:val="28"/>
          <w:shd w:val="clear" w:color="auto" w:fill="FFFFFF"/>
        </w:rPr>
        <w:t>итуация, складывающая</w:t>
      </w:r>
      <w:r>
        <w:rPr>
          <w:rFonts w:ascii="Times New Roman" w:hAnsi="Times New Roman" w:cs="Times New Roman"/>
          <w:color w:val="000000"/>
          <w:sz w:val="28"/>
          <w:szCs w:val="28"/>
          <w:shd w:val="clear" w:color="auto" w:fill="FFFFFF"/>
        </w:rPr>
        <w:t xml:space="preserve">ся в женских глянцевых журналах, значительно </w:t>
      </w:r>
      <w:r w:rsidR="009E3668">
        <w:rPr>
          <w:rFonts w:ascii="Times New Roman" w:hAnsi="Times New Roman" w:cs="Times New Roman"/>
          <w:color w:val="000000"/>
          <w:sz w:val="28"/>
          <w:szCs w:val="28"/>
          <w:shd w:val="clear" w:color="auto" w:fill="FFFFFF"/>
        </w:rPr>
        <w:t>изменилась</w:t>
      </w:r>
      <w:r w:rsidRPr="00876CF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Без сомнения, главной </w:t>
      </w:r>
      <w:r w:rsidRPr="00876CF3">
        <w:rPr>
          <w:rFonts w:ascii="Times New Roman" w:hAnsi="Times New Roman" w:cs="Times New Roman"/>
          <w:color w:val="000000"/>
          <w:sz w:val="28"/>
          <w:szCs w:val="28"/>
          <w:shd w:val="clear" w:color="auto" w:fill="FFFFFF"/>
        </w:rPr>
        <w:t xml:space="preserve">доминирующей </w:t>
      </w:r>
      <w:r>
        <w:rPr>
          <w:rFonts w:ascii="Times New Roman" w:hAnsi="Times New Roman" w:cs="Times New Roman"/>
          <w:color w:val="000000"/>
          <w:sz w:val="28"/>
          <w:szCs w:val="28"/>
          <w:shd w:val="clear" w:color="auto" w:fill="FFFFFF"/>
        </w:rPr>
        <w:t xml:space="preserve">установкой </w:t>
      </w:r>
      <w:r w:rsidRPr="00876CF3">
        <w:rPr>
          <w:rFonts w:ascii="Times New Roman" w:hAnsi="Times New Roman" w:cs="Times New Roman"/>
          <w:color w:val="000000"/>
          <w:sz w:val="28"/>
          <w:szCs w:val="28"/>
          <w:shd w:val="clear" w:color="auto" w:fill="FFFFFF"/>
        </w:rPr>
        <w:t xml:space="preserve">у женщин все </w:t>
      </w:r>
      <w:r>
        <w:rPr>
          <w:rFonts w:ascii="Times New Roman" w:hAnsi="Times New Roman" w:cs="Times New Roman"/>
          <w:color w:val="000000"/>
          <w:sz w:val="28"/>
          <w:szCs w:val="28"/>
          <w:shd w:val="clear" w:color="auto" w:fill="FFFFFF"/>
        </w:rPr>
        <w:t>еще остается</w:t>
      </w:r>
      <w:r w:rsidRPr="00876CF3">
        <w:rPr>
          <w:rFonts w:ascii="Times New Roman" w:hAnsi="Times New Roman" w:cs="Times New Roman"/>
          <w:color w:val="000000"/>
          <w:sz w:val="28"/>
          <w:szCs w:val="28"/>
          <w:shd w:val="clear" w:color="auto" w:fill="FFFFFF"/>
        </w:rPr>
        <w:t xml:space="preserve"> созд</w:t>
      </w:r>
      <w:bookmarkStart w:id="9" w:name="_GoBack"/>
      <w:bookmarkEnd w:id="9"/>
      <w:r w:rsidRPr="00876CF3">
        <w:rPr>
          <w:rFonts w:ascii="Times New Roman" w:hAnsi="Times New Roman" w:cs="Times New Roman"/>
          <w:color w:val="000000"/>
          <w:sz w:val="28"/>
          <w:szCs w:val="28"/>
          <w:shd w:val="clear" w:color="auto" w:fill="FFFFFF"/>
        </w:rPr>
        <w:t>ание семьи</w:t>
      </w:r>
      <w:r>
        <w:rPr>
          <w:rFonts w:ascii="Times New Roman" w:hAnsi="Times New Roman" w:cs="Times New Roman"/>
          <w:color w:val="000000"/>
          <w:sz w:val="28"/>
          <w:szCs w:val="28"/>
          <w:shd w:val="clear" w:color="auto" w:fill="FFFFFF"/>
        </w:rPr>
        <w:t xml:space="preserve">. </w:t>
      </w:r>
      <w:r w:rsidR="0015276A">
        <w:rPr>
          <w:rFonts w:ascii="Times New Roman" w:hAnsi="Times New Roman" w:cs="Times New Roman"/>
          <w:color w:val="000000"/>
          <w:sz w:val="28"/>
          <w:szCs w:val="28"/>
          <w:shd w:val="clear" w:color="auto" w:fill="FFFFFF"/>
        </w:rPr>
        <w:t>Тем не менее, г</w:t>
      </w:r>
      <w:r w:rsidR="0015276A" w:rsidRPr="00876CF3">
        <w:rPr>
          <w:rFonts w:ascii="Times New Roman" w:hAnsi="Times New Roman" w:cs="Times New Roman"/>
          <w:color w:val="000000"/>
          <w:sz w:val="28"/>
          <w:szCs w:val="28"/>
          <w:shd w:val="clear" w:color="auto" w:fill="FFFFFF"/>
        </w:rPr>
        <w:t>ендерные роли менялись и продолжают это делать, как и представления о «классической женщине»</w:t>
      </w:r>
      <w:proofErr w:type="gramStart"/>
      <w:r w:rsidR="0015276A" w:rsidRPr="00876CF3">
        <w:rPr>
          <w:rFonts w:ascii="Times New Roman" w:hAnsi="Times New Roman" w:cs="Times New Roman"/>
          <w:color w:val="000000"/>
          <w:sz w:val="28"/>
          <w:szCs w:val="28"/>
          <w:shd w:val="clear" w:color="auto" w:fill="FFFFFF"/>
        </w:rPr>
        <w:t>.</w:t>
      </w:r>
      <w:proofErr w:type="gramEnd"/>
      <w:r w:rsidR="0015276A" w:rsidRPr="00876CF3">
        <w:rPr>
          <w:rStyle w:val="apple-converted-space"/>
          <w:rFonts w:ascii="Times New Roman" w:hAnsi="Times New Roman" w:cs="Times New Roman"/>
          <w:color w:val="000000"/>
          <w:sz w:val="28"/>
          <w:szCs w:val="28"/>
          <w:shd w:val="clear" w:color="auto" w:fill="FFFFFF"/>
        </w:rPr>
        <w:t> </w:t>
      </w:r>
      <w:r w:rsidR="0015276A">
        <w:rPr>
          <w:rFonts w:ascii="Times New Roman" w:hAnsi="Times New Roman" w:cs="Times New Roman"/>
          <w:color w:val="000000"/>
          <w:sz w:val="28"/>
          <w:szCs w:val="28"/>
          <w:shd w:val="clear" w:color="auto" w:fill="FFFFFF"/>
        </w:rPr>
        <w:t>К</w:t>
      </w:r>
      <w:r>
        <w:rPr>
          <w:rFonts w:ascii="Times New Roman" w:hAnsi="Times New Roman" w:cs="Times New Roman"/>
          <w:color w:val="000000"/>
          <w:sz w:val="28"/>
          <w:szCs w:val="28"/>
          <w:shd w:val="clear" w:color="auto" w:fill="FFFFFF"/>
        </w:rPr>
        <w:t xml:space="preserve"> образу матери и хозяйки добавились новые ранее не так часто транслируемые облики. </w:t>
      </w:r>
      <w:r w:rsidR="00BC3E27">
        <w:rPr>
          <w:rFonts w:ascii="Times New Roman" w:hAnsi="Times New Roman" w:cs="Times New Roman"/>
          <w:color w:val="000000"/>
          <w:sz w:val="28"/>
          <w:szCs w:val="28"/>
          <w:shd w:val="clear" w:color="auto" w:fill="FFFFFF"/>
        </w:rPr>
        <w:t>Например, с</w:t>
      </w:r>
      <w:r>
        <w:rPr>
          <w:rFonts w:ascii="Times New Roman" w:hAnsi="Times New Roman" w:cs="Times New Roman"/>
          <w:color w:val="000000"/>
          <w:sz w:val="28"/>
          <w:szCs w:val="28"/>
          <w:shd w:val="clear" w:color="auto" w:fill="FFFFFF"/>
        </w:rPr>
        <w:t xml:space="preserve">ейчас </w:t>
      </w:r>
      <w:r w:rsidRPr="00876CF3">
        <w:rPr>
          <w:rFonts w:ascii="Times New Roman" w:hAnsi="Times New Roman" w:cs="Times New Roman"/>
          <w:color w:val="000000"/>
          <w:sz w:val="28"/>
          <w:szCs w:val="28"/>
          <w:shd w:val="clear" w:color="auto" w:fill="FFFFFF"/>
        </w:rPr>
        <w:t xml:space="preserve">большинство женских периодических изданий </w:t>
      </w:r>
      <w:r>
        <w:rPr>
          <w:rFonts w:ascii="Times New Roman" w:hAnsi="Times New Roman" w:cs="Times New Roman"/>
          <w:color w:val="000000"/>
          <w:sz w:val="28"/>
          <w:szCs w:val="28"/>
          <w:shd w:val="clear" w:color="auto" w:fill="FFFFFF"/>
        </w:rPr>
        <w:t xml:space="preserve">пытаются </w:t>
      </w:r>
      <w:r w:rsidR="0015276A">
        <w:rPr>
          <w:rFonts w:ascii="Times New Roman" w:hAnsi="Times New Roman" w:cs="Times New Roman"/>
          <w:color w:val="000000"/>
          <w:sz w:val="28"/>
          <w:szCs w:val="28"/>
          <w:shd w:val="clear" w:color="auto" w:fill="FFFFFF"/>
        </w:rPr>
        <w:t>обратить внимание слабого пола на то</w:t>
      </w:r>
      <w:r>
        <w:rPr>
          <w:rFonts w:ascii="Times New Roman" w:hAnsi="Times New Roman" w:cs="Times New Roman"/>
          <w:color w:val="000000"/>
          <w:sz w:val="28"/>
          <w:szCs w:val="28"/>
          <w:shd w:val="clear" w:color="auto" w:fill="FFFFFF"/>
        </w:rPr>
        <w:t>, что</w:t>
      </w:r>
      <w:r w:rsidRPr="00876CF3">
        <w:rPr>
          <w:rFonts w:ascii="Times New Roman" w:hAnsi="Times New Roman" w:cs="Times New Roman"/>
          <w:color w:val="000000"/>
          <w:sz w:val="28"/>
          <w:szCs w:val="28"/>
          <w:shd w:val="clear" w:color="auto" w:fill="FFFFFF"/>
        </w:rPr>
        <w:t xml:space="preserve"> </w:t>
      </w:r>
      <w:r w:rsidR="0015276A">
        <w:rPr>
          <w:rFonts w:ascii="Times New Roman" w:hAnsi="Times New Roman" w:cs="Times New Roman"/>
          <w:color w:val="000000"/>
          <w:sz w:val="28"/>
          <w:szCs w:val="28"/>
          <w:shd w:val="clear" w:color="auto" w:fill="FFFFFF"/>
        </w:rPr>
        <w:t>он</w:t>
      </w:r>
      <w:r>
        <w:rPr>
          <w:rFonts w:ascii="Times New Roman" w:hAnsi="Times New Roman" w:cs="Times New Roman"/>
          <w:color w:val="000000"/>
          <w:sz w:val="28"/>
          <w:szCs w:val="28"/>
          <w:shd w:val="clear" w:color="auto" w:fill="FFFFFF"/>
        </w:rPr>
        <w:t xml:space="preserve"> может быть </w:t>
      </w:r>
      <w:r w:rsidR="0015276A">
        <w:rPr>
          <w:rFonts w:ascii="Times New Roman" w:hAnsi="Times New Roman" w:cs="Times New Roman"/>
          <w:color w:val="000000"/>
          <w:sz w:val="28"/>
          <w:szCs w:val="28"/>
          <w:shd w:val="clear" w:color="auto" w:fill="FFFFFF"/>
        </w:rPr>
        <w:t>вполне самостоятельным</w:t>
      </w:r>
      <w:r w:rsidRPr="00876CF3">
        <w:rPr>
          <w:rFonts w:ascii="Times New Roman" w:hAnsi="Times New Roman" w:cs="Times New Roman"/>
          <w:color w:val="000000"/>
          <w:sz w:val="28"/>
          <w:szCs w:val="28"/>
          <w:shd w:val="clear" w:color="auto" w:fill="FFFFFF"/>
        </w:rPr>
        <w:t>,</w:t>
      </w:r>
      <w:r w:rsidR="0015276A">
        <w:rPr>
          <w:rFonts w:ascii="Times New Roman" w:hAnsi="Times New Roman" w:cs="Times New Roman"/>
          <w:color w:val="000000"/>
          <w:sz w:val="28"/>
          <w:szCs w:val="28"/>
          <w:shd w:val="clear" w:color="auto" w:fill="FFFFFF"/>
        </w:rPr>
        <w:t xml:space="preserve"> как материально, так и духовно, рисуя перед нами образ деловой женщины. </w:t>
      </w:r>
    </w:p>
    <w:p w:rsidR="0015276A" w:rsidRDefault="0015276A" w:rsidP="00BC3E27">
      <w:pPr>
        <w:spacing w:after="60" w:line="36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В результате </w:t>
      </w:r>
      <w:proofErr w:type="gramStart"/>
      <w:r>
        <w:rPr>
          <w:rFonts w:ascii="Times New Roman" w:hAnsi="Times New Roman" w:cs="Times New Roman"/>
          <w:color w:val="000000"/>
          <w:sz w:val="28"/>
          <w:szCs w:val="28"/>
          <w:shd w:val="clear" w:color="auto" w:fill="FFFFFF"/>
        </w:rPr>
        <w:t>проведенного</w:t>
      </w:r>
      <w:proofErr w:type="gramEnd"/>
      <w:r>
        <w:rPr>
          <w:rFonts w:ascii="Times New Roman" w:hAnsi="Times New Roman" w:cs="Times New Roman"/>
          <w:color w:val="000000"/>
          <w:sz w:val="28"/>
          <w:szCs w:val="28"/>
          <w:shd w:val="clear" w:color="auto" w:fill="FFFFFF"/>
        </w:rPr>
        <w:t xml:space="preserve"> контент-анализа можно сделать вывод о том, что каждое глянцевое издание видит образ идеальной женщины по-своему.</w:t>
      </w:r>
      <w:r w:rsidR="00015035" w:rsidRPr="00876CF3">
        <w:rPr>
          <w:rStyle w:val="apple-converted-space"/>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В </w:t>
      </w:r>
      <w:r w:rsidRPr="00561869">
        <w:rPr>
          <w:rFonts w:ascii="Times New Roman" w:hAnsi="Times New Roman" w:cs="Times New Roman"/>
          <w:color w:val="000000"/>
          <w:sz w:val="28"/>
          <w:szCs w:val="28"/>
          <w:shd w:val="clear" w:color="auto" w:fill="FFFFFF"/>
        </w:rPr>
        <w:t>первую очередь</w:t>
      </w:r>
      <w:r>
        <w:rPr>
          <w:rFonts w:ascii="Times New Roman" w:hAnsi="Times New Roman" w:cs="Times New Roman"/>
          <w:color w:val="000000"/>
          <w:sz w:val="28"/>
          <w:szCs w:val="28"/>
          <w:shd w:val="clear" w:color="auto" w:fill="FFFFFF"/>
        </w:rPr>
        <w:t>, транслирование определенного имиджа женщины</w:t>
      </w:r>
      <w:r w:rsidR="00015035">
        <w:rPr>
          <w:rFonts w:ascii="Times New Roman" w:eastAsia="Calibri" w:hAnsi="Times New Roman" w:cs="Times New Roman"/>
          <w:sz w:val="28"/>
          <w:szCs w:val="28"/>
        </w:rPr>
        <w:t xml:space="preserve"> </w:t>
      </w:r>
      <w:r w:rsidR="00015035">
        <w:rPr>
          <w:rFonts w:ascii="Times New Roman" w:hAnsi="Times New Roman" w:cs="Times New Roman"/>
          <w:color w:val="000000"/>
          <w:sz w:val="28"/>
          <w:szCs w:val="28"/>
          <w:shd w:val="clear" w:color="auto" w:fill="FFFFFF"/>
        </w:rPr>
        <w:t xml:space="preserve">и распространение гендерных стереотипов </w:t>
      </w:r>
      <w:r>
        <w:rPr>
          <w:rFonts w:ascii="Times New Roman" w:hAnsi="Times New Roman" w:cs="Times New Roman"/>
          <w:color w:val="000000"/>
          <w:sz w:val="28"/>
          <w:szCs w:val="28"/>
          <w:shd w:val="clear" w:color="auto" w:fill="FFFFFF"/>
        </w:rPr>
        <w:t xml:space="preserve">зависит </w:t>
      </w:r>
      <w:r w:rsidR="00835413" w:rsidRPr="00561869">
        <w:rPr>
          <w:rFonts w:ascii="Times New Roman" w:hAnsi="Times New Roman" w:cs="Times New Roman"/>
          <w:color w:val="000000"/>
          <w:sz w:val="28"/>
          <w:szCs w:val="28"/>
          <w:shd w:val="clear" w:color="auto" w:fill="FFFFFF"/>
        </w:rPr>
        <w:t xml:space="preserve">от тематики </w:t>
      </w:r>
      <w:r>
        <w:rPr>
          <w:rFonts w:ascii="Times New Roman" w:hAnsi="Times New Roman" w:cs="Times New Roman"/>
          <w:color w:val="000000"/>
          <w:sz w:val="28"/>
          <w:szCs w:val="28"/>
          <w:shd w:val="clear" w:color="auto" w:fill="FFFFFF"/>
        </w:rPr>
        <w:t>журнала</w:t>
      </w:r>
      <w:r w:rsidR="00835413" w:rsidRPr="00561869">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rPr>
        <w:t xml:space="preserve">Такие журналы как «Домашний очаг», «Лиза» являются семейно-бытовыми, следовательно, </w:t>
      </w:r>
      <w:proofErr w:type="spellStart"/>
      <w:r>
        <w:rPr>
          <w:rFonts w:ascii="Times New Roman" w:hAnsi="Times New Roman" w:cs="Times New Roman"/>
          <w:sz w:val="28"/>
          <w:szCs w:val="28"/>
        </w:rPr>
        <w:t>полоролевые</w:t>
      </w:r>
      <w:proofErr w:type="spellEnd"/>
      <w:r>
        <w:rPr>
          <w:rFonts w:ascii="Times New Roman" w:hAnsi="Times New Roman" w:cs="Times New Roman"/>
          <w:sz w:val="28"/>
          <w:szCs w:val="28"/>
        </w:rPr>
        <w:t xml:space="preserve"> установки, в основном, предназначены для матерей и домохозяек</w:t>
      </w:r>
      <w:r>
        <w:rPr>
          <w:rFonts w:ascii="Times New Roman" w:hAnsi="Times New Roman" w:cs="Times New Roman"/>
          <w:sz w:val="28"/>
          <w:szCs w:val="28"/>
        </w:rPr>
        <w:t xml:space="preserve">. </w:t>
      </w:r>
      <w:r>
        <w:rPr>
          <w:rFonts w:ascii="Times New Roman" w:hAnsi="Times New Roman" w:cs="Times New Roman"/>
          <w:sz w:val="28"/>
          <w:szCs w:val="28"/>
        </w:rPr>
        <w:t>Журналы элитарного типа, как «</w:t>
      </w:r>
      <w:r>
        <w:rPr>
          <w:rFonts w:ascii="Times New Roman" w:hAnsi="Times New Roman" w:cs="Times New Roman"/>
          <w:sz w:val="28"/>
          <w:szCs w:val="28"/>
          <w:lang w:val="en-US"/>
        </w:rPr>
        <w:t>Cosmopolitan</w:t>
      </w:r>
      <w:r>
        <w:rPr>
          <w:rFonts w:ascii="Times New Roman" w:hAnsi="Times New Roman" w:cs="Times New Roman"/>
          <w:sz w:val="28"/>
          <w:szCs w:val="28"/>
        </w:rPr>
        <w:t>», «</w:t>
      </w:r>
      <w:r>
        <w:rPr>
          <w:rFonts w:ascii="Times New Roman" w:hAnsi="Times New Roman" w:cs="Times New Roman"/>
          <w:sz w:val="28"/>
          <w:szCs w:val="28"/>
          <w:lang w:val="en-US"/>
        </w:rPr>
        <w:t>Glamour</w:t>
      </w:r>
      <w:r>
        <w:rPr>
          <w:rFonts w:ascii="Times New Roman" w:hAnsi="Times New Roman" w:cs="Times New Roman"/>
          <w:sz w:val="28"/>
          <w:szCs w:val="28"/>
        </w:rPr>
        <w:t>» имеют более общую направленность</w:t>
      </w:r>
      <w:r>
        <w:rPr>
          <w:rFonts w:ascii="Times New Roman" w:hAnsi="Times New Roman" w:cs="Times New Roman"/>
          <w:sz w:val="28"/>
          <w:szCs w:val="28"/>
        </w:rPr>
        <w:t>.</w:t>
      </w:r>
      <w:r w:rsidRPr="0015276A">
        <w:rPr>
          <w:rFonts w:ascii="Times New Roman" w:hAnsi="Times New Roman" w:cs="Times New Roman"/>
          <w:sz w:val="28"/>
          <w:szCs w:val="28"/>
        </w:rPr>
        <w:t xml:space="preserve"> </w:t>
      </w:r>
      <w:r>
        <w:rPr>
          <w:rFonts w:ascii="Times New Roman" w:hAnsi="Times New Roman" w:cs="Times New Roman"/>
          <w:sz w:val="28"/>
          <w:szCs w:val="28"/>
        </w:rPr>
        <w:t>Они универсальны, как образ той самой «идеальной женщины»</w:t>
      </w:r>
      <w:r w:rsidR="00BC3E27">
        <w:rPr>
          <w:rFonts w:ascii="Times New Roman" w:hAnsi="Times New Roman" w:cs="Times New Roman"/>
          <w:sz w:val="28"/>
          <w:szCs w:val="28"/>
        </w:rPr>
        <w:t>, представленной в их материалах. Из этого можно сделать вывод, что а</w:t>
      </w:r>
      <w:r>
        <w:rPr>
          <w:rFonts w:ascii="Times New Roman" w:hAnsi="Times New Roman" w:cs="Times New Roman"/>
          <w:sz w:val="28"/>
          <w:szCs w:val="28"/>
        </w:rPr>
        <w:t>удитория женски</w:t>
      </w:r>
      <w:r w:rsidR="00BC3E27">
        <w:rPr>
          <w:rFonts w:ascii="Times New Roman" w:hAnsi="Times New Roman" w:cs="Times New Roman"/>
          <w:sz w:val="28"/>
          <w:szCs w:val="28"/>
        </w:rPr>
        <w:t xml:space="preserve">х глянцевых журналов стабильна. </w:t>
      </w:r>
      <w:r>
        <w:rPr>
          <w:rFonts w:ascii="Times New Roman" w:hAnsi="Times New Roman" w:cs="Times New Roman"/>
          <w:sz w:val="28"/>
          <w:szCs w:val="28"/>
        </w:rPr>
        <w:t xml:space="preserve">Каждый журнал предоставляет информацию для «своего читателя», а </w:t>
      </w:r>
      <w:r w:rsidR="00BC3E27">
        <w:rPr>
          <w:rFonts w:ascii="Times New Roman" w:hAnsi="Times New Roman" w:cs="Times New Roman"/>
          <w:sz w:val="28"/>
          <w:szCs w:val="28"/>
        </w:rPr>
        <w:t>значит,</w:t>
      </w:r>
      <w:r>
        <w:rPr>
          <w:rFonts w:ascii="Times New Roman" w:hAnsi="Times New Roman" w:cs="Times New Roman"/>
          <w:sz w:val="28"/>
          <w:szCs w:val="28"/>
        </w:rPr>
        <w:t xml:space="preserve"> читатель получит именно те гендерные стереотипы, ради которых он</w:t>
      </w:r>
      <w:r w:rsidR="00BC3E27">
        <w:rPr>
          <w:rFonts w:ascii="Times New Roman" w:hAnsi="Times New Roman" w:cs="Times New Roman"/>
          <w:sz w:val="28"/>
          <w:szCs w:val="28"/>
        </w:rPr>
        <w:t xml:space="preserve"> </w:t>
      </w:r>
      <w:r>
        <w:rPr>
          <w:rFonts w:ascii="Times New Roman" w:hAnsi="Times New Roman" w:cs="Times New Roman"/>
          <w:sz w:val="28"/>
          <w:szCs w:val="28"/>
        </w:rPr>
        <w:t xml:space="preserve">приобретает данный журнал. Ведь если женщина не довольна </w:t>
      </w:r>
      <w:r>
        <w:rPr>
          <w:rFonts w:ascii="Times New Roman" w:hAnsi="Times New Roman" w:cs="Times New Roman"/>
          <w:sz w:val="28"/>
          <w:szCs w:val="28"/>
        </w:rPr>
        <w:lastRenderedPageBreak/>
        <w:t xml:space="preserve">содержанием прочитанного издания, она моментально исключается из его потенциальной аудитории и покупает другой. </w:t>
      </w:r>
    </w:p>
    <w:p w:rsidR="00C85B43" w:rsidRDefault="00A60CAF" w:rsidP="00C85B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w:t>
      </w:r>
      <w:r w:rsidR="00F62227">
        <w:rPr>
          <w:rFonts w:ascii="Times New Roman" w:hAnsi="Times New Roman" w:cs="Times New Roman"/>
          <w:sz w:val="28"/>
          <w:szCs w:val="28"/>
        </w:rPr>
        <w:t xml:space="preserve">аиболее эффективным гендерным стереотипом, используемым женской прессой, стал стереотип об «идеальной» женщине. </w:t>
      </w:r>
      <w:proofErr w:type="gramStart"/>
      <w:r w:rsidR="00F62227">
        <w:rPr>
          <w:rFonts w:ascii="Times New Roman" w:hAnsi="Times New Roman" w:cs="Times New Roman"/>
          <w:sz w:val="28"/>
          <w:szCs w:val="28"/>
        </w:rPr>
        <w:t xml:space="preserve">Этот образ меняется в зависимости от типа издания: в </w:t>
      </w:r>
      <w:r w:rsidR="00F62227">
        <w:rPr>
          <w:rFonts w:ascii="Times New Roman" w:hAnsi="Times New Roman" w:cs="Times New Roman"/>
          <w:sz w:val="28"/>
          <w:szCs w:val="28"/>
        </w:rPr>
        <w:t>«</w:t>
      </w:r>
      <w:r w:rsidR="00F62227">
        <w:rPr>
          <w:rFonts w:ascii="Times New Roman" w:hAnsi="Times New Roman" w:cs="Times New Roman"/>
          <w:sz w:val="28"/>
          <w:szCs w:val="28"/>
          <w:lang w:val="en-US"/>
        </w:rPr>
        <w:t>G</w:t>
      </w:r>
      <w:r w:rsidR="00F62227">
        <w:rPr>
          <w:rFonts w:ascii="Times New Roman" w:hAnsi="Times New Roman" w:cs="Times New Roman"/>
          <w:sz w:val="28"/>
          <w:szCs w:val="28"/>
          <w:lang w:val="en-US"/>
        </w:rPr>
        <w:t>lamour</w:t>
      </w:r>
      <w:r w:rsidR="00F62227">
        <w:rPr>
          <w:rFonts w:ascii="Times New Roman" w:hAnsi="Times New Roman" w:cs="Times New Roman"/>
          <w:sz w:val="28"/>
          <w:szCs w:val="28"/>
        </w:rPr>
        <w:t>»</w:t>
      </w:r>
      <w:r w:rsidR="00F62227">
        <w:rPr>
          <w:rFonts w:ascii="Times New Roman" w:hAnsi="Times New Roman" w:cs="Times New Roman"/>
          <w:sz w:val="28"/>
          <w:szCs w:val="28"/>
        </w:rPr>
        <w:t xml:space="preserve"> и </w:t>
      </w:r>
      <w:r w:rsidR="00F62227">
        <w:rPr>
          <w:rFonts w:ascii="Times New Roman" w:hAnsi="Times New Roman" w:cs="Times New Roman"/>
          <w:sz w:val="28"/>
          <w:szCs w:val="28"/>
        </w:rPr>
        <w:t>«</w:t>
      </w:r>
      <w:r w:rsidR="00F62227">
        <w:rPr>
          <w:rFonts w:ascii="Times New Roman" w:hAnsi="Times New Roman" w:cs="Times New Roman"/>
          <w:sz w:val="28"/>
          <w:szCs w:val="28"/>
          <w:lang w:val="en-US"/>
        </w:rPr>
        <w:t>Cosmopolitan</w:t>
      </w:r>
      <w:r w:rsidR="00F62227">
        <w:rPr>
          <w:rFonts w:ascii="Times New Roman" w:hAnsi="Times New Roman" w:cs="Times New Roman"/>
          <w:sz w:val="28"/>
          <w:szCs w:val="28"/>
        </w:rPr>
        <w:t>»</w:t>
      </w:r>
      <w:r w:rsidR="00F62227">
        <w:rPr>
          <w:rFonts w:ascii="Times New Roman" w:hAnsi="Times New Roman" w:cs="Times New Roman"/>
          <w:sz w:val="28"/>
          <w:szCs w:val="28"/>
        </w:rPr>
        <w:t xml:space="preserve"> это читательница, относящая себя к категории «новой </w:t>
      </w:r>
      <w:proofErr w:type="spellStart"/>
      <w:r w:rsidR="00F62227">
        <w:rPr>
          <w:rFonts w:ascii="Times New Roman" w:hAnsi="Times New Roman" w:cs="Times New Roman"/>
          <w:sz w:val="28"/>
          <w:szCs w:val="28"/>
        </w:rPr>
        <w:t>феминности</w:t>
      </w:r>
      <w:proofErr w:type="spellEnd"/>
      <w:r w:rsidR="00F62227">
        <w:rPr>
          <w:rFonts w:ascii="Times New Roman" w:hAnsi="Times New Roman" w:cs="Times New Roman"/>
          <w:sz w:val="28"/>
          <w:szCs w:val="28"/>
        </w:rPr>
        <w:t>», в журнале «</w:t>
      </w:r>
      <w:r w:rsidR="00F62227">
        <w:rPr>
          <w:rFonts w:ascii="Times New Roman" w:hAnsi="Times New Roman" w:cs="Times New Roman"/>
          <w:sz w:val="28"/>
          <w:szCs w:val="28"/>
          <w:lang w:val="en-US"/>
        </w:rPr>
        <w:t>Forbes</w:t>
      </w:r>
      <w:r w:rsidR="00F62227">
        <w:rPr>
          <w:rFonts w:ascii="Times New Roman" w:hAnsi="Times New Roman" w:cs="Times New Roman"/>
          <w:sz w:val="28"/>
          <w:szCs w:val="28"/>
        </w:rPr>
        <w:t xml:space="preserve"> </w:t>
      </w:r>
      <w:r w:rsidR="00F62227">
        <w:rPr>
          <w:rFonts w:ascii="Times New Roman" w:hAnsi="Times New Roman" w:cs="Times New Roman"/>
          <w:sz w:val="28"/>
          <w:szCs w:val="28"/>
          <w:lang w:val="en-US"/>
        </w:rPr>
        <w:t>Woman</w:t>
      </w:r>
      <w:r w:rsidR="00F62227">
        <w:rPr>
          <w:rFonts w:ascii="Times New Roman" w:hAnsi="Times New Roman" w:cs="Times New Roman"/>
          <w:sz w:val="28"/>
          <w:szCs w:val="28"/>
        </w:rPr>
        <w:t>» эта категория тоже является основополагающей, только центром образа остается именно п</w:t>
      </w:r>
      <w:r w:rsidR="00F62227">
        <w:rPr>
          <w:rFonts w:ascii="Times New Roman" w:hAnsi="Times New Roman" w:cs="Times New Roman"/>
          <w:sz w:val="28"/>
          <w:szCs w:val="28"/>
        </w:rPr>
        <w:t>рофессионализм и деловая хватка, в «</w:t>
      </w:r>
      <w:r w:rsidR="00F62227">
        <w:rPr>
          <w:rFonts w:ascii="Times New Roman" w:hAnsi="Times New Roman" w:cs="Times New Roman"/>
          <w:sz w:val="28"/>
          <w:szCs w:val="28"/>
          <w:lang w:val="en-US"/>
        </w:rPr>
        <w:t>Vogue</w:t>
      </w:r>
      <w:r w:rsidR="00F62227">
        <w:rPr>
          <w:rFonts w:ascii="Times New Roman" w:hAnsi="Times New Roman" w:cs="Times New Roman"/>
          <w:sz w:val="28"/>
          <w:szCs w:val="28"/>
        </w:rPr>
        <w:t>» это либо девушка, ищущая новые образы, стили, либо состоятельная женщина, интересующаяся новинками именитых брендов</w:t>
      </w:r>
      <w:r w:rsidR="00C85B43">
        <w:rPr>
          <w:rFonts w:ascii="Times New Roman" w:hAnsi="Times New Roman" w:cs="Times New Roman"/>
          <w:sz w:val="28"/>
          <w:szCs w:val="28"/>
        </w:rPr>
        <w:t xml:space="preserve"> с целью их приобретения.</w:t>
      </w:r>
      <w:r w:rsidR="00F62227">
        <w:rPr>
          <w:rFonts w:ascii="Times New Roman" w:hAnsi="Times New Roman" w:cs="Times New Roman"/>
          <w:sz w:val="28"/>
          <w:szCs w:val="28"/>
        </w:rPr>
        <w:t xml:space="preserve"> </w:t>
      </w:r>
      <w:proofErr w:type="gramEnd"/>
    </w:p>
    <w:p w:rsidR="00A60CAF" w:rsidRDefault="00A60CAF" w:rsidP="00A60CA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Опираясь на рассмотренные работы и контент анализируемых изданий</w:t>
      </w:r>
      <w:r w:rsidRPr="00E243D5">
        <w:rPr>
          <w:rFonts w:ascii="Times New Roman" w:eastAsia="Calibri" w:hAnsi="Times New Roman" w:cs="Times New Roman"/>
          <w:sz w:val="28"/>
          <w:szCs w:val="28"/>
        </w:rPr>
        <w:t>,</w:t>
      </w:r>
      <w:r>
        <w:rPr>
          <w:rFonts w:ascii="Times New Roman" w:eastAsia="Calibri" w:hAnsi="Times New Roman" w:cs="Times New Roman"/>
          <w:sz w:val="28"/>
          <w:szCs w:val="28"/>
        </w:rPr>
        <w:t xml:space="preserve"> мы можем, с уверенностью, сказать,</w:t>
      </w:r>
      <w:r w:rsidRPr="00E243D5">
        <w:rPr>
          <w:rFonts w:ascii="Times New Roman" w:eastAsia="Calibri" w:hAnsi="Times New Roman" w:cs="Times New Roman"/>
          <w:sz w:val="28"/>
          <w:szCs w:val="28"/>
        </w:rPr>
        <w:t xml:space="preserve"> что образ женщины, формируемый, в средствах массовой информации является плодом тесного со</w:t>
      </w:r>
      <w:r>
        <w:rPr>
          <w:rFonts w:ascii="Times New Roman" w:eastAsia="Calibri" w:hAnsi="Times New Roman" w:cs="Times New Roman"/>
          <w:sz w:val="28"/>
          <w:szCs w:val="28"/>
        </w:rPr>
        <w:t xml:space="preserve">трудничества издания и рекламы. Однако, </w:t>
      </w:r>
      <w:r>
        <w:rPr>
          <w:rFonts w:ascii="Times New Roman" w:hAnsi="Times New Roman" w:cs="Times New Roman"/>
          <w:sz w:val="28"/>
          <w:szCs w:val="28"/>
        </w:rPr>
        <w:t>несмотря на то, что стремление подражать выбранной модели «идеальной» женщины, путем покупки брендовых товаров, все же усиливается за счет рекламы, женские глянцевые журналы не формируют ошибочных жизненных ценностей и комплексов у читательниц</w:t>
      </w:r>
      <w:r>
        <w:rPr>
          <w:rFonts w:ascii="Times New Roman" w:hAnsi="Times New Roman" w:cs="Times New Roman"/>
          <w:sz w:val="28"/>
          <w:szCs w:val="28"/>
        </w:rPr>
        <w:t xml:space="preserve">. </w:t>
      </w:r>
      <w:r>
        <w:rPr>
          <w:rFonts w:ascii="Times New Roman" w:hAnsi="Times New Roman" w:cs="Times New Roman"/>
          <w:sz w:val="28"/>
          <w:szCs w:val="28"/>
        </w:rPr>
        <w:t xml:space="preserve">Склоняя женщин к ложным идеалам, издатели сразу потеряли бы свою аудиторию. Стереотипы ненавязчиво включаются в тексты и иллюстрации журнала, причем не в открытой форме, а лишь полупрозрачным намеком, к тому же, только исходя из потребностей аудитории. Читательница желает мотивировать себя фотографиями «длинноногих </w:t>
      </w:r>
      <w:proofErr w:type="gramStart"/>
      <w:r>
        <w:rPr>
          <w:rFonts w:ascii="Times New Roman" w:hAnsi="Times New Roman" w:cs="Times New Roman"/>
          <w:sz w:val="28"/>
          <w:szCs w:val="28"/>
        </w:rPr>
        <w:t>красоток</w:t>
      </w:r>
      <w:proofErr w:type="gramEnd"/>
      <w:r>
        <w:rPr>
          <w:rFonts w:ascii="Times New Roman" w:hAnsi="Times New Roman" w:cs="Times New Roman"/>
          <w:sz w:val="28"/>
          <w:szCs w:val="28"/>
        </w:rPr>
        <w:t>» на обложке? Она может получить желаемое. Читательница желает убедиться в радостях материнства и замужества? Она покупает соответствующее ее интересам издание. Читательница полагает, что женщина может не хуже мужчины справляться с бизнесом? И на эту тему она сможет приобрести журнал.</w:t>
      </w:r>
    </w:p>
    <w:p w:rsidR="00C85B43" w:rsidRPr="00A60CAF" w:rsidRDefault="00A60CAF" w:rsidP="00A60CAF">
      <w:pPr>
        <w:spacing w:after="0" w:line="36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Наша работа позволяет сделать вывод о том</w:t>
      </w:r>
      <w:r w:rsidR="00C85B43">
        <w:rPr>
          <w:rFonts w:ascii="Times New Roman" w:hAnsi="Times New Roman" w:cs="Times New Roman"/>
          <w:sz w:val="28"/>
          <w:szCs w:val="28"/>
        </w:rPr>
        <w:t>,</w:t>
      </w:r>
      <w:r w:rsidR="00C85B43">
        <w:rPr>
          <w:rFonts w:ascii="Times New Roman" w:hAnsi="Times New Roman" w:cs="Times New Roman"/>
          <w:sz w:val="28"/>
          <w:szCs w:val="28"/>
        </w:rPr>
        <w:t xml:space="preserve"> что женские глянцевые издания используют гендерные стереотипы только для того, чтобы мотивировать женщину. Чтобы направить ее на путь саморазвития и </w:t>
      </w:r>
      <w:r w:rsidR="00C85B43">
        <w:rPr>
          <w:rFonts w:ascii="Times New Roman" w:hAnsi="Times New Roman" w:cs="Times New Roman"/>
          <w:sz w:val="28"/>
          <w:szCs w:val="28"/>
        </w:rPr>
        <w:lastRenderedPageBreak/>
        <w:t>самосознания, чтобы помочь ей достичь поставленных целей и поднять ее общую самооценку. Исключение составляет только реклама, но, как известно, женская половина общества более склонна к совершению покупок</w:t>
      </w:r>
      <w:proofErr w:type="gramStart"/>
      <w:r w:rsidR="00C85B43">
        <w:rPr>
          <w:rFonts w:ascii="Times New Roman" w:hAnsi="Times New Roman" w:cs="Times New Roman"/>
          <w:sz w:val="28"/>
          <w:szCs w:val="28"/>
        </w:rPr>
        <w:t>.</w:t>
      </w:r>
      <w:proofErr w:type="gramEnd"/>
      <w:r>
        <w:rPr>
          <w:rFonts w:ascii="Times New Roman" w:eastAsia="Calibri" w:hAnsi="Times New Roman" w:cs="Times New Roman"/>
          <w:sz w:val="28"/>
          <w:szCs w:val="28"/>
        </w:rPr>
        <w:t xml:space="preserve"> Мотивирование слабого пола, </w:t>
      </w:r>
      <w:r w:rsidR="00C85B43">
        <w:rPr>
          <w:rFonts w:ascii="Times New Roman" w:hAnsi="Times New Roman" w:cs="Times New Roman"/>
          <w:sz w:val="28"/>
          <w:szCs w:val="28"/>
        </w:rPr>
        <w:t xml:space="preserve">несомненно, приносит пользу изданию, так как вдохновленные на саморазвитие женщины не склонны прерывать свое путешествие к «идеалу», </w:t>
      </w:r>
      <w:proofErr w:type="gramStart"/>
      <w:r w:rsidR="00C85B43">
        <w:rPr>
          <w:rFonts w:ascii="Times New Roman" w:hAnsi="Times New Roman" w:cs="Times New Roman"/>
          <w:sz w:val="28"/>
          <w:szCs w:val="28"/>
        </w:rPr>
        <w:t>значит</w:t>
      </w:r>
      <w:proofErr w:type="gramEnd"/>
      <w:r w:rsidR="00C85B43">
        <w:rPr>
          <w:rFonts w:ascii="Times New Roman" w:hAnsi="Times New Roman" w:cs="Times New Roman"/>
          <w:sz w:val="28"/>
          <w:szCs w:val="28"/>
        </w:rPr>
        <w:t xml:space="preserve"> продолжат покупать журналы.</w:t>
      </w:r>
    </w:p>
    <w:p w:rsidR="00C85B43" w:rsidRDefault="00C85B43" w:rsidP="00C85B43">
      <w:pPr>
        <w:spacing w:after="0" w:line="360" w:lineRule="auto"/>
        <w:ind w:firstLine="708"/>
        <w:jc w:val="both"/>
        <w:rPr>
          <w:rFonts w:ascii="Times New Roman" w:hAnsi="Times New Roman" w:cs="Times New Roman"/>
          <w:sz w:val="28"/>
          <w:szCs w:val="28"/>
        </w:rPr>
      </w:pPr>
    </w:p>
    <w:p w:rsidR="00C97C16" w:rsidRPr="00C97C16" w:rsidRDefault="00C97C16" w:rsidP="007F52A6">
      <w:pPr>
        <w:spacing w:after="60" w:line="360" w:lineRule="auto"/>
        <w:rPr>
          <w:rFonts w:ascii="Times New Roman" w:eastAsia="Calibri" w:hAnsi="Times New Roman" w:cs="Times New Roman"/>
          <w:sz w:val="28"/>
          <w:szCs w:val="28"/>
        </w:rPr>
      </w:pPr>
      <w:r w:rsidRPr="00C97C16">
        <w:rPr>
          <w:rFonts w:ascii="Times New Roman" w:eastAsia="Calibri" w:hAnsi="Times New Roman" w:cs="Times New Roman"/>
          <w:sz w:val="28"/>
          <w:szCs w:val="28"/>
        </w:rPr>
        <w:br w:type="page"/>
      </w:r>
    </w:p>
    <w:p w:rsidR="004627A3" w:rsidRPr="003146C7" w:rsidRDefault="00A863B5" w:rsidP="003146C7">
      <w:pPr>
        <w:pStyle w:val="1"/>
        <w:spacing w:after="60" w:line="360" w:lineRule="auto"/>
        <w:jc w:val="center"/>
        <w:rPr>
          <w:rFonts w:ascii="Times New Roman" w:eastAsia="Calibri" w:hAnsi="Times New Roman" w:cs="Times New Roman"/>
          <w:color w:val="auto"/>
        </w:rPr>
      </w:pPr>
      <w:bookmarkStart w:id="10" w:name="_Toc482914759"/>
      <w:r>
        <w:rPr>
          <w:rFonts w:ascii="Times New Roman" w:eastAsia="Calibri" w:hAnsi="Times New Roman" w:cs="Times New Roman"/>
          <w:color w:val="auto"/>
        </w:rPr>
        <w:lastRenderedPageBreak/>
        <w:t>Список литературы</w:t>
      </w:r>
      <w:bookmarkEnd w:id="10"/>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Андреева Г. М. Социальная психология: учебник / Г. М. Андреева – 5-е изд., </w:t>
      </w:r>
      <w:proofErr w:type="spellStart"/>
      <w:r w:rsidRPr="003146C7">
        <w:rPr>
          <w:rFonts w:ascii="Times New Roman" w:hAnsi="Times New Roman" w:cs="Times New Roman"/>
          <w:sz w:val="28"/>
          <w:szCs w:val="28"/>
        </w:rPr>
        <w:t>испр</w:t>
      </w:r>
      <w:proofErr w:type="spellEnd"/>
      <w:r w:rsidRPr="003146C7">
        <w:rPr>
          <w:rFonts w:ascii="Times New Roman" w:hAnsi="Times New Roman" w:cs="Times New Roman"/>
          <w:sz w:val="28"/>
          <w:szCs w:val="28"/>
        </w:rPr>
        <w:t>. и доп. – М.: Аспект Пресс, 2009. – 369 с.</w:t>
      </w:r>
      <w:r>
        <w:rPr>
          <w:rFonts w:ascii="Times New Roman" w:hAnsi="Times New Roman" w:cs="Times New Roman"/>
          <w:sz w:val="28"/>
          <w:szCs w:val="28"/>
        </w:rPr>
        <w:t>;</w:t>
      </w:r>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Берберян А.С., Теория и практика гендерных исследований в мировой науке [Электронный ресурс]  // Материалы II международной научно-практической конференции. – Пенза – Махачкала – Ереван: Научно-издательский центр «</w:t>
      </w:r>
      <w:proofErr w:type="spellStart"/>
      <w:r w:rsidRPr="003146C7">
        <w:rPr>
          <w:rFonts w:ascii="Times New Roman" w:hAnsi="Times New Roman" w:cs="Times New Roman"/>
          <w:sz w:val="28"/>
          <w:szCs w:val="28"/>
        </w:rPr>
        <w:t>Социосфера</w:t>
      </w:r>
      <w:proofErr w:type="spellEnd"/>
      <w:r w:rsidRPr="003146C7">
        <w:rPr>
          <w:rFonts w:ascii="Times New Roman" w:hAnsi="Times New Roman" w:cs="Times New Roman"/>
          <w:sz w:val="28"/>
          <w:szCs w:val="28"/>
        </w:rPr>
        <w:t xml:space="preserve">», 2013.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F265EA">
        <w:rPr>
          <w:rFonts w:ascii="Times New Roman" w:hAnsi="Times New Roman" w:cs="Times New Roman"/>
          <w:sz w:val="28"/>
          <w:szCs w:val="28"/>
        </w:rPr>
        <w:t>http://sociosphera.com/files/conference/2010/k-3-5-10.pdf</w:t>
      </w:r>
      <w:r w:rsidRPr="003146C7">
        <w:rPr>
          <w:rFonts w:ascii="Times New Roman" w:hAnsi="Times New Roman" w:cs="Times New Roman"/>
          <w:sz w:val="28"/>
          <w:szCs w:val="28"/>
        </w:rPr>
        <w:t xml:space="preserve"> (дата обращения: 10.04.2017)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Бердяев Н. А. О назначении человека: Опыт парадоксальной этики // Бердяев Н. А. О назначении человека. – М., 1993. – 82 с.</w:t>
      </w:r>
      <w:r>
        <w:rPr>
          <w:rFonts w:ascii="Times New Roman" w:hAnsi="Times New Roman" w:cs="Times New Roman"/>
          <w:sz w:val="28"/>
          <w:szCs w:val="28"/>
        </w:rPr>
        <w:t>;</w:t>
      </w:r>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Берн Ш. Гендерная психология: законы мужского и женского поведения: [учеб</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п</w:t>
      </w:r>
      <w:proofErr w:type="gramEnd"/>
      <w:r w:rsidRPr="003146C7">
        <w:rPr>
          <w:rFonts w:ascii="Times New Roman" w:hAnsi="Times New Roman" w:cs="Times New Roman"/>
          <w:sz w:val="28"/>
          <w:szCs w:val="28"/>
        </w:rPr>
        <w:t xml:space="preserve">о соц. психологии пола и гендера: пер. с англ.] / Шон Берн; [авт. предисл. </w:t>
      </w:r>
      <w:proofErr w:type="gramStart"/>
      <w:r w:rsidRPr="003146C7">
        <w:rPr>
          <w:rFonts w:ascii="Times New Roman" w:hAnsi="Times New Roman" w:cs="Times New Roman"/>
          <w:sz w:val="28"/>
          <w:szCs w:val="28"/>
        </w:rPr>
        <w:t xml:space="preserve">Ф. </w:t>
      </w:r>
      <w:proofErr w:type="spellStart"/>
      <w:r w:rsidRPr="003146C7">
        <w:rPr>
          <w:rFonts w:ascii="Times New Roman" w:hAnsi="Times New Roman" w:cs="Times New Roman"/>
          <w:sz w:val="28"/>
          <w:szCs w:val="28"/>
        </w:rPr>
        <w:t>Зимбардо</w:t>
      </w:r>
      <w:proofErr w:type="spellEnd"/>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 СПб: </w:t>
      </w:r>
      <w:proofErr w:type="spellStart"/>
      <w:r w:rsidRPr="003146C7">
        <w:rPr>
          <w:rFonts w:ascii="Times New Roman" w:hAnsi="Times New Roman" w:cs="Times New Roman"/>
          <w:sz w:val="28"/>
          <w:szCs w:val="28"/>
        </w:rPr>
        <w:t>Прайм-Еврознак</w:t>
      </w:r>
      <w:proofErr w:type="spellEnd"/>
      <w:r w:rsidRPr="003146C7">
        <w:rPr>
          <w:rFonts w:ascii="Times New Roman" w:hAnsi="Times New Roman" w:cs="Times New Roman"/>
          <w:sz w:val="28"/>
          <w:szCs w:val="28"/>
        </w:rPr>
        <w:t>, 2007. – 199 с.</w:t>
      </w:r>
      <w:r>
        <w:rPr>
          <w:rFonts w:ascii="Times New Roman" w:hAnsi="Times New Roman" w:cs="Times New Roman"/>
          <w:sz w:val="28"/>
          <w:szCs w:val="28"/>
        </w:rPr>
        <w:t>;</w:t>
      </w:r>
    </w:p>
    <w:p w:rsidR="00F265EA" w:rsidRPr="003146C7" w:rsidRDefault="00F265EA" w:rsidP="003146C7">
      <w:pPr>
        <w:pStyle w:val="aa"/>
        <w:numPr>
          <w:ilvl w:val="0"/>
          <w:numId w:val="46"/>
        </w:numPr>
        <w:spacing w:afterLines="60" w:after="144" w:line="360" w:lineRule="auto"/>
        <w:jc w:val="both"/>
        <w:rPr>
          <w:rFonts w:ascii="Times New Roman" w:hAnsi="Times New Roman" w:cs="Times New Roman"/>
          <w:sz w:val="28"/>
          <w:szCs w:val="28"/>
          <w:lang w:val="en-US"/>
        </w:rPr>
      </w:pPr>
      <w:proofErr w:type="spellStart"/>
      <w:r w:rsidRPr="003146C7">
        <w:rPr>
          <w:rFonts w:ascii="Times New Roman" w:hAnsi="Times New Roman" w:cs="Times New Roman"/>
          <w:sz w:val="28"/>
          <w:szCs w:val="28"/>
        </w:rPr>
        <w:t>Бодрийар</w:t>
      </w:r>
      <w:proofErr w:type="spellEnd"/>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Ж</w:t>
      </w:r>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Общество</w:t>
      </w:r>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потребления</w:t>
      </w:r>
      <w:r w:rsidRPr="003146C7">
        <w:rPr>
          <w:rFonts w:ascii="Times New Roman" w:hAnsi="Times New Roman" w:cs="Times New Roman"/>
          <w:sz w:val="28"/>
          <w:szCs w:val="28"/>
          <w:lang w:val="en-US"/>
        </w:rPr>
        <w:t xml:space="preserve"> / La </w:t>
      </w:r>
      <w:proofErr w:type="spellStart"/>
      <w:r w:rsidRPr="003146C7">
        <w:rPr>
          <w:rFonts w:ascii="Times New Roman" w:hAnsi="Times New Roman" w:cs="Times New Roman"/>
          <w:sz w:val="28"/>
          <w:szCs w:val="28"/>
          <w:lang w:val="en-US"/>
        </w:rPr>
        <w:t>société</w:t>
      </w:r>
      <w:proofErr w:type="spellEnd"/>
      <w:r w:rsidRPr="003146C7">
        <w:rPr>
          <w:rFonts w:ascii="Times New Roman" w:hAnsi="Times New Roman" w:cs="Times New Roman"/>
          <w:sz w:val="28"/>
          <w:szCs w:val="28"/>
          <w:lang w:val="en-US"/>
        </w:rPr>
        <w:t xml:space="preserve"> de </w:t>
      </w:r>
      <w:proofErr w:type="spellStart"/>
      <w:r w:rsidRPr="003146C7">
        <w:rPr>
          <w:rFonts w:ascii="Times New Roman" w:hAnsi="Times New Roman" w:cs="Times New Roman"/>
          <w:sz w:val="28"/>
          <w:szCs w:val="28"/>
          <w:lang w:val="en-US"/>
        </w:rPr>
        <w:t>consommation</w:t>
      </w:r>
      <w:proofErr w:type="spellEnd"/>
      <w:r w:rsidRPr="003146C7">
        <w:rPr>
          <w:rFonts w:ascii="Times New Roman" w:hAnsi="Times New Roman" w:cs="Times New Roman"/>
          <w:sz w:val="28"/>
          <w:szCs w:val="28"/>
          <w:lang w:val="en-US"/>
        </w:rPr>
        <w:t xml:space="preserve">: </w:t>
      </w:r>
      <w:proofErr w:type="spellStart"/>
      <w:r w:rsidRPr="003146C7">
        <w:rPr>
          <w:rFonts w:ascii="Times New Roman" w:hAnsi="Times New Roman" w:cs="Times New Roman"/>
          <w:sz w:val="28"/>
          <w:szCs w:val="28"/>
          <w:lang w:val="en-US"/>
        </w:rPr>
        <w:t>ses</w:t>
      </w:r>
      <w:proofErr w:type="spellEnd"/>
      <w:r w:rsidRPr="003146C7">
        <w:rPr>
          <w:rFonts w:ascii="Times New Roman" w:hAnsi="Times New Roman" w:cs="Times New Roman"/>
          <w:sz w:val="28"/>
          <w:szCs w:val="28"/>
          <w:lang w:val="en-US"/>
        </w:rPr>
        <w:t xml:space="preserve"> </w:t>
      </w:r>
      <w:proofErr w:type="spellStart"/>
      <w:r w:rsidRPr="003146C7">
        <w:rPr>
          <w:rFonts w:ascii="Times New Roman" w:hAnsi="Times New Roman" w:cs="Times New Roman"/>
          <w:sz w:val="28"/>
          <w:szCs w:val="28"/>
          <w:lang w:val="en-US"/>
        </w:rPr>
        <w:t>mythes</w:t>
      </w:r>
      <w:proofErr w:type="spellEnd"/>
      <w:r w:rsidRPr="003146C7">
        <w:rPr>
          <w:rFonts w:ascii="Times New Roman" w:hAnsi="Times New Roman" w:cs="Times New Roman"/>
          <w:sz w:val="28"/>
          <w:szCs w:val="28"/>
          <w:lang w:val="en-US"/>
        </w:rPr>
        <w:t xml:space="preserve"> et </w:t>
      </w:r>
      <w:proofErr w:type="spellStart"/>
      <w:r w:rsidRPr="003146C7">
        <w:rPr>
          <w:rFonts w:ascii="Times New Roman" w:hAnsi="Times New Roman" w:cs="Times New Roman"/>
          <w:sz w:val="28"/>
          <w:szCs w:val="28"/>
          <w:lang w:val="en-US"/>
        </w:rPr>
        <w:t>ses</w:t>
      </w:r>
      <w:proofErr w:type="spellEnd"/>
      <w:r w:rsidRPr="003146C7">
        <w:rPr>
          <w:rFonts w:ascii="Times New Roman" w:hAnsi="Times New Roman" w:cs="Times New Roman"/>
          <w:sz w:val="28"/>
          <w:szCs w:val="28"/>
          <w:lang w:val="en-US"/>
        </w:rPr>
        <w:t xml:space="preserve"> structures, </w:t>
      </w:r>
      <w:r w:rsidRPr="003146C7">
        <w:rPr>
          <w:rFonts w:ascii="Times New Roman" w:hAnsi="Times New Roman" w:cs="Times New Roman"/>
          <w:sz w:val="28"/>
          <w:szCs w:val="28"/>
        </w:rPr>
        <w:t>рус</w:t>
      </w:r>
      <w:proofErr w:type="gramStart"/>
      <w:r w:rsidRPr="003146C7">
        <w:rPr>
          <w:rFonts w:ascii="Times New Roman" w:hAnsi="Times New Roman" w:cs="Times New Roman"/>
          <w:sz w:val="28"/>
          <w:szCs w:val="28"/>
          <w:lang w:val="en-US"/>
        </w:rPr>
        <w:t>.</w:t>
      </w:r>
      <w:proofErr w:type="gramEnd"/>
      <w:r w:rsidRPr="003146C7">
        <w:rPr>
          <w:rFonts w:ascii="Times New Roman" w:hAnsi="Times New Roman" w:cs="Times New Roman"/>
          <w:sz w:val="28"/>
          <w:szCs w:val="28"/>
          <w:lang w:val="en-US"/>
        </w:rPr>
        <w:t xml:space="preserve"> </w:t>
      </w:r>
      <w:proofErr w:type="gramStart"/>
      <w:r w:rsidRPr="003146C7">
        <w:rPr>
          <w:rFonts w:ascii="Times New Roman" w:hAnsi="Times New Roman" w:cs="Times New Roman"/>
          <w:sz w:val="28"/>
          <w:szCs w:val="28"/>
        </w:rPr>
        <w:t>п</w:t>
      </w:r>
      <w:proofErr w:type="gramEnd"/>
      <w:r w:rsidRPr="003146C7">
        <w:rPr>
          <w:rFonts w:ascii="Times New Roman" w:hAnsi="Times New Roman" w:cs="Times New Roman"/>
          <w:sz w:val="28"/>
          <w:szCs w:val="28"/>
        </w:rPr>
        <w:t>еревод</w:t>
      </w:r>
      <w:r w:rsidRPr="003146C7">
        <w:rPr>
          <w:rFonts w:ascii="Times New Roman" w:hAnsi="Times New Roman" w:cs="Times New Roman"/>
          <w:sz w:val="28"/>
          <w:szCs w:val="28"/>
          <w:lang w:val="en-US"/>
        </w:rPr>
        <w:t xml:space="preserve">, 2006 </w:t>
      </w:r>
      <w:r w:rsidRPr="003146C7">
        <w:rPr>
          <w:rFonts w:ascii="Times New Roman" w:hAnsi="Times New Roman" w:cs="Times New Roman"/>
          <w:sz w:val="28"/>
          <w:szCs w:val="28"/>
        </w:rPr>
        <w:t>г</w:t>
      </w:r>
      <w:r w:rsidRPr="003146C7">
        <w:rPr>
          <w:rFonts w:ascii="Times New Roman" w:hAnsi="Times New Roman" w:cs="Times New Roman"/>
          <w:sz w:val="28"/>
          <w:szCs w:val="28"/>
          <w:lang w:val="en-US"/>
        </w:rPr>
        <w:t xml:space="preserve">. – 141 </w:t>
      </w:r>
      <w:r w:rsidRPr="003146C7">
        <w:rPr>
          <w:rFonts w:ascii="Times New Roman" w:hAnsi="Times New Roman" w:cs="Times New Roman"/>
          <w:sz w:val="28"/>
          <w:szCs w:val="28"/>
        </w:rPr>
        <w:t>с</w:t>
      </w:r>
      <w:r w:rsidRPr="003146C7">
        <w:rPr>
          <w:rFonts w:ascii="Times New Roman" w:hAnsi="Times New Roman" w:cs="Times New Roman"/>
          <w:sz w:val="28"/>
          <w:szCs w:val="28"/>
          <w:lang w:val="en-US"/>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Боннер-Смеюха</w:t>
      </w:r>
      <w:proofErr w:type="spellEnd"/>
      <w:r w:rsidRPr="003146C7">
        <w:rPr>
          <w:rFonts w:ascii="Times New Roman" w:hAnsi="Times New Roman" w:cs="Times New Roman"/>
          <w:sz w:val="28"/>
          <w:szCs w:val="28"/>
        </w:rPr>
        <w:t xml:space="preserve"> В. В. Отечественные женские журналы: историко-типологическое исследование: </w:t>
      </w:r>
      <w:proofErr w:type="spellStart"/>
      <w:r w:rsidRPr="003146C7">
        <w:rPr>
          <w:rFonts w:ascii="Times New Roman" w:hAnsi="Times New Roman" w:cs="Times New Roman"/>
          <w:sz w:val="28"/>
          <w:szCs w:val="28"/>
        </w:rPr>
        <w:t>дисс</w:t>
      </w:r>
      <w:proofErr w:type="spellEnd"/>
      <w:r w:rsidRPr="003146C7">
        <w:rPr>
          <w:rFonts w:ascii="Times New Roman" w:hAnsi="Times New Roman" w:cs="Times New Roman"/>
          <w:sz w:val="28"/>
          <w:szCs w:val="28"/>
        </w:rPr>
        <w:t>. … канд. фил</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н</w:t>
      </w:r>
      <w:proofErr w:type="gramEnd"/>
      <w:r w:rsidRPr="003146C7">
        <w:rPr>
          <w:rFonts w:ascii="Times New Roman" w:hAnsi="Times New Roman" w:cs="Times New Roman"/>
          <w:sz w:val="28"/>
          <w:szCs w:val="28"/>
        </w:rPr>
        <w:t>аук. Ростовский гос. ун-т, Ростов-на-Дону 2001. – 172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Денисова А. А. Тезаурус терминологии гендерных исследований. – М.: Восток-Запад, 2003. – 157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Женщины и мужчины России. 2016: Стат. сб. / отв. ред. К. Э. Лайкам / Росстат. – М., 2016. – 87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Журавлев А. Л., Соснин В. А., Красников М. А. Социальная психология: учебное пособие / А.Л. Журавлев, В.А. Соснин, М.А. </w:t>
      </w:r>
      <w:r w:rsidRPr="003146C7">
        <w:rPr>
          <w:rFonts w:ascii="Times New Roman" w:hAnsi="Times New Roman" w:cs="Times New Roman"/>
          <w:sz w:val="28"/>
          <w:szCs w:val="28"/>
        </w:rPr>
        <w:lastRenderedPageBreak/>
        <w:t xml:space="preserve">Красников. – 2-e изд., </w:t>
      </w:r>
      <w:proofErr w:type="spellStart"/>
      <w:r w:rsidRPr="003146C7">
        <w:rPr>
          <w:rFonts w:ascii="Times New Roman" w:hAnsi="Times New Roman" w:cs="Times New Roman"/>
          <w:sz w:val="28"/>
          <w:szCs w:val="28"/>
        </w:rPr>
        <w:t>перераб</w:t>
      </w:r>
      <w:proofErr w:type="spellEnd"/>
      <w:r w:rsidRPr="003146C7">
        <w:rPr>
          <w:rFonts w:ascii="Times New Roman" w:hAnsi="Times New Roman" w:cs="Times New Roman"/>
          <w:sz w:val="28"/>
          <w:szCs w:val="28"/>
        </w:rPr>
        <w:t>. и доп. – М.: Форум – Инфра-М, 2016. – 496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Ильин</w:t>
      </w:r>
      <w:r>
        <w:rPr>
          <w:rFonts w:ascii="Times New Roman" w:hAnsi="Times New Roman" w:cs="Times New Roman"/>
          <w:sz w:val="28"/>
          <w:szCs w:val="28"/>
        </w:rPr>
        <w:t xml:space="preserve"> Е. П</w:t>
      </w:r>
      <w:r w:rsidRPr="003146C7">
        <w:rPr>
          <w:rFonts w:ascii="Times New Roman" w:hAnsi="Times New Roman" w:cs="Times New Roman"/>
          <w:sz w:val="28"/>
          <w:szCs w:val="28"/>
        </w:rPr>
        <w:t>. Пол и Гендер/ СПб: Питер, 2010. – 71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История Бренда / </w:t>
      </w:r>
      <w:r w:rsidRPr="003146C7">
        <w:rPr>
          <w:rFonts w:ascii="Times New Roman" w:hAnsi="Times New Roman" w:cs="Times New Roman"/>
          <w:sz w:val="28"/>
          <w:szCs w:val="28"/>
          <w:lang w:val="en-US"/>
        </w:rPr>
        <w:t>Conde</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Nast</w:t>
      </w:r>
      <w:r w:rsidRPr="003146C7">
        <w:rPr>
          <w:rFonts w:ascii="Times New Roman" w:hAnsi="Times New Roman" w:cs="Times New Roman"/>
          <w:sz w:val="28"/>
          <w:szCs w:val="28"/>
        </w:rPr>
        <w:t xml:space="preserve"> Россия.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F265EA">
        <w:rPr>
          <w:rFonts w:ascii="Times New Roman" w:hAnsi="Times New Roman" w:cs="Times New Roman"/>
          <w:sz w:val="28"/>
          <w:szCs w:val="28"/>
          <w:lang w:val="en-US"/>
        </w:rPr>
        <w:t>https</w:t>
      </w:r>
      <w:r w:rsidRPr="00F265EA">
        <w:rPr>
          <w:rFonts w:ascii="Times New Roman" w:hAnsi="Times New Roman" w:cs="Times New Roman"/>
          <w:sz w:val="28"/>
          <w:szCs w:val="28"/>
        </w:rPr>
        <w:t>://</w:t>
      </w:r>
      <w:r w:rsidRPr="00F265EA">
        <w:rPr>
          <w:rFonts w:ascii="Times New Roman" w:hAnsi="Times New Roman" w:cs="Times New Roman"/>
          <w:sz w:val="28"/>
          <w:szCs w:val="28"/>
          <w:lang w:val="en-US"/>
        </w:rPr>
        <w:t>www</w:t>
      </w:r>
      <w:r w:rsidRPr="00F265EA">
        <w:rPr>
          <w:rFonts w:ascii="Times New Roman" w:hAnsi="Times New Roman" w:cs="Times New Roman"/>
          <w:sz w:val="28"/>
          <w:szCs w:val="28"/>
        </w:rPr>
        <w:t>.</w:t>
      </w:r>
      <w:proofErr w:type="spellStart"/>
      <w:r w:rsidRPr="00F265EA">
        <w:rPr>
          <w:rFonts w:ascii="Times New Roman" w:hAnsi="Times New Roman" w:cs="Times New Roman"/>
          <w:sz w:val="28"/>
          <w:szCs w:val="28"/>
          <w:lang w:val="en-US"/>
        </w:rPr>
        <w:t>condenast</w:t>
      </w:r>
      <w:proofErr w:type="spellEnd"/>
      <w:r w:rsidRPr="00F265EA">
        <w:rPr>
          <w:rFonts w:ascii="Times New Roman" w:hAnsi="Times New Roman" w:cs="Times New Roman"/>
          <w:sz w:val="28"/>
          <w:szCs w:val="28"/>
        </w:rPr>
        <w:t>.</w:t>
      </w:r>
      <w:proofErr w:type="spellStart"/>
      <w:r w:rsidRPr="00F265EA">
        <w:rPr>
          <w:rFonts w:ascii="Times New Roman" w:hAnsi="Times New Roman" w:cs="Times New Roman"/>
          <w:sz w:val="28"/>
          <w:szCs w:val="28"/>
          <w:lang w:val="en-US"/>
        </w:rPr>
        <w:t>ru</w:t>
      </w:r>
      <w:proofErr w:type="spellEnd"/>
      <w:r w:rsidRPr="00F265EA">
        <w:rPr>
          <w:rFonts w:ascii="Times New Roman" w:hAnsi="Times New Roman" w:cs="Times New Roman"/>
          <w:sz w:val="28"/>
          <w:szCs w:val="28"/>
        </w:rPr>
        <w:t>/</w:t>
      </w:r>
      <w:r w:rsidRPr="00F265EA">
        <w:rPr>
          <w:rFonts w:ascii="Times New Roman" w:hAnsi="Times New Roman" w:cs="Times New Roman"/>
          <w:sz w:val="28"/>
          <w:szCs w:val="28"/>
          <w:lang w:val="en-US"/>
        </w:rPr>
        <w:t>portfolio</w:t>
      </w:r>
      <w:r w:rsidRPr="00F265EA">
        <w:rPr>
          <w:rFonts w:ascii="Times New Roman" w:hAnsi="Times New Roman" w:cs="Times New Roman"/>
          <w:sz w:val="28"/>
          <w:szCs w:val="28"/>
        </w:rPr>
        <w:t>/</w:t>
      </w:r>
      <w:r w:rsidRPr="00F265EA">
        <w:rPr>
          <w:rFonts w:ascii="Times New Roman" w:hAnsi="Times New Roman" w:cs="Times New Roman"/>
          <w:sz w:val="28"/>
          <w:szCs w:val="28"/>
          <w:lang w:val="en-US"/>
        </w:rPr>
        <w:t>magazines</w:t>
      </w:r>
      <w:r w:rsidRPr="00F265EA">
        <w:rPr>
          <w:rFonts w:ascii="Times New Roman" w:hAnsi="Times New Roman" w:cs="Times New Roman"/>
          <w:sz w:val="28"/>
          <w:szCs w:val="28"/>
        </w:rPr>
        <w:t>/</w:t>
      </w:r>
      <w:r w:rsidRPr="00F265EA">
        <w:rPr>
          <w:rFonts w:ascii="Times New Roman" w:hAnsi="Times New Roman" w:cs="Times New Roman"/>
          <w:sz w:val="28"/>
          <w:szCs w:val="28"/>
          <w:lang w:val="en-US"/>
        </w:rPr>
        <w:t>vogue</w:t>
      </w:r>
      <w:r w:rsidRPr="00F265EA">
        <w:rPr>
          <w:rFonts w:ascii="Times New Roman" w:hAnsi="Times New Roman" w:cs="Times New Roman"/>
          <w:sz w:val="28"/>
          <w:szCs w:val="28"/>
        </w:rPr>
        <w:t>/</w:t>
      </w:r>
      <w:r w:rsidRPr="00F265EA">
        <w:rPr>
          <w:rFonts w:ascii="Times New Roman" w:hAnsi="Times New Roman" w:cs="Times New Roman"/>
          <w:sz w:val="28"/>
          <w:szCs w:val="28"/>
          <w:lang w:val="en-US"/>
        </w:rPr>
        <w:t>history</w:t>
      </w:r>
      <w:r w:rsidRPr="00F265EA">
        <w:rPr>
          <w:rFonts w:ascii="Times New Roman" w:hAnsi="Times New Roman" w:cs="Times New Roman"/>
          <w:sz w:val="28"/>
          <w:szCs w:val="28"/>
        </w:rPr>
        <w:t>/</w:t>
      </w:r>
      <w:r w:rsidRPr="003146C7">
        <w:rPr>
          <w:rFonts w:ascii="Times New Roman" w:hAnsi="Times New Roman" w:cs="Times New Roman"/>
          <w:sz w:val="28"/>
          <w:szCs w:val="28"/>
        </w:rPr>
        <w:t xml:space="preserve"> (дата обращения: 25.04.2017)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Кабалевская</w:t>
      </w:r>
      <w:proofErr w:type="spellEnd"/>
      <w:r w:rsidRPr="003146C7">
        <w:rPr>
          <w:rFonts w:ascii="Times New Roman" w:hAnsi="Times New Roman" w:cs="Times New Roman"/>
          <w:sz w:val="28"/>
          <w:szCs w:val="28"/>
        </w:rPr>
        <w:t xml:space="preserve"> А. И. Представления о гендерных стереотипах в современной социальной психологии // Психологические исследования. 2012. № 2(22). URL: http://psystudy.ru/num/2012n2-22/657-kabalevskaya22.</w:t>
      </w:r>
      <w:r w:rsidRPr="003146C7">
        <w:rPr>
          <w:rFonts w:ascii="Times New Roman" w:hAnsi="Times New Roman" w:cs="Times New Roman"/>
          <w:sz w:val="28"/>
          <w:szCs w:val="28"/>
          <w:lang w:val="en-US"/>
        </w:rPr>
        <w:t>html</w:t>
      </w:r>
      <w:r w:rsidRPr="003146C7">
        <w:rPr>
          <w:rFonts w:ascii="Times New Roman" w:hAnsi="Times New Roman" w:cs="Times New Roman"/>
          <w:sz w:val="28"/>
          <w:szCs w:val="28"/>
        </w:rPr>
        <w:t xml:space="preserve"> (дата обращения: 05.04.2017)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Каирова</w:t>
      </w:r>
      <w:proofErr w:type="spellEnd"/>
      <w:r w:rsidRPr="003146C7">
        <w:rPr>
          <w:rFonts w:ascii="Times New Roman" w:hAnsi="Times New Roman" w:cs="Times New Roman"/>
          <w:sz w:val="28"/>
          <w:szCs w:val="28"/>
        </w:rPr>
        <w:t xml:space="preserve"> И. А. Современные семейные мифы в пространстве массовых коммуникаций [Электронный ресурс] // Гуманитарные и социальные науки. 2011. № 6. С. 58–64.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http://hses-online.ru/2011/06/09_00_05/07.pdf  (дата обращения 30.04.2017)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Карасева С.Н. Система ценностных ориентаций современных российских женщин // Гуманитарные научные исследования. 2013. № 6 [Электронный ресурс]. URL: http://human.snauka.ru/2013/06/3412 (дата обращения: 30.04.2017)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Каталог журналов и газет // </w:t>
      </w:r>
      <w:r w:rsidRPr="003146C7">
        <w:rPr>
          <w:rFonts w:ascii="Times New Roman" w:hAnsi="Times New Roman" w:cs="Times New Roman"/>
          <w:sz w:val="28"/>
          <w:szCs w:val="28"/>
          <w:lang w:val="en-US"/>
        </w:rPr>
        <w:t>Pro</w:t>
      </w:r>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lang w:val="en-US"/>
        </w:rPr>
        <w:t>Smi</w:t>
      </w:r>
      <w:proofErr w:type="spellEnd"/>
      <w:r w:rsidRPr="003146C7">
        <w:rPr>
          <w:rFonts w:ascii="Times New Roman" w:hAnsi="Times New Roman" w:cs="Times New Roman"/>
          <w:sz w:val="28"/>
          <w:szCs w:val="28"/>
        </w:rPr>
        <w:t xml:space="preserve">. Практика рекламы [Электронный ресурс]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http</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www</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prosmi</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ru</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catalog</w:t>
      </w:r>
      <w:r w:rsidRPr="003146C7">
        <w:rPr>
          <w:rFonts w:ascii="Times New Roman" w:hAnsi="Times New Roman" w:cs="Times New Roman"/>
          <w:sz w:val="28"/>
          <w:szCs w:val="28"/>
        </w:rPr>
        <w:t>/ (дата обращения: 25.04.2017)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Кишкун</w:t>
      </w:r>
      <w:proofErr w:type="spellEnd"/>
      <w:r w:rsidRPr="003146C7">
        <w:rPr>
          <w:rFonts w:ascii="Times New Roman" w:hAnsi="Times New Roman" w:cs="Times New Roman"/>
          <w:sz w:val="28"/>
          <w:szCs w:val="28"/>
        </w:rPr>
        <w:t xml:space="preserve"> П. С., Кузнецова Н. В. Бренд и его влияние на конкурентоспособность предприятия [Электронный ресурс] // Магнит. гос. тех. ун-т</w:t>
      </w:r>
      <w:proofErr w:type="gramStart"/>
      <w:r w:rsidRPr="003146C7">
        <w:rPr>
          <w:rFonts w:ascii="Times New Roman" w:hAnsi="Times New Roman" w:cs="Times New Roman"/>
          <w:sz w:val="28"/>
          <w:szCs w:val="28"/>
        </w:rPr>
        <w:t xml:space="preserve">., </w:t>
      </w:r>
      <w:proofErr w:type="gramEnd"/>
      <w:r w:rsidRPr="003146C7">
        <w:rPr>
          <w:rFonts w:ascii="Times New Roman" w:hAnsi="Times New Roman" w:cs="Times New Roman"/>
          <w:sz w:val="28"/>
          <w:szCs w:val="28"/>
        </w:rPr>
        <w:t xml:space="preserve">Магнитогорск, 2015.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F265EA">
        <w:rPr>
          <w:rFonts w:ascii="Times New Roman" w:hAnsi="Times New Roman" w:cs="Times New Roman"/>
          <w:sz w:val="28"/>
          <w:szCs w:val="28"/>
        </w:rPr>
        <w:t>https://www.scienceforum.ru/2015/pdf/15248.pdf</w:t>
      </w:r>
      <w:r w:rsidRPr="003146C7">
        <w:rPr>
          <w:rFonts w:ascii="Times New Roman" w:hAnsi="Times New Roman" w:cs="Times New Roman"/>
          <w:sz w:val="28"/>
          <w:szCs w:val="28"/>
        </w:rPr>
        <w:t xml:space="preserve"> (дата обращения: 03.05.2017) </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lastRenderedPageBreak/>
        <w:t>Корконосенко С. Г. Основы журналистики: Учеб</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п</w:t>
      </w:r>
      <w:proofErr w:type="gramEnd"/>
      <w:r w:rsidRPr="003146C7">
        <w:rPr>
          <w:rFonts w:ascii="Times New Roman" w:hAnsi="Times New Roman" w:cs="Times New Roman"/>
          <w:sz w:val="28"/>
          <w:szCs w:val="28"/>
        </w:rPr>
        <w:t>особие / С. Г. Корконосенко – М.: КНОРУС, 2016. – 272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Кравченко Н.П. Государственный маркетинг в средствах массовой информации. Краснодар, 2009. – 80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Крылова О. В. Пределы сексуальности в постмодернизме [Электронный ресурс] // Вестник </w:t>
      </w:r>
      <w:proofErr w:type="spellStart"/>
      <w:r w:rsidRPr="003146C7">
        <w:rPr>
          <w:rFonts w:ascii="Times New Roman" w:hAnsi="Times New Roman" w:cs="Times New Roman"/>
          <w:sz w:val="28"/>
          <w:szCs w:val="28"/>
        </w:rPr>
        <w:t>Удмурдского</w:t>
      </w:r>
      <w:proofErr w:type="spellEnd"/>
      <w:r w:rsidRPr="003146C7">
        <w:rPr>
          <w:rFonts w:ascii="Times New Roman" w:hAnsi="Times New Roman" w:cs="Times New Roman"/>
          <w:sz w:val="28"/>
          <w:szCs w:val="28"/>
        </w:rPr>
        <w:t xml:space="preserve"> университета. Социология и философия. 2006. № 3. С. 183–198.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http</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ru</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vestnik</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udsu</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ru</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files</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originsl</w:t>
      </w:r>
      <w:proofErr w:type="spellEnd"/>
      <w:r w:rsidRPr="003146C7">
        <w:rPr>
          <w:rFonts w:ascii="Times New Roman" w:hAnsi="Times New Roman" w:cs="Times New Roman"/>
          <w:sz w:val="28"/>
          <w:szCs w:val="28"/>
        </w:rPr>
        <w:t>_</w:t>
      </w:r>
      <w:r w:rsidRPr="003146C7">
        <w:rPr>
          <w:rFonts w:ascii="Times New Roman" w:hAnsi="Times New Roman" w:cs="Times New Roman"/>
          <w:sz w:val="28"/>
          <w:szCs w:val="28"/>
          <w:lang w:val="en-US"/>
        </w:rPr>
        <w:t>articles</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vuu</w:t>
      </w:r>
      <w:proofErr w:type="spellEnd"/>
      <w:r w:rsidRPr="003146C7">
        <w:rPr>
          <w:rFonts w:ascii="Times New Roman" w:hAnsi="Times New Roman" w:cs="Times New Roman"/>
          <w:sz w:val="28"/>
          <w:szCs w:val="28"/>
        </w:rPr>
        <w:t>_06_03_20.</w:t>
      </w:r>
      <w:r w:rsidRPr="003146C7">
        <w:rPr>
          <w:rFonts w:ascii="Times New Roman" w:hAnsi="Times New Roman" w:cs="Times New Roman"/>
          <w:sz w:val="28"/>
          <w:szCs w:val="28"/>
          <w:lang w:val="en-US"/>
        </w:rPr>
        <w:t>pdf</w:t>
      </w:r>
      <w:r w:rsidRPr="003146C7">
        <w:rPr>
          <w:rFonts w:ascii="Times New Roman" w:hAnsi="Times New Roman" w:cs="Times New Roman"/>
          <w:sz w:val="28"/>
          <w:szCs w:val="28"/>
        </w:rPr>
        <w:t xml:space="preserve">  (дата обращения: 30.04.2017)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Кто есть кто / </w:t>
      </w:r>
      <w:r w:rsidRPr="003146C7">
        <w:rPr>
          <w:rFonts w:ascii="Times New Roman" w:hAnsi="Times New Roman" w:cs="Times New Roman"/>
          <w:sz w:val="28"/>
          <w:szCs w:val="28"/>
          <w:lang w:val="en-US"/>
        </w:rPr>
        <w:t>Vogue</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9"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www</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vogue</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fashion</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whoiswho</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redactor</w:t>
        </w:r>
        <w:r w:rsidRPr="003146C7">
          <w:rPr>
            <w:rStyle w:val="ac"/>
            <w:rFonts w:ascii="Times New Roman" w:hAnsi="Times New Roman" w:cs="Times New Roman"/>
            <w:sz w:val="28"/>
            <w:szCs w:val="28"/>
          </w:rPr>
          <w:t>/459221/.</w:t>
        </w:r>
        <w:r w:rsidRPr="003146C7">
          <w:rPr>
            <w:rStyle w:val="ac"/>
            <w:rFonts w:ascii="Times New Roman" w:hAnsi="Times New Roman" w:cs="Times New Roman"/>
            <w:sz w:val="28"/>
            <w:szCs w:val="28"/>
            <w:lang w:val="en-US"/>
          </w:rPr>
          <w:t>html</w:t>
        </w:r>
      </w:hyperlink>
      <w:r w:rsidRPr="003146C7">
        <w:rPr>
          <w:rFonts w:ascii="Times New Roman" w:hAnsi="Times New Roman" w:cs="Times New Roman"/>
          <w:sz w:val="28"/>
          <w:szCs w:val="28"/>
        </w:rPr>
        <w:t xml:space="preserve"> (дата обращения: 25.04.2017)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Кузнецов А. Первичные признаки // Бизнес-журнал. 2006. № 17. 60-63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Липовецкий</w:t>
      </w:r>
      <w:proofErr w:type="spellEnd"/>
      <w:r w:rsidRPr="003146C7">
        <w:rPr>
          <w:rFonts w:ascii="Times New Roman" w:hAnsi="Times New Roman" w:cs="Times New Roman"/>
          <w:sz w:val="28"/>
          <w:szCs w:val="28"/>
        </w:rPr>
        <w:t xml:space="preserve"> Ж. Третья женщина – СПб: </w:t>
      </w:r>
      <w:proofErr w:type="spellStart"/>
      <w:r w:rsidRPr="003146C7">
        <w:rPr>
          <w:rFonts w:ascii="Times New Roman" w:hAnsi="Times New Roman" w:cs="Times New Roman"/>
          <w:sz w:val="28"/>
          <w:szCs w:val="28"/>
        </w:rPr>
        <w:t>Алетейя</w:t>
      </w:r>
      <w:proofErr w:type="spellEnd"/>
      <w:r w:rsidRPr="003146C7">
        <w:rPr>
          <w:rFonts w:ascii="Times New Roman" w:hAnsi="Times New Roman" w:cs="Times New Roman"/>
          <w:sz w:val="28"/>
          <w:szCs w:val="28"/>
        </w:rPr>
        <w:t>, 2003. – 512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Малышева Н. Г. Гендерные стереотипы в молодежных средствах массовой информации: </w:t>
      </w:r>
      <w:proofErr w:type="spellStart"/>
      <w:r w:rsidRPr="003146C7">
        <w:rPr>
          <w:rFonts w:ascii="Times New Roman" w:hAnsi="Times New Roman" w:cs="Times New Roman"/>
          <w:sz w:val="28"/>
          <w:szCs w:val="28"/>
        </w:rPr>
        <w:t>автореф</w:t>
      </w:r>
      <w:proofErr w:type="spellEnd"/>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rPr>
        <w:t>дис</w:t>
      </w:r>
      <w:proofErr w:type="spellEnd"/>
      <w:r w:rsidRPr="003146C7">
        <w:rPr>
          <w:rFonts w:ascii="Times New Roman" w:hAnsi="Times New Roman" w:cs="Times New Roman"/>
          <w:sz w:val="28"/>
          <w:szCs w:val="28"/>
        </w:rPr>
        <w:t xml:space="preserve">. ... канд. психол. наук. М. </w:t>
      </w:r>
      <w:proofErr w:type="gramStart"/>
      <w:r w:rsidRPr="003146C7">
        <w:rPr>
          <w:rFonts w:ascii="Times New Roman" w:hAnsi="Times New Roman" w:cs="Times New Roman"/>
          <w:sz w:val="28"/>
          <w:szCs w:val="28"/>
        </w:rPr>
        <w:t>гос. университет</w:t>
      </w:r>
      <w:proofErr w:type="gramEnd"/>
      <w:r w:rsidRPr="003146C7">
        <w:rPr>
          <w:rFonts w:ascii="Times New Roman" w:hAnsi="Times New Roman" w:cs="Times New Roman"/>
          <w:sz w:val="28"/>
          <w:szCs w:val="28"/>
        </w:rPr>
        <w:t xml:space="preserve">, М., 2008.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0"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www</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psy</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msu</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science</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autoref</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malysheva</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pdf</w:t>
        </w:r>
      </w:hyperlink>
      <w:r w:rsidRPr="003146C7">
        <w:rPr>
          <w:rFonts w:ascii="Times New Roman" w:hAnsi="Times New Roman" w:cs="Times New Roman"/>
          <w:sz w:val="28"/>
          <w:szCs w:val="28"/>
        </w:rPr>
        <w:t xml:space="preserve"> (дата обращения: 10.04.2017)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Медиакит</w:t>
      </w:r>
      <w:proofErr w:type="spellEnd"/>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Cosmopolitan</w:t>
      </w:r>
      <w:r w:rsidRPr="003146C7">
        <w:rPr>
          <w:rFonts w:ascii="Times New Roman" w:hAnsi="Times New Roman" w:cs="Times New Roman"/>
          <w:sz w:val="28"/>
          <w:szCs w:val="28"/>
        </w:rPr>
        <w:t xml:space="preserve">. 2017.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1"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www</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imedia</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upload</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iblock</w:t>
        </w:r>
        <w:proofErr w:type="spellEnd"/>
        <w:r w:rsidRPr="003146C7">
          <w:rPr>
            <w:rStyle w:val="ac"/>
            <w:rFonts w:ascii="Times New Roman" w:hAnsi="Times New Roman" w:cs="Times New Roman"/>
            <w:sz w:val="28"/>
            <w:szCs w:val="28"/>
          </w:rPr>
          <w:t>/590/</w:t>
        </w:r>
        <w:proofErr w:type="spellStart"/>
        <w:r w:rsidRPr="003146C7">
          <w:rPr>
            <w:rStyle w:val="ac"/>
            <w:rFonts w:ascii="Times New Roman" w:hAnsi="Times New Roman" w:cs="Times New Roman"/>
            <w:sz w:val="28"/>
            <w:szCs w:val="28"/>
            <w:lang w:val="en-US"/>
          </w:rPr>
          <w:t>mk</w:t>
        </w:r>
        <w:proofErr w:type="spellEnd"/>
        <w:r w:rsidRPr="003146C7">
          <w:rPr>
            <w:rStyle w:val="ac"/>
            <w:rFonts w:ascii="Times New Roman" w:hAnsi="Times New Roman" w:cs="Times New Roman"/>
            <w:sz w:val="28"/>
            <w:szCs w:val="28"/>
          </w:rPr>
          <w:t>_</w:t>
        </w:r>
        <w:proofErr w:type="spellStart"/>
        <w:r w:rsidRPr="003146C7">
          <w:rPr>
            <w:rStyle w:val="ac"/>
            <w:rFonts w:ascii="Times New Roman" w:hAnsi="Times New Roman" w:cs="Times New Roman"/>
            <w:sz w:val="28"/>
            <w:szCs w:val="28"/>
            <w:lang w:val="en-US"/>
          </w:rPr>
          <w:t>cosmo</w:t>
        </w:r>
        <w:proofErr w:type="spellEnd"/>
        <w:r w:rsidRPr="003146C7">
          <w:rPr>
            <w:rStyle w:val="ac"/>
            <w:rFonts w:ascii="Times New Roman" w:hAnsi="Times New Roman" w:cs="Times New Roman"/>
            <w:sz w:val="28"/>
            <w:szCs w:val="28"/>
          </w:rPr>
          <w:t>_2017.</w:t>
        </w:r>
        <w:r w:rsidRPr="003146C7">
          <w:rPr>
            <w:rStyle w:val="ac"/>
            <w:rFonts w:ascii="Times New Roman" w:hAnsi="Times New Roman" w:cs="Times New Roman"/>
            <w:sz w:val="28"/>
            <w:szCs w:val="28"/>
            <w:lang w:val="en-US"/>
          </w:rPr>
          <w:t>pdf</w:t>
        </w:r>
      </w:hyperlink>
      <w:r w:rsidRPr="003146C7">
        <w:rPr>
          <w:rFonts w:ascii="Times New Roman" w:hAnsi="Times New Roman" w:cs="Times New Roman"/>
          <w:sz w:val="28"/>
          <w:szCs w:val="28"/>
        </w:rPr>
        <w:t xml:space="preserve"> (дата обращения: 01.05.2017)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Медиакит</w:t>
      </w:r>
      <w:proofErr w:type="spellEnd"/>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Elle</w:t>
      </w:r>
      <w:r w:rsidRPr="003146C7">
        <w:rPr>
          <w:rFonts w:ascii="Times New Roman" w:hAnsi="Times New Roman" w:cs="Times New Roman"/>
          <w:sz w:val="28"/>
          <w:szCs w:val="28"/>
        </w:rPr>
        <w:t xml:space="preserve">. 2017.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2"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www</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elle</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uploaded</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ELLE</w:t>
        </w:r>
        <w:r w:rsidRPr="003146C7">
          <w:rPr>
            <w:rStyle w:val="ac"/>
            <w:rFonts w:ascii="Times New Roman" w:hAnsi="Times New Roman" w:cs="Times New Roman"/>
            <w:sz w:val="28"/>
            <w:szCs w:val="28"/>
          </w:rPr>
          <w:t>_</w:t>
        </w:r>
        <w:proofErr w:type="spellStart"/>
        <w:r w:rsidRPr="003146C7">
          <w:rPr>
            <w:rStyle w:val="ac"/>
            <w:rFonts w:ascii="Times New Roman" w:hAnsi="Times New Roman" w:cs="Times New Roman"/>
            <w:sz w:val="28"/>
            <w:szCs w:val="28"/>
            <w:lang w:val="en-US"/>
          </w:rPr>
          <w:t>Mediakit</w:t>
        </w:r>
        <w:proofErr w:type="spellEnd"/>
        <w:r w:rsidRPr="003146C7">
          <w:rPr>
            <w:rStyle w:val="ac"/>
            <w:rFonts w:ascii="Times New Roman" w:hAnsi="Times New Roman" w:cs="Times New Roman"/>
            <w:sz w:val="28"/>
            <w:szCs w:val="28"/>
          </w:rPr>
          <w:t>_2014.</w:t>
        </w:r>
        <w:r w:rsidRPr="003146C7">
          <w:rPr>
            <w:rStyle w:val="ac"/>
            <w:rFonts w:ascii="Times New Roman" w:hAnsi="Times New Roman" w:cs="Times New Roman"/>
            <w:sz w:val="28"/>
            <w:szCs w:val="28"/>
            <w:lang w:val="en-US"/>
          </w:rPr>
          <w:t>pdf</w:t>
        </w:r>
      </w:hyperlink>
      <w:r w:rsidRPr="003146C7">
        <w:rPr>
          <w:rFonts w:ascii="Times New Roman" w:hAnsi="Times New Roman" w:cs="Times New Roman"/>
          <w:sz w:val="28"/>
          <w:szCs w:val="28"/>
        </w:rPr>
        <w:t xml:space="preserve"> (дата обращения: 01.05.2017)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lastRenderedPageBreak/>
        <w:t>Медиакит</w:t>
      </w:r>
      <w:proofErr w:type="spellEnd"/>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Vogue</w:t>
      </w:r>
      <w:r w:rsidRPr="003146C7">
        <w:rPr>
          <w:rFonts w:ascii="Times New Roman" w:hAnsi="Times New Roman" w:cs="Times New Roman"/>
          <w:sz w:val="28"/>
          <w:szCs w:val="28"/>
        </w:rPr>
        <w:t xml:space="preserve">. 2017.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3" w:history="1">
        <w:r w:rsidRPr="003146C7">
          <w:rPr>
            <w:rStyle w:val="ac"/>
            <w:rFonts w:ascii="Times New Roman" w:hAnsi="Times New Roman" w:cs="Times New Roman"/>
            <w:sz w:val="28"/>
            <w:szCs w:val="28"/>
            <w:lang w:val="en-US"/>
          </w:rPr>
          <w:t>https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www</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condenast</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portfolio</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magazines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vogue</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circulation</w:t>
        </w:r>
        <w:r w:rsidRPr="003146C7">
          <w:rPr>
            <w:rStyle w:val="ac"/>
            <w:rFonts w:ascii="Times New Roman" w:hAnsi="Times New Roman" w:cs="Times New Roman"/>
            <w:sz w:val="28"/>
            <w:szCs w:val="28"/>
          </w:rPr>
          <w:t>/</w:t>
        </w:r>
      </w:hyperlink>
      <w:r w:rsidRPr="003146C7">
        <w:rPr>
          <w:rFonts w:ascii="Times New Roman" w:hAnsi="Times New Roman" w:cs="Times New Roman"/>
          <w:sz w:val="28"/>
          <w:szCs w:val="28"/>
        </w:rPr>
        <w:t xml:space="preserve"> (дата обращения: 01.05.2017)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Мельниченко С. А.  </w:t>
      </w:r>
      <w:proofErr w:type="spellStart"/>
      <w:r w:rsidRPr="003146C7">
        <w:rPr>
          <w:rFonts w:ascii="Times New Roman" w:hAnsi="Times New Roman" w:cs="Times New Roman"/>
          <w:sz w:val="28"/>
          <w:szCs w:val="28"/>
        </w:rPr>
        <w:t>Гендерология</w:t>
      </w:r>
      <w:proofErr w:type="spellEnd"/>
      <w:r w:rsidRPr="003146C7">
        <w:rPr>
          <w:rFonts w:ascii="Times New Roman" w:hAnsi="Times New Roman" w:cs="Times New Roman"/>
          <w:sz w:val="28"/>
          <w:szCs w:val="28"/>
        </w:rPr>
        <w:t xml:space="preserve"> и </w:t>
      </w:r>
      <w:proofErr w:type="spellStart"/>
      <w:r w:rsidRPr="003146C7">
        <w:rPr>
          <w:rFonts w:ascii="Times New Roman" w:hAnsi="Times New Roman" w:cs="Times New Roman"/>
          <w:sz w:val="28"/>
          <w:szCs w:val="28"/>
        </w:rPr>
        <w:t>феминология</w:t>
      </w:r>
      <w:proofErr w:type="spellEnd"/>
      <w:r w:rsidRPr="003146C7">
        <w:rPr>
          <w:rFonts w:ascii="Times New Roman" w:hAnsi="Times New Roman" w:cs="Times New Roman"/>
          <w:sz w:val="28"/>
          <w:szCs w:val="28"/>
        </w:rPr>
        <w:t>: Учеб</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м</w:t>
      </w:r>
      <w:proofErr w:type="gramEnd"/>
      <w:r w:rsidRPr="003146C7">
        <w:rPr>
          <w:rFonts w:ascii="Times New Roman" w:hAnsi="Times New Roman" w:cs="Times New Roman"/>
          <w:sz w:val="28"/>
          <w:szCs w:val="28"/>
        </w:rPr>
        <w:t>е</w:t>
      </w:r>
      <w:r w:rsidRPr="003146C7">
        <w:rPr>
          <w:rFonts w:ascii="Times New Roman" w:hAnsi="Times New Roman" w:cs="Times New Roman"/>
          <w:sz w:val="28"/>
          <w:szCs w:val="28"/>
        </w:rPr>
        <w:softHyphen/>
        <w:t>тод. по</w:t>
      </w:r>
      <w:r w:rsidRPr="003146C7">
        <w:rPr>
          <w:rFonts w:ascii="Times New Roman" w:hAnsi="Times New Roman" w:cs="Times New Roman"/>
          <w:sz w:val="28"/>
          <w:szCs w:val="28"/>
        </w:rPr>
        <w:softHyphen/>
        <w:t>со</w:t>
      </w:r>
      <w:r w:rsidRPr="003146C7">
        <w:rPr>
          <w:rFonts w:ascii="Times New Roman" w:hAnsi="Times New Roman" w:cs="Times New Roman"/>
          <w:sz w:val="28"/>
          <w:szCs w:val="28"/>
        </w:rPr>
        <w:softHyphen/>
        <w:t>бие – Омск: НОУ ВПО ОГИ,  2005. – 79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Многие российские женщины сократили расходы на одежду // </w:t>
      </w:r>
      <w:proofErr w:type="spellStart"/>
      <w:proofErr w:type="gramStart"/>
      <w:r w:rsidRPr="003146C7">
        <w:rPr>
          <w:rFonts w:ascii="Times New Roman" w:hAnsi="Times New Roman" w:cs="Times New Roman"/>
          <w:sz w:val="28"/>
          <w:szCs w:val="28"/>
        </w:rPr>
        <w:t>RU</w:t>
      </w:r>
      <w:proofErr w:type="gramEnd"/>
      <w:r w:rsidRPr="003146C7">
        <w:rPr>
          <w:rFonts w:ascii="Times New Roman" w:hAnsi="Times New Roman" w:cs="Times New Roman"/>
          <w:sz w:val="28"/>
          <w:szCs w:val="28"/>
        </w:rPr>
        <w:t>метрика</w:t>
      </w:r>
      <w:proofErr w:type="spellEnd"/>
      <w:r w:rsidRPr="003146C7">
        <w:rPr>
          <w:rFonts w:ascii="Times New Roman" w:hAnsi="Times New Roman" w:cs="Times New Roman"/>
          <w:sz w:val="28"/>
          <w:szCs w:val="28"/>
        </w:rPr>
        <w:t xml:space="preserve">. 25.03.10. URL: </w:t>
      </w:r>
      <w:hyperlink r:id="rId14" w:history="1">
        <w:r w:rsidRPr="003146C7">
          <w:rPr>
            <w:rStyle w:val="ac"/>
            <w:rFonts w:ascii="Times New Roman" w:hAnsi="Times New Roman" w:cs="Times New Roman"/>
            <w:sz w:val="28"/>
            <w:szCs w:val="28"/>
          </w:rPr>
          <w:t>http://rumetrika.rambler.ru/review/28/4299</w:t>
        </w:r>
      </w:hyperlink>
      <w:r w:rsidRPr="003146C7">
        <w:rPr>
          <w:rFonts w:ascii="Times New Roman" w:hAnsi="Times New Roman" w:cs="Times New Roman"/>
          <w:sz w:val="28"/>
          <w:szCs w:val="28"/>
        </w:rPr>
        <w:t xml:space="preserve"> (дата обращения: 30.04.2015)</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Орлова А. К. Индустрия красоты: </w:t>
      </w:r>
      <w:proofErr w:type="spellStart"/>
      <w:r w:rsidRPr="003146C7">
        <w:rPr>
          <w:rFonts w:ascii="Times New Roman" w:hAnsi="Times New Roman" w:cs="Times New Roman"/>
          <w:sz w:val="28"/>
          <w:szCs w:val="28"/>
        </w:rPr>
        <w:t>автореф</w:t>
      </w:r>
      <w:proofErr w:type="spellEnd"/>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rPr>
        <w:t>дис</w:t>
      </w:r>
      <w:proofErr w:type="spellEnd"/>
      <w:r w:rsidRPr="003146C7">
        <w:rPr>
          <w:rFonts w:ascii="Times New Roman" w:hAnsi="Times New Roman" w:cs="Times New Roman"/>
          <w:sz w:val="28"/>
          <w:szCs w:val="28"/>
        </w:rPr>
        <w:t xml:space="preserve">. ... канд. соц. наук. М. </w:t>
      </w:r>
      <w:proofErr w:type="gramStart"/>
      <w:r w:rsidRPr="003146C7">
        <w:rPr>
          <w:rFonts w:ascii="Times New Roman" w:hAnsi="Times New Roman" w:cs="Times New Roman"/>
          <w:sz w:val="28"/>
          <w:szCs w:val="28"/>
        </w:rPr>
        <w:t>гос. университет</w:t>
      </w:r>
      <w:proofErr w:type="gramEnd"/>
      <w:r w:rsidRPr="003146C7">
        <w:rPr>
          <w:rFonts w:ascii="Times New Roman" w:hAnsi="Times New Roman" w:cs="Times New Roman"/>
          <w:sz w:val="28"/>
          <w:szCs w:val="28"/>
        </w:rPr>
        <w:t xml:space="preserve">, М., 2008.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5" w:anchor="?page=1"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cheloveknauka</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com</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v</w:t>
        </w:r>
        <w:r w:rsidRPr="003146C7">
          <w:rPr>
            <w:rStyle w:val="ac"/>
            <w:rFonts w:ascii="Times New Roman" w:hAnsi="Times New Roman" w:cs="Times New Roman"/>
            <w:sz w:val="28"/>
            <w:szCs w:val="28"/>
          </w:rPr>
          <w:t>/135189/</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page</w:t>
        </w:r>
        <w:r w:rsidRPr="003146C7">
          <w:rPr>
            <w:rStyle w:val="ac"/>
            <w:rFonts w:ascii="Times New Roman" w:hAnsi="Times New Roman" w:cs="Times New Roman"/>
            <w:sz w:val="28"/>
            <w:szCs w:val="28"/>
          </w:rPr>
          <w:t>=1</w:t>
        </w:r>
      </w:hyperlink>
      <w:r w:rsidRPr="003146C7">
        <w:rPr>
          <w:rFonts w:ascii="Times New Roman" w:hAnsi="Times New Roman" w:cs="Times New Roman"/>
          <w:sz w:val="28"/>
          <w:szCs w:val="28"/>
        </w:rPr>
        <w:t xml:space="preserve"> (дата обращения: 01.05.2017)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Пашенцев</w:t>
      </w:r>
      <w:proofErr w:type="spellEnd"/>
      <w:r w:rsidRPr="003146C7">
        <w:rPr>
          <w:rFonts w:ascii="Times New Roman" w:hAnsi="Times New Roman" w:cs="Times New Roman"/>
          <w:sz w:val="28"/>
          <w:szCs w:val="28"/>
        </w:rPr>
        <w:t xml:space="preserve"> С. В. Гендерное равноправие в России: этапы развития // Современное право №10. 2013.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https</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www</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sovremennoepravo</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ru</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m</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articles</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view</w:t>
      </w:r>
      <w:r w:rsidRPr="003146C7">
        <w:rPr>
          <w:rFonts w:ascii="Times New Roman" w:hAnsi="Times New Roman" w:cs="Times New Roman"/>
          <w:sz w:val="28"/>
          <w:szCs w:val="28"/>
        </w:rPr>
        <w:t>/Гендерное-равноправие-в-России-этапы-развития.</w:t>
      </w:r>
      <w:r w:rsidRPr="003146C7">
        <w:rPr>
          <w:rFonts w:ascii="Times New Roman" w:hAnsi="Times New Roman" w:cs="Times New Roman"/>
          <w:sz w:val="28"/>
          <w:szCs w:val="28"/>
          <w:lang w:val="en-US"/>
        </w:rPr>
        <w:t>html</w:t>
      </w:r>
      <w:r w:rsidRPr="003146C7">
        <w:rPr>
          <w:rFonts w:ascii="Times New Roman" w:hAnsi="Times New Roman" w:cs="Times New Roman"/>
          <w:sz w:val="28"/>
          <w:szCs w:val="28"/>
        </w:rPr>
        <w:t xml:space="preserve"> (дата обращения: 06.04.2017)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Петрова Р. Г. </w:t>
      </w:r>
      <w:proofErr w:type="spellStart"/>
      <w:r w:rsidRPr="003146C7">
        <w:rPr>
          <w:rFonts w:ascii="Times New Roman" w:hAnsi="Times New Roman" w:cs="Times New Roman"/>
          <w:sz w:val="28"/>
          <w:szCs w:val="28"/>
        </w:rPr>
        <w:t>Гендерология</w:t>
      </w:r>
      <w:proofErr w:type="spellEnd"/>
      <w:r w:rsidRPr="003146C7">
        <w:rPr>
          <w:rFonts w:ascii="Times New Roman" w:hAnsi="Times New Roman" w:cs="Times New Roman"/>
          <w:sz w:val="28"/>
          <w:szCs w:val="28"/>
        </w:rPr>
        <w:t xml:space="preserve"> и </w:t>
      </w:r>
      <w:proofErr w:type="spellStart"/>
      <w:r w:rsidRPr="003146C7">
        <w:rPr>
          <w:rFonts w:ascii="Times New Roman" w:hAnsi="Times New Roman" w:cs="Times New Roman"/>
          <w:sz w:val="28"/>
          <w:szCs w:val="28"/>
        </w:rPr>
        <w:t>феминология</w:t>
      </w:r>
      <w:proofErr w:type="spellEnd"/>
      <w:r w:rsidRPr="003146C7">
        <w:rPr>
          <w:rFonts w:ascii="Times New Roman" w:hAnsi="Times New Roman" w:cs="Times New Roman"/>
          <w:sz w:val="28"/>
          <w:szCs w:val="28"/>
        </w:rPr>
        <w:t>: Учеб</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п</w:t>
      </w:r>
      <w:proofErr w:type="gramEnd"/>
      <w:r w:rsidRPr="003146C7">
        <w:rPr>
          <w:rFonts w:ascii="Times New Roman" w:hAnsi="Times New Roman" w:cs="Times New Roman"/>
          <w:sz w:val="28"/>
          <w:szCs w:val="28"/>
        </w:rPr>
        <w:t>особие / Р. Г. Петрова – М.: Издательско-торговая корпорация «Дашков и К», 2006. – 232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Почебут</w:t>
      </w:r>
      <w:proofErr w:type="spellEnd"/>
      <w:r w:rsidRPr="003146C7">
        <w:rPr>
          <w:rFonts w:ascii="Times New Roman" w:hAnsi="Times New Roman" w:cs="Times New Roman"/>
          <w:sz w:val="28"/>
          <w:szCs w:val="28"/>
        </w:rPr>
        <w:t xml:space="preserve"> Л. Г., </w:t>
      </w:r>
      <w:proofErr w:type="spellStart"/>
      <w:r w:rsidRPr="003146C7">
        <w:rPr>
          <w:rFonts w:ascii="Times New Roman" w:hAnsi="Times New Roman" w:cs="Times New Roman"/>
          <w:sz w:val="28"/>
          <w:szCs w:val="28"/>
        </w:rPr>
        <w:t>Мейжис</w:t>
      </w:r>
      <w:proofErr w:type="spellEnd"/>
      <w:r w:rsidRPr="003146C7">
        <w:rPr>
          <w:rFonts w:ascii="Times New Roman" w:hAnsi="Times New Roman" w:cs="Times New Roman"/>
          <w:sz w:val="28"/>
          <w:szCs w:val="28"/>
        </w:rPr>
        <w:t xml:space="preserve"> И. А. Социальная психология – СПб: Питер, 2010. – 521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Прохоров Е. П. Введение в теорию журналистики: Учеб</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п</w:t>
      </w:r>
      <w:proofErr w:type="gramEnd"/>
      <w:r w:rsidRPr="003146C7">
        <w:rPr>
          <w:rFonts w:ascii="Times New Roman" w:hAnsi="Times New Roman" w:cs="Times New Roman"/>
          <w:sz w:val="28"/>
          <w:szCs w:val="28"/>
        </w:rPr>
        <w:t xml:space="preserve">особие / Е. П. Прохоров – 8-е изд., </w:t>
      </w:r>
      <w:proofErr w:type="spellStart"/>
      <w:r w:rsidRPr="003146C7">
        <w:rPr>
          <w:rFonts w:ascii="Times New Roman" w:hAnsi="Times New Roman" w:cs="Times New Roman"/>
          <w:sz w:val="28"/>
          <w:szCs w:val="28"/>
        </w:rPr>
        <w:t>испр</w:t>
      </w:r>
      <w:proofErr w:type="spellEnd"/>
      <w:r w:rsidRPr="003146C7">
        <w:rPr>
          <w:rFonts w:ascii="Times New Roman" w:hAnsi="Times New Roman" w:cs="Times New Roman"/>
          <w:sz w:val="28"/>
          <w:szCs w:val="28"/>
        </w:rPr>
        <w:t>. – М.: Аспект Пресс, 2011. – 351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Райбман</w:t>
      </w:r>
      <w:proofErr w:type="spellEnd"/>
      <w:r w:rsidRPr="003146C7">
        <w:rPr>
          <w:rFonts w:ascii="Times New Roman" w:hAnsi="Times New Roman" w:cs="Times New Roman"/>
          <w:sz w:val="28"/>
          <w:szCs w:val="28"/>
        </w:rPr>
        <w:t xml:space="preserve"> Н., Смирнов С. </w:t>
      </w:r>
      <w:r w:rsidRPr="003146C7">
        <w:rPr>
          <w:rFonts w:ascii="Times New Roman" w:hAnsi="Times New Roman" w:cs="Times New Roman"/>
          <w:sz w:val="28"/>
          <w:szCs w:val="28"/>
          <w:lang w:val="en-US"/>
        </w:rPr>
        <w:t>Facebook</w:t>
      </w:r>
      <w:r w:rsidRPr="003146C7">
        <w:rPr>
          <w:rFonts w:ascii="Times New Roman" w:hAnsi="Times New Roman" w:cs="Times New Roman"/>
          <w:sz w:val="28"/>
          <w:szCs w:val="28"/>
        </w:rPr>
        <w:t xml:space="preserve"> предложила пользователям 58 полов на выбор // Ведомости. 2014. 14 февр.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lastRenderedPageBreak/>
        <w:t>http</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www</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vedomosti</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ru</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technology</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articles</w:t>
      </w:r>
      <w:r w:rsidRPr="003146C7">
        <w:rPr>
          <w:rFonts w:ascii="Times New Roman" w:hAnsi="Times New Roman" w:cs="Times New Roman"/>
          <w:sz w:val="28"/>
          <w:szCs w:val="28"/>
        </w:rPr>
        <w:t>/2014/02/14/</w:t>
      </w:r>
      <w:proofErr w:type="spellStart"/>
      <w:r w:rsidRPr="003146C7">
        <w:rPr>
          <w:rFonts w:ascii="Times New Roman" w:hAnsi="Times New Roman" w:cs="Times New Roman"/>
          <w:sz w:val="28"/>
          <w:szCs w:val="28"/>
          <w:lang w:val="en-US"/>
        </w:rPr>
        <w:t>facebook</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rasshiryaet</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profil</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polzovatelej</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html</w:t>
      </w:r>
      <w:r w:rsidRPr="003146C7">
        <w:rPr>
          <w:rFonts w:ascii="Times New Roman" w:hAnsi="Times New Roman" w:cs="Times New Roman"/>
          <w:sz w:val="28"/>
          <w:szCs w:val="28"/>
        </w:rPr>
        <w:t xml:space="preserve"> (дата обращения: 03.04.2017)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lang w:val="en-US"/>
        </w:rPr>
      </w:pPr>
      <w:r w:rsidRPr="003146C7">
        <w:rPr>
          <w:rFonts w:ascii="Times New Roman" w:hAnsi="Times New Roman" w:cs="Times New Roman"/>
          <w:sz w:val="28"/>
          <w:szCs w:val="28"/>
        </w:rPr>
        <w:t xml:space="preserve">Российский рынок периодической печати. Состояние, тенденции и перспективы развития: </w:t>
      </w:r>
      <w:proofErr w:type="spellStart"/>
      <w:r w:rsidRPr="003146C7">
        <w:rPr>
          <w:rFonts w:ascii="Times New Roman" w:hAnsi="Times New Roman" w:cs="Times New Roman"/>
          <w:sz w:val="28"/>
          <w:szCs w:val="28"/>
        </w:rPr>
        <w:t>Отрасл</w:t>
      </w:r>
      <w:proofErr w:type="spellEnd"/>
      <w:r w:rsidRPr="003146C7">
        <w:rPr>
          <w:rFonts w:ascii="Times New Roman" w:hAnsi="Times New Roman" w:cs="Times New Roman"/>
          <w:sz w:val="28"/>
          <w:szCs w:val="28"/>
        </w:rPr>
        <w:t xml:space="preserve">. доклад [Электронный ресурс] / отв. ред. В. В. Григорьев / Федеральное агентство по печати и массовым коммуникациям – М., 2013. </w:t>
      </w:r>
      <w:r w:rsidRPr="003146C7">
        <w:rPr>
          <w:rFonts w:ascii="Times New Roman" w:hAnsi="Times New Roman" w:cs="Times New Roman"/>
          <w:sz w:val="28"/>
          <w:szCs w:val="28"/>
          <w:lang w:val="en-US"/>
        </w:rPr>
        <w:t>URL: file:///C:/Users/Sony/Downloads/9870d715-b5b9-4611-8e0c-33524b403e52.pdf (</w:t>
      </w:r>
      <w:r w:rsidRPr="003146C7">
        <w:rPr>
          <w:rFonts w:ascii="Times New Roman" w:hAnsi="Times New Roman" w:cs="Times New Roman"/>
          <w:sz w:val="28"/>
          <w:szCs w:val="28"/>
        </w:rPr>
        <w:t>дата</w:t>
      </w:r>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обращения</w:t>
      </w:r>
      <w:r w:rsidRPr="003146C7">
        <w:rPr>
          <w:rFonts w:ascii="Times New Roman" w:hAnsi="Times New Roman" w:cs="Times New Roman"/>
          <w:sz w:val="28"/>
          <w:szCs w:val="28"/>
          <w:lang w:val="en-US"/>
        </w:rPr>
        <w:t>: 30.04.2017)</w:t>
      </w:r>
      <w:r w:rsidRPr="00F265EA">
        <w:rPr>
          <w:rFonts w:ascii="Times New Roman" w:hAnsi="Times New Roman" w:cs="Times New Roman"/>
          <w:sz w:val="28"/>
          <w:szCs w:val="28"/>
          <w:lang w:val="en-US"/>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Рябов О. В. Женщина и женственность в философии Серебряного века. – Иваново, 1997. – 49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Самый полный англо-русский русско-английский словарь с современной транскрипцией: около 500 000 слов / В. К. Мюллер. – Москва: Издательство АСТ, 2016. – 196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Словарь гендерных терминов / под ред. А. А. Денисовой / Региональная общественная организация «Восток-Запад: Женские Инновационные Проекты». – М.: Информация </w:t>
      </w:r>
      <w:r w:rsidRPr="003146C7">
        <w:rPr>
          <w:rFonts w:ascii="Times New Roman" w:hAnsi="Times New Roman" w:cs="Times New Roman"/>
          <w:sz w:val="28"/>
          <w:szCs w:val="28"/>
          <w:lang w:val="en-US"/>
        </w:rPr>
        <w:t>XXI</w:t>
      </w:r>
      <w:r w:rsidRPr="003146C7">
        <w:rPr>
          <w:rFonts w:ascii="Times New Roman" w:hAnsi="Times New Roman" w:cs="Times New Roman"/>
          <w:sz w:val="28"/>
          <w:szCs w:val="28"/>
        </w:rPr>
        <w:t xml:space="preserve"> век, 2002. – 256 с.</w:t>
      </w:r>
      <w:r>
        <w:rPr>
          <w:rFonts w:ascii="Times New Roman" w:hAnsi="Times New Roman" w:cs="Times New Roman"/>
          <w:sz w:val="28"/>
          <w:szCs w:val="28"/>
        </w:rPr>
        <w:t>;</w:t>
      </w:r>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Смеюха</w:t>
      </w:r>
      <w:proofErr w:type="spellEnd"/>
      <w:r w:rsidRPr="003146C7">
        <w:rPr>
          <w:rFonts w:ascii="Times New Roman" w:hAnsi="Times New Roman" w:cs="Times New Roman"/>
          <w:sz w:val="28"/>
          <w:szCs w:val="28"/>
        </w:rPr>
        <w:t xml:space="preserve"> В. 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www</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rPr>
        <w:t>jq.isea.ru›classes</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rPr>
        <w:t>pdf.ashx?id</w:t>
      </w:r>
      <w:proofErr w:type="spellEnd"/>
      <w:r w:rsidRPr="003146C7">
        <w:rPr>
          <w:rFonts w:ascii="Times New Roman" w:hAnsi="Times New Roman" w:cs="Times New Roman"/>
          <w:sz w:val="28"/>
          <w:szCs w:val="28"/>
        </w:rPr>
        <w:t>=16853&amp;l=1 (дата обращения: 30.04.2017)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Смеюха</w:t>
      </w:r>
      <w:proofErr w:type="spellEnd"/>
      <w:r w:rsidRPr="003146C7">
        <w:rPr>
          <w:rFonts w:ascii="Times New Roman" w:hAnsi="Times New Roman" w:cs="Times New Roman"/>
          <w:sz w:val="28"/>
          <w:szCs w:val="28"/>
        </w:rPr>
        <w:t xml:space="preserve"> В.В. Процессы идентификации и женская пресса: Монография. Ростов-на-Дону: </w:t>
      </w:r>
      <w:proofErr w:type="spellStart"/>
      <w:r w:rsidRPr="003146C7">
        <w:rPr>
          <w:rFonts w:ascii="Times New Roman" w:hAnsi="Times New Roman" w:cs="Times New Roman"/>
          <w:sz w:val="28"/>
          <w:szCs w:val="28"/>
        </w:rPr>
        <w:t>Ростиздат</w:t>
      </w:r>
      <w:proofErr w:type="spellEnd"/>
      <w:r w:rsidRPr="003146C7">
        <w:rPr>
          <w:rFonts w:ascii="Times New Roman" w:hAnsi="Times New Roman" w:cs="Times New Roman"/>
          <w:sz w:val="28"/>
          <w:szCs w:val="28"/>
        </w:rPr>
        <w:t>. 2012. – 75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Соколова И. М. СМИ и новое концептуальное наполнение образа женской красоты в современной массовой культуре [Электронный ресурс] // Научный журнал </w:t>
      </w:r>
      <w:proofErr w:type="spellStart"/>
      <w:r w:rsidRPr="003146C7">
        <w:rPr>
          <w:rFonts w:ascii="Times New Roman" w:hAnsi="Times New Roman" w:cs="Times New Roman"/>
          <w:sz w:val="28"/>
          <w:szCs w:val="28"/>
        </w:rPr>
        <w:t>КубГАУ</w:t>
      </w:r>
      <w:proofErr w:type="spellEnd"/>
      <w:r w:rsidRPr="003146C7">
        <w:rPr>
          <w:rFonts w:ascii="Times New Roman" w:hAnsi="Times New Roman" w:cs="Times New Roman"/>
          <w:sz w:val="28"/>
          <w:szCs w:val="28"/>
        </w:rPr>
        <w:t xml:space="preserve">. 2014. № 98(04).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file</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C</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Users</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Sony</w:t>
      </w:r>
      <w:r w:rsidRPr="003146C7">
        <w:rPr>
          <w:rFonts w:ascii="Times New Roman" w:hAnsi="Times New Roman" w:cs="Times New Roman"/>
          <w:sz w:val="28"/>
          <w:szCs w:val="28"/>
        </w:rPr>
        <w:t>/</w:t>
      </w:r>
      <w:r w:rsidRPr="003146C7">
        <w:rPr>
          <w:rFonts w:ascii="Times New Roman" w:hAnsi="Times New Roman" w:cs="Times New Roman"/>
          <w:sz w:val="28"/>
          <w:szCs w:val="28"/>
          <w:lang w:val="en-US"/>
        </w:rPr>
        <w:t>Downloads</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smi</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i</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novoe</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kontseptualnoe</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napolnenie</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lastRenderedPageBreak/>
        <w:t>obraza</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zhenskoy</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krasoty</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v</w:t>
      </w:r>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sovremennoy</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massovoy</w:t>
      </w:r>
      <w:proofErr w:type="spellEnd"/>
      <w:r w:rsidRPr="003146C7">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kulture</w:t>
      </w:r>
      <w:proofErr w:type="spellEnd"/>
      <w:r w:rsidRPr="003146C7">
        <w:rPr>
          <w:rFonts w:ascii="Times New Roman" w:hAnsi="Times New Roman" w:cs="Times New Roman"/>
          <w:sz w:val="28"/>
          <w:szCs w:val="28"/>
        </w:rPr>
        <w:t>.</w:t>
      </w:r>
      <w:r w:rsidRPr="003146C7">
        <w:rPr>
          <w:rFonts w:ascii="Times New Roman" w:hAnsi="Times New Roman" w:cs="Times New Roman"/>
          <w:sz w:val="28"/>
          <w:szCs w:val="28"/>
          <w:lang w:val="en-US"/>
        </w:rPr>
        <w:t>pdf</w:t>
      </w:r>
      <w:r w:rsidRPr="003146C7">
        <w:rPr>
          <w:rFonts w:ascii="Times New Roman" w:hAnsi="Times New Roman" w:cs="Times New Roman"/>
          <w:sz w:val="28"/>
          <w:szCs w:val="28"/>
        </w:rPr>
        <w:t xml:space="preserve">  (дата обращения: 29.04.2017)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Стереотипы мужского и женского поведения в истории культуры: Хрестоматия для вузов / Воронеж</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г</w:t>
      </w:r>
      <w:proofErr w:type="gramEnd"/>
      <w:r w:rsidRPr="003146C7">
        <w:rPr>
          <w:rFonts w:ascii="Times New Roman" w:hAnsi="Times New Roman" w:cs="Times New Roman"/>
          <w:sz w:val="28"/>
          <w:szCs w:val="28"/>
        </w:rPr>
        <w:t>ос. ун-т; сост. Е. И. Якушкина. – В</w:t>
      </w:r>
      <w:r>
        <w:rPr>
          <w:rFonts w:ascii="Times New Roman" w:hAnsi="Times New Roman" w:cs="Times New Roman"/>
          <w:sz w:val="28"/>
          <w:szCs w:val="28"/>
        </w:rPr>
        <w:t>оронеж: ИПЦ ВГУ, 2011.  – 95 с.;</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Тепляшина</w:t>
      </w:r>
      <w:proofErr w:type="spellEnd"/>
      <w:r w:rsidRPr="003146C7">
        <w:rPr>
          <w:rFonts w:ascii="Times New Roman" w:hAnsi="Times New Roman" w:cs="Times New Roman"/>
          <w:sz w:val="28"/>
          <w:szCs w:val="28"/>
        </w:rPr>
        <w:t xml:space="preserve"> А. Н. Глянцевый журнал: актуальные практики создания контента [Электронный ресурс] // СПбГУ, СПб.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r w:rsidRPr="00F265EA">
        <w:rPr>
          <w:rFonts w:ascii="Times New Roman" w:hAnsi="Times New Roman" w:cs="Times New Roman"/>
          <w:sz w:val="28"/>
          <w:szCs w:val="28"/>
        </w:rPr>
        <w:t>http://tverlingua.ru/archive/043/10_043.pdf</w:t>
      </w:r>
      <w:r w:rsidRPr="003146C7">
        <w:rPr>
          <w:rFonts w:ascii="Times New Roman" w:hAnsi="Times New Roman" w:cs="Times New Roman"/>
          <w:sz w:val="28"/>
          <w:szCs w:val="28"/>
        </w:rPr>
        <w:t xml:space="preserve"> (дата обращения: 05.05.2017)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Терешенкова</w:t>
      </w:r>
      <w:proofErr w:type="spellEnd"/>
      <w:r w:rsidRPr="003146C7">
        <w:rPr>
          <w:rFonts w:ascii="Times New Roman" w:hAnsi="Times New Roman" w:cs="Times New Roman"/>
          <w:sz w:val="28"/>
          <w:szCs w:val="28"/>
        </w:rPr>
        <w:t xml:space="preserve"> Е. </w:t>
      </w:r>
      <w:proofErr w:type="gramStart"/>
      <w:r w:rsidRPr="003146C7">
        <w:rPr>
          <w:rFonts w:ascii="Times New Roman" w:hAnsi="Times New Roman" w:cs="Times New Roman"/>
          <w:sz w:val="28"/>
          <w:szCs w:val="28"/>
        </w:rPr>
        <w:t>Ю</w:t>
      </w:r>
      <w:proofErr w:type="gramEnd"/>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rPr>
        <w:t>Радина</w:t>
      </w:r>
      <w:proofErr w:type="spellEnd"/>
      <w:r w:rsidRPr="003146C7">
        <w:rPr>
          <w:rFonts w:ascii="Times New Roman" w:hAnsi="Times New Roman" w:cs="Times New Roman"/>
          <w:sz w:val="28"/>
          <w:szCs w:val="28"/>
        </w:rPr>
        <w:t xml:space="preserve"> Н. К. Особенности развития гендерной идентичности личности. Женщина и мужчина в современном обществе: Сборник статей. – М., 2013. – 176 с.</w:t>
      </w:r>
      <w:r>
        <w:rPr>
          <w:rFonts w:ascii="Times New Roman" w:hAnsi="Times New Roman" w:cs="Times New Roman"/>
          <w:sz w:val="28"/>
          <w:szCs w:val="28"/>
        </w:rPr>
        <w:t>;</w:t>
      </w:r>
    </w:p>
    <w:p w:rsidR="00F265EA" w:rsidRPr="008409D1"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Тихонова С.</w:t>
      </w:r>
      <w:r>
        <w:rPr>
          <w:rFonts w:ascii="Times New Roman" w:hAnsi="Times New Roman" w:cs="Times New Roman"/>
          <w:sz w:val="28"/>
          <w:szCs w:val="28"/>
        </w:rPr>
        <w:t xml:space="preserve"> </w:t>
      </w:r>
      <w:r w:rsidRPr="003146C7">
        <w:rPr>
          <w:rFonts w:ascii="Times New Roman" w:hAnsi="Times New Roman" w:cs="Times New Roman"/>
          <w:sz w:val="28"/>
          <w:szCs w:val="28"/>
        </w:rPr>
        <w:t xml:space="preserve">В. Социальная мифология в коммуникационном пространстве современного общества: </w:t>
      </w:r>
      <w:proofErr w:type="spellStart"/>
      <w:r w:rsidRPr="003146C7">
        <w:rPr>
          <w:rFonts w:ascii="Times New Roman" w:hAnsi="Times New Roman" w:cs="Times New Roman"/>
          <w:sz w:val="28"/>
          <w:szCs w:val="28"/>
        </w:rPr>
        <w:t>автореф</w:t>
      </w:r>
      <w:proofErr w:type="spellEnd"/>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rPr>
        <w:t>дис</w:t>
      </w:r>
      <w:proofErr w:type="spellEnd"/>
      <w:r w:rsidRPr="003146C7">
        <w:rPr>
          <w:rFonts w:ascii="Times New Roman" w:hAnsi="Times New Roman" w:cs="Times New Roman"/>
          <w:sz w:val="28"/>
          <w:szCs w:val="28"/>
        </w:rPr>
        <w:t xml:space="preserve">. … д-ра филос. наук. Саратов, 2009. </w:t>
      </w:r>
      <w:r w:rsidRPr="003146C7">
        <w:rPr>
          <w:rFonts w:ascii="Times New Roman" w:hAnsi="Times New Roman" w:cs="Times New Roman"/>
          <w:sz w:val="28"/>
          <w:szCs w:val="28"/>
          <w:lang w:val="en-US"/>
        </w:rPr>
        <w:t>URL</w:t>
      </w:r>
      <w:r w:rsidRPr="008409D1">
        <w:rPr>
          <w:rFonts w:ascii="Times New Roman" w:hAnsi="Times New Roman" w:cs="Times New Roman"/>
          <w:sz w:val="28"/>
          <w:szCs w:val="28"/>
        </w:rPr>
        <w:t xml:space="preserve">: </w:t>
      </w:r>
      <w:r w:rsidRPr="003146C7">
        <w:rPr>
          <w:rFonts w:ascii="Times New Roman" w:hAnsi="Times New Roman" w:cs="Times New Roman"/>
          <w:sz w:val="28"/>
          <w:szCs w:val="28"/>
          <w:lang w:val="en-US"/>
        </w:rPr>
        <w:t>http</w:t>
      </w:r>
      <w:r w:rsidRPr="008409D1">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dissers</w:t>
      </w:r>
      <w:proofErr w:type="spellEnd"/>
      <w:r w:rsidRPr="008409D1">
        <w:rPr>
          <w:rFonts w:ascii="Times New Roman" w:hAnsi="Times New Roman" w:cs="Times New Roman"/>
          <w:sz w:val="28"/>
          <w:szCs w:val="28"/>
        </w:rPr>
        <w:t xml:space="preserve">. </w:t>
      </w:r>
      <w:proofErr w:type="spellStart"/>
      <w:r w:rsidRPr="003146C7">
        <w:rPr>
          <w:rFonts w:ascii="Times New Roman" w:hAnsi="Times New Roman" w:cs="Times New Roman"/>
          <w:sz w:val="28"/>
          <w:szCs w:val="28"/>
          <w:lang w:val="en-US"/>
        </w:rPr>
        <w:t>ru</w:t>
      </w:r>
      <w:proofErr w:type="spellEnd"/>
      <w:r w:rsidRPr="008409D1">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avtoreferati</w:t>
      </w:r>
      <w:proofErr w:type="spellEnd"/>
      <w:r w:rsidRPr="008409D1">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dissertatsii</w:t>
      </w:r>
      <w:proofErr w:type="spellEnd"/>
      <w:r w:rsidRPr="008409D1">
        <w:rPr>
          <w:rFonts w:ascii="Times New Roman" w:hAnsi="Times New Roman" w:cs="Times New Roman"/>
          <w:sz w:val="28"/>
          <w:szCs w:val="28"/>
        </w:rPr>
        <w:t>-</w:t>
      </w:r>
      <w:proofErr w:type="spellStart"/>
      <w:r w:rsidRPr="003146C7">
        <w:rPr>
          <w:rFonts w:ascii="Times New Roman" w:hAnsi="Times New Roman" w:cs="Times New Roman"/>
          <w:sz w:val="28"/>
          <w:szCs w:val="28"/>
          <w:lang w:val="en-US"/>
        </w:rPr>
        <w:t>filosofiya</w:t>
      </w:r>
      <w:proofErr w:type="spellEnd"/>
      <w:r w:rsidRPr="008409D1">
        <w:rPr>
          <w:rFonts w:ascii="Times New Roman" w:hAnsi="Times New Roman" w:cs="Times New Roman"/>
          <w:sz w:val="28"/>
          <w:szCs w:val="28"/>
        </w:rPr>
        <w:t>/</w:t>
      </w:r>
      <w:r w:rsidRPr="003146C7">
        <w:rPr>
          <w:rFonts w:ascii="Times New Roman" w:hAnsi="Times New Roman" w:cs="Times New Roman"/>
          <w:sz w:val="28"/>
          <w:szCs w:val="28"/>
          <w:lang w:val="en-US"/>
        </w:rPr>
        <w:t>a</w:t>
      </w:r>
      <w:r w:rsidRPr="008409D1">
        <w:rPr>
          <w:rFonts w:ascii="Times New Roman" w:hAnsi="Times New Roman" w:cs="Times New Roman"/>
          <w:sz w:val="28"/>
          <w:szCs w:val="28"/>
        </w:rPr>
        <w:t>352.</w:t>
      </w:r>
      <w:proofErr w:type="spellStart"/>
      <w:r w:rsidRPr="003146C7">
        <w:rPr>
          <w:rFonts w:ascii="Times New Roman" w:hAnsi="Times New Roman" w:cs="Times New Roman"/>
          <w:sz w:val="28"/>
          <w:szCs w:val="28"/>
          <w:lang w:val="en-US"/>
        </w:rPr>
        <w:t>php</w:t>
      </w:r>
      <w:proofErr w:type="spellEnd"/>
      <w:r w:rsidRPr="008409D1">
        <w:rPr>
          <w:rFonts w:ascii="Times New Roman" w:hAnsi="Times New Roman" w:cs="Times New Roman"/>
          <w:sz w:val="28"/>
          <w:szCs w:val="28"/>
        </w:rPr>
        <w:t>. (</w:t>
      </w:r>
      <w:r>
        <w:rPr>
          <w:rFonts w:ascii="Times New Roman" w:hAnsi="Times New Roman" w:cs="Times New Roman"/>
          <w:sz w:val="28"/>
          <w:szCs w:val="28"/>
        </w:rPr>
        <w:t>дата</w:t>
      </w:r>
      <w:r w:rsidRPr="008409D1">
        <w:rPr>
          <w:rFonts w:ascii="Times New Roman" w:hAnsi="Times New Roman" w:cs="Times New Roman"/>
          <w:sz w:val="28"/>
          <w:szCs w:val="28"/>
        </w:rPr>
        <w:t xml:space="preserve"> </w:t>
      </w:r>
      <w:r>
        <w:rPr>
          <w:rFonts w:ascii="Times New Roman" w:hAnsi="Times New Roman" w:cs="Times New Roman"/>
          <w:sz w:val="28"/>
          <w:szCs w:val="28"/>
        </w:rPr>
        <w:t>обращения</w:t>
      </w:r>
      <w:r w:rsidRPr="008409D1">
        <w:rPr>
          <w:rFonts w:ascii="Times New Roman" w:hAnsi="Times New Roman" w:cs="Times New Roman"/>
          <w:sz w:val="28"/>
          <w:szCs w:val="28"/>
        </w:rPr>
        <w:t>: 29.04.2017);</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Тихонова С. Мифология </w:t>
      </w:r>
      <w:proofErr w:type="spellStart"/>
      <w:r w:rsidRPr="003146C7">
        <w:rPr>
          <w:rFonts w:ascii="Times New Roman" w:hAnsi="Times New Roman" w:cs="Times New Roman"/>
          <w:sz w:val="28"/>
          <w:szCs w:val="28"/>
        </w:rPr>
        <w:t>брендинга</w:t>
      </w:r>
      <w:proofErr w:type="spellEnd"/>
      <w:r w:rsidRPr="003146C7">
        <w:rPr>
          <w:rFonts w:ascii="Times New Roman" w:hAnsi="Times New Roman" w:cs="Times New Roman"/>
          <w:sz w:val="28"/>
          <w:szCs w:val="28"/>
        </w:rPr>
        <w:t xml:space="preserve"> в обществе глобального потребления [Электронный ресурс] // Власть. 2008.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6" w:history="1">
        <w:r w:rsidRPr="003146C7">
          <w:rPr>
            <w:rStyle w:val="ac"/>
            <w:rFonts w:ascii="Times New Roman" w:hAnsi="Times New Roman" w:cs="Times New Roman"/>
            <w:sz w:val="28"/>
            <w:szCs w:val="28"/>
            <w:lang w:val="en-US"/>
          </w:rPr>
          <w:t>http</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cyberleninka</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article</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n</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mifologiya</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brendinga</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v</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obschestve</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globalnogo</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potrebleniya</w:t>
        </w:r>
        <w:proofErr w:type="spellEnd"/>
      </w:hyperlink>
      <w:r w:rsidRPr="003146C7">
        <w:rPr>
          <w:rFonts w:ascii="Times New Roman" w:hAnsi="Times New Roman" w:cs="Times New Roman"/>
          <w:sz w:val="28"/>
          <w:szCs w:val="28"/>
        </w:rPr>
        <w:t xml:space="preserve"> (дата обращения: 05.05.2017)</w:t>
      </w:r>
      <w:r>
        <w:rPr>
          <w:rFonts w:ascii="Times New Roman" w:hAnsi="Times New Roman" w:cs="Times New Roman"/>
          <w:sz w:val="28"/>
          <w:szCs w:val="28"/>
        </w:rPr>
        <w:t>;</w:t>
      </w:r>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Толковый словарь русского языка: около 100 000 слов, терминов и фразеологических выражений / С. И. Ожегов; под ред. проф. Л. И. </w:t>
      </w:r>
      <w:proofErr w:type="spellStart"/>
      <w:r w:rsidRPr="003146C7">
        <w:rPr>
          <w:rFonts w:ascii="Times New Roman" w:hAnsi="Times New Roman" w:cs="Times New Roman"/>
          <w:sz w:val="28"/>
          <w:szCs w:val="28"/>
        </w:rPr>
        <w:t>Скорцова</w:t>
      </w:r>
      <w:proofErr w:type="spellEnd"/>
      <w:r w:rsidRPr="003146C7">
        <w:rPr>
          <w:rFonts w:ascii="Times New Roman" w:hAnsi="Times New Roman" w:cs="Times New Roman"/>
          <w:sz w:val="28"/>
          <w:szCs w:val="28"/>
        </w:rPr>
        <w:t xml:space="preserve">. – 27-е изд., </w:t>
      </w:r>
      <w:proofErr w:type="spellStart"/>
      <w:r w:rsidRPr="003146C7">
        <w:rPr>
          <w:rFonts w:ascii="Times New Roman" w:hAnsi="Times New Roman" w:cs="Times New Roman"/>
          <w:sz w:val="28"/>
          <w:szCs w:val="28"/>
        </w:rPr>
        <w:t>испр</w:t>
      </w:r>
      <w:proofErr w:type="spellEnd"/>
      <w:r w:rsidRPr="003146C7">
        <w:rPr>
          <w:rFonts w:ascii="Times New Roman" w:hAnsi="Times New Roman" w:cs="Times New Roman"/>
          <w:sz w:val="28"/>
          <w:szCs w:val="28"/>
        </w:rPr>
        <w:t>. – Москва: Издательство АСТ: Мир и Образование, 2017. – 211 с.</w:t>
      </w:r>
      <w:r>
        <w:rPr>
          <w:rFonts w:ascii="Times New Roman" w:hAnsi="Times New Roman" w:cs="Times New Roman"/>
          <w:sz w:val="28"/>
          <w:szCs w:val="28"/>
        </w:rPr>
        <w:t>;</w:t>
      </w:r>
    </w:p>
    <w:p w:rsidR="00CB030F" w:rsidRPr="003146C7" w:rsidRDefault="00CB030F" w:rsidP="003146C7">
      <w:pPr>
        <w:numPr>
          <w:ilvl w:val="0"/>
          <w:numId w:val="46"/>
        </w:numPr>
        <w:spacing w:afterLines="60" w:after="144" w:line="360" w:lineRule="auto"/>
        <w:jc w:val="both"/>
        <w:rPr>
          <w:rFonts w:ascii="Times New Roman" w:hAnsi="Times New Roman" w:cs="Times New Roman"/>
          <w:sz w:val="28"/>
          <w:szCs w:val="28"/>
        </w:rPr>
      </w:pPr>
      <w:proofErr w:type="spellStart"/>
      <w:r w:rsidRPr="00CB030F">
        <w:rPr>
          <w:rFonts w:ascii="Times New Roman" w:hAnsi="Times New Roman" w:cs="Times New Roman"/>
          <w:sz w:val="28"/>
          <w:szCs w:val="28"/>
        </w:rPr>
        <w:t>Трансгендерность</w:t>
      </w:r>
      <w:proofErr w:type="spellEnd"/>
      <w:r w:rsidRPr="00CB030F">
        <w:rPr>
          <w:rFonts w:ascii="Times New Roman" w:hAnsi="Times New Roman" w:cs="Times New Roman"/>
          <w:sz w:val="28"/>
          <w:szCs w:val="28"/>
        </w:rPr>
        <w:t xml:space="preserve"> [Электронный ресурс] // Википедия</w:t>
      </w:r>
      <w:proofErr w:type="gramStart"/>
      <w:r w:rsidRPr="00CB030F">
        <w:rPr>
          <w:rFonts w:ascii="Times New Roman" w:hAnsi="Times New Roman" w:cs="Times New Roman"/>
          <w:sz w:val="28"/>
          <w:szCs w:val="28"/>
        </w:rPr>
        <w:t xml:space="preserve"> :</w:t>
      </w:r>
      <w:proofErr w:type="gramEnd"/>
      <w:r w:rsidRPr="00CB030F">
        <w:rPr>
          <w:rFonts w:ascii="Times New Roman" w:hAnsi="Times New Roman" w:cs="Times New Roman"/>
          <w:sz w:val="28"/>
          <w:szCs w:val="28"/>
        </w:rPr>
        <w:t xml:space="preserve"> свободная энциклопедия. URL:</w:t>
      </w:r>
      <w:r w:rsidRPr="00CB030F">
        <w:rPr>
          <w:rFonts w:ascii="Times New Roman" w:hAnsi="Times New Roman" w:cs="Times New Roman"/>
          <w:sz w:val="28"/>
          <w:szCs w:val="28"/>
          <w:u w:val="single"/>
        </w:rPr>
        <w:t xml:space="preserve"> </w:t>
      </w:r>
      <w:r w:rsidRPr="00CB030F">
        <w:rPr>
          <w:rFonts w:ascii="Times New Roman" w:hAnsi="Times New Roman" w:cs="Times New Roman"/>
          <w:sz w:val="28"/>
          <w:szCs w:val="28"/>
        </w:rPr>
        <w:t>http://ru.wikipedia.org/wiki/Трансгендер</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gramStart"/>
      <w:r w:rsidRPr="003146C7">
        <w:rPr>
          <w:rFonts w:ascii="Times New Roman" w:hAnsi="Times New Roman" w:cs="Times New Roman"/>
          <w:sz w:val="28"/>
          <w:szCs w:val="28"/>
        </w:rPr>
        <w:t>Ульяновский</w:t>
      </w:r>
      <w:proofErr w:type="gramEnd"/>
      <w:r w:rsidRPr="003146C7">
        <w:rPr>
          <w:rFonts w:ascii="Times New Roman" w:hAnsi="Times New Roman" w:cs="Times New Roman"/>
          <w:sz w:val="28"/>
          <w:szCs w:val="28"/>
        </w:rPr>
        <w:t xml:space="preserve"> А. В. Маркетинговые коммуникации: 28 инструментов миллениума Изд.: </w:t>
      </w:r>
      <w:proofErr w:type="spellStart"/>
      <w:r w:rsidRPr="003146C7">
        <w:rPr>
          <w:rFonts w:ascii="Times New Roman" w:hAnsi="Times New Roman" w:cs="Times New Roman"/>
          <w:sz w:val="28"/>
          <w:szCs w:val="28"/>
        </w:rPr>
        <w:t>Эксмо</w:t>
      </w:r>
      <w:proofErr w:type="spellEnd"/>
      <w:r w:rsidRPr="003146C7">
        <w:rPr>
          <w:rFonts w:ascii="Times New Roman" w:hAnsi="Times New Roman" w:cs="Times New Roman"/>
          <w:sz w:val="28"/>
          <w:szCs w:val="28"/>
        </w:rPr>
        <w:t>. 2008. – 432 с.</w:t>
      </w:r>
      <w:r>
        <w:rPr>
          <w:rFonts w:ascii="Times New Roman" w:hAnsi="Times New Roman" w:cs="Times New Roman"/>
          <w:sz w:val="28"/>
          <w:szCs w:val="28"/>
        </w:rPr>
        <w:t>;</w:t>
      </w:r>
    </w:p>
    <w:p w:rsidR="00F265EA"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lastRenderedPageBreak/>
        <w:t>Уолтер</w:t>
      </w:r>
      <w:proofErr w:type="spellEnd"/>
      <w:r w:rsidRPr="003146C7">
        <w:rPr>
          <w:rFonts w:ascii="Times New Roman" w:hAnsi="Times New Roman" w:cs="Times New Roman"/>
          <w:sz w:val="28"/>
          <w:szCs w:val="28"/>
        </w:rPr>
        <w:t xml:space="preserve"> </w:t>
      </w:r>
      <w:proofErr w:type="spellStart"/>
      <w:r w:rsidRPr="003146C7">
        <w:rPr>
          <w:rFonts w:ascii="Times New Roman" w:hAnsi="Times New Roman" w:cs="Times New Roman"/>
          <w:sz w:val="28"/>
          <w:szCs w:val="28"/>
        </w:rPr>
        <w:t>Липпман</w:t>
      </w:r>
      <w:proofErr w:type="spellEnd"/>
      <w:r w:rsidRPr="003146C7">
        <w:rPr>
          <w:rFonts w:ascii="Times New Roman" w:hAnsi="Times New Roman" w:cs="Times New Roman"/>
          <w:sz w:val="28"/>
          <w:szCs w:val="28"/>
        </w:rPr>
        <w:t>. Общественное мнение – М.: Институт Фонда «Общественное мнение», 2004. – 384 с.</w:t>
      </w:r>
      <w:r>
        <w:rPr>
          <w:rFonts w:ascii="Times New Roman" w:hAnsi="Times New Roman" w:cs="Times New Roman"/>
          <w:sz w:val="28"/>
          <w:szCs w:val="28"/>
        </w:rPr>
        <w:t>;</w:t>
      </w:r>
    </w:p>
    <w:p w:rsidR="005C7C13" w:rsidRPr="003146C7" w:rsidRDefault="00CB030F" w:rsidP="003146C7">
      <w:pPr>
        <w:numPr>
          <w:ilvl w:val="0"/>
          <w:numId w:val="46"/>
        </w:numPr>
        <w:spacing w:afterLines="60" w:after="144" w:line="360" w:lineRule="auto"/>
        <w:jc w:val="both"/>
        <w:rPr>
          <w:rFonts w:ascii="Times New Roman" w:hAnsi="Times New Roman" w:cs="Times New Roman"/>
          <w:sz w:val="28"/>
          <w:szCs w:val="28"/>
        </w:rPr>
      </w:pPr>
      <w:proofErr w:type="gramStart"/>
      <w:r w:rsidRPr="005C7C13">
        <w:rPr>
          <w:rFonts w:ascii="Times New Roman" w:hAnsi="Times New Roman" w:cs="Times New Roman"/>
          <w:sz w:val="28"/>
          <w:szCs w:val="28"/>
        </w:rPr>
        <w:t>Французский</w:t>
      </w:r>
      <w:proofErr w:type="gramEnd"/>
      <w:r w:rsidRPr="005C7C13">
        <w:rPr>
          <w:rFonts w:ascii="Times New Roman" w:hAnsi="Times New Roman" w:cs="Times New Roman"/>
          <w:sz w:val="28"/>
          <w:szCs w:val="28"/>
        </w:rPr>
        <w:t xml:space="preserve"> </w:t>
      </w:r>
      <w:proofErr w:type="spellStart"/>
      <w:r w:rsidRPr="005C7C13">
        <w:rPr>
          <w:rFonts w:ascii="Times New Roman" w:hAnsi="Times New Roman" w:cs="Times New Roman"/>
          <w:sz w:val="28"/>
          <w:szCs w:val="28"/>
        </w:rPr>
        <w:t>Vogue</w:t>
      </w:r>
      <w:proofErr w:type="spellEnd"/>
      <w:r w:rsidRPr="005C7C13">
        <w:rPr>
          <w:rFonts w:ascii="Times New Roman" w:hAnsi="Times New Roman" w:cs="Times New Roman"/>
          <w:sz w:val="28"/>
          <w:szCs w:val="28"/>
        </w:rPr>
        <w:t xml:space="preserve"> впервые публикует фото трансгендера на обложке</w:t>
      </w:r>
      <w:r w:rsidR="005C7C13" w:rsidRPr="005C7C13">
        <w:rPr>
          <w:rFonts w:ascii="Times New Roman" w:hAnsi="Times New Roman" w:cs="Times New Roman"/>
          <w:sz w:val="28"/>
          <w:szCs w:val="28"/>
        </w:rPr>
        <w:t xml:space="preserve"> // </w:t>
      </w:r>
      <w:r w:rsidR="005C7C13" w:rsidRPr="005C7C13">
        <w:rPr>
          <w:rFonts w:ascii="Times New Roman" w:hAnsi="Times New Roman" w:cs="Times New Roman"/>
          <w:sz w:val="28"/>
          <w:szCs w:val="28"/>
          <w:lang w:val="en-US"/>
        </w:rPr>
        <w:t>BBC</w:t>
      </w:r>
      <w:r w:rsidR="005C7C13" w:rsidRPr="005C7C13">
        <w:rPr>
          <w:rFonts w:ascii="Times New Roman" w:hAnsi="Times New Roman" w:cs="Times New Roman"/>
          <w:sz w:val="28"/>
          <w:szCs w:val="28"/>
        </w:rPr>
        <w:t xml:space="preserve"> русская служба 14.03.2017. </w:t>
      </w:r>
      <w:r w:rsidR="005C7C13" w:rsidRPr="005C7C13">
        <w:rPr>
          <w:rFonts w:ascii="Times New Roman" w:hAnsi="Times New Roman" w:cs="Times New Roman"/>
          <w:sz w:val="28"/>
          <w:szCs w:val="28"/>
          <w:lang w:val="en-US"/>
        </w:rPr>
        <w:t>URL</w:t>
      </w:r>
      <w:r w:rsidR="005C7C13" w:rsidRPr="005C7C13">
        <w:rPr>
          <w:rFonts w:ascii="Times New Roman" w:hAnsi="Times New Roman" w:cs="Times New Roman"/>
          <w:sz w:val="28"/>
          <w:szCs w:val="28"/>
        </w:rPr>
        <w:t xml:space="preserve">: </w:t>
      </w:r>
      <w:hyperlink r:id="rId17" w:history="1">
        <w:r w:rsidR="005C7C13" w:rsidRPr="005C7C13">
          <w:rPr>
            <w:rStyle w:val="ac"/>
            <w:rFonts w:ascii="Times New Roman" w:hAnsi="Times New Roman" w:cs="Times New Roman"/>
            <w:sz w:val="28"/>
            <w:szCs w:val="28"/>
          </w:rPr>
          <w:t>http://www.bbc.com/russian/other-news-38974866</w:t>
        </w:r>
      </w:hyperlink>
      <w:r w:rsidR="005C7C13" w:rsidRPr="005C7C13">
        <w:rPr>
          <w:rFonts w:ascii="Times New Roman" w:hAnsi="Times New Roman" w:cs="Times New Roman"/>
          <w:sz w:val="28"/>
          <w:szCs w:val="28"/>
        </w:rPr>
        <w:t xml:space="preserve"> (дата обращения: 25.04.2017)</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Черменская</w:t>
      </w:r>
      <w:proofErr w:type="spellEnd"/>
      <w:r w:rsidRPr="003146C7">
        <w:rPr>
          <w:rFonts w:ascii="Times New Roman" w:hAnsi="Times New Roman" w:cs="Times New Roman"/>
          <w:sz w:val="28"/>
          <w:szCs w:val="28"/>
        </w:rPr>
        <w:t xml:space="preserve"> С. М. Зарубежные женские глянцевые журналы в информационном пространстве России: трансформация коммуникативных моделей в условиях глобализации: </w:t>
      </w:r>
      <w:proofErr w:type="spellStart"/>
      <w:r w:rsidRPr="003146C7">
        <w:rPr>
          <w:rFonts w:ascii="Times New Roman" w:hAnsi="Times New Roman" w:cs="Times New Roman"/>
          <w:sz w:val="28"/>
          <w:szCs w:val="28"/>
        </w:rPr>
        <w:t>дисс</w:t>
      </w:r>
      <w:proofErr w:type="spellEnd"/>
      <w:r w:rsidRPr="003146C7">
        <w:rPr>
          <w:rFonts w:ascii="Times New Roman" w:hAnsi="Times New Roman" w:cs="Times New Roman"/>
          <w:sz w:val="28"/>
          <w:szCs w:val="28"/>
        </w:rPr>
        <w:t>. ... канд. фил</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н</w:t>
      </w:r>
      <w:proofErr w:type="gramEnd"/>
      <w:r w:rsidRPr="003146C7">
        <w:rPr>
          <w:rFonts w:ascii="Times New Roman" w:hAnsi="Times New Roman" w:cs="Times New Roman"/>
          <w:sz w:val="28"/>
          <w:szCs w:val="28"/>
        </w:rPr>
        <w:t xml:space="preserve">аук. М. </w:t>
      </w:r>
      <w:proofErr w:type="gramStart"/>
      <w:r w:rsidRPr="003146C7">
        <w:rPr>
          <w:rFonts w:ascii="Times New Roman" w:hAnsi="Times New Roman" w:cs="Times New Roman"/>
          <w:sz w:val="28"/>
          <w:szCs w:val="28"/>
        </w:rPr>
        <w:t>гос. университет</w:t>
      </w:r>
      <w:proofErr w:type="gramEnd"/>
      <w:r w:rsidRPr="003146C7">
        <w:rPr>
          <w:rFonts w:ascii="Times New Roman" w:hAnsi="Times New Roman" w:cs="Times New Roman"/>
          <w:sz w:val="28"/>
          <w:szCs w:val="28"/>
        </w:rPr>
        <w:t>, М., 2006. – 173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Шнейдер Л. Б. Динамичность и изменчивость современного мира и роль образовательных инноваций / Л. Б. Шнейдер // Современное образование в условиях реформирования: инновации и перспективы: Материалы I Всероссийской научно-практической конференции 17 марта 2010г / под</w:t>
      </w:r>
      <w:proofErr w:type="gramStart"/>
      <w:r w:rsidRPr="003146C7">
        <w:rPr>
          <w:rFonts w:ascii="Times New Roman" w:hAnsi="Times New Roman" w:cs="Times New Roman"/>
          <w:sz w:val="28"/>
          <w:szCs w:val="28"/>
        </w:rPr>
        <w:t>.</w:t>
      </w:r>
      <w:proofErr w:type="gramEnd"/>
      <w:r w:rsidRPr="003146C7">
        <w:rPr>
          <w:rFonts w:ascii="Times New Roman" w:hAnsi="Times New Roman" w:cs="Times New Roman"/>
          <w:sz w:val="28"/>
          <w:szCs w:val="28"/>
        </w:rPr>
        <w:t xml:space="preserve"> </w:t>
      </w:r>
      <w:proofErr w:type="gramStart"/>
      <w:r w:rsidRPr="003146C7">
        <w:rPr>
          <w:rFonts w:ascii="Times New Roman" w:hAnsi="Times New Roman" w:cs="Times New Roman"/>
          <w:sz w:val="28"/>
          <w:szCs w:val="28"/>
        </w:rPr>
        <w:t>о</w:t>
      </w:r>
      <w:proofErr w:type="gramEnd"/>
      <w:r w:rsidRPr="003146C7">
        <w:rPr>
          <w:rFonts w:ascii="Times New Roman" w:hAnsi="Times New Roman" w:cs="Times New Roman"/>
          <w:sz w:val="28"/>
          <w:szCs w:val="28"/>
        </w:rPr>
        <w:t xml:space="preserve">бщ. ред. А. И. </w:t>
      </w:r>
      <w:proofErr w:type="spellStart"/>
      <w:r w:rsidRPr="003146C7">
        <w:rPr>
          <w:rFonts w:ascii="Times New Roman" w:hAnsi="Times New Roman" w:cs="Times New Roman"/>
          <w:sz w:val="28"/>
          <w:szCs w:val="28"/>
        </w:rPr>
        <w:t>Таранского</w:t>
      </w:r>
      <w:proofErr w:type="spellEnd"/>
      <w:r w:rsidRPr="003146C7">
        <w:rPr>
          <w:rFonts w:ascii="Times New Roman" w:hAnsi="Times New Roman" w:cs="Times New Roman"/>
          <w:sz w:val="28"/>
          <w:szCs w:val="28"/>
        </w:rPr>
        <w:t>. – Красноярск. – 2010. – Ч. 1. – 186-191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Шопенгауэр А. Мир как воля и представление, М. «Московский клуб», 1992 г. – 279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Шульга Н. В. Мифотворчество в средствах массовой информации // Научно-методический электронный журнал «Концепт». – 2013. – № 3 (март). – С. 91–95. – URL: http://e-koncept.ru/2013/13063.htm (дата обращения: 29.04.2017)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lang w:val="en-US"/>
        </w:rPr>
      </w:pPr>
      <w:proofErr w:type="spellStart"/>
      <w:r w:rsidRPr="003146C7">
        <w:rPr>
          <w:rFonts w:ascii="Times New Roman" w:hAnsi="Times New Roman" w:cs="Times New Roman"/>
          <w:sz w:val="28"/>
          <w:szCs w:val="28"/>
        </w:rPr>
        <w:t>Эббот</w:t>
      </w:r>
      <w:proofErr w:type="spellEnd"/>
      <w:r w:rsidRPr="003146C7">
        <w:rPr>
          <w:rFonts w:ascii="Times New Roman" w:hAnsi="Times New Roman" w:cs="Times New Roman"/>
          <w:sz w:val="28"/>
          <w:szCs w:val="28"/>
        </w:rPr>
        <w:t xml:space="preserve"> С. М. Женские глянцевые журналы в </w:t>
      </w:r>
      <w:proofErr w:type="gramStart"/>
      <w:r w:rsidRPr="003146C7">
        <w:rPr>
          <w:rFonts w:ascii="Times New Roman" w:hAnsi="Times New Roman" w:cs="Times New Roman"/>
          <w:sz w:val="28"/>
          <w:szCs w:val="28"/>
        </w:rPr>
        <w:t>глобальном</w:t>
      </w:r>
      <w:proofErr w:type="gramEnd"/>
      <w:r w:rsidRPr="003146C7">
        <w:rPr>
          <w:rFonts w:ascii="Times New Roman" w:hAnsi="Times New Roman" w:cs="Times New Roman"/>
          <w:sz w:val="28"/>
          <w:szCs w:val="28"/>
        </w:rPr>
        <w:t xml:space="preserve"> медиа-пространстве [Электронный ресурс] // Вопросы теории и практики журналистики. </w:t>
      </w:r>
      <w:r w:rsidRPr="003146C7">
        <w:rPr>
          <w:rFonts w:ascii="Times New Roman" w:hAnsi="Times New Roman" w:cs="Times New Roman"/>
          <w:sz w:val="28"/>
          <w:szCs w:val="28"/>
          <w:lang w:val="en-US"/>
        </w:rPr>
        <w:t xml:space="preserve">2012. URL: </w:t>
      </w:r>
      <w:hyperlink r:id="rId18" w:history="1">
        <w:r w:rsidRPr="003146C7">
          <w:rPr>
            <w:rStyle w:val="ac"/>
            <w:rFonts w:ascii="Times New Roman" w:hAnsi="Times New Roman" w:cs="Times New Roman"/>
            <w:sz w:val="28"/>
            <w:szCs w:val="28"/>
            <w:lang w:val="en-US"/>
          </w:rPr>
          <w:t>file:///C:/Users/Sony/Downloads/Women's%20magazines%20global%20media%20space.pdf</w:t>
        </w:r>
      </w:hyperlink>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дата</w:t>
      </w:r>
      <w:r w:rsidRPr="003146C7">
        <w:rPr>
          <w:rFonts w:ascii="Times New Roman" w:hAnsi="Times New Roman" w:cs="Times New Roman"/>
          <w:sz w:val="28"/>
          <w:szCs w:val="28"/>
          <w:lang w:val="en-US"/>
        </w:rPr>
        <w:t xml:space="preserve"> </w:t>
      </w:r>
      <w:r w:rsidRPr="003146C7">
        <w:rPr>
          <w:rFonts w:ascii="Times New Roman" w:hAnsi="Times New Roman" w:cs="Times New Roman"/>
          <w:sz w:val="28"/>
          <w:szCs w:val="28"/>
        </w:rPr>
        <w:t>обращения</w:t>
      </w:r>
      <w:r w:rsidRPr="003146C7">
        <w:rPr>
          <w:rFonts w:ascii="Times New Roman" w:hAnsi="Times New Roman" w:cs="Times New Roman"/>
          <w:sz w:val="28"/>
          <w:szCs w:val="28"/>
          <w:lang w:val="en-US"/>
        </w:rPr>
        <w:t>: 20.04.2017)</w:t>
      </w:r>
      <w:r w:rsidRPr="00F265EA">
        <w:rPr>
          <w:rFonts w:ascii="Times New Roman" w:hAnsi="Times New Roman" w:cs="Times New Roman"/>
          <w:sz w:val="28"/>
          <w:szCs w:val="28"/>
          <w:lang w:val="en-US"/>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lastRenderedPageBreak/>
        <w:t>Элиаде</w:t>
      </w:r>
      <w:proofErr w:type="spellEnd"/>
      <w:r w:rsidRPr="003146C7">
        <w:rPr>
          <w:rFonts w:ascii="Times New Roman" w:hAnsi="Times New Roman" w:cs="Times New Roman"/>
          <w:sz w:val="28"/>
          <w:szCs w:val="28"/>
        </w:rPr>
        <w:t xml:space="preserve"> М. Аспекты мифа / М. </w:t>
      </w:r>
      <w:proofErr w:type="spellStart"/>
      <w:r w:rsidRPr="003146C7">
        <w:rPr>
          <w:rFonts w:ascii="Times New Roman" w:hAnsi="Times New Roman" w:cs="Times New Roman"/>
          <w:sz w:val="28"/>
          <w:szCs w:val="28"/>
        </w:rPr>
        <w:t>Элиаде</w:t>
      </w:r>
      <w:proofErr w:type="spellEnd"/>
      <w:r w:rsidRPr="003146C7">
        <w:rPr>
          <w:rFonts w:ascii="Times New Roman" w:hAnsi="Times New Roman" w:cs="Times New Roman"/>
          <w:sz w:val="28"/>
          <w:szCs w:val="28"/>
        </w:rPr>
        <w:t>. – М.: Академический проект, 2000. – 222 с.</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rPr>
        <w:t xml:space="preserve">Энциклопедия моды [Электронный ресурс] //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19" w:history="1">
        <w:r w:rsidRPr="003146C7">
          <w:rPr>
            <w:rStyle w:val="ac"/>
            <w:rFonts w:ascii="Times New Roman" w:hAnsi="Times New Roman" w:cs="Times New Roman"/>
            <w:sz w:val="28"/>
            <w:szCs w:val="28"/>
            <w:lang w:val="en-US"/>
          </w:rPr>
          <w:t>https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wiki</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wildberries</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0%</w:t>
        </w:r>
        <w:r w:rsidRPr="003146C7">
          <w:rPr>
            <w:rStyle w:val="ac"/>
            <w:rFonts w:ascii="Times New Roman" w:hAnsi="Times New Roman" w:cs="Times New Roman"/>
            <w:sz w:val="28"/>
            <w:szCs w:val="28"/>
            <w:lang w:val="en-US"/>
          </w:rPr>
          <w:t>B</w:t>
        </w:r>
        <w:r w:rsidRPr="003146C7">
          <w:rPr>
            <w:rStyle w:val="ac"/>
            <w:rFonts w:ascii="Times New Roman" w:hAnsi="Times New Roman" w:cs="Times New Roman"/>
            <w:sz w:val="28"/>
            <w:szCs w:val="28"/>
          </w:rPr>
          <w:t>3%</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0%</w:t>
        </w:r>
        <w:r w:rsidRPr="003146C7">
          <w:rPr>
            <w:rStyle w:val="ac"/>
            <w:rFonts w:ascii="Times New Roman" w:hAnsi="Times New Roman" w:cs="Times New Roman"/>
            <w:sz w:val="28"/>
            <w:szCs w:val="28"/>
            <w:lang w:val="en-US"/>
          </w:rPr>
          <w:t>BB</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1%8</w:t>
        </w:r>
        <w:r w:rsidRPr="003146C7">
          <w:rPr>
            <w:rStyle w:val="ac"/>
            <w:rFonts w:ascii="Times New Roman" w:hAnsi="Times New Roman" w:cs="Times New Roman"/>
            <w:sz w:val="28"/>
            <w:szCs w:val="28"/>
            <w:lang w:val="en-US"/>
          </w:rPr>
          <w:t>F</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0%</w:t>
        </w:r>
        <w:r w:rsidRPr="003146C7">
          <w:rPr>
            <w:rStyle w:val="ac"/>
            <w:rFonts w:ascii="Times New Roman" w:hAnsi="Times New Roman" w:cs="Times New Roman"/>
            <w:sz w:val="28"/>
            <w:szCs w:val="28"/>
            <w:lang w:val="en-US"/>
          </w:rPr>
          <w:t>BD</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0%</w:t>
        </w:r>
        <w:r w:rsidRPr="003146C7">
          <w:rPr>
            <w:rStyle w:val="ac"/>
            <w:rFonts w:ascii="Times New Roman" w:hAnsi="Times New Roman" w:cs="Times New Roman"/>
            <w:sz w:val="28"/>
            <w:szCs w:val="28"/>
            <w:lang w:val="en-US"/>
          </w:rPr>
          <w:t>B</w:t>
        </w:r>
        <w:r w:rsidRPr="003146C7">
          <w:rPr>
            <w:rStyle w:val="ac"/>
            <w:rFonts w:ascii="Times New Roman" w:hAnsi="Times New Roman" w:cs="Times New Roman"/>
            <w:sz w:val="28"/>
            <w:szCs w:val="28"/>
          </w:rPr>
          <w:t>5%</w:t>
        </w:r>
        <w:r w:rsidRPr="003146C7">
          <w:rPr>
            <w:rStyle w:val="ac"/>
            <w:rFonts w:ascii="Times New Roman" w:hAnsi="Times New Roman" w:cs="Times New Roman"/>
            <w:sz w:val="28"/>
            <w:szCs w:val="28"/>
            <w:lang w:val="en-US"/>
          </w:rPr>
          <w:t>D</w:t>
        </w:r>
        <w:r w:rsidRPr="003146C7">
          <w:rPr>
            <w:rStyle w:val="ac"/>
            <w:rFonts w:ascii="Times New Roman" w:hAnsi="Times New Roman" w:cs="Times New Roman"/>
            <w:sz w:val="28"/>
            <w:szCs w:val="28"/>
          </w:rPr>
          <w:t>1%86/</w:t>
        </w:r>
        <w:r w:rsidRPr="003146C7">
          <w:rPr>
            <w:rStyle w:val="ac"/>
            <w:rFonts w:ascii="Times New Roman" w:hAnsi="Times New Roman" w:cs="Times New Roman"/>
            <w:sz w:val="28"/>
            <w:szCs w:val="28"/>
            <w:lang w:val="en-US"/>
          </w:rPr>
          <w:t>magazines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cosmopolitan</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html</w:t>
        </w:r>
      </w:hyperlink>
      <w:r w:rsidRPr="003146C7">
        <w:rPr>
          <w:rFonts w:ascii="Times New Roman" w:hAnsi="Times New Roman" w:cs="Times New Roman"/>
          <w:sz w:val="28"/>
          <w:szCs w:val="28"/>
        </w:rPr>
        <w:t xml:space="preserve"> (дата обращения: 25.04.2017)</w:t>
      </w:r>
      <w:r>
        <w:rPr>
          <w:rFonts w:ascii="Times New Roman" w:hAnsi="Times New Roman" w:cs="Times New Roman"/>
          <w:sz w:val="28"/>
          <w:szCs w:val="28"/>
        </w:rPr>
        <w:t>;</w:t>
      </w:r>
    </w:p>
    <w:p w:rsidR="00F265EA" w:rsidRPr="003146C7" w:rsidRDefault="00F265EA" w:rsidP="003146C7">
      <w:pPr>
        <w:numPr>
          <w:ilvl w:val="0"/>
          <w:numId w:val="46"/>
        </w:numPr>
        <w:spacing w:afterLines="60" w:after="144" w:line="360" w:lineRule="auto"/>
        <w:jc w:val="both"/>
        <w:rPr>
          <w:rFonts w:ascii="Times New Roman" w:hAnsi="Times New Roman" w:cs="Times New Roman"/>
          <w:sz w:val="28"/>
          <w:szCs w:val="28"/>
        </w:rPr>
      </w:pPr>
      <w:proofErr w:type="spellStart"/>
      <w:r w:rsidRPr="003146C7">
        <w:rPr>
          <w:rFonts w:ascii="Times New Roman" w:hAnsi="Times New Roman" w:cs="Times New Roman"/>
          <w:sz w:val="28"/>
          <w:szCs w:val="28"/>
        </w:rPr>
        <w:t>Эшфорт</w:t>
      </w:r>
      <w:proofErr w:type="spellEnd"/>
      <w:r w:rsidRPr="003146C7">
        <w:rPr>
          <w:rFonts w:ascii="Times New Roman" w:hAnsi="Times New Roman" w:cs="Times New Roman"/>
          <w:sz w:val="28"/>
          <w:szCs w:val="28"/>
        </w:rPr>
        <w:t xml:space="preserve"> Б., </w:t>
      </w:r>
      <w:proofErr w:type="spellStart"/>
      <w:r w:rsidRPr="003146C7">
        <w:rPr>
          <w:rFonts w:ascii="Times New Roman" w:hAnsi="Times New Roman" w:cs="Times New Roman"/>
          <w:sz w:val="28"/>
          <w:szCs w:val="28"/>
        </w:rPr>
        <w:t>Маил</w:t>
      </w:r>
      <w:proofErr w:type="spellEnd"/>
      <w:r w:rsidRPr="003146C7">
        <w:rPr>
          <w:rFonts w:ascii="Times New Roman" w:hAnsi="Times New Roman" w:cs="Times New Roman"/>
          <w:sz w:val="28"/>
          <w:szCs w:val="28"/>
        </w:rPr>
        <w:t xml:space="preserve"> Ф. Теория социальной идентичности в контексте организации [Электронный ресурс] // Организационная психология. 2012. Т. 2. №1. 4-27 с.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20" w:history="1">
        <w:r w:rsidRPr="003146C7">
          <w:rPr>
            <w:rStyle w:val="ac"/>
            <w:rFonts w:ascii="Times New Roman" w:hAnsi="Times New Roman" w:cs="Times New Roman"/>
            <w:sz w:val="28"/>
            <w:szCs w:val="28"/>
            <w:lang w:val="en-US"/>
          </w:rPr>
          <w:t>https</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orgpsyjournal</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hse</w:t>
        </w:r>
        <w:proofErr w:type="spellEnd"/>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ru</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data</w:t>
        </w:r>
        <w:r w:rsidRPr="003146C7">
          <w:rPr>
            <w:rStyle w:val="ac"/>
            <w:rFonts w:ascii="Times New Roman" w:hAnsi="Times New Roman" w:cs="Times New Roman"/>
            <w:sz w:val="28"/>
            <w:szCs w:val="28"/>
          </w:rPr>
          <w:t>/2012/04/07/1251094147/</w:t>
        </w:r>
        <w:proofErr w:type="spellStart"/>
        <w:r w:rsidRPr="003146C7">
          <w:rPr>
            <w:rStyle w:val="ac"/>
            <w:rFonts w:ascii="Times New Roman" w:hAnsi="Times New Roman" w:cs="Times New Roman"/>
            <w:sz w:val="28"/>
            <w:szCs w:val="28"/>
            <w:lang w:val="en-US"/>
          </w:rPr>
          <w:t>OrgPsy</w:t>
        </w:r>
        <w:proofErr w:type="spellEnd"/>
        <w:r w:rsidRPr="003146C7">
          <w:rPr>
            <w:rStyle w:val="ac"/>
            <w:rFonts w:ascii="Times New Roman" w:hAnsi="Times New Roman" w:cs="Times New Roman"/>
            <w:sz w:val="28"/>
            <w:szCs w:val="28"/>
          </w:rPr>
          <w:t>_2012-1_</w:t>
        </w:r>
        <w:proofErr w:type="spellStart"/>
        <w:r w:rsidRPr="003146C7">
          <w:rPr>
            <w:rStyle w:val="ac"/>
            <w:rFonts w:ascii="Times New Roman" w:hAnsi="Times New Roman" w:cs="Times New Roman"/>
            <w:sz w:val="28"/>
            <w:szCs w:val="28"/>
            <w:lang w:val="en-US"/>
          </w:rPr>
          <w:t>Ashforth</w:t>
        </w:r>
        <w:proofErr w:type="spellEnd"/>
        <w:r w:rsidRPr="003146C7">
          <w:rPr>
            <w:rStyle w:val="ac"/>
            <w:rFonts w:ascii="Times New Roman" w:hAnsi="Times New Roman" w:cs="Times New Roman"/>
            <w:sz w:val="28"/>
            <w:szCs w:val="28"/>
          </w:rPr>
          <w:t>_</w:t>
        </w:r>
        <w:proofErr w:type="spellStart"/>
        <w:r w:rsidRPr="003146C7">
          <w:rPr>
            <w:rStyle w:val="ac"/>
            <w:rFonts w:ascii="Times New Roman" w:hAnsi="Times New Roman" w:cs="Times New Roman"/>
            <w:sz w:val="28"/>
            <w:szCs w:val="28"/>
            <w:lang w:val="en-US"/>
          </w:rPr>
          <w:t>Mael</w:t>
        </w:r>
        <w:proofErr w:type="spellEnd"/>
        <w:r w:rsidRPr="003146C7">
          <w:rPr>
            <w:rStyle w:val="ac"/>
            <w:rFonts w:ascii="Times New Roman" w:hAnsi="Times New Roman" w:cs="Times New Roman"/>
            <w:sz w:val="28"/>
            <w:szCs w:val="28"/>
          </w:rPr>
          <w:t>_4%</w:t>
        </w:r>
        <w:r w:rsidRPr="003146C7">
          <w:rPr>
            <w:rStyle w:val="ac"/>
            <w:rFonts w:ascii="Times New Roman" w:hAnsi="Times New Roman" w:cs="Times New Roman"/>
            <w:sz w:val="28"/>
            <w:szCs w:val="28"/>
            <w:lang w:val="en-US"/>
          </w:rPr>
          <w:t>E</w:t>
        </w:r>
        <w:r w:rsidRPr="003146C7">
          <w:rPr>
            <w:rStyle w:val="ac"/>
            <w:rFonts w:ascii="Times New Roman" w:hAnsi="Times New Roman" w:cs="Times New Roman"/>
            <w:sz w:val="28"/>
            <w:szCs w:val="28"/>
          </w:rPr>
          <w:t>2%80%9327.</w:t>
        </w:r>
        <w:r w:rsidRPr="003146C7">
          <w:rPr>
            <w:rStyle w:val="ac"/>
            <w:rFonts w:ascii="Times New Roman" w:hAnsi="Times New Roman" w:cs="Times New Roman"/>
            <w:sz w:val="28"/>
            <w:szCs w:val="28"/>
            <w:lang w:val="en-US"/>
          </w:rPr>
          <w:t>pdf</w:t>
        </w:r>
      </w:hyperlink>
      <w:r w:rsidRPr="003146C7">
        <w:rPr>
          <w:rFonts w:ascii="Times New Roman" w:hAnsi="Times New Roman" w:cs="Times New Roman"/>
          <w:sz w:val="28"/>
          <w:szCs w:val="28"/>
        </w:rPr>
        <w:t xml:space="preserve"> (дата обращения: 12.04.2017)</w:t>
      </w:r>
      <w:r>
        <w:rPr>
          <w:rFonts w:ascii="Times New Roman" w:hAnsi="Times New Roman" w:cs="Times New Roman"/>
          <w:sz w:val="28"/>
          <w:szCs w:val="28"/>
        </w:rPr>
        <w:t>;</w:t>
      </w:r>
    </w:p>
    <w:p w:rsidR="003146C7" w:rsidRPr="00486731" w:rsidRDefault="003146C7" w:rsidP="003146C7">
      <w:pPr>
        <w:numPr>
          <w:ilvl w:val="0"/>
          <w:numId w:val="46"/>
        </w:numPr>
        <w:spacing w:afterLines="60" w:after="144" w:line="360" w:lineRule="auto"/>
        <w:jc w:val="both"/>
        <w:rPr>
          <w:rFonts w:ascii="Times New Roman" w:hAnsi="Times New Roman" w:cs="Times New Roman"/>
          <w:sz w:val="28"/>
          <w:szCs w:val="28"/>
          <w:lang w:val="en-US"/>
        </w:rPr>
      </w:pPr>
      <w:r w:rsidRPr="003146C7">
        <w:rPr>
          <w:rFonts w:ascii="Times New Roman" w:hAnsi="Times New Roman" w:cs="Times New Roman"/>
          <w:sz w:val="28"/>
          <w:szCs w:val="28"/>
          <w:lang w:val="en-US"/>
        </w:rPr>
        <w:t xml:space="preserve">David </w:t>
      </w:r>
      <w:proofErr w:type="spellStart"/>
      <w:r w:rsidRPr="003146C7">
        <w:rPr>
          <w:rFonts w:ascii="Times New Roman" w:hAnsi="Times New Roman" w:cs="Times New Roman"/>
          <w:sz w:val="28"/>
          <w:szCs w:val="28"/>
          <w:lang w:val="en-US"/>
        </w:rPr>
        <w:t>Gauntlett</w:t>
      </w:r>
      <w:proofErr w:type="spellEnd"/>
      <w:r w:rsidRPr="003146C7">
        <w:rPr>
          <w:rFonts w:ascii="Times New Roman" w:hAnsi="Times New Roman" w:cs="Times New Roman"/>
          <w:sz w:val="28"/>
          <w:szCs w:val="28"/>
          <w:lang w:val="en-US"/>
        </w:rPr>
        <w:t>, Media, Gender and Identity: An Introduction. London</w:t>
      </w:r>
      <w:r w:rsidRPr="00486731">
        <w:rPr>
          <w:rFonts w:ascii="Times New Roman" w:hAnsi="Times New Roman" w:cs="Times New Roman"/>
          <w:sz w:val="28"/>
          <w:szCs w:val="28"/>
          <w:lang w:val="en-US"/>
        </w:rPr>
        <w:t xml:space="preserve">: </w:t>
      </w:r>
      <w:r w:rsidRPr="003146C7">
        <w:rPr>
          <w:rFonts w:ascii="Times New Roman" w:hAnsi="Times New Roman" w:cs="Times New Roman"/>
          <w:sz w:val="28"/>
          <w:szCs w:val="28"/>
          <w:lang w:val="en-US"/>
        </w:rPr>
        <w:t>Routledge</w:t>
      </w:r>
      <w:r w:rsidRPr="00486731">
        <w:rPr>
          <w:rFonts w:ascii="Times New Roman" w:hAnsi="Times New Roman" w:cs="Times New Roman"/>
          <w:sz w:val="28"/>
          <w:szCs w:val="28"/>
          <w:lang w:val="en-US"/>
        </w:rPr>
        <w:t xml:space="preserve">, 2002. – 278 </w:t>
      </w:r>
      <w:r w:rsidRPr="003146C7">
        <w:rPr>
          <w:rFonts w:ascii="Times New Roman" w:hAnsi="Times New Roman" w:cs="Times New Roman"/>
          <w:sz w:val="28"/>
          <w:szCs w:val="28"/>
          <w:lang w:val="en-US"/>
        </w:rPr>
        <w:t>pp</w:t>
      </w:r>
      <w:r w:rsidRPr="00486731">
        <w:rPr>
          <w:rFonts w:ascii="Times New Roman" w:hAnsi="Times New Roman" w:cs="Times New Roman"/>
          <w:sz w:val="28"/>
          <w:szCs w:val="28"/>
          <w:lang w:val="en-US"/>
        </w:rPr>
        <w:t>.</w:t>
      </w:r>
      <w:r w:rsidR="00F265EA">
        <w:rPr>
          <w:rFonts w:ascii="Times New Roman" w:hAnsi="Times New Roman" w:cs="Times New Roman"/>
          <w:sz w:val="28"/>
          <w:szCs w:val="28"/>
        </w:rPr>
        <w:t>;</w:t>
      </w:r>
    </w:p>
    <w:p w:rsidR="003146C7" w:rsidRPr="003146C7" w:rsidRDefault="003146C7" w:rsidP="003146C7">
      <w:pPr>
        <w:numPr>
          <w:ilvl w:val="0"/>
          <w:numId w:val="46"/>
        </w:numPr>
        <w:spacing w:afterLines="60" w:after="144" w:line="360" w:lineRule="auto"/>
        <w:jc w:val="both"/>
        <w:rPr>
          <w:rFonts w:ascii="Times New Roman" w:hAnsi="Times New Roman" w:cs="Times New Roman"/>
          <w:sz w:val="28"/>
          <w:szCs w:val="28"/>
        </w:rPr>
      </w:pPr>
      <w:r w:rsidRPr="003146C7">
        <w:rPr>
          <w:rFonts w:ascii="Times New Roman" w:hAnsi="Times New Roman" w:cs="Times New Roman"/>
          <w:sz w:val="28"/>
          <w:szCs w:val="28"/>
          <w:lang w:val="en-US"/>
        </w:rPr>
        <w:t>iTunes</w:t>
      </w:r>
      <w:r w:rsidRPr="003146C7">
        <w:rPr>
          <w:rFonts w:ascii="Times New Roman" w:hAnsi="Times New Roman" w:cs="Times New Roman"/>
          <w:sz w:val="28"/>
          <w:szCs w:val="28"/>
        </w:rPr>
        <w:t xml:space="preserve"> </w:t>
      </w:r>
      <w:r w:rsidRPr="003146C7">
        <w:rPr>
          <w:rFonts w:ascii="Times New Roman" w:hAnsi="Times New Roman" w:cs="Times New Roman"/>
          <w:sz w:val="28"/>
          <w:szCs w:val="28"/>
          <w:lang w:val="en-US"/>
        </w:rPr>
        <w:t>Preview</w:t>
      </w:r>
      <w:r w:rsidRPr="003146C7">
        <w:rPr>
          <w:rFonts w:ascii="Times New Roman" w:hAnsi="Times New Roman" w:cs="Times New Roman"/>
          <w:sz w:val="28"/>
          <w:szCs w:val="28"/>
        </w:rPr>
        <w:t xml:space="preserve"> [Электронный ресурс] </w:t>
      </w:r>
      <w:r w:rsidRPr="003146C7">
        <w:rPr>
          <w:rFonts w:ascii="Times New Roman" w:hAnsi="Times New Roman" w:cs="Times New Roman"/>
          <w:sz w:val="28"/>
          <w:szCs w:val="28"/>
          <w:lang w:val="en-US"/>
        </w:rPr>
        <w:t>URL</w:t>
      </w:r>
      <w:r w:rsidRPr="003146C7">
        <w:rPr>
          <w:rFonts w:ascii="Times New Roman" w:hAnsi="Times New Roman" w:cs="Times New Roman"/>
          <w:sz w:val="28"/>
          <w:szCs w:val="28"/>
        </w:rPr>
        <w:t xml:space="preserve">: </w:t>
      </w:r>
      <w:hyperlink r:id="rId21" w:history="1">
        <w:r w:rsidRPr="003146C7">
          <w:rPr>
            <w:rStyle w:val="ac"/>
            <w:rFonts w:ascii="Times New Roman" w:hAnsi="Times New Roman" w:cs="Times New Roman"/>
            <w:sz w:val="28"/>
            <w:szCs w:val="28"/>
            <w:lang w:val="en-US"/>
          </w:rPr>
          <w:t>https</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itunes</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apple</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com</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us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genre</w:t>
        </w:r>
        <w:r w:rsidRPr="003146C7">
          <w:rPr>
            <w:rStyle w:val="ac"/>
            <w:rFonts w:ascii="Times New Roman" w:hAnsi="Times New Roman" w:cs="Times New Roman"/>
            <w:sz w:val="28"/>
            <w:szCs w:val="28"/>
          </w:rPr>
          <w:t>/</w:t>
        </w:r>
        <w:proofErr w:type="spellStart"/>
        <w:r w:rsidRPr="003146C7">
          <w:rPr>
            <w:rStyle w:val="ac"/>
            <w:rFonts w:ascii="Times New Roman" w:hAnsi="Times New Roman" w:cs="Times New Roman"/>
            <w:sz w:val="28"/>
            <w:szCs w:val="28"/>
            <w:lang w:val="en-US"/>
          </w:rPr>
          <w:t>ios</w:t>
        </w:r>
        <w:proofErr w:type="spellEnd"/>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magazines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newspapers</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fashion</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style</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id</w:t>
        </w:r>
        <w:r w:rsidRPr="003146C7">
          <w:rPr>
            <w:rStyle w:val="ac"/>
            <w:rFonts w:ascii="Times New Roman" w:hAnsi="Times New Roman" w:cs="Times New Roman"/>
            <w:sz w:val="28"/>
            <w:szCs w:val="28"/>
          </w:rPr>
          <w:t>13002?</w:t>
        </w:r>
        <w:proofErr w:type="spellStart"/>
        <w:r w:rsidRPr="003146C7">
          <w:rPr>
            <w:rStyle w:val="ac"/>
            <w:rFonts w:ascii="Times New Roman" w:hAnsi="Times New Roman" w:cs="Times New Roman"/>
            <w:sz w:val="28"/>
            <w:szCs w:val="28"/>
            <w:lang w:val="en-US"/>
          </w:rPr>
          <w:t>mt</w:t>
        </w:r>
        <w:proofErr w:type="spellEnd"/>
        <w:r w:rsidRPr="003146C7">
          <w:rPr>
            <w:rStyle w:val="ac"/>
            <w:rFonts w:ascii="Times New Roman" w:hAnsi="Times New Roman" w:cs="Times New Roman"/>
            <w:sz w:val="28"/>
            <w:szCs w:val="28"/>
          </w:rPr>
          <w:t>=8&amp;</w:t>
        </w:r>
        <w:r w:rsidRPr="003146C7">
          <w:rPr>
            <w:rStyle w:val="ac"/>
            <w:rFonts w:ascii="Times New Roman" w:hAnsi="Times New Roman" w:cs="Times New Roman"/>
            <w:sz w:val="28"/>
            <w:szCs w:val="28"/>
            <w:lang w:val="en-US"/>
          </w:rPr>
          <w:t>letter</w:t>
        </w:r>
        <w:r w:rsidRPr="003146C7">
          <w:rPr>
            <w:rStyle w:val="ac"/>
            <w:rFonts w:ascii="Times New Roman" w:hAnsi="Times New Roman" w:cs="Times New Roman"/>
            <w:sz w:val="28"/>
            <w:szCs w:val="28"/>
          </w:rPr>
          <w:t>=</w:t>
        </w:r>
        <w:r w:rsidRPr="003146C7">
          <w:rPr>
            <w:rStyle w:val="ac"/>
            <w:rFonts w:ascii="Times New Roman" w:hAnsi="Times New Roman" w:cs="Times New Roman"/>
            <w:sz w:val="28"/>
            <w:szCs w:val="28"/>
            <w:lang w:val="en-US"/>
          </w:rPr>
          <w:t>F</w:t>
        </w:r>
      </w:hyperlink>
      <w:r w:rsidRPr="003146C7">
        <w:rPr>
          <w:rFonts w:ascii="Times New Roman" w:hAnsi="Times New Roman" w:cs="Times New Roman"/>
          <w:sz w:val="28"/>
          <w:szCs w:val="28"/>
        </w:rPr>
        <w:t xml:space="preserve"> (дата обращения: 29.04.2015)</w:t>
      </w:r>
      <w:r w:rsidR="00F265EA">
        <w:rPr>
          <w:rFonts w:ascii="Times New Roman" w:hAnsi="Times New Roman" w:cs="Times New Roman"/>
          <w:sz w:val="28"/>
          <w:szCs w:val="28"/>
        </w:rPr>
        <w:t>.</w:t>
      </w:r>
    </w:p>
    <w:p w:rsidR="003146C7" w:rsidRPr="003146C7" w:rsidRDefault="003146C7" w:rsidP="003146C7">
      <w:pPr>
        <w:spacing w:afterLines="60" w:after="144" w:line="360" w:lineRule="auto"/>
        <w:ind w:left="360"/>
        <w:jc w:val="both"/>
        <w:rPr>
          <w:rFonts w:ascii="Times New Roman" w:hAnsi="Times New Roman" w:cs="Times New Roman"/>
          <w:sz w:val="28"/>
          <w:szCs w:val="28"/>
        </w:rPr>
      </w:pPr>
    </w:p>
    <w:p w:rsidR="003146C7" w:rsidRPr="003146C7" w:rsidRDefault="003146C7" w:rsidP="003146C7">
      <w:pPr>
        <w:spacing w:afterLines="60" w:after="144" w:line="360" w:lineRule="auto"/>
        <w:ind w:left="360"/>
        <w:jc w:val="both"/>
        <w:rPr>
          <w:rFonts w:ascii="Times New Roman" w:hAnsi="Times New Roman" w:cs="Times New Roman"/>
          <w:sz w:val="28"/>
          <w:szCs w:val="28"/>
        </w:rPr>
      </w:pPr>
    </w:p>
    <w:p w:rsidR="0049189B" w:rsidRPr="0049189B" w:rsidRDefault="0049189B" w:rsidP="0049189B">
      <w:pPr>
        <w:rPr>
          <w:rFonts w:ascii="Times New Roman" w:hAnsi="Times New Roman" w:cs="Times New Roman"/>
          <w:sz w:val="28"/>
          <w:szCs w:val="28"/>
        </w:rPr>
      </w:pPr>
      <w:r>
        <w:rPr>
          <w:rFonts w:ascii="Times New Roman" w:hAnsi="Times New Roman" w:cs="Times New Roman"/>
          <w:sz w:val="28"/>
          <w:szCs w:val="28"/>
        </w:rPr>
        <w:br w:type="page"/>
      </w:r>
    </w:p>
    <w:p w:rsidR="005C7C13" w:rsidRDefault="007F52A6" w:rsidP="005C7C13">
      <w:pPr>
        <w:pStyle w:val="1"/>
        <w:spacing w:after="60" w:line="360" w:lineRule="auto"/>
        <w:jc w:val="center"/>
        <w:rPr>
          <w:rFonts w:ascii="Times New Roman" w:eastAsia="Calibri" w:hAnsi="Times New Roman" w:cs="Times New Roman"/>
          <w:color w:val="auto"/>
        </w:rPr>
      </w:pPr>
      <w:bookmarkStart w:id="11" w:name="_Toc482914760"/>
      <w:r w:rsidRPr="00C87BA5">
        <w:rPr>
          <w:rFonts w:ascii="Times New Roman" w:eastAsia="Calibri" w:hAnsi="Times New Roman" w:cs="Times New Roman"/>
          <w:color w:val="auto"/>
        </w:rPr>
        <w:lastRenderedPageBreak/>
        <w:t>Приложени</w:t>
      </w:r>
      <w:r w:rsidR="009537FB">
        <w:rPr>
          <w:rFonts w:ascii="Times New Roman" w:eastAsia="Calibri" w:hAnsi="Times New Roman" w:cs="Times New Roman"/>
          <w:color w:val="auto"/>
        </w:rPr>
        <w:t>я</w:t>
      </w:r>
      <w:bookmarkEnd w:id="11"/>
    </w:p>
    <w:p w:rsidR="009537FB" w:rsidRPr="005C7C13" w:rsidRDefault="009537FB" w:rsidP="005C7C13">
      <w:pPr>
        <w:jc w:val="right"/>
        <w:rPr>
          <w:rFonts w:ascii="Times New Roman" w:eastAsia="Calibri" w:hAnsi="Times New Roman" w:cs="Times New Roman"/>
          <w:sz w:val="28"/>
          <w:szCs w:val="28"/>
        </w:rPr>
      </w:pPr>
      <w:r w:rsidRPr="005C7C13">
        <w:rPr>
          <w:rFonts w:ascii="Times New Roman" w:hAnsi="Times New Roman" w:cs="Times New Roman"/>
          <w:sz w:val="28"/>
          <w:szCs w:val="28"/>
        </w:rPr>
        <w:t>Приложение 1</w:t>
      </w:r>
    </w:p>
    <w:p w:rsidR="007F52A6" w:rsidRDefault="007F52A6" w:rsidP="007F52A6">
      <w:pPr>
        <w:spacing w:after="60" w:line="360" w:lineRule="auto"/>
        <w:rPr>
          <w:rFonts w:ascii="Times New Roman" w:hAnsi="Times New Roman" w:cs="Times New Roman"/>
          <w:sz w:val="28"/>
          <w:szCs w:val="28"/>
        </w:rPr>
      </w:pPr>
      <w:r>
        <w:rPr>
          <w:rFonts w:ascii="Times New Roman" w:hAnsi="Times New Roman" w:cs="Times New Roman"/>
          <w:sz w:val="28"/>
          <w:szCs w:val="28"/>
        </w:rPr>
        <w:t>Таблица 1. – Качества, ассоциирующиеся только с мужчинами или только с женщинами минимум в 19 из 25 стран</w:t>
      </w:r>
      <w:r>
        <w:rPr>
          <w:rStyle w:val="a9"/>
          <w:rFonts w:ascii="Times New Roman" w:hAnsi="Times New Roman" w:cs="Times New Roman"/>
          <w:sz w:val="28"/>
          <w:szCs w:val="28"/>
        </w:rPr>
        <w:footnoteReference w:id="99"/>
      </w:r>
      <w:r>
        <w:rPr>
          <w:rFonts w:ascii="Times New Roman" w:hAnsi="Times New Roman" w:cs="Times New Roman"/>
          <w:sz w:val="28"/>
          <w:szCs w:val="28"/>
        </w:rPr>
        <w:t xml:space="preserve"> (количество стран указано в скобках)</w:t>
      </w:r>
    </w:p>
    <w:tbl>
      <w:tblPr>
        <w:tblStyle w:val="aff"/>
        <w:tblW w:w="0" w:type="auto"/>
        <w:tblLook w:val="04A0" w:firstRow="1" w:lastRow="0" w:firstColumn="1" w:lastColumn="0" w:noHBand="0" w:noVBand="1"/>
      </w:tblPr>
      <w:tblGrid>
        <w:gridCol w:w="4785"/>
        <w:gridCol w:w="4785"/>
      </w:tblGrid>
      <w:tr w:rsidR="007F52A6" w:rsidTr="008F1272">
        <w:tc>
          <w:tcPr>
            <w:tcW w:w="4785" w:type="dxa"/>
          </w:tcPr>
          <w:p w:rsidR="007F52A6" w:rsidRPr="00A40934" w:rsidRDefault="007F52A6" w:rsidP="008F1272">
            <w:pPr>
              <w:spacing w:after="60" w:line="360" w:lineRule="auto"/>
              <w:rPr>
                <w:rFonts w:ascii="Times New Roman" w:hAnsi="Times New Roman" w:cs="Times New Roman"/>
                <w:b/>
                <w:sz w:val="28"/>
                <w:szCs w:val="28"/>
              </w:rPr>
            </w:pPr>
            <w:r>
              <w:rPr>
                <w:rFonts w:ascii="Times New Roman" w:hAnsi="Times New Roman" w:cs="Times New Roman"/>
                <w:b/>
                <w:sz w:val="28"/>
                <w:szCs w:val="28"/>
              </w:rPr>
              <w:t>Мужчины</w:t>
            </w:r>
          </w:p>
        </w:tc>
        <w:tc>
          <w:tcPr>
            <w:tcW w:w="4785" w:type="dxa"/>
          </w:tcPr>
          <w:p w:rsidR="007F52A6" w:rsidRPr="00A40934" w:rsidRDefault="007F52A6" w:rsidP="008F1272">
            <w:pPr>
              <w:spacing w:after="60" w:line="360" w:lineRule="auto"/>
              <w:rPr>
                <w:rFonts w:ascii="Times New Roman" w:hAnsi="Times New Roman" w:cs="Times New Roman"/>
                <w:b/>
                <w:sz w:val="28"/>
                <w:szCs w:val="28"/>
              </w:rPr>
            </w:pPr>
            <w:r w:rsidRPr="00A40934">
              <w:rPr>
                <w:rFonts w:ascii="Times New Roman" w:hAnsi="Times New Roman" w:cs="Times New Roman"/>
                <w:b/>
                <w:sz w:val="28"/>
                <w:szCs w:val="28"/>
              </w:rPr>
              <w:t>Женщины</w:t>
            </w:r>
          </w:p>
        </w:tc>
      </w:tr>
      <w:tr w:rsidR="007F52A6" w:rsidTr="008F1272">
        <w:tc>
          <w:tcPr>
            <w:tcW w:w="4785" w:type="dxa"/>
          </w:tcPr>
          <w:p w:rsidR="007F52A6" w:rsidRDefault="005C7C13" w:rsidP="005C7C13">
            <w:pPr>
              <w:spacing w:after="60" w:line="360" w:lineRule="auto"/>
              <w:rPr>
                <w:rFonts w:ascii="Times New Roman" w:hAnsi="Times New Roman" w:cs="Times New Roman"/>
                <w:sz w:val="28"/>
                <w:szCs w:val="28"/>
              </w:rPr>
            </w:pPr>
            <w:r>
              <w:rPr>
                <w:rFonts w:ascii="Times New Roman" w:hAnsi="Times New Roman" w:cs="Times New Roman"/>
                <w:sz w:val="28"/>
                <w:szCs w:val="28"/>
              </w:rPr>
              <w:t>Мужественный</w:t>
            </w:r>
            <w:r w:rsidR="007F52A6">
              <w:rPr>
                <w:rFonts w:ascii="Times New Roman" w:hAnsi="Times New Roman" w:cs="Times New Roman"/>
                <w:sz w:val="28"/>
                <w:szCs w:val="28"/>
              </w:rPr>
              <w:t>,</w:t>
            </w:r>
            <w:r>
              <w:rPr>
                <w:rFonts w:ascii="Times New Roman" w:hAnsi="Times New Roman" w:cs="Times New Roman"/>
                <w:sz w:val="28"/>
                <w:szCs w:val="28"/>
              </w:rPr>
              <w:t xml:space="preserve"> сильный,</w:t>
            </w:r>
            <w:r w:rsidR="007F52A6">
              <w:rPr>
                <w:rFonts w:ascii="Times New Roman" w:hAnsi="Times New Roman" w:cs="Times New Roman"/>
                <w:sz w:val="28"/>
                <w:szCs w:val="28"/>
              </w:rPr>
              <w:t xml:space="preserve"> независимый, доминирующий, убедительный (25)</w:t>
            </w:r>
          </w:p>
        </w:tc>
        <w:tc>
          <w:tcPr>
            <w:tcW w:w="4785" w:type="dxa"/>
          </w:tcPr>
          <w:p w:rsidR="007F52A6" w:rsidRDefault="007F52A6" w:rsidP="008F1272">
            <w:pPr>
              <w:spacing w:after="60" w:line="360" w:lineRule="auto"/>
              <w:rPr>
                <w:rFonts w:ascii="Times New Roman" w:hAnsi="Times New Roman" w:cs="Times New Roman"/>
                <w:sz w:val="28"/>
                <w:szCs w:val="28"/>
              </w:rPr>
            </w:pPr>
            <w:r>
              <w:rPr>
                <w:rFonts w:ascii="Times New Roman" w:hAnsi="Times New Roman" w:cs="Times New Roman"/>
                <w:sz w:val="28"/>
                <w:szCs w:val="28"/>
              </w:rPr>
              <w:t>Сентиментальная, покорная, суеверная (25)</w:t>
            </w:r>
          </w:p>
        </w:tc>
      </w:tr>
      <w:tr w:rsidR="007F52A6" w:rsidTr="008F1272">
        <w:tc>
          <w:tcPr>
            <w:tcW w:w="4785" w:type="dxa"/>
          </w:tcPr>
          <w:p w:rsidR="007F52A6" w:rsidRDefault="007F52A6" w:rsidP="008F1272">
            <w:pPr>
              <w:spacing w:after="60" w:line="360" w:lineRule="auto"/>
              <w:rPr>
                <w:rFonts w:ascii="Times New Roman" w:hAnsi="Times New Roman" w:cs="Times New Roman"/>
                <w:sz w:val="28"/>
                <w:szCs w:val="28"/>
              </w:rPr>
            </w:pPr>
            <w:r>
              <w:rPr>
                <w:rFonts w:ascii="Times New Roman" w:hAnsi="Times New Roman" w:cs="Times New Roman"/>
                <w:sz w:val="28"/>
                <w:szCs w:val="28"/>
              </w:rPr>
              <w:t>Агрессивный, властный, дерзкий, неумолимый (24)</w:t>
            </w:r>
          </w:p>
        </w:tc>
        <w:tc>
          <w:tcPr>
            <w:tcW w:w="4785" w:type="dxa"/>
          </w:tcPr>
          <w:p w:rsidR="007F52A6" w:rsidRDefault="007F52A6" w:rsidP="008F1272">
            <w:pPr>
              <w:spacing w:after="60" w:line="360" w:lineRule="auto"/>
              <w:rPr>
                <w:rFonts w:ascii="Times New Roman" w:hAnsi="Times New Roman" w:cs="Times New Roman"/>
                <w:sz w:val="28"/>
                <w:szCs w:val="28"/>
              </w:rPr>
            </w:pPr>
            <w:r w:rsidRPr="00A40934">
              <w:rPr>
                <w:rFonts w:ascii="Times New Roman" w:hAnsi="Times New Roman" w:cs="Times New Roman"/>
                <w:sz w:val="28"/>
                <w:szCs w:val="28"/>
              </w:rPr>
              <w:t>Женственная, чувствительная, мечтательная, нежная (24)</w:t>
            </w:r>
          </w:p>
        </w:tc>
      </w:tr>
      <w:tr w:rsidR="007F52A6" w:rsidTr="008F1272">
        <w:tc>
          <w:tcPr>
            <w:tcW w:w="4785" w:type="dxa"/>
          </w:tcPr>
          <w:p w:rsidR="007F52A6" w:rsidRDefault="005C7C13" w:rsidP="005C7C13">
            <w:pPr>
              <w:spacing w:after="60" w:line="360" w:lineRule="auto"/>
              <w:rPr>
                <w:rFonts w:ascii="Times New Roman" w:hAnsi="Times New Roman" w:cs="Times New Roman"/>
                <w:sz w:val="28"/>
                <w:szCs w:val="28"/>
              </w:rPr>
            </w:pPr>
            <w:r>
              <w:rPr>
                <w:rFonts w:ascii="Times New Roman" w:hAnsi="Times New Roman" w:cs="Times New Roman"/>
                <w:sz w:val="28"/>
                <w:szCs w:val="28"/>
              </w:rPr>
              <w:t>Активный, мудрый</w:t>
            </w:r>
            <w:r w:rsidR="007F52A6" w:rsidRPr="00A40934">
              <w:rPr>
                <w:rFonts w:ascii="Times New Roman" w:hAnsi="Times New Roman" w:cs="Times New Roman"/>
                <w:sz w:val="28"/>
                <w:szCs w:val="28"/>
              </w:rPr>
              <w:t>,</w:t>
            </w:r>
            <w:r>
              <w:rPr>
                <w:rFonts w:ascii="Times New Roman" w:hAnsi="Times New Roman" w:cs="Times New Roman"/>
                <w:sz w:val="28"/>
                <w:szCs w:val="28"/>
              </w:rPr>
              <w:t xml:space="preserve"> суровый,</w:t>
            </w:r>
            <w:r w:rsidR="007F52A6" w:rsidRPr="00A40934">
              <w:rPr>
                <w:rFonts w:ascii="Times New Roman" w:hAnsi="Times New Roman" w:cs="Times New Roman"/>
                <w:sz w:val="28"/>
                <w:szCs w:val="28"/>
              </w:rPr>
              <w:t xml:space="preserve"> грубый, храбрый, неэмоциональный, крепкий (23)</w:t>
            </w:r>
          </w:p>
        </w:tc>
        <w:tc>
          <w:tcPr>
            <w:tcW w:w="4785" w:type="dxa"/>
          </w:tcPr>
          <w:p w:rsidR="007F52A6" w:rsidRDefault="007F52A6" w:rsidP="008F1272">
            <w:pPr>
              <w:spacing w:after="60" w:line="360" w:lineRule="auto"/>
              <w:rPr>
                <w:rFonts w:ascii="Times New Roman" w:hAnsi="Times New Roman" w:cs="Times New Roman"/>
                <w:sz w:val="28"/>
                <w:szCs w:val="28"/>
              </w:rPr>
            </w:pPr>
            <w:r w:rsidRPr="00A40934">
              <w:rPr>
                <w:rFonts w:ascii="Times New Roman" w:hAnsi="Times New Roman" w:cs="Times New Roman"/>
                <w:sz w:val="28"/>
                <w:szCs w:val="28"/>
              </w:rPr>
              <w:t>Боязливая, зависимая, мягкосердечная, слабая, привлекательная, эмоциональная (23)</w:t>
            </w:r>
          </w:p>
        </w:tc>
      </w:tr>
      <w:tr w:rsidR="007F52A6" w:rsidTr="008F1272">
        <w:tc>
          <w:tcPr>
            <w:tcW w:w="4785" w:type="dxa"/>
          </w:tcPr>
          <w:p w:rsidR="007F52A6" w:rsidRDefault="007F52A6" w:rsidP="008F1272">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 xml:space="preserve">Логичный, </w:t>
            </w:r>
            <w:proofErr w:type="gramStart"/>
            <w:r w:rsidRPr="00D658A9">
              <w:rPr>
                <w:rFonts w:ascii="Times New Roman" w:hAnsi="Times New Roman" w:cs="Times New Roman"/>
                <w:sz w:val="28"/>
                <w:szCs w:val="28"/>
              </w:rPr>
              <w:t>амбициозный</w:t>
            </w:r>
            <w:proofErr w:type="gramEnd"/>
            <w:r w:rsidRPr="00D658A9">
              <w:rPr>
                <w:rFonts w:ascii="Times New Roman" w:hAnsi="Times New Roman" w:cs="Times New Roman"/>
                <w:sz w:val="28"/>
                <w:szCs w:val="28"/>
              </w:rPr>
              <w:t>, изобретательный, энергичный (22)</w:t>
            </w:r>
          </w:p>
        </w:tc>
        <w:tc>
          <w:tcPr>
            <w:tcW w:w="4785" w:type="dxa"/>
          </w:tcPr>
          <w:p w:rsidR="007F52A6" w:rsidRDefault="007F52A6" w:rsidP="008F1272">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Сексуальная (22)</w:t>
            </w:r>
          </w:p>
        </w:tc>
      </w:tr>
      <w:tr w:rsidR="007F52A6" w:rsidTr="008F1272">
        <w:tc>
          <w:tcPr>
            <w:tcW w:w="4785" w:type="dxa"/>
          </w:tcPr>
          <w:p w:rsidR="007F52A6" w:rsidRDefault="007F52A6" w:rsidP="009537FB">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Ленивый, самоуверенный, трезвомысля</w:t>
            </w:r>
            <w:r w:rsidR="009537FB">
              <w:rPr>
                <w:rFonts w:ascii="Times New Roman" w:hAnsi="Times New Roman" w:cs="Times New Roman"/>
                <w:sz w:val="28"/>
                <w:szCs w:val="28"/>
              </w:rPr>
              <w:t>щий, громкий, неорганизованный</w:t>
            </w:r>
            <w:r w:rsidRPr="00D658A9">
              <w:rPr>
                <w:rFonts w:ascii="Times New Roman" w:hAnsi="Times New Roman" w:cs="Times New Roman"/>
                <w:sz w:val="28"/>
                <w:szCs w:val="28"/>
              </w:rPr>
              <w:t>, жестокий, неотесанный, целеустремленный, эгоцентричный (21)</w:t>
            </w:r>
          </w:p>
        </w:tc>
        <w:tc>
          <w:tcPr>
            <w:tcW w:w="4785" w:type="dxa"/>
          </w:tcPr>
          <w:p w:rsidR="007F52A6" w:rsidRDefault="007F52A6" w:rsidP="008F1272">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Мягкая, спокойная (21)</w:t>
            </w:r>
          </w:p>
        </w:tc>
      </w:tr>
      <w:tr w:rsidR="007F52A6" w:rsidTr="008F1272">
        <w:tc>
          <w:tcPr>
            <w:tcW w:w="4785" w:type="dxa"/>
          </w:tcPr>
          <w:p w:rsidR="007F52A6" w:rsidRDefault="007F52A6" w:rsidP="005C7C13">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Реалистичный, серьезный, бесстрастный, напори</w:t>
            </w:r>
            <w:r w:rsidR="005C7C13">
              <w:rPr>
                <w:rFonts w:ascii="Times New Roman" w:hAnsi="Times New Roman" w:cs="Times New Roman"/>
                <w:sz w:val="28"/>
                <w:szCs w:val="28"/>
              </w:rPr>
              <w:t>стый, неосторожный, заносчивый</w:t>
            </w:r>
            <w:r w:rsidRPr="00D658A9">
              <w:rPr>
                <w:rFonts w:ascii="Times New Roman" w:hAnsi="Times New Roman" w:cs="Times New Roman"/>
                <w:sz w:val="28"/>
                <w:szCs w:val="28"/>
              </w:rPr>
              <w:t>, рациональный (20)</w:t>
            </w:r>
          </w:p>
        </w:tc>
        <w:tc>
          <w:tcPr>
            <w:tcW w:w="4785" w:type="dxa"/>
          </w:tcPr>
          <w:p w:rsidR="007F52A6" w:rsidRDefault="007F52A6" w:rsidP="008F1272">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Жеманная, очаровательная, разговорчивая (20)</w:t>
            </w:r>
          </w:p>
        </w:tc>
      </w:tr>
      <w:tr w:rsidR="007F52A6" w:rsidTr="008F1272">
        <w:tc>
          <w:tcPr>
            <w:tcW w:w="4785" w:type="dxa"/>
          </w:tcPr>
          <w:p w:rsidR="007F52A6" w:rsidRDefault="005C7C13" w:rsidP="005C7C13">
            <w:pPr>
              <w:spacing w:after="60" w:line="360" w:lineRule="auto"/>
              <w:rPr>
                <w:rFonts w:ascii="Times New Roman" w:hAnsi="Times New Roman" w:cs="Times New Roman"/>
                <w:sz w:val="28"/>
                <w:szCs w:val="28"/>
              </w:rPr>
            </w:pPr>
            <w:r>
              <w:rPr>
                <w:rFonts w:ascii="Times New Roman" w:hAnsi="Times New Roman" w:cs="Times New Roman"/>
                <w:sz w:val="28"/>
                <w:szCs w:val="28"/>
              </w:rPr>
              <w:t>Недобрый, уверенный,</w:t>
            </w:r>
            <w:r w:rsidR="007F52A6" w:rsidRPr="00D658A9">
              <w:rPr>
                <w:rFonts w:ascii="Times New Roman" w:hAnsi="Times New Roman" w:cs="Times New Roman"/>
                <w:sz w:val="28"/>
                <w:szCs w:val="28"/>
              </w:rPr>
              <w:t xml:space="preserve"> хвастливый, шутливый, искусный (19)</w:t>
            </w:r>
          </w:p>
        </w:tc>
        <w:tc>
          <w:tcPr>
            <w:tcW w:w="4785" w:type="dxa"/>
          </w:tcPr>
          <w:p w:rsidR="007F52A6" w:rsidRDefault="007F52A6" w:rsidP="008F1272">
            <w:pPr>
              <w:spacing w:after="60" w:line="360" w:lineRule="auto"/>
              <w:rPr>
                <w:rFonts w:ascii="Times New Roman" w:hAnsi="Times New Roman" w:cs="Times New Roman"/>
                <w:sz w:val="28"/>
                <w:szCs w:val="28"/>
              </w:rPr>
            </w:pPr>
            <w:r w:rsidRPr="00D658A9">
              <w:rPr>
                <w:rFonts w:ascii="Times New Roman" w:hAnsi="Times New Roman" w:cs="Times New Roman"/>
                <w:sz w:val="28"/>
                <w:szCs w:val="28"/>
              </w:rPr>
              <w:t>Добрая, застенчивая, тревожная, кроткая, приятная (19)</w:t>
            </w:r>
          </w:p>
        </w:tc>
      </w:tr>
    </w:tbl>
    <w:p w:rsidR="009537FB" w:rsidRPr="00A40934" w:rsidRDefault="009537FB" w:rsidP="00F8779C">
      <w:pPr>
        <w:spacing w:after="6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r w:rsidR="00993C32" w:rsidRPr="009537FB">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8D45799" wp14:editId="75314D70">
            <wp:simplePos x="0" y="0"/>
            <wp:positionH relativeFrom="column">
              <wp:posOffset>-107315</wp:posOffset>
            </wp:positionH>
            <wp:positionV relativeFrom="paragraph">
              <wp:posOffset>346075</wp:posOffset>
            </wp:positionV>
            <wp:extent cx="5939790" cy="4088130"/>
            <wp:effectExtent l="0" t="0" r="3810" b="7620"/>
            <wp:wrapTight wrapText="bothSides">
              <wp:wrapPolygon edited="0">
                <wp:start x="0" y="0"/>
                <wp:lineTo x="0" y="21540"/>
                <wp:lineTo x="21545" y="21540"/>
                <wp:lineTo x="2154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9856359.jpg"/>
                    <pic:cNvPicPr/>
                  </pic:nvPicPr>
                  <pic:blipFill>
                    <a:blip r:embed="rId22">
                      <a:extLst>
                        <a:ext uri="{28A0092B-C50C-407E-A947-70E740481C1C}">
                          <a14:useLocalDpi xmlns:a14="http://schemas.microsoft.com/office/drawing/2010/main" val="0"/>
                        </a:ext>
                      </a:extLst>
                    </a:blip>
                    <a:stretch>
                      <a:fillRect/>
                    </a:stretch>
                  </pic:blipFill>
                  <pic:spPr>
                    <a:xfrm>
                      <a:off x="0" y="0"/>
                      <a:ext cx="5939790" cy="4088130"/>
                    </a:xfrm>
                    <a:prstGeom prst="rect">
                      <a:avLst/>
                    </a:prstGeom>
                  </pic:spPr>
                </pic:pic>
              </a:graphicData>
            </a:graphic>
            <wp14:sizeRelH relativeFrom="page">
              <wp14:pctWidth>0</wp14:pctWidth>
            </wp14:sizeRelH>
            <wp14:sizeRelV relativeFrom="page">
              <wp14:pctHeight>0</wp14:pctHeight>
            </wp14:sizeRelV>
          </wp:anchor>
        </w:drawing>
      </w:r>
    </w:p>
    <w:p w:rsidR="005B2AD5" w:rsidRDefault="009537FB" w:rsidP="009537FB">
      <w:pPr>
        <w:spacing w:after="60" w:line="360" w:lineRule="auto"/>
        <w:ind w:firstLine="720"/>
        <w:jc w:val="center"/>
        <w:rPr>
          <w:rFonts w:ascii="Times New Roman" w:eastAsia="Calibri" w:hAnsi="Times New Roman" w:cs="Times New Roman"/>
          <w:sz w:val="28"/>
          <w:szCs w:val="28"/>
        </w:rPr>
      </w:pPr>
      <w:r w:rsidRPr="009537FB">
        <w:rPr>
          <w:rFonts w:ascii="Times New Roman" w:eastAsia="Calibri" w:hAnsi="Times New Roman" w:cs="Times New Roman"/>
          <w:sz w:val="28"/>
          <w:szCs w:val="28"/>
        </w:rPr>
        <w:t>Рисунок 1</w:t>
      </w:r>
      <w:r w:rsidR="005B2AD5">
        <w:rPr>
          <w:rFonts w:ascii="Times New Roman" w:eastAsia="Calibri" w:hAnsi="Times New Roman" w:cs="Times New Roman"/>
          <w:sz w:val="28"/>
          <w:szCs w:val="28"/>
        </w:rPr>
        <w:t>.</w:t>
      </w:r>
      <w:r>
        <w:rPr>
          <w:rFonts w:ascii="Times New Roman" w:eastAsia="Calibri" w:hAnsi="Times New Roman" w:cs="Times New Roman"/>
          <w:sz w:val="28"/>
          <w:szCs w:val="28"/>
        </w:rPr>
        <w:t xml:space="preserve"> Ответы респондентов</w:t>
      </w:r>
    </w:p>
    <w:p w:rsidR="005B2AD5" w:rsidRDefault="005B2AD5" w:rsidP="009537FB">
      <w:pPr>
        <w:spacing w:after="60" w:line="360" w:lineRule="auto"/>
        <w:ind w:firstLine="720"/>
        <w:jc w:val="center"/>
        <w:rPr>
          <w:rFonts w:ascii="Times New Roman" w:eastAsia="Calibri" w:hAnsi="Times New Roman" w:cs="Times New Roman"/>
          <w:sz w:val="28"/>
          <w:szCs w:val="28"/>
        </w:rPr>
      </w:pPr>
    </w:p>
    <w:p w:rsidR="005B2AD5" w:rsidRDefault="005B2AD5" w:rsidP="009537FB">
      <w:pPr>
        <w:spacing w:after="60" w:line="360" w:lineRule="auto"/>
        <w:ind w:firstLine="720"/>
        <w:jc w:val="center"/>
        <w:rPr>
          <w:rFonts w:ascii="Times New Roman" w:eastAsia="Calibri" w:hAnsi="Times New Roman" w:cs="Times New Roman"/>
          <w:sz w:val="28"/>
          <w:szCs w:val="28"/>
        </w:rPr>
      </w:pPr>
    </w:p>
    <w:p w:rsidR="005B2AD5" w:rsidRDefault="005B2AD5" w:rsidP="009537FB">
      <w:pPr>
        <w:spacing w:after="60" w:line="360" w:lineRule="auto"/>
        <w:ind w:firstLine="720"/>
        <w:jc w:val="center"/>
        <w:rPr>
          <w:rFonts w:ascii="Times New Roman" w:eastAsia="Calibri" w:hAnsi="Times New Roman" w:cs="Times New Roman"/>
          <w:sz w:val="28"/>
          <w:szCs w:val="28"/>
        </w:rPr>
      </w:pPr>
    </w:p>
    <w:p w:rsidR="00F8779C" w:rsidRDefault="00F8779C" w:rsidP="009537FB">
      <w:pPr>
        <w:spacing w:after="60" w:line="360" w:lineRule="auto"/>
        <w:ind w:firstLine="720"/>
        <w:jc w:val="center"/>
        <w:rPr>
          <w:rFonts w:ascii="Times New Roman" w:eastAsia="Calibri" w:hAnsi="Times New Roman" w:cs="Times New Roman"/>
          <w:sz w:val="28"/>
          <w:szCs w:val="28"/>
        </w:rPr>
      </w:pPr>
    </w:p>
    <w:tbl>
      <w:tblPr>
        <w:tblStyle w:val="aff"/>
        <w:tblpPr w:leftFromText="180" w:rightFromText="180" w:vertAnchor="text" w:horzAnchor="margin" w:tblpY="1041"/>
        <w:tblW w:w="0" w:type="auto"/>
        <w:tblLook w:val="04A0" w:firstRow="1" w:lastRow="0" w:firstColumn="1" w:lastColumn="0" w:noHBand="0" w:noVBand="1"/>
      </w:tblPr>
      <w:tblGrid>
        <w:gridCol w:w="2392"/>
        <w:gridCol w:w="2392"/>
        <w:gridCol w:w="2393"/>
        <w:gridCol w:w="2393"/>
      </w:tblGrid>
      <w:tr w:rsidR="005B2AD5" w:rsidTr="005B2AD5">
        <w:tc>
          <w:tcPr>
            <w:tcW w:w="2392" w:type="dxa"/>
          </w:tcPr>
          <w:p w:rsidR="005B2AD5" w:rsidRDefault="005B2AD5" w:rsidP="005B2AD5">
            <w:pPr>
              <w:spacing w:after="60" w:line="360" w:lineRule="auto"/>
              <w:jc w:val="center"/>
              <w:rPr>
                <w:rFonts w:ascii="Times New Roman" w:eastAsia="Calibri" w:hAnsi="Times New Roman" w:cs="Times New Roman"/>
                <w:sz w:val="28"/>
                <w:szCs w:val="28"/>
              </w:rPr>
            </w:pPr>
          </w:p>
        </w:tc>
        <w:tc>
          <w:tcPr>
            <w:tcW w:w="2392" w:type="dxa"/>
          </w:tcPr>
          <w:p w:rsidR="005B2AD5" w:rsidRPr="005B2AD5" w:rsidRDefault="005B2AD5" w:rsidP="005B2AD5">
            <w:pPr>
              <w:spacing w:after="6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Cosmopolitan</w:t>
            </w:r>
            <w:r>
              <w:rPr>
                <w:rFonts w:ascii="Times New Roman" w:eastAsia="Calibri" w:hAnsi="Times New Roman" w:cs="Times New Roman"/>
                <w:sz w:val="28"/>
                <w:szCs w:val="28"/>
              </w:rPr>
              <w:t>»</w:t>
            </w:r>
          </w:p>
        </w:tc>
        <w:tc>
          <w:tcPr>
            <w:tcW w:w="2393" w:type="dxa"/>
          </w:tcPr>
          <w:p w:rsidR="005B2AD5" w:rsidRPr="005B2AD5" w:rsidRDefault="005B2AD5" w:rsidP="005B2AD5">
            <w:pPr>
              <w:spacing w:after="6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Vogue</w:t>
            </w:r>
            <w:r>
              <w:rPr>
                <w:rFonts w:ascii="Times New Roman" w:eastAsia="Calibri" w:hAnsi="Times New Roman" w:cs="Times New Roman"/>
                <w:sz w:val="28"/>
                <w:szCs w:val="28"/>
              </w:rPr>
              <w:t>»</w:t>
            </w:r>
          </w:p>
        </w:tc>
        <w:tc>
          <w:tcPr>
            <w:tcW w:w="2393" w:type="dxa"/>
          </w:tcPr>
          <w:p w:rsidR="005B2AD5" w:rsidRPr="005B2AD5" w:rsidRDefault="005B2AD5" w:rsidP="005B2AD5">
            <w:pPr>
              <w:spacing w:after="6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r>
              <w:rPr>
                <w:rFonts w:ascii="Times New Roman" w:eastAsia="Calibri" w:hAnsi="Times New Roman" w:cs="Times New Roman"/>
                <w:sz w:val="28"/>
                <w:szCs w:val="28"/>
                <w:lang w:val="en-US"/>
              </w:rPr>
              <w:t>Forbes Woman</w:t>
            </w:r>
            <w:r>
              <w:rPr>
                <w:rFonts w:ascii="Times New Roman" w:eastAsia="Calibri" w:hAnsi="Times New Roman" w:cs="Times New Roman"/>
                <w:sz w:val="28"/>
                <w:szCs w:val="28"/>
              </w:rPr>
              <w:t>»</w:t>
            </w:r>
          </w:p>
        </w:tc>
      </w:tr>
      <w:tr w:rsidR="005B2AD5" w:rsidTr="005B2AD5">
        <w:tc>
          <w:tcPr>
            <w:tcW w:w="2392" w:type="dxa"/>
          </w:tcPr>
          <w:p w:rsidR="005B2AD5" w:rsidRPr="005B2AD5" w:rsidRDefault="005B2AD5" w:rsidP="005B2AD5">
            <w:p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Число подписчиков</w:t>
            </w:r>
          </w:p>
        </w:tc>
        <w:tc>
          <w:tcPr>
            <w:tcW w:w="2392" w:type="dxa"/>
            <w:vAlign w:val="center"/>
          </w:tcPr>
          <w:p w:rsidR="005B2AD5" w:rsidRPr="005B2AD5" w:rsidRDefault="005B2AD5" w:rsidP="005B2AD5">
            <w:pPr>
              <w:spacing w:after="6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618 087</w:t>
            </w:r>
          </w:p>
        </w:tc>
        <w:tc>
          <w:tcPr>
            <w:tcW w:w="2393" w:type="dxa"/>
            <w:vAlign w:val="center"/>
          </w:tcPr>
          <w:p w:rsidR="005B2AD5" w:rsidRPr="005B2AD5" w:rsidRDefault="005B2AD5" w:rsidP="005B2AD5">
            <w:pPr>
              <w:spacing w:after="6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417 294</w:t>
            </w:r>
          </w:p>
        </w:tc>
        <w:tc>
          <w:tcPr>
            <w:tcW w:w="2393" w:type="dxa"/>
            <w:vAlign w:val="center"/>
          </w:tcPr>
          <w:p w:rsidR="005B2AD5" w:rsidRPr="005B2AD5" w:rsidRDefault="005B2AD5" w:rsidP="005B2AD5">
            <w:pPr>
              <w:spacing w:after="60"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27 525</w:t>
            </w:r>
          </w:p>
        </w:tc>
      </w:tr>
    </w:tbl>
    <w:p w:rsidR="005B2AD5" w:rsidRPr="005B2AD5" w:rsidRDefault="005B2AD5" w:rsidP="005B2AD5">
      <w:pPr>
        <w:spacing w:after="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2. Статистика подписчиков на</w:t>
      </w:r>
      <w:r w:rsidRPr="005B2AD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официальные сообщества журналов в </w:t>
      </w:r>
      <w:proofErr w:type="spellStart"/>
      <w:r>
        <w:rPr>
          <w:rFonts w:ascii="Times New Roman" w:eastAsia="Calibri" w:hAnsi="Times New Roman" w:cs="Times New Roman"/>
          <w:sz w:val="28"/>
          <w:szCs w:val="28"/>
        </w:rPr>
        <w:t>Вконтакте</w:t>
      </w:r>
      <w:proofErr w:type="spellEnd"/>
      <w:r w:rsidRPr="005B2AD5">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lang w:val="en-US"/>
        </w:rPr>
        <w:t>vk</w:t>
      </w:r>
      <w:proofErr w:type="spellEnd"/>
      <w:r w:rsidRPr="005B2AD5">
        <w:rPr>
          <w:rFonts w:ascii="Times New Roman" w:eastAsia="Calibri" w:hAnsi="Times New Roman" w:cs="Times New Roman"/>
          <w:sz w:val="28"/>
          <w:szCs w:val="28"/>
        </w:rPr>
        <w:t>.</w:t>
      </w:r>
      <w:r>
        <w:rPr>
          <w:rFonts w:ascii="Times New Roman" w:eastAsia="Calibri" w:hAnsi="Times New Roman" w:cs="Times New Roman"/>
          <w:sz w:val="28"/>
          <w:szCs w:val="28"/>
          <w:lang w:val="en-US"/>
        </w:rPr>
        <w:t>com</w:t>
      </w:r>
      <w:r w:rsidRPr="005B2AD5">
        <w:rPr>
          <w:rFonts w:ascii="Times New Roman" w:eastAsia="Calibri" w:hAnsi="Times New Roman" w:cs="Times New Roman"/>
          <w:sz w:val="28"/>
          <w:szCs w:val="28"/>
        </w:rPr>
        <w:t>)</w:t>
      </w:r>
    </w:p>
    <w:p w:rsidR="00993C32" w:rsidRDefault="00993C32" w:rsidP="009537FB">
      <w:pPr>
        <w:spacing w:after="60" w:line="360" w:lineRule="auto"/>
        <w:ind w:firstLine="720"/>
        <w:jc w:val="center"/>
        <w:rPr>
          <w:rFonts w:ascii="Times New Roman" w:eastAsia="Calibri" w:hAnsi="Times New Roman" w:cs="Times New Roman"/>
          <w:sz w:val="28"/>
          <w:szCs w:val="28"/>
        </w:rPr>
      </w:pPr>
    </w:p>
    <w:p w:rsidR="00993C32" w:rsidRDefault="00993C32" w:rsidP="009537FB">
      <w:pPr>
        <w:spacing w:after="60" w:line="360" w:lineRule="auto"/>
        <w:ind w:firstLine="720"/>
        <w:jc w:val="center"/>
        <w:rPr>
          <w:rFonts w:ascii="Times New Roman" w:eastAsia="Calibri" w:hAnsi="Times New Roman" w:cs="Times New Roman"/>
          <w:sz w:val="28"/>
          <w:szCs w:val="28"/>
        </w:rPr>
      </w:pPr>
    </w:p>
    <w:p w:rsidR="00993C32" w:rsidRDefault="00993C32" w:rsidP="009537FB">
      <w:pPr>
        <w:spacing w:after="60" w:line="360" w:lineRule="auto"/>
        <w:ind w:firstLine="720"/>
        <w:jc w:val="center"/>
        <w:rPr>
          <w:rFonts w:ascii="Times New Roman" w:eastAsia="Calibri" w:hAnsi="Times New Roman" w:cs="Times New Roman"/>
          <w:sz w:val="28"/>
          <w:szCs w:val="28"/>
        </w:rPr>
      </w:pPr>
    </w:p>
    <w:p w:rsidR="00993C32" w:rsidRDefault="00993C32" w:rsidP="00993C32">
      <w:pPr>
        <w:spacing w:after="60" w:line="360" w:lineRule="auto"/>
        <w:ind w:firstLine="720"/>
        <w:jc w:val="right"/>
        <w:rPr>
          <w:rFonts w:ascii="Times New Roman" w:eastAsia="Calibri" w:hAnsi="Times New Roman" w:cs="Times New Roman"/>
          <w:sz w:val="28"/>
          <w:szCs w:val="28"/>
        </w:rPr>
      </w:pPr>
    </w:p>
    <w:p w:rsidR="00993C32" w:rsidRDefault="00FE2902" w:rsidP="00993C32">
      <w:pPr>
        <w:spacing w:after="60" w:line="360" w:lineRule="auto"/>
        <w:ind w:firstLine="720"/>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0288" behindDoc="1" locked="0" layoutInCell="1" allowOverlap="1" wp14:anchorId="165D4592" wp14:editId="1342ABF6">
            <wp:simplePos x="0" y="0"/>
            <wp:positionH relativeFrom="column">
              <wp:posOffset>284480</wp:posOffset>
            </wp:positionH>
            <wp:positionV relativeFrom="paragraph">
              <wp:posOffset>502920</wp:posOffset>
            </wp:positionV>
            <wp:extent cx="5271770" cy="3289300"/>
            <wp:effectExtent l="0" t="0" r="5080" b="635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0ce1f5926cce376a3e9e215aee28c79_cropped_740x460.jpg"/>
                    <pic:cNvPicPr/>
                  </pic:nvPicPr>
                  <pic:blipFill>
                    <a:blip r:embed="rId23">
                      <a:extLst>
                        <a:ext uri="{28A0092B-C50C-407E-A947-70E740481C1C}">
                          <a14:useLocalDpi xmlns:a14="http://schemas.microsoft.com/office/drawing/2010/main" val="0"/>
                        </a:ext>
                      </a:extLst>
                    </a:blip>
                    <a:stretch>
                      <a:fillRect/>
                    </a:stretch>
                  </pic:blipFill>
                  <pic:spPr>
                    <a:xfrm>
                      <a:off x="0" y="0"/>
                      <a:ext cx="5271770" cy="3289300"/>
                    </a:xfrm>
                    <a:prstGeom prst="rect">
                      <a:avLst/>
                    </a:prstGeom>
                  </pic:spPr>
                </pic:pic>
              </a:graphicData>
            </a:graphic>
            <wp14:sizeRelH relativeFrom="page">
              <wp14:pctWidth>0</wp14:pctWidth>
            </wp14:sizeRelH>
            <wp14:sizeRelV relativeFrom="page">
              <wp14:pctHeight>0</wp14:pctHeight>
            </wp14:sizeRelV>
          </wp:anchor>
        </w:drawing>
      </w:r>
      <w:r w:rsidR="00993C32">
        <w:rPr>
          <w:rFonts w:ascii="Times New Roman" w:eastAsia="Calibri" w:hAnsi="Times New Roman" w:cs="Times New Roman"/>
          <w:sz w:val="28"/>
          <w:szCs w:val="28"/>
        </w:rPr>
        <w:t>Приложение 3</w:t>
      </w:r>
    </w:p>
    <w:p w:rsidR="00993C32" w:rsidRDefault="00FE2902" w:rsidP="00993C32">
      <w:pPr>
        <w:spacing w:before="240" w:after="100" w:afterAutospacing="1"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031B5796" wp14:editId="4AFBD3FB">
            <wp:simplePos x="0" y="0"/>
            <wp:positionH relativeFrom="column">
              <wp:posOffset>283845</wp:posOffset>
            </wp:positionH>
            <wp:positionV relativeFrom="paragraph">
              <wp:posOffset>4432300</wp:posOffset>
            </wp:positionV>
            <wp:extent cx="5367655" cy="3336925"/>
            <wp:effectExtent l="0" t="0" r="444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9f71544368f7c62006fe8369033f9_cropped_740x460.jpg"/>
                    <pic:cNvPicPr/>
                  </pic:nvPicPr>
                  <pic:blipFill>
                    <a:blip r:embed="rId24">
                      <a:extLst>
                        <a:ext uri="{28A0092B-C50C-407E-A947-70E740481C1C}">
                          <a14:useLocalDpi xmlns:a14="http://schemas.microsoft.com/office/drawing/2010/main" val="0"/>
                        </a:ext>
                      </a:extLst>
                    </a:blip>
                    <a:stretch>
                      <a:fillRect/>
                    </a:stretch>
                  </pic:blipFill>
                  <pic:spPr>
                    <a:xfrm>
                      <a:off x="0" y="0"/>
                      <a:ext cx="5367655" cy="3336925"/>
                    </a:xfrm>
                    <a:prstGeom prst="rect">
                      <a:avLst/>
                    </a:prstGeom>
                  </pic:spPr>
                </pic:pic>
              </a:graphicData>
            </a:graphic>
            <wp14:sizeRelH relativeFrom="page">
              <wp14:pctWidth>0</wp14:pctWidth>
            </wp14:sizeRelH>
            <wp14:sizeRelV relativeFrom="page">
              <wp14:pctHeight>0</wp14:pctHeight>
            </wp14:sizeRelV>
          </wp:anchor>
        </w:drawing>
      </w:r>
      <w:r w:rsidR="00993C32">
        <w:rPr>
          <w:rFonts w:ascii="Times New Roman" w:eastAsia="Calibri" w:hAnsi="Times New Roman" w:cs="Times New Roman"/>
          <w:sz w:val="28"/>
          <w:szCs w:val="28"/>
        </w:rPr>
        <w:t>Рисунок 2. Обложка «</w:t>
      </w:r>
      <w:r w:rsidR="00993C32">
        <w:rPr>
          <w:rFonts w:ascii="Times New Roman" w:eastAsia="Calibri" w:hAnsi="Times New Roman" w:cs="Times New Roman"/>
          <w:sz w:val="28"/>
          <w:szCs w:val="28"/>
          <w:lang w:val="en-US"/>
        </w:rPr>
        <w:t>Cosmopolitan</w:t>
      </w:r>
      <w:r w:rsidR="00993C32">
        <w:rPr>
          <w:rFonts w:ascii="Times New Roman" w:eastAsia="Calibri" w:hAnsi="Times New Roman" w:cs="Times New Roman"/>
          <w:sz w:val="28"/>
          <w:szCs w:val="28"/>
        </w:rPr>
        <w:t xml:space="preserve">», </w:t>
      </w:r>
      <w:r>
        <w:rPr>
          <w:rFonts w:ascii="Times New Roman" w:eastAsia="Calibri" w:hAnsi="Times New Roman" w:cs="Times New Roman"/>
          <w:sz w:val="28"/>
          <w:szCs w:val="28"/>
        </w:rPr>
        <w:t>январь</w:t>
      </w:r>
      <w:r w:rsidR="00993C32">
        <w:rPr>
          <w:rFonts w:ascii="Times New Roman" w:eastAsia="Calibri" w:hAnsi="Times New Roman" w:cs="Times New Roman"/>
          <w:sz w:val="28"/>
          <w:szCs w:val="28"/>
        </w:rPr>
        <w:t xml:space="preserve"> 2017</w:t>
      </w:r>
    </w:p>
    <w:p w:rsidR="007F52A6" w:rsidRDefault="00993C32" w:rsidP="00057241">
      <w:pPr>
        <w:tabs>
          <w:tab w:val="left" w:pos="3815"/>
          <w:tab w:val="center" w:pos="4677"/>
        </w:tabs>
        <w:spacing w:before="480" w:after="100" w:afterAutospacing="1"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3. Обложка «</w:t>
      </w:r>
      <w:r>
        <w:rPr>
          <w:rFonts w:ascii="Times New Roman" w:eastAsia="Calibri" w:hAnsi="Times New Roman" w:cs="Times New Roman"/>
          <w:sz w:val="28"/>
          <w:szCs w:val="28"/>
          <w:lang w:val="en-US"/>
        </w:rPr>
        <w:t>Cosmopolitan</w:t>
      </w:r>
      <w:r>
        <w:rPr>
          <w:rFonts w:ascii="Times New Roman" w:eastAsia="Calibri" w:hAnsi="Times New Roman" w:cs="Times New Roman"/>
          <w:sz w:val="28"/>
          <w:szCs w:val="28"/>
        </w:rPr>
        <w:t>»</w:t>
      </w:r>
      <w:r w:rsidR="00FE2902">
        <w:rPr>
          <w:rFonts w:ascii="Times New Roman" w:eastAsia="Calibri" w:hAnsi="Times New Roman" w:cs="Times New Roman"/>
          <w:sz w:val="28"/>
          <w:szCs w:val="28"/>
        </w:rPr>
        <w:t>, май</w:t>
      </w:r>
      <w:r>
        <w:rPr>
          <w:rFonts w:ascii="Times New Roman" w:eastAsia="Calibri" w:hAnsi="Times New Roman" w:cs="Times New Roman"/>
          <w:sz w:val="28"/>
          <w:szCs w:val="28"/>
        </w:rPr>
        <w:t xml:space="preserve"> 2017</w:t>
      </w:r>
      <w:r w:rsidR="007F52A6" w:rsidRPr="009537FB">
        <w:rPr>
          <w:rFonts w:ascii="Times New Roman" w:eastAsia="Calibri" w:hAnsi="Times New Roman" w:cs="Times New Roman"/>
          <w:sz w:val="28"/>
          <w:szCs w:val="28"/>
        </w:rPr>
        <w:br w:type="page"/>
      </w:r>
    </w:p>
    <w:p w:rsidR="00993C32" w:rsidRPr="009537FB" w:rsidRDefault="0057507B" w:rsidP="0057507B">
      <w:pPr>
        <w:spacing w:before="240" w:after="100" w:afterAutospacing="1" w:line="360" w:lineRule="auto"/>
        <w:jc w:val="right"/>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anchor distT="0" distB="0" distL="114300" distR="114300" simplePos="0" relativeHeight="251663360" behindDoc="1" locked="0" layoutInCell="1" allowOverlap="1" wp14:anchorId="54325A1F" wp14:editId="2AB82E68">
            <wp:simplePos x="0" y="0"/>
            <wp:positionH relativeFrom="column">
              <wp:posOffset>1262380</wp:posOffset>
            </wp:positionH>
            <wp:positionV relativeFrom="paragraph">
              <wp:posOffset>561975</wp:posOffset>
            </wp:positionV>
            <wp:extent cx="2861945" cy="350710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Resize_217_288_9ed3afef5262b6160d9ad369d2f30b98.jpg"/>
                    <pic:cNvPicPr/>
                  </pic:nvPicPr>
                  <pic:blipFill>
                    <a:blip r:embed="rId25">
                      <a:extLst>
                        <a:ext uri="{28A0092B-C50C-407E-A947-70E740481C1C}">
                          <a14:useLocalDpi xmlns:a14="http://schemas.microsoft.com/office/drawing/2010/main" val="0"/>
                        </a:ext>
                      </a:extLst>
                    </a:blip>
                    <a:stretch>
                      <a:fillRect/>
                    </a:stretch>
                  </pic:blipFill>
                  <pic:spPr>
                    <a:xfrm>
                      <a:off x="0" y="0"/>
                      <a:ext cx="2861945" cy="3507105"/>
                    </a:xfrm>
                    <a:prstGeom prst="rect">
                      <a:avLst/>
                    </a:prstGeom>
                  </pic:spPr>
                </pic:pic>
              </a:graphicData>
            </a:graphic>
            <wp14:sizeRelH relativeFrom="page">
              <wp14:pctWidth>0</wp14:pctWidth>
            </wp14:sizeRelH>
            <wp14:sizeRelV relativeFrom="page">
              <wp14:pctHeight>0</wp14:pctHeight>
            </wp14:sizeRelV>
          </wp:anchor>
        </w:drawing>
      </w:r>
      <w:r w:rsidR="00993C32">
        <w:rPr>
          <w:rFonts w:ascii="Times New Roman" w:eastAsia="Calibri" w:hAnsi="Times New Roman" w:cs="Times New Roman"/>
          <w:sz w:val="28"/>
          <w:szCs w:val="28"/>
        </w:rPr>
        <w:t>Приложение 4</w:t>
      </w:r>
    </w:p>
    <w:p w:rsidR="0057507B" w:rsidRDefault="0057507B" w:rsidP="00CF57B4">
      <w:pPr>
        <w:spacing w:before="360"/>
        <w:ind w:firstLine="1701"/>
        <w:rPr>
          <w:rFonts w:ascii="Times New Roman" w:hAnsi="Times New Roman" w:cs="Times New Roman"/>
          <w:sz w:val="28"/>
          <w:szCs w:val="28"/>
        </w:rPr>
      </w:pPr>
      <w:r>
        <w:rPr>
          <w:rFonts w:ascii="Times New Roman" w:hAnsi="Times New Roman" w:cs="Times New Roman"/>
          <w:sz w:val="28"/>
          <w:szCs w:val="28"/>
        </w:rPr>
        <w:t>Рисунок 4. Обложка «</w:t>
      </w:r>
      <w:r>
        <w:rPr>
          <w:rFonts w:ascii="Times New Roman" w:hAnsi="Times New Roman" w:cs="Times New Roman"/>
          <w:sz w:val="28"/>
          <w:szCs w:val="28"/>
          <w:lang w:val="en-US"/>
        </w:rPr>
        <w:t>Vogue</w:t>
      </w:r>
      <w:r>
        <w:rPr>
          <w:rFonts w:ascii="Times New Roman" w:hAnsi="Times New Roman" w:cs="Times New Roman"/>
          <w:sz w:val="28"/>
          <w:szCs w:val="28"/>
        </w:rPr>
        <w:t>», за ноябрь 2016</w:t>
      </w:r>
    </w:p>
    <w:p w:rsidR="0057507B" w:rsidRPr="0057507B" w:rsidRDefault="00CF57B4" w:rsidP="0057507B">
      <w:pPr>
        <w:rPr>
          <w:rFonts w:ascii="Times New Roman" w:hAnsi="Times New Roman" w:cs="Times New Roman"/>
          <w:sz w:val="28"/>
          <w:szCs w:val="28"/>
        </w:rPr>
      </w:pPr>
      <w:r>
        <w:rPr>
          <w:noProof/>
          <w:lang w:eastAsia="ru-RU"/>
        </w:rPr>
        <w:drawing>
          <wp:anchor distT="0" distB="0" distL="114300" distR="114300" simplePos="0" relativeHeight="251662336" behindDoc="1" locked="0" layoutInCell="1" allowOverlap="1" wp14:anchorId="3E59C682" wp14:editId="15213608">
            <wp:simplePos x="0" y="0"/>
            <wp:positionH relativeFrom="column">
              <wp:posOffset>1257935</wp:posOffset>
            </wp:positionH>
            <wp:positionV relativeFrom="paragraph">
              <wp:posOffset>167005</wp:posOffset>
            </wp:positionV>
            <wp:extent cx="2868930" cy="3761740"/>
            <wp:effectExtent l="0" t="0" r="7620" b="0"/>
            <wp:wrapTight wrapText="bothSides">
              <wp:wrapPolygon edited="0">
                <wp:start x="0" y="0"/>
                <wp:lineTo x="0" y="21440"/>
                <wp:lineTo x="21514" y="21440"/>
                <wp:lineTo x="2151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Resize_217_288_87e1f56c46b6e2ca37e329fb17ef9518.jpg"/>
                    <pic:cNvPicPr/>
                  </pic:nvPicPr>
                  <pic:blipFill>
                    <a:blip r:embed="rId26">
                      <a:extLst>
                        <a:ext uri="{28A0092B-C50C-407E-A947-70E740481C1C}">
                          <a14:useLocalDpi xmlns:a14="http://schemas.microsoft.com/office/drawing/2010/main" val="0"/>
                        </a:ext>
                      </a:extLst>
                    </a:blip>
                    <a:stretch>
                      <a:fillRect/>
                    </a:stretch>
                  </pic:blipFill>
                  <pic:spPr>
                    <a:xfrm>
                      <a:off x="0" y="0"/>
                      <a:ext cx="2868930" cy="3761740"/>
                    </a:xfrm>
                    <a:prstGeom prst="rect">
                      <a:avLst/>
                    </a:prstGeom>
                  </pic:spPr>
                </pic:pic>
              </a:graphicData>
            </a:graphic>
            <wp14:sizeRelH relativeFrom="page">
              <wp14:pctWidth>0</wp14:pctWidth>
            </wp14:sizeRelH>
            <wp14:sizeRelV relativeFrom="page">
              <wp14:pctHeight>0</wp14:pctHeight>
            </wp14:sizeRelV>
          </wp:anchor>
        </w:drawing>
      </w: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Pr="0057507B" w:rsidRDefault="0057507B" w:rsidP="0057507B">
      <w:pPr>
        <w:rPr>
          <w:rFonts w:ascii="Times New Roman" w:hAnsi="Times New Roman" w:cs="Times New Roman"/>
          <w:sz w:val="28"/>
          <w:szCs w:val="28"/>
        </w:rPr>
      </w:pPr>
    </w:p>
    <w:p w:rsidR="0057507B" w:rsidRDefault="0057507B" w:rsidP="00CF57B4">
      <w:pPr>
        <w:spacing w:before="240"/>
        <w:rPr>
          <w:rFonts w:ascii="Times New Roman" w:hAnsi="Times New Roman" w:cs="Times New Roman"/>
          <w:sz w:val="28"/>
          <w:szCs w:val="28"/>
        </w:rPr>
      </w:pPr>
    </w:p>
    <w:p w:rsidR="007F52A6" w:rsidRDefault="0057507B" w:rsidP="00CF57B4">
      <w:pPr>
        <w:spacing w:before="240"/>
        <w:jc w:val="center"/>
        <w:rPr>
          <w:rFonts w:ascii="Times New Roman" w:hAnsi="Times New Roman" w:cs="Times New Roman"/>
          <w:sz w:val="28"/>
          <w:szCs w:val="28"/>
        </w:rPr>
      </w:pPr>
      <w:r>
        <w:rPr>
          <w:rFonts w:ascii="Times New Roman" w:hAnsi="Times New Roman" w:cs="Times New Roman"/>
          <w:sz w:val="28"/>
          <w:szCs w:val="28"/>
        </w:rPr>
        <w:t>Рисунок 5. Обложка «</w:t>
      </w:r>
      <w:r>
        <w:rPr>
          <w:rFonts w:ascii="Times New Roman" w:hAnsi="Times New Roman" w:cs="Times New Roman"/>
          <w:sz w:val="28"/>
          <w:szCs w:val="28"/>
          <w:lang w:val="en-US"/>
        </w:rPr>
        <w:t>Vogue</w:t>
      </w:r>
      <w:r>
        <w:rPr>
          <w:rFonts w:ascii="Times New Roman" w:hAnsi="Times New Roman" w:cs="Times New Roman"/>
          <w:sz w:val="28"/>
          <w:szCs w:val="28"/>
        </w:rPr>
        <w:t>», за февраль 2017</w:t>
      </w:r>
    </w:p>
    <w:p w:rsidR="00F8779C" w:rsidRDefault="00F8779C" w:rsidP="0057507B">
      <w:pPr>
        <w:jc w:val="center"/>
        <w:rPr>
          <w:rFonts w:ascii="Times New Roman" w:hAnsi="Times New Roman" w:cs="Times New Roman"/>
          <w:sz w:val="28"/>
          <w:szCs w:val="28"/>
        </w:rPr>
      </w:pPr>
    </w:p>
    <w:p w:rsidR="00F8779C" w:rsidRDefault="00F8779C" w:rsidP="00F8779C">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385B52E0" wp14:editId="2287361E">
            <wp:simplePos x="0" y="0"/>
            <wp:positionH relativeFrom="column">
              <wp:posOffset>1457960</wp:posOffset>
            </wp:positionH>
            <wp:positionV relativeFrom="paragraph">
              <wp:posOffset>516255</wp:posOffset>
            </wp:positionV>
            <wp:extent cx="2868930" cy="3808730"/>
            <wp:effectExtent l="0" t="0" r="7620" b="127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Resize_217_288_c9e9d50d4751d644da6718b91ccb037b.jpg"/>
                    <pic:cNvPicPr/>
                  </pic:nvPicPr>
                  <pic:blipFill>
                    <a:blip r:embed="rId27">
                      <a:extLst>
                        <a:ext uri="{28A0092B-C50C-407E-A947-70E740481C1C}">
                          <a14:useLocalDpi xmlns:a14="http://schemas.microsoft.com/office/drawing/2010/main" val="0"/>
                        </a:ext>
                      </a:extLst>
                    </a:blip>
                    <a:stretch>
                      <a:fillRect/>
                    </a:stretch>
                  </pic:blipFill>
                  <pic:spPr>
                    <a:xfrm>
                      <a:off x="0" y="0"/>
                      <a:ext cx="2868930" cy="38087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5</w:t>
      </w:r>
    </w:p>
    <w:p w:rsidR="00CF57B4" w:rsidRDefault="00AB2906" w:rsidP="00CF57B4">
      <w:pPr>
        <w:spacing w:before="36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5B89EBEE" wp14:editId="552CDE21">
            <wp:simplePos x="0" y="0"/>
            <wp:positionH relativeFrom="column">
              <wp:posOffset>1329690</wp:posOffset>
            </wp:positionH>
            <wp:positionV relativeFrom="paragraph">
              <wp:posOffset>4478655</wp:posOffset>
            </wp:positionV>
            <wp:extent cx="3222000" cy="3823200"/>
            <wp:effectExtent l="0" t="0" r="0" b="635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530073_1445508010_forbeswoman-zima2016.jpg"/>
                    <pic:cNvPicPr/>
                  </pic:nvPicPr>
                  <pic:blipFill>
                    <a:blip r:embed="rId28">
                      <a:extLst>
                        <a:ext uri="{28A0092B-C50C-407E-A947-70E740481C1C}">
                          <a14:useLocalDpi xmlns:a14="http://schemas.microsoft.com/office/drawing/2010/main" val="0"/>
                        </a:ext>
                      </a:extLst>
                    </a:blip>
                    <a:stretch>
                      <a:fillRect/>
                    </a:stretch>
                  </pic:blipFill>
                  <pic:spPr>
                    <a:xfrm>
                      <a:off x="0" y="0"/>
                      <a:ext cx="3222000" cy="3823200"/>
                    </a:xfrm>
                    <a:prstGeom prst="rect">
                      <a:avLst/>
                    </a:prstGeom>
                  </pic:spPr>
                </pic:pic>
              </a:graphicData>
            </a:graphic>
            <wp14:sizeRelH relativeFrom="page">
              <wp14:pctWidth>0</wp14:pctWidth>
            </wp14:sizeRelH>
            <wp14:sizeRelV relativeFrom="page">
              <wp14:pctHeight>0</wp14:pctHeight>
            </wp14:sizeRelV>
          </wp:anchor>
        </w:drawing>
      </w:r>
      <w:r w:rsidR="00F8779C">
        <w:rPr>
          <w:rFonts w:ascii="Times New Roman" w:hAnsi="Times New Roman" w:cs="Times New Roman"/>
          <w:sz w:val="28"/>
          <w:szCs w:val="28"/>
        </w:rPr>
        <w:t>Рисунок 6. Обложка «</w:t>
      </w:r>
      <w:r w:rsidR="00F8779C">
        <w:rPr>
          <w:rFonts w:ascii="Times New Roman" w:hAnsi="Times New Roman" w:cs="Times New Roman"/>
          <w:sz w:val="28"/>
          <w:szCs w:val="28"/>
          <w:lang w:val="en-US"/>
        </w:rPr>
        <w:t>Vogue</w:t>
      </w:r>
      <w:r w:rsidR="00F8779C">
        <w:rPr>
          <w:rFonts w:ascii="Times New Roman" w:hAnsi="Times New Roman" w:cs="Times New Roman"/>
          <w:sz w:val="28"/>
          <w:szCs w:val="28"/>
        </w:rPr>
        <w:t>», за март 2017</w:t>
      </w:r>
    </w:p>
    <w:p w:rsidR="00F8779C" w:rsidRDefault="00CF57B4" w:rsidP="00CF57B4">
      <w:pPr>
        <w:spacing w:before="360"/>
        <w:jc w:val="center"/>
        <w:rPr>
          <w:rFonts w:ascii="Times New Roman" w:hAnsi="Times New Roman" w:cs="Times New Roman"/>
          <w:sz w:val="28"/>
          <w:szCs w:val="28"/>
        </w:rPr>
      </w:pPr>
      <w:r>
        <w:rPr>
          <w:rFonts w:ascii="Times New Roman" w:hAnsi="Times New Roman" w:cs="Times New Roman"/>
          <w:sz w:val="28"/>
          <w:szCs w:val="28"/>
        </w:rPr>
        <w:t>Рисунок 7. Обложка «</w:t>
      </w:r>
      <w:r>
        <w:rPr>
          <w:rFonts w:ascii="Times New Roman" w:hAnsi="Times New Roman" w:cs="Times New Roman"/>
          <w:sz w:val="28"/>
          <w:szCs w:val="28"/>
          <w:lang w:val="en-US"/>
        </w:rPr>
        <w:t>Forbes</w:t>
      </w:r>
      <w:r w:rsidRPr="00CF57B4">
        <w:rPr>
          <w:rFonts w:ascii="Times New Roman" w:hAnsi="Times New Roman" w:cs="Times New Roman"/>
          <w:sz w:val="28"/>
          <w:szCs w:val="28"/>
        </w:rPr>
        <w:t xml:space="preserve"> </w:t>
      </w:r>
      <w:r>
        <w:rPr>
          <w:rFonts w:ascii="Times New Roman" w:hAnsi="Times New Roman" w:cs="Times New Roman"/>
          <w:sz w:val="28"/>
          <w:szCs w:val="28"/>
          <w:lang w:val="en-US"/>
        </w:rPr>
        <w:t>Woman</w:t>
      </w:r>
      <w:r>
        <w:rPr>
          <w:rFonts w:ascii="Times New Roman" w:hAnsi="Times New Roman" w:cs="Times New Roman"/>
          <w:sz w:val="28"/>
          <w:szCs w:val="28"/>
        </w:rPr>
        <w:t>», за декабрь 2015</w:t>
      </w:r>
    </w:p>
    <w:p w:rsidR="00CF57B4" w:rsidRDefault="00CF57B4" w:rsidP="00CF57B4">
      <w:pPr>
        <w:spacing w:before="240"/>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14:anchorId="3A622039" wp14:editId="617B0CB6">
            <wp:simplePos x="0" y="0"/>
            <wp:positionH relativeFrom="column">
              <wp:posOffset>1122680</wp:posOffset>
            </wp:positionH>
            <wp:positionV relativeFrom="paragraph">
              <wp:posOffset>393065</wp:posOffset>
            </wp:positionV>
            <wp:extent cx="3221990" cy="4380865"/>
            <wp:effectExtent l="0" t="0" r="0" b="63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pr_fw_cover-new-2.jpg"/>
                    <pic:cNvPicPr/>
                  </pic:nvPicPr>
                  <pic:blipFill>
                    <a:blip r:embed="rId29">
                      <a:extLst>
                        <a:ext uri="{28A0092B-C50C-407E-A947-70E740481C1C}">
                          <a14:useLocalDpi xmlns:a14="http://schemas.microsoft.com/office/drawing/2010/main" val="0"/>
                        </a:ext>
                      </a:extLst>
                    </a:blip>
                    <a:stretch>
                      <a:fillRect/>
                    </a:stretch>
                  </pic:blipFill>
                  <pic:spPr>
                    <a:xfrm>
                      <a:off x="0" y="0"/>
                      <a:ext cx="3221990" cy="4380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6</w:t>
      </w:r>
    </w:p>
    <w:p w:rsidR="00CF57B4" w:rsidRPr="00CF57B4" w:rsidRDefault="00CF57B4" w:rsidP="00CF57B4">
      <w:pPr>
        <w:spacing w:before="360"/>
        <w:jc w:val="center"/>
        <w:rPr>
          <w:rFonts w:ascii="Times New Roman" w:hAnsi="Times New Roman" w:cs="Times New Roman"/>
          <w:sz w:val="28"/>
          <w:szCs w:val="28"/>
        </w:rPr>
      </w:pPr>
      <w:r>
        <w:rPr>
          <w:rFonts w:ascii="Times New Roman" w:hAnsi="Times New Roman" w:cs="Times New Roman"/>
          <w:sz w:val="28"/>
          <w:szCs w:val="28"/>
        </w:rPr>
        <w:t>Рисунок 8. Обложка «</w:t>
      </w:r>
      <w:r>
        <w:rPr>
          <w:rFonts w:ascii="Times New Roman" w:hAnsi="Times New Roman" w:cs="Times New Roman"/>
          <w:sz w:val="28"/>
          <w:szCs w:val="28"/>
          <w:lang w:val="en-US"/>
        </w:rPr>
        <w:t>Forbes</w:t>
      </w:r>
      <w:r w:rsidRPr="00CF57B4">
        <w:rPr>
          <w:rFonts w:ascii="Times New Roman" w:hAnsi="Times New Roman" w:cs="Times New Roman"/>
          <w:sz w:val="28"/>
          <w:szCs w:val="28"/>
        </w:rPr>
        <w:t xml:space="preserve"> </w:t>
      </w:r>
      <w:r>
        <w:rPr>
          <w:rFonts w:ascii="Times New Roman" w:hAnsi="Times New Roman" w:cs="Times New Roman"/>
          <w:sz w:val="28"/>
          <w:szCs w:val="28"/>
          <w:lang w:val="en-US"/>
        </w:rPr>
        <w:t>Woman</w:t>
      </w:r>
      <w:r>
        <w:rPr>
          <w:rFonts w:ascii="Times New Roman" w:hAnsi="Times New Roman" w:cs="Times New Roman"/>
          <w:sz w:val="28"/>
          <w:szCs w:val="28"/>
        </w:rPr>
        <w:t>», за март 2017</w:t>
      </w:r>
    </w:p>
    <w:sectPr w:rsidR="00CF57B4" w:rsidRPr="00CF57B4" w:rsidSect="00C97C16">
      <w:headerReference w:type="default" r:id="rId3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23A" w:rsidRDefault="000F123A" w:rsidP="00C97C16">
      <w:pPr>
        <w:spacing w:after="0" w:line="240" w:lineRule="auto"/>
      </w:pPr>
      <w:r>
        <w:separator/>
      </w:r>
    </w:p>
  </w:endnote>
  <w:endnote w:type="continuationSeparator" w:id="0">
    <w:p w:rsidR="000F123A" w:rsidRDefault="000F123A" w:rsidP="00C97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23A" w:rsidRDefault="000F123A" w:rsidP="00C97C16">
      <w:pPr>
        <w:spacing w:after="0" w:line="240" w:lineRule="auto"/>
      </w:pPr>
      <w:r>
        <w:separator/>
      </w:r>
    </w:p>
  </w:footnote>
  <w:footnote w:type="continuationSeparator" w:id="0">
    <w:p w:rsidR="000F123A" w:rsidRDefault="000F123A" w:rsidP="00C97C16">
      <w:pPr>
        <w:spacing w:after="0" w:line="240" w:lineRule="auto"/>
      </w:pPr>
      <w:r>
        <w:continuationSeparator/>
      </w:r>
    </w:p>
  </w:footnote>
  <w:footnote w:id="1">
    <w:p w:rsidR="008409D1" w:rsidRPr="00636A0C" w:rsidRDefault="008409D1" w:rsidP="00261362">
      <w:pPr>
        <w:pStyle w:val="12"/>
        <w:rPr>
          <w:rFonts w:ascii="Times New Roman" w:hAnsi="Times New Roman" w:cs="Times New Roman"/>
          <w:sz w:val="24"/>
          <w:szCs w:val="24"/>
        </w:rPr>
      </w:pPr>
      <w:r w:rsidRPr="00636A0C">
        <w:rPr>
          <w:rStyle w:val="a9"/>
          <w:rFonts w:ascii="Times New Roman" w:hAnsi="Times New Roman" w:cs="Times New Roman"/>
          <w:sz w:val="24"/>
          <w:szCs w:val="24"/>
        </w:rPr>
        <w:footnoteRef/>
      </w:r>
      <w:r w:rsidRPr="00636A0C">
        <w:rPr>
          <w:rFonts w:ascii="Times New Roman" w:hAnsi="Times New Roman" w:cs="Times New Roman"/>
          <w:sz w:val="24"/>
          <w:szCs w:val="24"/>
        </w:rPr>
        <w:t xml:space="preserve"> </w:t>
      </w:r>
      <w:r w:rsidRPr="00261362">
        <w:rPr>
          <w:rFonts w:ascii="Times New Roman" w:hAnsi="Times New Roman" w:cs="Times New Roman"/>
          <w:sz w:val="24"/>
          <w:szCs w:val="24"/>
        </w:rPr>
        <w:t xml:space="preserve">Корконосенко С. Г. Основы журналистики: </w:t>
      </w:r>
      <w:r>
        <w:rPr>
          <w:rFonts w:ascii="Times New Roman" w:hAnsi="Times New Roman" w:cs="Times New Roman"/>
          <w:sz w:val="24"/>
          <w:szCs w:val="24"/>
        </w:rPr>
        <w:t>Учеб</w:t>
      </w:r>
      <w:proofErr w:type="gramStart"/>
      <w:r>
        <w:rPr>
          <w:rFonts w:ascii="Times New Roman" w:hAnsi="Times New Roman" w:cs="Times New Roman"/>
          <w:sz w:val="24"/>
          <w:szCs w:val="24"/>
        </w:rPr>
        <w:t>.</w:t>
      </w:r>
      <w:proofErr w:type="gramEnd"/>
      <w:r w:rsidRPr="00261362">
        <w:rPr>
          <w:rFonts w:ascii="Times New Roman" w:hAnsi="Times New Roman" w:cs="Times New Roman"/>
          <w:sz w:val="24"/>
          <w:szCs w:val="24"/>
        </w:rPr>
        <w:t xml:space="preserve"> </w:t>
      </w:r>
      <w:proofErr w:type="gramStart"/>
      <w:r w:rsidRPr="00261362">
        <w:rPr>
          <w:rFonts w:ascii="Times New Roman" w:hAnsi="Times New Roman" w:cs="Times New Roman"/>
          <w:sz w:val="24"/>
          <w:szCs w:val="24"/>
        </w:rPr>
        <w:t>п</w:t>
      </w:r>
      <w:proofErr w:type="gramEnd"/>
      <w:r w:rsidRPr="00261362">
        <w:rPr>
          <w:rFonts w:ascii="Times New Roman" w:hAnsi="Times New Roman" w:cs="Times New Roman"/>
          <w:sz w:val="24"/>
          <w:szCs w:val="24"/>
        </w:rPr>
        <w:t xml:space="preserve">особие / С. </w:t>
      </w:r>
      <w:r>
        <w:rPr>
          <w:rFonts w:ascii="Times New Roman" w:hAnsi="Times New Roman" w:cs="Times New Roman"/>
          <w:sz w:val="24"/>
          <w:szCs w:val="24"/>
        </w:rPr>
        <w:t xml:space="preserve">Г. Корконосенко – М.: КНОРУС, 2016. – </w:t>
      </w:r>
      <w:r w:rsidRPr="00261362">
        <w:rPr>
          <w:rFonts w:ascii="Times New Roman" w:hAnsi="Times New Roman" w:cs="Times New Roman"/>
          <w:sz w:val="24"/>
          <w:szCs w:val="24"/>
        </w:rPr>
        <w:t>272 с.</w:t>
      </w:r>
    </w:p>
  </w:footnote>
  <w:footnote w:id="2">
    <w:p w:rsidR="008409D1" w:rsidRPr="00424DE8" w:rsidRDefault="008409D1" w:rsidP="009F0E3A">
      <w:pPr>
        <w:pStyle w:val="12"/>
        <w:jc w:val="both"/>
        <w:rPr>
          <w:rFonts w:ascii="Times New Roman" w:hAnsi="Times New Roman" w:cs="Times New Roman"/>
          <w:sz w:val="24"/>
          <w:szCs w:val="24"/>
        </w:rPr>
      </w:pPr>
      <w:r w:rsidRPr="00424DE8">
        <w:rPr>
          <w:rStyle w:val="a9"/>
          <w:rFonts w:ascii="Times New Roman" w:hAnsi="Times New Roman" w:cs="Times New Roman"/>
          <w:sz w:val="24"/>
          <w:szCs w:val="24"/>
        </w:rPr>
        <w:footnoteRef/>
      </w:r>
      <w:r w:rsidRPr="00424DE8">
        <w:rPr>
          <w:rFonts w:ascii="Times New Roman" w:hAnsi="Times New Roman" w:cs="Times New Roman"/>
          <w:sz w:val="24"/>
          <w:szCs w:val="24"/>
        </w:rPr>
        <w:t xml:space="preserve"> </w:t>
      </w:r>
      <w:r>
        <w:rPr>
          <w:rFonts w:ascii="Times New Roman" w:hAnsi="Times New Roman" w:cs="Times New Roman"/>
          <w:sz w:val="24"/>
          <w:szCs w:val="24"/>
        </w:rPr>
        <w:t>Прохоров Е. П. Введение в теорию журналистики: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особие / Е. П. Прохоров – 8-е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 М.: Аспект Пресс, 2011. – 351 с.</w:t>
      </w:r>
    </w:p>
  </w:footnote>
  <w:footnote w:id="3">
    <w:p w:rsidR="008409D1" w:rsidRPr="00281683" w:rsidRDefault="008409D1" w:rsidP="009F0E3A">
      <w:pPr>
        <w:spacing w:after="0" w:line="240" w:lineRule="auto"/>
        <w:jc w:val="both"/>
        <w:rPr>
          <w:rFonts w:ascii="Times New Roman" w:hAnsi="Times New Roman" w:cs="Times New Roman"/>
          <w:sz w:val="24"/>
          <w:szCs w:val="24"/>
        </w:rPr>
      </w:pPr>
      <w:r w:rsidRPr="00290BC6">
        <w:rPr>
          <w:rStyle w:val="a9"/>
          <w:rFonts w:ascii="Times New Roman" w:hAnsi="Times New Roman" w:cs="Times New Roman"/>
          <w:sz w:val="24"/>
          <w:szCs w:val="24"/>
        </w:rPr>
        <w:footnoteRef/>
      </w:r>
      <w:r w:rsidRPr="00290BC6">
        <w:rPr>
          <w:rFonts w:ascii="Times New Roman" w:hAnsi="Times New Roman" w:cs="Times New Roman"/>
          <w:sz w:val="24"/>
          <w:szCs w:val="24"/>
        </w:rPr>
        <w:t xml:space="preserve"> </w:t>
      </w:r>
      <w:r>
        <w:rPr>
          <w:rFonts w:ascii="Times New Roman" w:hAnsi="Times New Roman" w:cs="Times New Roman"/>
          <w:sz w:val="24"/>
          <w:szCs w:val="24"/>
        </w:rPr>
        <w:t xml:space="preserve">Петрова Р. Г. </w:t>
      </w:r>
      <w:proofErr w:type="spellStart"/>
      <w:r>
        <w:rPr>
          <w:rFonts w:ascii="Times New Roman" w:hAnsi="Times New Roman" w:cs="Times New Roman"/>
          <w:sz w:val="24"/>
          <w:szCs w:val="24"/>
        </w:rPr>
        <w:t>Гендерология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феминология</w:t>
      </w:r>
      <w:proofErr w:type="spellEnd"/>
      <w:r>
        <w:rPr>
          <w:rFonts w:ascii="Times New Roman" w:hAnsi="Times New Roman" w:cs="Times New Roman"/>
          <w:sz w:val="24"/>
          <w:szCs w:val="24"/>
        </w:rPr>
        <w:t>: Учеб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особие / Р. Г. Петрова – М.: Издательско-торговая корпорация «Дашков и К», 2006. – 232 с.</w:t>
      </w:r>
    </w:p>
  </w:footnote>
  <w:footnote w:id="4">
    <w:p w:rsidR="008409D1" w:rsidRPr="008861C6" w:rsidRDefault="008409D1" w:rsidP="009F0E3A">
      <w:pPr>
        <w:spacing w:after="0" w:line="240" w:lineRule="auto"/>
        <w:jc w:val="both"/>
        <w:rPr>
          <w:rFonts w:ascii="Times New Roman" w:hAnsi="Times New Roman" w:cs="Times New Roman"/>
          <w:sz w:val="24"/>
          <w:szCs w:val="24"/>
        </w:rPr>
      </w:pPr>
      <w:r w:rsidRPr="00290BC6">
        <w:rPr>
          <w:rStyle w:val="a9"/>
          <w:rFonts w:ascii="Times New Roman" w:hAnsi="Times New Roman" w:cs="Times New Roman"/>
          <w:sz w:val="24"/>
          <w:szCs w:val="24"/>
        </w:rPr>
        <w:footnoteRef/>
      </w:r>
      <w:r>
        <w:t xml:space="preserve"> </w:t>
      </w:r>
      <w:proofErr w:type="spellStart"/>
      <w:r>
        <w:rPr>
          <w:rFonts w:ascii="Times New Roman" w:hAnsi="Times New Roman" w:cs="Times New Roman"/>
          <w:sz w:val="24"/>
          <w:szCs w:val="24"/>
        </w:rPr>
        <w:t>Райбман</w:t>
      </w:r>
      <w:proofErr w:type="spellEnd"/>
      <w:r>
        <w:rPr>
          <w:rFonts w:ascii="Times New Roman" w:hAnsi="Times New Roman" w:cs="Times New Roman"/>
          <w:sz w:val="24"/>
          <w:szCs w:val="24"/>
        </w:rPr>
        <w:t xml:space="preserve"> Н., Смирнов С. </w:t>
      </w:r>
      <w:r>
        <w:rPr>
          <w:rFonts w:ascii="Times New Roman" w:hAnsi="Times New Roman" w:cs="Times New Roman"/>
          <w:sz w:val="24"/>
          <w:szCs w:val="24"/>
          <w:lang w:val="en-US"/>
        </w:rPr>
        <w:t>Facebook</w:t>
      </w:r>
      <w:r w:rsidRPr="008861C6">
        <w:rPr>
          <w:rFonts w:ascii="Times New Roman" w:hAnsi="Times New Roman" w:cs="Times New Roman"/>
          <w:sz w:val="24"/>
          <w:szCs w:val="24"/>
        </w:rPr>
        <w:t xml:space="preserve"> </w:t>
      </w:r>
      <w:r>
        <w:rPr>
          <w:rFonts w:ascii="Times New Roman" w:hAnsi="Times New Roman" w:cs="Times New Roman"/>
          <w:sz w:val="24"/>
          <w:szCs w:val="24"/>
        </w:rPr>
        <w:t xml:space="preserve">предложила пользователям 58 полов на выбор // Ведомости. 2014. 14 февр.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8861C6">
        <w:rPr>
          <w:rFonts w:ascii="Times New Roman" w:hAnsi="Times New Roman" w:cs="Times New Roman"/>
          <w:sz w:val="24"/>
          <w:szCs w:val="24"/>
          <w:lang w:val="en-US"/>
        </w:rPr>
        <w:t>http</w:t>
      </w:r>
      <w:r w:rsidRPr="008861C6">
        <w:rPr>
          <w:rFonts w:ascii="Times New Roman" w:hAnsi="Times New Roman" w:cs="Times New Roman"/>
          <w:sz w:val="24"/>
          <w:szCs w:val="24"/>
        </w:rPr>
        <w:t>://</w:t>
      </w:r>
      <w:r w:rsidRPr="008861C6">
        <w:rPr>
          <w:rFonts w:ascii="Times New Roman" w:hAnsi="Times New Roman" w:cs="Times New Roman"/>
          <w:sz w:val="24"/>
          <w:szCs w:val="24"/>
          <w:lang w:val="en-US"/>
        </w:rPr>
        <w:t>www</w:t>
      </w:r>
      <w:r w:rsidRPr="008861C6">
        <w:rPr>
          <w:rFonts w:ascii="Times New Roman" w:hAnsi="Times New Roman" w:cs="Times New Roman"/>
          <w:sz w:val="24"/>
          <w:szCs w:val="24"/>
        </w:rPr>
        <w:t>.</w:t>
      </w:r>
      <w:proofErr w:type="spellStart"/>
      <w:r w:rsidRPr="008861C6">
        <w:rPr>
          <w:rFonts w:ascii="Times New Roman" w:hAnsi="Times New Roman" w:cs="Times New Roman"/>
          <w:sz w:val="24"/>
          <w:szCs w:val="24"/>
          <w:lang w:val="en-US"/>
        </w:rPr>
        <w:t>vedomosti</w:t>
      </w:r>
      <w:proofErr w:type="spellEnd"/>
      <w:r w:rsidRPr="008861C6">
        <w:rPr>
          <w:rFonts w:ascii="Times New Roman" w:hAnsi="Times New Roman" w:cs="Times New Roman"/>
          <w:sz w:val="24"/>
          <w:szCs w:val="24"/>
        </w:rPr>
        <w:t>.</w:t>
      </w:r>
      <w:proofErr w:type="spellStart"/>
      <w:r w:rsidRPr="008861C6">
        <w:rPr>
          <w:rFonts w:ascii="Times New Roman" w:hAnsi="Times New Roman" w:cs="Times New Roman"/>
          <w:sz w:val="24"/>
          <w:szCs w:val="24"/>
          <w:lang w:val="en-US"/>
        </w:rPr>
        <w:t>ru</w:t>
      </w:r>
      <w:proofErr w:type="spellEnd"/>
      <w:r w:rsidRPr="008861C6">
        <w:rPr>
          <w:rFonts w:ascii="Times New Roman" w:hAnsi="Times New Roman" w:cs="Times New Roman"/>
          <w:sz w:val="24"/>
          <w:szCs w:val="24"/>
        </w:rPr>
        <w:t>/</w:t>
      </w:r>
      <w:r w:rsidRPr="008861C6">
        <w:rPr>
          <w:rFonts w:ascii="Times New Roman" w:hAnsi="Times New Roman" w:cs="Times New Roman"/>
          <w:sz w:val="24"/>
          <w:szCs w:val="24"/>
          <w:lang w:val="en-US"/>
        </w:rPr>
        <w:t>technology</w:t>
      </w:r>
      <w:r w:rsidRPr="008861C6">
        <w:rPr>
          <w:rFonts w:ascii="Times New Roman" w:hAnsi="Times New Roman" w:cs="Times New Roman"/>
          <w:sz w:val="24"/>
          <w:szCs w:val="24"/>
        </w:rPr>
        <w:t>/</w:t>
      </w:r>
      <w:r w:rsidRPr="008861C6">
        <w:rPr>
          <w:rFonts w:ascii="Times New Roman" w:hAnsi="Times New Roman" w:cs="Times New Roman"/>
          <w:sz w:val="24"/>
          <w:szCs w:val="24"/>
          <w:lang w:val="en-US"/>
        </w:rPr>
        <w:t>articles</w:t>
      </w:r>
      <w:r w:rsidRPr="008861C6">
        <w:rPr>
          <w:rFonts w:ascii="Times New Roman" w:hAnsi="Times New Roman" w:cs="Times New Roman"/>
          <w:sz w:val="24"/>
          <w:szCs w:val="24"/>
        </w:rPr>
        <w:t>/2014/02/14/</w:t>
      </w:r>
      <w:proofErr w:type="spellStart"/>
      <w:r w:rsidRPr="008861C6">
        <w:rPr>
          <w:rFonts w:ascii="Times New Roman" w:hAnsi="Times New Roman" w:cs="Times New Roman"/>
          <w:sz w:val="24"/>
          <w:szCs w:val="24"/>
          <w:lang w:val="en-US"/>
        </w:rPr>
        <w:t>facebook</w:t>
      </w:r>
      <w:proofErr w:type="spellEnd"/>
      <w:r w:rsidRPr="008861C6">
        <w:rPr>
          <w:rFonts w:ascii="Times New Roman" w:hAnsi="Times New Roman" w:cs="Times New Roman"/>
          <w:sz w:val="24"/>
          <w:szCs w:val="24"/>
        </w:rPr>
        <w:t>-</w:t>
      </w:r>
      <w:proofErr w:type="spellStart"/>
      <w:r w:rsidRPr="008861C6">
        <w:rPr>
          <w:rFonts w:ascii="Times New Roman" w:hAnsi="Times New Roman" w:cs="Times New Roman"/>
          <w:sz w:val="24"/>
          <w:szCs w:val="24"/>
          <w:lang w:val="en-US"/>
        </w:rPr>
        <w:t>rasshiryaet</w:t>
      </w:r>
      <w:proofErr w:type="spellEnd"/>
      <w:r w:rsidRPr="008861C6">
        <w:rPr>
          <w:rFonts w:ascii="Times New Roman" w:hAnsi="Times New Roman" w:cs="Times New Roman"/>
          <w:sz w:val="24"/>
          <w:szCs w:val="24"/>
        </w:rPr>
        <w:t>-</w:t>
      </w:r>
      <w:proofErr w:type="spellStart"/>
      <w:r w:rsidRPr="008861C6">
        <w:rPr>
          <w:rFonts w:ascii="Times New Roman" w:hAnsi="Times New Roman" w:cs="Times New Roman"/>
          <w:sz w:val="24"/>
          <w:szCs w:val="24"/>
          <w:lang w:val="en-US"/>
        </w:rPr>
        <w:t>profil</w:t>
      </w:r>
      <w:proofErr w:type="spellEnd"/>
      <w:r w:rsidRPr="008861C6">
        <w:rPr>
          <w:rFonts w:ascii="Times New Roman" w:hAnsi="Times New Roman" w:cs="Times New Roman"/>
          <w:sz w:val="24"/>
          <w:szCs w:val="24"/>
        </w:rPr>
        <w:t>-</w:t>
      </w:r>
      <w:proofErr w:type="spellStart"/>
      <w:r w:rsidRPr="008861C6">
        <w:rPr>
          <w:rFonts w:ascii="Times New Roman" w:hAnsi="Times New Roman" w:cs="Times New Roman"/>
          <w:sz w:val="24"/>
          <w:szCs w:val="24"/>
          <w:lang w:val="en-US"/>
        </w:rPr>
        <w:t>polzovatelej</w:t>
      </w:r>
      <w:proofErr w:type="spellEnd"/>
      <w:r w:rsidRPr="008861C6">
        <w:rPr>
          <w:rFonts w:ascii="Times New Roman" w:hAnsi="Times New Roman" w:cs="Times New Roman"/>
          <w:sz w:val="24"/>
          <w:szCs w:val="24"/>
        </w:rPr>
        <w:t>.</w:t>
      </w:r>
      <w:r>
        <w:rPr>
          <w:rFonts w:ascii="Times New Roman" w:hAnsi="Times New Roman" w:cs="Times New Roman"/>
          <w:sz w:val="24"/>
          <w:szCs w:val="24"/>
          <w:lang w:val="en-US"/>
        </w:rPr>
        <w:t>html</w:t>
      </w:r>
      <w:r w:rsidRPr="008861C6">
        <w:rPr>
          <w:rFonts w:ascii="Times New Roman" w:hAnsi="Times New Roman" w:cs="Times New Roman"/>
          <w:sz w:val="24"/>
          <w:szCs w:val="24"/>
        </w:rPr>
        <w:t xml:space="preserve"> </w:t>
      </w:r>
      <w:r>
        <w:rPr>
          <w:rFonts w:ascii="Times New Roman" w:hAnsi="Times New Roman" w:cs="Times New Roman"/>
          <w:sz w:val="24"/>
          <w:szCs w:val="24"/>
        </w:rPr>
        <w:t>(дата обращения: 03.04.2017)</w:t>
      </w:r>
    </w:p>
  </w:footnote>
  <w:footnote w:id="5">
    <w:p w:rsidR="008409D1" w:rsidRPr="00281683" w:rsidRDefault="008409D1" w:rsidP="009F0E3A">
      <w:pPr>
        <w:pStyle w:val="12"/>
        <w:jc w:val="both"/>
        <w:rPr>
          <w:rFonts w:ascii="Times New Roman" w:hAnsi="Times New Roman" w:cs="Times New Roman"/>
          <w:sz w:val="24"/>
          <w:szCs w:val="24"/>
        </w:rPr>
      </w:pPr>
      <w:r w:rsidRPr="00281683">
        <w:rPr>
          <w:rStyle w:val="a9"/>
          <w:rFonts w:ascii="Times New Roman" w:hAnsi="Times New Roman" w:cs="Times New Roman"/>
          <w:sz w:val="24"/>
          <w:szCs w:val="24"/>
        </w:rPr>
        <w:footnoteRef/>
      </w:r>
      <w:r w:rsidRPr="00281683">
        <w:rPr>
          <w:rFonts w:ascii="Times New Roman" w:hAnsi="Times New Roman" w:cs="Times New Roman"/>
          <w:sz w:val="24"/>
          <w:szCs w:val="24"/>
        </w:rPr>
        <w:t xml:space="preserve"> </w:t>
      </w:r>
      <w:r>
        <w:rPr>
          <w:rFonts w:ascii="Times New Roman" w:hAnsi="Times New Roman" w:cs="Times New Roman"/>
          <w:sz w:val="24"/>
          <w:szCs w:val="24"/>
        </w:rPr>
        <w:t xml:space="preserve">Словарь гендерных терминов / под ред. А. А. Денисовой / Региональная общественная организация «Восток-Запад: Женские Инновационные Проекты». – М.: Информация </w:t>
      </w:r>
      <w:r>
        <w:rPr>
          <w:rFonts w:ascii="Times New Roman" w:hAnsi="Times New Roman" w:cs="Times New Roman"/>
          <w:sz w:val="24"/>
          <w:szCs w:val="24"/>
          <w:lang w:val="en-US"/>
        </w:rPr>
        <w:t>XXI</w:t>
      </w:r>
      <w:r>
        <w:rPr>
          <w:rFonts w:ascii="Times New Roman" w:hAnsi="Times New Roman" w:cs="Times New Roman"/>
          <w:sz w:val="24"/>
          <w:szCs w:val="24"/>
        </w:rPr>
        <w:t xml:space="preserve"> век, 2002. – 256 с.</w:t>
      </w:r>
    </w:p>
  </w:footnote>
  <w:footnote w:id="6">
    <w:p w:rsidR="008409D1" w:rsidRPr="00B57B5F" w:rsidRDefault="008409D1" w:rsidP="009F0E3A">
      <w:pPr>
        <w:pStyle w:val="12"/>
        <w:rPr>
          <w:rFonts w:ascii="Times New Roman" w:hAnsi="Times New Roman" w:cs="Times New Roman"/>
          <w:sz w:val="24"/>
          <w:szCs w:val="24"/>
        </w:rPr>
      </w:pPr>
      <w:r w:rsidRPr="00B57B5F">
        <w:rPr>
          <w:rStyle w:val="a9"/>
          <w:rFonts w:ascii="Times New Roman" w:hAnsi="Times New Roman" w:cs="Times New Roman"/>
          <w:sz w:val="24"/>
          <w:szCs w:val="24"/>
        </w:rPr>
        <w:footnoteRef/>
      </w:r>
      <w:r w:rsidRPr="00B57B5F">
        <w:rPr>
          <w:rFonts w:ascii="Times New Roman" w:hAnsi="Times New Roman" w:cs="Times New Roman"/>
          <w:sz w:val="24"/>
          <w:szCs w:val="24"/>
        </w:rPr>
        <w:t xml:space="preserve"> </w:t>
      </w:r>
      <w:r>
        <w:rPr>
          <w:rFonts w:ascii="Times New Roman" w:hAnsi="Times New Roman" w:cs="Times New Roman"/>
          <w:sz w:val="24"/>
          <w:szCs w:val="24"/>
        </w:rPr>
        <w:t xml:space="preserve">Петрова Р. Г. </w:t>
      </w:r>
      <w:proofErr w:type="spellStart"/>
      <w:r>
        <w:rPr>
          <w:rFonts w:ascii="Times New Roman" w:hAnsi="Times New Roman" w:cs="Times New Roman"/>
          <w:sz w:val="24"/>
          <w:szCs w:val="24"/>
        </w:rPr>
        <w:t>Гендерология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феминология</w:t>
      </w:r>
      <w:proofErr w:type="spellEnd"/>
      <w:r>
        <w:rPr>
          <w:rFonts w:ascii="Times New Roman" w:hAnsi="Times New Roman" w:cs="Times New Roman"/>
          <w:sz w:val="24"/>
          <w:szCs w:val="24"/>
        </w:rPr>
        <w:t>: Учеб. Пособие, 232 с.</w:t>
      </w:r>
    </w:p>
  </w:footnote>
  <w:footnote w:id="7">
    <w:p w:rsidR="008409D1" w:rsidRPr="008861C6" w:rsidRDefault="008409D1" w:rsidP="009F0E3A">
      <w:pPr>
        <w:pStyle w:val="12"/>
        <w:jc w:val="both"/>
        <w:rPr>
          <w:rFonts w:ascii="Times New Roman" w:hAnsi="Times New Roman" w:cs="Times New Roman"/>
          <w:sz w:val="24"/>
          <w:szCs w:val="24"/>
        </w:rPr>
      </w:pPr>
      <w:r w:rsidRPr="00281683">
        <w:rPr>
          <w:rStyle w:val="a9"/>
          <w:rFonts w:ascii="Times New Roman" w:hAnsi="Times New Roman" w:cs="Times New Roman"/>
          <w:sz w:val="24"/>
          <w:szCs w:val="24"/>
        </w:rPr>
        <w:footnoteRef/>
      </w:r>
      <w:r w:rsidRPr="00281683">
        <w:rPr>
          <w:rFonts w:ascii="Times New Roman" w:hAnsi="Times New Roman" w:cs="Times New Roman"/>
          <w:sz w:val="24"/>
          <w:szCs w:val="24"/>
        </w:rPr>
        <w:t xml:space="preserve"> </w:t>
      </w:r>
      <w:r>
        <w:rPr>
          <w:rFonts w:ascii="Times New Roman" w:hAnsi="Times New Roman" w:cs="Times New Roman"/>
          <w:sz w:val="24"/>
          <w:szCs w:val="24"/>
        </w:rPr>
        <w:t>Цит.</w:t>
      </w:r>
      <w:r w:rsidRPr="00472181">
        <w:rPr>
          <w:rFonts w:ascii="Times New Roman" w:hAnsi="Times New Roman" w:cs="Times New Roman"/>
          <w:sz w:val="24"/>
          <w:szCs w:val="24"/>
        </w:rPr>
        <w:t xml:space="preserve"> по: Бердяев Н. А. О назначении человека: Опыт парадоксальной этики // Бердяев</w:t>
      </w:r>
      <w:r>
        <w:rPr>
          <w:rFonts w:ascii="Times New Roman" w:hAnsi="Times New Roman"/>
          <w:sz w:val="24"/>
          <w:szCs w:val="24"/>
        </w:rPr>
        <w:t xml:space="preserve"> Н. А. О назначении человека. – </w:t>
      </w:r>
      <w:r w:rsidRPr="00472181">
        <w:rPr>
          <w:rFonts w:ascii="Times New Roman" w:hAnsi="Times New Roman" w:cs="Times New Roman"/>
          <w:sz w:val="24"/>
          <w:szCs w:val="24"/>
        </w:rPr>
        <w:t>М., 1993. – 82 с.</w:t>
      </w:r>
    </w:p>
  </w:footnote>
  <w:footnote w:id="8">
    <w:p w:rsidR="008409D1" w:rsidRPr="004B4ADA" w:rsidRDefault="008409D1" w:rsidP="009F0E3A">
      <w:pPr>
        <w:pStyle w:val="12"/>
        <w:jc w:val="both"/>
        <w:rPr>
          <w:rFonts w:ascii="Times New Roman" w:hAnsi="Times New Roman" w:cs="Times New Roman"/>
          <w:sz w:val="24"/>
          <w:szCs w:val="24"/>
        </w:rPr>
      </w:pPr>
      <w:r w:rsidRPr="004B4ADA">
        <w:rPr>
          <w:rStyle w:val="a9"/>
          <w:rFonts w:ascii="Times New Roman" w:hAnsi="Times New Roman" w:cs="Times New Roman"/>
          <w:sz w:val="24"/>
          <w:szCs w:val="24"/>
        </w:rPr>
        <w:footnoteRef/>
      </w:r>
      <w:r>
        <w:rPr>
          <w:rFonts w:ascii="Times New Roman" w:hAnsi="Times New Roman" w:cs="Times New Roman"/>
          <w:sz w:val="24"/>
          <w:szCs w:val="24"/>
        </w:rPr>
        <w:t xml:space="preserve"> Цит. </w:t>
      </w:r>
      <w:r w:rsidRPr="004B4ADA">
        <w:rPr>
          <w:rFonts w:ascii="Times New Roman" w:hAnsi="Times New Roman" w:cs="Times New Roman"/>
          <w:sz w:val="24"/>
          <w:szCs w:val="24"/>
        </w:rPr>
        <w:t>по: Рябов О. В. Женщина и женственность в философии Серебряного века. – Иваново, 1997. – 49 с.</w:t>
      </w:r>
    </w:p>
  </w:footnote>
  <w:footnote w:id="9">
    <w:p w:rsidR="008409D1" w:rsidRPr="00FD1F4E" w:rsidRDefault="008409D1" w:rsidP="009F0E3A">
      <w:pPr>
        <w:spacing w:after="0" w:line="240" w:lineRule="auto"/>
        <w:jc w:val="both"/>
        <w:rPr>
          <w:rFonts w:ascii="Times New Roman" w:hAnsi="Times New Roman" w:cs="Times New Roman"/>
          <w:sz w:val="24"/>
          <w:szCs w:val="24"/>
        </w:rPr>
      </w:pPr>
      <w:r w:rsidRPr="004B4ADA">
        <w:rPr>
          <w:rStyle w:val="a9"/>
          <w:rFonts w:ascii="Times New Roman" w:hAnsi="Times New Roman" w:cs="Times New Roman"/>
          <w:sz w:val="24"/>
          <w:szCs w:val="24"/>
        </w:rPr>
        <w:footnoteRef/>
      </w:r>
      <w:r w:rsidRPr="004B4ADA">
        <w:rPr>
          <w:rFonts w:ascii="Times New Roman" w:hAnsi="Times New Roman" w:cs="Times New Roman"/>
          <w:sz w:val="24"/>
          <w:szCs w:val="24"/>
        </w:rPr>
        <w:t xml:space="preserve"> </w:t>
      </w:r>
      <w:r w:rsidRPr="00FD1F4E">
        <w:rPr>
          <w:rFonts w:ascii="Times New Roman" w:hAnsi="Times New Roman" w:cs="Times New Roman"/>
          <w:sz w:val="24"/>
          <w:szCs w:val="24"/>
        </w:rPr>
        <w:t>Стереотипы мужского и женско</w:t>
      </w:r>
      <w:r>
        <w:rPr>
          <w:rFonts w:ascii="Times New Roman" w:hAnsi="Times New Roman" w:cs="Times New Roman"/>
          <w:sz w:val="24"/>
          <w:szCs w:val="24"/>
        </w:rPr>
        <w:t>го поведения в истории культуры: Х</w:t>
      </w:r>
      <w:r w:rsidRPr="00FD1F4E">
        <w:rPr>
          <w:rFonts w:ascii="Times New Roman" w:hAnsi="Times New Roman" w:cs="Times New Roman"/>
          <w:sz w:val="24"/>
          <w:szCs w:val="24"/>
        </w:rPr>
        <w:t>рестоматия для вузов / Воронеж</w:t>
      </w:r>
      <w:proofErr w:type="gramStart"/>
      <w:r w:rsidRPr="00FD1F4E">
        <w:rPr>
          <w:rFonts w:ascii="Times New Roman" w:hAnsi="Times New Roman" w:cs="Times New Roman"/>
          <w:sz w:val="24"/>
          <w:szCs w:val="24"/>
        </w:rPr>
        <w:t>.</w:t>
      </w:r>
      <w:proofErr w:type="gramEnd"/>
      <w:r w:rsidRPr="00FD1F4E">
        <w:rPr>
          <w:rFonts w:ascii="Times New Roman" w:hAnsi="Times New Roman" w:cs="Times New Roman"/>
          <w:sz w:val="24"/>
          <w:szCs w:val="24"/>
        </w:rPr>
        <w:t xml:space="preserve"> </w:t>
      </w:r>
      <w:proofErr w:type="gramStart"/>
      <w:r w:rsidRPr="00FD1F4E">
        <w:rPr>
          <w:rFonts w:ascii="Times New Roman" w:hAnsi="Times New Roman" w:cs="Times New Roman"/>
          <w:sz w:val="24"/>
          <w:szCs w:val="24"/>
        </w:rPr>
        <w:t>г</w:t>
      </w:r>
      <w:proofErr w:type="gramEnd"/>
      <w:r>
        <w:rPr>
          <w:rFonts w:ascii="Times New Roman" w:hAnsi="Times New Roman" w:cs="Times New Roman"/>
          <w:sz w:val="24"/>
          <w:szCs w:val="24"/>
        </w:rPr>
        <w:t>ос. ун-т; сост. Е. И. Якушкина. –</w:t>
      </w:r>
      <w:r w:rsidRPr="00FD1F4E">
        <w:rPr>
          <w:rFonts w:ascii="Times New Roman" w:hAnsi="Times New Roman" w:cs="Times New Roman"/>
          <w:sz w:val="24"/>
          <w:szCs w:val="24"/>
        </w:rPr>
        <w:t xml:space="preserve"> Воронеж</w:t>
      </w:r>
      <w:r>
        <w:rPr>
          <w:rFonts w:ascii="Times New Roman" w:hAnsi="Times New Roman" w:cs="Times New Roman"/>
          <w:sz w:val="24"/>
          <w:szCs w:val="24"/>
        </w:rPr>
        <w:t xml:space="preserve">: ИПЦ ВГУ, 2011.  – </w:t>
      </w:r>
      <w:r w:rsidRPr="00FD1F4E">
        <w:rPr>
          <w:rFonts w:ascii="Times New Roman" w:hAnsi="Times New Roman" w:cs="Times New Roman"/>
          <w:sz w:val="24"/>
          <w:szCs w:val="24"/>
        </w:rPr>
        <w:t>95 с. </w:t>
      </w:r>
    </w:p>
    <w:p w:rsidR="008409D1" w:rsidRPr="004B4ADA" w:rsidRDefault="008409D1" w:rsidP="009F0E3A">
      <w:pPr>
        <w:pStyle w:val="12"/>
        <w:jc w:val="both"/>
        <w:rPr>
          <w:rFonts w:ascii="Times New Roman" w:hAnsi="Times New Roman" w:cs="Times New Roman"/>
          <w:sz w:val="24"/>
          <w:szCs w:val="24"/>
        </w:rPr>
      </w:pPr>
    </w:p>
  </w:footnote>
  <w:footnote w:id="10">
    <w:p w:rsidR="008409D1" w:rsidRPr="004B4ADA" w:rsidRDefault="008409D1" w:rsidP="009F0E3A">
      <w:pPr>
        <w:pStyle w:val="12"/>
        <w:jc w:val="both"/>
        <w:rPr>
          <w:rFonts w:ascii="Times New Roman" w:hAnsi="Times New Roman" w:cs="Times New Roman"/>
          <w:sz w:val="24"/>
          <w:szCs w:val="24"/>
        </w:rPr>
      </w:pPr>
      <w:r w:rsidRPr="004B4ADA">
        <w:rPr>
          <w:rStyle w:val="a9"/>
          <w:rFonts w:ascii="Times New Roman" w:hAnsi="Times New Roman" w:cs="Times New Roman"/>
          <w:sz w:val="24"/>
          <w:szCs w:val="24"/>
        </w:rPr>
        <w:footnoteRef/>
      </w:r>
      <w:r w:rsidRPr="004B4ADA">
        <w:rPr>
          <w:rFonts w:ascii="Times New Roman" w:hAnsi="Times New Roman" w:cs="Times New Roman"/>
          <w:sz w:val="24"/>
          <w:szCs w:val="24"/>
        </w:rPr>
        <w:t xml:space="preserve"> Денисова А. А. Тезаурус термино</w:t>
      </w:r>
      <w:r>
        <w:rPr>
          <w:rFonts w:ascii="Times New Roman" w:hAnsi="Times New Roman" w:cs="Times New Roman"/>
          <w:sz w:val="24"/>
          <w:szCs w:val="24"/>
        </w:rPr>
        <w:t xml:space="preserve">логии гендерных исследований. – </w:t>
      </w:r>
      <w:r w:rsidRPr="004B4ADA">
        <w:rPr>
          <w:rFonts w:ascii="Times New Roman" w:hAnsi="Times New Roman" w:cs="Times New Roman"/>
          <w:sz w:val="24"/>
          <w:szCs w:val="24"/>
        </w:rPr>
        <w:t>М.: Восток-Запад, 2003. – 157</w:t>
      </w:r>
      <w:r>
        <w:rPr>
          <w:rFonts w:ascii="Times New Roman" w:hAnsi="Times New Roman" w:cs="Times New Roman"/>
          <w:sz w:val="24"/>
          <w:szCs w:val="24"/>
        </w:rPr>
        <w:t xml:space="preserve"> </w:t>
      </w:r>
      <w:r w:rsidRPr="004B4ADA">
        <w:rPr>
          <w:rFonts w:ascii="Times New Roman" w:hAnsi="Times New Roman" w:cs="Times New Roman"/>
          <w:sz w:val="24"/>
          <w:szCs w:val="24"/>
        </w:rPr>
        <w:t>с.</w:t>
      </w:r>
    </w:p>
  </w:footnote>
  <w:footnote w:id="11">
    <w:p w:rsidR="008409D1" w:rsidRPr="00FE6F02" w:rsidRDefault="008409D1" w:rsidP="009F0E3A">
      <w:pPr>
        <w:pStyle w:val="12"/>
        <w:jc w:val="both"/>
        <w:rPr>
          <w:rFonts w:ascii="Times New Roman" w:hAnsi="Times New Roman" w:cs="Times New Roman"/>
          <w:sz w:val="24"/>
          <w:szCs w:val="24"/>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proofErr w:type="spellStart"/>
      <w:r>
        <w:rPr>
          <w:rFonts w:ascii="Times New Roman" w:hAnsi="Times New Roman" w:cs="Times New Roman"/>
          <w:sz w:val="24"/>
          <w:szCs w:val="24"/>
        </w:rPr>
        <w:t>Пашенцев</w:t>
      </w:r>
      <w:proofErr w:type="spellEnd"/>
      <w:r>
        <w:rPr>
          <w:rFonts w:ascii="Times New Roman" w:hAnsi="Times New Roman" w:cs="Times New Roman"/>
          <w:sz w:val="24"/>
          <w:szCs w:val="24"/>
        </w:rPr>
        <w:t xml:space="preserve"> С. В. Гендерное равноправие в России: этапы развития </w:t>
      </w:r>
      <w:r w:rsidRPr="00FE6F02">
        <w:rPr>
          <w:rFonts w:ascii="Times New Roman" w:hAnsi="Times New Roman" w:cs="Times New Roman"/>
          <w:sz w:val="24"/>
          <w:szCs w:val="24"/>
        </w:rPr>
        <w:t xml:space="preserve">// </w:t>
      </w:r>
      <w:r>
        <w:rPr>
          <w:rFonts w:ascii="Times New Roman" w:hAnsi="Times New Roman" w:cs="Times New Roman"/>
          <w:sz w:val="24"/>
          <w:szCs w:val="24"/>
        </w:rPr>
        <w:t>Современное право №10</w:t>
      </w:r>
      <w:r w:rsidRPr="00FE6F02">
        <w:rPr>
          <w:rFonts w:ascii="Times New Roman" w:hAnsi="Times New Roman" w:cs="Times New Roman"/>
          <w:sz w:val="24"/>
          <w:szCs w:val="24"/>
        </w:rPr>
        <w:t xml:space="preserve">. </w:t>
      </w:r>
      <w:r w:rsidRPr="00337768">
        <w:rPr>
          <w:rFonts w:ascii="Times New Roman" w:hAnsi="Times New Roman" w:cs="Times New Roman"/>
          <w:sz w:val="24"/>
          <w:szCs w:val="24"/>
        </w:rPr>
        <w:t xml:space="preserve">2013. </w:t>
      </w:r>
      <w:r w:rsidRPr="00FE6F02">
        <w:rPr>
          <w:rFonts w:ascii="Times New Roman" w:hAnsi="Times New Roman" w:cs="Times New Roman"/>
          <w:sz w:val="24"/>
          <w:szCs w:val="24"/>
          <w:lang w:val="en-US"/>
        </w:rPr>
        <w:t>URL</w:t>
      </w:r>
      <w:r w:rsidRPr="00FE6F02">
        <w:rPr>
          <w:rFonts w:ascii="Times New Roman" w:hAnsi="Times New Roman" w:cs="Times New Roman"/>
          <w:sz w:val="24"/>
          <w:szCs w:val="24"/>
        </w:rPr>
        <w:t xml:space="preserve">: </w:t>
      </w:r>
      <w:r w:rsidRPr="00FE6F02">
        <w:rPr>
          <w:rFonts w:ascii="Times New Roman" w:hAnsi="Times New Roman" w:cs="Times New Roman"/>
          <w:sz w:val="24"/>
          <w:szCs w:val="24"/>
          <w:lang w:val="en-US"/>
        </w:rPr>
        <w:t>https</w:t>
      </w:r>
      <w:r w:rsidRPr="00FE6F02">
        <w:rPr>
          <w:rFonts w:ascii="Times New Roman" w:hAnsi="Times New Roman" w:cs="Times New Roman"/>
          <w:sz w:val="24"/>
          <w:szCs w:val="24"/>
        </w:rPr>
        <w:t>://</w:t>
      </w:r>
      <w:r w:rsidRPr="00FE6F02">
        <w:rPr>
          <w:rFonts w:ascii="Times New Roman" w:hAnsi="Times New Roman" w:cs="Times New Roman"/>
          <w:sz w:val="24"/>
          <w:szCs w:val="24"/>
          <w:lang w:val="en-US"/>
        </w:rPr>
        <w:t>www</w:t>
      </w:r>
      <w:r w:rsidRPr="00FE6F02">
        <w:rPr>
          <w:rFonts w:ascii="Times New Roman" w:hAnsi="Times New Roman" w:cs="Times New Roman"/>
          <w:sz w:val="24"/>
          <w:szCs w:val="24"/>
        </w:rPr>
        <w:t>.</w:t>
      </w:r>
      <w:proofErr w:type="spellStart"/>
      <w:r w:rsidRPr="00FE6F02">
        <w:rPr>
          <w:rFonts w:ascii="Times New Roman" w:hAnsi="Times New Roman" w:cs="Times New Roman"/>
          <w:sz w:val="24"/>
          <w:szCs w:val="24"/>
          <w:lang w:val="en-US"/>
        </w:rPr>
        <w:t>sovremennoepravo</w:t>
      </w:r>
      <w:proofErr w:type="spellEnd"/>
      <w:r w:rsidRPr="00FE6F02">
        <w:rPr>
          <w:rFonts w:ascii="Times New Roman" w:hAnsi="Times New Roman" w:cs="Times New Roman"/>
          <w:sz w:val="24"/>
          <w:szCs w:val="24"/>
        </w:rPr>
        <w:t>.</w:t>
      </w:r>
      <w:proofErr w:type="spellStart"/>
      <w:r w:rsidRPr="00FE6F02">
        <w:rPr>
          <w:rFonts w:ascii="Times New Roman" w:hAnsi="Times New Roman" w:cs="Times New Roman"/>
          <w:sz w:val="24"/>
          <w:szCs w:val="24"/>
          <w:lang w:val="en-US"/>
        </w:rPr>
        <w:t>ru</w:t>
      </w:r>
      <w:proofErr w:type="spellEnd"/>
      <w:r w:rsidRPr="00FE6F02">
        <w:rPr>
          <w:rFonts w:ascii="Times New Roman" w:hAnsi="Times New Roman" w:cs="Times New Roman"/>
          <w:sz w:val="24"/>
          <w:szCs w:val="24"/>
        </w:rPr>
        <w:t>/</w:t>
      </w:r>
      <w:r w:rsidRPr="00FE6F02">
        <w:rPr>
          <w:rFonts w:ascii="Times New Roman" w:hAnsi="Times New Roman" w:cs="Times New Roman"/>
          <w:sz w:val="24"/>
          <w:szCs w:val="24"/>
          <w:lang w:val="en-US"/>
        </w:rPr>
        <w:t>m</w:t>
      </w:r>
      <w:r w:rsidRPr="00FE6F02">
        <w:rPr>
          <w:rFonts w:ascii="Times New Roman" w:hAnsi="Times New Roman" w:cs="Times New Roman"/>
          <w:sz w:val="24"/>
          <w:szCs w:val="24"/>
        </w:rPr>
        <w:t>/</w:t>
      </w:r>
      <w:r w:rsidRPr="00FE6F02">
        <w:rPr>
          <w:rFonts w:ascii="Times New Roman" w:hAnsi="Times New Roman" w:cs="Times New Roman"/>
          <w:sz w:val="24"/>
          <w:szCs w:val="24"/>
          <w:lang w:val="en-US"/>
        </w:rPr>
        <w:t>articles</w:t>
      </w:r>
      <w:r w:rsidRPr="00FE6F02">
        <w:rPr>
          <w:rFonts w:ascii="Times New Roman" w:hAnsi="Times New Roman" w:cs="Times New Roman"/>
          <w:sz w:val="24"/>
          <w:szCs w:val="24"/>
        </w:rPr>
        <w:t>/</w:t>
      </w:r>
      <w:r w:rsidRPr="00FE6F02">
        <w:rPr>
          <w:rFonts w:ascii="Times New Roman" w:hAnsi="Times New Roman" w:cs="Times New Roman"/>
          <w:sz w:val="24"/>
          <w:szCs w:val="24"/>
          <w:lang w:val="en-US"/>
        </w:rPr>
        <w:t>view</w:t>
      </w:r>
      <w:r w:rsidRPr="00FE6F02">
        <w:rPr>
          <w:rFonts w:ascii="Times New Roman" w:hAnsi="Times New Roman" w:cs="Times New Roman"/>
          <w:sz w:val="24"/>
          <w:szCs w:val="24"/>
        </w:rPr>
        <w:t>/Гендерное-равноправие-в-России-этапы-развития.</w:t>
      </w:r>
      <w:r w:rsidRPr="00FE6F02">
        <w:rPr>
          <w:rFonts w:ascii="Times New Roman" w:hAnsi="Times New Roman" w:cs="Times New Roman"/>
          <w:sz w:val="24"/>
          <w:szCs w:val="24"/>
          <w:lang w:val="en-US"/>
        </w:rPr>
        <w:t>html</w:t>
      </w:r>
      <w:r w:rsidRPr="00FE6F02">
        <w:rPr>
          <w:rFonts w:ascii="Times New Roman" w:hAnsi="Times New Roman" w:cs="Times New Roman"/>
          <w:sz w:val="24"/>
          <w:szCs w:val="24"/>
        </w:rPr>
        <w:t xml:space="preserve"> (</w:t>
      </w:r>
      <w:r>
        <w:rPr>
          <w:rFonts w:ascii="Times New Roman" w:hAnsi="Times New Roman" w:cs="Times New Roman"/>
          <w:sz w:val="24"/>
          <w:szCs w:val="24"/>
        </w:rPr>
        <w:t>дата обращения: 06.04.2017)</w:t>
      </w:r>
    </w:p>
  </w:footnote>
  <w:footnote w:id="12">
    <w:p w:rsidR="008409D1" w:rsidRPr="00EC232A" w:rsidRDefault="008409D1" w:rsidP="009F0E3A">
      <w:pPr>
        <w:spacing w:after="0" w:line="240" w:lineRule="auto"/>
        <w:jc w:val="both"/>
        <w:rPr>
          <w:rFonts w:ascii="Times New Roman" w:hAnsi="Times New Roman" w:cs="Times New Roman"/>
          <w:sz w:val="24"/>
          <w:szCs w:val="24"/>
        </w:rPr>
      </w:pPr>
      <w:r w:rsidRPr="00E80829">
        <w:rPr>
          <w:rStyle w:val="a9"/>
          <w:rFonts w:ascii="Times New Roman" w:hAnsi="Times New Roman" w:cs="Times New Roman"/>
          <w:sz w:val="24"/>
          <w:szCs w:val="24"/>
        </w:rPr>
        <w:footnoteRef/>
      </w:r>
      <w:r>
        <w:t xml:space="preserve"> </w:t>
      </w:r>
      <w:r w:rsidRPr="00C549BC">
        <w:rPr>
          <w:rFonts w:ascii="Times New Roman" w:hAnsi="Times New Roman" w:cs="Times New Roman"/>
          <w:sz w:val="24"/>
          <w:szCs w:val="24"/>
        </w:rPr>
        <w:t>Женщины и м</w:t>
      </w:r>
      <w:r>
        <w:rPr>
          <w:rFonts w:ascii="Times New Roman" w:hAnsi="Times New Roman" w:cs="Times New Roman"/>
          <w:sz w:val="24"/>
          <w:szCs w:val="24"/>
        </w:rPr>
        <w:t xml:space="preserve">ужчины России. 2016: Стат. сб. / отв. ред. К. Э. Лайкам / </w:t>
      </w:r>
      <w:r w:rsidRPr="00C549BC">
        <w:rPr>
          <w:rFonts w:ascii="Times New Roman" w:hAnsi="Times New Roman" w:cs="Times New Roman"/>
          <w:sz w:val="24"/>
          <w:szCs w:val="24"/>
        </w:rPr>
        <w:t xml:space="preserve">Росстат. </w:t>
      </w:r>
      <w:r>
        <w:rPr>
          <w:rFonts w:ascii="Times New Roman" w:hAnsi="Times New Roman" w:cs="Times New Roman"/>
          <w:sz w:val="24"/>
          <w:szCs w:val="24"/>
        </w:rPr>
        <w:t>– М., 2016. – 87</w:t>
      </w:r>
      <w:r w:rsidRPr="00C549BC">
        <w:rPr>
          <w:rFonts w:ascii="Times New Roman" w:hAnsi="Times New Roman" w:cs="Times New Roman"/>
          <w:sz w:val="24"/>
          <w:szCs w:val="24"/>
        </w:rPr>
        <w:t xml:space="preserve"> с.</w:t>
      </w:r>
    </w:p>
  </w:footnote>
  <w:footnote w:id="13">
    <w:p w:rsidR="008409D1" w:rsidRPr="00123C29" w:rsidRDefault="008409D1" w:rsidP="009F0E3A">
      <w:pPr>
        <w:spacing w:after="0" w:line="240" w:lineRule="auto"/>
        <w:jc w:val="both"/>
        <w:rPr>
          <w:rFonts w:ascii="Times New Roman" w:hAnsi="Times New Roman" w:cs="Times New Roman"/>
          <w:sz w:val="24"/>
          <w:szCs w:val="24"/>
        </w:rPr>
      </w:pPr>
      <w:r w:rsidRPr="00587642">
        <w:rPr>
          <w:rStyle w:val="a9"/>
          <w:rFonts w:ascii="Times New Roman" w:hAnsi="Times New Roman" w:cs="Times New Roman"/>
          <w:sz w:val="24"/>
          <w:szCs w:val="24"/>
        </w:rPr>
        <w:footnoteRef/>
      </w:r>
      <w:r w:rsidRPr="00D33A4E">
        <w:rPr>
          <w:rFonts w:ascii="Times New Roman" w:hAnsi="Times New Roman" w:cs="Times New Roman"/>
          <w:sz w:val="24"/>
          <w:szCs w:val="24"/>
        </w:rPr>
        <w:t xml:space="preserve"> </w:t>
      </w:r>
      <w:r w:rsidRPr="00982F12">
        <w:rPr>
          <w:rFonts w:ascii="Times New Roman" w:hAnsi="Times New Roman" w:cs="Times New Roman"/>
          <w:sz w:val="24"/>
          <w:szCs w:val="24"/>
        </w:rPr>
        <w:t xml:space="preserve">Малышева Н. Г. Гендерные стереотипы в молодежных средствах массовой информации: </w:t>
      </w:r>
      <w:proofErr w:type="spellStart"/>
      <w:r w:rsidRPr="00982F12">
        <w:rPr>
          <w:rFonts w:ascii="Times New Roman" w:hAnsi="Times New Roman" w:cs="Times New Roman"/>
          <w:sz w:val="24"/>
          <w:szCs w:val="24"/>
        </w:rPr>
        <w:t>автореф</w:t>
      </w:r>
      <w:proofErr w:type="spellEnd"/>
      <w:r w:rsidRPr="00982F12">
        <w:rPr>
          <w:rFonts w:ascii="Times New Roman" w:hAnsi="Times New Roman" w:cs="Times New Roman"/>
          <w:sz w:val="24"/>
          <w:szCs w:val="24"/>
        </w:rPr>
        <w:t xml:space="preserve">. </w:t>
      </w:r>
      <w:proofErr w:type="spellStart"/>
      <w:r w:rsidRPr="00982F12">
        <w:rPr>
          <w:rFonts w:ascii="Times New Roman" w:hAnsi="Times New Roman" w:cs="Times New Roman"/>
          <w:sz w:val="24"/>
          <w:szCs w:val="24"/>
        </w:rPr>
        <w:t>дис</w:t>
      </w:r>
      <w:proofErr w:type="spellEnd"/>
      <w:r w:rsidRPr="00982F12">
        <w:rPr>
          <w:rFonts w:ascii="Times New Roman" w:hAnsi="Times New Roman" w:cs="Times New Roman"/>
          <w:sz w:val="24"/>
          <w:szCs w:val="24"/>
        </w:rPr>
        <w:t xml:space="preserve">. ... канд. психол. наук. М. </w:t>
      </w:r>
      <w:proofErr w:type="gramStart"/>
      <w:r w:rsidRPr="00982F12">
        <w:rPr>
          <w:rFonts w:ascii="Times New Roman" w:hAnsi="Times New Roman" w:cs="Times New Roman"/>
          <w:sz w:val="24"/>
          <w:szCs w:val="24"/>
        </w:rPr>
        <w:t>гос. университет</w:t>
      </w:r>
      <w:proofErr w:type="gramEnd"/>
      <w:r w:rsidRPr="00982F12">
        <w:rPr>
          <w:rFonts w:ascii="Times New Roman" w:hAnsi="Times New Roman" w:cs="Times New Roman"/>
          <w:sz w:val="24"/>
          <w:szCs w:val="24"/>
        </w:rPr>
        <w:t xml:space="preserve">, М., 2008. </w:t>
      </w:r>
      <w:r w:rsidRPr="00587642">
        <w:rPr>
          <w:rFonts w:ascii="Times New Roman" w:hAnsi="Times New Roman" w:cs="Times New Roman"/>
          <w:sz w:val="24"/>
          <w:szCs w:val="24"/>
          <w:lang w:val="en-US"/>
        </w:rPr>
        <w:t>URL</w:t>
      </w:r>
      <w:r w:rsidRPr="00774212">
        <w:rPr>
          <w:rFonts w:ascii="Times New Roman" w:hAnsi="Times New Roman" w:cs="Times New Roman"/>
          <w:sz w:val="24"/>
          <w:szCs w:val="24"/>
        </w:rPr>
        <w:t xml:space="preserve">: </w:t>
      </w:r>
      <w:r w:rsidRPr="004627A3">
        <w:rPr>
          <w:rFonts w:ascii="Times New Roman" w:hAnsi="Times New Roman" w:cs="Times New Roman"/>
          <w:sz w:val="24"/>
          <w:szCs w:val="24"/>
          <w:lang w:val="en-US"/>
        </w:rPr>
        <w:t>http</w:t>
      </w:r>
      <w:r w:rsidRPr="004627A3">
        <w:rPr>
          <w:rFonts w:ascii="Times New Roman" w:hAnsi="Times New Roman" w:cs="Times New Roman"/>
          <w:sz w:val="24"/>
          <w:szCs w:val="24"/>
        </w:rPr>
        <w:t>://</w:t>
      </w:r>
      <w:r w:rsidRPr="004627A3">
        <w:rPr>
          <w:rFonts w:ascii="Times New Roman" w:hAnsi="Times New Roman" w:cs="Times New Roman"/>
          <w:sz w:val="24"/>
          <w:szCs w:val="24"/>
          <w:lang w:val="en-US"/>
        </w:rPr>
        <w:t>www</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psy</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msu</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ru</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science</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autoref</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malysheva</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pdf</w:t>
      </w:r>
      <w:r>
        <w:rPr>
          <w:rFonts w:ascii="Times New Roman" w:hAnsi="Times New Roman" w:cs="Times New Roman"/>
          <w:sz w:val="24"/>
          <w:szCs w:val="24"/>
        </w:rPr>
        <w:t xml:space="preserve"> (дата обращения: 10.04.2017)</w:t>
      </w:r>
    </w:p>
  </w:footnote>
  <w:footnote w:id="14">
    <w:p w:rsidR="008409D1" w:rsidRPr="00F85324" w:rsidRDefault="008409D1" w:rsidP="009F0E3A">
      <w:pPr>
        <w:pStyle w:val="12"/>
        <w:jc w:val="both"/>
        <w:rPr>
          <w:rFonts w:ascii="Times New Roman" w:hAnsi="Times New Roman" w:cs="Times New Roman"/>
          <w:sz w:val="24"/>
          <w:szCs w:val="24"/>
        </w:rPr>
      </w:pPr>
      <w:r w:rsidRPr="00587642">
        <w:rPr>
          <w:rStyle w:val="a9"/>
          <w:rFonts w:ascii="Times New Roman" w:hAnsi="Times New Roman" w:cs="Times New Roman"/>
          <w:sz w:val="24"/>
          <w:szCs w:val="24"/>
        </w:rPr>
        <w:footnoteRef/>
      </w:r>
      <w:r>
        <w:rPr>
          <w:rFonts w:ascii="Times New Roman" w:hAnsi="Times New Roman" w:cs="Times New Roman"/>
          <w:sz w:val="24"/>
          <w:szCs w:val="24"/>
        </w:rPr>
        <w:t xml:space="preserve">Берн Ш. </w:t>
      </w:r>
      <w:r w:rsidRPr="00F85324">
        <w:rPr>
          <w:rFonts w:ascii="Times New Roman" w:hAnsi="Times New Roman" w:cs="Times New Roman"/>
          <w:sz w:val="24"/>
          <w:szCs w:val="24"/>
        </w:rPr>
        <w:t>Гендерная психология: законы мужского и женского поведения: [учеб</w:t>
      </w:r>
      <w:proofErr w:type="gramStart"/>
      <w:r w:rsidRPr="00F85324">
        <w:rPr>
          <w:rFonts w:ascii="Times New Roman" w:hAnsi="Times New Roman" w:cs="Times New Roman"/>
          <w:sz w:val="24"/>
          <w:szCs w:val="24"/>
        </w:rPr>
        <w:t>.</w:t>
      </w:r>
      <w:proofErr w:type="gramEnd"/>
      <w:r w:rsidRPr="00F85324">
        <w:rPr>
          <w:rFonts w:ascii="Times New Roman" w:hAnsi="Times New Roman" w:cs="Times New Roman"/>
          <w:sz w:val="24"/>
          <w:szCs w:val="24"/>
        </w:rPr>
        <w:t xml:space="preserve"> </w:t>
      </w:r>
      <w:proofErr w:type="gramStart"/>
      <w:r w:rsidRPr="00F85324">
        <w:rPr>
          <w:rFonts w:ascii="Times New Roman" w:hAnsi="Times New Roman" w:cs="Times New Roman"/>
          <w:sz w:val="24"/>
          <w:szCs w:val="24"/>
        </w:rPr>
        <w:t>п</w:t>
      </w:r>
      <w:proofErr w:type="gramEnd"/>
      <w:r w:rsidRPr="00F85324">
        <w:rPr>
          <w:rFonts w:ascii="Times New Roman" w:hAnsi="Times New Roman" w:cs="Times New Roman"/>
          <w:sz w:val="24"/>
          <w:szCs w:val="24"/>
        </w:rPr>
        <w:t xml:space="preserve">о соц. психологии пола и гендера: пер. с англ.] / Шон Берн; [авт. предисл. </w:t>
      </w:r>
      <w:proofErr w:type="gramStart"/>
      <w:r w:rsidRPr="00F85324">
        <w:rPr>
          <w:rFonts w:ascii="Times New Roman" w:hAnsi="Times New Roman" w:cs="Times New Roman"/>
          <w:sz w:val="24"/>
          <w:szCs w:val="24"/>
        </w:rPr>
        <w:t xml:space="preserve">Ф. </w:t>
      </w:r>
      <w:proofErr w:type="spellStart"/>
      <w:r w:rsidRPr="00F85324">
        <w:rPr>
          <w:rFonts w:ascii="Times New Roman" w:hAnsi="Times New Roman" w:cs="Times New Roman"/>
          <w:sz w:val="24"/>
          <w:szCs w:val="24"/>
        </w:rPr>
        <w:t>Зимбардо</w:t>
      </w:r>
      <w:proofErr w:type="spellEnd"/>
      <w:r w:rsidRPr="00F85324">
        <w:rPr>
          <w:rFonts w:ascii="Times New Roman" w:hAnsi="Times New Roman" w:cs="Times New Roman"/>
          <w:sz w:val="24"/>
          <w:szCs w:val="24"/>
        </w:rPr>
        <w:t>].</w:t>
      </w:r>
      <w:proofErr w:type="gramEnd"/>
      <w:r w:rsidRPr="00F85324">
        <w:rPr>
          <w:rFonts w:ascii="Times New Roman" w:hAnsi="Times New Roman" w:cs="Times New Roman"/>
          <w:sz w:val="24"/>
          <w:szCs w:val="24"/>
        </w:rPr>
        <w:t xml:space="preserve"> </w:t>
      </w:r>
      <w:r>
        <w:rPr>
          <w:rFonts w:ascii="Times New Roman" w:hAnsi="Times New Roman" w:cs="Times New Roman"/>
          <w:sz w:val="24"/>
          <w:szCs w:val="24"/>
        </w:rPr>
        <w:t xml:space="preserve">– СПб: </w:t>
      </w:r>
      <w:proofErr w:type="spellStart"/>
      <w:r>
        <w:rPr>
          <w:rFonts w:ascii="Times New Roman" w:hAnsi="Times New Roman" w:cs="Times New Roman"/>
          <w:sz w:val="24"/>
          <w:szCs w:val="24"/>
        </w:rPr>
        <w:t>Прайм-Еврознак</w:t>
      </w:r>
      <w:proofErr w:type="spellEnd"/>
      <w:r>
        <w:rPr>
          <w:rFonts w:ascii="Times New Roman" w:hAnsi="Times New Roman" w:cs="Times New Roman"/>
          <w:sz w:val="24"/>
          <w:szCs w:val="24"/>
        </w:rPr>
        <w:t>, 2007. – 199</w:t>
      </w:r>
      <w:r w:rsidRPr="00F85324">
        <w:rPr>
          <w:rFonts w:ascii="Times New Roman" w:hAnsi="Times New Roman" w:cs="Times New Roman"/>
          <w:sz w:val="24"/>
          <w:szCs w:val="24"/>
        </w:rPr>
        <w:t xml:space="preserve"> с.</w:t>
      </w:r>
    </w:p>
  </w:footnote>
  <w:footnote w:id="15">
    <w:p w:rsidR="008409D1" w:rsidRPr="001A2520" w:rsidRDefault="008409D1" w:rsidP="009F0E3A">
      <w:pPr>
        <w:spacing w:after="0" w:line="240" w:lineRule="auto"/>
        <w:jc w:val="both"/>
        <w:rPr>
          <w:rFonts w:ascii="Times New Roman" w:hAnsi="Times New Roman" w:cs="Times New Roman"/>
          <w:sz w:val="24"/>
          <w:szCs w:val="24"/>
        </w:rPr>
      </w:pPr>
      <w:r w:rsidRPr="00224DF3">
        <w:rPr>
          <w:rStyle w:val="a9"/>
          <w:rFonts w:ascii="Times New Roman" w:hAnsi="Times New Roman" w:cs="Times New Roman"/>
          <w:sz w:val="24"/>
          <w:szCs w:val="24"/>
        </w:rPr>
        <w:footnoteRef/>
      </w:r>
      <w:r w:rsidRPr="00224DF3">
        <w:rPr>
          <w:rFonts w:ascii="Times New Roman" w:hAnsi="Times New Roman" w:cs="Times New Roman"/>
          <w:sz w:val="24"/>
          <w:szCs w:val="24"/>
        </w:rPr>
        <w:t xml:space="preserve"> </w:t>
      </w:r>
      <w:proofErr w:type="spellStart"/>
      <w:r w:rsidRPr="001A2520">
        <w:rPr>
          <w:rFonts w:ascii="Times New Roman" w:hAnsi="Times New Roman" w:cs="Times New Roman"/>
          <w:sz w:val="24"/>
          <w:szCs w:val="24"/>
          <w:shd w:val="clear" w:color="auto" w:fill="FFFFFF"/>
        </w:rPr>
        <w:t>Кабалевская</w:t>
      </w:r>
      <w:proofErr w:type="spellEnd"/>
      <w:r w:rsidRPr="001A2520">
        <w:rPr>
          <w:rFonts w:ascii="Times New Roman" w:hAnsi="Times New Roman" w:cs="Times New Roman"/>
          <w:sz w:val="24"/>
          <w:szCs w:val="24"/>
          <w:shd w:val="clear" w:color="auto" w:fill="FFFFFF"/>
        </w:rPr>
        <w:t xml:space="preserve"> А.</w:t>
      </w:r>
      <w:r>
        <w:rPr>
          <w:rFonts w:ascii="Times New Roman" w:hAnsi="Times New Roman" w:cs="Times New Roman"/>
          <w:sz w:val="24"/>
          <w:szCs w:val="24"/>
          <w:shd w:val="clear" w:color="auto" w:fill="FFFFFF"/>
        </w:rPr>
        <w:t xml:space="preserve"> </w:t>
      </w:r>
      <w:r w:rsidRPr="001A2520">
        <w:rPr>
          <w:rFonts w:ascii="Times New Roman" w:hAnsi="Times New Roman" w:cs="Times New Roman"/>
          <w:sz w:val="24"/>
          <w:szCs w:val="24"/>
          <w:shd w:val="clear" w:color="auto" w:fill="FFFFFF"/>
        </w:rPr>
        <w:t>И. Представления о гендерных стереотипах в современной социальной психологии // Психологические исследования. 2012. № 2(22). URL: http://psystudy.ru/num/2012n2-22/657-kabalevskaya22.</w:t>
      </w:r>
      <w:r w:rsidRPr="001A2520">
        <w:rPr>
          <w:rFonts w:ascii="Times New Roman" w:hAnsi="Times New Roman" w:cs="Times New Roman"/>
          <w:sz w:val="24"/>
          <w:szCs w:val="24"/>
          <w:shd w:val="clear" w:color="auto" w:fill="FFFFFF"/>
          <w:lang w:val="en-US"/>
        </w:rPr>
        <w:t>html</w:t>
      </w:r>
      <w:r w:rsidRPr="001A2520">
        <w:rPr>
          <w:rFonts w:ascii="Times New Roman" w:hAnsi="Times New Roman" w:cs="Times New Roman"/>
          <w:sz w:val="24"/>
          <w:szCs w:val="24"/>
          <w:shd w:val="clear" w:color="auto" w:fill="FFFFFF"/>
        </w:rPr>
        <w:t xml:space="preserve"> (дата обращения: 05.04.2017)</w:t>
      </w:r>
    </w:p>
  </w:footnote>
  <w:footnote w:id="16">
    <w:p w:rsidR="008409D1" w:rsidRPr="00123C29" w:rsidRDefault="008409D1" w:rsidP="009F0E3A">
      <w:pPr>
        <w:spacing w:after="0" w:line="240" w:lineRule="auto"/>
        <w:jc w:val="both"/>
        <w:rPr>
          <w:rFonts w:ascii="Times New Roman" w:hAnsi="Times New Roman" w:cs="Times New Roman"/>
          <w:sz w:val="24"/>
          <w:szCs w:val="24"/>
        </w:rPr>
      </w:pPr>
      <w:r w:rsidRPr="00224DF3">
        <w:rPr>
          <w:rStyle w:val="a9"/>
          <w:rFonts w:ascii="Times New Roman" w:hAnsi="Times New Roman" w:cs="Times New Roman"/>
          <w:sz w:val="24"/>
          <w:szCs w:val="24"/>
        </w:rPr>
        <w:footnoteRef/>
      </w:r>
      <w:r w:rsidRPr="00224DF3">
        <w:rPr>
          <w:rFonts w:ascii="Times New Roman" w:hAnsi="Times New Roman" w:cs="Times New Roman"/>
          <w:sz w:val="24"/>
          <w:szCs w:val="24"/>
        </w:rPr>
        <w:t xml:space="preserve"> </w:t>
      </w:r>
      <w:r w:rsidRPr="00982F12">
        <w:rPr>
          <w:rFonts w:ascii="Times New Roman" w:hAnsi="Times New Roman" w:cs="Times New Roman"/>
          <w:sz w:val="24"/>
          <w:szCs w:val="24"/>
        </w:rPr>
        <w:t xml:space="preserve">Малышева Н. Г. Гендерные стереотипы в молодежных средствах массовой информации: </w:t>
      </w:r>
      <w:proofErr w:type="spellStart"/>
      <w:r w:rsidRPr="00982F12">
        <w:rPr>
          <w:rFonts w:ascii="Times New Roman" w:hAnsi="Times New Roman" w:cs="Times New Roman"/>
          <w:sz w:val="24"/>
          <w:szCs w:val="24"/>
        </w:rPr>
        <w:t>автореф</w:t>
      </w:r>
      <w:proofErr w:type="spellEnd"/>
      <w:r w:rsidRPr="00982F12">
        <w:rPr>
          <w:rFonts w:ascii="Times New Roman" w:hAnsi="Times New Roman" w:cs="Times New Roman"/>
          <w:sz w:val="24"/>
          <w:szCs w:val="24"/>
        </w:rPr>
        <w:t xml:space="preserve">. </w:t>
      </w:r>
      <w:proofErr w:type="spellStart"/>
      <w:r w:rsidRPr="00982F12">
        <w:rPr>
          <w:rFonts w:ascii="Times New Roman" w:hAnsi="Times New Roman" w:cs="Times New Roman"/>
          <w:sz w:val="24"/>
          <w:szCs w:val="24"/>
        </w:rPr>
        <w:t>дис</w:t>
      </w:r>
      <w:proofErr w:type="spellEnd"/>
      <w:r w:rsidRPr="00982F12">
        <w:rPr>
          <w:rFonts w:ascii="Times New Roman" w:hAnsi="Times New Roman" w:cs="Times New Roman"/>
          <w:sz w:val="24"/>
          <w:szCs w:val="24"/>
        </w:rPr>
        <w:t xml:space="preserve">. ... канд. психол. наук. М. </w:t>
      </w:r>
      <w:proofErr w:type="gramStart"/>
      <w:r w:rsidRPr="00982F12">
        <w:rPr>
          <w:rFonts w:ascii="Times New Roman" w:hAnsi="Times New Roman" w:cs="Times New Roman"/>
          <w:sz w:val="24"/>
          <w:szCs w:val="24"/>
        </w:rPr>
        <w:t>гос. университет</w:t>
      </w:r>
      <w:proofErr w:type="gramEnd"/>
      <w:r w:rsidRPr="00982F12">
        <w:rPr>
          <w:rFonts w:ascii="Times New Roman" w:hAnsi="Times New Roman" w:cs="Times New Roman"/>
          <w:sz w:val="24"/>
          <w:szCs w:val="24"/>
        </w:rPr>
        <w:t xml:space="preserve">, М., 2008. </w:t>
      </w:r>
      <w:r w:rsidRPr="00587642">
        <w:rPr>
          <w:rFonts w:ascii="Times New Roman" w:hAnsi="Times New Roman" w:cs="Times New Roman"/>
          <w:sz w:val="24"/>
          <w:szCs w:val="24"/>
          <w:lang w:val="en-US"/>
        </w:rPr>
        <w:t>URL</w:t>
      </w:r>
      <w:r w:rsidRPr="00224DF3">
        <w:rPr>
          <w:rFonts w:ascii="Times New Roman" w:hAnsi="Times New Roman" w:cs="Times New Roman"/>
          <w:sz w:val="24"/>
          <w:szCs w:val="24"/>
        </w:rPr>
        <w:t xml:space="preserve">: </w:t>
      </w:r>
      <w:r w:rsidRPr="004627A3">
        <w:rPr>
          <w:rFonts w:ascii="Times New Roman" w:hAnsi="Times New Roman" w:cs="Times New Roman"/>
          <w:sz w:val="24"/>
          <w:szCs w:val="24"/>
          <w:lang w:val="en-US"/>
        </w:rPr>
        <w:t>http</w:t>
      </w:r>
      <w:r w:rsidRPr="004627A3">
        <w:rPr>
          <w:rFonts w:ascii="Times New Roman" w:hAnsi="Times New Roman" w:cs="Times New Roman"/>
          <w:sz w:val="24"/>
          <w:szCs w:val="24"/>
        </w:rPr>
        <w:t>://</w:t>
      </w:r>
      <w:r w:rsidRPr="004627A3">
        <w:rPr>
          <w:rFonts w:ascii="Times New Roman" w:hAnsi="Times New Roman" w:cs="Times New Roman"/>
          <w:sz w:val="24"/>
          <w:szCs w:val="24"/>
          <w:lang w:val="en-US"/>
        </w:rPr>
        <w:t>www</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psy</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msu</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ru</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science</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autoref</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malysheva</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pdf</w:t>
      </w:r>
      <w:r>
        <w:rPr>
          <w:rFonts w:ascii="Times New Roman" w:hAnsi="Times New Roman" w:cs="Times New Roman"/>
          <w:sz w:val="24"/>
          <w:szCs w:val="24"/>
        </w:rPr>
        <w:t xml:space="preserve">  (дата обращения: 10.04.2017)</w:t>
      </w:r>
    </w:p>
    <w:p w:rsidR="008409D1" w:rsidRPr="00224DF3" w:rsidRDefault="008409D1" w:rsidP="009F0E3A">
      <w:pPr>
        <w:pStyle w:val="12"/>
        <w:rPr>
          <w:rFonts w:ascii="Times New Roman" w:hAnsi="Times New Roman" w:cs="Times New Roman"/>
          <w:sz w:val="24"/>
          <w:szCs w:val="24"/>
        </w:rPr>
      </w:pPr>
    </w:p>
  </w:footnote>
  <w:footnote w:id="17">
    <w:p w:rsidR="008409D1" w:rsidRPr="00FE7E84" w:rsidRDefault="008409D1" w:rsidP="009F0E3A">
      <w:pPr>
        <w:spacing w:after="0" w:line="240" w:lineRule="auto"/>
        <w:jc w:val="both"/>
        <w:rPr>
          <w:rFonts w:ascii="Times New Roman" w:hAnsi="Times New Roman" w:cs="Times New Roman"/>
          <w:sz w:val="24"/>
          <w:szCs w:val="24"/>
        </w:rPr>
      </w:pPr>
      <w:r w:rsidRPr="00FE7E84">
        <w:rPr>
          <w:rStyle w:val="a9"/>
          <w:rFonts w:ascii="Times New Roman" w:hAnsi="Times New Roman" w:cs="Times New Roman"/>
          <w:sz w:val="24"/>
          <w:szCs w:val="24"/>
        </w:rPr>
        <w:footnoteRef/>
      </w:r>
      <w:r>
        <w:rPr>
          <w:rFonts w:ascii="Times New Roman" w:hAnsi="Times New Roman" w:cs="Times New Roman"/>
          <w:sz w:val="24"/>
          <w:szCs w:val="24"/>
        </w:rPr>
        <w:t xml:space="preserve"> Берберян А.С., </w:t>
      </w:r>
      <w:r w:rsidRPr="004B5080">
        <w:rPr>
          <w:rFonts w:ascii="Times New Roman" w:hAnsi="Times New Roman" w:cs="Times New Roman"/>
          <w:sz w:val="24"/>
          <w:szCs w:val="24"/>
        </w:rPr>
        <w:t>Теория и практика гендерн</w:t>
      </w:r>
      <w:r>
        <w:rPr>
          <w:rFonts w:ascii="Times New Roman" w:hAnsi="Times New Roman" w:cs="Times New Roman"/>
          <w:sz w:val="24"/>
          <w:szCs w:val="24"/>
        </w:rPr>
        <w:t xml:space="preserve">ых исследований в мировой науке </w:t>
      </w:r>
      <w:r w:rsidRPr="004B5080">
        <w:rPr>
          <w:rFonts w:ascii="Times New Roman" w:hAnsi="Times New Roman" w:cs="Times New Roman"/>
          <w:sz w:val="24"/>
          <w:szCs w:val="24"/>
        </w:rPr>
        <w:t>[</w:t>
      </w:r>
      <w:r>
        <w:rPr>
          <w:rFonts w:ascii="Times New Roman" w:hAnsi="Times New Roman" w:cs="Times New Roman"/>
          <w:sz w:val="24"/>
          <w:szCs w:val="24"/>
        </w:rPr>
        <w:t>Электронный ресурс</w:t>
      </w:r>
      <w:r w:rsidRPr="004B5080">
        <w:rPr>
          <w:rFonts w:ascii="Times New Roman" w:hAnsi="Times New Roman" w:cs="Times New Roman"/>
          <w:sz w:val="24"/>
          <w:szCs w:val="24"/>
        </w:rPr>
        <w:t>]  // Материалы II международной научно-практической конференции. – Пенза – Махачкала – Ереван: Научно-издательский центр «</w:t>
      </w:r>
      <w:proofErr w:type="spellStart"/>
      <w:r w:rsidRPr="004B5080">
        <w:rPr>
          <w:rFonts w:ascii="Times New Roman" w:hAnsi="Times New Roman" w:cs="Times New Roman"/>
          <w:sz w:val="24"/>
          <w:szCs w:val="24"/>
        </w:rPr>
        <w:t>Социосфера</w:t>
      </w:r>
      <w:proofErr w:type="spellEnd"/>
      <w:r w:rsidRPr="004B5080">
        <w:rPr>
          <w:rFonts w:ascii="Times New Roman" w:hAnsi="Times New Roman" w:cs="Times New Roman"/>
          <w:sz w:val="24"/>
          <w:szCs w:val="24"/>
        </w:rPr>
        <w:t>», 2013.</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4627A3">
        <w:rPr>
          <w:rFonts w:ascii="Times New Roman" w:hAnsi="Times New Roman" w:cs="Times New Roman"/>
          <w:sz w:val="24"/>
          <w:szCs w:val="24"/>
        </w:rPr>
        <w:t>http://sociosphera.com/files/conference/2010/k-3-5-10.pdf</w:t>
      </w:r>
      <w:r>
        <w:rPr>
          <w:rFonts w:ascii="Times New Roman" w:hAnsi="Times New Roman" w:cs="Times New Roman"/>
          <w:sz w:val="24"/>
          <w:szCs w:val="24"/>
        </w:rPr>
        <w:t xml:space="preserve"> (дата обращения: 10.04.2017)</w:t>
      </w:r>
    </w:p>
  </w:footnote>
  <w:footnote w:id="18">
    <w:p w:rsidR="008409D1" w:rsidRPr="00FE7E84" w:rsidRDefault="008409D1" w:rsidP="009F0E3A">
      <w:pPr>
        <w:spacing w:after="0" w:line="240" w:lineRule="auto"/>
        <w:rPr>
          <w:rFonts w:ascii="Times New Roman" w:hAnsi="Times New Roman" w:cs="Times New Roman"/>
          <w:sz w:val="24"/>
          <w:szCs w:val="24"/>
        </w:rPr>
      </w:pPr>
      <w:r w:rsidRPr="00FE7E84">
        <w:rPr>
          <w:rStyle w:val="a9"/>
          <w:rFonts w:ascii="Times New Roman" w:hAnsi="Times New Roman" w:cs="Times New Roman"/>
          <w:sz w:val="24"/>
          <w:szCs w:val="24"/>
        </w:rPr>
        <w:footnoteRef/>
      </w:r>
      <w:r w:rsidRPr="00FE7E84">
        <w:rPr>
          <w:rFonts w:ascii="Times New Roman" w:hAnsi="Times New Roman" w:cs="Times New Roman"/>
          <w:sz w:val="24"/>
          <w:szCs w:val="24"/>
        </w:rPr>
        <w:t xml:space="preserve"> </w:t>
      </w:r>
      <w:r>
        <w:rPr>
          <w:rFonts w:ascii="Times New Roman" w:hAnsi="Times New Roman" w:cs="Times New Roman"/>
          <w:sz w:val="24"/>
          <w:szCs w:val="24"/>
        </w:rPr>
        <w:t>Мельниченко</w:t>
      </w:r>
      <w:r w:rsidRPr="006173EE">
        <w:rPr>
          <w:rFonts w:ascii="Times New Roman" w:hAnsi="Times New Roman" w:cs="Times New Roman"/>
          <w:sz w:val="24"/>
          <w:szCs w:val="24"/>
        </w:rPr>
        <w:t xml:space="preserve"> С. А.  </w:t>
      </w:r>
      <w:proofErr w:type="spellStart"/>
      <w:r>
        <w:rPr>
          <w:rFonts w:ascii="Times New Roman" w:hAnsi="Times New Roman" w:cs="Times New Roman"/>
          <w:sz w:val="24"/>
          <w:szCs w:val="24"/>
        </w:rPr>
        <w:t>Гендерология</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феминология</w:t>
      </w:r>
      <w:proofErr w:type="spellEnd"/>
      <w:r w:rsidRPr="006173EE">
        <w:rPr>
          <w:rFonts w:ascii="Times New Roman" w:hAnsi="Times New Roman" w:cs="Times New Roman"/>
          <w:sz w:val="24"/>
          <w:szCs w:val="24"/>
        </w:rPr>
        <w:t>:</w:t>
      </w:r>
      <w:r>
        <w:rPr>
          <w:rFonts w:ascii="Times New Roman" w:hAnsi="Times New Roman" w:cs="Times New Roman"/>
          <w:sz w:val="24"/>
          <w:szCs w:val="24"/>
        </w:rPr>
        <w:t xml:space="preserve"> </w:t>
      </w:r>
      <w:r w:rsidRPr="006173EE">
        <w:rPr>
          <w:rFonts w:ascii="Times New Roman" w:hAnsi="Times New Roman" w:cs="Times New Roman"/>
          <w:sz w:val="24"/>
          <w:szCs w:val="24"/>
        </w:rPr>
        <w:t>Учеб</w:t>
      </w:r>
      <w:proofErr w:type="gramStart"/>
      <w:r w:rsidRPr="006173EE">
        <w:rPr>
          <w:rFonts w:ascii="Times New Roman" w:hAnsi="Times New Roman" w:cs="Times New Roman"/>
          <w:sz w:val="24"/>
          <w:szCs w:val="24"/>
        </w:rPr>
        <w:t>.</w:t>
      </w:r>
      <w:proofErr w:type="gramEnd"/>
      <w:r w:rsidRPr="006173EE">
        <w:rPr>
          <w:rFonts w:ascii="Times New Roman" w:hAnsi="Times New Roman" w:cs="Times New Roman"/>
          <w:sz w:val="24"/>
          <w:szCs w:val="24"/>
        </w:rPr>
        <w:t xml:space="preserve">- </w:t>
      </w:r>
      <w:proofErr w:type="gramStart"/>
      <w:r w:rsidRPr="006173EE">
        <w:rPr>
          <w:rFonts w:ascii="Times New Roman" w:hAnsi="Times New Roman" w:cs="Times New Roman"/>
          <w:sz w:val="24"/>
          <w:szCs w:val="24"/>
        </w:rPr>
        <w:t>м</w:t>
      </w:r>
      <w:proofErr w:type="gramEnd"/>
      <w:r w:rsidRPr="006173EE">
        <w:rPr>
          <w:rFonts w:ascii="Times New Roman" w:hAnsi="Times New Roman" w:cs="Times New Roman"/>
          <w:sz w:val="24"/>
          <w:szCs w:val="24"/>
        </w:rPr>
        <w:t>е</w:t>
      </w:r>
      <w:r w:rsidRPr="006173EE">
        <w:rPr>
          <w:rFonts w:ascii="Times New Roman" w:hAnsi="Times New Roman" w:cs="Times New Roman"/>
          <w:sz w:val="24"/>
          <w:szCs w:val="24"/>
        </w:rPr>
        <w:softHyphen/>
        <w:t>тод. по</w:t>
      </w:r>
      <w:r w:rsidRPr="006173EE">
        <w:rPr>
          <w:rFonts w:ascii="Times New Roman" w:hAnsi="Times New Roman" w:cs="Times New Roman"/>
          <w:sz w:val="24"/>
          <w:szCs w:val="24"/>
        </w:rPr>
        <w:softHyphen/>
        <w:t>со</w:t>
      </w:r>
      <w:r w:rsidRPr="006173EE">
        <w:rPr>
          <w:rFonts w:ascii="Times New Roman" w:hAnsi="Times New Roman" w:cs="Times New Roman"/>
          <w:sz w:val="24"/>
          <w:szCs w:val="24"/>
        </w:rPr>
        <w:softHyphen/>
        <w:t>бие – Омск: НОУ ВПО ОГИ,  2005. – 79 с.</w:t>
      </w:r>
    </w:p>
  </w:footnote>
  <w:footnote w:id="19">
    <w:p w:rsidR="008409D1" w:rsidRPr="00FE7E84" w:rsidRDefault="008409D1" w:rsidP="009F0E3A">
      <w:pPr>
        <w:pStyle w:val="12"/>
        <w:jc w:val="both"/>
        <w:rPr>
          <w:rFonts w:ascii="Times New Roman" w:hAnsi="Times New Roman" w:cs="Times New Roman"/>
          <w:sz w:val="24"/>
          <w:szCs w:val="24"/>
        </w:rPr>
      </w:pPr>
      <w:r w:rsidRPr="00FE7E84">
        <w:rPr>
          <w:rStyle w:val="a9"/>
          <w:rFonts w:ascii="Times New Roman" w:hAnsi="Times New Roman" w:cs="Times New Roman"/>
          <w:sz w:val="24"/>
          <w:szCs w:val="24"/>
        </w:rPr>
        <w:footnoteRef/>
      </w:r>
      <w:r w:rsidRPr="00FE7E84">
        <w:rPr>
          <w:rFonts w:ascii="Times New Roman" w:hAnsi="Times New Roman" w:cs="Times New Roman"/>
          <w:sz w:val="24"/>
          <w:szCs w:val="24"/>
        </w:rPr>
        <w:t xml:space="preserve"> </w:t>
      </w:r>
      <w:proofErr w:type="spellStart"/>
      <w:r w:rsidRPr="003B7536">
        <w:rPr>
          <w:rFonts w:ascii="Times New Roman" w:hAnsi="Times New Roman" w:cs="Times New Roman"/>
          <w:sz w:val="24"/>
          <w:szCs w:val="24"/>
        </w:rPr>
        <w:t>Терешенкова</w:t>
      </w:r>
      <w:proofErr w:type="spellEnd"/>
      <w:r w:rsidRPr="003B7536">
        <w:rPr>
          <w:rFonts w:ascii="Times New Roman" w:hAnsi="Times New Roman" w:cs="Times New Roman"/>
          <w:sz w:val="24"/>
          <w:szCs w:val="24"/>
        </w:rPr>
        <w:t xml:space="preserve"> Е. </w:t>
      </w:r>
      <w:proofErr w:type="gramStart"/>
      <w:r w:rsidRPr="003B7536">
        <w:rPr>
          <w:rFonts w:ascii="Times New Roman" w:hAnsi="Times New Roman" w:cs="Times New Roman"/>
          <w:sz w:val="24"/>
          <w:szCs w:val="24"/>
        </w:rPr>
        <w:t>Ю</w:t>
      </w:r>
      <w:proofErr w:type="gramEnd"/>
      <w:r w:rsidRPr="003B7536">
        <w:rPr>
          <w:rFonts w:ascii="Times New Roman" w:hAnsi="Times New Roman" w:cs="Times New Roman"/>
          <w:sz w:val="24"/>
          <w:szCs w:val="24"/>
        </w:rPr>
        <w:t xml:space="preserve">, </w:t>
      </w:r>
      <w:proofErr w:type="spellStart"/>
      <w:r w:rsidRPr="003B7536">
        <w:rPr>
          <w:rFonts w:ascii="Times New Roman" w:hAnsi="Times New Roman" w:cs="Times New Roman"/>
          <w:sz w:val="24"/>
          <w:szCs w:val="24"/>
        </w:rPr>
        <w:t>Радина</w:t>
      </w:r>
      <w:proofErr w:type="spellEnd"/>
      <w:r w:rsidRPr="003B7536">
        <w:rPr>
          <w:rFonts w:ascii="Times New Roman" w:hAnsi="Times New Roman" w:cs="Times New Roman"/>
          <w:sz w:val="24"/>
          <w:szCs w:val="24"/>
        </w:rPr>
        <w:t xml:space="preserve"> Н. К. Особенности развития гендерной идентичности личности. Женщина и мужчина в совре</w:t>
      </w:r>
      <w:r>
        <w:rPr>
          <w:rFonts w:ascii="Times New Roman" w:hAnsi="Times New Roman" w:cs="Times New Roman"/>
          <w:sz w:val="24"/>
          <w:szCs w:val="24"/>
        </w:rPr>
        <w:t>менном обществе: Сборник статей</w:t>
      </w:r>
      <w:r w:rsidRPr="003B7536">
        <w:rPr>
          <w:rFonts w:ascii="Times New Roman" w:hAnsi="Times New Roman" w:cs="Times New Roman"/>
          <w:sz w:val="24"/>
          <w:szCs w:val="24"/>
        </w:rPr>
        <w:t>. – М., 2013</w:t>
      </w:r>
      <w:r>
        <w:rPr>
          <w:rFonts w:ascii="Times New Roman" w:hAnsi="Times New Roman" w:cs="Times New Roman"/>
          <w:sz w:val="24"/>
          <w:szCs w:val="24"/>
        </w:rPr>
        <w:t>. – 176 с.</w:t>
      </w:r>
    </w:p>
  </w:footnote>
  <w:footnote w:id="20">
    <w:p w:rsidR="008409D1" w:rsidRPr="003B7536" w:rsidRDefault="008409D1" w:rsidP="009F0E3A">
      <w:pPr>
        <w:pStyle w:val="12"/>
        <w:jc w:val="both"/>
        <w:rPr>
          <w:rFonts w:ascii="Times New Roman" w:hAnsi="Times New Roman" w:cs="Times New Roman"/>
          <w:sz w:val="24"/>
          <w:szCs w:val="24"/>
        </w:rPr>
      </w:pPr>
      <w:r w:rsidRPr="003B7536">
        <w:rPr>
          <w:rStyle w:val="a9"/>
          <w:rFonts w:ascii="Times New Roman" w:hAnsi="Times New Roman" w:cs="Times New Roman"/>
          <w:sz w:val="24"/>
          <w:szCs w:val="24"/>
        </w:rPr>
        <w:footnoteRef/>
      </w:r>
      <w:r w:rsidRPr="003B7536">
        <w:rPr>
          <w:rFonts w:ascii="Times New Roman" w:hAnsi="Times New Roman" w:cs="Times New Roman"/>
          <w:sz w:val="24"/>
          <w:szCs w:val="24"/>
        </w:rPr>
        <w:t xml:space="preserve"> Шнейдер Л. Б. Динамичность и изменчивость современного мира и роль образовательных инноваций / Л. Б. Шнейдер // Современное образо</w:t>
      </w:r>
      <w:r>
        <w:rPr>
          <w:rFonts w:ascii="Times New Roman" w:hAnsi="Times New Roman" w:cs="Times New Roman"/>
          <w:sz w:val="24"/>
          <w:szCs w:val="24"/>
        </w:rPr>
        <w:t>вание в условиях реформирования: инновации и перспективы</w:t>
      </w:r>
      <w:r w:rsidRPr="003B7536">
        <w:rPr>
          <w:rFonts w:ascii="Times New Roman" w:hAnsi="Times New Roman" w:cs="Times New Roman"/>
          <w:sz w:val="24"/>
          <w:szCs w:val="24"/>
        </w:rPr>
        <w:t>: Материалы I Всероссийской научно-практической конференции 17 марта 2010г / под</w:t>
      </w:r>
      <w:proofErr w:type="gramStart"/>
      <w:r w:rsidRPr="003B7536">
        <w:rPr>
          <w:rFonts w:ascii="Times New Roman" w:hAnsi="Times New Roman" w:cs="Times New Roman"/>
          <w:sz w:val="24"/>
          <w:szCs w:val="24"/>
        </w:rPr>
        <w:t>.</w:t>
      </w:r>
      <w:proofErr w:type="gramEnd"/>
      <w:r w:rsidRPr="003B7536">
        <w:rPr>
          <w:rFonts w:ascii="Times New Roman" w:hAnsi="Times New Roman" w:cs="Times New Roman"/>
          <w:sz w:val="24"/>
          <w:szCs w:val="24"/>
        </w:rPr>
        <w:t xml:space="preserve"> </w:t>
      </w:r>
      <w:proofErr w:type="gramStart"/>
      <w:r w:rsidRPr="003B7536">
        <w:rPr>
          <w:rFonts w:ascii="Times New Roman" w:hAnsi="Times New Roman" w:cs="Times New Roman"/>
          <w:sz w:val="24"/>
          <w:szCs w:val="24"/>
        </w:rPr>
        <w:t>о</w:t>
      </w:r>
      <w:proofErr w:type="gramEnd"/>
      <w:r w:rsidRPr="003B7536">
        <w:rPr>
          <w:rFonts w:ascii="Times New Roman" w:hAnsi="Times New Roman" w:cs="Times New Roman"/>
          <w:sz w:val="24"/>
          <w:szCs w:val="24"/>
        </w:rPr>
        <w:t xml:space="preserve">бщ. ред. А. И. </w:t>
      </w:r>
      <w:proofErr w:type="spellStart"/>
      <w:r w:rsidRPr="003B7536">
        <w:rPr>
          <w:rFonts w:ascii="Times New Roman" w:hAnsi="Times New Roman" w:cs="Times New Roman"/>
          <w:sz w:val="24"/>
          <w:szCs w:val="24"/>
        </w:rPr>
        <w:t>Таранского</w:t>
      </w:r>
      <w:proofErr w:type="spellEnd"/>
      <w:r w:rsidRPr="003B7536">
        <w:rPr>
          <w:rFonts w:ascii="Times New Roman" w:hAnsi="Times New Roman" w:cs="Times New Roman"/>
          <w:sz w:val="24"/>
          <w:szCs w:val="24"/>
        </w:rPr>
        <w:t xml:space="preserve">. – Красноярск. </w:t>
      </w:r>
      <w:r>
        <w:rPr>
          <w:rFonts w:ascii="Times New Roman" w:hAnsi="Times New Roman" w:cs="Times New Roman"/>
          <w:sz w:val="24"/>
          <w:szCs w:val="24"/>
        </w:rPr>
        <w:t>–</w:t>
      </w:r>
      <w:r w:rsidRPr="003B7536">
        <w:rPr>
          <w:rFonts w:ascii="Times New Roman" w:hAnsi="Times New Roman" w:cs="Times New Roman"/>
          <w:sz w:val="24"/>
          <w:szCs w:val="24"/>
        </w:rPr>
        <w:t xml:space="preserve"> 2010. – Ч. 1. </w:t>
      </w:r>
      <w:r>
        <w:rPr>
          <w:rFonts w:ascii="Times New Roman" w:hAnsi="Times New Roman" w:cs="Times New Roman"/>
          <w:sz w:val="24"/>
          <w:szCs w:val="24"/>
        </w:rPr>
        <w:t xml:space="preserve">– </w:t>
      </w:r>
      <w:r w:rsidRPr="003B7536">
        <w:rPr>
          <w:rFonts w:ascii="Times New Roman" w:hAnsi="Times New Roman" w:cs="Times New Roman"/>
          <w:sz w:val="24"/>
          <w:szCs w:val="24"/>
        </w:rPr>
        <w:t>186-191</w:t>
      </w:r>
      <w:r>
        <w:rPr>
          <w:rFonts w:ascii="Times New Roman" w:hAnsi="Times New Roman" w:cs="Times New Roman"/>
          <w:sz w:val="24"/>
          <w:szCs w:val="24"/>
        </w:rPr>
        <w:t xml:space="preserve"> с.</w:t>
      </w:r>
    </w:p>
  </w:footnote>
  <w:footnote w:id="21">
    <w:p w:rsidR="008409D1" w:rsidRPr="00490BF4" w:rsidRDefault="008409D1" w:rsidP="009F0E3A">
      <w:pPr>
        <w:pStyle w:val="12"/>
        <w:jc w:val="both"/>
        <w:rPr>
          <w:rFonts w:ascii="Times New Roman" w:hAnsi="Times New Roman" w:cs="Times New Roman"/>
          <w:sz w:val="24"/>
          <w:szCs w:val="24"/>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r w:rsidRPr="003B7536">
        <w:rPr>
          <w:rFonts w:ascii="Times New Roman" w:hAnsi="Times New Roman" w:cs="Times New Roman"/>
          <w:sz w:val="24"/>
          <w:szCs w:val="24"/>
        </w:rPr>
        <w:t xml:space="preserve">Малышева Н. Г. Гендерные стереотипы в молодежных средствах массовой информации: </w:t>
      </w:r>
      <w:proofErr w:type="spellStart"/>
      <w:r w:rsidRPr="003B7536">
        <w:rPr>
          <w:rFonts w:ascii="Times New Roman" w:hAnsi="Times New Roman" w:cs="Times New Roman"/>
          <w:sz w:val="24"/>
          <w:szCs w:val="24"/>
        </w:rPr>
        <w:t>автореф</w:t>
      </w:r>
      <w:proofErr w:type="spellEnd"/>
      <w:r w:rsidRPr="003B7536">
        <w:rPr>
          <w:rFonts w:ascii="Times New Roman" w:hAnsi="Times New Roman" w:cs="Times New Roman"/>
          <w:sz w:val="24"/>
          <w:szCs w:val="24"/>
        </w:rPr>
        <w:t xml:space="preserve">. </w:t>
      </w:r>
      <w:proofErr w:type="spellStart"/>
      <w:r w:rsidRPr="003B7536">
        <w:rPr>
          <w:rFonts w:ascii="Times New Roman" w:hAnsi="Times New Roman" w:cs="Times New Roman"/>
          <w:sz w:val="24"/>
          <w:szCs w:val="24"/>
        </w:rPr>
        <w:t>дис</w:t>
      </w:r>
      <w:proofErr w:type="spellEnd"/>
      <w:r w:rsidRPr="003B7536">
        <w:rPr>
          <w:rFonts w:ascii="Times New Roman" w:hAnsi="Times New Roman" w:cs="Times New Roman"/>
          <w:sz w:val="24"/>
          <w:szCs w:val="24"/>
        </w:rPr>
        <w:t xml:space="preserve">. ... канд. психол. наук. М. </w:t>
      </w:r>
      <w:proofErr w:type="gramStart"/>
      <w:r w:rsidRPr="003B7536">
        <w:rPr>
          <w:rFonts w:ascii="Times New Roman" w:hAnsi="Times New Roman" w:cs="Times New Roman"/>
          <w:sz w:val="24"/>
          <w:szCs w:val="24"/>
        </w:rPr>
        <w:t>гос. университет</w:t>
      </w:r>
      <w:proofErr w:type="gramEnd"/>
      <w:r w:rsidRPr="003B7536">
        <w:rPr>
          <w:rFonts w:ascii="Times New Roman" w:hAnsi="Times New Roman" w:cs="Times New Roman"/>
          <w:sz w:val="24"/>
          <w:szCs w:val="24"/>
        </w:rPr>
        <w:t xml:space="preserve">, М., 2008. </w:t>
      </w:r>
      <w:r w:rsidRPr="003B7536">
        <w:rPr>
          <w:rFonts w:ascii="Times New Roman" w:hAnsi="Times New Roman" w:cs="Times New Roman"/>
          <w:sz w:val="24"/>
          <w:szCs w:val="24"/>
          <w:lang w:val="en-US"/>
        </w:rPr>
        <w:t>URL</w:t>
      </w:r>
      <w:r w:rsidRPr="003B7536">
        <w:rPr>
          <w:rFonts w:ascii="Times New Roman" w:hAnsi="Times New Roman" w:cs="Times New Roman"/>
          <w:sz w:val="24"/>
          <w:szCs w:val="24"/>
        </w:rPr>
        <w:t xml:space="preserve">: </w:t>
      </w:r>
      <w:r w:rsidRPr="004627A3">
        <w:rPr>
          <w:rFonts w:ascii="Times New Roman" w:hAnsi="Times New Roman" w:cs="Times New Roman"/>
          <w:sz w:val="24"/>
          <w:szCs w:val="24"/>
          <w:lang w:val="en-US"/>
        </w:rPr>
        <w:t>http</w:t>
      </w:r>
      <w:r w:rsidRPr="004627A3">
        <w:rPr>
          <w:rFonts w:ascii="Times New Roman" w:hAnsi="Times New Roman" w:cs="Times New Roman"/>
          <w:sz w:val="24"/>
          <w:szCs w:val="24"/>
        </w:rPr>
        <w:t>://</w:t>
      </w:r>
      <w:r w:rsidRPr="004627A3">
        <w:rPr>
          <w:rFonts w:ascii="Times New Roman" w:hAnsi="Times New Roman" w:cs="Times New Roman"/>
          <w:sz w:val="24"/>
          <w:szCs w:val="24"/>
          <w:lang w:val="en-US"/>
        </w:rPr>
        <w:t>www</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psy</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msu</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ru</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science</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autoref</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malysheva</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pdf</w:t>
      </w:r>
      <w:r>
        <w:rPr>
          <w:rFonts w:ascii="Times New Roman" w:hAnsi="Times New Roman" w:cs="Times New Roman"/>
          <w:sz w:val="24"/>
          <w:szCs w:val="24"/>
        </w:rPr>
        <w:t xml:space="preserve"> (дата обращения:10.04.2017)</w:t>
      </w:r>
    </w:p>
  </w:footnote>
  <w:footnote w:id="22">
    <w:p w:rsidR="008409D1" w:rsidRPr="00490BF4" w:rsidRDefault="008409D1" w:rsidP="009F0E3A">
      <w:pPr>
        <w:spacing w:after="0" w:line="240" w:lineRule="auto"/>
        <w:jc w:val="both"/>
        <w:rPr>
          <w:rFonts w:ascii="Times New Roman" w:hAnsi="Times New Roman" w:cs="Times New Roman"/>
          <w:sz w:val="24"/>
          <w:szCs w:val="24"/>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proofErr w:type="spellStart"/>
      <w:r w:rsidRPr="006660A4">
        <w:rPr>
          <w:rFonts w:ascii="Times New Roman" w:hAnsi="Times New Roman" w:cs="Times New Roman"/>
          <w:sz w:val="24"/>
          <w:szCs w:val="24"/>
        </w:rPr>
        <w:t>Эшфорт</w:t>
      </w:r>
      <w:proofErr w:type="spellEnd"/>
      <w:r w:rsidRPr="006660A4">
        <w:rPr>
          <w:rFonts w:ascii="Times New Roman" w:hAnsi="Times New Roman" w:cs="Times New Roman"/>
          <w:sz w:val="24"/>
          <w:szCs w:val="24"/>
        </w:rPr>
        <w:t xml:space="preserve"> Б., </w:t>
      </w:r>
      <w:proofErr w:type="spellStart"/>
      <w:r w:rsidRPr="006660A4">
        <w:rPr>
          <w:rFonts w:ascii="Times New Roman" w:hAnsi="Times New Roman" w:cs="Times New Roman"/>
          <w:sz w:val="24"/>
          <w:szCs w:val="24"/>
        </w:rPr>
        <w:t>Маил</w:t>
      </w:r>
      <w:proofErr w:type="spellEnd"/>
      <w:r w:rsidRPr="006660A4">
        <w:rPr>
          <w:rFonts w:ascii="Times New Roman" w:hAnsi="Times New Roman" w:cs="Times New Roman"/>
          <w:sz w:val="24"/>
          <w:szCs w:val="24"/>
        </w:rPr>
        <w:t xml:space="preserve"> Ф. Теория социальной идентичности в контексте организации [Электронный ресурс] // Организационная психология. </w:t>
      </w:r>
      <w:r w:rsidRPr="003B50F1">
        <w:rPr>
          <w:rFonts w:ascii="Times New Roman" w:hAnsi="Times New Roman" w:cs="Times New Roman"/>
          <w:sz w:val="24"/>
          <w:szCs w:val="24"/>
        </w:rPr>
        <w:t xml:space="preserve">2012. </w:t>
      </w:r>
      <w:r w:rsidRPr="006660A4">
        <w:rPr>
          <w:rFonts w:ascii="Times New Roman" w:hAnsi="Times New Roman" w:cs="Times New Roman"/>
          <w:sz w:val="24"/>
          <w:szCs w:val="24"/>
        </w:rPr>
        <w:t>Т</w:t>
      </w:r>
      <w:r w:rsidRPr="003B50F1">
        <w:rPr>
          <w:rFonts w:ascii="Times New Roman" w:hAnsi="Times New Roman" w:cs="Times New Roman"/>
          <w:sz w:val="24"/>
          <w:szCs w:val="24"/>
        </w:rPr>
        <w:t xml:space="preserve">. 2. </w:t>
      </w:r>
      <w:r w:rsidRPr="00490BF4">
        <w:rPr>
          <w:rFonts w:ascii="Times New Roman" w:hAnsi="Times New Roman" w:cs="Times New Roman"/>
          <w:sz w:val="24"/>
          <w:szCs w:val="24"/>
        </w:rPr>
        <w:t xml:space="preserve">№1. 4-27 </w:t>
      </w:r>
      <w:r>
        <w:rPr>
          <w:rFonts w:ascii="Times New Roman" w:hAnsi="Times New Roman" w:cs="Times New Roman"/>
          <w:sz w:val="24"/>
          <w:szCs w:val="24"/>
        </w:rPr>
        <w:t>с</w:t>
      </w:r>
      <w:r w:rsidRPr="00490BF4">
        <w:rPr>
          <w:rFonts w:ascii="Times New Roman" w:hAnsi="Times New Roman" w:cs="Times New Roman"/>
          <w:sz w:val="24"/>
          <w:szCs w:val="24"/>
        </w:rPr>
        <w:t xml:space="preserve">. </w:t>
      </w:r>
      <w:r>
        <w:rPr>
          <w:rFonts w:ascii="Times New Roman" w:hAnsi="Times New Roman" w:cs="Times New Roman"/>
          <w:sz w:val="24"/>
          <w:szCs w:val="24"/>
          <w:lang w:val="en-US"/>
        </w:rPr>
        <w:t>URL</w:t>
      </w:r>
      <w:r w:rsidRPr="00490BF4">
        <w:rPr>
          <w:rFonts w:ascii="Times New Roman" w:hAnsi="Times New Roman" w:cs="Times New Roman"/>
          <w:sz w:val="24"/>
          <w:szCs w:val="24"/>
        </w:rPr>
        <w:t xml:space="preserve">: </w:t>
      </w:r>
      <w:r w:rsidRPr="004627A3">
        <w:rPr>
          <w:rFonts w:ascii="Times New Roman" w:hAnsi="Times New Roman" w:cs="Times New Roman"/>
          <w:sz w:val="24"/>
          <w:szCs w:val="24"/>
          <w:lang w:val="en-US"/>
        </w:rPr>
        <w:t>https</w:t>
      </w:r>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orgpsyjournal</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hse</w:t>
      </w:r>
      <w:proofErr w:type="spellEnd"/>
      <w:r w:rsidRPr="004627A3">
        <w:rPr>
          <w:rFonts w:ascii="Times New Roman" w:hAnsi="Times New Roman" w:cs="Times New Roman"/>
          <w:sz w:val="24"/>
          <w:szCs w:val="24"/>
        </w:rPr>
        <w:t>.</w:t>
      </w:r>
      <w:proofErr w:type="spellStart"/>
      <w:r w:rsidRPr="004627A3">
        <w:rPr>
          <w:rFonts w:ascii="Times New Roman" w:hAnsi="Times New Roman" w:cs="Times New Roman"/>
          <w:sz w:val="24"/>
          <w:szCs w:val="24"/>
          <w:lang w:val="en-US"/>
        </w:rPr>
        <w:t>ru</w:t>
      </w:r>
      <w:proofErr w:type="spellEnd"/>
      <w:r w:rsidRPr="004627A3">
        <w:rPr>
          <w:rFonts w:ascii="Times New Roman" w:hAnsi="Times New Roman" w:cs="Times New Roman"/>
          <w:sz w:val="24"/>
          <w:szCs w:val="24"/>
        </w:rPr>
        <w:t>/</w:t>
      </w:r>
      <w:r w:rsidRPr="004627A3">
        <w:rPr>
          <w:rFonts w:ascii="Times New Roman" w:hAnsi="Times New Roman" w:cs="Times New Roman"/>
          <w:sz w:val="24"/>
          <w:szCs w:val="24"/>
          <w:lang w:val="en-US"/>
        </w:rPr>
        <w:t>data</w:t>
      </w:r>
      <w:r w:rsidRPr="004627A3">
        <w:rPr>
          <w:rFonts w:ascii="Times New Roman" w:hAnsi="Times New Roman" w:cs="Times New Roman"/>
          <w:sz w:val="24"/>
          <w:szCs w:val="24"/>
        </w:rPr>
        <w:t>/2012/04/07/1251094147/</w:t>
      </w:r>
      <w:proofErr w:type="spellStart"/>
      <w:r w:rsidRPr="004627A3">
        <w:rPr>
          <w:rFonts w:ascii="Times New Roman" w:hAnsi="Times New Roman" w:cs="Times New Roman"/>
          <w:sz w:val="24"/>
          <w:szCs w:val="24"/>
          <w:lang w:val="en-US"/>
        </w:rPr>
        <w:t>OrgPsy</w:t>
      </w:r>
      <w:proofErr w:type="spellEnd"/>
      <w:r w:rsidRPr="004627A3">
        <w:rPr>
          <w:rFonts w:ascii="Times New Roman" w:hAnsi="Times New Roman" w:cs="Times New Roman"/>
          <w:sz w:val="24"/>
          <w:szCs w:val="24"/>
        </w:rPr>
        <w:t>_2012-1_</w:t>
      </w:r>
      <w:proofErr w:type="spellStart"/>
      <w:r w:rsidRPr="004627A3">
        <w:rPr>
          <w:rFonts w:ascii="Times New Roman" w:hAnsi="Times New Roman" w:cs="Times New Roman"/>
          <w:sz w:val="24"/>
          <w:szCs w:val="24"/>
          <w:lang w:val="en-US"/>
        </w:rPr>
        <w:t>Ashforth</w:t>
      </w:r>
      <w:proofErr w:type="spellEnd"/>
      <w:r w:rsidRPr="004627A3">
        <w:rPr>
          <w:rFonts w:ascii="Times New Roman" w:hAnsi="Times New Roman" w:cs="Times New Roman"/>
          <w:sz w:val="24"/>
          <w:szCs w:val="24"/>
        </w:rPr>
        <w:t>_</w:t>
      </w:r>
      <w:proofErr w:type="spellStart"/>
      <w:r w:rsidRPr="004627A3">
        <w:rPr>
          <w:rFonts w:ascii="Times New Roman" w:hAnsi="Times New Roman" w:cs="Times New Roman"/>
          <w:sz w:val="24"/>
          <w:szCs w:val="24"/>
          <w:lang w:val="en-US"/>
        </w:rPr>
        <w:t>Mael</w:t>
      </w:r>
      <w:proofErr w:type="spellEnd"/>
      <w:r w:rsidRPr="004627A3">
        <w:rPr>
          <w:rFonts w:ascii="Times New Roman" w:hAnsi="Times New Roman" w:cs="Times New Roman"/>
          <w:sz w:val="24"/>
          <w:szCs w:val="24"/>
        </w:rPr>
        <w:t>_4%</w:t>
      </w:r>
      <w:r w:rsidRPr="004627A3">
        <w:rPr>
          <w:rFonts w:ascii="Times New Roman" w:hAnsi="Times New Roman" w:cs="Times New Roman"/>
          <w:sz w:val="24"/>
          <w:szCs w:val="24"/>
          <w:lang w:val="en-US"/>
        </w:rPr>
        <w:t>E</w:t>
      </w:r>
      <w:r w:rsidRPr="004627A3">
        <w:rPr>
          <w:rFonts w:ascii="Times New Roman" w:hAnsi="Times New Roman" w:cs="Times New Roman"/>
          <w:sz w:val="24"/>
          <w:szCs w:val="24"/>
        </w:rPr>
        <w:t>2%80%9327.</w:t>
      </w:r>
      <w:r w:rsidRPr="004627A3">
        <w:rPr>
          <w:rFonts w:ascii="Times New Roman" w:hAnsi="Times New Roman" w:cs="Times New Roman"/>
          <w:sz w:val="24"/>
          <w:szCs w:val="24"/>
          <w:lang w:val="en-US"/>
        </w:rPr>
        <w:t>pdf</w:t>
      </w:r>
      <w:r>
        <w:rPr>
          <w:rFonts w:ascii="Times New Roman" w:hAnsi="Times New Roman" w:cs="Times New Roman"/>
          <w:sz w:val="24"/>
          <w:szCs w:val="24"/>
        </w:rPr>
        <w:t xml:space="preserve"> (дата обращения: 12.04.2017)</w:t>
      </w:r>
    </w:p>
  </w:footnote>
  <w:footnote w:id="23">
    <w:p w:rsidR="008409D1" w:rsidRPr="00D33A4E" w:rsidRDefault="008409D1" w:rsidP="00C87BA5">
      <w:pPr>
        <w:spacing w:after="0" w:line="240" w:lineRule="auto"/>
        <w:jc w:val="both"/>
        <w:rPr>
          <w:rFonts w:ascii="Times New Roman" w:hAnsi="Times New Roman" w:cs="Times New Roman"/>
          <w:sz w:val="24"/>
          <w:szCs w:val="24"/>
        </w:rPr>
      </w:pPr>
      <w:r w:rsidRPr="00D33A4E">
        <w:rPr>
          <w:rStyle w:val="a9"/>
          <w:rFonts w:ascii="Times New Roman" w:hAnsi="Times New Roman" w:cs="Times New Roman"/>
          <w:sz w:val="24"/>
          <w:szCs w:val="24"/>
        </w:rPr>
        <w:footnoteRef/>
      </w:r>
      <w:r>
        <w:rPr>
          <w:rFonts w:ascii="Times New Roman" w:hAnsi="Times New Roman" w:cs="Times New Roman"/>
          <w:sz w:val="24"/>
          <w:szCs w:val="24"/>
          <w:lang w:val="en-US"/>
        </w:rPr>
        <w:t xml:space="preserve"> </w:t>
      </w:r>
      <w:r w:rsidRPr="00E7006A">
        <w:rPr>
          <w:rFonts w:ascii="Times New Roman" w:hAnsi="Times New Roman" w:cs="Times New Roman"/>
          <w:sz w:val="24"/>
          <w:szCs w:val="24"/>
          <w:lang w:val="en-US"/>
        </w:rPr>
        <w:t xml:space="preserve">David </w:t>
      </w:r>
      <w:proofErr w:type="spellStart"/>
      <w:r w:rsidRPr="00E7006A">
        <w:rPr>
          <w:rFonts w:ascii="Times New Roman" w:hAnsi="Times New Roman" w:cs="Times New Roman"/>
          <w:sz w:val="24"/>
          <w:szCs w:val="24"/>
          <w:lang w:val="en-US"/>
        </w:rPr>
        <w:t>Gauntlett</w:t>
      </w:r>
      <w:proofErr w:type="spellEnd"/>
      <w:r w:rsidRPr="00E7006A">
        <w:rPr>
          <w:rFonts w:ascii="Times New Roman" w:hAnsi="Times New Roman" w:cs="Times New Roman"/>
          <w:sz w:val="24"/>
          <w:szCs w:val="24"/>
          <w:lang w:val="en-US"/>
        </w:rPr>
        <w:t>, Media, Gender and Identity:</w:t>
      </w:r>
      <w:r>
        <w:rPr>
          <w:rFonts w:ascii="Times New Roman" w:hAnsi="Times New Roman" w:cs="Times New Roman"/>
          <w:sz w:val="24"/>
          <w:szCs w:val="24"/>
          <w:lang w:val="en-US"/>
        </w:rPr>
        <w:t xml:space="preserve"> </w:t>
      </w:r>
      <w:r w:rsidRPr="00E7006A">
        <w:rPr>
          <w:rFonts w:ascii="Times New Roman" w:hAnsi="Times New Roman" w:cs="Times New Roman"/>
          <w:sz w:val="24"/>
          <w:szCs w:val="24"/>
          <w:lang w:val="en-US"/>
        </w:rPr>
        <w:t>An Introduction. London</w:t>
      </w:r>
      <w:r w:rsidRPr="00ED31B1">
        <w:rPr>
          <w:rFonts w:ascii="Times New Roman" w:hAnsi="Times New Roman" w:cs="Times New Roman"/>
          <w:sz w:val="24"/>
          <w:szCs w:val="24"/>
        </w:rPr>
        <w:t xml:space="preserve">: </w:t>
      </w:r>
      <w:r w:rsidRPr="00E7006A">
        <w:rPr>
          <w:rFonts w:ascii="Times New Roman" w:hAnsi="Times New Roman" w:cs="Times New Roman"/>
          <w:sz w:val="24"/>
          <w:szCs w:val="24"/>
          <w:lang w:val="en-US"/>
        </w:rPr>
        <w:t>Routledge</w:t>
      </w:r>
      <w:r w:rsidRPr="00ED31B1">
        <w:rPr>
          <w:rFonts w:ascii="Times New Roman" w:hAnsi="Times New Roman" w:cs="Times New Roman"/>
          <w:sz w:val="24"/>
          <w:szCs w:val="24"/>
        </w:rPr>
        <w:t xml:space="preserve">, 2002. – 278 </w:t>
      </w:r>
      <w:r w:rsidRPr="00E7006A">
        <w:rPr>
          <w:rFonts w:ascii="Times New Roman" w:hAnsi="Times New Roman" w:cs="Times New Roman"/>
          <w:sz w:val="24"/>
          <w:szCs w:val="24"/>
          <w:lang w:val="en-US"/>
        </w:rPr>
        <w:t>pp</w:t>
      </w:r>
      <w:r>
        <w:rPr>
          <w:rFonts w:ascii="Times New Roman" w:hAnsi="Times New Roman" w:cs="Times New Roman"/>
          <w:sz w:val="24"/>
          <w:szCs w:val="24"/>
        </w:rPr>
        <w:t>.</w:t>
      </w:r>
    </w:p>
  </w:footnote>
  <w:footnote w:id="24">
    <w:p w:rsidR="008409D1" w:rsidRPr="00551E47" w:rsidRDefault="008409D1" w:rsidP="009F0E3A">
      <w:pPr>
        <w:spacing w:after="0" w:line="240" w:lineRule="auto"/>
        <w:jc w:val="both"/>
        <w:rPr>
          <w:rFonts w:ascii="Times New Roman" w:hAnsi="Times New Roman" w:cs="Times New Roman"/>
          <w:sz w:val="24"/>
          <w:szCs w:val="24"/>
          <w:lang w:val="en-US"/>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r w:rsidRPr="00551E47">
        <w:rPr>
          <w:rFonts w:ascii="Times New Roman" w:hAnsi="Times New Roman" w:cs="Times New Roman"/>
          <w:sz w:val="24"/>
          <w:szCs w:val="24"/>
        </w:rPr>
        <w:t xml:space="preserve">Российский рынок периодической печати. Состояние, тенденции и перспективы развития: </w:t>
      </w:r>
      <w:proofErr w:type="spellStart"/>
      <w:r w:rsidRPr="00551E47">
        <w:rPr>
          <w:rFonts w:ascii="Times New Roman" w:hAnsi="Times New Roman" w:cs="Times New Roman"/>
          <w:sz w:val="24"/>
          <w:szCs w:val="24"/>
        </w:rPr>
        <w:t>Отрасл</w:t>
      </w:r>
      <w:proofErr w:type="spellEnd"/>
      <w:r w:rsidRPr="00551E47">
        <w:rPr>
          <w:rFonts w:ascii="Times New Roman" w:hAnsi="Times New Roman" w:cs="Times New Roman"/>
          <w:sz w:val="24"/>
          <w:szCs w:val="24"/>
        </w:rPr>
        <w:t xml:space="preserve">. доклад [Электронный ресурс] / отв. ред. В. В. Григорьев / Федеральное агентство по печати и массовым коммуникациям – М., 2013. </w:t>
      </w:r>
      <w:r w:rsidRPr="00551E47">
        <w:rPr>
          <w:rFonts w:ascii="Times New Roman" w:hAnsi="Times New Roman" w:cs="Times New Roman"/>
          <w:sz w:val="24"/>
          <w:szCs w:val="24"/>
          <w:lang w:val="en-US"/>
        </w:rPr>
        <w:t>URL: file:///C:/Users/Sony/Downloads/9870d715-b5b9-4611-8e0c-33524b403e52.pdf (</w:t>
      </w:r>
      <w:r w:rsidRPr="00551E47">
        <w:rPr>
          <w:rFonts w:ascii="Times New Roman" w:hAnsi="Times New Roman" w:cs="Times New Roman"/>
          <w:sz w:val="24"/>
          <w:szCs w:val="24"/>
        </w:rPr>
        <w:t>дата</w:t>
      </w:r>
      <w:r w:rsidRPr="00551E47">
        <w:rPr>
          <w:rFonts w:ascii="Times New Roman" w:hAnsi="Times New Roman" w:cs="Times New Roman"/>
          <w:sz w:val="24"/>
          <w:szCs w:val="24"/>
          <w:lang w:val="en-US"/>
        </w:rPr>
        <w:t xml:space="preserve"> </w:t>
      </w:r>
      <w:r w:rsidRPr="00551E47">
        <w:rPr>
          <w:rFonts w:ascii="Times New Roman" w:hAnsi="Times New Roman" w:cs="Times New Roman"/>
          <w:sz w:val="24"/>
          <w:szCs w:val="24"/>
        </w:rPr>
        <w:t>обращения</w:t>
      </w:r>
      <w:r w:rsidRPr="00551E47">
        <w:rPr>
          <w:rFonts w:ascii="Times New Roman" w:hAnsi="Times New Roman" w:cs="Times New Roman"/>
          <w:sz w:val="24"/>
          <w:szCs w:val="24"/>
          <w:lang w:val="en-US"/>
        </w:rPr>
        <w:t>: 30.04.2017)</w:t>
      </w:r>
    </w:p>
  </w:footnote>
  <w:footnote w:id="25">
    <w:p w:rsidR="008409D1" w:rsidRPr="00A63B1B" w:rsidRDefault="008409D1" w:rsidP="009F0E3A">
      <w:pPr>
        <w:pStyle w:val="12"/>
        <w:jc w:val="both"/>
        <w:rPr>
          <w:rFonts w:ascii="Times New Roman" w:hAnsi="Times New Roman" w:cs="Times New Roman"/>
          <w:sz w:val="24"/>
          <w:szCs w:val="24"/>
        </w:rPr>
      </w:pPr>
      <w:r w:rsidRPr="00A63B1B">
        <w:rPr>
          <w:rStyle w:val="a9"/>
          <w:rFonts w:ascii="Times New Roman" w:hAnsi="Times New Roman" w:cs="Times New Roman"/>
          <w:sz w:val="24"/>
          <w:szCs w:val="24"/>
        </w:rPr>
        <w:footnoteRef/>
      </w:r>
      <w:r w:rsidRPr="00A63B1B">
        <w:rPr>
          <w:rFonts w:ascii="Times New Roman" w:hAnsi="Times New Roman" w:cs="Times New Roman"/>
          <w:sz w:val="24"/>
          <w:szCs w:val="24"/>
        </w:rPr>
        <w:t xml:space="preserve"> </w:t>
      </w:r>
      <w:proofErr w:type="spellStart"/>
      <w:r w:rsidRPr="00A63B1B">
        <w:rPr>
          <w:rFonts w:ascii="Times New Roman" w:hAnsi="Times New Roman" w:cs="Times New Roman"/>
          <w:sz w:val="24"/>
          <w:szCs w:val="24"/>
        </w:rPr>
        <w:t>Смеюха</w:t>
      </w:r>
      <w:proofErr w:type="spellEnd"/>
      <w:r w:rsidRPr="00A63B1B">
        <w:rPr>
          <w:rFonts w:ascii="Times New Roman" w:hAnsi="Times New Roman" w:cs="Times New Roman"/>
          <w:sz w:val="24"/>
          <w:szCs w:val="24"/>
        </w:rPr>
        <w:t xml:space="preserve"> В.В. Процессы идентификации и женская пресса: Монография. Ростов</w:t>
      </w:r>
      <w:r>
        <w:rPr>
          <w:rFonts w:ascii="Times New Roman" w:hAnsi="Times New Roman" w:cs="Times New Roman"/>
          <w:sz w:val="24"/>
          <w:szCs w:val="24"/>
        </w:rPr>
        <w:t xml:space="preserve">-на-Дону: </w:t>
      </w:r>
      <w:proofErr w:type="spellStart"/>
      <w:r>
        <w:rPr>
          <w:rFonts w:ascii="Times New Roman" w:hAnsi="Times New Roman" w:cs="Times New Roman"/>
          <w:sz w:val="24"/>
          <w:szCs w:val="24"/>
        </w:rPr>
        <w:t>Ростиздат</w:t>
      </w:r>
      <w:proofErr w:type="spellEnd"/>
      <w:r>
        <w:rPr>
          <w:rFonts w:ascii="Times New Roman" w:hAnsi="Times New Roman" w:cs="Times New Roman"/>
          <w:sz w:val="24"/>
          <w:szCs w:val="24"/>
        </w:rPr>
        <w:t>. 2012. – 75</w:t>
      </w:r>
      <w:r w:rsidRPr="00A63B1B">
        <w:rPr>
          <w:rFonts w:ascii="Times New Roman" w:hAnsi="Times New Roman" w:cs="Times New Roman"/>
          <w:sz w:val="24"/>
          <w:szCs w:val="24"/>
        </w:rPr>
        <w:t xml:space="preserve"> с.</w:t>
      </w:r>
    </w:p>
  </w:footnote>
  <w:footnote w:id="26">
    <w:p w:rsidR="008409D1" w:rsidRPr="00A63B1B" w:rsidRDefault="008409D1" w:rsidP="009F0E3A">
      <w:pPr>
        <w:pStyle w:val="12"/>
        <w:jc w:val="both"/>
        <w:rPr>
          <w:rFonts w:ascii="Times New Roman" w:hAnsi="Times New Roman" w:cs="Times New Roman"/>
          <w:sz w:val="24"/>
          <w:szCs w:val="24"/>
        </w:rPr>
      </w:pPr>
      <w:r w:rsidRPr="00A63B1B">
        <w:rPr>
          <w:rStyle w:val="a9"/>
          <w:rFonts w:ascii="Times New Roman" w:hAnsi="Times New Roman" w:cs="Times New Roman"/>
          <w:sz w:val="24"/>
          <w:szCs w:val="24"/>
        </w:rPr>
        <w:footnoteRef/>
      </w:r>
      <w:r w:rsidRPr="00A63B1B">
        <w:rPr>
          <w:rFonts w:ascii="Times New Roman" w:hAnsi="Times New Roman" w:cs="Times New Roman"/>
          <w:sz w:val="24"/>
          <w:szCs w:val="24"/>
        </w:rPr>
        <w:t xml:space="preserve"> </w:t>
      </w:r>
      <w:r>
        <w:rPr>
          <w:rFonts w:ascii="Times New Roman" w:hAnsi="Times New Roman" w:cs="Times New Roman"/>
          <w:sz w:val="24"/>
          <w:szCs w:val="24"/>
        </w:rPr>
        <w:t xml:space="preserve">Толковый словарь русского языка: около 100 000 слов, терминов и фразеологических выражений / С. И. Ожегов; под ред. проф. Л. И. </w:t>
      </w:r>
      <w:proofErr w:type="spellStart"/>
      <w:r>
        <w:rPr>
          <w:rFonts w:ascii="Times New Roman" w:hAnsi="Times New Roman" w:cs="Times New Roman"/>
          <w:sz w:val="24"/>
          <w:szCs w:val="24"/>
        </w:rPr>
        <w:t>Скорцова</w:t>
      </w:r>
      <w:proofErr w:type="spellEnd"/>
      <w:r>
        <w:rPr>
          <w:rFonts w:ascii="Times New Roman" w:hAnsi="Times New Roman" w:cs="Times New Roman"/>
          <w:sz w:val="24"/>
          <w:szCs w:val="24"/>
        </w:rPr>
        <w:t xml:space="preserve">. – 27-е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 Москва: Издательство АСТ: Мир и Образование, 2017. – 211 с.</w:t>
      </w:r>
    </w:p>
  </w:footnote>
  <w:footnote w:id="27">
    <w:p w:rsidR="008409D1" w:rsidRPr="00B135C1" w:rsidRDefault="008409D1" w:rsidP="009F0E3A">
      <w:pPr>
        <w:pStyle w:val="12"/>
        <w:jc w:val="both"/>
        <w:rPr>
          <w:rFonts w:ascii="Times New Roman" w:hAnsi="Times New Roman" w:cs="Times New Roman"/>
          <w:sz w:val="24"/>
          <w:szCs w:val="24"/>
        </w:rPr>
      </w:pPr>
      <w:r w:rsidRPr="00A63B1B">
        <w:rPr>
          <w:rStyle w:val="a9"/>
          <w:rFonts w:ascii="Times New Roman" w:hAnsi="Times New Roman" w:cs="Times New Roman"/>
          <w:sz w:val="24"/>
          <w:szCs w:val="24"/>
        </w:rPr>
        <w:footnoteRef/>
      </w:r>
      <w:r w:rsidRPr="00A63B1B">
        <w:t xml:space="preserve"> </w:t>
      </w:r>
      <w:r>
        <w:rPr>
          <w:rFonts w:ascii="Times New Roman" w:hAnsi="Times New Roman" w:cs="Times New Roman"/>
          <w:sz w:val="24"/>
          <w:szCs w:val="24"/>
        </w:rPr>
        <w:t>Самый полный англо-русский русско-английский словарь с современной транскрипцией: около 500 000 слов / В. К. Мюллер. – Москва: Издательство АСТ, 2016. – 196 с.</w:t>
      </w:r>
    </w:p>
  </w:footnote>
  <w:footnote w:id="28">
    <w:p w:rsidR="008409D1" w:rsidRPr="00490BF4" w:rsidRDefault="008409D1" w:rsidP="009F0E3A">
      <w:pPr>
        <w:spacing w:after="0" w:line="240" w:lineRule="auto"/>
        <w:jc w:val="both"/>
        <w:rPr>
          <w:rFonts w:ascii="Times New Roman" w:hAnsi="Times New Roman" w:cs="Times New Roman"/>
          <w:sz w:val="24"/>
          <w:szCs w:val="24"/>
          <w:lang w:val="en-US"/>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proofErr w:type="spellStart"/>
      <w:r>
        <w:rPr>
          <w:rFonts w:ascii="Times New Roman" w:hAnsi="Times New Roman" w:cs="Times New Roman"/>
          <w:sz w:val="24"/>
          <w:szCs w:val="24"/>
        </w:rPr>
        <w:t>Эббот</w:t>
      </w:r>
      <w:proofErr w:type="spellEnd"/>
      <w:r>
        <w:rPr>
          <w:rFonts w:ascii="Times New Roman" w:hAnsi="Times New Roman" w:cs="Times New Roman"/>
          <w:sz w:val="24"/>
          <w:szCs w:val="24"/>
        </w:rPr>
        <w:t xml:space="preserve"> С. М. Женские глянцевые журналы в </w:t>
      </w:r>
      <w:proofErr w:type="gramStart"/>
      <w:r>
        <w:rPr>
          <w:rFonts w:ascii="Times New Roman" w:hAnsi="Times New Roman" w:cs="Times New Roman"/>
          <w:sz w:val="24"/>
          <w:szCs w:val="24"/>
        </w:rPr>
        <w:t>глобальном</w:t>
      </w:r>
      <w:proofErr w:type="gramEnd"/>
      <w:r>
        <w:rPr>
          <w:rFonts w:ascii="Times New Roman" w:hAnsi="Times New Roman" w:cs="Times New Roman"/>
          <w:sz w:val="24"/>
          <w:szCs w:val="24"/>
        </w:rPr>
        <w:t xml:space="preserve"> медиа-пространстве </w:t>
      </w:r>
      <w:r w:rsidRPr="00A63B1B">
        <w:rPr>
          <w:rFonts w:ascii="Times New Roman" w:hAnsi="Times New Roman" w:cs="Times New Roman"/>
          <w:sz w:val="24"/>
          <w:szCs w:val="24"/>
        </w:rPr>
        <w:t>[</w:t>
      </w:r>
      <w:r>
        <w:rPr>
          <w:rFonts w:ascii="Times New Roman" w:hAnsi="Times New Roman" w:cs="Times New Roman"/>
          <w:sz w:val="24"/>
          <w:szCs w:val="24"/>
        </w:rPr>
        <w:t>Электронный ресурс</w:t>
      </w:r>
      <w:r w:rsidRPr="00A63B1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528D0">
        <w:rPr>
          <w:rFonts w:ascii="Times New Roman" w:hAnsi="Times New Roman" w:cs="Times New Roman"/>
          <w:sz w:val="24"/>
          <w:szCs w:val="24"/>
        </w:rPr>
        <w:t xml:space="preserve">Вопросы теории и практики журналистики. </w:t>
      </w:r>
      <w:r w:rsidRPr="00774212">
        <w:rPr>
          <w:rFonts w:ascii="Times New Roman" w:hAnsi="Times New Roman" w:cs="Times New Roman"/>
          <w:sz w:val="24"/>
          <w:szCs w:val="24"/>
          <w:lang w:val="en-US"/>
        </w:rPr>
        <w:t xml:space="preserve">2012. </w:t>
      </w:r>
      <w:r>
        <w:rPr>
          <w:rFonts w:ascii="Times New Roman" w:hAnsi="Times New Roman" w:cs="Times New Roman"/>
          <w:sz w:val="24"/>
          <w:szCs w:val="24"/>
          <w:lang w:val="en-US"/>
        </w:rPr>
        <w:t>URL</w:t>
      </w:r>
      <w:r w:rsidRPr="00774212">
        <w:rPr>
          <w:rFonts w:ascii="Times New Roman" w:hAnsi="Times New Roman" w:cs="Times New Roman"/>
          <w:sz w:val="24"/>
          <w:szCs w:val="24"/>
          <w:lang w:val="en-US"/>
        </w:rPr>
        <w:t xml:space="preserve">: </w:t>
      </w:r>
      <w:r w:rsidRPr="000965DE">
        <w:rPr>
          <w:rFonts w:ascii="Times New Roman" w:hAnsi="Times New Roman" w:cs="Times New Roman"/>
          <w:sz w:val="24"/>
          <w:szCs w:val="24"/>
          <w:lang w:val="en-US"/>
        </w:rPr>
        <w:t>file:///C:/Users/Sony/Downloads/Women's%20magazines%20global%20media%20space.pdf</w:t>
      </w:r>
      <w:r w:rsidRPr="00490BF4">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490BF4">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490BF4">
        <w:rPr>
          <w:rFonts w:ascii="Times New Roman" w:hAnsi="Times New Roman" w:cs="Times New Roman"/>
          <w:sz w:val="24"/>
          <w:szCs w:val="24"/>
          <w:lang w:val="en-US"/>
        </w:rPr>
        <w:t>: 20.04.2017)</w:t>
      </w:r>
    </w:p>
  </w:footnote>
  <w:footnote w:id="29">
    <w:p w:rsidR="008409D1" w:rsidRPr="00EA768F" w:rsidRDefault="008409D1" w:rsidP="009F0E3A">
      <w:pPr>
        <w:spacing w:after="0" w:line="240" w:lineRule="auto"/>
        <w:jc w:val="both"/>
        <w:rPr>
          <w:rFonts w:ascii="Times New Roman" w:hAnsi="Times New Roman" w:cs="Times New Roman"/>
          <w:sz w:val="24"/>
          <w:szCs w:val="24"/>
        </w:rPr>
      </w:pPr>
      <w:r w:rsidRPr="002B1D66">
        <w:rPr>
          <w:rStyle w:val="a9"/>
          <w:rFonts w:ascii="Times New Roman" w:hAnsi="Times New Roman" w:cs="Times New Roman"/>
          <w:sz w:val="24"/>
          <w:szCs w:val="24"/>
        </w:rPr>
        <w:footnoteRef/>
      </w:r>
      <w:r w:rsidRPr="002B1D66">
        <w:rPr>
          <w:rFonts w:ascii="Times New Roman" w:hAnsi="Times New Roman" w:cs="Times New Roman"/>
          <w:sz w:val="24"/>
          <w:szCs w:val="24"/>
        </w:rPr>
        <w:t xml:space="preserve"> </w:t>
      </w:r>
      <w:proofErr w:type="spellStart"/>
      <w:r w:rsidRPr="002731E9">
        <w:rPr>
          <w:rFonts w:ascii="Times New Roman" w:hAnsi="Times New Roman" w:cs="Times New Roman"/>
          <w:color w:val="000000"/>
          <w:sz w:val="24"/>
          <w:szCs w:val="24"/>
          <w:shd w:val="clear" w:color="auto" w:fill="FFFFFF"/>
        </w:rPr>
        <w:t>Черменская</w:t>
      </w:r>
      <w:proofErr w:type="spellEnd"/>
      <w:r>
        <w:rPr>
          <w:rFonts w:ascii="Times New Roman" w:hAnsi="Times New Roman" w:cs="Times New Roman"/>
          <w:color w:val="000000"/>
          <w:sz w:val="24"/>
          <w:szCs w:val="24"/>
          <w:shd w:val="clear" w:color="auto" w:fill="FFFFFF"/>
        </w:rPr>
        <w:t xml:space="preserve"> С. М</w:t>
      </w:r>
      <w:r w:rsidRPr="002731E9">
        <w:rPr>
          <w:rFonts w:ascii="Times New Roman" w:hAnsi="Times New Roman" w:cs="Times New Roman"/>
          <w:color w:val="000000"/>
          <w:sz w:val="24"/>
          <w:szCs w:val="24"/>
          <w:shd w:val="clear" w:color="auto" w:fill="FFFFFF"/>
        </w:rPr>
        <w:t xml:space="preserve">. Зарубежные женские глянцевые журналы в информационном пространстве России: трансформация коммуникативных </w:t>
      </w:r>
      <w:r>
        <w:rPr>
          <w:rFonts w:ascii="Times New Roman" w:hAnsi="Times New Roman" w:cs="Times New Roman"/>
          <w:color w:val="000000"/>
          <w:sz w:val="24"/>
          <w:szCs w:val="24"/>
          <w:shd w:val="clear" w:color="auto" w:fill="FFFFFF"/>
        </w:rPr>
        <w:t xml:space="preserve">моделей в условиях глобализации: </w:t>
      </w:r>
      <w:proofErr w:type="spellStart"/>
      <w:r>
        <w:rPr>
          <w:rFonts w:ascii="Times New Roman" w:hAnsi="Times New Roman" w:cs="Times New Roman"/>
          <w:color w:val="000000"/>
          <w:sz w:val="24"/>
          <w:szCs w:val="24"/>
          <w:shd w:val="clear" w:color="auto" w:fill="FFFFFF"/>
        </w:rPr>
        <w:t>дисс</w:t>
      </w:r>
      <w:proofErr w:type="spellEnd"/>
      <w:r>
        <w:rPr>
          <w:rFonts w:ascii="Times New Roman" w:hAnsi="Times New Roman" w:cs="Times New Roman"/>
          <w:color w:val="000000"/>
          <w:sz w:val="24"/>
          <w:szCs w:val="24"/>
          <w:shd w:val="clear" w:color="auto" w:fill="FFFFFF"/>
        </w:rPr>
        <w:t>.</w:t>
      </w:r>
      <w:r w:rsidRPr="002731E9">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канд. фил</w:t>
      </w:r>
      <w:proofErr w:type="gramStart"/>
      <w:r>
        <w:rPr>
          <w:rFonts w:ascii="Times New Roman" w:hAnsi="Times New Roman" w:cs="Times New Roman"/>
          <w:color w:val="000000"/>
          <w:sz w:val="24"/>
          <w:szCs w:val="24"/>
          <w:shd w:val="clear" w:color="auto" w:fill="FFFFFF"/>
        </w:rPr>
        <w:t>.</w:t>
      </w:r>
      <w:proofErr w:type="gramEnd"/>
      <w:r>
        <w:rPr>
          <w:rFonts w:ascii="Times New Roman" w:hAnsi="Times New Roman" w:cs="Times New Roman"/>
          <w:color w:val="000000"/>
          <w:sz w:val="24"/>
          <w:szCs w:val="24"/>
          <w:shd w:val="clear" w:color="auto" w:fill="FFFFFF"/>
        </w:rPr>
        <w:t xml:space="preserve"> </w:t>
      </w:r>
      <w:proofErr w:type="gramStart"/>
      <w:r>
        <w:rPr>
          <w:rFonts w:ascii="Times New Roman" w:hAnsi="Times New Roman" w:cs="Times New Roman"/>
          <w:color w:val="000000"/>
          <w:sz w:val="24"/>
          <w:szCs w:val="24"/>
          <w:shd w:val="clear" w:color="auto" w:fill="FFFFFF"/>
        </w:rPr>
        <w:t>н</w:t>
      </w:r>
      <w:proofErr w:type="gramEnd"/>
      <w:r>
        <w:rPr>
          <w:rFonts w:ascii="Times New Roman" w:hAnsi="Times New Roman" w:cs="Times New Roman"/>
          <w:color w:val="000000"/>
          <w:sz w:val="24"/>
          <w:szCs w:val="24"/>
          <w:shd w:val="clear" w:color="auto" w:fill="FFFFFF"/>
        </w:rPr>
        <w:t xml:space="preserve">аук. </w:t>
      </w:r>
      <w:r w:rsidRPr="00982F12">
        <w:rPr>
          <w:rFonts w:ascii="Times New Roman" w:hAnsi="Times New Roman" w:cs="Times New Roman"/>
          <w:sz w:val="24"/>
          <w:szCs w:val="24"/>
        </w:rPr>
        <w:t xml:space="preserve">М. </w:t>
      </w:r>
      <w:proofErr w:type="gramStart"/>
      <w:r w:rsidRPr="00982F12">
        <w:rPr>
          <w:rFonts w:ascii="Times New Roman" w:hAnsi="Times New Roman" w:cs="Times New Roman"/>
          <w:sz w:val="24"/>
          <w:szCs w:val="24"/>
        </w:rPr>
        <w:t>гос. университет</w:t>
      </w:r>
      <w:proofErr w:type="gramEnd"/>
      <w:r w:rsidRPr="00982F12">
        <w:rPr>
          <w:rFonts w:ascii="Times New Roman" w:hAnsi="Times New Roman" w:cs="Times New Roman"/>
          <w:sz w:val="24"/>
          <w:szCs w:val="24"/>
        </w:rPr>
        <w:t xml:space="preserve">, </w:t>
      </w:r>
      <w:r>
        <w:rPr>
          <w:rFonts w:ascii="Times New Roman" w:hAnsi="Times New Roman" w:cs="Times New Roman"/>
          <w:sz w:val="24"/>
          <w:szCs w:val="24"/>
        </w:rPr>
        <w:t>М.,</w:t>
      </w:r>
      <w:r>
        <w:rPr>
          <w:rFonts w:ascii="Times New Roman" w:hAnsi="Times New Roman" w:cs="Times New Roman"/>
          <w:color w:val="000000"/>
          <w:sz w:val="24"/>
          <w:szCs w:val="24"/>
          <w:shd w:val="clear" w:color="auto" w:fill="FFFFFF"/>
        </w:rPr>
        <w:t xml:space="preserve"> 2006. –</w:t>
      </w:r>
      <w:r w:rsidRPr="002731E9">
        <w:rPr>
          <w:rFonts w:ascii="Times New Roman" w:hAnsi="Times New Roman" w:cs="Times New Roman"/>
          <w:color w:val="000000"/>
          <w:sz w:val="24"/>
          <w:szCs w:val="24"/>
          <w:shd w:val="clear" w:color="auto" w:fill="FFFFFF"/>
        </w:rPr>
        <w:t xml:space="preserve"> 173</w:t>
      </w:r>
      <w:r>
        <w:rPr>
          <w:rFonts w:ascii="Times New Roman" w:hAnsi="Times New Roman" w:cs="Times New Roman"/>
          <w:color w:val="000000"/>
          <w:sz w:val="24"/>
          <w:szCs w:val="24"/>
          <w:shd w:val="clear" w:color="auto" w:fill="FFFFFF"/>
        </w:rPr>
        <w:t xml:space="preserve"> с.</w:t>
      </w:r>
    </w:p>
  </w:footnote>
  <w:footnote w:id="30">
    <w:p w:rsidR="008409D1" w:rsidRPr="00490BF4" w:rsidRDefault="008409D1" w:rsidP="009F0E3A">
      <w:pPr>
        <w:pStyle w:val="12"/>
        <w:jc w:val="both"/>
        <w:rPr>
          <w:rFonts w:ascii="Times New Roman" w:hAnsi="Times New Roman" w:cs="Times New Roman"/>
          <w:sz w:val="24"/>
          <w:szCs w:val="24"/>
          <w:lang w:val="en-US"/>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r>
        <w:rPr>
          <w:rFonts w:ascii="Times New Roman" w:hAnsi="Times New Roman" w:cs="Times New Roman"/>
          <w:sz w:val="24"/>
          <w:szCs w:val="24"/>
        </w:rPr>
        <w:t xml:space="preserve">Российский рынок периодической печати. Состояние, тенденции и перспективы развития: </w:t>
      </w:r>
      <w:proofErr w:type="spellStart"/>
      <w:r>
        <w:rPr>
          <w:rFonts w:ascii="Times New Roman" w:hAnsi="Times New Roman" w:cs="Times New Roman"/>
          <w:sz w:val="24"/>
          <w:szCs w:val="24"/>
        </w:rPr>
        <w:t>Отрасл</w:t>
      </w:r>
      <w:proofErr w:type="spellEnd"/>
      <w:r>
        <w:rPr>
          <w:rFonts w:ascii="Times New Roman" w:hAnsi="Times New Roman" w:cs="Times New Roman"/>
          <w:sz w:val="24"/>
          <w:szCs w:val="24"/>
        </w:rPr>
        <w:t xml:space="preserve">. доклад </w:t>
      </w:r>
      <w:r w:rsidRPr="00ED31B1">
        <w:rPr>
          <w:rFonts w:ascii="Times New Roman" w:hAnsi="Times New Roman" w:cs="Times New Roman"/>
          <w:sz w:val="24"/>
          <w:szCs w:val="24"/>
        </w:rPr>
        <w:t>[</w:t>
      </w:r>
      <w:r>
        <w:rPr>
          <w:rFonts w:ascii="Times New Roman" w:hAnsi="Times New Roman" w:cs="Times New Roman"/>
          <w:sz w:val="24"/>
          <w:szCs w:val="24"/>
        </w:rPr>
        <w:t>Электронный ресурс</w:t>
      </w:r>
      <w:r w:rsidRPr="00ED31B1">
        <w:rPr>
          <w:rFonts w:ascii="Times New Roman" w:hAnsi="Times New Roman" w:cs="Times New Roman"/>
          <w:sz w:val="24"/>
          <w:szCs w:val="24"/>
        </w:rPr>
        <w:t>]</w:t>
      </w:r>
      <w:r>
        <w:rPr>
          <w:rFonts w:ascii="Times New Roman" w:hAnsi="Times New Roman" w:cs="Times New Roman"/>
          <w:sz w:val="24"/>
          <w:szCs w:val="24"/>
        </w:rPr>
        <w:t xml:space="preserve"> / отв. ред. В. В. Григорьев / Федеральное агентство по печати и массовым коммуникациям – М., 201</w:t>
      </w:r>
      <w:r w:rsidRPr="00884FA9">
        <w:rPr>
          <w:rFonts w:ascii="Times New Roman" w:hAnsi="Times New Roman" w:cs="Times New Roman"/>
          <w:sz w:val="24"/>
          <w:szCs w:val="24"/>
        </w:rPr>
        <w:t>3</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884FA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0965DE">
        <w:rPr>
          <w:rFonts w:ascii="Times New Roman" w:hAnsi="Times New Roman" w:cs="Times New Roman"/>
          <w:sz w:val="24"/>
          <w:szCs w:val="24"/>
          <w:lang w:val="en-US"/>
        </w:rPr>
        <w:t>file:///C:/Users/Sony/Downloads/9870d715-b5b9-4611-8e0c-33524b403e52.pdf</w:t>
      </w:r>
      <w:r w:rsidRPr="00490BF4">
        <w:rPr>
          <w:rFonts w:ascii="Times New Roman" w:hAnsi="Times New Roman" w:cs="Times New Roman"/>
          <w:sz w:val="24"/>
          <w:szCs w:val="24"/>
          <w:lang w:val="en-US"/>
        </w:rPr>
        <w:t xml:space="preserve"> (</w:t>
      </w:r>
      <w:r>
        <w:rPr>
          <w:rFonts w:ascii="Times New Roman" w:hAnsi="Times New Roman" w:cs="Times New Roman"/>
          <w:sz w:val="24"/>
          <w:szCs w:val="24"/>
        </w:rPr>
        <w:t>дата</w:t>
      </w:r>
      <w:r w:rsidRPr="00490BF4">
        <w:rPr>
          <w:rFonts w:ascii="Times New Roman" w:hAnsi="Times New Roman" w:cs="Times New Roman"/>
          <w:sz w:val="24"/>
          <w:szCs w:val="24"/>
          <w:lang w:val="en-US"/>
        </w:rPr>
        <w:t xml:space="preserve"> </w:t>
      </w:r>
      <w:r>
        <w:rPr>
          <w:rFonts w:ascii="Times New Roman" w:hAnsi="Times New Roman" w:cs="Times New Roman"/>
          <w:sz w:val="24"/>
          <w:szCs w:val="24"/>
        </w:rPr>
        <w:t>обращения</w:t>
      </w:r>
      <w:r w:rsidRPr="00490BF4">
        <w:rPr>
          <w:rFonts w:ascii="Times New Roman" w:hAnsi="Times New Roman" w:cs="Times New Roman"/>
          <w:sz w:val="24"/>
          <w:szCs w:val="24"/>
          <w:lang w:val="en-US"/>
        </w:rPr>
        <w:t>: 30.04.2017)</w:t>
      </w:r>
    </w:p>
  </w:footnote>
  <w:footnote w:id="31">
    <w:p w:rsidR="008409D1" w:rsidRPr="003D5F79" w:rsidRDefault="008409D1" w:rsidP="009F0E3A">
      <w:pPr>
        <w:spacing w:after="0" w:line="240" w:lineRule="auto"/>
        <w:jc w:val="both"/>
        <w:rPr>
          <w:rFonts w:ascii="Times New Roman" w:hAnsi="Times New Roman" w:cs="Times New Roman"/>
          <w:sz w:val="24"/>
          <w:szCs w:val="24"/>
        </w:rPr>
      </w:pPr>
      <w:r w:rsidRPr="00E80829">
        <w:rPr>
          <w:rStyle w:val="a9"/>
          <w:rFonts w:ascii="Times New Roman" w:hAnsi="Times New Roman" w:cs="Times New Roman"/>
          <w:sz w:val="24"/>
          <w:szCs w:val="24"/>
        </w:rPr>
        <w:footnoteRef/>
      </w:r>
      <w:r w:rsidRPr="00E80829">
        <w:rPr>
          <w:rFonts w:ascii="Times New Roman" w:hAnsi="Times New Roman" w:cs="Times New Roman"/>
          <w:sz w:val="24"/>
          <w:szCs w:val="24"/>
        </w:rPr>
        <w:t xml:space="preserve"> </w:t>
      </w:r>
      <w:proofErr w:type="spellStart"/>
      <w:r w:rsidRPr="00A64116">
        <w:rPr>
          <w:rFonts w:ascii="Times New Roman" w:hAnsi="Times New Roman" w:cs="Times New Roman"/>
          <w:sz w:val="24"/>
          <w:szCs w:val="24"/>
        </w:rPr>
        <w:t>Боннер-Смеюха</w:t>
      </w:r>
      <w:proofErr w:type="spellEnd"/>
      <w:r w:rsidRPr="00A64116">
        <w:rPr>
          <w:rFonts w:ascii="Times New Roman" w:hAnsi="Times New Roman" w:cs="Times New Roman"/>
          <w:sz w:val="24"/>
          <w:szCs w:val="24"/>
        </w:rPr>
        <w:t xml:space="preserve"> В. В. Отечественные женские журналы: историк</w:t>
      </w:r>
      <w:r>
        <w:rPr>
          <w:rFonts w:ascii="Times New Roman" w:hAnsi="Times New Roman" w:cs="Times New Roman"/>
          <w:sz w:val="24"/>
          <w:szCs w:val="24"/>
        </w:rPr>
        <w:t xml:space="preserve">о-типологическое исследование: </w:t>
      </w:r>
      <w:proofErr w:type="spellStart"/>
      <w:r>
        <w:rPr>
          <w:rFonts w:ascii="Times New Roman" w:hAnsi="Times New Roman" w:cs="Times New Roman"/>
          <w:sz w:val="24"/>
          <w:szCs w:val="24"/>
        </w:rPr>
        <w:t>дисс</w:t>
      </w:r>
      <w:proofErr w:type="spellEnd"/>
      <w:r>
        <w:rPr>
          <w:rFonts w:ascii="Times New Roman" w:hAnsi="Times New Roman" w:cs="Times New Roman"/>
          <w:sz w:val="24"/>
          <w:szCs w:val="24"/>
        </w:rPr>
        <w:t>. … канд. фил</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w:t>
      </w:r>
      <w:proofErr w:type="gramEnd"/>
      <w:r>
        <w:rPr>
          <w:rFonts w:ascii="Times New Roman" w:hAnsi="Times New Roman" w:cs="Times New Roman"/>
          <w:sz w:val="24"/>
          <w:szCs w:val="24"/>
        </w:rPr>
        <w:t xml:space="preserve">аук. </w:t>
      </w:r>
      <w:r w:rsidRPr="00A64116">
        <w:rPr>
          <w:rFonts w:ascii="Times New Roman" w:hAnsi="Times New Roman" w:cs="Times New Roman"/>
          <w:sz w:val="24"/>
          <w:szCs w:val="24"/>
        </w:rPr>
        <w:t>Ростовский гос. ун-т,</w:t>
      </w:r>
      <w:r>
        <w:rPr>
          <w:rFonts w:ascii="Times New Roman" w:hAnsi="Times New Roman" w:cs="Times New Roman"/>
          <w:sz w:val="24"/>
          <w:szCs w:val="24"/>
        </w:rPr>
        <w:t xml:space="preserve"> Ростов-на-Дону</w:t>
      </w:r>
      <w:r w:rsidRPr="00A64116">
        <w:rPr>
          <w:rFonts w:ascii="Times New Roman" w:hAnsi="Times New Roman" w:cs="Times New Roman"/>
          <w:sz w:val="24"/>
          <w:szCs w:val="24"/>
        </w:rPr>
        <w:t xml:space="preserve"> 2001. – 172 с.</w:t>
      </w:r>
    </w:p>
  </w:footnote>
  <w:footnote w:id="32">
    <w:p w:rsidR="008409D1" w:rsidRPr="008A4572" w:rsidRDefault="008409D1" w:rsidP="009F0E3A">
      <w:pPr>
        <w:spacing w:after="0" w:line="240" w:lineRule="auto"/>
        <w:jc w:val="both"/>
        <w:rPr>
          <w:rFonts w:ascii="Times New Roman" w:hAnsi="Times New Roman" w:cs="Times New Roman"/>
          <w:sz w:val="24"/>
          <w:szCs w:val="24"/>
        </w:rPr>
      </w:pPr>
      <w:r w:rsidRPr="008A4572">
        <w:rPr>
          <w:rStyle w:val="a9"/>
          <w:rFonts w:ascii="Times New Roman" w:hAnsi="Times New Roman" w:cs="Times New Roman"/>
          <w:sz w:val="24"/>
          <w:szCs w:val="24"/>
        </w:rPr>
        <w:footnoteRef/>
      </w:r>
      <w:r w:rsidRPr="008A4572">
        <w:rPr>
          <w:rFonts w:ascii="Times New Roman" w:hAnsi="Times New Roman" w:cs="Times New Roman"/>
          <w:sz w:val="24"/>
          <w:szCs w:val="24"/>
        </w:rPr>
        <w:t xml:space="preserve"> </w:t>
      </w:r>
      <w:r w:rsidRPr="005F6A1E">
        <w:rPr>
          <w:rFonts w:ascii="Times New Roman" w:hAnsi="Times New Roman" w:cs="Times New Roman"/>
          <w:sz w:val="24"/>
          <w:szCs w:val="24"/>
        </w:rPr>
        <w:t>Андрее</w:t>
      </w:r>
      <w:r>
        <w:rPr>
          <w:rFonts w:ascii="Times New Roman" w:hAnsi="Times New Roman" w:cs="Times New Roman"/>
          <w:sz w:val="24"/>
          <w:szCs w:val="24"/>
        </w:rPr>
        <w:t xml:space="preserve">ва Г. М. Социальная психология: учебник / Г. М. Андреева – </w:t>
      </w:r>
      <w:r w:rsidRPr="005F6A1E">
        <w:rPr>
          <w:rFonts w:ascii="Times New Roman" w:hAnsi="Times New Roman" w:cs="Times New Roman"/>
          <w:sz w:val="24"/>
          <w:szCs w:val="24"/>
        </w:rPr>
        <w:t>5</w:t>
      </w:r>
      <w:r>
        <w:rPr>
          <w:rFonts w:ascii="Times New Roman" w:hAnsi="Times New Roman" w:cs="Times New Roman"/>
          <w:sz w:val="24"/>
          <w:szCs w:val="24"/>
        </w:rPr>
        <w:t xml:space="preserve">-е изд., </w:t>
      </w:r>
      <w:proofErr w:type="spellStart"/>
      <w:r>
        <w:rPr>
          <w:rFonts w:ascii="Times New Roman" w:hAnsi="Times New Roman" w:cs="Times New Roman"/>
          <w:sz w:val="24"/>
          <w:szCs w:val="24"/>
        </w:rPr>
        <w:t>испр</w:t>
      </w:r>
      <w:proofErr w:type="spellEnd"/>
      <w:r>
        <w:rPr>
          <w:rFonts w:ascii="Times New Roman" w:hAnsi="Times New Roman" w:cs="Times New Roman"/>
          <w:sz w:val="24"/>
          <w:szCs w:val="24"/>
        </w:rPr>
        <w:t xml:space="preserve">. и доп. – </w:t>
      </w:r>
      <w:r w:rsidRPr="005F6A1E">
        <w:rPr>
          <w:rFonts w:ascii="Times New Roman" w:hAnsi="Times New Roman" w:cs="Times New Roman"/>
          <w:sz w:val="24"/>
          <w:szCs w:val="24"/>
        </w:rPr>
        <w:t>М</w:t>
      </w:r>
      <w:r>
        <w:rPr>
          <w:rFonts w:ascii="Times New Roman" w:hAnsi="Times New Roman" w:cs="Times New Roman"/>
          <w:sz w:val="24"/>
          <w:szCs w:val="24"/>
        </w:rPr>
        <w:t xml:space="preserve">.: Аспект Пресс, 2009. – </w:t>
      </w:r>
      <w:r w:rsidRPr="005F6A1E">
        <w:rPr>
          <w:rFonts w:ascii="Times New Roman" w:hAnsi="Times New Roman" w:cs="Times New Roman"/>
          <w:sz w:val="24"/>
          <w:szCs w:val="24"/>
        </w:rPr>
        <w:t>369 с</w:t>
      </w:r>
      <w:r>
        <w:rPr>
          <w:rFonts w:ascii="Times New Roman" w:hAnsi="Times New Roman" w:cs="Times New Roman"/>
          <w:sz w:val="24"/>
          <w:szCs w:val="24"/>
        </w:rPr>
        <w:t>.</w:t>
      </w:r>
    </w:p>
  </w:footnote>
  <w:footnote w:id="33">
    <w:p w:rsidR="008409D1" w:rsidRPr="00CD1CA1" w:rsidRDefault="008409D1" w:rsidP="00F74D8E">
      <w:pPr>
        <w:pStyle w:val="a7"/>
        <w:rPr>
          <w:rFonts w:ascii="Times New Roman" w:hAnsi="Times New Roman" w:cs="Times New Roman"/>
          <w:sz w:val="24"/>
          <w:szCs w:val="24"/>
        </w:rPr>
      </w:pPr>
      <w:r w:rsidRPr="00CD1CA1">
        <w:rPr>
          <w:rStyle w:val="a9"/>
          <w:rFonts w:ascii="Times New Roman" w:hAnsi="Times New Roman" w:cs="Times New Roman"/>
          <w:sz w:val="24"/>
          <w:szCs w:val="24"/>
        </w:rPr>
        <w:footnoteRef/>
      </w:r>
      <w:r w:rsidRPr="00CD1CA1">
        <w:rPr>
          <w:rFonts w:ascii="Times New Roman" w:hAnsi="Times New Roman" w:cs="Times New Roman"/>
          <w:sz w:val="24"/>
          <w:szCs w:val="24"/>
        </w:rPr>
        <w:t xml:space="preserve"> Журавлев А. Л., Соснин В. А., Красников М. А. Социальная психология: учебное пособие / А.Л. Журавлев, В.А. Соснин, М.А. Красников. – 2-e изд., </w:t>
      </w:r>
      <w:proofErr w:type="spellStart"/>
      <w:r w:rsidRPr="00CD1CA1">
        <w:rPr>
          <w:rFonts w:ascii="Times New Roman" w:hAnsi="Times New Roman" w:cs="Times New Roman"/>
          <w:sz w:val="24"/>
          <w:szCs w:val="24"/>
        </w:rPr>
        <w:t>перераб</w:t>
      </w:r>
      <w:proofErr w:type="spellEnd"/>
      <w:r w:rsidRPr="00CD1CA1">
        <w:rPr>
          <w:rFonts w:ascii="Times New Roman" w:hAnsi="Times New Roman" w:cs="Times New Roman"/>
          <w:sz w:val="24"/>
          <w:szCs w:val="24"/>
        </w:rPr>
        <w:t>. и доп. – М.: Форум – Инфра-М, 2016. – 496 с.</w:t>
      </w:r>
    </w:p>
  </w:footnote>
  <w:footnote w:id="34">
    <w:p w:rsidR="008409D1" w:rsidRPr="00CD1CA1" w:rsidRDefault="008409D1" w:rsidP="00F74D8E">
      <w:pPr>
        <w:spacing w:after="0" w:line="240" w:lineRule="auto"/>
        <w:jc w:val="both"/>
        <w:rPr>
          <w:rFonts w:ascii="Times New Roman" w:hAnsi="Times New Roman" w:cs="Times New Roman"/>
          <w:sz w:val="24"/>
          <w:szCs w:val="24"/>
        </w:rPr>
      </w:pPr>
      <w:r w:rsidRPr="00CD1CA1">
        <w:rPr>
          <w:rStyle w:val="a9"/>
          <w:rFonts w:ascii="Times New Roman" w:hAnsi="Times New Roman" w:cs="Times New Roman"/>
          <w:sz w:val="24"/>
          <w:szCs w:val="24"/>
        </w:rPr>
        <w:footnoteRef/>
      </w:r>
      <w:r w:rsidRPr="00CD1CA1">
        <w:rPr>
          <w:rFonts w:ascii="Times New Roman" w:hAnsi="Times New Roman" w:cs="Times New Roman"/>
          <w:sz w:val="24"/>
          <w:szCs w:val="24"/>
        </w:rPr>
        <w:t xml:space="preserve"> </w:t>
      </w:r>
      <w:proofErr w:type="spellStart"/>
      <w:r w:rsidRPr="005D32E7">
        <w:rPr>
          <w:rFonts w:ascii="Times New Roman" w:hAnsi="Times New Roman" w:cs="Times New Roman"/>
          <w:sz w:val="24"/>
          <w:szCs w:val="24"/>
        </w:rPr>
        <w:t>Почебут</w:t>
      </w:r>
      <w:proofErr w:type="spellEnd"/>
      <w:r w:rsidRPr="005D32E7">
        <w:rPr>
          <w:rFonts w:ascii="Times New Roman" w:hAnsi="Times New Roman" w:cs="Times New Roman"/>
          <w:sz w:val="24"/>
          <w:szCs w:val="24"/>
        </w:rPr>
        <w:t xml:space="preserve"> Л. Г., </w:t>
      </w:r>
      <w:proofErr w:type="spellStart"/>
      <w:r w:rsidRPr="005D32E7">
        <w:rPr>
          <w:rFonts w:ascii="Times New Roman" w:hAnsi="Times New Roman" w:cs="Times New Roman"/>
          <w:sz w:val="24"/>
          <w:szCs w:val="24"/>
        </w:rPr>
        <w:t>Мейжис</w:t>
      </w:r>
      <w:proofErr w:type="spellEnd"/>
      <w:r w:rsidRPr="005D32E7">
        <w:rPr>
          <w:rFonts w:ascii="Times New Roman" w:hAnsi="Times New Roman" w:cs="Times New Roman"/>
          <w:sz w:val="24"/>
          <w:szCs w:val="24"/>
        </w:rPr>
        <w:t xml:space="preserve"> И. А. Социальная психология – СПб: Питер, 2010. – 521 с.</w:t>
      </w:r>
    </w:p>
  </w:footnote>
  <w:footnote w:id="35">
    <w:p w:rsidR="008409D1" w:rsidRPr="00F74D8E" w:rsidRDefault="008409D1" w:rsidP="00F74D8E">
      <w:pPr>
        <w:spacing w:after="0" w:line="240" w:lineRule="auto"/>
        <w:jc w:val="both"/>
        <w:rPr>
          <w:rFonts w:ascii="Times New Roman" w:hAnsi="Times New Roman" w:cs="Times New Roman"/>
          <w:sz w:val="24"/>
          <w:szCs w:val="24"/>
        </w:rPr>
      </w:pPr>
      <w:r w:rsidRPr="00F74D8E">
        <w:rPr>
          <w:rStyle w:val="a9"/>
          <w:rFonts w:ascii="Times New Roman" w:hAnsi="Times New Roman" w:cs="Times New Roman"/>
          <w:sz w:val="24"/>
          <w:szCs w:val="24"/>
        </w:rPr>
        <w:footnoteRef/>
      </w:r>
      <w:r w:rsidRPr="00F74D8E">
        <w:rPr>
          <w:rFonts w:ascii="Times New Roman" w:hAnsi="Times New Roman" w:cs="Times New Roman"/>
          <w:sz w:val="24"/>
          <w:szCs w:val="24"/>
        </w:rPr>
        <w:t xml:space="preserve"> </w:t>
      </w:r>
      <w:proofErr w:type="spellStart"/>
      <w:r w:rsidRPr="005D32E7">
        <w:rPr>
          <w:rFonts w:ascii="Times New Roman" w:hAnsi="Times New Roman" w:cs="Times New Roman"/>
          <w:sz w:val="24"/>
          <w:szCs w:val="24"/>
        </w:rPr>
        <w:t>Уолтер</w:t>
      </w:r>
      <w:proofErr w:type="spellEnd"/>
      <w:r w:rsidRPr="005D32E7">
        <w:rPr>
          <w:rFonts w:ascii="Times New Roman" w:hAnsi="Times New Roman" w:cs="Times New Roman"/>
          <w:sz w:val="24"/>
          <w:szCs w:val="24"/>
        </w:rPr>
        <w:t xml:space="preserve"> </w:t>
      </w:r>
      <w:proofErr w:type="spellStart"/>
      <w:r w:rsidRPr="005D32E7">
        <w:rPr>
          <w:rFonts w:ascii="Times New Roman" w:hAnsi="Times New Roman" w:cs="Times New Roman"/>
          <w:sz w:val="24"/>
          <w:szCs w:val="24"/>
        </w:rPr>
        <w:t>Липпман</w:t>
      </w:r>
      <w:proofErr w:type="spellEnd"/>
      <w:r w:rsidRPr="005D32E7">
        <w:rPr>
          <w:rFonts w:ascii="Times New Roman" w:hAnsi="Times New Roman" w:cs="Times New Roman"/>
          <w:sz w:val="24"/>
          <w:szCs w:val="24"/>
        </w:rPr>
        <w:t>. Общественное мнение – М.: Институт Фонда «Общественное мнение», 2004. – 384 с.</w:t>
      </w:r>
    </w:p>
  </w:footnote>
  <w:footnote w:id="36">
    <w:p w:rsidR="008409D1" w:rsidRPr="00936C16" w:rsidRDefault="008409D1" w:rsidP="009F0E3A">
      <w:pPr>
        <w:pStyle w:val="12"/>
        <w:jc w:val="both"/>
        <w:rPr>
          <w:rFonts w:ascii="Times New Roman" w:hAnsi="Times New Roman" w:cs="Times New Roman"/>
          <w:sz w:val="24"/>
          <w:szCs w:val="24"/>
        </w:rPr>
      </w:pPr>
      <w:r w:rsidRPr="00936C16">
        <w:rPr>
          <w:rStyle w:val="a9"/>
          <w:rFonts w:ascii="Times New Roman" w:hAnsi="Times New Roman" w:cs="Times New Roman"/>
          <w:sz w:val="24"/>
          <w:szCs w:val="24"/>
        </w:rPr>
        <w:footnoteRef/>
      </w:r>
      <w:r w:rsidRPr="00936C16">
        <w:rPr>
          <w:rFonts w:ascii="Times New Roman" w:hAnsi="Times New Roman" w:cs="Times New Roman"/>
          <w:sz w:val="24"/>
          <w:szCs w:val="24"/>
        </w:rPr>
        <w:t xml:space="preserve"> </w:t>
      </w:r>
      <w:r>
        <w:rPr>
          <w:rFonts w:ascii="Times New Roman" w:hAnsi="Times New Roman" w:cs="Times New Roman"/>
          <w:sz w:val="24"/>
          <w:szCs w:val="24"/>
        </w:rPr>
        <w:t>См. приложение 1: Таблица 1</w:t>
      </w:r>
    </w:p>
  </w:footnote>
  <w:footnote w:id="37">
    <w:p w:rsidR="008409D1" w:rsidRPr="00B22CEA" w:rsidRDefault="008409D1" w:rsidP="009F0E3A">
      <w:pPr>
        <w:spacing w:after="0" w:line="240" w:lineRule="auto"/>
        <w:jc w:val="both"/>
        <w:rPr>
          <w:rFonts w:ascii="Times New Roman" w:hAnsi="Times New Roman" w:cs="Times New Roman"/>
          <w:sz w:val="24"/>
          <w:szCs w:val="24"/>
        </w:rPr>
      </w:pPr>
      <w:r w:rsidRPr="00B22CEA">
        <w:rPr>
          <w:rStyle w:val="a9"/>
          <w:rFonts w:ascii="Times New Roman" w:hAnsi="Times New Roman" w:cs="Times New Roman"/>
          <w:sz w:val="24"/>
          <w:szCs w:val="24"/>
        </w:rPr>
        <w:footnoteRef/>
      </w:r>
      <w:r w:rsidRPr="00B22CEA">
        <w:rPr>
          <w:rFonts w:ascii="Times New Roman" w:hAnsi="Times New Roman" w:cs="Times New Roman"/>
          <w:sz w:val="24"/>
          <w:szCs w:val="24"/>
        </w:rPr>
        <w:t xml:space="preserve"> </w:t>
      </w:r>
      <w:proofErr w:type="spellStart"/>
      <w:r>
        <w:rPr>
          <w:rFonts w:ascii="Times New Roman" w:hAnsi="Times New Roman" w:cs="Times New Roman"/>
          <w:sz w:val="24"/>
          <w:szCs w:val="24"/>
        </w:rPr>
        <w:t>Липовецкий</w:t>
      </w:r>
      <w:proofErr w:type="spellEnd"/>
      <w:r>
        <w:rPr>
          <w:rFonts w:ascii="Times New Roman" w:hAnsi="Times New Roman" w:cs="Times New Roman"/>
          <w:sz w:val="24"/>
          <w:szCs w:val="24"/>
        </w:rPr>
        <w:t xml:space="preserve"> Ж. Третья женщина –</w:t>
      </w:r>
      <w:r w:rsidRPr="002F4C41">
        <w:rPr>
          <w:rFonts w:ascii="Times New Roman" w:hAnsi="Times New Roman" w:cs="Times New Roman"/>
          <w:sz w:val="24"/>
          <w:szCs w:val="24"/>
        </w:rPr>
        <w:t xml:space="preserve"> СПб: </w:t>
      </w:r>
      <w:proofErr w:type="spellStart"/>
      <w:r w:rsidRPr="002F4C41">
        <w:rPr>
          <w:rFonts w:ascii="Times New Roman" w:hAnsi="Times New Roman" w:cs="Times New Roman"/>
          <w:sz w:val="24"/>
          <w:szCs w:val="24"/>
        </w:rPr>
        <w:t>Алетей</w:t>
      </w:r>
      <w:r>
        <w:rPr>
          <w:rFonts w:ascii="Times New Roman" w:hAnsi="Times New Roman" w:cs="Times New Roman"/>
          <w:sz w:val="24"/>
          <w:szCs w:val="24"/>
        </w:rPr>
        <w:t>я</w:t>
      </w:r>
      <w:proofErr w:type="spellEnd"/>
      <w:r>
        <w:rPr>
          <w:rFonts w:ascii="Times New Roman" w:hAnsi="Times New Roman" w:cs="Times New Roman"/>
          <w:sz w:val="24"/>
          <w:szCs w:val="24"/>
        </w:rPr>
        <w:t>, 2003</w:t>
      </w:r>
      <w:r w:rsidRPr="002F4C41">
        <w:rPr>
          <w:rFonts w:ascii="Times New Roman" w:hAnsi="Times New Roman" w:cs="Times New Roman"/>
          <w:sz w:val="24"/>
          <w:szCs w:val="24"/>
        </w:rPr>
        <w:t>.</w:t>
      </w:r>
      <w:r>
        <w:rPr>
          <w:rFonts w:ascii="Times New Roman" w:hAnsi="Times New Roman" w:cs="Times New Roman"/>
          <w:sz w:val="24"/>
          <w:szCs w:val="24"/>
        </w:rPr>
        <w:t xml:space="preserve"> –</w:t>
      </w:r>
      <w:r w:rsidRPr="002F4C41">
        <w:rPr>
          <w:rFonts w:ascii="Times New Roman" w:hAnsi="Times New Roman" w:cs="Times New Roman"/>
          <w:sz w:val="24"/>
          <w:szCs w:val="24"/>
        </w:rPr>
        <w:t xml:space="preserve"> 512 с.</w:t>
      </w:r>
    </w:p>
  </w:footnote>
  <w:footnote w:id="38">
    <w:p w:rsidR="00817263" w:rsidRPr="00FA1497" w:rsidRDefault="00817263" w:rsidP="00817263">
      <w:pPr>
        <w:pStyle w:val="12"/>
        <w:rPr>
          <w:rFonts w:ascii="Times New Roman" w:hAnsi="Times New Roman" w:cs="Times New Roman"/>
          <w:sz w:val="24"/>
          <w:szCs w:val="24"/>
        </w:rPr>
      </w:pPr>
      <w:r w:rsidRPr="00FA1497">
        <w:rPr>
          <w:rStyle w:val="a9"/>
          <w:rFonts w:ascii="Times New Roman" w:hAnsi="Times New Roman" w:cs="Times New Roman"/>
          <w:sz w:val="24"/>
          <w:szCs w:val="24"/>
        </w:rPr>
        <w:footnoteRef/>
      </w:r>
      <w:r w:rsidRPr="00FA1497">
        <w:rPr>
          <w:rFonts w:ascii="Times New Roman" w:hAnsi="Times New Roman" w:cs="Times New Roman"/>
          <w:sz w:val="24"/>
          <w:szCs w:val="24"/>
        </w:rPr>
        <w:t xml:space="preserve"> </w:t>
      </w:r>
      <w:r>
        <w:rPr>
          <w:rFonts w:ascii="Times New Roman" w:hAnsi="Times New Roman" w:cs="Times New Roman"/>
          <w:sz w:val="24"/>
          <w:szCs w:val="24"/>
        </w:rPr>
        <w:t>См. приложение 2: Рисунок 1</w:t>
      </w:r>
    </w:p>
  </w:footnote>
  <w:footnote w:id="39">
    <w:p w:rsidR="001E7406" w:rsidRPr="001E7406" w:rsidRDefault="001E7406" w:rsidP="001E7406">
      <w:pPr>
        <w:pStyle w:val="a7"/>
        <w:rPr>
          <w:rFonts w:ascii="Times New Roman" w:hAnsi="Times New Roman" w:cs="Times New Roman"/>
          <w:sz w:val="24"/>
          <w:szCs w:val="24"/>
        </w:rPr>
      </w:pPr>
      <w:r w:rsidRPr="001E7406">
        <w:rPr>
          <w:rStyle w:val="a9"/>
          <w:rFonts w:ascii="Times New Roman" w:hAnsi="Times New Roman" w:cs="Times New Roman"/>
          <w:sz w:val="24"/>
          <w:szCs w:val="24"/>
        </w:rPr>
        <w:footnoteRef/>
      </w:r>
      <w:r w:rsidRPr="001E7406">
        <w:rPr>
          <w:rFonts w:ascii="Times New Roman" w:hAnsi="Times New Roman" w:cs="Times New Roman"/>
          <w:sz w:val="24"/>
          <w:szCs w:val="24"/>
        </w:rPr>
        <w:t xml:space="preserve"> </w:t>
      </w:r>
      <w:proofErr w:type="spellStart"/>
      <w:r w:rsidRPr="001E7406">
        <w:rPr>
          <w:rFonts w:ascii="Times New Roman" w:hAnsi="Times New Roman" w:cs="Times New Roman"/>
          <w:sz w:val="24"/>
          <w:szCs w:val="24"/>
        </w:rPr>
        <w:t>Тепляшина</w:t>
      </w:r>
      <w:proofErr w:type="spellEnd"/>
      <w:r w:rsidRPr="001E7406">
        <w:rPr>
          <w:rFonts w:ascii="Times New Roman" w:hAnsi="Times New Roman" w:cs="Times New Roman"/>
          <w:sz w:val="24"/>
          <w:szCs w:val="24"/>
        </w:rPr>
        <w:t xml:space="preserve"> А. Н. Глянцевый журнал: актуальные практики создания контента [Электронный ресурс] // СПбГУ, СПб. </w:t>
      </w:r>
      <w:r w:rsidRPr="001E7406">
        <w:rPr>
          <w:rFonts w:ascii="Times New Roman" w:hAnsi="Times New Roman" w:cs="Times New Roman"/>
          <w:sz w:val="24"/>
          <w:szCs w:val="24"/>
          <w:lang w:val="en-US"/>
        </w:rPr>
        <w:t>URL</w:t>
      </w:r>
      <w:r w:rsidRPr="001E7406">
        <w:rPr>
          <w:rFonts w:ascii="Times New Roman" w:hAnsi="Times New Roman" w:cs="Times New Roman"/>
          <w:sz w:val="24"/>
          <w:szCs w:val="24"/>
        </w:rPr>
        <w:t>: http://tverlingua.ru/archive/043/10_043.pdf (дата обращения: 05.05.2017);</w:t>
      </w:r>
    </w:p>
  </w:footnote>
  <w:footnote w:id="40">
    <w:p w:rsidR="008409D1" w:rsidRPr="00FA1497" w:rsidRDefault="008409D1" w:rsidP="001E7406">
      <w:pPr>
        <w:pStyle w:val="12"/>
        <w:rPr>
          <w:rFonts w:ascii="Times New Roman" w:hAnsi="Times New Roman" w:cs="Times New Roman"/>
          <w:sz w:val="24"/>
          <w:szCs w:val="24"/>
        </w:rPr>
      </w:pPr>
      <w:r w:rsidRPr="00FA1497">
        <w:rPr>
          <w:rStyle w:val="a9"/>
          <w:rFonts w:ascii="Times New Roman" w:hAnsi="Times New Roman" w:cs="Times New Roman"/>
          <w:sz w:val="24"/>
          <w:szCs w:val="24"/>
        </w:rPr>
        <w:footnoteRef/>
      </w:r>
      <w:r w:rsidRPr="00FA1497">
        <w:rPr>
          <w:rFonts w:ascii="Times New Roman" w:hAnsi="Times New Roman" w:cs="Times New Roman"/>
          <w:sz w:val="24"/>
          <w:szCs w:val="24"/>
        </w:rPr>
        <w:t xml:space="preserve"> </w:t>
      </w:r>
      <w:r>
        <w:rPr>
          <w:rFonts w:ascii="Times New Roman" w:hAnsi="Times New Roman" w:cs="Times New Roman"/>
          <w:sz w:val="24"/>
          <w:szCs w:val="24"/>
        </w:rPr>
        <w:t>См. приложение 2: Таблица 2</w:t>
      </w:r>
    </w:p>
  </w:footnote>
  <w:footnote w:id="41">
    <w:p w:rsidR="008409D1" w:rsidRPr="00490BF4" w:rsidRDefault="008409D1" w:rsidP="009F0E3A">
      <w:pPr>
        <w:pStyle w:val="12"/>
        <w:jc w:val="both"/>
        <w:rPr>
          <w:rFonts w:ascii="Times New Roman" w:hAnsi="Times New Roman" w:cs="Times New Roman"/>
          <w:sz w:val="24"/>
          <w:szCs w:val="24"/>
        </w:rPr>
      </w:pPr>
      <w:r w:rsidRPr="00BC5E8D">
        <w:rPr>
          <w:rStyle w:val="a9"/>
          <w:rFonts w:ascii="Times New Roman" w:hAnsi="Times New Roman" w:cs="Times New Roman"/>
          <w:sz w:val="24"/>
          <w:szCs w:val="24"/>
        </w:rPr>
        <w:footnoteRef/>
      </w:r>
      <w:r>
        <w:rPr>
          <w:rFonts w:ascii="Times New Roman" w:hAnsi="Times New Roman" w:cs="Times New Roman"/>
          <w:sz w:val="24"/>
          <w:szCs w:val="24"/>
        </w:rPr>
        <w:t xml:space="preserve"> Энциклопедия моды </w:t>
      </w:r>
      <w:r w:rsidRPr="007D163B">
        <w:rPr>
          <w:rFonts w:ascii="Times New Roman" w:hAnsi="Times New Roman" w:cs="Times New Roman"/>
          <w:sz w:val="24"/>
          <w:szCs w:val="24"/>
        </w:rPr>
        <w:t>[</w:t>
      </w:r>
      <w:r>
        <w:rPr>
          <w:rFonts w:ascii="Times New Roman" w:hAnsi="Times New Roman" w:cs="Times New Roman"/>
          <w:sz w:val="24"/>
          <w:szCs w:val="24"/>
        </w:rPr>
        <w:t>Электронный ресурс</w:t>
      </w:r>
      <w:r w:rsidRPr="007D163B">
        <w:rPr>
          <w:rFonts w:ascii="Times New Roman" w:hAnsi="Times New Roman" w:cs="Times New Roman"/>
          <w:sz w:val="24"/>
          <w:szCs w:val="24"/>
        </w:rPr>
        <w:t>]</w:t>
      </w:r>
      <w:r>
        <w:rPr>
          <w:rFonts w:ascii="Times New Roman" w:hAnsi="Times New Roman" w:cs="Times New Roman"/>
          <w:sz w:val="24"/>
          <w:szCs w:val="24"/>
        </w:rPr>
        <w:t xml:space="preserve"> // </w:t>
      </w:r>
      <w:r>
        <w:rPr>
          <w:rFonts w:ascii="Times New Roman" w:hAnsi="Times New Roman" w:cs="Times New Roman"/>
          <w:sz w:val="24"/>
          <w:szCs w:val="24"/>
          <w:lang w:val="en-US"/>
        </w:rPr>
        <w:t>URL</w:t>
      </w:r>
      <w:r>
        <w:rPr>
          <w:rFonts w:ascii="Times New Roman" w:hAnsi="Times New Roman" w:cs="Times New Roman"/>
          <w:sz w:val="24"/>
          <w:szCs w:val="24"/>
        </w:rPr>
        <w:t>:</w:t>
      </w:r>
      <w:r w:rsidRPr="007D163B">
        <w:rPr>
          <w:rFonts w:ascii="Times New Roman" w:hAnsi="Times New Roman" w:cs="Times New Roman"/>
          <w:sz w:val="24"/>
          <w:szCs w:val="24"/>
        </w:rPr>
        <w:t xml:space="preserve"> </w:t>
      </w:r>
      <w:hyperlink r:id="rId1" w:history="1">
        <w:r w:rsidRPr="008B611B">
          <w:rPr>
            <w:rStyle w:val="ac"/>
            <w:rFonts w:ascii="Times New Roman" w:hAnsi="Times New Roman" w:cs="Times New Roman"/>
            <w:sz w:val="24"/>
            <w:szCs w:val="24"/>
            <w:lang w:val="en-US"/>
          </w:rPr>
          <w:t>https</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wiki</w:t>
        </w:r>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wildberries</w:t>
        </w:r>
        <w:proofErr w:type="spellEnd"/>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0%</w:t>
        </w:r>
        <w:r w:rsidRPr="008B611B">
          <w:rPr>
            <w:rStyle w:val="ac"/>
            <w:rFonts w:ascii="Times New Roman" w:hAnsi="Times New Roman" w:cs="Times New Roman"/>
            <w:sz w:val="24"/>
            <w:szCs w:val="24"/>
            <w:lang w:val="en-US"/>
          </w:rPr>
          <w:t>B</w:t>
        </w:r>
        <w:r w:rsidRPr="008B611B">
          <w:rPr>
            <w:rStyle w:val="ac"/>
            <w:rFonts w:ascii="Times New Roman" w:hAnsi="Times New Roman" w:cs="Times New Roman"/>
            <w:sz w:val="24"/>
            <w:szCs w:val="24"/>
          </w:rPr>
          <w:t>3%</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0%</w:t>
        </w:r>
        <w:r w:rsidRPr="008B611B">
          <w:rPr>
            <w:rStyle w:val="ac"/>
            <w:rFonts w:ascii="Times New Roman" w:hAnsi="Times New Roman" w:cs="Times New Roman"/>
            <w:sz w:val="24"/>
            <w:szCs w:val="24"/>
            <w:lang w:val="en-US"/>
          </w:rPr>
          <w:t>BB</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1%8</w:t>
        </w:r>
        <w:r w:rsidRPr="008B611B">
          <w:rPr>
            <w:rStyle w:val="ac"/>
            <w:rFonts w:ascii="Times New Roman" w:hAnsi="Times New Roman" w:cs="Times New Roman"/>
            <w:sz w:val="24"/>
            <w:szCs w:val="24"/>
            <w:lang w:val="en-US"/>
          </w:rPr>
          <w:t>F</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0%</w:t>
        </w:r>
        <w:r w:rsidRPr="008B611B">
          <w:rPr>
            <w:rStyle w:val="ac"/>
            <w:rFonts w:ascii="Times New Roman" w:hAnsi="Times New Roman" w:cs="Times New Roman"/>
            <w:sz w:val="24"/>
            <w:szCs w:val="24"/>
            <w:lang w:val="en-US"/>
          </w:rPr>
          <w:t>BD</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0%</w:t>
        </w:r>
        <w:r w:rsidRPr="008B611B">
          <w:rPr>
            <w:rStyle w:val="ac"/>
            <w:rFonts w:ascii="Times New Roman" w:hAnsi="Times New Roman" w:cs="Times New Roman"/>
            <w:sz w:val="24"/>
            <w:szCs w:val="24"/>
            <w:lang w:val="en-US"/>
          </w:rPr>
          <w:t>B</w:t>
        </w:r>
        <w:r w:rsidRPr="008B611B">
          <w:rPr>
            <w:rStyle w:val="ac"/>
            <w:rFonts w:ascii="Times New Roman" w:hAnsi="Times New Roman" w:cs="Times New Roman"/>
            <w:sz w:val="24"/>
            <w:szCs w:val="24"/>
          </w:rPr>
          <w:t>5%</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1%86/</w:t>
        </w:r>
        <w:r w:rsidRPr="008B611B">
          <w:rPr>
            <w:rStyle w:val="ac"/>
            <w:rFonts w:ascii="Times New Roman" w:hAnsi="Times New Roman" w:cs="Times New Roman"/>
            <w:sz w:val="24"/>
            <w:szCs w:val="24"/>
            <w:lang w:val="en-US"/>
          </w:rPr>
          <w:t>magazines</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cosmopolitan</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html</w:t>
        </w:r>
      </w:hyperlink>
      <w:r>
        <w:rPr>
          <w:rFonts w:ascii="Times New Roman" w:hAnsi="Times New Roman" w:cs="Times New Roman"/>
          <w:sz w:val="24"/>
          <w:szCs w:val="24"/>
        </w:rPr>
        <w:t xml:space="preserve"> (дата обращения: 25.04.2017)</w:t>
      </w:r>
    </w:p>
  </w:footnote>
  <w:footnote w:id="42">
    <w:p w:rsidR="008409D1" w:rsidRPr="007D163B" w:rsidRDefault="008409D1" w:rsidP="003F37CA">
      <w:pPr>
        <w:pStyle w:val="12"/>
        <w:rPr>
          <w:rFonts w:ascii="Times New Roman" w:hAnsi="Times New Roman" w:cs="Times New Roman"/>
          <w:sz w:val="24"/>
          <w:szCs w:val="24"/>
        </w:rPr>
      </w:pPr>
      <w:r w:rsidRPr="005F7ADC">
        <w:rPr>
          <w:rStyle w:val="a9"/>
          <w:rFonts w:ascii="Times New Roman" w:hAnsi="Times New Roman" w:cs="Times New Roman"/>
          <w:sz w:val="24"/>
          <w:szCs w:val="24"/>
        </w:rPr>
        <w:footnoteRef/>
      </w:r>
      <w:r w:rsidRPr="005F7ADC">
        <w:rPr>
          <w:rFonts w:ascii="Times New Roman" w:hAnsi="Times New Roman" w:cs="Times New Roman"/>
          <w:sz w:val="24"/>
          <w:szCs w:val="24"/>
        </w:rPr>
        <w:t xml:space="preserve"> </w:t>
      </w:r>
      <w:r>
        <w:rPr>
          <w:rFonts w:ascii="Times New Roman" w:hAnsi="Times New Roman" w:cs="Times New Roman"/>
          <w:sz w:val="24"/>
          <w:szCs w:val="24"/>
        </w:rPr>
        <w:t>См. приложение 2: Таблица 2</w:t>
      </w:r>
    </w:p>
  </w:footnote>
  <w:footnote w:id="43">
    <w:p w:rsidR="008409D1" w:rsidRPr="003F37CA" w:rsidRDefault="008409D1" w:rsidP="003F37CA">
      <w:pPr>
        <w:spacing w:after="0" w:line="240" w:lineRule="auto"/>
        <w:jc w:val="both"/>
        <w:rPr>
          <w:rFonts w:ascii="Times New Roman" w:hAnsi="Times New Roman" w:cs="Times New Roman"/>
          <w:sz w:val="24"/>
          <w:szCs w:val="24"/>
        </w:rPr>
      </w:pPr>
      <w:r w:rsidRPr="005F7ADC">
        <w:rPr>
          <w:rStyle w:val="a9"/>
          <w:rFonts w:ascii="Times New Roman" w:hAnsi="Times New Roman" w:cs="Times New Roman"/>
          <w:sz w:val="24"/>
          <w:szCs w:val="24"/>
        </w:rPr>
        <w:footnoteRef/>
      </w:r>
      <w:r>
        <w:rPr>
          <w:rFonts w:ascii="Times New Roman" w:hAnsi="Times New Roman" w:cs="Times New Roman"/>
          <w:sz w:val="24"/>
          <w:szCs w:val="24"/>
          <w:lang w:val="en-US"/>
        </w:rPr>
        <w:t>iTunes</w:t>
      </w:r>
      <w:r w:rsidRPr="003F37CA">
        <w:rPr>
          <w:rFonts w:ascii="Times New Roman" w:hAnsi="Times New Roman" w:cs="Times New Roman"/>
          <w:sz w:val="24"/>
          <w:szCs w:val="24"/>
        </w:rPr>
        <w:t xml:space="preserve"> </w:t>
      </w:r>
      <w:r>
        <w:rPr>
          <w:rFonts w:ascii="Times New Roman" w:hAnsi="Times New Roman" w:cs="Times New Roman"/>
          <w:sz w:val="24"/>
          <w:szCs w:val="24"/>
          <w:lang w:val="en-US"/>
        </w:rPr>
        <w:t>Preview</w:t>
      </w:r>
      <w:r w:rsidRPr="003F37CA">
        <w:rPr>
          <w:rFonts w:ascii="Times New Roman" w:hAnsi="Times New Roman" w:cs="Times New Roman"/>
          <w:sz w:val="24"/>
          <w:szCs w:val="24"/>
        </w:rPr>
        <w:t xml:space="preserve"> [</w:t>
      </w:r>
      <w:r>
        <w:rPr>
          <w:rFonts w:ascii="Times New Roman" w:hAnsi="Times New Roman" w:cs="Times New Roman"/>
          <w:sz w:val="24"/>
          <w:szCs w:val="24"/>
        </w:rPr>
        <w:t>Электронный ресурс</w:t>
      </w:r>
      <w:r w:rsidRPr="003F37C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3F37CA">
        <w:rPr>
          <w:rFonts w:ascii="Times New Roman" w:hAnsi="Times New Roman" w:cs="Times New Roman"/>
          <w:sz w:val="24"/>
          <w:szCs w:val="24"/>
        </w:rPr>
        <w:t xml:space="preserve"> </w:t>
      </w:r>
      <w:hyperlink r:id="rId2" w:history="1">
        <w:r w:rsidRPr="000D7B16">
          <w:rPr>
            <w:rStyle w:val="ac"/>
            <w:rFonts w:ascii="Times New Roman" w:hAnsi="Times New Roman" w:cs="Times New Roman"/>
            <w:sz w:val="24"/>
            <w:szCs w:val="24"/>
            <w:lang w:val="en-US"/>
          </w:rPr>
          <w:t>https</w:t>
        </w:r>
        <w:r w:rsidRPr="000D7B16">
          <w:rPr>
            <w:rStyle w:val="ac"/>
            <w:rFonts w:ascii="Times New Roman" w:hAnsi="Times New Roman" w:cs="Times New Roman"/>
            <w:sz w:val="24"/>
            <w:szCs w:val="24"/>
          </w:rPr>
          <w:t>://</w:t>
        </w:r>
        <w:proofErr w:type="spellStart"/>
        <w:r w:rsidRPr="000D7B16">
          <w:rPr>
            <w:rStyle w:val="ac"/>
            <w:rFonts w:ascii="Times New Roman" w:hAnsi="Times New Roman" w:cs="Times New Roman"/>
            <w:sz w:val="24"/>
            <w:szCs w:val="24"/>
            <w:lang w:val="en-US"/>
          </w:rPr>
          <w:t>itunes</w:t>
        </w:r>
        <w:proofErr w:type="spellEnd"/>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apple</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com</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us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genre</w:t>
        </w:r>
        <w:r w:rsidRPr="000D7B16">
          <w:rPr>
            <w:rStyle w:val="ac"/>
            <w:rFonts w:ascii="Times New Roman" w:hAnsi="Times New Roman" w:cs="Times New Roman"/>
            <w:sz w:val="24"/>
            <w:szCs w:val="24"/>
          </w:rPr>
          <w:t>/</w:t>
        </w:r>
        <w:proofErr w:type="spellStart"/>
        <w:r w:rsidRPr="000D7B16">
          <w:rPr>
            <w:rStyle w:val="ac"/>
            <w:rFonts w:ascii="Times New Roman" w:hAnsi="Times New Roman" w:cs="Times New Roman"/>
            <w:sz w:val="24"/>
            <w:szCs w:val="24"/>
            <w:lang w:val="en-US"/>
          </w:rPr>
          <w:t>ios</w:t>
        </w:r>
        <w:proofErr w:type="spellEnd"/>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magazines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newspapers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fashion</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style</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id</w:t>
        </w:r>
        <w:r w:rsidRPr="000D7B16">
          <w:rPr>
            <w:rStyle w:val="ac"/>
            <w:rFonts w:ascii="Times New Roman" w:hAnsi="Times New Roman" w:cs="Times New Roman"/>
            <w:sz w:val="24"/>
            <w:szCs w:val="24"/>
          </w:rPr>
          <w:t>13002?</w:t>
        </w:r>
        <w:proofErr w:type="spellStart"/>
        <w:r w:rsidRPr="000D7B16">
          <w:rPr>
            <w:rStyle w:val="ac"/>
            <w:rFonts w:ascii="Times New Roman" w:hAnsi="Times New Roman" w:cs="Times New Roman"/>
            <w:sz w:val="24"/>
            <w:szCs w:val="24"/>
            <w:lang w:val="en-US"/>
          </w:rPr>
          <w:t>mt</w:t>
        </w:r>
        <w:proofErr w:type="spellEnd"/>
        <w:r w:rsidRPr="000D7B16">
          <w:rPr>
            <w:rStyle w:val="ac"/>
            <w:rFonts w:ascii="Times New Roman" w:hAnsi="Times New Roman" w:cs="Times New Roman"/>
            <w:sz w:val="24"/>
            <w:szCs w:val="24"/>
          </w:rPr>
          <w:t>=8&amp;</w:t>
        </w:r>
        <w:r w:rsidRPr="000D7B16">
          <w:rPr>
            <w:rStyle w:val="ac"/>
            <w:rFonts w:ascii="Times New Roman" w:hAnsi="Times New Roman" w:cs="Times New Roman"/>
            <w:sz w:val="24"/>
            <w:szCs w:val="24"/>
            <w:lang w:val="en-US"/>
          </w:rPr>
          <w:t>letter</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F</w:t>
        </w:r>
      </w:hyperlink>
      <w:r>
        <w:rPr>
          <w:rFonts w:ascii="Times New Roman" w:hAnsi="Times New Roman" w:cs="Times New Roman"/>
          <w:sz w:val="24"/>
          <w:szCs w:val="24"/>
        </w:rPr>
        <w:t xml:space="preserve"> (дата обращения: 29.04.2015)</w:t>
      </w:r>
    </w:p>
  </w:footnote>
  <w:footnote w:id="44">
    <w:p w:rsidR="008409D1" w:rsidRPr="00993C32" w:rsidRDefault="008409D1">
      <w:pPr>
        <w:pStyle w:val="a7"/>
        <w:rPr>
          <w:rFonts w:ascii="Times New Roman" w:hAnsi="Times New Roman" w:cs="Times New Roman"/>
          <w:sz w:val="24"/>
          <w:szCs w:val="24"/>
        </w:rPr>
      </w:pPr>
      <w:r w:rsidRPr="00993C32">
        <w:rPr>
          <w:rStyle w:val="a9"/>
          <w:rFonts w:ascii="Times New Roman" w:hAnsi="Times New Roman" w:cs="Times New Roman"/>
          <w:sz w:val="24"/>
          <w:szCs w:val="24"/>
        </w:rPr>
        <w:footnoteRef/>
      </w:r>
      <w:r w:rsidRPr="00993C32">
        <w:rPr>
          <w:rFonts w:ascii="Times New Roman" w:hAnsi="Times New Roman" w:cs="Times New Roman"/>
          <w:sz w:val="24"/>
          <w:szCs w:val="24"/>
        </w:rPr>
        <w:t xml:space="preserve"> </w:t>
      </w:r>
      <w:r>
        <w:rPr>
          <w:rFonts w:ascii="Times New Roman" w:hAnsi="Times New Roman" w:cs="Times New Roman"/>
          <w:sz w:val="24"/>
          <w:szCs w:val="24"/>
        </w:rPr>
        <w:t>См. приложение 3: Рисунок 2, 3</w:t>
      </w:r>
    </w:p>
  </w:footnote>
  <w:footnote w:id="45">
    <w:p w:rsidR="008409D1" w:rsidRPr="00E018B5" w:rsidRDefault="008409D1" w:rsidP="009F0E3A">
      <w:pPr>
        <w:pStyle w:val="12"/>
        <w:rPr>
          <w:rFonts w:ascii="Times New Roman" w:hAnsi="Times New Roman" w:cs="Times New Roman"/>
          <w:sz w:val="24"/>
          <w:szCs w:val="24"/>
        </w:rPr>
      </w:pPr>
      <w:r w:rsidRPr="00E018B5">
        <w:rPr>
          <w:rStyle w:val="a9"/>
          <w:rFonts w:ascii="Times New Roman" w:hAnsi="Times New Roman" w:cs="Times New Roman"/>
          <w:sz w:val="24"/>
          <w:szCs w:val="24"/>
        </w:rPr>
        <w:footnoteRef/>
      </w:r>
      <w:r w:rsidRPr="00E018B5">
        <w:rPr>
          <w:rFonts w:ascii="Times New Roman" w:hAnsi="Times New Roman" w:cs="Times New Roman"/>
          <w:sz w:val="24"/>
          <w:szCs w:val="24"/>
        </w:rPr>
        <w:t xml:space="preserve"> </w:t>
      </w:r>
      <w:r>
        <w:rPr>
          <w:rFonts w:ascii="Times New Roman" w:hAnsi="Times New Roman" w:cs="Times New Roman"/>
          <w:sz w:val="24"/>
          <w:szCs w:val="24"/>
        </w:rPr>
        <w:t>См. приложение 3: Рисунок 3</w:t>
      </w:r>
    </w:p>
  </w:footnote>
  <w:footnote w:id="46">
    <w:p w:rsidR="008409D1" w:rsidRPr="00130711" w:rsidRDefault="008409D1" w:rsidP="009F0E3A">
      <w:pPr>
        <w:pStyle w:val="12"/>
        <w:rPr>
          <w:rFonts w:ascii="Times New Roman" w:hAnsi="Times New Roman" w:cs="Times New Roman"/>
          <w:sz w:val="24"/>
          <w:szCs w:val="24"/>
        </w:rPr>
      </w:pPr>
      <w:r w:rsidRPr="00130711">
        <w:rPr>
          <w:rStyle w:val="a9"/>
          <w:rFonts w:ascii="Times New Roman" w:hAnsi="Times New Roman" w:cs="Times New Roman"/>
          <w:sz w:val="24"/>
          <w:szCs w:val="24"/>
        </w:rPr>
        <w:footnoteRef/>
      </w:r>
      <w:r w:rsidRPr="00130711">
        <w:rPr>
          <w:rFonts w:ascii="Times New Roman" w:hAnsi="Times New Roman" w:cs="Times New Roman"/>
          <w:sz w:val="24"/>
          <w:szCs w:val="24"/>
        </w:rPr>
        <w:t xml:space="preserve"> </w:t>
      </w:r>
      <w:r>
        <w:rPr>
          <w:rFonts w:ascii="Times New Roman" w:hAnsi="Times New Roman" w:cs="Times New Roman"/>
          <w:sz w:val="24"/>
          <w:szCs w:val="24"/>
        </w:rPr>
        <w:t>См. приложение 3: Рисунок 2</w:t>
      </w:r>
    </w:p>
  </w:footnote>
  <w:footnote w:id="47">
    <w:p w:rsidR="008409D1" w:rsidRPr="00513656" w:rsidRDefault="008409D1" w:rsidP="00513656">
      <w:pPr>
        <w:pStyle w:val="12"/>
        <w:jc w:val="both"/>
        <w:rPr>
          <w:rFonts w:ascii="Times New Roman" w:hAnsi="Times New Roman" w:cs="Times New Roman"/>
          <w:sz w:val="24"/>
          <w:szCs w:val="24"/>
        </w:rPr>
      </w:pPr>
      <w:r w:rsidRPr="004527C6">
        <w:rPr>
          <w:rStyle w:val="a9"/>
          <w:rFonts w:ascii="Times New Roman" w:hAnsi="Times New Roman" w:cs="Times New Roman"/>
          <w:sz w:val="24"/>
          <w:szCs w:val="24"/>
        </w:rPr>
        <w:footnoteRef/>
      </w:r>
      <w:r w:rsidRPr="004527C6">
        <w:rPr>
          <w:rFonts w:ascii="Times New Roman" w:hAnsi="Times New Roman" w:cs="Times New Roman"/>
          <w:sz w:val="24"/>
          <w:szCs w:val="24"/>
        </w:rPr>
        <w:t xml:space="preserve"> </w:t>
      </w:r>
      <w:r>
        <w:rPr>
          <w:rFonts w:ascii="Times New Roman" w:hAnsi="Times New Roman" w:cs="Times New Roman"/>
          <w:sz w:val="24"/>
          <w:szCs w:val="24"/>
        </w:rPr>
        <w:t xml:space="preserve">История Бренда / </w:t>
      </w:r>
      <w:r>
        <w:rPr>
          <w:rFonts w:ascii="Times New Roman" w:hAnsi="Times New Roman" w:cs="Times New Roman"/>
          <w:sz w:val="24"/>
          <w:szCs w:val="24"/>
          <w:lang w:val="en-US"/>
        </w:rPr>
        <w:t>Conde</w:t>
      </w:r>
      <w:r w:rsidRPr="00513656">
        <w:rPr>
          <w:rFonts w:ascii="Times New Roman" w:hAnsi="Times New Roman" w:cs="Times New Roman"/>
          <w:sz w:val="24"/>
          <w:szCs w:val="24"/>
        </w:rPr>
        <w:t xml:space="preserve"> </w:t>
      </w:r>
      <w:r>
        <w:rPr>
          <w:rFonts w:ascii="Times New Roman" w:hAnsi="Times New Roman" w:cs="Times New Roman"/>
          <w:sz w:val="24"/>
          <w:szCs w:val="24"/>
          <w:lang w:val="en-US"/>
        </w:rPr>
        <w:t>Nast</w:t>
      </w:r>
      <w:r>
        <w:rPr>
          <w:rFonts w:ascii="Times New Roman" w:hAnsi="Times New Roman" w:cs="Times New Roman"/>
          <w:sz w:val="24"/>
          <w:szCs w:val="24"/>
        </w:rPr>
        <w:t xml:space="preserve"> Россия.</w:t>
      </w:r>
      <w:r w:rsidRPr="00513656">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13656">
        <w:rPr>
          <w:rFonts w:ascii="Times New Roman" w:hAnsi="Times New Roman" w:cs="Times New Roman"/>
          <w:sz w:val="24"/>
          <w:szCs w:val="24"/>
        </w:rPr>
        <w:t xml:space="preserve">: </w:t>
      </w:r>
      <w:hyperlink r:id="rId3" w:history="1">
        <w:r w:rsidRPr="008B611B">
          <w:rPr>
            <w:rStyle w:val="ac"/>
            <w:rFonts w:ascii="Times New Roman" w:hAnsi="Times New Roman" w:cs="Times New Roman"/>
            <w:sz w:val="24"/>
            <w:szCs w:val="24"/>
            <w:lang w:val="en-US"/>
          </w:rPr>
          <w:t>https</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www</w:t>
        </w:r>
        <w:r w:rsidRPr="00513656">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condenast</w:t>
        </w:r>
        <w:proofErr w:type="spellEnd"/>
        <w:r w:rsidRPr="00513656">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portfolio</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magazines</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vogue</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history</w:t>
        </w:r>
        <w:r w:rsidRPr="00513656">
          <w:rPr>
            <w:rStyle w:val="ac"/>
            <w:rFonts w:ascii="Times New Roman" w:hAnsi="Times New Roman" w:cs="Times New Roman"/>
            <w:sz w:val="24"/>
            <w:szCs w:val="24"/>
          </w:rPr>
          <w:t>/</w:t>
        </w:r>
      </w:hyperlink>
      <w:r>
        <w:rPr>
          <w:rFonts w:ascii="Times New Roman" w:hAnsi="Times New Roman" w:cs="Times New Roman"/>
          <w:sz w:val="24"/>
          <w:szCs w:val="24"/>
        </w:rPr>
        <w:t xml:space="preserve"> (дата обращения: 25.04.2017)</w:t>
      </w:r>
    </w:p>
  </w:footnote>
  <w:footnote w:id="48">
    <w:p w:rsidR="008409D1" w:rsidRPr="00130711" w:rsidRDefault="008409D1" w:rsidP="009F0E3A">
      <w:pPr>
        <w:pStyle w:val="12"/>
        <w:jc w:val="both"/>
        <w:rPr>
          <w:rFonts w:ascii="Times New Roman" w:hAnsi="Times New Roman" w:cs="Times New Roman"/>
          <w:sz w:val="24"/>
          <w:szCs w:val="24"/>
        </w:rPr>
      </w:pPr>
      <w:r w:rsidRPr="00130711">
        <w:rPr>
          <w:rStyle w:val="a9"/>
          <w:rFonts w:ascii="Times New Roman" w:hAnsi="Times New Roman" w:cs="Times New Roman"/>
          <w:sz w:val="24"/>
          <w:szCs w:val="24"/>
        </w:rPr>
        <w:footnoteRef/>
      </w:r>
      <w:r w:rsidRPr="00130711">
        <w:rPr>
          <w:rFonts w:ascii="Times New Roman" w:hAnsi="Times New Roman" w:cs="Times New Roman"/>
          <w:sz w:val="24"/>
          <w:szCs w:val="24"/>
        </w:rPr>
        <w:t xml:space="preserve"> </w:t>
      </w:r>
      <w:r>
        <w:rPr>
          <w:rFonts w:ascii="Times New Roman" w:hAnsi="Times New Roman" w:cs="Times New Roman"/>
          <w:sz w:val="24"/>
          <w:szCs w:val="24"/>
          <w:lang w:val="en-US"/>
        </w:rPr>
        <w:t>iTunes</w:t>
      </w:r>
      <w:r w:rsidRPr="003F37CA">
        <w:rPr>
          <w:rFonts w:ascii="Times New Roman" w:hAnsi="Times New Roman" w:cs="Times New Roman"/>
          <w:sz w:val="24"/>
          <w:szCs w:val="24"/>
        </w:rPr>
        <w:t xml:space="preserve"> </w:t>
      </w:r>
      <w:r>
        <w:rPr>
          <w:rFonts w:ascii="Times New Roman" w:hAnsi="Times New Roman" w:cs="Times New Roman"/>
          <w:sz w:val="24"/>
          <w:szCs w:val="24"/>
          <w:lang w:val="en-US"/>
        </w:rPr>
        <w:t>Preview</w:t>
      </w:r>
      <w:r w:rsidRPr="003F37CA">
        <w:rPr>
          <w:rFonts w:ascii="Times New Roman" w:hAnsi="Times New Roman" w:cs="Times New Roman"/>
          <w:sz w:val="24"/>
          <w:szCs w:val="24"/>
        </w:rPr>
        <w:t xml:space="preserve"> [</w:t>
      </w:r>
      <w:r>
        <w:rPr>
          <w:rFonts w:ascii="Times New Roman" w:hAnsi="Times New Roman" w:cs="Times New Roman"/>
          <w:sz w:val="24"/>
          <w:szCs w:val="24"/>
        </w:rPr>
        <w:t>Электронный ресурс</w:t>
      </w:r>
      <w:r w:rsidRPr="003F37CA">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3F37CA">
        <w:rPr>
          <w:rFonts w:ascii="Times New Roman" w:hAnsi="Times New Roman" w:cs="Times New Roman"/>
          <w:sz w:val="24"/>
          <w:szCs w:val="24"/>
        </w:rPr>
        <w:t xml:space="preserve"> </w:t>
      </w:r>
      <w:hyperlink r:id="rId4" w:history="1">
        <w:r w:rsidRPr="000D7B16">
          <w:rPr>
            <w:rStyle w:val="ac"/>
            <w:rFonts w:ascii="Times New Roman" w:hAnsi="Times New Roman" w:cs="Times New Roman"/>
            <w:sz w:val="24"/>
            <w:szCs w:val="24"/>
            <w:lang w:val="en-US"/>
          </w:rPr>
          <w:t>https</w:t>
        </w:r>
        <w:r w:rsidRPr="000D7B16">
          <w:rPr>
            <w:rStyle w:val="ac"/>
            <w:rFonts w:ascii="Times New Roman" w:hAnsi="Times New Roman" w:cs="Times New Roman"/>
            <w:sz w:val="24"/>
            <w:szCs w:val="24"/>
          </w:rPr>
          <w:t>://</w:t>
        </w:r>
        <w:proofErr w:type="spellStart"/>
        <w:r w:rsidRPr="000D7B16">
          <w:rPr>
            <w:rStyle w:val="ac"/>
            <w:rFonts w:ascii="Times New Roman" w:hAnsi="Times New Roman" w:cs="Times New Roman"/>
            <w:sz w:val="24"/>
            <w:szCs w:val="24"/>
            <w:lang w:val="en-US"/>
          </w:rPr>
          <w:t>itunes</w:t>
        </w:r>
        <w:proofErr w:type="spellEnd"/>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apple</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com</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us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genre</w:t>
        </w:r>
        <w:r w:rsidRPr="000D7B16">
          <w:rPr>
            <w:rStyle w:val="ac"/>
            <w:rFonts w:ascii="Times New Roman" w:hAnsi="Times New Roman" w:cs="Times New Roman"/>
            <w:sz w:val="24"/>
            <w:szCs w:val="24"/>
          </w:rPr>
          <w:t>/</w:t>
        </w:r>
        <w:proofErr w:type="spellStart"/>
        <w:r w:rsidRPr="000D7B16">
          <w:rPr>
            <w:rStyle w:val="ac"/>
            <w:rFonts w:ascii="Times New Roman" w:hAnsi="Times New Roman" w:cs="Times New Roman"/>
            <w:sz w:val="24"/>
            <w:szCs w:val="24"/>
            <w:lang w:val="en-US"/>
          </w:rPr>
          <w:t>ios</w:t>
        </w:r>
        <w:proofErr w:type="spellEnd"/>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magazines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newspapers</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fashion</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style</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id</w:t>
        </w:r>
        <w:r w:rsidRPr="000D7B16">
          <w:rPr>
            <w:rStyle w:val="ac"/>
            <w:rFonts w:ascii="Times New Roman" w:hAnsi="Times New Roman" w:cs="Times New Roman"/>
            <w:sz w:val="24"/>
            <w:szCs w:val="24"/>
          </w:rPr>
          <w:t>13002?</w:t>
        </w:r>
        <w:proofErr w:type="spellStart"/>
        <w:r w:rsidRPr="000D7B16">
          <w:rPr>
            <w:rStyle w:val="ac"/>
            <w:rFonts w:ascii="Times New Roman" w:hAnsi="Times New Roman" w:cs="Times New Roman"/>
            <w:sz w:val="24"/>
            <w:szCs w:val="24"/>
            <w:lang w:val="en-US"/>
          </w:rPr>
          <w:t>mt</w:t>
        </w:r>
        <w:proofErr w:type="spellEnd"/>
        <w:r w:rsidRPr="000D7B16">
          <w:rPr>
            <w:rStyle w:val="ac"/>
            <w:rFonts w:ascii="Times New Roman" w:hAnsi="Times New Roman" w:cs="Times New Roman"/>
            <w:sz w:val="24"/>
            <w:szCs w:val="24"/>
          </w:rPr>
          <w:t>=8&amp;</w:t>
        </w:r>
        <w:r w:rsidRPr="000D7B16">
          <w:rPr>
            <w:rStyle w:val="ac"/>
            <w:rFonts w:ascii="Times New Roman" w:hAnsi="Times New Roman" w:cs="Times New Roman"/>
            <w:sz w:val="24"/>
            <w:szCs w:val="24"/>
            <w:lang w:val="en-US"/>
          </w:rPr>
          <w:t>letter</w:t>
        </w:r>
        <w:r w:rsidRPr="000D7B16">
          <w:rPr>
            <w:rStyle w:val="ac"/>
            <w:rFonts w:ascii="Times New Roman" w:hAnsi="Times New Roman" w:cs="Times New Roman"/>
            <w:sz w:val="24"/>
            <w:szCs w:val="24"/>
          </w:rPr>
          <w:t>=</w:t>
        </w:r>
        <w:r w:rsidRPr="000D7B16">
          <w:rPr>
            <w:rStyle w:val="ac"/>
            <w:rFonts w:ascii="Times New Roman" w:hAnsi="Times New Roman" w:cs="Times New Roman"/>
            <w:sz w:val="24"/>
            <w:szCs w:val="24"/>
            <w:lang w:val="en-US"/>
          </w:rPr>
          <w:t>F</w:t>
        </w:r>
      </w:hyperlink>
      <w:r>
        <w:rPr>
          <w:rFonts w:ascii="Times New Roman" w:hAnsi="Times New Roman" w:cs="Times New Roman"/>
          <w:sz w:val="24"/>
          <w:szCs w:val="24"/>
        </w:rPr>
        <w:t xml:space="preserve"> (дата обращения: 29.04.2015)</w:t>
      </w:r>
    </w:p>
  </w:footnote>
  <w:footnote w:id="49">
    <w:p w:rsidR="008409D1" w:rsidRPr="007D163B" w:rsidRDefault="008409D1" w:rsidP="009F0E3A">
      <w:pPr>
        <w:pStyle w:val="12"/>
        <w:jc w:val="both"/>
        <w:rPr>
          <w:rFonts w:ascii="Times New Roman" w:hAnsi="Times New Roman" w:cs="Times New Roman"/>
          <w:sz w:val="24"/>
          <w:szCs w:val="24"/>
        </w:rPr>
      </w:pPr>
      <w:r w:rsidRPr="00130711">
        <w:rPr>
          <w:rStyle w:val="a9"/>
          <w:rFonts w:ascii="Times New Roman" w:hAnsi="Times New Roman" w:cs="Times New Roman"/>
          <w:sz w:val="24"/>
          <w:szCs w:val="24"/>
        </w:rPr>
        <w:footnoteRef/>
      </w:r>
      <w:r>
        <w:t xml:space="preserve"> </w:t>
      </w:r>
      <w:r>
        <w:rPr>
          <w:rFonts w:ascii="Times New Roman" w:hAnsi="Times New Roman" w:cs="Times New Roman"/>
          <w:sz w:val="24"/>
          <w:szCs w:val="24"/>
        </w:rPr>
        <w:t>См. приложение 2: Таблица 2</w:t>
      </w:r>
    </w:p>
  </w:footnote>
  <w:footnote w:id="50">
    <w:p w:rsidR="008409D1" w:rsidRPr="00F8779C" w:rsidRDefault="008409D1">
      <w:pPr>
        <w:pStyle w:val="a7"/>
        <w:rPr>
          <w:rFonts w:ascii="Times New Roman" w:hAnsi="Times New Roman" w:cs="Times New Roman"/>
          <w:sz w:val="24"/>
          <w:szCs w:val="24"/>
        </w:rPr>
      </w:pPr>
      <w:r w:rsidRPr="00F8779C">
        <w:rPr>
          <w:rStyle w:val="a9"/>
          <w:rFonts w:ascii="Times New Roman" w:hAnsi="Times New Roman" w:cs="Times New Roman"/>
          <w:sz w:val="24"/>
          <w:szCs w:val="24"/>
        </w:rPr>
        <w:footnoteRef/>
      </w:r>
      <w:r w:rsidRPr="00F8779C">
        <w:rPr>
          <w:rFonts w:ascii="Times New Roman" w:hAnsi="Times New Roman" w:cs="Times New Roman"/>
          <w:sz w:val="24"/>
          <w:szCs w:val="24"/>
        </w:rPr>
        <w:t xml:space="preserve"> </w:t>
      </w:r>
      <w:r w:rsidR="00DE05FF">
        <w:rPr>
          <w:rFonts w:ascii="Times New Roman" w:hAnsi="Times New Roman" w:cs="Times New Roman"/>
          <w:sz w:val="24"/>
          <w:szCs w:val="24"/>
        </w:rPr>
        <w:t>См. приложения 4, 5: Рисунок</w:t>
      </w:r>
      <w:r>
        <w:rPr>
          <w:rFonts w:ascii="Times New Roman" w:hAnsi="Times New Roman" w:cs="Times New Roman"/>
          <w:sz w:val="24"/>
          <w:szCs w:val="24"/>
        </w:rPr>
        <w:t xml:space="preserve"> 4, 5, 6</w:t>
      </w:r>
    </w:p>
  </w:footnote>
  <w:footnote w:id="51">
    <w:p w:rsidR="008409D1" w:rsidRPr="00513656" w:rsidRDefault="008409D1" w:rsidP="00CB030F">
      <w:pPr>
        <w:pStyle w:val="12"/>
        <w:jc w:val="both"/>
        <w:rPr>
          <w:rFonts w:ascii="Times New Roman" w:hAnsi="Times New Roman" w:cs="Times New Roman"/>
          <w:sz w:val="24"/>
          <w:szCs w:val="24"/>
        </w:rPr>
      </w:pPr>
      <w:r w:rsidRPr="00130711">
        <w:rPr>
          <w:rStyle w:val="a9"/>
          <w:rFonts w:ascii="Times New Roman" w:hAnsi="Times New Roman" w:cs="Times New Roman"/>
          <w:sz w:val="24"/>
          <w:szCs w:val="24"/>
        </w:rPr>
        <w:footnoteRef/>
      </w:r>
      <w:r w:rsidRPr="00130711">
        <w:rPr>
          <w:rFonts w:ascii="Times New Roman" w:hAnsi="Times New Roman" w:cs="Times New Roman"/>
          <w:sz w:val="24"/>
          <w:szCs w:val="24"/>
        </w:rPr>
        <w:t xml:space="preserve"> </w:t>
      </w:r>
      <w:r>
        <w:rPr>
          <w:rFonts w:ascii="Times New Roman" w:hAnsi="Times New Roman" w:cs="Times New Roman"/>
          <w:sz w:val="24"/>
          <w:szCs w:val="24"/>
        </w:rPr>
        <w:t xml:space="preserve">Кто есть кто / </w:t>
      </w:r>
      <w:r>
        <w:rPr>
          <w:rFonts w:ascii="Times New Roman" w:hAnsi="Times New Roman" w:cs="Times New Roman"/>
          <w:sz w:val="24"/>
          <w:szCs w:val="24"/>
          <w:lang w:val="en-US"/>
        </w:rPr>
        <w:t>Vogue</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513656">
        <w:rPr>
          <w:rFonts w:ascii="Times New Roman" w:hAnsi="Times New Roman" w:cs="Times New Roman"/>
          <w:sz w:val="24"/>
          <w:szCs w:val="24"/>
        </w:rPr>
        <w:t xml:space="preserve">: </w:t>
      </w:r>
      <w:hyperlink r:id="rId5" w:history="1">
        <w:r w:rsidRPr="008B611B">
          <w:rPr>
            <w:rStyle w:val="ac"/>
            <w:rFonts w:ascii="Times New Roman" w:hAnsi="Times New Roman" w:cs="Times New Roman"/>
            <w:sz w:val="24"/>
            <w:szCs w:val="24"/>
            <w:lang w:val="en-US"/>
          </w:rPr>
          <w:t>http</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www</w:t>
        </w:r>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vogue</w:t>
        </w:r>
        <w:r w:rsidRPr="00513656">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fashion</w:t>
        </w:r>
        <w:r w:rsidRPr="00513656">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whoiswho</w:t>
        </w:r>
        <w:proofErr w:type="spellEnd"/>
        <w:r w:rsidRPr="00513656">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redactor</w:t>
        </w:r>
        <w:r w:rsidRPr="00513656">
          <w:rPr>
            <w:rStyle w:val="ac"/>
            <w:rFonts w:ascii="Times New Roman" w:hAnsi="Times New Roman" w:cs="Times New Roman"/>
            <w:sz w:val="24"/>
            <w:szCs w:val="24"/>
          </w:rPr>
          <w:t>/459221/.</w:t>
        </w:r>
        <w:r w:rsidRPr="008B611B">
          <w:rPr>
            <w:rStyle w:val="ac"/>
            <w:rFonts w:ascii="Times New Roman" w:hAnsi="Times New Roman" w:cs="Times New Roman"/>
            <w:sz w:val="24"/>
            <w:szCs w:val="24"/>
            <w:lang w:val="en-US"/>
          </w:rPr>
          <w:t>html</w:t>
        </w:r>
      </w:hyperlink>
      <w:r>
        <w:rPr>
          <w:rFonts w:ascii="Times New Roman" w:hAnsi="Times New Roman" w:cs="Times New Roman"/>
          <w:sz w:val="24"/>
          <w:szCs w:val="24"/>
        </w:rPr>
        <w:t xml:space="preserve"> (дата обращения: 25.04.2017)</w:t>
      </w:r>
    </w:p>
  </w:footnote>
  <w:footnote w:id="52">
    <w:p w:rsidR="00CB030F" w:rsidRPr="00CB030F" w:rsidRDefault="00CB030F" w:rsidP="00057241">
      <w:pPr>
        <w:spacing w:after="0" w:line="240" w:lineRule="auto"/>
        <w:jc w:val="both"/>
      </w:pPr>
      <w:r w:rsidRPr="00CB030F">
        <w:rPr>
          <w:rStyle w:val="a9"/>
          <w:rFonts w:ascii="Times New Roman" w:hAnsi="Times New Roman" w:cs="Times New Roman"/>
          <w:sz w:val="24"/>
          <w:szCs w:val="24"/>
        </w:rPr>
        <w:footnoteRef/>
      </w:r>
      <w:r w:rsidRPr="00CB030F">
        <w:t xml:space="preserve"> </w:t>
      </w:r>
      <w:proofErr w:type="gramStart"/>
      <w:r w:rsidRPr="00CB030F">
        <w:rPr>
          <w:rFonts w:ascii="Times New Roman" w:hAnsi="Times New Roman" w:cs="Times New Roman"/>
          <w:sz w:val="24"/>
          <w:szCs w:val="24"/>
        </w:rPr>
        <w:t>Французский</w:t>
      </w:r>
      <w:proofErr w:type="gramEnd"/>
      <w:r w:rsidRPr="00CB030F">
        <w:rPr>
          <w:rFonts w:ascii="Times New Roman" w:hAnsi="Times New Roman" w:cs="Times New Roman"/>
          <w:sz w:val="24"/>
          <w:szCs w:val="24"/>
        </w:rPr>
        <w:t xml:space="preserve"> </w:t>
      </w:r>
      <w:proofErr w:type="spellStart"/>
      <w:r w:rsidRPr="00CB030F">
        <w:rPr>
          <w:rFonts w:ascii="Times New Roman" w:hAnsi="Times New Roman" w:cs="Times New Roman"/>
          <w:sz w:val="24"/>
          <w:szCs w:val="24"/>
        </w:rPr>
        <w:t>Vogue</w:t>
      </w:r>
      <w:proofErr w:type="spellEnd"/>
      <w:r w:rsidRPr="00CB030F">
        <w:rPr>
          <w:rFonts w:ascii="Times New Roman" w:hAnsi="Times New Roman" w:cs="Times New Roman"/>
          <w:sz w:val="24"/>
          <w:szCs w:val="24"/>
        </w:rPr>
        <w:t xml:space="preserve"> впервые публикует фото трансгендера на обложке</w:t>
      </w:r>
      <w: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BBC</w:t>
      </w:r>
      <w:r w:rsidRPr="00CB030F">
        <w:rPr>
          <w:rFonts w:ascii="Times New Roman" w:hAnsi="Times New Roman" w:cs="Times New Roman"/>
          <w:sz w:val="24"/>
          <w:szCs w:val="24"/>
        </w:rPr>
        <w:t xml:space="preserve"> </w:t>
      </w:r>
      <w:r>
        <w:rPr>
          <w:rFonts w:ascii="Times New Roman" w:hAnsi="Times New Roman" w:cs="Times New Roman"/>
          <w:sz w:val="24"/>
          <w:szCs w:val="24"/>
        </w:rPr>
        <w:t xml:space="preserve">русская </w:t>
      </w:r>
      <w:r w:rsidR="00057241">
        <w:rPr>
          <w:rFonts w:ascii="Times New Roman" w:hAnsi="Times New Roman" w:cs="Times New Roman"/>
          <w:sz w:val="24"/>
          <w:szCs w:val="24"/>
        </w:rPr>
        <w:t xml:space="preserve">служба 14.03.2017. </w:t>
      </w:r>
      <w:r w:rsidR="00057241">
        <w:rPr>
          <w:rFonts w:ascii="Times New Roman" w:hAnsi="Times New Roman" w:cs="Times New Roman"/>
          <w:sz w:val="24"/>
          <w:szCs w:val="24"/>
          <w:lang w:val="en-US"/>
        </w:rPr>
        <w:t>URL</w:t>
      </w:r>
      <w:r w:rsidR="00057241">
        <w:rPr>
          <w:rFonts w:ascii="Times New Roman" w:hAnsi="Times New Roman" w:cs="Times New Roman"/>
          <w:sz w:val="24"/>
          <w:szCs w:val="24"/>
        </w:rPr>
        <w:t xml:space="preserve">: </w:t>
      </w:r>
      <w:hyperlink r:id="rId6" w:history="1">
        <w:r w:rsidR="00057241" w:rsidRPr="00B50E0A">
          <w:rPr>
            <w:rStyle w:val="ac"/>
            <w:rFonts w:ascii="Times New Roman" w:hAnsi="Times New Roman" w:cs="Times New Roman"/>
            <w:sz w:val="24"/>
            <w:szCs w:val="24"/>
          </w:rPr>
          <w:t>http://www.bbc.com/russian/other-news-38974866</w:t>
        </w:r>
      </w:hyperlink>
      <w:r w:rsidR="00057241">
        <w:rPr>
          <w:rFonts w:ascii="Times New Roman" w:hAnsi="Times New Roman" w:cs="Times New Roman"/>
          <w:sz w:val="24"/>
          <w:szCs w:val="24"/>
        </w:rPr>
        <w:t xml:space="preserve"> (дата обращения: 25.04.2017)</w:t>
      </w:r>
    </w:p>
  </w:footnote>
  <w:footnote w:id="53">
    <w:p w:rsidR="00CB030F" w:rsidRPr="00CB030F" w:rsidRDefault="00CB030F" w:rsidP="00057241">
      <w:pPr>
        <w:pStyle w:val="a7"/>
        <w:jc w:val="both"/>
        <w:rPr>
          <w:rFonts w:ascii="Times New Roman" w:hAnsi="Times New Roman" w:cs="Times New Roman"/>
          <w:sz w:val="24"/>
          <w:szCs w:val="24"/>
          <w:u w:val="single"/>
        </w:rPr>
      </w:pPr>
      <w:r w:rsidRPr="00CB030F">
        <w:rPr>
          <w:rStyle w:val="a9"/>
          <w:rFonts w:ascii="Times New Roman" w:hAnsi="Times New Roman" w:cs="Times New Roman"/>
          <w:sz w:val="24"/>
          <w:szCs w:val="24"/>
        </w:rPr>
        <w:footnoteRef/>
      </w:r>
      <w:r w:rsidRPr="00CB030F">
        <w:rPr>
          <w:rFonts w:ascii="Times New Roman" w:hAnsi="Times New Roman" w:cs="Times New Roman"/>
          <w:sz w:val="24"/>
          <w:szCs w:val="24"/>
        </w:rPr>
        <w:t xml:space="preserve"> </w:t>
      </w:r>
      <w:proofErr w:type="spellStart"/>
      <w:r>
        <w:rPr>
          <w:rFonts w:ascii="Times New Roman" w:hAnsi="Times New Roman" w:cs="Times New Roman"/>
          <w:sz w:val="24"/>
          <w:szCs w:val="24"/>
        </w:rPr>
        <w:t>Трансгендерность</w:t>
      </w:r>
      <w:proofErr w:type="spellEnd"/>
      <w:r w:rsidRPr="00CB030F">
        <w:rPr>
          <w:rFonts w:ascii="Times New Roman" w:hAnsi="Times New Roman" w:cs="Times New Roman"/>
          <w:sz w:val="24"/>
          <w:szCs w:val="24"/>
        </w:rPr>
        <w:t xml:space="preserve"> [Электронный ресурс] // Википедия</w:t>
      </w:r>
      <w:proofErr w:type="gramStart"/>
      <w:r w:rsidRPr="00CB030F">
        <w:rPr>
          <w:rFonts w:ascii="Times New Roman" w:hAnsi="Times New Roman" w:cs="Times New Roman"/>
          <w:sz w:val="24"/>
          <w:szCs w:val="24"/>
        </w:rPr>
        <w:t xml:space="preserve"> :</w:t>
      </w:r>
      <w:proofErr w:type="gramEnd"/>
      <w:r w:rsidRPr="00CB030F">
        <w:rPr>
          <w:rFonts w:ascii="Times New Roman" w:hAnsi="Times New Roman" w:cs="Times New Roman"/>
          <w:sz w:val="24"/>
          <w:szCs w:val="24"/>
        </w:rPr>
        <w:t xml:space="preserve"> свободная энциклопедия. URL:</w:t>
      </w:r>
      <w:r>
        <w:rPr>
          <w:rFonts w:ascii="Times New Roman" w:hAnsi="Times New Roman" w:cs="Times New Roman"/>
          <w:sz w:val="24"/>
          <w:szCs w:val="24"/>
          <w:u w:val="single"/>
        </w:rPr>
        <w:t xml:space="preserve"> </w:t>
      </w:r>
      <w:r w:rsidRPr="00CB030F">
        <w:rPr>
          <w:rFonts w:ascii="Times New Roman" w:hAnsi="Times New Roman" w:cs="Times New Roman"/>
          <w:sz w:val="24"/>
          <w:szCs w:val="24"/>
        </w:rPr>
        <w:t>http://ru.wikipedia.org/wiki/Трансгендер</w:t>
      </w:r>
    </w:p>
  </w:footnote>
  <w:footnote w:id="54">
    <w:p w:rsidR="008409D1" w:rsidRPr="00F759E8" w:rsidRDefault="008409D1" w:rsidP="00057241">
      <w:pPr>
        <w:pStyle w:val="12"/>
        <w:jc w:val="both"/>
        <w:rPr>
          <w:rFonts w:ascii="Times New Roman" w:hAnsi="Times New Roman" w:cs="Times New Roman"/>
          <w:sz w:val="24"/>
          <w:szCs w:val="24"/>
        </w:rPr>
      </w:pPr>
      <w:r w:rsidRPr="00F759E8">
        <w:rPr>
          <w:rStyle w:val="a9"/>
          <w:rFonts w:ascii="Times New Roman" w:hAnsi="Times New Roman" w:cs="Times New Roman"/>
          <w:sz w:val="24"/>
          <w:szCs w:val="24"/>
        </w:rPr>
        <w:footnoteRef/>
      </w:r>
      <w:r w:rsidRPr="00F759E8">
        <w:rPr>
          <w:rFonts w:ascii="Times New Roman" w:hAnsi="Times New Roman" w:cs="Times New Roman"/>
          <w:sz w:val="24"/>
          <w:szCs w:val="24"/>
        </w:rPr>
        <w:t xml:space="preserve"> </w:t>
      </w:r>
      <w:r>
        <w:rPr>
          <w:rFonts w:ascii="Times New Roman" w:hAnsi="Times New Roman" w:cs="Times New Roman"/>
          <w:sz w:val="24"/>
          <w:szCs w:val="24"/>
        </w:rPr>
        <w:t>См. приложение 4: Рисунок 5</w:t>
      </w:r>
    </w:p>
  </w:footnote>
  <w:footnote w:id="55">
    <w:p w:rsidR="008409D1" w:rsidRPr="00F759E8" w:rsidRDefault="008409D1" w:rsidP="009F0E3A">
      <w:pPr>
        <w:pStyle w:val="12"/>
        <w:rPr>
          <w:rFonts w:ascii="Times New Roman" w:hAnsi="Times New Roman" w:cs="Times New Roman"/>
          <w:sz w:val="24"/>
          <w:szCs w:val="24"/>
        </w:rPr>
      </w:pPr>
      <w:r w:rsidRPr="00F759E8">
        <w:rPr>
          <w:rStyle w:val="a9"/>
          <w:rFonts w:ascii="Times New Roman" w:hAnsi="Times New Roman" w:cs="Times New Roman"/>
          <w:sz w:val="24"/>
          <w:szCs w:val="24"/>
        </w:rPr>
        <w:footnoteRef/>
      </w:r>
      <w:r w:rsidRPr="00F759E8">
        <w:rPr>
          <w:rFonts w:ascii="Times New Roman" w:hAnsi="Times New Roman" w:cs="Times New Roman"/>
          <w:sz w:val="24"/>
          <w:szCs w:val="24"/>
        </w:rPr>
        <w:t xml:space="preserve"> </w:t>
      </w:r>
      <w:r w:rsidR="009E3668">
        <w:rPr>
          <w:rFonts w:ascii="Times New Roman" w:hAnsi="Times New Roman" w:cs="Times New Roman"/>
          <w:sz w:val="24"/>
          <w:szCs w:val="24"/>
        </w:rPr>
        <w:t>См. приложение 4: Рисунок 5</w:t>
      </w:r>
    </w:p>
  </w:footnote>
  <w:footnote w:id="56">
    <w:p w:rsidR="008409D1" w:rsidRPr="00AB2906" w:rsidRDefault="008409D1" w:rsidP="009F0E3A">
      <w:pPr>
        <w:pStyle w:val="12"/>
        <w:rPr>
          <w:rFonts w:ascii="Times New Roman" w:hAnsi="Times New Roman" w:cs="Times New Roman"/>
          <w:sz w:val="24"/>
          <w:szCs w:val="24"/>
        </w:rPr>
      </w:pPr>
      <w:r w:rsidRPr="00F759E8">
        <w:rPr>
          <w:rStyle w:val="a9"/>
          <w:rFonts w:ascii="Times New Roman" w:hAnsi="Times New Roman" w:cs="Times New Roman"/>
          <w:sz w:val="24"/>
          <w:szCs w:val="24"/>
        </w:rPr>
        <w:footnoteRef/>
      </w:r>
      <w:r>
        <w:t xml:space="preserve"> </w:t>
      </w:r>
      <w:r>
        <w:rPr>
          <w:rFonts w:ascii="Times New Roman" w:hAnsi="Times New Roman" w:cs="Times New Roman"/>
          <w:sz w:val="24"/>
          <w:szCs w:val="24"/>
        </w:rPr>
        <w:t>См. приложение 4: Рисунок 4</w:t>
      </w:r>
    </w:p>
  </w:footnote>
  <w:footnote w:id="57">
    <w:p w:rsidR="008409D1" w:rsidRPr="001C7BE7" w:rsidRDefault="008409D1" w:rsidP="009F0E3A">
      <w:pPr>
        <w:pStyle w:val="12"/>
        <w:jc w:val="both"/>
        <w:rPr>
          <w:rFonts w:ascii="Times New Roman" w:hAnsi="Times New Roman" w:cs="Times New Roman"/>
          <w:sz w:val="24"/>
          <w:szCs w:val="24"/>
        </w:rPr>
      </w:pPr>
      <w:r w:rsidRPr="007D163B">
        <w:rPr>
          <w:rStyle w:val="a9"/>
          <w:rFonts w:ascii="Times New Roman" w:hAnsi="Times New Roman" w:cs="Times New Roman"/>
          <w:sz w:val="24"/>
          <w:szCs w:val="24"/>
        </w:rPr>
        <w:footnoteRef/>
      </w:r>
      <w:r w:rsidRPr="007D163B">
        <w:rPr>
          <w:rFonts w:ascii="Times New Roman" w:hAnsi="Times New Roman" w:cs="Times New Roman"/>
          <w:sz w:val="24"/>
          <w:szCs w:val="24"/>
        </w:rPr>
        <w:t xml:space="preserve"> </w:t>
      </w:r>
      <w:r>
        <w:rPr>
          <w:rFonts w:ascii="Times New Roman" w:hAnsi="Times New Roman" w:cs="Times New Roman"/>
          <w:sz w:val="24"/>
          <w:szCs w:val="24"/>
        </w:rPr>
        <w:t>См. приложение 2: Таблицу 2</w:t>
      </w:r>
    </w:p>
  </w:footnote>
  <w:footnote w:id="58">
    <w:p w:rsidR="008409D1" w:rsidRPr="00AB2906" w:rsidRDefault="008409D1">
      <w:pPr>
        <w:pStyle w:val="a7"/>
        <w:rPr>
          <w:rFonts w:ascii="Times New Roman" w:hAnsi="Times New Roman" w:cs="Times New Roman"/>
          <w:sz w:val="24"/>
          <w:szCs w:val="24"/>
        </w:rPr>
      </w:pPr>
      <w:r w:rsidRPr="00AB2906">
        <w:rPr>
          <w:rStyle w:val="a9"/>
          <w:rFonts w:ascii="Times New Roman" w:hAnsi="Times New Roman" w:cs="Times New Roman"/>
          <w:sz w:val="24"/>
          <w:szCs w:val="24"/>
        </w:rPr>
        <w:footnoteRef/>
      </w:r>
      <w:r w:rsidRPr="00AB2906">
        <w:rPr>
          <w:rFonts w:ascii="Times New Roman" w:hAnsi="Times New Roman" w:cs="Times New Roman"/>
          <w:sz w:val="24"/>
          <w:szCs w:val="24"/>
        </w:rPr>
        <w:t xml:space="preserve"> </w:t>
      </w:r>
      <w:r>
        <w:rPr>
          <w:rFonts w:ascii="Times New Roman" w:hAnsi="Times New Roman" w:cs="Times New Roman"/>
          <w:sz w:val="24"/>
          <w:szCs w:val="24"/>
        </w:rPr>
        <w:t>См. приложение 5, 6: Рисунок 7, 8</w:t>
      </w:r>
    </w:p>
  </w:footnote>
  <w:footnote w:id="59">
    <w:p w:rsidR="008409D1" w:rsidRPr="00F759E8" w:rsidRDefault="008409D1" w:rsidP="003B404E">
      <w:pPr>
        <w:pStyle w:val="12"/>
        <w:jc w:val="both"/>
        <w:rPr>
          <w:rFonts w:ascii="Times New Roman" w:hAnsi="Times New Roman" w:cs="Times New Roman"/>
          <w:sz w:val="24"/>
          <w:szCs w:val="24"/>
        </w:rPr>
      </w:pPr>
      <w:r w:rsidRPr="00F759E8">
        <w:rPr>
          <w:rStyle w:val="a9"/>
          <w:rFonts w:ascii="Times New Roman" w:hAnsi="Times New Roman" w:cs="Times New Roman"/>
          <w:sz w:val="24"/>
          <w:szCs w:val="24"/>
        </w:rPr>
        <w:footnoteRef/>
      </w:r>
      <w:r w:rsidRPr="00F759E8">
        <w:rPr>
          <w:rFonts w:ascii="Times New Roman" w:hAnsi="Times New Roman" w:cs="Times New Roman"/>
          <w:sz w:val="24"/>
          <w:szCs w:val="24"/>
        </w:rPr>
        <w:t xml:space="preserve"> </w:t>
      </w:r>
      <w:r>
        <w:rPr>
          <w:rFonts w:ascii="Times New Roman" w:hAnsi="Times New Roman" w:cs="Times New Roman"/>
          <w:sz w:val="24"/>
          <w:szCs w:val="24"/>
        </w:rPr>
        <w:t xml:space="preserve">Никитина Т. Яна Греф и ее школа // </w:t>
      </w:r>
      <w:r>
        <w:rPr>
          <w:rFonts w:ascii="Times New Roman" w:hAnsi="Times New Roman" w:cs="Times New Roman"/>
          <w:sz w:val="24"/>
          <w:szCs w:val="24"/>
          <w:lang w:val="en-US"/>
        </w:rPr>
        <w:t>Forbes</w:t>
      </w:r>
      <w:r w:rsidRPr="003B404E">
        <w:rPr>
          <w:rFonts w:ascii="Times New Roman" w:hAnsi="Times New Roman" w:cs="Times New Roman"/>
          <w:sz w:val="24"/>
          <w:szCs w:val="24"/>
        </w:rPr>
        <w:t xml:space="preserve"> </w:t>
      </w:r>
      <w:r>
        <w:rPr>
          <w:rFonts w:ascii="Times New Roman" w:hAnsi="Times New Roman" w:cs="Times New Roman"/>
          <w:sz w:val="24"/>
          <w:szCs w:val="24"/>
          <w:lang w:val="en-US"/>
        </w:rPr>
        <w:t>Woman</w:t>
      </w:r>
      <w:r w:rsidRPr="003B404E">
        <w:rPr>
          <w:rFonts w:ascii="Times New Roman" w:hAnsi="Times New Roman" w:cs="Times New Roman"/>
          <w:sz w:val="24"/>
          <w:szCs w:val="24"/>
        </w:rPr>
        <w:t xml:space="preserve"> </w:t>
      </w:r>
      <w:r>
        <w:rPr>
          <w:rFonts w:ascii="Times New Roman" w:hAnsi="Times New Roman" w:cs="Times New Roman"/>
          <w:sz w:val="24"/>
          <w:szCs w:val="24"/>
        </w:rPr>
        <w:t xml:space="preserve">03/2015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40BB8">
        <w:rPr>
          <w:rFonts w:ascii="Times New Roman" w:hAnsi="Times New Roman" w:cs="Times New Roman"/>
          <w:sz w:val="24"/>
          <w:szCs w:val="24"/>
        </w:rPr>
        <w:t>http://www.forbes.ru/forbes-woman/issue/2015-03/281155-yana-gref-i-ee-shkola</w:t>
      </w:r>
    </w:p>
  </w:footnote>
  <w:footnote w:id="60">
    <w:p w:rsidR="008409D1" w:rsidRPr="003B404E" w:rsidRDefault="008409D1" w:rsidP="003B404E">
      <w:pPr>
        <w:pStyle w:val="12"/>
        <w:jc w:val="both"/>
        <w:rPr>
          <w:rFonts w:ascii="Times New Roman" w:hAnsi="Times New Roman" w:cs="Times New Roman"/>
          <w:sz w:val="24"/>
          <w:szCs w:val="24"/>
        </w:rPr>
      </w:pPr>
      <w:r w:rsidRPr="003B404E">
        <w:rPr>
          <w:rStyle w:val="a9"/>
          <w:rFonts w:ascii="Times New Roman" w:hAnsi="Times New Roman" w:cs="Times New Roman"/>
          <w:sz w:val="24"/>
          <w:szCs w:val="24"/>
        </w:rPr>
        <w:footnoteRef/>
      </w:r>
      <w:r w:rsidRPr="003B404E">
        <w:rPr>
          <w:rFonts w:ascii="Times New Roman" w:hAnsi="Times New Roman" w:cs="Times New Roman"/>
          <w:sz w:val="24"/>
          <w:szCs w:val="24"/>
        </w:rPr>
        <w:t xml:space="preserve"> </w:t>
      </w:r>
      <w:r>
        <w:rPr>
          <w:rFonts w:ascii="Times New Roman" w:hAnsi="Times New Roman" w:cs="Times New Roman"/>
          <w:sz w:val="24"/>
          <w:szCs w:val="24"/>
        </w:rPr>
        <w:t>Шульман</w:t>
      </w:r>
      <w:r w:rsidRPr="003B404E">
        <w:rPr>
          <w:rFonts w:ascii="Times New Roman" w:hAnsi="Times New Roman" w:cs="Times New Roman"/>
          <w:sz w:val="24"/>
          <w:szCs w:val="24"/>
        </w:rPr>
        <w:t xml:space="preserve"> </w:t>
      </w:r>
      <w:r>
        <w:rPr>
          <w:rFonts w:ascii="Times New Roman" w:hAnsi="Times New Roman" w:cs="Times New Roman"/>
          <w:sz w:val="24"/>
          <w:szCs w:val="24"/>
        </w:rPr>
        <w:t>Е</w:t>
      </w:r>
      <w:r w:rsidRPr="003B404E">
        <w:rPr>
          <w:rFonts w:ascii="Times New Roman" w:hAnsi="Times New Roman" w:cs="Times New Roman"/>
          <w:sz w:val="24"/>
          <w:szCs w:val="24"/>
        </w:rPr>
        <w:t xml:space="preserve">. </w:t>
      </w:r>
      <w:r>
        <w:rPr>
          <w:rFonts w:ascii="Times New Roman" w:hAnsi="Times New Roman" w:cs="Times New Roman"/>
          <w:sz w:val="24"/>
          <w:szCs w:val="24"/>
        </w:rPr>
        <w:t>Пол власти</w:t>
      </w:r>
      <w:r w:rsidRPr="003B404E">
        <w:rPr>
          <w:rFonts w:ascii="Times New Roman" w:hAnsi="Times New Roman" w:cs="Times New Roman"/>
          <w:sz w:val="24"/>
          <w:szCs w:val="24"/>
        </w:rPr>
        <w:t xml:space="preserve"> // </w:t>
      </w:r>
      <w:r>
        <w:rPr>
          <w:rFonts w:ascii="Times New Roman" w:hAnsi="Times New Roman" w:cs="Times New Roman"/>
          <w:sz w:val="24"/>
          <w:szCs w:val="24"/>
          <w:lang w:val="en-US"/>
        </w:rPr>
        <w:t>Forbes</w:t>
      </w:r>
      <w:r w:rsidRPr="003B404E">
        <w:rPr>
          <w:rFonts w:ascii="Times New Roman" w:hAnsi="Times New Roman" w:cs="Times New Roman"/>
          <w:sz w:val="24"/>
          <w:szCs w:val="24"/>
        </w:rPr>
        <w:t xml:space="preserve"> </w:t>
      </w:r>
      <w:r>
        <w:rPr>
          <w:rFonts w:ascii="Times New Roman" w:hAnsi="Times New Roman" w:cs="Times New Roman"/>
          <w:sz w:val="24"/>
          <w:szCs w:val="24"/>
          <w:lang w:val="en-US"/>
        </w:rPr>
        <w:t>Woman</w:t>
      </w:r>
      <w:r w:rsidRPr="003B404E">
        <w:rPr>
          <w:rFonts w:ascii="Times New Roman" w:hAnsi="Times New Roman" w:cs="Times New Roman"/>
          <w:sz w:val="24"/>
          <w:szCs w:val="24"/>
        </w:rPr>
        <w:t xml:space="preserve"> 03/2015 </w:t>
      </w:r>
      <w:r>
        <w:rPr>
          <w:rFonts w:ascii="Times New Roman" w:hAnsi="Times New Roman" w:cs="Times New Roman"/>
          <w:sz w:val="24"/>
          <w:szCs w:val="24"/>
          <w:lang w:val="en-US"/>
        </w:rPr>
        <w:t>URL</w:t>
      </w:r>
      <w:r w:rsidRPr="003B404E">
        <w:rPr>
          <w:rFonts w:ascii="Times New Roman" w:hAnsi="Times New Roman" w:cs="Times New Roman"/>
          <w:sz w:val="24"/>
          <w:szCs w:val="24"/>
        </w:rPr>
        <w:t xml:space="preserve">: </w:t>
      </w:r>
      <w:r w:rsidRPr="003B404E">
        <w:rPr>
          <w:rFonts w:ascii="Times New Roman" w:hAnsi="Times New Roman" w:cs="Times New Roman"/>
          <w:sz w:val="24"/>
          <w:szCs w:val="24"/>
          <w:lang w:val="en-US"/>
        </w:rPr>
        <w:t>http</w:t>
      </w:r>
      <w:r w:rsidRPr="003B404E">
        <w:rPr>
          <w:rFonts w:ascii="Times New Roman" w:hAnsi="Times New Roman" w:cs="Times New Roman"/>
          <w:sz w:val="24"/>
          <w:szCs w:val="24"/>
        </w:rPr>
        <w:t>://</w:t>
      </w:r>
      <w:r w:rsidRPr="003B404E">
        <w:rPr>
          <w:rFonts w:ascii="Times New Roman" w:hAnsi="Times New Roman" w:cs="Times New Roman"/>
          <w:sz w:val="24"/>
          <w:szCs w:val="24"/>
          <w:lang w:val="en-US"/>
        </w:rPr>
        <w:t>www</w:t>
      </w:r>
      <w:r w:rsidRPr="003B404E">
        <w:rPr>
          <w:rFonts w:ascii="Times New Roman" w:hAnsi="Times New Roman" w:cs="Times New Roman"/>
          <w:sz w:val="24"/>
          <w:szCs w:val="24"/>
        </w:rPr>
        <w:t>.</w:t>
      </w:r>
      <w:proofErr w:type="spellStart"/>
      <w:r w:rsidRPr="003B404E">
        <w:rPr>
          <w:rFonts w:ascii="Times New Roman" w:hAnsi="Times New Roman" w:cs="Times New Roman"/>
          <w:sz w:val="24"/>
          <w:szCs w:val="24"/>
          <w:lang w:val="en-US"/>
        </w:rPr>
        <w:t>forbes</w:t>
      </w:r>
      <w:proofErr w:type="spellEnd"/>
      <w:r w:rsidRPr="003B404E">
        <w:rPr>
          <w:rFonts w:ascii="Times New Roman" w:hAnsi="Times New Roman" w:cs="Times New Roman"/>
          <w:sz w:val="24"/>
          <w:szCs w:val="24"/>
        </w:rPr>
        <w:t>.</w:t>
      </w:r>
      <w:proofErr w:type="spellStart"/>
      <w:r w:rsidRPr="003B404E">
        <w:rPr>
          <w:rFonts w:ascii="Times New Roman" w:hAnsi="Times New Roman" w:cs="Times New Roman"/>
          <w:sz w:val="24"/>
          <w:szCs w:val="24"/>
          <w:lang w:val="en-US"/>
        </w:rPr>
        <w:t>ru</w:t>
      </w:r>
      <w:proofErr w:type="spellEnd"/>
      <w:r w:rsidRPr="003B404E">
        <w:rPr>
          <w:rFonts w:ascii="Times New Roman" w:hAnsi="Times New Roman" w:cs="Times New Roman"/>
          <w:sz w:val="24"/>
          <w:szCs w:val="24"/>
        </w:rPr>
        <w:t>/</w:t>
      </w:r>
      <w:proofErr w:type="spellStart"/>
      <w:r w:rsidRPr="003B404E">
        <w:rPr>
          <w:rFonts w:ascii="Times New Roman" w:hAnsi="Times New Roman" w:cs="Times New Roman"/>
          <w:sz w:val="24"/>
          <w:szCs w:val="24"/>
          <w:lang w:val="en-US"/>
        </w:rPr>
        <w:t>forbes</w:t>
      </w:r>
      <w:proofErr w:type="spellEnd"/>
      <w:r w:rsidRPr="003B404E">
        <w:rPr>
          <w:rFonts w:ascii="Times New Roman" w:hAnsi="Times New Roman" w:cs="Times New Roman"/>
          <w:sz w:val="24"/>
          <w:szCs w:val="24"/>
        </w:rPr>
        <w:t>-</w:t>
      </w:r>
      <w:r w:rsidRPr="003B404E">
        <w:rPr>
          <w:rFonts w:ascii="Times New Roman" w:hAnsi="Times New Roman" w:cs="Times New Roman"/>
          <w:sz w:val="24"/>
          <w:szCs w:val="24"/>
          <w:lang w:val="en-US"/>
        </w:rPr>
        <w:t>woman</w:t>
      </w:r>
      <w:r w:rsidRPr="003B404E">
        <w:rPr>
          <w:rFonts w:ascii="Times New Roman" w:hAnsi="Times New Roman" w:cs="Times New Roman"/>
          <w:sz w:val="24"/>
          <w:szCs w:val="24"/>
        </w:rPr>
        <w:t>/</w:t>
      </w:r>
      <w:r w:rsidRPr="003B404E">
        <w:rPr>
          <w:rFonts w:ascii="Times New Roman" w:hAnsi="Times New Roman" w:cs="Times New Roman"/>
          <w:sz w:val="24"/>
          <w:szCs w:val="24"/>
          <w:lang w:val="en-US"/>
        </w:rPr>
        <w:t>issue</w:t>
      </w:r>
      <w:r w:rsidRPr="003B404E">
        <w:rPr>
          <w:rFonts w:ascii="Times New Roman" w:hAnsi="Times New Roman" w:cs="Times New Roman"/>
          <w:sz w:val="24"/>
          <w:szCs w:val="24"/>
        </w:rPr>
        <w:t>/2015-03/281157-</w:t>
      </w:r>
      <w:r w:rsidRPr="003B404E">
        <w:rPr>
          <w:rFonts w:ascii="Times New Roman" w:hAnsi="Times New Roman" w:cs="Times New Roman"/>
          <w:sz w:val="24"/>
          <w:szCs w:val="24"/>
          <w:lang w:val="en-US"/>
        </w:rPr>
        <w:t>pol</w:t>
      </w:r>
      <w:r w:rsidRPr="003B404E">
        <w:rPr>
          <w:rFonts w:ascii="Times New Roman" w:hAnsi="Times New Roman" w:cs="Times New Roman"/>
          <w:sz w:val="24"/>
          <w:szCs w:val="24"/>
        </w:rPr>
        <w:t>-</w:t>
      </w:r>
      <w:proofErr w:type="spellStart"/>
      <w:r w:rsidRPr="003B404E">
        <w:rPr>
          <w:rFonts w:ascii="Times New Roman" w:hAnsi="Times New Roman" w:cs="Times New Roman"/>
          <w:sz w:val="24"/>
          <w:szCs w:val="24"/>
          <w:lang w:val="en-US"/>
        </w:rPr>
        <w:t>vlasti</w:t>
      </w:r>
      <w:proofErr w:type="spellEnd"/>
    </w:p>
  </w:footnote>
  <w:footnote w:id="61">
    <w:p w:rsidR="008409D1" w:rsidRPr="00055738" w:rsidRDefault="008409D1" w:rsidP="009F0E3A">
      <w:pPr>
        <w:pStyle w:val="12"/>
        <w:jc w:val="both"/>
        <w:rPr>
          <w:rFonts w:ascii="Times New Roman" w:hAnsi="Times New Roman" w:cs="Times New Roman"/>
          <w:sz w:val="24"/>
          <w:szCs w:val="24"/>
        </w:rPr>
      </w:pPr>
      <w:r w:rsidRPr="00055738">
        <w:rPr>
          <w:rStyle w:val="a9"/>
          <w:rFonts w:ascii="Times New Roman" w:hAnsi="Times New Roman" w:cs="Times New Roman"/>
          <w:sz w:val="24"/>
          <w:szCs w:val="24"/>
        </w:rPr>
        <w:footnoteRef/>
      </w:r>
      <w:r w:rsidRPr="00055738">
        <w:rPr>
          <w:rFonts w:ascii="Times New Roman" w:hAnsi="Times New Roman" w:cs="Times New Roman"/>
          <w:sz w:val="24"/>
          <w:szCs w:val="24"/>
        </w:rPr>
        <w:t xml:space="preserve"> </w:t>
      </w:r>
      <w:r w:rsidRPr="00513656">
        <w:rPr>
          <w:rFonts w:ascii="Times New Roman" w:hAnsi="Times New Roman" w:cs="Times New Roman"/>
          <w:sz w:val="24"/>
          <w:szCs w:val="24"/>
        </w:rPr>
        <w:t>Прохоров Е. П. Введение в теорию журналистики: Учеб</w:t>
      </w:r>
      <w:proofErr w:type="gramStart"/>
      <w:r w:rsidRPr="00513656">
        <w:rPr>
          <w:rFonts w:ascii="Times New Roman" w:hAnsi="Times New Roman" w:cs="Times New Roman"/>
          <w:sz w:val="24"/>
          <w:szCs w:val="24"/>
        </w:rPr>
        <w:t>.</w:t>
      </w:r>
      <w:proofErr w:type="gramEnd"/>
      <w:r w:rsidRPr="00513656">
        <w:rPr>
          <w:rFonts w:ascii="Times New Roman" w:hAnsi="Times New Roman" w:cs="Times New Roman"/>
          <w:sz w:val="24"/>
          <w:szCs w:val="24"/>
        </w:rPr>
        <w:t xml:space="preserve"> </w:t>
      </w:r>
      <w:proofErr w:type="gramStart"/>
      <w:r w:rsidRPr="00513656">
        <w:rPr>
          <w:rFonts w:ascii="Times New Roman" w:hAnsi="Times New Roman" w:cs="Times New Roman"/>
          <w:sz w:val="24"/>
          <w:szCs w:val="24"/>
        </w:rPr>
        <w:t>п</w:t>
      </w:r>
      <w:proofErr w:type="gramEnd"/>
      <w:r w:rsidRPr="00513656">
        <w:rPr>
          <w:rFonts w:ascii="Times New Roman" w:hAnsi="Times New Roman" w:cs="Times New Roman"/>
          <w:sz w:val="24"/>
          <w:szCs w:val="24"/>
        </w:rPr>
        <w:t xml:space="preserve">особие / Е. П. Прохоров – 8-е изд., </w:t>
      </w:r>
      <w:proofErr w:type="spellStart"/>
      <w:r w:rsidRPr="00513656">
        <w:rPr>
          <w:rFonts w:ascii="Times New Roman" w:hAnsi="Times New Roman" w:cs="Times New Roman"/>
          <w:sz w:val="24"/>
          <w:szCs w:val="24"/>
        </w:rPr>
        <w:t>испр</w:t>
      </w:r>
      <w:proofErr w:type="spellEnd"/>
      <w:r w:rsidRPr="00513656">
        <w:rPr>
          <w:rFonts w:ascii="Times New Roman" w:hAnsi="Times New Roman" w:cs="Times New Roman"/>
          <w:sz w:val="24"/>
          <w:szCs w:val="24"/>
        </w:rPr>
        <w:t>. – М.: Аспект Пресс, 2011. – 351 с.</w:t>
      </w:r>
    </w:p>
  </w:footnote>
  <w:footnote w:id="62">
    <w:p w:rsidR="008409D1" w:rsidRPr="009E3668" w:rsidRDefault="008409D1" w:rsidP="009E3668">
      <w:pPr>
        <w:spacing w:after="0" w:line="240" w:lineRule="auto"/>
        <w:jc w:val="both"/>
        <w:rPr>
          <w:rFonts w:ascii="Times New Roman" w:hAnsi="Times New Roman" w:cs="Times New Roman"/>
          <w:sz w:val="24"/>
          <w:szCs w:val="24"/>
        </w:rPr>
      </w:pPr>
      <w:r w:rsidRPr="00055738">
        <w:rPr>
          <w:rStyle w:val="a9"/>
          <w:rFonts w:ascii="Times New Roman" w:hAnsi="Times New Roman" w:cs="Times New Roman"/>
          <w:sz w:val="24"/>
          <w:szCs w:val="24"/>
        </w:rPr>
        <w:footnoteRef/>
      </w:r>
      <w:r w:rsidRPr="00055738">
        <w:rPr>
          <w:rFonts w:ascii="Times New Roman" w:hAnsi="Times New Roman" w:cs="Times New Roman"/>
          <w:sz w:val="24"/>
          <w:szCs w:val="24"/>
        </w:rPr>
        <w:t xml:space="preserve"> </w:t>
      </w:r>
      <w:proofErr w:type="spellStart"/>
      <w:r w:rsidR="009E3668" w:rsidRPr="00055738">
        <w:rPr>
          <w:rFonts w:ascii="Times New Roman" w:hAnsi="Times New Roman" w:cs="Times New Roman"/>
          <w:sz w:val="24"/>
          <w:szCs w:val="24"/>
        </w:rPr>
        <w:t>Смеюха</w:t>
      </w:r>
      <w:proofErr w:type="spellEnd"/>
      <w:r w:rsidR="009E3668" w:rsidRPr="00055738">
        <w:rPr>
          <w:rFonts w:ascii="Times New Roman" w:hAnsi="Times New Roman" w:cs="Times New Roman"/>
          <w:sz w:val="24"/>
          <w:szCs w:val="24"/>
        </w:rPr>
        <w:t xml:space="preserve"> В.В. </w:t>
      </w:r>
      <w:r w:rsidR="009E3668">
        <w:rPr>
          <w:rFonts w:ascii="Times New Roman" w:hAnsi="Times New Roman" w:cs="Times New Roman"/>
          <w:sz w:val="24"/>
          <w:szCs w:val="24"/>
        </w:rPr>
        <w:t xml:space="preserve">Массовая женская пресса: стратегии формирования потребительского поведения гендерной аудитории </w:t>
      </w:r>
      <w:r w:rsidR="009E3668" w:rsidRPr="00513656">
        <w:rPr>
          <w:rFonts w:ascii="Times New Roman" w:hAnsi="Times New Roman" w:cs="Times New Roman"/>
          <w:sz w:val="24"/>
          <w:szCs w:val="24"/>
        </w:rPr>
        <w:t>[</w:t>
      </w:r>
      <w:r w:rsidR="009E3668">
        <w:rPr>
          <w:rFonts w:ascii="Times New Roman" w:hAnsi="Times New Roman" w:cs="Times New Roman"/>
          <w:sz w:val="24"/>
          <w:szCs w:val="24"/>
        </w:rPr>
        <w:t>Электронный ресурс</w:t>
      </w:r>
      <w:r w:rsidR="009E3668" w:rsidRPr="00513656">
        <w:rPr>
          <w:rFonts w:ascii="Times New Roman" w:hAnsi="Times New Roman" w:cs="Times New Roman"/>
          <w:sz w:val="24"/>
          <w:szCs w:val="24"/>
        </w:rPr>
        <w:t>]</w:t>
      </w:r>
      <w:r w:rsidR="009E3668">
        <w:rPr>
          <w:rFonts w:ascii="Times New Roman" w:hAnsi="Times New Roman" w:cs="Times New Roman"/>
          <w:sz w:val="24"/>
          <w:szCs w:val="24"/>
        </w:rPr>
        <w:t xml:space="preserve"> // Журналистская практика </w:t>
      </w:r>
      <w:r w:rsidR="009E3668">
        <w:rPr>
          <w:rFonts w:ascii="Times New Roman" w:hAnsi="Times New Roman" w:cs="Times New Roman"/>
          <w:sz w:val="24"/>
          <w:szCs w:val="24"/>
          <w:lang w:val="en-US"/>
        </w:rPr>
        <w:t>URL</w:t>
      </w:r>
      <w:r w:rsidR="009E3668">
        <w:rPr>
          <w:rFonts w:ascii="Times New Roman" w:hAnsi="Times New Roman" w:cs="Times New Roman"/>
          <w:sz w:val="24"/>
          <w:szCs w:val="24"/>
        </w:rPr>
        <w:t>:</w:t>
      </w:r>
      <w:r w:rsidR="009E3668" w:rsidRPr="00E65019">
        <w:rPr>
          <w:rFonts w:ascii="Times New Roman" w:hAnsi="Times New Roman" w:cs="Times New Roman"/>
          <w:sz w:val="24"/>
          <w:szCs w:val="24"/>
        </w:rPr>
        <w:t xml:space="preserve"> </w:t>
      </w:r>
      <w:r w:rsidR="009E3668">
        <w:rPr>
          <w:rFonts w:ascii="Times New Roman" w:hAnsi="Times New Roman" w:cs="Times New Roman"/>
          <w:sz w:val="24"/>
          <w:szCs w:val="24"/>
          <w:lang w:val="en-US"/>
        </w:rPr>
        <w:t>www</w:t>
      </w:r>
      <w:r w:rsidR="009E3668" w:rsidRPr="008E11E8">
        <w:rPr>
          <w:rFonts w:ascii="Times New Roman" w:hAnsi="Times New Roman" w:cs="Times New Roman"/>
          <w:sz w:val="24"/>
          <w:szCs w:val="24"/>
        </w:rPr>
        <w:t>.</w:t>
      </w:r>
      <w:proofErr w:type="spellStart"/>
      <w:r w:rsidR="009E3668" w:rsidRPr="00E65019">
        <w:rPr>
          <w:rFonts w:ascii="Times New Roman" w:hAnsi="Times New Roman" w:cs="Times New Roman"/>
          <w:sz w:val="24"/>
          <w:szCs w:val="24"/>
        </w:rPr>
        <w:t>jq.isea.ru</w:t>
      </w:r>
      <w:r w:rsidR="009E3668" w:rsidRPr="008E11E8">
        <w:rPr>
          <w:rFonts w:ascii="Times New Roman" w:hAnsi="Times New Roman" w:cs="Times New Roman"/>
          <w:sz w:val="24"/>
          <w:szCs w:val="24"/>
        </w:rPr>
        <w:t>›</w:t>
      </w:r>
      <w:r w:rsidR="009E3668">
        <w:rPr>
          <w:rFonts w:ascii="Times New Roman" w:hAnsi="Times New Roman" w:cs="Times New Roman"/>
          <w:sz w:val="24"/>
          <w:szCs w:val="24"/>
        </w:rPr>
        <w:t>classes</w:t>
      </w:r>
      <w:proofErr w:type="spellEnd"/>
      <w:r w:rsidR="009E3668">
        <w:rPr>
          <w:rFonts w:ascii="Times New Roman" w:hAnsi="Times New Roman" w:cs="Times New Roman"/>
          <w:sz w:val="24"/>
          <w:szCs w:val="24"/>
        </w:rPr>
        <w:t>/</w:t>
      </w:r>
      <w:proofErr w:type="spellStart"/>
      <w:r w:rsidR="009E3668">
        <w:rPr>
          <w:rFonts w:ascii="Times New Roman" w:hAnsi="Times New Roman" w:cs="Times New Roman"/>
          <w:sz w:val="24"/>
          <w:szCs w:val="24"/>
        </w:rPr>
        <w:t>pdf.ashx?id</w:t>
      </w:r>
      <w:proofErr w:type="spellEnd"/>
      <w:r w:rsidR="009E3668">
        <w:rPr>
          <w:rFonts w:ascii="Times New Roman" w:hAnsi="Times New Roman" w:cs="Times New Roman"/>
          <w:sz w:val="24"/>
          <w:szCs w:val="24"/>
        </w:rPr>
        <w:t>=16853&amp;l=1 (дата обращения: 30.04.2017)</w:t>
      </w:r>
    </w:p>
  </w:footnote>
  <w:footnote w:id="63">
    <w:p w:rsidR="008409D1" w:rsidRPr="00055738" w:rsidRDefault="008409D1" w:rsidP="009F0E3A">
      <w:pPr>
        <w:pStyle w:val="12"/>
        <w:jc w:val="both"/>
        <w:rPr>
          <w:rFonts w:ascii="Times New Roman" w:hAnsi="Times New Roman" w:cs="Times New Roman"/>
          <w:sz w:val="24"/>
          <w:szCs w:val="24"/>
        </w:rPr>
      </w:pPr>
      <w:r w:rsidRPr="00055738">
        <w:rPr>
          <w:rStyle w:val="a9"/>
          <w:rFonts w:ascii="Times New Roman" w:hAnsi="Times New Roman" w:cs="Times New Roman"/>
          <w:sz w:val="24"/>
          <w:szCs w:val="24"/>
        </w:rPr>
        <w:footnoteRef/>
      </w:r>
      <w:r>
        <w:rPr>
          <w:rFonts w:ascii="Times New Roman" w:hAnsi="Times New Roman" w:cs="Times New Roman"/>
          <w:sz w:val="24"/>
          <w:szCs w:val="24"/>
        </w:rPr>
        <w:t xml:space="preserve"> </w:t>
      </w:r>
      <w:r w:rsidRPr="00055738">
        <w:rPr>
          <w:rFonts w:ascii="Times New Roman" w:hAnsi="Times New Roman" w:cs="Times New Roman"/>
          <w:sz w:val="24"/>
          <w:szCs w:val="24"/>
        </w:rPr>
        <w:t>Кравченко Н.П. Государственный маркетинг в средствах массовой информации. Краснодар, 2009.</w:t>
      </w:r>
      <w:r>
        <w:rPr>
          <w:rFonts w:ascii="Times New Roman" w:hAnsi="Times New Roman" w:cs="Times New Roman"/>
          <w:sz w:val="24"/>
          <w:szCs w:val="24"/>
        </w:rPr>
        <w:t xml:space="preserve"> –</w:t>
      </w:r>
      <w:r w:rsidRPr="00055738">
        <w:rPr>
          <w:rFonts w:ascii="Times New Roman" w:hAnsi="Times New Roman" w:cs="Times New Roman"/>
          <w:sz w:val="24"/>
          <w:szCs w:val="24"/>
        </w:rPr>
        <w:t xml:space="preserve"> 80 с</w:t>
      </w:r>
      <w:r>
        <w:rPr>
          <w:rFonts w:ascii="Times New Roman" w:hAnsi="Times New Roman" w:cs="Times New Roman"/>
          <w:sz w:val="24"/>
          <w:szCs w:val="24"/>
        </w:rPr>
        <w:t>.</w:t>
      </w:r>
    </w:p>
  </w:footnote>
  <w:footnote w:id="64">
    <w:p w:rsidR="008409D1" w:rsidRPr="00E65019" w:rsidRDefault="008409D1" w:rsidP="009F0E3A">
      <w:pPr>
        <w:spacing w:after="0" w:line="240" w:lineRule="auto"/>
        <w:jc w:val="both"/>
        <w:rPr>
          <w:rFonts w:ascii="Times New Roman" w:hAnsi="Times New Roman" w:cs="Times New Roman"/>
          <w:sz w:val="24"/>
          <w:szCs w:val="24"/>
        </w:rPr>
      </w:pPr>
      <w:r w:rsidRPr="0054399E">
        <w:rPr>
          <w:rStyle w:val="a9"/>
          <w:rFonts w:ascii="Times New Roman" w:hAnsi="Times New Roman" w:cs="Times New Roman"/>
          <w:sz w:val="24"/>
          <w:szCs w:val="24"/>
        </w:rPr>
        <w:footnoteRef/>
      </w:r>
      <w:r w:rsidRPr="0054399E">
        <w:rPr>
          <w:rFonts w:ascii="Times New Roman" w:hAnsi="Times New Roman" w:cs="Times New Roman"/>
          <w:sz w:val="24"/>
          <w:szCs w:val="24"/>
        </w:rPr>
        <w:t xml:space="preserve"> </w:t>
      </w:r>
      <w:proofErr w:type="spellStart"/>
      <w:r w:rsidRPr="00055738">
        <w:rPr>
          <w:rFonts w:ascii="Times New Roman" w:hAnsi="Times New Roman" w:cs="Times New Roman"/>
          <w:sz w:val="24"/>
          <w:szCs w:val="24"/>
        </w:rPr>
        <w:t>Смеюха</w:t>
      </w:r>
      <w:proofErr w:type="spellEnd"/>
      <w:r w:rsidRPr="00055738">
        <w:rPr>
          <w:rFonts w:ascii="Times New Roman" w:hAnsi="Times New Roman" w:cs="Times New Roman"/>
          <w:sz w:val="24"/>
          <w:szCs w:val="24"/>
        </w:rPr>
        <w:t xml:space="preserve"> В.В. </w:t>
      </w:r>
      <w:r>
        <w:rPr>
          <w:rFonts w:ascii="Times New Roman" w:hAnsi="Times New Roman" w:cs="Times New Roman"/>
          <w:sz w:val="24"/>
          <w:szCs w:val="24"/>
        </w:rPr>
        <w:t xml:space="preserve">Массовая женская пресса: стратегии формирования потребительского поведения гендерной аудитории </w:t>
      </w:r>
      <w:r w:rsidRPr="00513656">
        <w:rPr>
          <w:rFonts w:ascii="Times New Roman" w:hAnsi="Times New Roman" w:cs="Times New Roman"/>
          <w:sz w:val="24"/>
          <w:szCs w:val="24"/>
        </w:rPr>
        <w:t>[</w:t>
      </w:r>
      <w:r>
        <w:rPr>
          <w:rFonts w:ascii="Times New Roman" w:hAnsi="Times New Roman" w:cs="Times New Roman"/>
          <w:sz w:val="24"/>
          <w:szCs w:val="24"/>
        </w:rPr>
        <w:t>Электронный ресурс</w:t>
      </w:r>
      <w:r w:rsidRPr="00513656">
        <w:rPr>
          <w:rFonts w:ascii="Times New Roman" w:hAnsi="Times New Roman" w:cs="Times New Roman"/>
          <w:sz w:val="24"/>
          <w:szCs w:val="24"/>
        </w:rPr>
        <w:t>]</w:t>
      </w:r>
      <w:r>
        <w:rPr>
          <w:rFonts w:ascii="Times New Roman" w:hAnsi="Times New Roman" w:cs="Times New Roman"/>
          <w:sz w:val="24"/>
          <w:szCs w:val="24"/>
        </w:rPr>
        <w:t xml:space="preserve"> // Журналистская практика </w:t>
      </w:r>
      <w:r>
        <w:rPr>
          <w:rFonts w:ascii="Times New Roman" w:hAnsi="Times New Roman" w:cs="Times New Roman"/>
          <w:sz w:val="24"/>
          <w:szCs w:val="24"/>
          <w:lang w:val="en-US"/>
        </w:rPr>
        <w:t>URL</w:t>
      </w:r>
      <w:r>
        <w:rPr>
          <w:rFonts w:ascii="Times New Roman" w:hAnsi="Times New Roman" w:cs="Times New Roman"/>
          <w:sz w:val="24"/>
          <w:szCs w:val="24"/>
        </w:rPr>
        <w:t>:</w:t>
      </w:r>
      <w:r w:rsidRPr="00E65019">
        <w:rPr>
          <w:rFonts w:ascii="Times New Roman" w:hAnsi="Times New Roman" w:cs="Times New Roman"/>
          <w:sz w:val="24"/>
          <w:szCs w:val="24"/>
        </w:rPr>
        <w:t xml:space="preserve"> </w:t>
      </w:r>
      <w:r>
        <w:rPr>
          <w:rFonts w:ascii="Times New Roman" w:hAnsi="Times New Roman" w:cs="Times New Roman"/>
          <w:sz w:val="24"/>
          <w:szCs w:val="24"/>
          <w:lang w:val="en-US"/>
        </w:rPr>
        <w:t>www</w:t>
      </w:r>
      <w:r w:rsidRPr="008E11E8">
        <w:rPr>
          <w:rFonts w:ascii="Times New Roman" w:hAnsi="Times New Roman" w:cs="Times New Roman"/>
          <w:sz w:val="24"/>
          <w:szCs w:val="24"/>
        </w:rPr>
        <w:t>.</w:t>
      </w:r>
      <w:proofErr w:type="spellStart"/>
      <w:r w:rsidRPr="00E65019">
        <w:rPr>
          <w:rFonts w:ascii="Times New Roman" w:hAnsi="Times New Roman" w:cs="Times New Roman"/>
          <w:sz w:val="24"/>
          <w:szCs w:val="24"/>
        </w:rPr>
        <w:t>jq.isea.ru</w:t>
      </w:r>
      <w:r w:rsidRPr="008E11E8">
        <w:rPr>
          <w:rFonts w:ascii="Times New Roman" w:hAnsi="Times New Roman" w:cs="Times New Roman"/>
          <w:sz w:val="24"/>
          <w:szCs w:val="24"/>
        </w:rPr>
        <w:t>›</w:t>
      </w:r>
      <w:r>
        <w:rPr>
          <w:rFonts w:ascii="Times New Roman" w:hAnsi="Times New Roman" w:cs="Times New Roman"/>
          <w:sz w:val="24"/>
          <w:szCs w:val="24"/>
        </w:rPr>
        <w:t>classes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pdf.ashx?id</w:t>
      </w:r>
      <w:proofErr w:type="spellEnd"/>
      <w:r>
        <w:rPr>
          <w:rFonts w:ascii="Times New Roman" w:hAnsi="Times New Roman" w:cs="Times New Roman"/>
          <w:sz w:val="24"/>
          <w:szCs w:val="24"/>
        </w:rPr>
        <w:t>=16853&amp;l=1 (дата обращения: 30.04.2017)</w:t>
      </w:r>
    </w:p>
  </w:footnote>
  <w:footnote w:id="65">
    <w:p w:rsidR="008409D1" w:rsidRPr="00490BF4" w:rsidRDefault="008409D1" w:rsidP="009F0E3A">
      <w:pPr>
        <w:pStyle w:val="12"/>
        <w:jc w:val="both"/>
        <w:rPr>
          <w:rFonts w:ascii="Times New Roman" w:hAnsi="Times New Roman" w:cs="Times New Roman"/>
          <w:sz w:val="24"/>
          <w:szCs w:val="24"/>
        </w:rPr>
      </w:pPr>
      <w:r w:rsidRPr="0054399E">
        <w:rPr>
          <w:rStyle w:val="a9"/>
          <w:rFonts w:ascii="Times New Roman" w:hAnsi="Times New Roman" w:cs="Times New Roman"/>
          <w:sz w:val="24"/>
          <w:szCs w:val="24"/>
        </w:rPr>
        <w:footnoteRef/>
      </w:r>
      <w:r>
        <w:rPr>
          <w:rFonts w:ascii="Times New Roman" w:hAnsi="Times New Roman" w:cs="Times New Roman"/>
          <w:sz w:val="24"/>
          <w:szCs w:val="24"/>
        </w:rPr>
        <w:t xml:space="preserve"> Российский рынок периодической печати. Состояние, тенденции и перспективы развития: </w:t>
      </w:r>
      <w:proofErr w:type="spellStart"/>
      <w:r>
        <w:rPr>
          <w:rFonts w:ascii="Times New Roman" w:hAnsi="Times New Roman" w:cs="Times New Roman"/>
          <w:sz w:val="24"/>
          <w:szCs w:val="24"/>
        </w:rPr>
        <w:t>Отрасл</w:t>
      </w:r>
      <w:proofErr w:type="spellEnd"/>
      <w:r>
        <w:rPr>
          <w:rFonts w:ascii="Times New Roman" w:hAnsi="Times New Roman" w:cs="Times New Roman"/>
          <w:sz w:val="24"/>
          <w:szCs w:val="24"/>
        </w:rPr>
        <w:t xml:space="preserve">. доклад </w:t>
      </w:r>
      <w:r w:rsidRPr="00ED31B1">
        <w:rPr>
          <w:rFonts w:ascii="Times New Roman" w:hAnsi="Times New Roman" w:cs="Times New Roman"/>
          <w:sz w:val="24"/>
          <w:szCs w:val="24"/>
        </w:rPr>
        <w:t>[</w:t>
      </w:r>
      <w:r>
        <w:rPr>
          <w:rFonts w:ascii="Times New Roman" w:hAnsi="Times New Roman" w:cs="Times New Roman"/>
          <w:sz w:val="24"/>
          <w:szCs w:val="24"/>
        </w:rPr>
        <w:t>Электронный ресурс</w:t>
      </w:r>
      <w:r w:rsidRPr="00ED31B1">
        <w:rPr>
          <w:rFonts w:ascii="Times New Roman" w:hAnsi="Times New Roman" w:cs="Times New Roman"/>
          <w:sz w:val="24"/>
          <w:szCs w:val="24"/>
        </w:rPr>
        <w:t>]</w:t>
      </w:r>
      <w:r>
        <w:rPr>
          <w:rFonts w:ascii="Times New Roman" w:hAnsi="Times New Roman" w:cs="Times New Roman"/>
          <w:sz w:val="24"/>
          <w:szCs w:val="24"/>
        </w:rPr>
        <w:t xml:space="preserve"> / отв. ред. В. В. Григорьев / Федеральное агентство по печати и массовым коммуникациям – М., 2010. </w:t>
      </w:r>
      <w:r>
        <w:rPr>
          <w:rFonts w:ascii="Times New Roman" w:hAnsi="Times New Roman" w:cs="Times New Roman"/>
          <w:sz w:val="24"/>
          <w:szCs w:val="24"/>
          <w:lang w:val="en-US"/>
        </w:rPr>
        <w:t>URL</w:t>
      </w:r>
      <w:r w:rsidRPr="001C7BE7">
        <w:rPr>
          <w:rFonts w:ascii="Times New Roman" w:hAnsi="Times New Roman" w:cs="Times New Roman"/>
          <w:sz w:val="24"/>
          <w:szCs w:val="24"/>
        </w:rPr>
        <w:t xml:space="preserve">: </w:t>
      </w:r>
      <w:hyperlink r:id="rId7" w:history="1">
        <w:r w:rsidRPr="008B611B">
          <w:rPr>
            <w:rStyle w:val="ac"/>
            <w:rFonts w:ascii="Times New Roman" w:hAnsi="Times New Roman" w:cs="Times New Roman"/>
            <w:sz w:val="24"/>
            <w:szCs w:val="24"/>
            <w:lang w:val="en-US"/>
          </w:rPr>
          <w:t>http</w:t>
        </w:r>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pandia</w:t>
        </w:r>
        <w:proofErr w:type="spellEnd"/>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text</w:t>
        </w:r>
        <w:r w:rsidRPr="008B611B">
          <w:rPr>
            <w:rStyle w:val="ac"/>
            <w:rFonts w:ascii="Times New Roman" w:hAnsi="Times New Roman" w:cs="Times New Roman"/>
            <w:sz w:val="24"/>
            <w:szCs w:val="24"/>
          </w:rPr>
          <w:t>/77/419/3734-17.</w:t>
        </w:r>
        <w:proofErr w:type="spellStart"/>
        <w:r w:rsidRPr="008B611B">
          <w:rPr>
            <w:rStyle w:val="ac"/>
            <w:rFonts w:ascii="Times New Roman" w:hAnsi="Times New Roman" w:cs="Times New Roman"/>
            <w:sz w:val="24"/>
            <w:szCs w:val="24"/>
            <w:lang w:val="en-US"/>
          </w:rPr>
          <w:t>php</w:t>
        </w:r>
        <w:proofErr w:type="spellEnd"/>
      </w:hyperlink>
      <w:r>
        <w:rPr>
          <w:rFonts w:ascii="Times New Roman" w:hAnsi="Times New Roman" w:cs="Times New Roman"/>
          <w:sz w:val="24"/>
          <w:szCs w:val="24"/>
        </w:rPr>
        <w:t xml:space="preserve"> (дата обращения: 25.04.2017)</w:t>
      </w:r>
    </w:p>
  </w:footnote>
  <w:footnote w:id="66">
    <w:p w:rsidR="008409D1" w:rsidRPr="00E65019" w:rsidRDefault="008409D1" w:rsidP="009F0E3A">
      <w:pPr>
        <w:pStyle w:val="12"/>
        <w:jc w:val="both"/>
        <w:rPr>
          <w:rFonts w:ascii="Times New Roman" w:hAnsi="Times New Roman" w:cs="Times New Roman"/>
          <w:sz w:val="24"/>
          <w:szCs w:val="24"/>
        </w:rPr>
      </w:pPr>
      <w:r w:rsidRPr="0054399E">
        <w:rPr>
          <w:rStyle w:val="a9"/>
          <w:rFonts w:ascii="Times New Roman" w:hAnsi="Times New Roman" w:cs="Times New Roman"/>
          <w:sz w:val="24"/>
          <w:szCs w:val="24"/>
        </w:rPr>
        <w:footnoteRef/>
      </w:r>
      <w:r w:rsidRPr="00E65019">
        <w:rPr>
          <w:rFonts w:ascii="Times New Roman" w:hAnsi="Times New Roman" w:cs="Times New Roman"/>
          <w:sz w:val="24"/>
          <w:szCs w:val="24"/>
        </w:rPr>
        <w:t xml:space="preserve"> </w:t>
      </w:r>
      <w:r>
        <w:rPr>
          <w:rFonts w:ascii="Times New Roman" w:hAnsi="Times New Roman" w:cs="Times New Roman"/>
          <w:sz w:val="24"/>
          <w:szCs w:val="24"/>
        </w:rPr>
        <w:t xml:space="preserve">Каталог журналов и газет // </w:t>
      </w:r>
      <w:r>
        <w:rPr>
          <w:rFonts w:ascii="Times New Roman" w:hAnsi="Times New Roman" w:cs="Times New Roman"/>
          <w:sz w:val="24"/>
          <w:szCs w:val="24"/>
          <w:lang w:val="en-US"/>
        </w:rPr>
        <w:t>Pro</w:t>
      </w:r>
      <w:r w:rsidRPr="00513656">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Smi</w:t>
      </w:r>
      <w:proofErr w:type="spellEnd"/>
      <w:r>
        <w:rPr>
          <w:rFonts w:ascii="Times New Roman" w:hAnsi="Times New Roman" w:cs="Times New Roman"/>
          <w:sz w:val="24"/>
          <w:szCs w:val="24"/>
        </w:rPr>
        <w:t xml:space="preserve">. Практика рекламы </w:t>
      </w:r>
      <w:r w:rsidRPr="00513656">
        <w:rPr>
          <w:rFonts w:ascii="Times New Roman" w:hAnsi="Times New Roman" w:cs="Times New Roman"/>
          <w:sz w:val="24"/>
          <w:szCs w:val="24"/>
        </w:rPr>
        <w:t>[</w:t>
      </w:r>
      <w:r>
        <w:rPr>
          <w:rFonts w:ascii="Times New Roman" w:hAnsi="Times New Roman" w:cs="Times New Roman"/>
          <w:sz w:val="24"/>
          <w:szCs w:val="24"/>
        </w:rPr>
        <w:t>Электронный ресурс</w:t>
      </w:r>
      <w:r w:rsidRPr="00513656">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E65019">
        <w:rPr>
          <w:rFonts w:ascii="Times New Roman" w:hAnsi="Times New Roman" w:cs="Times New Roman"/>
          <w:sz w:val="24"/>
          <w:szCs w:val="24"/>
        </w:rPr>
        <w:t xml:space="preserve">: </w:t>
      </w:r>
      <w:r w:rsidRPr="00E65019">
        <w:rPr>
          <w:rFonts w:ascii="Times New Roman" w:hAnsi="Times New Roman" w:cs="Times New Roman"/>
          <w:sz w:val="24"/>
          <w:szCs w:val="24"/>
          <w:lang w:val="en-US"/>
        </w:rPr>
        <w:t>http</w:t>
      </w:r>
      <w:r w:rsidRPr="00E65019">
        <w:rPr>
          <w:rFonts w:ascii="Times New Roman" w:hAnsi="Times New Roman" w:cs="Times New Roman"/>
          <w:sz w:val="24"/>
          <w:szCs w:val="24"/>
        </w:rPr>
        <w:t>://</w:t>
      </w:r>
      <w:r w:rsidRPr="00E65019">
        <w:rPr>
          <w:rFonts w:ascii="Times New Roman" w:hAnsi="Times New Roman" w:cs="Times New Roman"/>
          <w:sz w:val="24"/>
          <w:szCs w:val="24"/>
          <w:lang w:val="en-US"/>
        </w:rPr>
        <w:t>www</w:t>
      </w:r>
      <w:r w:rsidRPr="00E65019">
        <w:rPr>
          <w:rFonts w:ascii="Times New Roman" w:hAnsi="Times New Roman" w:cs="Times New Roman"/>
          <w:sz w:val="24"/>
          <w:szCs w:val="24"/>
        </w:rPr>
        <w:t>.</w:t>
      </w:r>
      <w:proofErr w:type="spellStart"/>
      <w:r w:rsidRPr="00E65019">
        <w:rPr>
          <w:rFonts w:ascii="Times New Roman" w:hAnsi="Times New Roman" w:cs="Times New Roman"/>
          <w:sz w:val="24"/>
          <w:szCs w:val="24"/>
          <w:lang w:val="en-US"/>
        </w:rPr>
        <w:t>prosmi</w:t>
      </w:r>
      <w:proofErr w:type="spellEnd"/>
      <w:r w:rsidRPr="00E65019">
        <w:rPr>
          <w:rFonts w:ascii="Times New Roman" w:hAnsi="Times New Roman" w:cs="Times New Roman"/>
          <w:sz w:val="24"/>
          <w:szCs w:val="24"/>
        </w:rPr>
        <w:t>.</w:t>
      </w:r>
      <w:proofErr w:type="spellStart"/>
      <w:r w:rsidRPr="00E65019">
        <w:rPr>
          <w:rFonts w:ascii="Times New Roman" w:hAnsi="Times New Roman" w:cs="Times New Roman"/>
          <w:sz w:val="24"/>
          <w:szCs w:val="24"/>
          <w:lang w:val="en-US"/>
        </w:rPr>
        <w:t>ru</w:t>
      </w:r>
      <w:proofErr w:type="spellEnd"/>
      <w:r w:rsidRPr="00E65019">
        <w:rPr>
          <w:rFonts w:ascii="Times New Roman" w:hAnsi="Times New Roman" w:cs="Times New Roman"/>
          <w:sz w:val="24"/>
          <w:szCs w:val="24"/>
        </w:rPr>
        <w:t>/</w:t>
      </w:r>
      <w:r w:rsidRPr="00E65019">
        <w:rPr>
          <w:rFonts w:ascii="Times New Roman" w:hAnsi="Times New Roman" w:cs="Times New Roman"/>
          <w:sz w:val="24"/>
          <w:szCs w:val="24"/>
          <w:lang w:val="en-US"/>
        </w:rPr>
        <w:t>catalog</w:t>
      </w:r>
      <w:r w:rsidRPr="00E65019">
        <w:rPr>
          <w:rFonts w:ascii="Times New Roman" w:hAnsi="Times New Roman" w:cs="Times New Roman"/>
          <w:sz w:val="24"/>
          <w:szCs w:val="24"/>
        </w:rPr>
        <w:t>/</w:t>
      </w:r>
      <w:r>
        <w:rPr>
          <w:rFonts w:ascii="Times New Roman" w:hAnsi="Times New Roman" w:cs="Times New Roman"/>
          <w:sz w:val="24"/>
          <w:szCs w:val="24"/>
        </w:rPr>
        <w:t xml:space="preserve"> (дата обращения: 25.04.2017)</w:t>
      </w:r>
    </w:p>
  </w:footnote>
  <w:footnote w:id="67">
    <w:p w:rsidR="008409D1" w:rsidRPr="0054399E" w:rsidRDefault="008409D1" w:rsidP="009F0E3A">
      <w:pPr>
        <w:pStyle w:val="12"/>
        <w:jc w:val="both"/>
        <w:rPr>
          <w:rFonts w:ascii="Times New Roman" w:hAnsi="Times New Roman" w:cs="Times New Roman"/>
          <w:sz w:val="24"/>
          <w:szCs w:val="24"/>
        </w:rPr>
      </w:pPr>
      <w:r w:rsidRPr="0054399E">
        <w:rPr>
          <w:rStyle w:val="a9"/>
          <w:rFonts w:ascii="Times New Roman" w:hAnsi="Times New Roman" w:cs="Times New Roman"/>
          <w:sz w:val="24"/>
          <w:szCs w:val="24"/>
        </w:rPr>
        <w:footnoteRef/>
      </w:r>
      <w:r>
        <w:t xml:space="preserve"> </w:t>
      </w:r>
      <w:r>
        <w:rPr>
          <w:rFonts w:ascii="Times New Roman" w:hAnsi="Times New Roman" w:cs="Times New Roman"/>
          <w:sz w:val="24"/>
          <w:szCs w:val="24"/>
        </w:rPr>
        <w:t>Кузнецов А. Первичные признаки // Бизнес-журнал. 2006. № 17. 60-63 с.</w:t>
      </w:r>
    </w:p>
  </w:footnote>
  <w:footnote w:id="68">
    <w:p w:rsidR="008409D1" w:rsidRPr="00513656" w:rsidRDefault="008409D1" w:rsidP="00261362">
      <w:pPr>
        <w:pStyle w:val="12"/>
        <w:jc w:val="both"/>
        <w:rPr>
          <w:rFonts w:ascii="Times New Roman" w:hAnsi="Times New Roman" w:cs="Times New Roman"/>
          <w:sz w:val="24"/>
          <w:szCs w:val="24"/>
        </w:rPr>
      </w:pPr>
      <w:r w:rsidRPr="00261362">
        <w:rPr>
          <w:rStyle w:val="a9"/>
          <w:rFonts w:ascii="Times New Roman" w:hAnsi="Times New Roman" w:cs="Times New Roman"/>
          <w:sz w:val="24"/>
          <w:szCs w:val="24"/>
        </w:rPr>
        <w:footnoteRef/>
      </w:r>
      <w:r w:rsidRPr="00261362">
        <w:rPr>
          <w:rFonts w:ascii="Times New Roman" w:hAnsi="Times New Roman" w:cs="Times New Roman"/>
          <w:sz w:val="24"/>
          <w:szCs w:val="24"/>
        </w:rPr>
        <w:t xml:space="preserve"> </w:t>
      </w:r>
      <w:proofErr w:type="spellStart"/>
      <w:r w:rsidRPr="00261362">
        <w:rPr>
          <w:rFonts w:ascii="Times New Roman" w:hAnsi="Times New Roman" w:cs="Times New Roman"/>
          <w:sz w:val="24"/>
          <w:szCs w:val="24"/>
        </w:rPr>
        <w:t>Смеюха</w:t>
      </w:r>
      <w:proofErr w:type="spellEnd"/>
      <w:r w:rsidRPr="0026136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w:t>
      </w:r>
      <w:r>
        <w:rPr>
          <w:rFonts w:ascii="Times New Roman" w:hAnsi="Times New Roman" w:cs="Times New Roman"/>
          <w:sz w:val="24"/>
          <w:szCs w:val="24"/>
        </w:rPr>
        <w:t xml:space="preserve"> </w:t>
      </w:r>
      <w:r w:rsidRPr="00513656">
        <w:rPr>
          <w:rFonts w:ascii="Times New Roman" w:hAnsi="Times New Roman" w:cs="Times New Roman"/>
          <w:sz w:val="24"/>
          <w:szCs w:val="24"/>
        </w:rPr>
        <w:t>[</w:t>
      </w:r>
      <w:r>
        <w:rPr>
          <w:rFonts w:ascii="Times New Roman" w:hAnsi="Times New Roman" w:cs="Times New Roman"/>
          <w:sz w:val="24"/>
          <w:szCs w:val="24"/>
        </w:rPr>
        <w:t>Электронный ресурс</w:t>
      </w:r>
      <w:r w:rsidRPr="00513656">
        <w:rPr>
          <w:rFonts w:ascii="Times New Roman" w:hAnsi="Times New Roman" w:cs="Times New Roman"/>
          <w:sz w:val="24"/>
          <w:szCs w:val="24"/>
        </w:rPr>
        <w:t>]</w:t>
      </w:r>
      <w:r w:rsidRPr="00261362">
        <w:rPr>
          <w:rFonts w:ascii="Times New Roman" w:hAnsi="Times New Roman" w:cs="Times New Roman"/>
          <w:sz w:val="24"/>
          <w:szCs w:val="24"/>
        </w:rPr>
        <w:t xml:space="preserve"> // Журналистская практика </w:t>
      </w:r>
      <w:r w:rsidRPr="00261362">
        <w:rPr>
          <w:rFonts w:ascii="Times New Roman" w:hAnsi="Times New Roman" w:cs="Times New Roman"/>
          <w:sz w:val="24"/>
          <w:szCs w:val="24"/>
          <w:lang w:val="en-US"/>
        </w:rPr>
        <w:t>URL</w:t>
      </w:r>
      <w:r w:rsidRPr="00261362">
        <w:rPr>
          <w:rFonts w:ascii="Times New Roman" w:hAnsi="Times New Roman" w:cs="Times New Roman"/>
          <w:sz w:val="24"/>
          <w:szCs w:val="24"/>
        </w:rPr>
        <w:t xml:space="preserve">: </w:t>
      </w:r>
      <w:r w:rsidRPr="00261362">
        <w:rPr>
          <w:rFonts w:ascii="Times New Roman" w:hAnsi="Times New Roman" w:cs="Times New Roman"/>
          <w:sz w:val="24"/>
          <w:szCs w:val="24"/>
          <w:lang w:val="en-US"/>
        </w:rPr>
        <w:t>www</w:t>
      </w:r>
      <w:r w:rsidRPr="00261362">
        <w:rPr>
          <w:rFonts w:ascii="Times New Roman" w:hAnsi="Times New Roman" w:cs="Times New Roman"/>
          <w:sz w:val="24"/>
          <w:szCs w:val="24"/>
        </w:rPr>
        <w:t>.</w:t>
      </w:r>
      <w:proofErr w:type="spellStart"/>
      <w:r w:rsidRPr="00261362">
        <w:rPr>
          <w:rFonts w:ascii="Times New Roman" w:hAnsi="Times New Roman" w:cs="Times New Roman"/>
          <w:sz w:val="24"/>
          <w:szCs w:val="24"/>
        </w:rPr>
        <w:t>jq.isea.ru›classes</w:t>
      </w:r>
      <w:proofErr w:type="spellEnd"/>
      <w:r w:rsidRPr="00261362">
        <w:rPr>
          <w:rFonts w:ascii="Times New Roman" w:hAnsi="Times New Roman" w:cs="Times New Roman"/>
          <w:sz w:val="24"/>
          <w:szCs w:val="24"/>
        </w:rPr>
        <w:t>/</w:t>
      </w:r>
      <w:proofErr w:type="spellStart"/>
      <w:r w:rsidRPr="00261362">
        <w:rPr>
          <w:rFonts w:ascii="Times New Roman" w:hAnsi="Times New Roman" w:cs="Times New Roman"/>
          <w:sz w:val="24"/>
          <w:szCs w:val="24"/>
        </w:rPr>
        <w:t>pdf.ashx?id</w:t>
      </w:r>
      <w:proofErr w:type="spellEnd"/>
      <w:r w:rsidRPr="00261362">
        <w:rPr>
          <w:rFonts w:ascii="Times New Roman" w:hAnsi="Times New Roman" w:cs="Times New Roman"/>
          <w:sz w:val="24"/>
          <w:szCs w:val="24"/>
        </w:rPr>
        <w:t>=</w:t>
      </w:r>
      <w:r>
        <w:rPr>
          <w:rFonts w:ascii="Times New Roman" w:hAnsi="Times New Roman" w:cs="Times New Roman"/>
          <w:sz w:val="24"/>
          <w:szCs w:val="24"/>
        </w:rPr>
        <w:t>16853&amp;l=1 (дата обращения: 25.04.2017)</w:t>
      </w:r>
    </w:p>
  </w:footnote>
  <w:footnote w:id="69">
    <w:p w:rsidR="008409D1" w:rsidRPr="008F1272" w:rsidRDefault="008409D1" w:rsidP="00261362">
      <w:pPr>
        <w:pStyle w:val="a7"/>
        <w:jc w:val="both"/>
        <w:rPr>
          <w:rFonts w:ascii="Times New Roman" w:hAnsi="Times New Roman" w:cs="Times New Roman"/>
          <w:sz w:val="24"/>
          <w:szCs w:val="24"/>
        </w:rPr>
      </w:pPr>
      <w:r w:rsidRPr="00261362">
        <w:rPr>
          <w:rStyle w:val="a9"/>
          <w:rFonts w:ascii="Times New Roman" w:hAnsi="Times New Roman" w:cs="Times New Roman"/>
          <w:sz w:val="24"/>
          <w:szCs w:val="24"/>
        </w:rPr>
        <w:footnoteRef/>
      </w:r>
      <w:r w:rsidRPr="00261362">
        <w:rPr>
          <w:rFonts w:ascii="Times New Roman" w:hAnsi="Times New Roman" w:cs="Times New Roman"/>
          <w:sz w:val="24"/>
          <w:szCs w:val="24"/>
        </w:rPr>
        <w:t xml:space="preserve"> </w:t>
      </w:r>
      <w:proofErr w:type="spellStart"/>
      <w:r w:rsidRPr="00261362">
        <w:rPr>
          <w:rFonts w:ascii="Times New Roman" w:hAnsi="Times New Roman" w:cs="Times New Roman"/>
          <w:sz w:val="24"/>
          <w:szCs w:val="24"/>
        </w:rPr>
        <w:t>Медиакит</w:t>
      </w:r>
      <w:proofErr w:type="spellEnd"/>
      <w:r w:rsidRPr="00261362">
        <w:rPr>
          <w:rFonts w:ascii="Times New Roman" w:hAnsi="Times New Roman" w:cs="Times New Roman"/>
          <w:sz w:val="24"/>
          <w:szCs w:val="24"/>
        </w:rPr>
        <w:t xml:space="preserve"> </w:t>
      </w:r>
      <w:r w:rsidRPr="00261362">
        <w:rPr>
          <w:rFonts w:ascii="Times New Roman" w:hAnsi="Times New Roman" w:cs="Times New Roman"/>
          <w:sz w:val="24"/>
          <w:szCs w:val="24"/>
          <w:lang w:val="en-US"/>
        </w:rPr>
        <w:t>Cosmopolitan</w:t>
      </w:r>
      <w:r w:rsidRPr="00261362">
        <w:rPr>
          <w:rFonts w:ascii="Times New Roman" w:hAnsi="Times New Roman" w:cs="Times New Roman"/>
          <w:sz w:val="24"/>
          <w:szCs w:val="24"/>
        </w:rPr>
        <w:t xml:space="preserve">. 2017. </w:t>
      </w:r>
      <w:r w:rsidRPr="0026136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hyperlink r:id="rId8" w:history="1">
        <w:r w:rsidRPr="008B611B">
          <w:rPr>
            <w:rStyle w:val="ac"/>
            <w:rFonts w:ascii="Times New Roman" w:hAnsi="Times New Roman" w:cs="Times New Roman"/>
            <w:sz w:val="24"/>
            <w:szCs w:val="24"/>
            <w:lang w:val="en-US"/>
          </w:rPr>
          <w:t>http</w:t>
        </w:r>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www</w:t>
        </w:r>
        <w:r w:rsidRPr="008F1272">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imedia</w:t>
        </w:r>
        <w:proofErr w:type="spellEnd"/>
        <w:r w:rsidRPr="008F1272">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upload</w:t>
        </w:r>
        <w:r w:rsidRPr="008F1272">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iblock</w:t>
        </w:r>
        <w:proofErr w:type="spellEnd"/>
        <w:r w:rsidRPr="008F1272">
          <w:rPr>
            <w:rStyle w:val="ac"/>
            <w:rFonts w:ascii="Times New Roman" w:hAnsi="Times New Roman" w:cs="Times New Roman"/>
            <w:sz w:val="24"/>
            <w:szCs w:val="24"/>
          </w:rPr>
          <w:t>/590/</w:t>
        </w:r>
        <w:proofErr w:type="spellStart"/>
        <w:r w:rsidRPr="008B611B">
          <w:rPr>
            <w:rStyle w:val="ac"/>
            <w:rFonts w:ascii="Times New Roman" w:hAnsi="Times New Roman" w:cs="Times New Roman"/>
            <w:sz w:val="24"/>
            <w:szCs w:val="24"/>
            <w:lang w:val="en-US"/>
          </w:rPr>
          <w:t>mk</w:t>
        </w:r>
        <w:proofErr w:type="spellEnd"/>
        <w:r w:rsidRPr="008F1272">
          <w:rPr>
            <w:rStyle w:val="ac"/>
            <w:rFonts w:ascii="Times New Roman" w:hAnsi="Times New Roman" w:cs="Times New Roman"/>
            <w:sz w:val="24"/>
            <w:szCs w:val="24"/>
          </w:rPr>
          <w:t>_</w:t>
        </w:r>
        <w:proofErr w:type="spellStart"/>
        <w:r w:rsidRPr="008B611B">
          <w:rPr>
            <w:rStyle w:val="ac"/>
            <w:rFonts w:ascii="Times New Roman" w:hAnsi="Times New Roman" w:cs="Times New Roman"/>
            <w:sz w:val="24"/>
            <w:szCs w:val="24"/>
            <w:lang w:val="en-US"/>
          </w:rPr>
          <w:t>cosmo</w:t>
        </w:r>
        <w:proofErr w:type="spellEnd"/>
        <w:r w:rsidRPr="008F1272">
          <w:rPr>
            <w:rStyle w:val="ac"/>
            <w:rFonts w:ascii="Times New Roman" w:hAnsi="Times New Roman" w:cs="Times New Roman"/>
            <w:sz w:val="24"/>
            <w:szCs w:val="24"/>
          </w:rPr>
          <w:t>_2017.</w:t>
        </w:r>
        <w:r w:rsidRPr="008B611B">
          <w:rPr>
            <w:rStyle w:val="ac"/>
            <w:rFonts w:ascii="Times New Roman" w:hAnsi="Times New Roman" w:cs="Times New Roman"/>
            <w:sz w:val="24"/>
            <w:szCs w:val="24"/>
            <w:lang w:val="en-US"/>
          </w:rPr>
          <w:t>pdf</w:t>
        </w:r>
      </w:hyperlink>
      <w:r w:rsidRPr="008F1272">
        <w:rPr>
          <w:rFonts w:ascii="Times New Roman" w:hAnsi="Times New Roman" w:cs="Times New Roman"/>
          <w:sz w:val="24"/>
          <w:szCs w:val="24"/>
        </w:rPr>
        <w:t xml:space="preserve"> (</w:t>
      </w:r>
      <w:r>
        <w:rPr>
          <w:rFonts w:ascii="Times New Roman" w:hAnsi="Times New Roman" w:cs="Times New Roman"/>
          <w:sz w:val="24"/>
          <w:szCs w:val="24"/>
        </w:rPr>
        <w:t>дата обращения: 01.05.2017)</w:t>
      </w:r>
    </w:p>
  </w:footnote>
  <w:footnote w:id="70">
    <w:p w:rsidR="008409D1" w:rsidRPr="008F1272" w:rsidRDefault="008409D1" w:rsidP="00261362">
      <w:pPr>
        <w:pStyle w:val="12"/>
        <w:jc w:val="both"/>
        <w:rPr>
          <w:rFonts w:ascii="Times New Roman" w:hAnsi="Times New Roman" w:cs="Times New Roman"/>
          <w:sz w:val="24"/>
          <w:szCs w:val="24"/>
        </w:rPr>
      </w:pPr>
      <w:r w:rsidRPr="00261362">
        <w:rPr>
          <w:rStyle w:val="a9"/>
          <w:rFonts w:ascii="Times New Roman" w:hAnsi="Times New Roman" w:cs="Times New Roman"/>
          <w:sz w:val="24"/>
          <w:szCs w:val="24"/>
        </w:rPr>
        <w:footnoteRef/>
      </w:r>
      <w:r w:rsidRPr="00261362">
        <w:rPr>
          <w:rFonts w:ascii="Times New Roman" w:hAnsi="Times New Roman" w:cs="Times New Roman"/>
          <w:sz w:val="24"/>
          <w:szCs w:val="24"/>
        </w:rPr>
        <w:t xml:space="preserve"> </w:t>
      </w:r>
      <w:proofErr w:type="spellStart"/>
      <w:r w:rsidRPr="00261362">
        <w:rPr>
          <w:rFonts w:ascii="Times New Roman" w:hAnsi="Times New Roman" w:cs="Times New Roman"/>
          <w:sz w:val="24"/>
          <w:szCs w:val="24"/>
        </w:rPr>
        <w:t>Медиакит</w:t>
      </w:r>
      <w:proofErr w:type="spellEnd"/>
      <w:r w:rsidRPr="00261362">
        <w:rPr>
          <w:rFonts w:ascii="Times New Roman" w:hAnsi="Times New Roman" w:cs="Times New Roman"/>
          <w:sz w:val="24"/>
          <w:szCs w:val="24"/>
        </w:rPr>
        <w:t xml:space="preserve"> </w:t>
      </w:r>
      <w:r w:rsidRPr="00261362">
        <w:rPr>
          <w:rFonts w:ascii="Times New Roman" w:hAnsi="Times New Roman" w:cs="Times New Roman"/>
          <w:sz w:val="24"/>
          <w:szCs w:val="24"/>
          <w:lang w:val="en-US"/>
        </w:rPr>
        <w:t>Elle</w:t>
      </w:r>
      <w:r w:rsidRPr="00261362">
        <w:rPr>
          <w:rFonts w:ascii="Times New Roman" w:hAnsi="Times New Roman" w:cs="Times New Roman"/>
          <w:sz w:val="24"/>
          <w:szCs w:val="24"/>
        </w:rPr>
        <w:t xml:space="preserve">. 2017. </w:t>
      </w:r>
      <w:r w:rsidRPr="00261362">
        <w:rPr>
          <w:rFonts w:ascii="Times New Roman" w:hAnsi="Times New Roman" w:cs="Times New Roman"/>
          <w:sz w:val="24"/>
          <w:szCs w:val="24"/>
          <w:lang w:val="en-US"/>
        </w:rPr>
        <w:t>URL</w:t>
      </w:r>
      <w:r w:rsidRPr="00261362">
        <w:rPr>
          <w:rFonts w:ascii="Times New Roman" w:hAnsi="Times New Roman" w:cs="Times New Roman"/>
          <w:sz w:val="24"/>
          <w:szCs w:val="24"/>
        </w:rPr>
        <w:t xml:space="preserve">: </w:t>
      </w:r>
      <w:hyperlink r:id="rId9" w:history="1">
        <w:r w:rsidRPr="008B611B">
          <w:rPr>
            <w:rStyle w:val="ac"/>
            <w:rFonts w:ascii="Times New Roman" w:hAnsi="Times New Roman" w:cs="Times New Roman"/>
            <w:sz w:val="24"/>
            <w:szCs w:val="24"/>
            <w:lang w:val="en-US"/>
          </w:rPr>
          <w:t>http</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www</w:t>
        </w:r>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elle</w:t>
        </w:r>
        <w:proofErr w:type="spellEnd"/>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uploaded</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ELLE</w:t>
        </w:r>
        <w:r w:rsidRPr="008B611B">
          <w:rPr>
            <w:rStyle w:val="ac"/>
            <w:rFonts w:ascii="Times New Roman" w:hAnsi="Times New Roman" w:cs="Times New Roman"/>
            <w:sz w:val="24"/>
            <w:szCs w:val="24"/>
          </w:rPr>
          <w:t>_</w:t>
        </w:r>
        <w:proofErr w:type="spellStart"/>
        <w:r w:rsidRPr="008B611B">
          <w:rPr>
            <w:rStyle w:val="ac"/>
            <w:rFonts w:ascii="Times New Roman" w:hAnsi="Times New Roman" w:cs="Times New Roman"/>
            <w:sz w:val="24"/>
            <w:szCs w:val="24"/>
            <w:lang w:val="en-US"/>
          </w:rPr>
          <w:t>Mediakit</w:t>
        </w:r>
        <w:proofErr w:type="spellEnd"/>
        <w:r w:rsidRPr="008B611B">
          <w:rPr>
            <w:rStyle w:val="ac"/>
            <w:rFonts w:ascii="Times New Roman" w:hAnsi="Times New Roman" w:cs="Times New Roman"/>
            <w:sz w:val="24"/>
            <w:szCs w:val="24"/>
          </w:rPr>
          <w:t>_2014.</w:t>
        </w:r>
        <w:r w:rsidRPr="008B611B">
          <w:rPr>
            <w:rStyle w:val="ac"/>
            <w:rFonts w:ascii="Times New Roman" w:hAnsi="Times New Roman" w:cs="Times New Roman"/>
            <w:sz w:val="24"/>
            <w:szCs w:val="24"/>
            <w:lang w:val="en-US"/>
          </w:rPr>
          <w:t>pdf</w:t>
        </w:r>
      </w:hyperlink>
      <w:r>
        <w:rPr>
          <w:rFonts w:ascii="Times New Roman" w:hAnsi="Times New Roman" w:cs="Times New Roman"/>
          <w:sz w:val="24"/>
          <w:szCs w:val="24"/>
        </w:rPr>
        <w:t xml:space="preserve"> (дата обращения: 01.05.2017)</w:t>
      </w:r>
    </w:p>
  </w:footnote>
  <w:footnote w:id="71">
    <w:p w:rsidR="008409D1" w:rsidRPr="008F1272" w:rsidRDefault="008409D1" w:rsidP="00202B05">
      <w:pPr>
        <w:pStyle w:val="12"/>
        <w:jc w:val="both"/>
        <w:rPr>
          <w:rFonts w:ascii="Times New Roman" w:hAnsi="Times New Roman" w:cs="Times New Roman"/>
          <w:sz w:val="24"/>
          <w:szCs w:val="24"/>
        </w:rPr>
      </w:pPr>
      <w:r w:rsidRPr="001C4832">
        <w:rPr>
          <w:rStyle w:val="a9"/>
          <w:rFonts w:ascii="Times New Roman" w:hAnsi="Times New Roman" w:cs="Times New Roman"/>
          <w:sz w:val="24"/>
          <w:szCs w:val="24"/>
        </w:rPr>
        <w:footnoteRef/>
      </w:r>
      <w:r w:rsidRPr="00202B05">
        <w:rPr>
          <w:rFonts w:ascii="Times New Roman" w:hAnsi="Times New Roman" w:cs="Times New Roman"/>
          <w:sz w:val="24"/>
          <w:szCs w:val="24"/>
        </w:rPr>
        <w:t xml:space="preserve"> </w:t>
      </w:r>
      <w:proofErr w:type="spellStart"/>
      <w:r>
        <w:rPr>
          <w:rFonts w:ascii="Times New Roman" w:hAnsi="Times New Roman" w:cs="Times New Roman"/>
          <w:sz w:val="24"/>
          <w:szCs w:val="24"/>
        </w:rPr>
        <w:t>Медиакит</w:t>
      </w:r>
      <w:proofErr w:type="spellEnd"/>
      <w:r>
        <w:rPr>
          <w:rFonts w:ascii="Times New Roman" w:hAnsi="Times New Roman" w:cs="Times New Roman"/>
          <w:sz w:val="24"/>
          <w:szCs w:val="24"/>
        </w:rPr>
        <w:t xml:space="preserve"> </w:t>
      </w:r>
      <w:r>
        <w:rPr>
          <w:rFonts w:ascii="Times New Roman" w:hAnsi="Times New Roman" w:cs="Times New Roman"/>
          <w:sz w:val="24"/>
          <w:szCs w:val="24"/>
          <w:lang w:val="en-US"/>
        </w:rPr>
        <w:t>Vogue</w:t>
      </w:r>
      <w:r>
        <w:rPr>
          <w:rFonts w:ascii="Times New Roman" w:hAnsi="Times New Roman" w:cs="Times New Roman"/>
          <w:sz w:val="24"/>
          <w:szCs w:val="24"/>
        </w:rPr>
        <w:t xml:space="preserve">. 2017. </w:t>
      </w:r>
      <w:r>
        <w:rPr>
          <w:rFonts w:ascii="Times New Roman" w:hAnsi="Times New Roman" w:cs="Times New Roman"/>
          <w:sz w:val="24"/>
          <w:szCs w:val="24"/>
          <w:lang w:val="en-US"/>
        </w:rPr>
        <w:t>URL</w:t>
      </w:r>
      <w:r w:rsidRPr="00304935">
        <w:rPr>
          <w:rFonts w:ascii="Times New Roman" w:hAnsi="Times New Roman" w:cs="Times New Roman"/>
          <w:sz w:val="24"/>
          <w:szCs w:val="24"/>
        </w:rPr>
        <w:t xml:space="preserve">: </w:t>
      </w:r>
      <w:hyperlink r:id="rId10" w:history="1">
        <w:r w:rsidRPr="008B611B">
          <w:rPr>
            <w:rStyle w:val="ac"/>
            <w:rFonts w:ascii="Times New Roman" w:hAnsi="Times New Roman" w:cs="Times New Roman"/>
            <w:sz w:val="24"/>
            <w:szCs w:val="24"/>
            <w:lang w:val="en-US"/>
          </w:rPr>
          <w:t>https</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www</w:t>
        </w:r>
        <w:r w:rsidRPr="008B611B">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condenast</w:t>
        </w:r>
        <w:proofErr w:type="spellEnd"/>
        <w:r w:rsidRPr="008F1272">
          <w:rPr>
            <w:rStyle w:val="ac"/>
            <w:rFonts w:ascii="Times New Roman" w:hAnsi="Times New Roman" w:cs="Times New Roman"/>
            <w:sz w:val="24"/>
            <w:szCs w:val="24"/>
          </w:rPr>
          <w:t>.</w:t>
        </w:r>
        <w:proofErr w:type="spellStart"/>
        <w:r w:rsidRPr="008B611B">
          <w:rPr>
            <w:rStyle w:val="ac"/>
            <w:rFonts w:ascii="Times New Roman" w:hAnsi="Times New Roman" w:cs="Times New Roman"/>
            <w:sz w:val="24"/>
            <w:szCs w:val="24"/>
            <w:lang w:val="en-US"/>
          </w:rPr>
          <w:t>ru</w:t>
        </w:r>
        <w:proofErr w:type="spellEnd"/>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portfolio</w:t>
        </w:r>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magazines</w:t>
        </w:r>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vogue</w:t>
        </w:r>
        <w:r w:rsidRPr="008F1272">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circulation</w:t>
        </w:r>
        <w:r w:rsidRPr="008F1272">
          <w:rPr>
            <w:rStyle w:val="ac"/>
            <w:rFonts w:ascii="Times New Roman" w:hAnsi="Times New Roman" w:cs="Times New Roman"/>
            <w:sz w:val="24"/>
            <w:szCs w:val="24"/>
          </w:rPr>
          <w:t>/</w:t>
        </w:r>
      </w:hyperlink>
      <w:r>
        <w:rPr>
          <w:rFonts w:ascii="Times New Roman" w:hAnsi="Times New Roman" w:cs="Times New Roman"/>
          <w:sz w:val="24"/>
          <w:szCs w:val="24"/>
        </w:rPr>
        <w:t xml:space="preserve"> (дата обращения: 01.05.2017)</w:t>
      </w:r>
    </w:p>
  </w:footnote>
  <w:footnote w:id="72">
    <w:p w:rsidR="00E01326" w:rsidRPr="00E01326" w:rsidRDefault="00E01326">
      <w:pPr>
        <w:pStyle w:val="a7"/>
        <w:rPr>
          <w:rFonts w:ascii="Times New Roman" w:hAnsi="Times New Roman" w:cs="Times New Roman"/>
          <w:sz w:val="24"/>
          <w:szCs w:val="24"/>
        </w:rPr>
      </w:pPr>
      <w:r w:rsidRPr="00E01326">
        <w:rPr>
          <w:rStyle w:val="a9"/>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Pr>
          <w:rFonts w:ascii="Times New Roman" w:hAnsi="Times New Roman" w:cs="Times New Roman"/>
          <w:sz w:val="24"/>
          <w:szCs w:val="24"/>
        </w:rPr>
        <w:t>Элвин</w:t>
      </w:r>
      <w:proofErr w:type="spellEnd"/>
      <w:r>
        <w:rPr>
          <w:rFonts w:ascii="Times New Roman" w:hAnsi="Times New Roman" w:cs="Times New Roman"/>
          <w:sz w:val="24"/>
          <w:szCs w:val="24"/>
        </w:rPr>
        <w:t xml:space="preserve"> Дж.</w:t>
      </w:r>
      <w:r w:rsidRPr="00E01326">
        <w:rPr>
          <w:rFonts w:ascii="Times New Roman" w:hAnsi="Times New Roman" w:cs="Times New Roman"/>
          <w:sz w:val="24"/>
          <w:szCs w:val="24"/>
        </w:rPr>
        <w:t xml:space="preserve"> </w:t>
      </w:r>
      <w:r>
        <w:rPr>
          <w:rFonts w:ascii="Times New Roman" w:hAnsi="Times New Roman" w:cs="Times New Roman"/>
          <w:sz w:val="24"/>
          <w:szCs w:val="24"/>
        </w:rPr>
        <w:t xml:space="preserve">Очень смешная девчонка // </w:t>
      </w:r>
      <w:r>
        <w:rPr>
          <w:rFonts w:ascii="Times New Roman" w:hAnsi="Times New Roman" w:cs="Times New Roman"/>
          <w:sz w:val="24"/>
          <w:szCs w:val="24"/>
          <w:lang w:val="en-US"/>
        </w:rPr>
        <w:t>Glamour</w:t>
      </w:r>
      <w:r>
        <w:rPr>
          <w:rFonts w:ascii="Times New Roman" w:hAnsi="Times New Roman" w:cs="Times New Roman"/>
          <w:sz w:val="24"/>
          <w:szCs w:val="24"/>
        </w:rPr>
        <w:t xml:space="preserve"> 05/2017, 130-133 с.</w:t>
      </w:r>
    </w:p>
  </w:footnote>
  <w:footnote w:id="73">
    <w:p w:rsidR="008409D1" w:rsidRPr="00B140F0" w:rsidRDefault="008409D1" w:rsidP="009F0E3A">
      <w:pPr>
        <w:pStyle w:val="12"/>
        <w:jc w:val="both"/>
        <w:rPr>
          <w:rFonts w:ascii="Times New Roman" w:hAnsi="Times New Roman" w:cs="Times New Roman"/>
        </w:rPr>
      </w:pPr>
      <w:r w:rsidRPr="00B140F0">
        <w:rPr>
          <w:rStyle w:val="a9"/>
          <w:rFonts w:ascii="Times New Roman" w:hAnsi="Times New Roman" w:cs="Times New Roman"/>
          <w:sz w:val="24"/>
        </w:rPr>
        <w:footnoteRef/>
      </w:r>
      <w:r w:rsidRPr="00B140F0">
        <w:rPr>
          <w:rFonts w:ascii="Times New Roman" w:hAnsi="Times New Roman" w:cs="Times New Roman"/>
          <w:sz w:val="24"/>
        </w:rPr>
        <w:t xml:space="preserve"> </w:t>
      </w:r>
      <w:proofErr w:type="spellStart"/>
      <w:r w:rsidRPr="008F1272">
        <w:rPr>
          <w:rFonts w:ascii="Times New Roman" w:hAnsi="Times New Roman" w:cs="Times New Roman"/>
          <w:sz w:val="24"/>
          <w:szCs w:val="24"/>
        </w:rPr>
        <w:t>Смеюха</w:t>
      </w:r>
      <w:proofErr w:type="spellEnd"/>
      <w:r w:rsidRPr="008F127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8F127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r w:rsidRPr="008F1272">
        <w:rPr>
          <w:rFonts w:ascii="Times New Roman" w:hAnsi="Times New Roman" w:cs="Times New Roman"/>
          <w:sz w:val="24"/>
          <w:szCs w:val="24"/>
          <w:lang w:val="en-US"/>
        </w:rPr>
        <w:t>www</w:t>
      </w:r>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jq.isea.</w:t>
      </w:r>
      <w:r>
        <w:rPr>
          <w:rFonts w:ascii="Times New Roman" w:hAnsi="Times New Roman" w:cs="Times New Roman"/>
          <w:sz w:val="24"/>
          <w:szCs w:val="24"/>
        </w:rPr>
        <w:t>ru›classes</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pdf.ashx?id</w:t>
      </w:r>
      <w:proofErr w:type="spellEnd"/>
      <w:r>
        <w:rPr>
          <w:rFonts w:ascii="Times New Roman" w:hAnsi="Times New Roman" w:cs="Times New Roman"/>
          <w:sz w:val="24"/>
          <w:szCs w:val="24"/>
        </w:rPr>
        <w:t>=16853&amp;l=1 (дата обращения: 25.04.2017)</w:t>
      </w:r>
    </w:p>
  </w:footnote>
  <w:footnote w:id="74">
    <w:p w:rsidR="008409D1" w:rsidRPr="00D47071" w:rsidRDefault="008409D1" w:rsidP="009F0E3A">
      <w:pPr>
        <w:pStyle w:val="12"/>
        <w:rPr>
          <w:rFonts w:ascii="Times New Roman" w:hAnsi="Times New Roman" w:cs="Times New Roman"/>
          <w:sz w:val="24"/>
          <w:szCs w:val="24"/>
        </w:rPr>
      </w:pPr>
      <w:r w:rsidRPr="00D47071">
        <w:rPr>
          <w:rStyle w:val="a9"/>
          <w:rFonts w:ascii="Times New Roman" w:hAnsi="Times New Roman" w:cs="Times New Roman"/>
          <w:sz w:val="24"/>
          <w:szCs w:val="24"/>
        </w:rPr>
        <w:footnoteRef/>
      </w:r>
      <w:r w:rsidRPr="00D47071">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Каирова</w:t>
      </w:r>
      <w:proofErr w:type="spellEnd"/>
      <w:r w:rsidRPr="002005FC">
        <w:rPr>
          <w:rFonts w:ascii="Times New Roman" w:hAnsi="Times New Roman" w:cs="Times New Roman"/>
          <w:sz w:val="24"/>
          <w:szCs w:val="24"/>
        </w:rPr>
        <w:t xml:space="preserve"> И.А. Современные семейные мифы в пространстве массовых </w:t>
      </w:r>
      <w:proofErr w:type="spellStart"/>
      <w:r w:rsidRPr="002005FC">
        <w:rPr>
          <w:rFonts w:ascii="Times New Roman" w:hAnsi="Times New Roman" w:cs="Times New Roman"/>
          <w:sz w:val="24"/>
          <w:szCs w:val="24"/>
        </w:rPr>
        <w:t>коммуник</w:t>
      </w:r>
      <w:proofErr w:type="gramStart"/>
      <w:r w:rsidRPr="002005FC">
        <w:rPr>
          <w:rFonts w:ascii="Times New Roman" w:hAnsi="Times New Roman" w:cs="Times New Roman"/>
          <w:sz w:val="24"/>
          <w:szCs w:val="24"/>
        </w:rPr>
        <w:t>а</w:t>
      </w:r>
      <w:proofErr w:type="spellEnd"/>
      <w:r w:rsidRPr="002005FC">
        <w:rPr>
          <w:rFonts w:ascii="Times New Roman" w:hAnsi="Times New Roman" w:cs="Times New Roman"/>
          <w:sz w:val="24"/>
          <w:szCs w:val="24"/>
        </w:rPr>
        <w:t>-</w:t>
      </w:r>
      <w:proofErr w:type="gramEnd"/>
      <w:r w:rsidRPr="002005FC">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ций</w:t>
      </w:r>
      <w:proofErr w:type="spellEnd"/>
      <w:r>
        <w:rPr>
          <w:rFonts w:ascii="Times New Roman" w:hAnsi="Times New Roman" w:cs="Times New Roman"/>
          <w:sz w:val="24"/>
          <w:szCs w:val="24"/>
        </w:rPr>
        <w:t xml:space="preserve"> </w:t>
      </w:r>
      <w:r w:rsidRPr="00960B81">
        <w:rPr>
          <w:rFonts w:ascii="Times New Roman" w:hAnsi="Times New Roman" w:cs="Times New Roman"/>
          <w:sz w:val="24"/>
          <w:szCs w:val="24"/>
        </w:rPr>
        <w:t>[Электронный ресурс]</w:t>
      </w:r>
      <w:r w:rsidRPr="002005FC">
        <w:rPr>
          <w:rFonts w:ascii="Times New Roman" w:hAnsi="Times New Roman" w:cs="Times New Roman"/>
          <w:sz w:val="24"/>
          <w:szCs w:val="24"/>
        </w:rPr>
        <w:t xml:space="preserve"> // Гуманитарные и социальные науки. 2011. № 6. С. 58–64.</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005FC">
        <w:rPr>
          <w:rFonts w:ascii="Times New Roman" w:hAnsi="Times New Roman" w:cs="Times New Roman"/>
          <w:sz w:val="24"/>
          <w:szCs w:val="24"/>
        </w:rPr>
        <w:t>http://hses-online.ru/2011/06/09_00_05/07.pdf</w:t>
      </w:r>
      <w:r>
        <w:rPr>
          <w:rFonts w:ascii="Times New Roman" w:hAnsi="Times New Roman" w:cs="Times New Roman"/>
          <w:sz w:val="24"/>
          <w:szCs w:val="24"/>
        </w:rPr>
        <w:t xml:space="preserve"> (дата обращения: 30.04.2017)</w:t>
      </w:r>
    </w:p>
  </w:footnote>
  <w:footnote w:id="75">
    <w:p w:rsidR="008409D1" w:rsidRPr="00A7493C" w:rsidRDefault="008409D1" w:rsidP="009F0E3A">
      <w:pPr>
        <w:spacing w:after="0" w:line="240" w:lineRule="auto"/>
        <w:jc w:val="both"/>
        <w:rPr>
          <w:rFonts w:ascii="Times New Roman" w:hAnsi="Times New Roman" w:cs="Times New Roman"/>
          <w:sz w:val="24"/>
          <w:szCs w:val="24"/>
        </w:rPr>
      </w:pPr>
      <w:r w:rsidRPr="00A7493C">
        <w:rPr>
          <w:rStyle w:val="a9"/>
          <w:rFonts w:ascii="Times New Roman" w:hAnsi="Times New Roman" w:cs="Times New Roman"/>
          <w:sz w:val="24"/>
          <w:szCs w:val="24"/>
        </w:rPr>
        <w:footnoteRef/>
      </w:r>
      <w:r w:rsidRPr="00A7493C">
        <w:rPr>
          <w:rFonts w:ascii="Times New Roman" w:hAnsi="Times New Roman" w:cs="Times New Roman"/>
          <w:sz w:val="24"/>
          <w:szCs w:val="24"/>
        </w:rPr>
        <w:t xml:space="preserve"> </w:t>
      </w:r>
      <w:r w:rsidRPr="00960B81">
        <w:rPr>
          <w:rFonts w:ascii="Times New Roman" w:hAnsi="Times New Roman" w:cs="Times New Roman"/>
          <w:sz w:val="24"/>
          <w:szCs w:val="24"/>
        </w:rPr>
        <w:t>Карасева С.Н. Система ценностных ориентаций современных российских женщин // Гуманитарные научные исследования. 2013. № 6 [Электронный ресурс]. URL: http://human.snauka.ru/2013/06/34</w:t>
      </w:r>
      <w:r>
        <w:rPr>
          <w:rFonts w:ascii="Times New Roman" w:hAnsi="Times New Roman" w:cs="Times New Roman"/>
          <w:sz w:val="24"/>
          <w:szCs w:val="24"/>
        </w:rPr>
        <w:t>12 (дата обращения: 30.04.2017)</w:t>
      </w:r>
    </w:p>
  </w:footnote>
  <w:footnote w:id="76">
    <w:p w:rsidR="008409D1" w:rsidRPr="00A05481" w:rsidRDefault="008409D1" w:rsidP="009F0E3A">
      <w:pPr>
        <w:pStyle w:val="12"/>
        <w:jc w:val="both"/>
        <w:rPr>
          <w:rFonts w:ascii="Times New Roman" w:hAnsi="Times New Roman" w:cs="Times New Roman"/>
          <w:sz w:val="24"/>
          <w:szCs w:val="24"/>
        </w:rPr>
      </w:pPr>
      <w:r w:rsidRPr="00A05481">
        <w:rPr>
          <w:rStyle w:val="a9"/>
          <w:rFonts w:ascii="Times New Roman" w:hAnsi="Times New Roman" w:cs="Times New Roman"/>
          <w:sz w:val="24"/>
          <w:szCs w:val="24"/>
        </w:rPr>
        <w:footnoteRef/>
      </w:r>
      <w:r w:rsidRPr="00A05481">
        <w:rPr>
          <w:rFonts w:ascii="Times New Roman" w:hAnsi="Times New Roman" w:cs="Times New Roman"/>
          <w:sz w:val="24"/>
          <w:szCs w:val="24"/>
        </w:rPr>
        <w:t xml:space="preserve"> </w:t>
      </w:r>
      <w:proofErr w:type="spellStart"/>
      <w:r w:rsidRPr="008F1272">
        <w:rPr>
          <w:rFonts w:ascii="Times New Roman" w:hAnsi="Times New Roman" w:cs="Times New Roman"/>
          <w:sz w:val="24"/>
          <w:szCs w:val="24"/>
        </w:rPr>
        <w:t>Смеюха</w:t>
      </w:r>
      <w:proofErr w:type="spellEnd"/>
      <w:r w:rsidRPr="008F127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8F127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r w:rsidRPr="008F1272">
        <w:rPr>
          <w:rFonts w:ascii="Times New Roman" w:hAnsi="Times New Roman" w:cs="Times New Roman"/>
          <w:sz w:val="24"/>
          <w:szCs w:val="24"/>
          <w:lang w:val="en-US"/>
        </w:rPr>
        <w:t>www</w:t>
      </w:r>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jq.isea.ru›classes</w:t>
      </w:r>
      <w:proofErr w:type="spellEnd"/>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pdf.ashx?id</w:t>
      </w:r>
      <w:proofErr w:type="spellEnd"/>
      <w:r w:rsidRPr="008F1272">
        <w:rPr>
          <w:rFonts w:ascii="Times New Roman" w:hAnsi="Times New Roman" w:cs="Times New Roman"/>
          <w:sz w:val="24"/>
          <w:szCs w:val="24"/>
        </w:rPr>
        <w:t>=16853&amp;l=1</w:t>
      </w:r>
      <w:r w:rsidRPr="00490BF4">
        <w:rPr>
          <w:rFonts w:ascii="Times New Roman" w:hAnsi="Times New Roman" w:cs="Times New Roman"/>
          <w:sz w:val="24"/>
          <w:szCs w:val="24"/>
        </w:rPr>
        <w:t xml:space="preserve"> </w:t>
      </w:r>
      <w:r>
        <w:rPr>
          <w:rFonts w:ascii="Times New Roman" w:hAnsi="Times New Roman" w:cs="Times New Roman"/>
          <w:sz w:val="24"/>
          <w:szCs w:val="24"/>
        </w:rPr>
        <w:t>(дата обращения: 25.04.2017)</w:t>
      </w:r>
    </w:p>
  </w:footnote>
  <w:footnote w:id="77">
    <w:p w:rsidR="008409D1" w:rsidRPr="009922C9" w:rsidRDefault="008409D1" w:rsidP="009F0E3A">
      <w:pPr>
        <w:pStyle w:val="12"/>
        <w:jc w:val="both"/>
        <w:rPr>
          <w:rFonts w:ascii="Times New Roman" w:hAnsi="Times New Roman" w:cs="Times New Roman"/>
          <w:sz w:val="24"/>
          <w:szCs w:val="24"/>
        </w:rPr>
      </w:pPr>
      <w:r w:rsidRPr="00CC39AC">
        <w:rPr>
          <w:rStyle w:val="a9"/>
          <w:rFonts w:ascii="Times New Roman" w:hAnsi="Times New Roman" w:cs="Times New Roman"/>
          <w:sz w:val="24"/>
          <w:szCs w:val="24"/>
        </w:rPr>
        <w:footnoteRef/>
      </w:r>
      <w:r w:rsidRPr="00CC39AC">
        <w:rPr>
          <w:rFonts w:ascii="Times New Roman" w:hAnsi="Times New Roman" w:cs="Times New Roman"/>
          <w:sz w:val="24"/>
          <w:szCs w:val="24"/>
        </w:rPr>
        <w:t xml:space="preserve"> Шульга Н. В. Мифотворчество в средствах массовой информации // Научно-методический электронный журнал «Концепт». – 2013. – № 3 (март). – С. 91–95. – URL: </w:t>
      </w:r>
      <w:r w:rsidRPr="00194A48">
        <w:rPr>
          <w:rFonts w:ascii="Times New Roman" w:hAnsi="Times New Roman" w:cs="Times New Roman"/>
          <w:sz w:val="24"/>
          <w:szCs w:val="24"/>
        </w:rPr>
        <w:t>http://e-koncept.ru/2013/13063.htm</w:t>
      </w:r>
      <w:r>
        <w:rPr>
          <w:rFonts w:ascii="Times New Roman" w:hAnsi="Times New Roman" w:cs="Times New Roman"/>
          <w:sz w:val="24"/>
          <w:szCs w:val="24"/>
        </w:rPr>
        <w:t xml:space="preserve"> (дата обращения: 29.04.2017)</w:t>
      </w:r>
    </w:p>
  </w:footnote>
  <w:footnote w:id="78">
    <w:p w:rsidR="008409D1" w:rsidRPr="002005FC" w:rsidRDefault="008409D1" w:rsidP="009F0E3A">
      <w:pPr>
        <w:pStyle w:val="12"/>
        <w:rPr>
          <w:rFonts w:ascii="Times New Roman" w:hAnsi="Times New Roman" w:cs="Times New Roman"/>
          <w:sz w:val="24"/>
          <w:szCs w:val="24"/>
        </w:rPr>
      </w:pPr>
      <w:r w:rsidRPr="009922C9">
        <w:rPr>
          <w:rStyle w:val="a9"/>
          <w:rFonts w:ascii="Times New Roman" w:hAnsi="Times New Roman" w:cs="Times New Roman"/>
          <w:sz w:val="24"/>
          <w:szCs w:val="24"/>
        </w:rPr>
        <w:footnoteRef/>
      </w:r>
      <w:r>
        <w:t xml:space="preserve"> </w:t>
      </w:r>
      <w:proofErr w:type="spellStart"/>
      <w:r w:rsidRPr="002005FC">
        <w:rPr>
          <w:rFonts w:ascii="Times New Roman" w:hAnsi="Times New Roman" w:cs="Times New Roman"/>
          <w:sz w:val="24"/>
          <w:szCs w:val="24"/>
        </w:rPr>
        <w:t>Каирова</w:t>
      </w:r>
      <w:proofErr w:type="spellEnd"/>
      <w:r w:rsidRPr="002005FC">
        <w:rPr>
          <w:rFonts w:ascii="Times New Roman" w:hAnsi="Times New Roman" w:cs="Times New Roman"/>
          <w:sz w:val="24"/>
          <w:szCs w:val="24"/>
        </w:rPr>
        <w:t xml:space="preserve"> И.А. Современные семейные мифы в пространстве массовых </w:t>
      </w:r>
      <w:proofErr w:type="spellStart"/>
      <w:r w:rsidRPr="002005FC">
        <w:rPr>
          <w:rFonts w:ascii="Times New Roman" w:hAnsi="Times New Roman" w:cs="Times New Roman"/>
          <w:sz w:val="24"/>
          <w:szCs w:val="24"/>
        </w:rPr>
        <w:t>коммуник</w:t>
      </w:r>
      <w:proofErr w:type="gramStart"/>
      <w:r w:rsidRPr="002005FC">
        <w:rPr>
          <w:rFonts w:ascii="Times New Roman" w:hAnsi="Times New Roman" w:cs="Times New Roman"/>
          <w:sz w:val="24"/>
          <w:szCs w:val="24"/>
        </w:rPr>
        <w:t>а</w:t>
      </w:r>
      <w:proofErr w:type="spellEnd"/>
      <w:r w:rsidRPr="002005FC">
        <w:rPr>
          <w:rFonts w:ascii="Times New Roman" w:hAnsi="Times New Roman" w:cs="Times New Roman"/>
          <w:sz w:val="24"/>
          <w:szCs w:val="24"/>
        </w:rPr>
        <w:t>-</w:t>
      </w:r>
      <w:proofErr w:type="gramEnd"/>
      <w:r w:rsidRPr="002005FC">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ций</w:t>
      </w:r>
      <w:proofErr w:type="spellEnd"/>
      <w:r>
        <w:rPr>
          <w:rFonts w:ascii="Times New Roman" w:hAnsi="Times New Roman" w:cs="Times New Roman"/>
          <w:sz w:val="24"/>
          <w:szCs w:val="24"/>
        </w:rPr>
        <w:t xml:space="preserve"> </w:t>
      </w:r>
      <w:r w:rsidRPr="00960B81">
        <w:rPr>
          <w:rFonts w:ascii="Times New Roman" w:hAnsi="Times New Roman" w:cs="Times New Roman"/>
          <w:sz w:val="24"/>
          <w:szCs w:val="24"/>
        </w:rPr>
        <w:t>[Электронный ресурс]</w:t>
      </w:r>
      <w:r w:rsidRPr="002005FC">
        <w:rPr>
          <w:rFonts w:ascii="Times New Roman" w:hAnsi="Times New Roman" w:cs="Times New Roman"/>
          <w:sz w:val="24"/>
          <w:szCs w:val="24"/>
        </w:rPr>
        <w:t xml:space="preserve"> // Гуманитарные и социальные науки. 2011. № 6. С. 58–64.</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005FC">
        <w:rPr>
          <w:rFonts w:ascii="Times New Roman" w:hAnsi="Times New Roman" w:cs="Times New Roman"/>
          <w:sz w:val="24"/>
          <w:szCs w:val="24"/>
        </w:rPr>
        <w:t>http://hses-online.ru/2011/06/09_00_05/07.pdf</w:t>
      </w:r>
      <w:r>
        <w:rPr>
          <w:rFonts w:ascii="Times New Roman" w:hAnsi="Times New Roman" w:cs="Times New Roman"/>
          <w:sz w:val="24"/>
          <w:szCs w:val="24"/>
        </w:rPr>
        <w:t xml:space="preserve">  (дата обращения: 30.04.2017)</w:t>
      </w:r>
    </w:p>
  </w:footnote>
  <w:footnote w:id="79">
    <w:p w:rsidR="008409D1" w:rsidRPr="007A58A6" w:rsidRDefault="008409D1" w:rsidP="009F0E3A">
      <w:pPr>
        <w:spacing w:after="0" w:line="240" w:lineRule="auto"/>
        <w:jc w:val="both"/>
        <w:rPr>
          <w:rFonts w:ascii="Times New Roman" w:hAnsi="Times New Roman" w:cs="Times New Roman"/>
          <w:sz w:val="28"/>
          <w:szCs w:val="28"/>
        </w:rPr>
      </w:pPr>
      <w:r w:rsidRPr="00194A48">
        <w:rPr>
          <w:rStyle w:val="a9"/>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Pr>
          <w:rFonts w:ascii="Times New Roman" w:hAnsi="Times New Roman" w:cs="Times New Roman"/>
          <w:sz w:val="24"/>
          <w:szCs w:val="24"/>
        </w:rPr>
        <w:t>Элиаде</w:t>
      </w:r>
      <w:proofErr w:type="spellEnd"/>
      <w:r>
        <w:rPr>
          <w:rFonts w:ascii="Times New Roman" w:hAnsi="Times New Roman" w:cs="Times New Roman"/>
          <w:sz w:val="24"/>
          <w:szCs w:val="24"/>
        </w:rPr>
        <w:t xml:space="preserve"> М. Аспекты мифа </w:t>
      </w:r>
      <w:r w:rsidRPr="00481F8A">
        <w:rPr>
          <w:rFonts w:ascii="Times New Roman" w:hAnsi="Times New Roman" w:cs="Times New Roman"/>
          <w:sz w:val="24"/>
          <w:szCs w:val="24"/>
        </w:rPr>
        <w:t>/ М.</w:t>
      </w:r>
      <w:r>
        <w:rPr>
          <w:rFonts w:ascii="Times New Roman" w:hAnsi="Times New Roman" w:cs="Times New Roman"/>
          <w:sz w:val="24"/>
          <w:szCs w:val="24"/>
        </w:rPr>
        <w:t xml:space="preserve"> </w:t>
      </w:r>
      <w:proofErr w:type="spellStart"/>
      <w:r w:rsidRPr="00481F8A">
        <w:rPr>
          <w:rFonts w:ascii="Times New Roman" w:hAnsi="Times New Roman" w:cs="Times New Roman"/>
          <w:sz w:val="24"/>
          <w:szCs w:val="24"/>
        </w:rPr>
        <w:t>Элиаде</w:t>
      </w:r>
      <w:proofErr w:type="spellEnd"/>
      <w:r w:rsidRPr="00481F8A">
        <w:rPr>
          <w:rFonts w:ascii="Times New Roman" w:hAnsi="Times New Roman" w:cs="Times New Roman"/>
          <w:sz w:val="24"/>
          <w:szCs w:val="24"/>
        </w:rPr>
        <w:t>. – М.: Академический проект, 2000. – 222 с.</w:t>
      </w:r>
    </w:p>
  </w:footnote>
  <w:footnote w:id="80">
    <w:p w:rsidR="008409D1" w:rsidRPr="002005FC" w:rsidRDefault="008409D1" w:rsidP="009F0E3A">
      <w:pPr>
        <w:pStyle w:val="12"/>
        <w:jc w:val="both"/>
        <w:rPr>
          <w:rFonts w:ascii="Times New Roman" w:hAnsi="Times New Roman" w:cs="Times New Roman"/>
          <w:sz w:val="24"/>
          <w:szCs w:val="24"/>
        </w:rPr>
      </w:pPr>
      <w:r w:rsidRPr="002005FC">
        <w:rPr>
          <w:rStyle w:val="a9"/>
          <w:rFonts w:ascii="Times New Roman" w:hAnsi="Times New Roman" w:cs="Times New Roman"/>
          <w:sz w:val="24"/>
          <w:szCs w:val="24"/>
        </w:rPr>
        <w:footnoteRef/>
      </w:r>
      <w:r w:rsidRPr="002005FC">
        <w:rPr>
          <w:rFonts w:ascii="Times New Roman" w:hAnsi="Times New Roman" w:cs="Times New Roman"/>
          <w:sz w:val="24"/>
          <w:szCs w:val="24"/>
        </w:rPr>
        <w:t xml:space="preserve"> </w:t>
      </w:r>
      <w:proofErr w:type="spellStart"/>
      <w:r w:rsidRPr="008F1272">
        <w:rPr>
          <w:rFonts w:ascii="Times New Roman" w:hAnsi="Times New Roman" w:cs="Times New Roman"/>
          <w:sz w:val="24"/>
          <w:szCs w:val="24"/>
        </w:rPr>
        <w:t>Смеюха</w:t>
      </w:r>
      <w:proofErr w:type="spellEnd"/>
      <w:r w:rsidRPr="008F127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8F127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r w:rsidRPr="008F1272">
        <w:rPr>
          <w:rFonts w:ascii="Times New Roman" w:hAnsi="Times New Roman" w:cs="Times New Roman"/>
          <w:sz w:val="24"/>
          <w:szCs w:val="24"/>
          <w:lang w:val="en-US"/>
        </w:rPr>
        <w:t>www</w:t>
      </w:r>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jq.isea.ru›classes</w:t>
      </w:r>
      <w:proofErr w:type="spellEnd"/>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pdf.ashx?id</w:t>
      </w:r>
      <w:proofErr w:type="spellEnd"/>
      <w:r w:rsidRPr="008F1272">
        <w:rPr>
          <w:rFonts w:ascii="Times New Roman" w:hAnsi="Times New Roman" w:cs="Times New Roman"/>
          <w:sz w:val="24"/>
          <w:szCs w:val="24"/>
        </w:rPr>
        <w:t>=16853&amp;l=1</w:t>
      </w:r>
      <w:r>
        <w:rPr>
          <w:rFonts w:ascii="Times New Roman" w:hAnsi="Times New Roman" w:cs="Times New Roman"/>
          <w:sz w:val="24"/>
          <w:szCs w:val="24"/>
        </w:rPr>
        <w:t xml:space="preserve"> (дата обращения: 30.04.2017)</w:t>
      </w:r>
    </w:p>
  </w:footnote>
  <w:footnote w:id="81">
    <w:p w:rsidR="008409D1" w:rsidRPr="00E42FC5" w:rsidRDefault="008409D1" w:rsidP="009F0E3A">
      <w:pPr>
        <w:pStyle w:val="12"/>
        <w:rPr>
          <w:rFonts w:ascii="Times New Roman" w:hAnsi="Times New Roman" w:cs="Times New Roman"/>
          <w:sz w:val="24"/>
          <w:szCs w:val="24"/>
        </w:rPr>
      </w:pPr>
      <w:r w:rsidRPr="00E42FC5">
        <w:rPr>
          <w:rStyle w:val="a9"/>
          <w:rFonts w:ascii="Times New Roman" w:hAnsi="Times New Roman" w:cs="Times New Roman"/>
          <w:sz w:val="24"/>
          <w:szCs w:val="24"/>
        </w:rPr>
        <w:footnoteRef/>
      </w:r>
      <w:r w:rsidRPr="00E42FC5">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Каирова</w:t>
      </w:r>
      <w:proofErr w:type="spellEnd"/>
      <w:r w:rsidRPr="002005FC">
        <w:rPr>
          <w:rFonts w:ascii="Times New Roman" w:hAnsi="Times New Roman" w:cs="Times New Roman"/>
          <w:sz w:val="24"/>
          <w:szCs w:val="24"/>
        </w:rPr>
        <w:t xml:space="preserve"> И.</w:t>
      </w:r>
      <w:r>
        <w:rPr>
          <w:rFonts w:ascii="Times New Roman" w:hAnsi="Times New Roman" w:cs="Times New Roman"/>
          <w:sz w:val="24"/>
          <w:szCs w:val="24"/>
        </w:rPr>
        <w:t xml:space="preserve"> </w:t>
      </w:r>
      <w:r w:rsidRPr="002005FC">
        <w:rPr>
          <w:rFonts w:ascii="Times New Roman" w:hAnsi="Times New Roman" w:cs="Times New Roman"/>
          <w:sz w:val="24"/>
          <w:szCs w:val="24"/>
        </w:rPr>
        <w:t>А. Современные семейные мифы в п</w:t>
      </w:r>
      <w:r>
        <w:rPr>
          <w:rFonts w:ascii="Times New Roman" w:hAnsi="Times New Roman" w:cs="Times New Roman"/>
          <w:sz w:val="24"/>
          <w:szCs w:val="24"/>
        </w:rPr>
        <w:t>ространстве массовых коммуника</w:t>
      </w:r>
      <w:r w:rsidRPr="002005FC">
        <w:rPr>
          <w:rFonts w:ascii="Times New Roman" w:hAnsi="Times New Roman" w:cs="Times New Roman"/>
          <w:sz w:val="24"/>
          <w:szCs w:val="24"/>
        </w:rPr>
        <w:t>ций</w:t>
      </w:r>
      <w:r>
        <w:rPr>
          <w:rFonts w:ascii="Times New Roman" w:hAnsi="Times New Roman" w:cs="Times New Roman"/>
          <w:sz w:val="24"/>
          <w:szCs w:val="24"/>
        </w:rPr>
        <w:t xml:space="preserve"> </w:t>
      </w:r>
      <w:r w:rsidRPr="00960B81">
        <w:rPr>
          <w:rFonts w:ascii="Times New Roman" w:hAnsi="Times New Roman" w:cs="Times New Roman"/>
          <w:sz w:val="24"/>
          <w:szCs w:val="24"/>
        </w:rPr>
        <w:t>[Электронный ресурс]</w:t>
      </w:r>
      <w:r w:rsidRPr="002005FC">
        <w:rPr>
          <w:rFonts w:ascii="Times New Roman" w:hAnsi="Times New Roman" w:cs="Times New Roman"/>
          <w:sz w:val="24"/>
          <w:szCs w:val="24"/>
        </w:rPr>
        <w:t xml:space="preserve"> // Гуманитарные и социальные науки. 2011. № 6. С. 58–64.</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005FC">
        <w:rPr>
          <w:rFonts w:ascii="Times New Roman" w:hAnsi="Times New Roman" w:cs="Times New Roman"/>
          <w:sz w:val="24"/>
          <w:szCs w:val="24"/>
        </w:rPr>
        <w:t>http://hses-online.ru/2011/06/09_00_05/07.pdf</w:t>
      </w:r>
      <w:r>
        <w:rPr>
          <w:rFonts w:ascii="Times New Roman" w:hAnsi="Times New Roman" w:cs="Times New Roman"/>
          <w:sz w:val="24"/>
          <w:szCs w:val="24"/>
        </w:rPr>
        <w:t xml:space="preserve">  (дата обращения 30.04.2017)</w:t>
      </w:r>
    </w:p>
  </w:footnote>
  <w:footnote w:id="82">
    <w:p w:rsidR="008409D1" w:rsidRPr="00FF1683" w:rsidRDefault="008409D1" w:rsidP="009F0E3A">
      <w:pPr>
        <w:spacing w:after="0" w:line="240" w:lineRule="auto"/>
        <w:jc w:val="both"/>
        <w:rPr>
          <w:rFonts w:ascii="Times New Roman" w:hAnsi="Times New Roman" w:cs="Times New Roman"/>
          <w:sz w:val="24"/>
        </w:rPr>
      </w:pPr>
      <w:r w:rsidRPr="00E42FC5">
        <w:rPr>
          <w:rStyle w:val="a9"/>
          <w:rFonts w:ascii="Times New Roman" w:hAnsi="Times New Roman" w:cs="Times New Roman"/>
          <w:sz w:val="24"/>
          <w:szCs w:val="24"/>
        </w:rPr>
        <w:footnoteRef/>
      </w:r>
      <w:r>
        <w:t xml:space="preserve"> </w:t>
      </w:r>
      <w:r w:rsidRPr="00707B1F">
        <w:rPr>
          <w:rFonts w:ascii="Times New Roman" w:hAnsi="Times New Roman" w:cs="Times New Roman"/>
          <w:sz w:val="24"/>
        </w:rPr>
        <w:t>Крылова О.</w:t>
      </w:r>
      <w:r>
        <w:rPr>
          <w:rFonts w:ascii="Times New Roman" w:hAnsi="Times New Roman" w:cs="Times New Roman"/>
          <w:sz w:val="24"/>
        </w:rPr>
        <w:t xml:space="preserve"> </w:t>
      </w:r>
      <w:r w:rsidRPr="00707B1F">
        <w:rPr>
          <w:rFonts w:ascii="Times New Roman" w:hAnsi="Times New Roman" w:cs="Times New Roman"/>
          <w:sz w:val="24"/>
        </w:rPr>
        <w:t>В. Пределы сексуальности в постмодернизме</w:t>
      </w:r>
      <w:r>
        <w:rPr>
          <w:rFonts w:ascii="Times New Roman" w:hAnsi="Times New Roman" w:cs="Times New Roman"/>
          <w:sz w:val="24"/>
        </w:rPr>
        <w:t xml:space="preserve"> </w:t>
      </w:r>
      <w:r w:rsidRPr="00960B81">
        <w:rPr>
          <w:rFonts w:ascii="Times New Roman" w:hAnsi="Times New Roman" w:cs="Times New Roman"/>
          <w:sz w:val="24"/>
          <w:szCs w:val="24"/>
        </w:rPr>
        <w:t>[Электронный ресурс</w:t>
      </w:r>
      <w:r w:rsidRPr="00FF1683">
        <w:rPr>
          <w:rFonts w:ascii="Times New Roman" w:hAnsi="Times New Roman" w:cs="Times New Roman"/>
          <w:sz w:val="24"/>
          <w:szCs w:val="24"/>
        </w:rPr>
        <w:t>]</w:t>
      </w:r>
      <w:r w:rsidRPr="00707B1F">
        <w:rPr>
          <w:rFonts w:ascii="Times New Roman" w:hAnsi="Times New Roman" w:cs="Times New Roman"/>
          <w:sz w:val="24"/>
        </w:rPr>
        <w:t xml:space="preserve"> // Вестник </w:t>
      </w:r>
      <w:proofErr w:type="spellStart"/>
      <w:r w:rsidRPr="00707B1F">
        <w:rPr>
          <w:rFonts w:ascii="Times New Roman" w:hAnsi="Times New Roman" w:cs="Times New Roman"/>
          <w:sz w:val="24"/>
        </w:rPr>
        <w:t>Удмурдского</w:t>
      </w:r>
      <w:proofErr w:type="spellEnd"/>
      <w:r w:rsidRPr="00707B1F">
        <w:rPr>
          <w:rFonts w:ascii="Times New Roman" w:hAnsi="Times New Roman" w:cs="Times New Roman"/>
          <w:sz w:val="24"/>
        </w:rPr>
        <w:t xml:space="preserve"> университета. Социология и философия. 2006. № 3. С. 183–198.</w:t>
      </w:r>
      <w:r>
        <w:rPr>
          <w:rFonts w:ascii="Times New Roman" w:hAnsi="Times New Roman" w:cs="Times New Roman"/>
          <w:sz w:val="24"/>
        </w:rPr>
        <w:t xml:space="preserve"> </w:t>
      </w:r>
      <w:r>
        <w:rPr>
          <w:rFonts w:ascii="Times New Roman" w:hAnsi="Times New Roman" w:cs="Times New Roman"/>
          <w:sz w:val="24"/>
          <w:lang w:val="en-US"/>
        </w:rPr>
        <w:t>URL</w:t>
      </w:r>
      <w:r w:rsidRPr="00FF1683">
        <w:rPr>
          <w:rFonts w:ascii="Times New Roman" w:hAnsi="Times New Roman" w:cs="Times New Roman"/>
          <w:sz w:val="24"/>
        </w:rPr>
        <w:t xml:space="preserve">: </w:t>
      </w:r>
      <w:r w:rsidRPr="00FF1683">
        <w:rPr>
          <w:rFonts w:ascii="Times New Roman" w:hAnsi="Times New Roman" w:cs="Times New Roman"/>
          <w:sz w:val="24"/>
          <w:lang w:val="en-US"/>
        </w:rPr>
        <w:t>http</w:t>
      </w:r>
      <w:r w:rsidRPr="00FF1683">
        <w:rPr>
          <w:rFonts w:ascii="Times New Roman" w:hAnsi="Times New Roman" w:cs="Times New Roman"/>
          <w:sz w:val="24"/>
        </w:rPr>
        <w:t>://</w:t>
      </w:r>
      <w:proofErr w:type="spellStart"/>
      <w:r w:rsidRPr="00FF1683">
        <w:rPr>
          <w:rFonts w:ascii="Times New Roman" w:hAnsi="Times New Roman" w:cs="Times New Roman"/>
          <w:sz w:val="24"/>
          <w:lang w:val="en-US"/>
        </w:rPr>
        <w:t>ru</w:t>
      </w:r>
      <w:proofErr w:type="spellEnd"/>
      <w:r w:rsidRPr="00FF1683">
        <w:rPr>
          <w:rFonts w:ascii="Times New Roman" w:hAnsi="Times New Roman" w:cs="Times New Roman"/>
          <w:sz w:val="24"/>
        </w:rPr>
        <w:t>.</w:t>
      </w:r>
      <w:proofErr w:type="spellStart"/>
      <w:r w:rsidRPr="00FF1683">
        <w:rPr>
          <w:rFonts w:ascii="Times New Roman" w:hAnsi="Times New Roman" w:cs="Times New Roman"/>
          <w:sz w:val="24"/>
          <w:lang w:val="en-US"/>
        </w:rPr>
        <w:t>vestnik</w:t>
      </w:r>
      <w:proofErr w:type="spellEnd"/>
      <w:r w:rsidRPr="00FF1683">
        <w:rPr>
          <w:rFonts w:ascii="Times New Roman" w:hAnsi="Times New Roman" w:cs="Times New Roman"/>
          <w:sz w:val="24"/>
        </w:rPr>
        <w:t>.</w:t>
      </w:r>
      <w:proofErr w:type="spellStart"/>
      <w:r w:rsidRPr="00FF1683">
        <w:rPr>
          <w:rFonts w:ascii="Times New Roman" w:hAnsi="Times New Roman" w:cs="Times New Roman"/>
          <w:sz w:val="24"/>
          <w:lang w:val="en-US"/>
        </w:rPr>
        <w:t>udsu</w:t>
      </w:r>
      <w:proofErr w:type="spellEnd"/>
      <w:r w:rsidRPr="00FF1683">
        <w:rPr>
          <w:rFonts w:ascii="Times New Roman" w:hAnsi="Times New Roman" w:cs="Times New Roman"/>
          <w:sz w:val="24"/>
        </w:rPr>
        <w:t>.</w:t>
      </w:r>
      <w:proofErr w:type="spellStart"/>
      <w:r w:rsidRPr="00FF1683">
        <w:rPr>
          <w:rFonts w:ascii="Times New Roman" w:hAnsi="Times New Roman" w:cs="Times New Roman"/>
          <w:sz w:val="24"/>
          <w:lang w:val="en-US"/>
        </w:rPr>
        <w:t>ru</w:t>
      </w:r>
      <w:proofErr w:type="spellEnd"/>
      <w:r w:rsidRPr="00FF1683">
        <w:rPr>
          <w:rFonts w:ascii="Times New Roman" w:hAnsi="Times New Roman" w:cs="Times New Roman"/>
          <w:sz w:val="24"/>
        </w:rPr>
        <w:t>/</w:t>
      </w:r>
      <w:r w:rsidRPr="00FF1683">
        <w:rPr>
          <w:rFonts w:ascii="Times New Roman" w:hAnsi="Times New Roman" w:cs="Times New Roman"/>
          <w:sz w:val="24"/>
          <w:lang w:val="en-US"/>
        </w:rPr>
        <w:t>files</w:t>
      </w:r>
      <w:r w:rsidRPr="00FF1683">
        <w:rPr>
          <w:rFonts w:ascii="Times New Roman" w:hAnsi="Times New Roman" w:cs="Times New Roman"/>
          <w:sz w:val="24"/>
        </w:rPr>
        <w:t>/</w:t>
      </w:r>
      <w:proofErr w:type="spellStart"/>
      <w:r w:rsidRPr="00FF1683">
        <w:rPr>
          <w:rFonts w:ascii="Times New Roman" w:hAnsi="Times New Roman" w:cs="Times New Roman"/>
          <w:sz w:val="24"/>
          <w:lang w:val="en-US"/>
        </w:rPr>
        <w:t>originsl</w:t>
      </w:r>
      <w:proofErr w:type="spellEnd"/>
      <w:r w:rsidRPr="00FF1683">
        <w:rPr>
          <w:rFonts w:ascii="Times New Roman" w:hAnsi="Times New Roman" w:cs="Times New Roman"/>
          <w:sz w:val="24"/>
        </w:rPr>
        <w:t>_</w:t>
      </w:r>
      <w:r w:rsidRPr="00FF1683">
        <w:rPr>
          <w:rFonts w:ascii="Times New Roman" w:hAnsi="Times New Roman" w:cs="Times New Roman"/>
          <w:sz w:val="24"/>
          <w:lang w:val="en-US"/>
        </w:rPr>
        <w:t>articles</w:t>
      </w:r>
      <w:r w:rsidRPr="00FF1683">
        <w:rPr>
          <w:rFonts w:ascii="Times New Roman" w:hAnsi="Times New Roman" w:cs="Times New Roman"/>
          <w:sz w:val="24"/>
        </w:rPr>
        <w:t>/</w:t>
      </w:r>
      <w:proofErr w:type="spellStart"/>
      <w:r w:rsidRPr="00FF1683">
        <w:rPr>
          <w:rFonts w:ascii="Times New Roman" w:hAnsi="Times New Roman" w:cs="Times New Roman"/>
          <w:sz w:val="24"/>
          <w:lang w:val="en-US"/>
        </w:rPr>
        <w:t>vuu</w:t>
      </w:r>
      <w:proofErr w:type="spellEnd"/>
      <w:r w:rsidRPr="00FF1683">
        <w:rPr>
          <w:rFonts w:ascii="Times New Roman" w:hAnsi="Times New Roman" w:cs="Times New Roman"/>
          <w:sz w:val="24"/>
        </w:rPr>
        <w:t>_06_03_20.</w:t>
      </w:r>
      <w:r w:rsidRPr="00FF1683">
        <w:rPr>
          <w:rFonts w:ascii="Times New Roman" w:hAnsi="Times New Roman" w:cs="Times New Roman"/>
          <w:sz w:val="24"/>
          <w:lang w:val="en-US"/>
        </w:rPr>
        <w:t>pdf</w:t>
      </w:r>
      <w:r w:rsidRPr="00FF1683">
        <w:rPr>
          <w:rFonts w:ascii="Times New Roman" w:hAnsi="Times New Roman" w:cs="Times New Roman"/>
          <w:sz w:val="24"/>
        </w:rPr>
        <w:t xml:space="preserve"> </w:t>
      </w:r>
      <w:r>
        <w:rPr>
          <w:rFonts w:ascii="Times New Roman" w:hAnsi="Times New Roman" w:cs="Times New Roman"/>
          <w:sz w:val="24"/>
        </w:rPr>
        <w:t xml:space="preserve"> (дата обращения: 30.04.2017)</w:t>
      </w:r>
    </w:p>
  </w:footnote>
  <w:footnote w:id="83">
    <w:p w:rsidR="008409D1" w:rsidRPr="00FF1683" w:rsidRDefault="008409D1" w:rsidP="009F0E3A">
      <w:pPr>
        <w:pStyle w:val="12"/>
        <w:rPr>
          <w:rFonts w:ascii="Times New Roman" w:hAnsi="Times New Roman" w:cs="Times New Roman"/>
          <w:sz w:val="24"/>
          <w:szCs w:val="24"/>
        </w:rPr>
      </w:pPr>
      <w:r w:rsidRPr="00FF1683">
        <w:rPr>
          <w:rStyle w:val="a9"/>
          <w:rFonts w:ascii="Times New Roman" w:hAnsi="Times New Roman" w:cs="Times New Roman"/>
          <w:sz w:val="24"/>
          <w:szCs w:val="24"/>
        </w:rPr>
        <w:footnoteRef/>
      </w:r>
      <w:r w:rsidRPr="00FF1683">
        <w:rPr>
          <w:rFonts w:ascii="Times New Roman" w:hAnsi="Times New Roman" w:cs="Times New Roman"/>
          <w:sz w:val="24"/>
          <w:szCs w:val="24"/>
        </w:rPr>
        <w:t xml:space="preserve"> </w:t>
      </w:r>
      <w:r>
        <w:rPr>
          <w:rFonts w:ascii="Times New Roman" w:hAnsi="Times New Roman" w:cs="Times New Roman"/>
          <w:sz w:val="24"/>
          <w:szCs w:val="24"/>
        </w:rPr>
        <w:t>Орлова А. К.</w:t>
      </w:r>
      <w:r w:rsidRPr="00982F12">
        <w:rPr>
          <w:rFonts w:ascii="Times New Roman" w:hAnsi="Times New Roman" w:cs="Times New Roman"/>
          <w:sz w:val="24"/>
          <w:szCs w:val="24"/>
        </w:rPr>
        <w:t xml:space="preserve"> </w:t>
      </w:r>
      <w:r>
        <w:rPr>
          <w:rFonts w:ascii="Times New Roman" w:hAnsi="Times New Roman" w:cs="Times New Roman"/>
          <w:sz w:val="24"/>
          <w:szCs w:val="24"/>
        </w:rPr>
        <w:t xml:space="preserve">Индустрия красоты: </w:t>
      </w:r>
      <w:proofErr w:type="spellStart"/>
      <w:r>
        <w:rPr>
          <w:rFonts w:ascii="Times New Roman" w:hAnsi="Times New Roman" w:cs="Times New Roman"/>
          <w:sz w:val="24"/>
          <w:szCs w:val="24"/>
        </w:rPr>
        <w:t>автореф</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дис</w:t>
      </w:r>
      <w:proofErr w:type="spellEnd"/>
      <w:r>
        <w:rPr>
          <w:rFonts w:ascii="Times New Roman" w:hAnsi="Times New Roman" w:cs="Times New Roman"/>
          <w:sz w:val="24"/>
          <w:szCs w:val="24"/>
        </w:rPr>
        <w:t>. ... канд. соц</w:t>
      </w:r>
      <w:r w:rsidRPr="00982F12">
        <w:rPr>
          <w:rFonts w:ascii="Times New Roman" w:hAnsi="Times New Roman" w:cs="Times New Roman"/>
          <w:sz w:val="24"/>
          <w:szCs w:val="24"/>
        </w:rPr>
        <w:t xml:space="preserve">. наук. М. </w:t>
      </w:r>
      <w:proofErr w:type="gramStart"/>
      <w:r w:rsidRPr="00982F12">
        <w:rPr>
          <w:rFonts w:ascii="Times New Roman" w:hAnsi="Times New Roman" w:cs="Times New Roman"/>
          <w:sz w:val="24"/>
          <w:szCs w:val="24"/>
        </w:rPr>
        <w:t>гос. университет</w:t>
      </w:r>
      <w:proofErr w:type="gramEnd"/>
      <w:r w:rsidRPr="00982F12">
        <w:rPr>
          <w:rFonts w:ascii="Times New Roman" w:hAnsi="Times New Roman" w:cs="Times New Roman"/>
          <w:sz w:val="24"/>
          <w:szCs w:val="24"/>
        </w:rPr>
        <w:t xml:space="preserve">, М., 2008. </w:t>
      </w:r>
      <w:r w:rsidRPr="00587642">
        <w:rPr>
          <w:rFonts w:ascii="Times New Roman" w:hAnsi="Times New Roman" w:cs="Times New Roman"/>
          <w:sz w:val="24"/>
          <w:szCs w:val="24"/>
          <w:lang w:val="en-US"/>
        </w:rPr>
        <w:t>URL</w:t>
      </w:r>
      <w:r w:rsidRPr="00774212">
        <w:rPr>
          <w:rFonts w:ascii="Times New Roman" w:hAnsi="Times New Roman" w:cs="Times New Roman"/>
          <w:sz w:val="24"/>
          <w:szCs w:val="24"/>
        </w:rPr>
        <w:t xml:space="preserve">: </w:t>
      </w:r>
      <w:hyperlink r:id="rId11" w:anchor="?page=1" w:history="1">
        <w:r w:rsidRPr="008B611B">
          <w:rPr>
            <w:rStyle w:val="ac"/>
            <w:rFonts w:ascii="Times New Roman" w:hAnsi="Times New Roman" w:cs="Times New Roman"/>
            <w:sz w:val="24"/>
            <w:szCs w:val="24"/>
            <w:lang w:val="en-US"/>
          </w:rPr>
          <w:t>http</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cheloveknauka</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com</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v</w:t>
        </w:r>
        <w:r w:rsidRPr="008B611B">
          <w:rPr>
            <w:rStyle w:val="ac"/>
            <w:rFonts w:ascii="Times New Roman" w:hAnsi="Times New Roman" w:cs="Times New Roman"/>
            <w:sz w:val="24"/>
            <w:szCs w:val="24"/>
          </w:rPr>
          <w:t>/135189/</w:t>
        </w:r>
        <w:r w:rsidRPr="008B611B">
          <w:rPr>
            <w:rStyle w:val="ac"/>
            <w:rFonts w:ascii="Times New Roman" w:hAnsi="Times New Roman" w:cs="Times New Roman"/>
            <w:sz w:val="24"/>
            <w:szCs w:val="24"/>
            <w:lang w:val="en-US"/>
          </w:rPr>
          <w:t>d</w:t>
        </w:r>
        <w:r w:rsidRPr="008B611B">
          <w:rPr>
            <w:rStyle w:val="ac"/>
            <w:rFonts w:ascii="Times New Roman" w:hAnsi="Times New Roman" w:cs="Times New Roman"/>
            <w:sz w:val="24"/>
            <w:szCs w:val="24"/>
          </w:rPr>
          <w:t>?#?</w:t>
        </w:r>
        <w:r w:rsidRPr="008B611B">
          <w:rPr>
            <w:rStyle w:val="ac"/>
            <w:rFonts w:ascii="Times New Roman" w:hAnsi="Times New Roman" w:cs="Times New Roman"/>
            <w:sz w:val="24"/>
            <w:szCs w:val="24"/>
            <w:lang w:val="en-US"/>
          </w:rPr>
          <w:t>page</w:t>
        </w:r>
        <w:r w:rsidRPr="008B611B">
          <w:rPr>
            <w:rStyle w:val="ac"/>
            <w:rFonts w:ascii="Times New Roman" w:hAnsi="Times New Roman" w:cs="Times New Roman"/>
            <w:sz w:val="24"/>
            <w:szCs w:val="24"/>
          </w:rPr>
          <w:t>=1</w:t>
        </w:r>
      </w:hyperlink>
      <w:r>
        <w:rPr>
          <w:rFonts w:ascii="Times New Roman" w:hAnsi="Times New Roman" w:cs="Times New Roman"/>
          <w:sz w:val="24"/>
          <w:szCs w:val="24"/>
        </w:rPr>
        <w:t xml:space="preserve"> (дата обращения: 01.05.2017)</w:t>
      </w:r>
    </w:p>
  </w:footnote>
  <w:footnote w:id="84">
    <w:p w:rsidR="008409D1" w:rsidRPr="00490BF4" w:rsidRDefault="008409D1" w:rsidP="009F0E3A">
      <w:pPr>
        <w:spacing w:after="0" w:line="240" w:lineRule="auto"/>
        <w:jc w:val="both"/>
        <w:rPr>
          <w:rFonts w:ascii="Times New Roman" w:hAnsi="Times New Roman" w:cs="Times New Roman"/>
          <w:sz w:val="24"/>
          <w:szCs w:val="24"/>
        </w:rPr>
      </w:pPr>
      <w:r w:rsidRPr="00805766">
        <w:rPr>
          <w:rStyle w:val="a9"/>
          <w:rFonts w:ascii="Times New Roman" w:hAnsi="Times New Roman" w:cs="Times New Roman"/>
          <w:sz w:val="24"/>
          <w:szCs w:val="24"/>
        </w:rPr>
        <w:footnoteRef/>
      </w:r>
      <w:r w:rsidRPr="00805766">
        <w:rPr>
          <w:rFonts w:ascii="Times New Roman" w:hAnsi="Times New Roman" w:cs="Times New Roman"/>
          <w:sz w:val="24"/>
          <w:szCs w:val="24"/>
        </w:rPr>
        <w:t xml:space="preserve"> </w:t>
      </w:r>
      <w:r>
        <w:rPr>
          <w:rFonts w:ascii="Times New Roman" w:hAnsi="Times New Roman" w:cs="Times New Roman"/>
          <w:sz w:val="24"/>
          <w:szCs w:val="24"/>
        </w:rPr>
        <w:t xml:space="preserve">Соколова И. М. СМИ и новое концептуальное наполнение образа женской красоты в современной массовой культуре </w:t>
      </w:r>
      <w:r w:rsidRPr="00805766">
        <w:rPr>
          <w:rFonts w:ascii="Times New Roman" w:hAnsi="Times New Roman" w:cs="Times New Roman"/>
          <w:sz w:val="24"/>
          <w:szCs w:val="24"/>
        </w:rPr>
        <w:t>[</w:t>
      </w:r>
      <w:r>
        <w:rPr>
          <w:rFonts w:ascii="Times New Roman" w:hAnsi="Times New Roman" w:cs="Times New Roman"/>
          <w:sz w:val="24"/>
          <w:szCs w:val="24"/>
        </w:rPr>
        <w:t>Электронный ресурс</w:t>
      </w:r>
      <w:r w:rsidRPr="00805766">
        <w:rPr>
          <w:rFonts w:ascii="Times New Roman" w:hAnsi="Times New Roman" w:cs="Times New Roman"/>
          <w:sz w:val="24"/>
          <w:szCs w:val="24"/>
        </w:rPr>
        <w:t>]</w:t>
      </w:r>
      <w:r>
        <w:rPr>
          <w:rFonts w:ascii="Times New Roman" w:hAnsi="Times New Roman" w:cs="Times New Roman"/>
          <w:sz w:val="24"/>
          <w:szCs w:val="24"/>
        </w:rPr>
        <w:t xml:space="preserve"> // Научный журнал </w:t>
      </w:r>
      <w:proofErr w:type="spellStart"/>
      <w:r>
        <w:rPr>
          <w:rFonts w:ascii="Times New Roman" w:hAnsi="Times New Roman" w:cs="Times New Roman"/>
          <w:sz w:val="24"/>
          <w:szCs w:val="24"/>
        </w:rPr>
        <w:t>КубГАУ</w:t>
      </w:r>
      <w:proofErr w:type="spellEnd"/>
      <w:r>
        <w:rPr>
          <w:rFonts w:ascii="Times New Roman" w:hAnsi="Times New Roman" w:cs="Times New Roman"/>
          <w:sz w:val="24"/>
          <w:szCs w:val="24"/>
        </w:rPr>
        <w:t xml:space="preserve">. </w:t>
      </w:r>
      <w:r w:rsidRPr="000C79F3">
        <w:rPr>
          <w:rFonts w:ascii="Times New Roman" w:hAnsi="Times New Roman" w:cs="Times New Roman"/>
          <w:sz w:val="24"/>
          <w:szCs w:val="24"/>
        </w:rPr>
        <w:t xml:space="preserve">2014. № 98(04). </w:t>
      </w:r>
      <w:r>
        <w:rPr>
          <w:rFonts w:ascii="Times New Roman" w:hAnsi="Times New Roman" w:cs="Times New Roman"/>
          <w:sz w:val="24"/>
          <w:szCs w:val="24"/>
          <w:lang w:val="en-US"/>
        </w:rPr>
        <w:t>URL</w:t>
      </w:r>
      <w:r w:rsidRPr="00490BF4">
        <w:rPr>
          <w:rFonts w:ascii="Times New Roman" w:hAnsi="Times New Roman" w:cs="Times New Roman"/>
          <w:sz w:val="24"/>
          <w:szCs w:val="24"/>
        </w:rPr>
        <w:t xml:space="preserve">: </w:t>
      </w:r>
      <w:r w:rsidRPr="009F7189">
        <w:rPr>
          <w:rFonts w:ascii="Times New Roman" w:hAnsi="Times New Roman" w:cs="Times New Roman"/>
          <w:sz w:val="24"/>
          <w:szCs w:val="24"/>
          <w:lang w:val="en-US"/>
        </w:rPr>
        <w:t>file</w:t>
      </w:r>
      <w:r w:rsidRPr="00490BF4">
        <w:rPr>
          <w:rFonts w:ascii="Times New Roman" w:hAnsi="Times New Roman" w:cs="Times New Roman"/>
          <w:sz w:val="24"/>
          <w:szCs w:val="24"/>
        </w:rPr>
        <w:t>:///</w:t>
      </w:r>
      <w:r w:rsidRPr="009F7189">
        <w:rPr>
          <w:rFonts w:ascii="Times New Roman" w:hAnsi="Times New Roman" w:cs="Times New Roman"/>
          <w:sz w:val="24"/>
          <w:szCs w:val="24"/>
          <w:lang w:val="en-US"/>
        </w:rPr>
        <w:t>C</w:t>
      </w:r>
      <w:r w:rsidRPr="00490BF4">
        <w:rPr>
          <w:rFonts w:ascii="Times New Roman" w:hAnsi="Times New Roman" w:cs="Times New Roman"/>
          <w:sz w:val="24"/>
          <w:szCs w:val="24"/>
        </w:rPr>
        <w:t>:/</w:t>
      </w:r>
      <w:r w:rsidRPr="009F7189">
        <w:rPr>
          <w:rFonts w:ascii="Times New Roman" w:hAnsi="Times New Roman" w:cs="Times New Roman"/>
          <w:sz w:val="24"/>
          <w:szCs w:val="24"/>
          <w:lang w:val="en-US"/>
        </w:rPr>
        <w:t>Users</w:t>
      </w:r>
      <w:r w:rsidRPr="00490BF4">
        <w:rPr>
          <w:rFonts w:ascii="Times New Roman" w:hAnsi="Times New Roman" w:cs="Times New Roman"/>
          <w:sz w:val="24"/>
          <w:szCs w:val="24"/>
        </w:rPr>
        <w:t>/</w:t>
      </w:r>
      <w:r w:rsidRPr="009F7189">
        <w:rPr>
          <w:rFonts w:ascii="Times New Roman" w:hAnsi="Times New Roman" w:cs="Times New Roman"/>
          <w:sz w:val="24"/>
          <w:szCs w:val="24"/>
          <w:lang w:val="en-US"/>
        </w:rPr>
        <w:t>Sony</w:t>
      </w:r>
      <w:r w:rsidRPr="00490BF4">
        <w:rPr>
          <w:rFonts w:ascii="Times New Roman" w:hAnsi="Times New Roman" w:cs="Times New Roman"/>
          <w:sz w:val="24"/>
          <w:szCs w:val="24"/>
        </w:rPr>
        <w:t>/</w:t>
      </w:r>
      <w:r w:rsidRPr="009F7189">
        <w:rPr>
          <w:rFonts w:ascii="Times New Roman" w:hAnsi="Times New Roman" w:cs="Times New Roman"/>
          <w:sz w:val="24"/>
          <w:szCs w:val="24"/>
          <w:lang w:val="en-US"/>
        </w:rPr>
        <w:t>Downloads</w:t>
      </w:r>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smi</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i</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novoe</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kontseptualnoe</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napolnenie</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obraza</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zhenskoy</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krasoty</w:t>
      </w:r>
      <w:proofErr w:type="spellEnd"/>
      <w:r w:rsidRPr="00490BF4">
        <w:rPr>
          <w:rFonts w:ascii="Times New Roman" w:hAnsi="Times New Roman" w:cs="Times New Roman"/>
          <w:sz w:val="24"/>
          <w:szCs w:val="24"/>
        </w:rPr>
        <w:t>-</w:t>
      </w:r>
      <w:r w:rsidRPr="009F7189">
        <w:rPr>
          <w:rFonts w:ascii="Times New Roman" w:hAnsi="Times New Roman" w:cs="Times New Roman"/>
          <w:sz w:val="24"/>
          <w:szCs w:val="24"/>
          <w:lang w:val="en-US"/>
        </w:rPr>
        <w:t>v</w:t>
      </w:r>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sovremennoy</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massovoy</w:t>
      </w:r>
      <w:proofErr w:type="spellEnd"/>
      <w:r w:rsidRPr="00490BF4">
        <w:rPr>
          <w:rFonts w:ascii="Times New Roman" w:hAnsi="Times New Roman" w:cs="Times New Roman"/>
          <w:sz w:val="24"/>
          <w:szCs w:val="24"/>
        </w:rPr>
        <w:t>-</w:t>
      </w:r>
      <w:proofErr w:type="spellStart"/>
      <w:r w:rsidRPr="009F7189">
        <w:rPr>
          <w:rFonts w:ascii="Times New Roman" w:hAnsi="Times New Roman" w:cs="Times New Roman"/>
          <w:sz w:val="24"/>
          <w:szCs w:val="24"/>
          <w:lang w:val="en-US"/>
        </w:rPr>
        <w:t>kulture</w:t>
      </w:r>
      <w:proofErr w:type="spellEnd"/>
      <w:r w:rsidRPr="00490BF4">
        <w:rPr>
          <w:rFonts w:ascii="Times New Roman" w:hAnsi="Times New Roman" w:cs="Times New Roman"/>
          <w:sz w:val="24"/>
          <w:szCs w:val="24"/>
        </w:rPr>
        <w:t>.</w:t>
      </w:r>
      <w:r w:rsidRPr="009F7189">
        <w:rPr>
          <w:rFonts w:ascii="Times New Roman" w:hAnsi="Times New Roman" w:cs="Times New Roman"/>
          <w:sz w:val="24"/>
          <w:szCs w:val="24"/>
          <w:lang w:val="en-US"/>
        </w:rPr>
        <w:t>pdf</w:t>
      </w:r>
      <w:r w:rsidRPr="00490BF4">
        <w:rPr>
          <w:rFonts w:ascii="Times New Roman" w:hAnsi="Times New Roman" w:cs="Times New Roman"/>
          <w:sz w:val="24"/>
          <w:szCs w:val="24"/>
        </w:rPr>
        <w:t xml:space="preserve"> </w:t>
      </w:r>
      <w:r>
        <w:rPr>
          <w:rFonts w:ascii="Times New Roman" w:hAnsi="Times New Roman" w:cs="Times New Roman"/>
          <w:sz w:val="24"/>
          <w:szCs w:val="24"/>
        </w:rPr>
        <w:t xml:space="preserve"> (дата обращения: 29.04.2017)</w:t>
      </w:r>
    </w:p>
  </w:footnote>
  <w:footnote w:id="85">
    <w:p w:rsidR="008409D1" w:rsidRPr="006B76DE" w:rsidRDefault="008409D1" w:rsidP="009F0E3A">
      <w:pPr>
        <w:pStyle w:val="12"/>
        <w:jc w:val="both"/>
        <w:rPr>
          <w:rFonts w:ascii="Times New Roman" w:hAnsi="Times New Roman" w:cs="Times New Roman"/>
          <w:sz w:val="24"/>
          <w:szCs w:val="24"/>
        </w:rPr>
      </w:pPr>
      <w:r w:rsidRPr="006B76DE">
        <w:rPr>
          <w:rStyle w:val="a9"/>
          <w:rFonts w:ascii="Times New Roman" w:hAnsi="Times New Roman" w:cs="Times New Roman"/>
          <w:sz w:val="24"/>
          <w:szCs w:val="24"/>
        </w:rPr>
        <w:footnoteRef/>
      </w:r>
      <w:r w:rsidRPr="006B76DE">
        <w:rPr>
          <w:rFonts w:ascii="Times New Roman" w:hAnsi="Times New Roman" w:cs="Times New Roman"/>
          <w:sz w:val="24"/>
          <w:szCs w:val="24"/>
        </w:rPr>
        <w:t xml:space="preserve"> </w:t>
      </w:r>
      <w:proofErr w:type="spellStart"/>
      <w:r w:rsidRPr="008F1272">
        <w:rPr>
          <w:rFonts w:ascii="Times New Roman" w:hAnsi="Times New Roman" w:cs="Times New Roman"/>
          <w:sz w:val="24"/>
          <w:szCs w:val="24"/>
        </w:rPr>
        <w:t>Смеюха</w:t>
      </w:r>
      <w:proofErr w:type="spellEnd"/>
      <w:r w:rsidRPr="008F127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8F127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r w:rsidRPr="008F1272">
        <w:rPr>
          <w:rFonts w:ascii="Times New Roman" w:hAnsi="Times New Roman" w:cs="Times New Roman"/>
          <w:sz w:val="24"/>
          <w:szCs w:val="24"/>
          <w:lang w:val="en-US"/>
        </w:rPr>
        <w:t>www</w:t>
      </w:r>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jq.isea.ru›classes</w:t>
      </w:r>
      <w:proofErr w:type="spellEnd"/>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pdf.ashx?id</w:t>
      </w:r>
      <w:proofErr w:type="spellEnd"/>
      <w:r w:rsidRPr="008F1272">
        <w:rPr>
          <w:rFonts w:ascii="Times New Roman" w:hAnsi="Times New Roman" w:cs="Times New Roman"/>
          <w:sz w:val="24"/>
          <w:szCs w:val="24"/>
        </w:rPr>
        <w:t>=16853&amp;l=1</w:t>
      </w:r>
      <w:r>
        <w:rPr>
          <w:rFonts w:ascii="Times New Roman" w:hAnsi="Times New Roman" w:cs="Times New Roman"/>
          <w:sz w:val="24"/>
          <w:szCs w:val="24"/>
        </w:rPr>
        <w:t xml:space="preserve"> (дата обращения: 30.04.2017)</w:t>
      </w:r>
    </w:p>
  </w:footnote>
  <w:footnote w:id="86">
    <w:p w:rsidR="008409D1" w:rsidRPr="00475E62" w:rsidRDefault="008409D1" w:rsidP="009F0E3A">
      <w:pPr>
        <w:pStyle w:val="12"/>
        <w:rPr>
          <w:rFonts w:ascii="Times New Roman" w:hAnsi="Times New Roman" w:cs="Times New Roman"/>
          <w:sz w:val="24"/>
          <w:szCs w:val="24"/>
        </w:rPr>
      </w:pPr>
      <w:r w:rsidRPr="00475E62">
        <w:rPr>
          <w:rStyle w:val="a9"/>
          <w:rFonts w:ascii="Times New Roman" w:hAnsi="Times New Roman" w:cs="Times New Roman"/>
          <w:sz w:val="24"/>
          <w:szCs w:val="24"/>
        </w:rPr>
        <w:footnoteRef/>
      </w:r>
      <w:r w:rsidRPr="00475E62">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Каирова</w:t>
      </w:r>
      <w:proofErr w:type="spellEnd"/>
      <w:r w:rsidRPr="002005FC">
        <w:rPr>
          <w:rFonts w:ascii="Times New Roman" w:hAnsi="Times New Roman" w:cs="Times New Roman"/>
          <w:sz w:val="24"/>
          <w:szCs w:val="24"/>
        </w:rPr>
        <w:t xml:space="preserve"> И.А. Современные семейные мифы в пространстве массовых </w:t>
      </w:r>
      <w:proofErr w:type="spellStart"/>
      <w:r w:rsidRPr="002005FC">
        <w:rPr>
          <w:rFonts w:ascii="Times New Roman" w:hAnsi="Times New Roman" w:cs="Times New Roman"/>
          <w:sz w:val="24"/>
          <w:szCs w:val="24"/>
        </w:rPr>
        <w:t>коммуник</w:t>
      </w:r>
      <w:proofErr w:type="gramStart"/>
      <w:r w:rsidRPr="002005FC">
        <w:rPr>
          <w:rFonts w:ascii="Times New Roman" w:hAnsi="Times New Roman" w:cs="Times New Roman"/>
          <w:sz w:val="24"/>
          <w:szCs w:val="24"/>
        </w:rPr>
        <w:t>а</w:t>
      </w:r>
      <w:proofErr w:type="spellEnd"/>
      <w:r w:rsidRPr="002005FC">
        <w:rPr>
          <w:rFonts w:ascii="Times New Roman" w:hAnsi="Times New Roman" w:cs="Times New Roman"/>
          <w:sz w:val="24"/>
          <w:szCs w:val="24"/>
        </w:rPr>
        <w:t>-</w:t>
      </w:r>
      <w:proofErr w:type="gramEnd"/>
      <w:r w:rsidRPr="002005FC">
        <w:rPr>
          <w:rFonts w:ascii="Times New Roman" w:hAnsi="Times New Roman" w:cs="Times New Roman"/>
          <w:sz w:val="24"/>
          <w:szCs w:val="24"/>
        </w:rPr>
        <w:t xml:space="preserve"> </w:t>
      </w:r>
      <w:proofErr w:type="spellStart"/>
      <w:r w:rsidRPr="002005FC">
        <w:rPr>
          <w:rFonts w:ascii="Times New Roman" w:hAnsi="Times New Roman" w:cs="Times New Roman"/>
          <w:sz w:val="24"/>
          <w:szCs w:val="24"/>
        </w:rPr>
        <w:t>ций</w:t>
      </w:r>
      <w:proofErr w:type="spellEnd"/>
      <w:r>
        <w:rPr>
          <w:rFonts w:ascii="Times New Roman" w:hAnsi="Times New Roman" w:cs="Times New Roman"/>
          <w:sz w:val="24"/>
          <w:szCs w:val="24"/>
        </w:rPr>
        <w:t xml:space="preserve"> </w:t>
      </w:r>
      <w:r w:rsidRPr="00960B81">
        <w:rPr>
          <w:rFonts w:ascii="Times New Roman" w:hAnsi="Times New Roman" w:cs="Times New Roman"/>
          <w:sz w:val="24"/>
          <w:szCs w:val="24"/>
        </w:rPr>
        <w:t>[Электронный ресурс]</w:t>
      </w:r>
      <w:r w:rsidRPr="002005FC">
        <w:rPr>
          <w:rFonts w:ascii="Times New Roman" w:hAnsi="Times New Roman" w:cs="Times New Roman"/>
          <w:sz w:val="24"/>
          <w:szCs w:val="24"/>
        </w:rPr>
        <w:t xml:space="preserve"> // Гуманитарные и социальные науки. 2011. № 6. С. 58–64.</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 xml:space="preserve">: </w:t>
      </w:r>
      <w:r w:rsidRPr="002005FC">
        <w:rPr>
          <w:rFonts w:ascii="Times New Roman" w:hAnsi="Times New Roman" w:cs="Times New Roman"/>
          <w:sz w:val="24"/>
          <w:szCs w:val="24"/>
        </w:rPr>
        <w:t>http://hses-online.ru/2011/06/09_00_05/07.pdf</w:t>
      </w:r>
      <w:r>
        <w:rPr>
          <w:rFonts w:ascii="Times New Roman" w:hAnsi="Times New Roman" w:cs="Times New Roman"/>
          <w:sz w:val="24"/>
          <w:szCs w:val="24"/>
        </w:rPr>
        <w:t xml:space="preserve"> (дата обращения: 30.04.2017)</w:t>
      </w:r>
    </w:p>
  </w:footnote>
  <w:footnote w:id="87">
    <w:p w:rsidR="008409D1" w:rsidRPr="003B50F1" w:rsidRDefault="008409D1" w:rsidP="009F0E3A">
      <w:pPr>
        <w:pStyle w:val="12"/>
        <w:jc w:val="both"/>
        <w:rPr>
          <w:rFonts w:ascii="Times New Roman" w:hAnsi="Times New Roman" w:cs="Times New Roman"/>
          <w:sz w:val="24"/>
          <w:szCs w:val="24"/>
        </w:rPr>
      </w:pPr>
      <w:r w:rsidRPr="002825FC">
        <w:rPr>
          <w:rStyle w:val="a9"/>
          <w:rFonts w:ascii="Times New Roman" w:hAnsi="Times New Roman" w:cs="Times New Roman"/>
          <w:sz w:val="24"/>
          <w:szCs w:val="24"/>
        </w:rPr>
        <w:footnoteRef/>
      </w:r>
      <w:r w:rsidRPr="002825FC">
        <w:rPr>
          <w:rFonts w:ascii="Times New Roman" w:hAnsi="Times New Roman" w:cs="Times New Roman"/>
          <w:sz w:val="24"/>
          <w:szCs w:val="24"/>
        </w:rPr>
        <w:t xml:space="preserve"> Тихонова С.В. Социальная мифология в коммуникационном пространстве современного общества: </w:t>
      </w:r>
      <w:proofErr w:type="spellStart"/>
      <w:r w:rsidRPr="002825FC">
        <w:rPr>
          <w:rFonts w:ascii="Times New Roman" w:hAnsi="Times New Roman" w:cs="Times New Roman"/>
          <w:sz w:val="24"/>
          <w:szCs w:val="24"/>
        </w:rPr>
        <w:t>автореф</w:t>
      </w:r>
      <w:proofErr w:type="spellEnd"/>
      <w:r w:rsidRPr="002825FC">
        <w:rPr>
          <w:rFonts w:ascii="Times New Roman" w:hAnsi="Times New Roman" w:cs="Times New Roman"/>
          <w:sz w:val="24"/>
          <w:szCs w:val="24"/>
        </w:rPr>
        <w:t xml:space="preserve">. </w:t>
      </w:r>
      <w:proofErr w:type="spellStart"/>
      <w:r w:rsidRPr="002825FC">
        <w:rPr>
          <w:rFonts w:ascii="Times New Roman" w:hAnsi="Times New Roman" w:cs="Times New Roman"/>
          <w:sz w:val="24"/>
          <w:szCs w:val="24"/>
        </w:rPr>
        <w:t>дис</w:t>
      </w:r>
      <w:proofErr w:type="spellEnd"/>
      <w:r w:rsidRPr="002825FC">
        <w:rPr>
          <w:rFonts w:ascii="Times New Roman" w:hAnsi="Times New Roman" w:cs="Times New Roman"/>
          <w:sz w:val="24"/>
          <w:szCs w:val="24"/>
        </w:rPr>
        <w:t>. … д-ра филос. наук. Саратов</w:t>
      </w:r>
      <w:r w:rsidRPr="003B50F1">
        <w:rPr>
          <w:rFonts w:ascii="Times New Roman" w:hAnsi="Times New Roman" w:cs="Times New Roman"/>
          <w:sz w:val="24"/>
          <w:szCs w:val="24"/>
        </w:rPr>
        <w:t xml:space="preserve">, 2009. </w:t>
      </w:r>
      <w:r w:rsidRPr="002825FC">
        <w:rPr>
          <w:rFonts w:ascii="Times New Roman" w:hAnsi="Times New Roman" w:cs="Times New Roman"/>
          <w:sz w:val="24"/>
          <w:szCs w:val="24"/>
          <w:lang w:val="en-US"/>
        </w:rPr>
        <w:t>URL</w:t>
      </w:r>
      <w:r w:rsidRPr="003B50F1">
        <w:rPr>
          <w:rFonts w:ascii="Times New Roman" w:hAnsi="Times New Roman" w:cs="Times New Roman"/>
          <w:sz w:val="24"/>
          <w:szCs w:val="24"/>
        </w:rPr>
        <w:t xml:space="preserve">: </w:t>
      </w:r>
      <w:r w:rsidRPr="002825FC">
        <w:rPr>
          <w:rFonts w:ascii="Times New Roman" w:hAnsi="Times New Roman" w:cs="Times New Roman"/>
          <w:sz w:val="24"/>
          <w:szCs w:val="24"/>
          <w:lang w:val="en-US"/>
        </w:rPr>
        <w:t>http</w:t>
      </w:r>
      <w:r w:rsidRPr="003B50F1">
        <w:rPr>
          <w:rFonts w:ascii="Times New Roman" w:hAnsi="Times New Roman" w:cs="Times New Roman"/>
          <w:sz w:val="24"/>
          <w:szCs w:val="24"/>
        </w:rPr>
        <w:t>://</w:t>
      </w:r>
      <w:proofErr w:type="spellStart"/>
      <w:r w:rsidRPr="002825FC">
        <w:rPr>
          <w:rFonts w:ascii="Times New Roman" w:hAnsi="Times New Roman" w:cs="Times New Roman"/>
          <w:sz w:val="24"/>
          <w:szCs w:val="24"/>
          <w:lang w:val="en-US"/>
        </w:rPr>
        <w:t>dissers</w:t>
      </w:r>
      <w:proofErr w:type="spellEnd"/>
      <w:r w:rsidRPr="003B50F1">
        <w:rPr>
          <w:rFonts w:ascii="Times New Roman" w:hAnsi="Times New Roman" w:cs="Times New Roman"/>
          <w:sz w:val="24"/>
          <w:szCs w:val="24"/>
        </w:rPr>
        <w:t xml:space="preserve">. </w:t>
      </w:r>
      <w:proofErr w:type="spellStart"/>
      <w:r w:rsidRPr="002825FC">
        <w:rPr>
          <w:rFonts w:ascii="Times New Roman" w:hAnsi="Times New Roman" w:cs="Times New Roman"/>
          <w:sz w:val="24"/>
          <w:szCs w:val="24"/>
          <w:lang w:val="en-US"/>
        </w:rPr>
        <w:t>ru</w:t>
      </w:r>
      <w:proofErr w:type="spellEnd"/>
      <w:r w:rsidRPr="003B50F1">
        <w:rPr>
          <w:rFonts w:ascii="Times New Roman" w:hAnsi="Times New Roman" w:cs="Times New Roman"/>
          <w:sz w:val="24"/>
          <w:szCs w:val="24"/>
        </w:rPr>
        <w:t>/</w:t>
      </w:r>
      <w:proofErr w:type="spellStart"/>
      <w:r w:rsidRPr="002825FC">
        <w:rPr>
          <w:rFonts w:ascii="Times New Roman" w:hAnsi="Times New Roman" w:cs="Times New Roman"/>
          <w:sz w:val="24"/>
          <w:szCs w:val="24"/>
          <w:lang w:val="en-US"/>
        </w:rPr>
        <w:t>avtoreferati</w:t>
      </w:r>
      <w:proofErr w:type="spellEnd"/>
      <w:r w:rsidRPr="003B50F1">
        <w:rPr>
          <w:rFonts w:ascii="Times New Roman" w:hAnsi="Times New Roman" w:cs="Times New Roman"/>
          <w:sz w:val="24"/>
          <w:szCs w:val="24"/>
        </w:rPr>
        <w:t>-</w:t>
      </w:r>
      <w:proofErr w:type="spellStart"/>
      <w:r w:rsidRPr="002825FC">
        <w:rPr>
          <w:rFonts w:ascii="Times New Roman" w:hAnsi="Times New Roman" w:cs="Times New Roman"/>
          <w:sz w:val="24"/>
          <w:szCs w:val="24"/>
          <w:lang w:val="en-US"/>
        </w:rPr>
        <w:t>dissertatsii</w:t>
      </w:r>
      <w:proofErr w:type="spellEnd"/>
      <w:r w:rsidRPr="003B50F1">
        <w:rPr>
          <w:rFonts w:ascii="Times New Roman" w:hAnsi="Times New Roman" w:cs="Times New Roman"/>
          <w:sz w:val="24"/>
          <w:szCs w:val="24"/>
        </w:rPr>
        <w:t>-</w:t>
      </w:r>
      <w:proofErr w:type="spellStart"/>
      <w:r w:rsidRPr="002825FC">
        <w:rPr>
          <w:rFonts w:ascii="Times New Roman" w:hAnsi="Times New Roman" w:cs="Times New Roman"/>
          <w:sz w:val="24"/>
          <w:szCs w:val="24"/>
          <w:lang w:val="en-US"/>
        </w:rPr>
        <w:t>filosofiya</w:t>
      </w:r>
      <w:proofErr w:type="spellEnd"/>
      <w:r w:rsidRPr="003B50F1">
        <w:rPr>
          <w:rFonts w:ascii="Times New Roman" w:hAnsi="Times New Roman" w:cs="Times New Roman"/>
          <w:sz w:val="24"/>
          <w:szCs w:val="24"/>
        </w:rPr>
        <w:t>/</w:t>
      </w:r>
      <w:r w:rsidRPr="002825FC">
        <w:rPr>
          <w:rFonts w:ascii="Times New Roman" w:hAnsi="Times New Roman" w:cs="Times New Roman"/>
          <w:sz w:val="24"/>
          <w:szCs w:val="24"/>
          <w:lang w:val="en-US"/>
        </w:rPr>
        <w:t>a</w:t>
      </w:r>
      <w:r w:rsidRPr="003B50F1">
        <w:rPr>
          <w:rFonts w:ascii="Times New Roman" w:hAnsi="Times New Roman" w:cs="Times New Roman"/>
          <w:sz w:val="24"/>
          <w:szCs w:val="24"/>
        </w:rPr>
        <w:t>352.</w:t>
      </w:r>
      <w:proofErr w:type="spellStart"/>
      <w:r w:rsidRPr="002825FC">
        <w:rPr>
          <w:rFonts w:ascii="Times New Roman" w:hAnsi="Times New Roman" w:cs="Times New Roman"/>
          <w:sz w:val="24"/>
          <w:szCs w:val="24"/>
          <w:lang w:val="en-US"/>
        </w:rPr>
        <w:t>php</w:t>
      </w:r>
      <w:proofErr w:type="spellEnd"/>
      <w:r w:rsidRPr="003B50F1">
        <w:rPr>
          <w:rFonts w:ascii="Times New Roman" w:hAnsi="Times New Roman" w:cs="Times New Roman"/>
          <w:sz w:val="24"/>
          <w:szCs w:val="24"/>
        </w:rPr>
        <w:t>. (</w:t>
      </w:r>
      <w:r>
        <w:rPr>
          <w:rFonts w:ascii="Times New Roman" w:hAnsi="Times New Roman" w:cs="Times New Roman"/>
          <w:sz w:val="24"/>
          <w:szCs w:val="24"/>
        </w:rPr>
        <w:t>дата</w:t>
      </w:r>
      <w:r w:rsidRPr="003B50F1">
        <w:rPr>
          <w:rFonts w:ascii="Times New Roman" w:hAnsi="Times New Roman" w:cs="Times New Roman"/>
          <w:sz w:val="24"/>
          <w:szCs w:val="24"/>
        </w:rPr>
        <w:t xml:space="preserve"> </w:t>
      </w:r>
      <w:r>
        <w:rPr>
          <w:rFonts w:ascii="Times New Roman" w:hAnsi="Times New Roman" w:cs="Times New Roman"/>
          <w:sz w:val="24"/>
          <w:szCs w:val="24"/>
        </w:rPr>
        <w:t>обращения</w:t>
      </w:r>
      <w:r w:rsidRPr="003B50F1">
        <w:rPr>
          <w:rFonts w:ascii="Times New Roman" w:hAnsi="Times New Roman" w:cs="Times New Roman"/>
          <w:sz w:val="24"/>
          <w:szCs w:val="24"/>
        </w:rPr>
        <w:t xml:space="preserve">: 29.04.2017) </w:t>
      </w:r>
    </w:p>
  </w:footnote>
  <w:footnote w:id="88">
    <w:p w:rsidR="008409D1" w:rsidRPr="00C94018" w:rsidRDefault="008409D1" w:rsidP="009F0E3A">
      <w:pPr>
        <w:spacing w:after="0" w:line="240" w:lineRule="auto"/>
        <w:jc w:val="both"/>
        <w:rPr>
          <w:rFonts w:ascii="Times New Roman" w:hAnsi="Times New Roman" w:cs="Times New Roman"/>
          <w:sz w:val="24"/>
          <w:szCs w:val="24"/>
        </w:rPr>
      </w:pPr>
      <w:r w:rsidRPr="00C94018">
        <w:rPr>
          <w:rStyle w:val="a9"/>
          <w:rFonts w:ascii="Times New Roman" w:hAnsi="Times New Roman" w:cs="Times New Roman"/>
          <w:sz w:val="24"/>
          <w:szCs w:val="24"/>
        </w:rPr>
        <w:footnoteRef/>
      </w:r>
      <w:r w:rsidRPr="00C94018">
        <w:rPr>
          <w:rFonts w:ascii="Times New Roman" w:hAnsi="Times New Roman" w:cs="Times New Roman"/>
          <w:sz w:val="24"/>
          <w:szCs w:val="24"/>
        </w:rPr>
        <w:t xml:space="preserve"> </w:t>
      </w:r>
      <w:r w:rsidRPr="00F736F6">
        <w:rPr>
          <w:rFonts w:ascii="Times New Roman" w:hAnsi="Times New Roman" w:cs="Times New Roman"/>
          <w:sz w:val="24"/>
          <w:szCs w:val="24"/>
        </w:rPr>
        <w:t xml:space="preserve">Многие российские женщины сократили расходы на одежду // </w:t>
      </w:r>
      <w:proofErr w:type="spellStart"/>
      <w:proofErr w:type="gramStart"/>
      <w:r w:rsidRPr="00F736F6">
        <w:rPr>
          <w:rFonts w:ascii="Times New Roman" w:hAnsi="Times New Roman" w:cs="Times New Roman"/>
          <w:sz w:val="24"/>
          <w:szCs w:val="24"/>
        </w:rPr>
        <w:t>RU</w:t>
      </w:r>
      <w:proofErr w:type="gramEnd"/>
      <w:r w:rsidRPr="00F736F6">
        <w:rPr>
          <w:rFonts w:ascii="Times New Roman" w:hAnsi="Times New Roman" w:cs="Times New Roman"/>
          <w:sz w:val="24"/>
          <w:szCs w:val="24"/>
        </w:rPr>
        <w:t>метрика</w:t>
      </w:r>
      <w:proofErr w:type="spellEnd"/>
      <w:r w:rsidRPr="00F736F6">
        <w:rPr>
          <w:rFonts w:ascii="Times New Roman" w:hAnsi="Times New Roman" w:cs="Times New Roman"/>
          <w:sz w:val="24"/>
          <w:szCs w:val="24"/>
        </w:rPr>
        <w:t xml:space="preserve">. 25.03.10. URL: </w:t>
      </w:r>
      <w:hyperlink r:id="rId12" w:history="1">
        <w:r w:rsidRPr="008B611B">
          <w:rPr>
            <w:rStyle w:val="ac"/>
            <w:rFonts w:ascii="Times New Roman" w:hAnsi="Times New Roman" w:cs="Times New Roman"/>
            <w:sz w:val="24"/>
            <w:szCs w:val="24"/>
          </w:rPr>
          <w:t>http://rumetrika.rambler.ru/review/28/4299</w:t>
        </w:r>
      </w:hyperlink>
      <w:r>
        <w:rPr>
          <w:rFonts w:ascii="Times New Roman" w:hAnsi="Times New Roman" w:cs="Times New Roman"/>
          <w:sz w:val="24"/>
          <w:szCs w:val="24"/>
        </w:rPr>
        <w:t xml:space="preserve"> (дата обращения: 30.04.2015)</w:t>
      </w:r>
    </w:p>
  </w:footnote>
  <w:footnote w:id="89">
    <w:p w:rsidR="008409D1" w:rsidRPr="00A86096" w:rsidRDefault="008409D1" w:rsidP="009F0E3A">
      <w:pPr>
        <w:pStyle w:val="12"/>
        <w:jc w:val="both"/>
        <w:rPr>
          <w:rFonts w:ascii="Times New Roman" w:hAnsi="Times New Roman" w:cs="Times New Roman"/>
          <w:sz w:val="24"/>
          <w:szCs w:val="24"/>
        </w:rPr>
      </w:pPr>
      <w:r w:rsidRPr="00A86096">
        <w:rPr>
          <w:rStyle w:val="a9"/>
          <w:rFonts w:ascii="Times New Roman" w:hAnsi="Times New Roman" w:cs="Times New Roman"/>
          <w:sz w:val="24"/>
          <w:szCs w:val="24"/>
        </w:rPr>
        <w:footnoteRef/>
      </w:r>
      <w:r w:rsidRPr="00A86096">
        <w:rPr>
          <w:rFonts w:ascii="Times New Roman" w:hAnsi="Times New Roman" w:cs="Times New Roman"/>
          <w:sz w:val="24"/>
          <w:szCs w:val="24"/>
        </w:rPr>
        <w:t xml:space="preserve"> </w:t>
      </w:r>
      <w:proofErr w:type="spellStart"/>
      <w:r w:rsidRPr="008F1272">
        <w:rPr>
          <w:rFonts w:ascii="Times New Roman" w:hAnsi="Times New Roman" w:cs="Times New Roman"/>
          <w:sz w:val="24"/>
          <w:szCs w:val="24"/>
        </w:rPr>
        <w:t>Смеюха</w:t>
      </w:r>
      <w:proofErr w:type="spellEnd"/>
      <w:r w:rsidRPr="008F1272">
        <w:rPr>
          <w:rFonts w:ascii="Times New Roman" w:hAnsi="Times New Roman" w:cs="Times New Roman"/>
          <w:sz w:val="24"/>
          <w:szCs w:val="24"/>
        </w:rPr>
        <w:t xml:space="preserve"> В.В. Массовая женская пресса: стратегии формирования потребительского поведения гендерной аудитории [Электронный ресурс] // Журналистская практика </w:t>
      </w:r>
      <w:r w:rsidRPr="008F1272">
        <w:rPr>
          <w:rFonts w:ascii="Times New Roman" w:hAnsi="Times New Roman" w:cs="Times New Roman"/>
          <w:sz w:val="24"/>
          <w:szCs w:val="24"/>
          <w:lang w:val="en-US"/>
        </w:rPr>
        <w:t>URL</w:t>
      </w:r>
      <w:r w:rsidRPr="008F1272">
        <w:rPr>
          <w:rFonts w:ascii="Times New Roman" w:hAnsi="Times New Roman" w:cs="Times New Roman"/>
          <w:sz w:val="24"/>
          <w:szCs w:val="24"/>
        </w:rPr>
        <w:t xml:space="preserve">: </w:t>
      </w:r>
      <w:r w:rsidRPr="008F1272">
        <w:rPr>
          <w:rFonts w:ascii="Times New Roman" w:hAnsi="Times New Roman" w:cs="Times New Roman"/>
          <w:sz w:val="24"/>
          <w:szCs w:val="24"/>
          <w:lang w:val="en-US"/>
        </w:rPr>
        <w:t>www</w:t>
      </w:r>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jq.isea.ru›classes</w:t>
      </w:r>
      <w:proofErr w:type="spellEnd"/>
      <w:r w:rsidRPr="008F1272">
        <w:rPr>
          <w:rFonts w:ascii="Times New Roman" w:hAnsi="Times New Roman" w:cs="Times New Roman"/>
          <w:sz w:val="24"/>
          <w:szCs w:val="24"/>
        </w:rPr>
        <w:t>/</w:t>
      </w:r>
      <w:proofErr w:type="spellStart"/>
      <w:r w:rsidRPr="008F1272">
        <w:rPr>
          <w:rFonts w:ascii="Times New Roman" w:hAnsi="Times New Roman" w:cs="Times New Roman"/>
          <w:sz w:val="24"/>
          <w:szCs w:val="24"/>
        </w:rPr>
        <w:t>pdf.ashx?id</w:t>
      </w:r>
      <w:proofErr w:type="spellEnd"/>
      <w:r w:rsidRPr="008F1272">
        <w:rPr>
          <w:rFonts w:ascii="Times New Roman" w:hAnsi="Times New Roman" w:cs="Times New Roman"/>
          <w:sz w:val="24"/>
          <w:szCs w:val="24"/>
        </w:rPr>
        <w:t>=16853&amp;l=1</w:t>
      </w:r>
      <w:r>
        <w:rPr>
          <w:rFonts w:ascii="Times New Roman" w:hAnsi="Times New Roman" w:cs="Times New Roman"/>
          <w:sz w:val="24"/>
          <w:szCs w:val="24"/>
        </w:rPr>
        <w:t xml:space="preserve"> (дата обращения: 30.04.2017)</w:t>
      </w:r>
    </w:p>
  </w:footnote>
  <w:footnote w:id="90">
    <w:p w:rsidR="008409D1" w:rsidRPr="00C94018" w:rsidRDefault="008409D1" w:rsidP="00A863B5">
      <w:pPr>
        <w:pStyle w:val="12"/>
        <w:jc w:val="both"/>
        <w:rPr>
          <w:rFonts w:ascii="Times New Roman" w:hAnsi="Times New Roman" w:cs="Times New Roman"/>
          <w:sz w:val="24"/>
          <w:szCs w:val="24"/>
        </w:rPr>
      </w:pPr>
      <w:r w:rsidRPr="002825FC">
        <w:rPr>
          <w:rStyle w:val="a9"/>
          <w:rFonts w:ascii="Times New Roman" w:hAnsi="Times New Roman" w:cs="Times New Roman"/>
          <w:sz w:val="24"/>
          <w:szCs w:val="24"/>
        </w:rPr>
        <w:footnoteRef/>
      </w:r>
      <w:r>
        <w:t xml:space="preserve"> </w:t>
      </w:r>
      <w:r>
        <w:rPr>
          <w:rFonts w:ascii="Times New Roman" w:hAnsi="Times New Roman" w:cs="Times New Roman"/>
          <w:sz w:val="24"/>
          <w:szCs w:val="24"/>
        </w:rPr>
        <w:t>Там же</w:t>
      </w:r>
    </w:p>
  </w:footnote>
  <w:footnote w:id="91">
    <w:p w:rsidR="008409D1" w:rsidRPr="00F364D8" w:rsidRDefault="008409D1" w:rsidP="009E738F">
      <w:pPr>
        <w:spacing w:after="0" w:line="240" w:lineRule="auto"/>
        <w:jc w:val="both"/>
        <w:rPr>
          <w:rFonts w:ascii="Times New Roman" w:hAnsi="Times New Roman" w:cs="Times New Roman"/>
          <w:sz w:val="24"/>
          <w:szCs w:val="24"/>
        </w:rPr>
      </w:pPr>
      <w:r w:rsidRPr="00F364D8">
        <w:rPr>
          <w:rStyle w:val="a9"/>
          <w:rFonts w:ascii="Times New Roman" w:hAnsi="Times New Roman" w:cs="Times New Roman"/>
          <w:sz w:val="24"/>
          <w:szCs w:val="24"/>
        </w:rPr>
        <w:footnoteRef/>
      </w:r>
      <w:r w:rsidRPr="00F364D8">
        <w:rPr>
          <w:rFonts w:ascii="Times New Roman" w:hAnsi="Times New Roman" w:cs="Times New Roman"/>
          <w:sz w:val="24"/>
          <w:szCs w:val="24"/>
        </w:rPr>
        <w:t xml:space="preserve"> </w:t>
      </w:r>
      <w:proofErr w:type="spellStart"/>
      <w:r w:rsidRPr="00DE4245">
        <w:rPr>
          <w:rFonts w:ascii="Times New Roman" w:hAnsi="Times New Roman" w:cs="Times New Roman"/>
          <w:sz w:val="24"/>
          <w:szCs w:val="24"/>
        </w:rPr>
        <w:t>Тепляшина</w:t>
      </w:r>
      <w:proofErr w:type="spellEnd"/>
      <w:r>
        <w:rPr>
          <w:rFonts w:ascii="Times New Roman" w:hAnsi="Times New Roman" w:cs="Times New Roman"/>
          <w:sz w:val="24"/>
          <w:szCs w:val="24"/>
        </w:rPr>
        <w:t xml:space="preserve"> А. Н. Глянцевый журнал: актуальные практики создания контента </w:t>
      </w:r>
      <w:r w:rsidRPr="00DE4245">
        <w:rPr>
          <w:rFonts w:ascii="Times New Roman" w:hAnsi="Times New Roman" w:cs="Times New Roman"/>
          <w:sz w:val="24"/>
          <w:szCs w:val="24"/>
        </w:rPr>
        <w:t>[</w:t>
      </w:r>
      <w:r>
        <w:rPr>
          <w:rFonts w:ascii="Times New Roman" w:hAnsi="Times New Roman" w:cs="Times New Roman"/>
          <w:sz w:val="24"/>
          <w:szCs w:val="24"/>
        </w:rPr>
        <w:t>Электронный ресурс</w:t>
      </w:r>
      <w:r w:rsidRPr="00DE4245">
        <w:rPr>
          <w:rFonts w:ascii="Times New Roman" w:hAnsi="Times New Roman" w:cs="Times New Roman"/>
          <w:sz w:val="24"/>
          <w:szCs w:val="24"/>
        </w:rPr>
        <w:t>]</w:t>
      </w:r>
      <w:r>
        <w:rPr>
          <w:rFonts w:ascii="Times New Roman" w:hAnsi="Times New Roman" w:cs="Times New Roman"/>
          <w:sz w:val="24"/>
          <w:szCs w:val="24"/>
        </w:rPr>
        <w:t xml:space="preserve"> // СПбГУ, СПб.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3" w:history="1">
        <w:r w:rsidRPr="000D5563">
          <w:rPr>
            <w:rStyle w:val="ac"/>
            <w:rFonts w:ascii="Times New Roman" w:hAnsi="Times New Roman" w:cs="Times New Roman"/>
            <w:sz w:val="24"/>
            <w:szCs w:val="24"/>
          </w:rPr>
          <w:t>http://tverlingua.ru/archive/043/10_043.pdf</w:t>
        </w:r>
      </w:hyperlink>
      <w:r>
        <w:rPr>
          <w:rFonts w:ascii="Times New Roman" w:hAnsi="Times New Roman" w:cs="Times New Roman"/>
          <w:sz w:val="24"/>
          <w:szCs w:val="24"/>
        </w:rPr>
        <w:t xml:space="preserve"> (дата обращения: 05.05.2017)</w:t>
      </w:r>
    </w:p>
  </w:footnote>
  <w:footnote w:id="92">
    <w:p w:rsidR="008409D1" w:rsidRPr="00AD3622" w:rsidRDefault="008409D1" w:rsidP="009F0E3A">
      <w:pPr>
        <w:spacing w:after="0" w:line="240" w:lineRule="auto"/>
        <w:jc w:val="both"/>
        <w:rPr>
          <w:rFonts w:ascii="Times New Roman" w:hAnsi="Times New Roman" w:cs="Times New Roman"/>
          <w:sz w:val="24"/>
          <w:szCs w:val="24"/>
        </w:rPr>
      </w:pPr>
      <w:r w:rsidRPr="00AD3622">
        <w:rPr>
          <w:rStyle w:val="a9"/>
          <w:rFonts w:ascii="Times New Roman" w:hAnsi="Times New Roman" w:cs="Times New Roman"/>
          <w:sz w:val="24"/>
          <w:szCs w:val="24"/>
        </w:rPr>
        <w:footnoteRef/>
      </w:r>
      <w:r>
        <w:rPr>
          <w:rFonts w:ascii="Times New Roman" w:hAnsi="Times New Roman" w:cs="Times New Roman"/>
          <w:sz w:val="24"/>
          <w:szCs w:val="24"/>
        </w:rPr>
        <w:t xml:space="preserve"> Жан </w:t>
      </w:r>
      <w:proofErr w:type="spellStart"/>
      <w:r>
        <w:rPr>
          <w:rFonts w:ascii="Times New Roman" w:hAnsi="Times New Roman" w:cs="Times New Roman"/>
          <w:sz w:val="24"/>
          <w:szCs w:val="24"/>
        </w:rPr>
        <w:t>Бодрийар</w:t>
      </w:r>
      <w:proofErr w:type="spellEnd"/>
      <w:r w:rsidRPr="00036CAB">
        <w:rPr>
          <w:rFonts w:ascii="Times New Roman" w:hAnsi="Times New Roman" w:cs="Times New Roman"/>
          <w:sz w:val="24"/>
          <w:szCs w:val="24"/>
        </w:rPr>
        <w:t xml:space="preserve"> Общество потребления / </w:t>
      </w:r>
      <w:proofErr w:type="spellStart"/>
      <w:r w:rsidRPr="00036CAB">
        <w:rPr>
          <w:rFonts w:ascii="Times New Roman" w:hAnsi="Times New Roman" w:cs="Times New Roman"/>
          <w:sz w:val="24"/>
          <w:szCs w:val="24"/>
        </w:rPr>
        <w:t>La</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société</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de</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consommation</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ses</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mythes</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et</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ses</w:t>
      </w:r>
      <w:proofErr w:type="spellEnd"/>
      <w:r w:rsidRPr="00036CAB">
        <w:rPr>
          <w:rFonts w:ascii="Times New Roman" w:hAnsi="Times New Roman" w:cs="Times New Roman"/>
          <w:sz w:val="24"/>
          <w:szCs w:val="24"/>
        </w:rPr>
        <w:t xml:space="preserve"> </w:t>
      </w:r>
      <w:proofErr w:type="spellStart"/>
      <w:r w:rsidRPr="00036CAB">
        <w:rPr>
          <w:rFonts w:ascii="Times New Roman" w:hAnsi="Times New Roman" w:cs="Times New Roman"/>
          <w:sz w:val="24"/>
          <w:szCs w:val="24"/>
        </w:rPr>
        <w:t>structures</w:t>
      </w:r>
      <w:proofErr w:type="spellEnd"/>
      <w:r w:rsidRPr="00036CAB">
        <w:rPr>
          <w:rFonts w:ascii="Times New Roman" w:hAnsi="Times New Roman" w:cs="Times New Roman"/>
          <w:sz w:val="24"/>
          <w:szCs w:val="24"/>
        </w:rPr>
        <w:t>, рус</w:t>
      </w:r>
      <w:proofErr w:type="gramStart"/>
      <w:r w:rsidRPr="00036CAB">
        <w:rPr>
          <w:rFonts w:ascii="Times New Roman" w:hAnsi="Times New Roman" w:cs="Times New Roman"/>
          <w:sz w:val="24"/>
          <w:szCs w:val="24"/>
        </w:rPr>
        <w:t>.</w:t>
      </w:r>
      <w:proofErr w:type="gramEnd"/>
      <w:r w:rsidRPr="00036CAB">
        <w:rPr>
          <w:rFonts w:ascii="Times New Roman" w:hAnsi="Times New Roman" w:cs="Times New Roman"/>
          <w:sz w:val="24"/>
          <w:szCs w:val="24"/>
        </w:rPr>
        <w:t xml:space="preserve"> </w:t>
      </w:r>
      <w:proofErr w:type="gramStart"/>
      <w:r w:rsidRPr="00036CAB">
        <w:rPr>
          <w:rFonts w:ascii="Times New Roman" w:hAnsi="Times New Roman" w:cs="Times New Roman"/>
          <w:sz w:val="24"/>
          <w:szCs w:val="24"/>
        </w:rPr>
        <w:t>п</w:t>
      </w:r>
      <w:proofErr w:type="gramEnd"/>
      <w:r w:rsidRPr="00036CAB">
        <w:rPr>
          <w:rFonts w:ascii="Times New Roman" w:hAnsi="Times New Roman" w:cs="Times New Roman"/>
          <w:sz w:val="24"/>
          <w:szCs w:val="24"/>
        </w:rPr>
        <w:t>еревод, 2006 г. – 141 с.</w:t>
      </w:r>
    </w:p>
  </w:footnote>
  <w:footnote w:id="93">
    <w:p w:rsidR="008409D1" w:rsidRPr="000723F4" w:rsidRDefault="008409D1">
      <w:pPr>
        <w:pStyle w:val="a7"/>
        <w:rPr>
          <w:rFonts w:ascii="Times New Roman" w:hAnsi="Times New Roman" w:cs="Times New Roman"/>
          <w:sz w:val="24"/>
          <w:szCs w:val="24"/>
        </w:rPr>
      </w:pPr>
      <w:r w:rsidRPr="000723F4">
        <w:rPr>
          <w:rStyle w:val="a9"/>
          <w:rFonts w:ascii="Times New Roman" w:hAnsi="Times New Roman" w:cs="Times New Roman"/>
          <w:sz w:val="24"/>
          <w:szCs w:val="24"/>
        </w:rPr>
        <w:footnoteRef/>
      </w:r>
      <w:r w:rsidRPr="000723F4">
        <w:rPr>
          <w:rFonts w:ascii="Times New Roman" w:hAnsi="Times New Roman" w:cs="Times New Roman"/>
          <w:sz w:val="24"/>
          <w:szCs w:val="24"/>
        </w:rPr>
        <w:t xml:space="preserve"> </w:t>
      </w:r>
      <w:proofErr w:type="gramStart"/>
      <w:r>
        <w:rPr>
          <w:rFonts w:ascii="Times New Roman" w:hAnsi="Times New Roman" w:cs="Times New Roman"/>
          <w:sz w:val="24"/>
          <w:szCs w:val="24"/>
        </w:rPr>
        <w:t>Ульяновский</w:t>
      </w:r>
      <w:proofErr w:type="gramEnd"/>
      <w:r>
        <w:rPr>
          <w:rFonts w:ascii="Times New Roman" w:hAnsi="Times New Roman" w:cs="Times New Roman"/>
          <w:sz w:val="24"/>
          <w:szCs w:val="24"/>
        </w:rPr>
        <w:t xml:space="preserve"> А. В. Маркетинговые коммуникации: 28 инструментов миллениума Изд.: </w:t>
      </w:r>
      <w:proofErr w:type="spellStart"/>
      <w:r>
        <w:rPr>
          <w:rFonts w:ascii="Times New Roman" w:hAnsi="Times New Roman" w:cs="Times New Roman"/>
          <w:sz w:val="24"/>
          <w:szCs w:val="24"/>
        </w:rPr>
        <w:t>Эксмо</w:t>
      </w:r>
      <w:proofErr w:type="spellEnd"/>
      <w:r>
        <w:rPr>
          <w:rFonts w:ascii="Times New Roman" w:hAnsi="Times New Roman" w:cs="Times New Roman"/>
          <w:sz w:val="24"/>
          <w:szCs w:val="24"/>
        </w:rPr>
        <w:t>. 2008. – 432 с.</w:t>
      </w:r>
    </w:p>
  </w:footnote>
  <w:footnote w:id="94">
    <w:p w:rsidR="008409D1" w:rsidRPr="009E738F" w:rsidRDefault="008409D1" w:rsidP="009E738F">
      <w:pPr>
        <w:rPr>
          <w:rFonts w:ascii="Times New Roman" w:hAnsi="Times New Roman" w:cs="Times New Roman"/>
          <w:sz w:val="24"/>
          <w:szCs w:val="24"/>
        </w:rPr>
      </w:pPr>
      <w:r w:rsidRPr="009E738F">
        <w:rPr>
          <w:rStyle w:val="a9"/>
          <w:rFonts w:ascii="Times New Roman" w:hAnsi="Times New Roman" w:cs="Times New Roman"/>
          <w:sz w:val="24"/>
          <w:szCs w:val="24"/>
        </w:rPr>
        <w:footnoteRef/>
      </w:r>
      <w:r w:rsidRPr="009E738F">
        <w:rPr>
          <w:rFonts w:ascii="Times New Roman" w:hAnsi="Times New Roman" w:cs="Times New Roman"/>
          <w:sz w:val="24"/>
          <w:szCs w:val="24"/>
        </w:rPr>
        <w:t xml:space="preserve"> </w:t>
      </w:r>
      <w:proofErr w:type="spellStart"/>
      <w:r w:rsidRPr="004C22A3">
        <w:rPr>
          <w:rFonts w:ascii="Times New Roman" w:hAnsi="Times New Roman" w:cs="Times New Roman"/>
          <w:sz w:val="24"/>
          <w:szCs w:val="24"/>
        </w:rPr>
        <w:t>Кишкун</w:t>
      </w:r>
      <w:proofErr w:type="spellEnd"/>
      <w:r w:rsidRPr="004C22A3">
        <w:rPr>
          <w:rFonts w:ascii="Times New Roman" w:hAnsi="Times New Roman" w:cs="Times New Roman"/>
          <w:sz w:val="24"/>
          <w:szCs w:val="24"/>
        </w:rPr>
        <w:t xml:space="preserve"> П.</w:t>
      </w:r>
      <w:r>
        <w:rPr>
          <w:rFonts w:ascii="Times New Roman" w:hAnsi="Times New Roman" w:cs="Times New Roman"/>
          <w:sz w:val="24"/>
          <w:szCs w:val="24"/>
        </w:rPr>
        <w:t xml:space="preserve"> </w:t>
      </w:r>
      <w:r w:rsidRPr="004C22A3">
        <w:rPr>
          <w:rFonts w:ascii="Times New Roman" w:hAnsi="Times New Roman" w:cs="Times New Roman"/>
          <w:sz w:val="24"/>
          <w:szCs w:val="24"/>
        </w:rPr>
        <w:t>С., Кузнецова Н.</w:t>
      </w:r>
      <w:r>
        <w:rPr>
          <w:rFonts w:ascii="Times New Roman" w:hAnsi="Times New Roman" w:cs="Times New Roman"/>
          <w:sz w:val="24"/>
          <w:szCs w:val="24"/>
        </w:rPr>
        <w:t xml:space="preserve"> </w:t>
      </w:r>
      <w:r w:rsidRPr="004C22A3">
        <w:rPr>
          <w:rFonts w:ascii="Times New Roman" w:hAnsi="Times New Roman" w:cs="Times New Roman"/>
          <w:sz w:val="24"/>
          <w:szCs w:val="24"/>
        </w:rPr>
        <w:t>В</w:t>
      </w:r>
      <w:r>
        <w:rPr>
          <w:rFonts w:ascii="Times New Roman" w:hAnsi="Times New Roman" w:cs="Times New Roman"/>
          <w:sz w:val="24"/>
          <w:szCs w:val="24"/>
        </w:rPr>
        <w:t xml:space="preserve">. Бренд и его влияние на конкурентоспособность предприятия </w:t>
      </w:r>
      <w:r w:rsidRPr="009E738F">
        <w:rPr>
          <w:rFonts w:ascii="Times New Roman" w:hAnsi="Times New Roman" w:cs="Times New Roman"/>
          <w:sz w:val="24"/>
          <w:szCs w:val="24"/>
        </w:rPr>
        <w:t>[</w:t>
      </w:r>
      <w:r>
        <w:rPr>
          <w:rFonts w:ascii="Times New Roman" w:hAnsi="Times New Roman" w:cs="Times New Roman"/>
          <w:sz w:val="24"/>
          <w:szCs w:val="24"/>
        </w:rPr>
        <w:t>Электронный ресурс</w:t>
      </w:r>
      <w:r w:rsidRPr="009E738F">
        <w:rPr>
          <w:rFonts w:ascii="Times New Roman" w:hAnsi="Times New Roman" w:cs="Times New Roman"/>
          <w:sz w:val="24"/>
          <w:szCs w:val="24"/>
        </w:rPr>
        <w:t>]</w:t>
      </w:r>
      <w:r>
        <w:rPr>
          <w:rFonts w:ascii="Times New Roman" w:hAnsi="Times New Roman" w:cs="Times New Roman"/>
          <w:sz w:val="24"/>
          <w:szCs w:val="24"/>
        </w:rPr>
        <w:t xml:space="preserve"> // Магнит. гос. тех. ун-т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Магнитогорск, 2015.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4" w:history="1">
        <w:r w:rsidRPr="000D5563">
          <w:rPr>
            <w:rStyle w:val="ac"/>
            <w:rFonts w:ascii="Times New Roman" w:hAnsi="Times New Roman" w:cs="Times New Roman"/>
            <w:sz w:val="24"/>
            <w:szCs w:val="24"/>
          </w:rPr>
          <w:t>https://www.scienceforum.ru/2015/pdf/15248.pdf</w:t>
        </w:r>
      </w:hyperlink>
      <w:r>
        <w:rPr>
          <w:rFonts w:ascii="Times New Roman" w:hAnsi="Times New Roman" w:cs="Times New Roman"/>
          <w:sz w:val="24"/>
          <w:szCs w:val="24"/>
        </w:rPr>
        <w:t xml:space="preserve"> (дата обращения: 03.05.2017) </w:t>
      </w:r>
    </w:p>
  </w:footnote>
  <w:footnote w:id="95">
    <w:p w:rsidR="008409D1" w:rsidRPr="00DB43D1" w:rsidRDefault="008409D1" w:rsidP="00786D02">
      <w:pPr>
        <w:spacing w:after="0" w:line="240" w:lineRule="auto"/>
        <w:jc w:val="both"/>
        <w:rPr>
          <w:rFonts w:ascii="Times New Roman" w:hAnsi="Times New Roman" w:cs="Times New Roman"/>
          <w:sz w:val="24"/>
          <w:szCs w:val="24"/>
        </w:rPr>
      </w:pPr>
      <w:r w:rsidRPr="00F50152">
        <w:rPr>
          <w:rStyle w:val="a9"/>
          <w:rFonts w:ascii="Times New Roman" w:hAnsi="Times New Roman" w:cs="Times New Roman"/>
          <w:sz w:val="24"/>
        </w:rPr>
        <w:footnoteRef/>
      </w:r>
      <w:r w:rsidRPr="00F50152">
        <w:rPr>
          <w:rFonts w:ascii="Times New Roman" w:hAnsi="Times New Roman" w:cs="Times New Roman"/>
          <w:sz w:val="24"/>
        </w:rPr>
        <w:t xml:space="preserve"> </w:t>
      </w:r>
      <w:r w:rsidRPr="00036CAB">
        <w:rPr>
          <w:rFonts w:ascii="Times New Roman" w:hAnsi="Times New Roman" w:cs="Times New Roman"/>
          <w:sz w:val="24"/>
          <w:szCs w:val="24"/>
        </w:rPr>
        <w:t>Шопенгауэр</w:t>
      </w:r>
      <w:r>
        <w:rPr>
          <w:rFonts w:ascii="Times New Roman" w:hAnsi="Times New Roman" w:cs="Times New Roman"/>
          <w:sz w:val="24"/>
          <w:szCs w:val="24"/>
        </w:rPr>
        <w:t xml:space="preserve"> А. </w:t>
      </w:r>
      <w:r w:rsidRPr="00036CAB">
        <w:rPr>
          <w:rFonts w:ascii="Times New Roman" w:hAnsi="Times New Roman" w:cs="Times New Roman"/>
          <w:sz w:val="24"/>
          <w:szCs w:val="24"/>
        </w:rPr>
        <w:t>Мир как воля и представление, М. «Московский клуб», 1992 г. – 279 с.</w:t>
      </w:r>
    </w:p>
  </w:footnote>
  <w:footnote w:id="96">
    <w:p w:rsidR="008409D1" w:rsidRPr="00786D02" w:rsidRDefault="008409D1" w:rsidP="00786D02">
      <w:pPr>
        <w:spacing w:after="0" w:line="240" w:lineRule="auto"/>
        <w:jc w:val="both"/>
        <w:rPr>
          <w:rFonts w:ascii="Times New Roman" w:hAnsi="Times New Roman" w:cs="Times New Roman"/>
          <w:sz w:val="24"/>
          <w:szCs w:val="24"/>
        </w:rPr>
      </w:pPr>
      <w:r w:rsidRPr="00786D02">
        <w:rPr>
          <w:rStyle w:val="a9"/>
          <w:rFonts w:ascii="Times New Roman" w:hAnsi="Times New Roman" w:cs="Times New Roman"/>
          <w:sz w:val="24"/>
          <w:szCs w:val="24"/>
        </w:rPr>
        <w:footnoteRef/>
      </w:r>
      <w:r w:rsidRPr="00786D02">
        <w:rPr>
          <w:rFonts w:ascii="Times New Roman" w:hAnsi="Times New Roman" w:cs="Times New Roman"/>
          <w:sz w:val="24"/>
          <w:szCs w:val="24"/>
        </w:rPr>
        <w:t xml:space="preserve"> </w:t>
      </w:r>
      <w:r>
        <w:rPr>
          <w:rFonts w:ascii="Times New Roman" w:hAnsi="Times New Roman" w:cs="Times New Roman"/>
          <w:sz w:val="24"/>
          <w:szCs w:val="24"/>
        </w:rPr>
        <w:t xml:space="preserve">Тихонова С. Мифология </w:t>
      </w:r>
      <w:proofErr w:type="spellStart"/>
      <w:r>
        <w:rPr>
          <w:rFonts w:ascii="Times New Roman" w:hAnsi="Times New Roman" w:cs="Times New Roman"/>
          <w:sz w:val="24"/>
          <w:szCs w:val="24"/>
        </w:rPr>
        <w:t>брендинга</w:t>
      </w:r>
      <w:proofErr w:type="spellEnd"/>
      <w:r>
        <w:rPr>
          <w:rFonts w:ascii="Times New Roman" w:hAnsi="Times New Roman" w:cs="Times New Roman"/>
          <w:sz w:val="24"/>
          <w:szCs w:val="24"/>
        </w:rPr>
        <w:t xml:space="preserve"> в обществе глобального потребления </w:t>
      </w:r>
      <w:r w:rsidRPr="00786D02">
        <w:rPr>
          <w:rFonts w:ascii="Times New Roman" w:hAnsi="Times New Roman" w:cs="Times New Roman"/>
          <w:sz w:val="24"/>
          <w:szCs w:val="24"/>
        </w:rPr>
        <w:t>[</w:t>
      </w:r>
      <w:r>
        <w:rPr>
          <w:rFonts w:ascii="Times New Roman" w:hAnsi="Times New Roman" w:cs="Times New Roman"/>
          <w:sz w:val="24"/>
          <w:szCs w:val="24"/>
        </w:rPr>
        <w:t>Электронный ресурс</w:t>
      </w:r>
      <w:r w:rsidRPr="00786D02">
        <w:rPr>
          <w:rFonts w:ascii="Times New Roman" w:hAnsi="Times New Roman" w:cs="Times New Roman"/>
          <w:sz w:val="24"/>
          <w:szCs w:val="24"/>
        </w:rPr>
        <w:t>]</w:t>
      </w:r>
      <w:r>
        <w:rPr>
          <w:rFonts w:ascii="Times New Roman" w:hAnsi="Times New Roman" w:cs="Times New Roman"/>
          <w:sz w:val="24"/>
          <w:szCs w:val="24"/>
        </w:rPr>
        <w:t xml:space="preserve"> // Власть. 2008. </w:t>
      </w:r>
      <w:r>
        <w:rPr>
          <w:rFonts w:ascii="Times New Roman" w:hAnsi="Times New Roman" w:cs="Times New Roman"/>
          <w:sz w:val="24"/>
          <w:szCs w:val="24"/>
          <w:lang w:val="en-US"/>
        </w:rPr>
        <w:t>URL</w:t>
      </w:r>
      <w:r w:rsidRPr="00786D02">
        <w:rPr>
          <w:rFonts w:ascii="Times New Roman" w:hAnsi="Times New Roman" w:cs="Times New Roman"/>
          <w:sz w:val="24"/>
          <w:szCs w:val="24"/>
        </w:rPr>
        <w:t xml:space="preserve">: </w:t>
      </w:r>
      <w:hyperlink r:id="rId15" w:history="1">
        <w:r w:rsidRPr="000D5563">
          <w:rPr>
            <w:rStyle w:val="ac"/>
            <w:rFonts w:ascii="Times New Roman" w:hAnsi="Times New Roman" w:cs="Times New Roman"/>
            <w:sz w:val="24"/>
            <w:szCs w:val="24"/>
            <w:lang w:val="en-US"/>
          </w:rPr>
          <w:t>http</w:t>
        </w:r>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cyberleninka</w:t>
        </w:r>
        <w:proofErr w:type="spellEnd"/>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ru</w:t>
        </w:r>
        <w:proofErr w:type="spellEnd"/>
        <w:r w:rsidRPr="00786D02">
          <w:rPr>
            <w:rStyle w:val="ac"/>
            <w:rFonts w:ascii="Times New Roman" w:hAnsi="Times New Roman" w:cs="Times New Roman"/>
            <w:sz w:val="24"/>
            <w:szCs w:val="24"/>
          </w:rPr>
          <w:t>/</w:t>
        </w:r>
        <w:r w:rsidRPr="000D5563">
          <w:rPr>
            <w:rStyle w:val="ac"/>
            <w:rFonts w:ascii="Times New Roman" w:hAnsi="Times New Roman" w:cs="Times New Roman"/>
            <w:sz w:val="24"/>
            <w:szCs w:val="24"/>
            <w:lang w:val="en-US"/>
          </w:rPr>
          <w:t>article</w:t>
        </w:r>
        <w:r w:rsidRPr="00786D02">
          <w:rPr>
            <w:rStyle w:val="ac"/>
            <w:rFonts w:ascii="Times New Roman" w:hAnsi="Times New Roman" w:cs="Times New Roman"/>
            <w:sz w:val="24"/>
            <w:szCs w:val="24"/>
          </w:rPr>
          <w:t>/</w:t>
        </w:r>
        <w:r w:rsidRPr="000D5563">
          <w:rPr>
            <w:rStyle w:val="ac"/>
            <w:rFonts w:ascii="Times New Roman" w:hAnsi="Times New Roman" w:cs="Times New Roman"/>
            <w:sz w:val="24"/>
            <w:szCs w:val="24"/>
            <w:lang w:val="en-US"/>
          </w:rPr>
          <w:t>n</w:t>
        </w:r>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mifologiya</w:t>
        </w:r>
        <w:proofErr w:type="spellEnd"/>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brendinga</w:t>
        </w:r>
        <w:proofErr w:type="spellEnd"/>
        <w:r w:rsidRPr="00786D02">
          <w:rPr>
            <w:rStyle w:val="ac"/>
            <w:rFonts w:ascii="Times New Roman" w:hAnsi="Times New Roman" w:cs="Times New Roman"/>
            <w:sz w:val="24"/>
            <w:szCs w:val="24"/>
          </w:rPr>
          <w:t>-</w:t>
        </w:r>
        <w:r w:rsidRPr="000D5563">
          <w:rPr>
            <w:rStyle w:val="ac"/>
            <w:rFonts w:ascii="Times New Roman" w:hAnsi="Times New Roman" w:cs="Times New Roman"/>
            <w:sz w:val="24"/>
            <w:szCs w:val="24"/>
            <w:lang w:val="en-US"/>
          </w:rPr>
          <w:t>v</w:t>
        </w:r>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obschestve</w:t>
        </w:r>
        <w:proofErr w:type="spellEnd"/>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globalnogo</w:t>
        </w:r>
        <w:proofErr w:type="spellEnd"/>
        <w:r w:rsidRPr="00786D02">
          <w:rPr>
            <w:rStyle w:val="ac"/>
            <w:rFonts w:ascii="Times New Roman" w:hAnsi="Times New Roman" w:cs="Times New Roman"/>
            <w:sz w:val="24"/>
            <w:szCs w:val="24"/>
          </w:rPr>
          <w:t>-</w:t>
        </w:r>
        <w:proofErr w:type="spellStart"/>
        <w:r w:rsidRPr="000D5563">
          <w:rPr>
            <w:rStyle w:val="ac"/>
            <w:rFonts w:ascii="Times New Roman" w:hAnsi="Times New Roman" w:cs="Times New Roman"/>
            <w:sz w:val="24"/>
            <w:szCs w:val="24"/>
            <w:lang w:val="en-US"/>
          </w:rPr>
          <w:t>potrebleniya</w:t>
        </w:r>
        <w:proofErr w:type="spellEnd"/>
      </w:hyperlink>
      <w:r>
        <w:rPr>
          <w:rFonts w:ascii="Times New Roman" w:hAnsi="Times New Roman" w:cs="Times New Roman"/>
          <w:sz w:val="24"/>
          <w:szCs w:val="24"/>
        </w:rPr>
        <w:t xml:space="preserve"> (дата обращения: 05.05.2017)</w:t>
      </w:r>
    </w:p>
  </w:footnote>
  <w:footnote w:id="97">
    <w:p w:rsidR="00E3564E" w:rsidRPr="00E3564E" w:rsidRDefault="00E3564E">
      <w:pPr>
        <w:pStyle w:val="a7"/>
        <w:rPr>
          <w:rFonts w:ascii="Times New Roman" w:hAnsi="Times New Roman" w:cs="Times New Roman"/>
          <w:sz w:val="24"/>
          <w:szCs w:val="24"/>
        </w:rPr>
      </w:pPr>
      <w:r w:rsidRPr="00E3564E">
        <w:rPr>
          <w:rStyle w:val="a9"/>
          <w:rFonts w:ascii="Times New Roman" w:hAnsi="Times New Roman" w:cs="Times New Roman"/>
          <w:sz w:val="24"/>
          <w:szCs w:val="24"/>
        </w:rPr>
        <w:footnoteRef/>
      </w:r>
      <w:r w:rsidRPr="00E3564E">
        <w:rPr>
          <w:rFonts w:ascii="Times New Roman" w:hAnsi="Times New Roman" w:cs="Times New Roman"/>
          <w:sz w:val="24"/>
          <w:szCs w:val="24"/>
        </w:rPr>
        <w:t xml:space="preserve"> </w:t>
      </w:r>
      <w:r>
        <w:rPr>
          <w:rFonts w:ascii="Times New Roman" w:hAnsi="Times New Roman" w:cs="Times New Roman"/>
          <w:sz w:val="24"/>
          <w:szCs w:val="24"/>
        </w:rPr>
        <w:t>Там же</w:t>
      </w:r>
    </w:p>
  </w:footnote>
  <w:footnote w:id="98">
    <w:p w:rsidR="008409D1" w:rsidRPr="00DB43D1" w:rsidRDefault="008409D1" w:rsidP="001541FC">
      <w:pPr>
        <w:pStyle w:val="12"/>
        <w:jc w:val="both"/>
        <w:rPr>
          <w:rFonts w:ascii="Times New Roman" w:hAnsi="Times New Roman" w:cs="Times New Roman"/>
          <w:sz w:val="24"/>
          <w:szCs w:val="24"/>
        </w:rPr>
      </w:pPr>
      <w:r w:rsidRPr="00DB43D1">
        <w:rPr>
          <w:rStyle w:val="a9"/>
          <w:rFonts w:ascii="Times New Roman" w:hAnsi="Times New Roman" w:cs="Times New Roman"/>
          <w:sz w:val="24"/>
          <w:szCs w:val="24"/>
        </w:rPr>
        <w:footnoteRef/>
      </w:r>
      <w:r w:rsidRPr="00DB43D1">
        <w:rPr>
          <w:rFonts w:ascii="Times New Roman" w:hAnsi="Times New Roman" w:cs="Times New Roman"/>
          <w:sz w:val="24"/>
          <w:szCs w:val="24"/>
        </w:rPr>
        <w:t xml:space="preserve"> </w:t>
      </w:r>
      <w:proofErr w:type="spellStart"/>
      <w:r w:rsidRPr="004C22A3">
        <w:rPr>
          <w:rFonts w:ascii="Times New Roman" w:hAnsi="Times New Roman" w:cs="Times New Roman"/>
          <w:sz w:val="24"/>
          <w:szCs w:val="24"/>
        </w:rPr>
        <w:t>Кишкун</w:t>
      </w:r>
      <w:proofErr w:type="spellEnd"/>
      <w:r w:rsidRPr="004C22A3">
        <w:rPr>
          <w:rFonts w:ascii="Times New Roman" w:hAnsi="Times New Roman" w:cs="Times New Roman"/>
          <w:sz w:val="24"/>
          <w:szCs w:val="24"/>
        </w:rPr>
        <w:t xml:space="preserve"> П.</w:t>
      </w:r>
      <w:r>
        <w:rPr>
          <w:rFonts w:ascii="Times New Roman" w:hAnsi="Times New Roman" w:cs="Times New Roman"/>
          <w:sz w:val="24"/>
          <w:szCs w:val="24"/>
        </w:rPr>
        <w:t xml:space="preserve"> </w:t>
      </w:r>
      <w:r w:rsidRPr="004C22A3">
        <w:rPr>
          <w:rFonts w:ascii="Times New Roman" w:hAnsi="Times New Roman" w:cs="Times New Roman"/>
          <w:sz w:val="24"/>
          <w:szCs w:val="24"/>
        </w:rPr>
        <w:t>С., Кузнецова Н.</w:t>
      </w:r>
      <w:r>
        <w:rPr>
          <w:rFonts w:ascii="Times New Roman" w:hAnsi="Times New Roman" w:cs="Times New Roman"/>
          <w:sz w:val="24"/>
          <w:szCs w:val="24"/>
        </w:rPr>
        <w:t xml:space="preserve"> </w:t>
      </w:r>
      <w:r w:rsidRPr="004C22A3">
        <w:rPr>
          <w:rFonts w:ascii="Times New Roman" w:hAnsi="Times New Roman" w:cs="Times New Roman"/>
          <w:sz w:val="24"/>
          <w:szCs w:val="24"/>
        </w:rPr>
        <w:t>В</w:t>
      </w:r>
      <w:r>
        <w:rPr>
          <w:rFonts w:ascii="Times New Roman" w:hAnsi="Times New Roman" w:cs="Times New Roman"/>
          <w:sz w:val="24"/>
          <w:szCs w:val="24"/>
        </w:rPr>
        <w:t xml:space="preserve">. Бренд и его влияние на конкурентоспособность предприятия </w:t>
      </w:r>
      <w:r w:rsidRPr="009E738F">
        <w:rPr>
          <w:rFonts w:ascii="Times New Roman" w:hAnsi="Times New Roman" w:cs="Times New Roman"/>
          <w:sz w:val="24"/>
          <w:szCs w:val="24"/>
        </w:rPr>
        <w:t>[</w:t>
      </w:r>
      <w:r>
        <w:rPr>
          <w:rFonts w:ascii="Times New Roman" w:hAnsi="Times New Roman" w:cs="Times New Roman"/>
          <w:sz w:val="24"/>
          <w:szCs w:val="24"/>
        </w:rPr>
        <w:t>Электронный ресурс</w:t>
      </w:r>
      <w:r w:rsidRPr="009E738F">
        <w:rPr>
          <w:rFonts w:ascii="Times New Roman" w:hAnsi="Times New Roman" w:cs="Times New Roman"/>
          <w:sz w:val="24"/>
          <w:szCs w:val="24"/>
        </w:rPr>
        <w:t>]</w:t>
      </w:r>
      <w:r>
        <w:rPr>
          <w:rFonts w:ascii="Times New Roman" w:hAnsi="Times New Roman" w:cs="Times New Roman"/>
          <w:sz w:val="24"/>
          <w:szCs w:val="24"/>
        </w:rPr>
        <w:t xml:space="preserve"> // Магнит. гос. тех. ун-т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Магнитогорск, 2015. </w:t>
      </w:r>
      <w:r>
        <w:rPr>
          <w:rFonts w:ascii="Times New Roman" w:hAnsi="Times New Roman" w:cs="Times New Roman"/>
          <w:sz w:val="24"/>
          <w:szCs w:val="24"/>
          <w:lang w:val="en-US"/>
        </w:rPr>
        <w:t>URL</w:t>
      </w:r>
      <w:r>
        <w:rPr>
          <w:rFonts w:ascii="Times New Roman" w:hAnsi="Times New Roman" w:cs="Times New Roman"/>
          <w:sz w:val="24"/>
          <w:szCs w:val="24"/>
        </w:rPr>
        <w:t xml:space="preserve">: </w:t>
      </w:r>
      <w:hyperlink r:id="rId16" w:history="1">
        <w:r w:rsidRPr="000D5563">
          <w:rPr>
            <w:rStyle w:val="ac"/>
            <w:rFonts w:ascii="Times New Roman" w:hAnsi="Times New Roman" w:cs="Times New Roman"/>
            <w:sz w:val="24"/>
            <w:szCs w:val="24"/>
          </w:rPr>
          <w:t>https://www.scienceforum.ru/2015/pdf/15248.pdf</w:t>
        </w:r>
      </w:hyperlink>
      <w:r>
        <w:rPr>
          <w:rFonts w:ascii="Times New Roman" w:hAnsi="Times New Roman" w:cs="Times New Roman"/>
          <w:sz w:val="24"/>
          <w:szCs w:val="24"/>
        </w:rPr>
        <w:t xml:space="preserve"> (дата обращения: 03.05.2017)</w:t>
      </w:r>
    </w:p>
  </w:footnote>
  <w:footnote w:id="99">
    <w:p w:rsidR="008409D1" w:rsidRPr="00D658A9" w:rsidRDefault="008409D1" w:rsidP="007F52A6">
      <w:pPr>
        <w:pStyle w:val="a7"/>
        <w:rPr>
          <w:rFonts w:ascii="Times New Roman" w:hAnsi="Times New Roman" w:cs="Times New Roman"/>
          <w:sz w:val="24"/>
          <w:szCs w:val="24"/>
        </w:rPr>
      </w:pPr>
      <w:r w:rsidRPr="00D658A9">
        <w:rPr>
          <w:rStyle w:val="a9"/>
          <w:rFonts w:ascii="Times New Roman" w:hAnsi="Times New Roman" w:cs="Times New Roman"/>
          <w:sz w:val="24"/>
          <w:szCs w:val="24"/>
        </w:rPr>
        <w:footnoteRef/>
      </w:r>
      <w:r w:rsidRPr="00D658A9">
        <w:rPr>
          <w:rFonts w:ascii="Times New Roman" w:hAnsi="Times New Roman" w:cs="Times New Roman"/>
          <w:sz w:val="24"/>
          <w:szCs w:val="24"/>
        </w:rPr>
        <w:t xml:space="preserve"> Фрагмент: </w:t>
      </w:r>
      <w:proofErr w:type="spellStart"/>
      <w:r w:rsidRPr="00D658A9">
        <w:rPr>
          <w:rFonts w:ascii="Times New Roman" w:hAnsi="Times New Roman" w:cs="Times New Roman"/>
          <w:sz w:val="24"/>
          <w:szCs w:val="24"/>
        </w:rPr>
        <w:t>Е.П.Ильин</w:t>
      </w:r>
      <w:proofErr w:type="spellEnd"/>
      <w:r w:rsidRPr="00D658A9">
        <w:rPr>
          <w:rFonts w:ascii="Times New Roman" w:hAnsi="Times New Roman" w:cs="Times New Roman"/>
          <w:sz w:val="24"/>
          <w:szCs w:val="24"/>
        </w:rPr>
        <w:t>. Пол и Гендер/ СПб: Питер, 2010. – 71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8546327"/>
      <w:docPartObj>
        <w:docPartGallery w:val="Page Numbers (Top of Page)"/>
        <w:docPartUnique/>
      </w:docPartObj>
    </w:sdtPr>
    <w:sdtContent>
      <w:p w:rsidR="008409D1" w:rsidRDefault="008409D1">
        <w:pPr>
          <w:pStyle w:val="a3"/>
          <w:jc w:val="center"/>
        </w:pPr>
        <w:r>
          <w:fldChar w:fldCharType="begin"/>
        </w:r>
        <w:r>
          <w:instrText>PAGE   \* MERGEFORMAT</w:instrText>
        </w:r>
        <w:r>
          <w:fldChar w:fldCharType="separate"/>
        </w:r>
        <w:r w:rsidR="009E3668">
          <w:rPr>
            <w:noProof/>
          </w:rPr>
          <w:t>81</w:t>
        </w:r>
        <w:r>
          <w:fldChar w:fldCharType="end"/>
        </w:r>
      </w:p>
    </w:sdtContent>
  </w:sdt>
  <w:p w:rsidR="008409D1" w:rsidRDefault="008409D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9B2"/>
    <w:multiLevelType w:val="hybridMultilevel"/>
    <w:tmpl w:val="06485E44"/>
    <w:lvl w:ilvl="0" w:tplc="0419000F">
      <w:start w:val="1"/>
      <w:numFmt w:val="decimal"/>
      <w:lvlText w:val="%1."/>
      <w:lvlJc w:val="left"/>
      <w:pPr>
        <w:ind w:left="1410" w:hanging="360"/>
      </w:p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
    <w:nsid w:val="0B80573A"/>
    <w:multiLevelType w:val="hybridMultilevel"/>
    <w:tmpl w:val="3F4A60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F613C4"/>
    <w:multiLevelType w:val="multilevel"/>
    <w:tmpl w:val="F01AB08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0D12294C"/>
    <w:multiLevelType w:val="hybridMultilevel"/>
    <w:tmpl w:val="276005D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D4C4617"/>
    <w:multiLevelType w:val="multilevel"/>
    <w:tmpl w:val="F4BEB21A"/>
    <w:lvl w:ilvl="0">
      <w:start w:val="1"/>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
    <w:nsid w:val="0DE711F9"/>
    <w:multiLevelType w:val="hybridMultilevel"/>
    <w:tmpl w:val="3F2E3E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0F77527"/>
    <w:multiLevelType w:val="multilevel"/>
    <w:tmpl w:val="F4BEB21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11732406"/>
    <w:multiLevelType w:val="hybridMultilevel"/>
    <w:tmpl w:val="780E3A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36C5637"/>
    <w:multiLevelType w:val="hybridMultilevel"/>
    <w:tmpl w:val="A4109B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51A45BC"/>
    <w:multiLevelType w:val="hybridMultilevel"/>
    <w:tmpl w:val="FAD8C75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BD609C1"/>
    <w:multiLevelType w:val="hybridMultilevel"/>
    <w:tmpl w:val="A3A43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4A413C"/>
    <w:multiLevelType w:val="hybridMultilevel"/>
    <w:tmpl w:val="97B48158"/>
    <w:lvl w:ilvl="0" w:tplc="EDDA78EE">
      <w:start w:val="1"/>
      <w:numFmt w:val="decimal"/>
      <w:lvlText w:val="2.%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F5D6F52"/>
    <w:multiLevelType w:val="hybridMultilevel"/>
    <w:tmpl w:val="CC183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D5F5154"/>
    <w:multiLevelType w:val="hybridMultilevel"/>
    <w:tmpl w:val="785265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2E790C07"/>
    <w:multiLevelType w:val="hybridMultilevel"/>
    <w:tmpl w:val="1E36615A"/>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5">
    <w:nsid w:val="2FE51529"/>
    <w:multiLevelType w:val="hybridMultilevel"/>
    <w:tmpl w:val="F544BFD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6">
    <w:nsid w:val="326F0E1C"/>
    <w:multiLevelType w:val="hybridMultilevel"/>
    <w:tmpl w:val="1B5274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BE497B"/>
    <w:multiLevelType w:val="hybridMultilevel"/>
    <w:tmpl w:val="6346CE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4031A3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9373481"/>
    <w:multiLevelType w:val="hybridMultilevel"/>
    <w:tmpl w:val="87261E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B4B5B85"/>
    <w:multiLevelType w:val="hybridMultilevel"/>
    <w:tmpl w:val="BC3CE76C"/>
    <w:lvl w:ilvl="0" w:tplc="E7DC61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BF906A1"/>
    <w:multiLevelType w:val="hybridMultilevel"/>
    <w:tmpl w:val="FAE6FA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C1249FC"/>
    <w:multiLevelType w:val="hybridMultilevel"/>
    <w:tmpl w:val="36605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013693E"/>
    <w:multiLevelType w:val="hybridMultilevel"/>
    <w:tmpl w:val="9266C1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01B141C"/>
    <w:multiLevelType w:val="hybridMultilevel"/>
    <w:tmpl w:val="39FABA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40607403"/>
    <w:multiLevelType w:val="hybridMultilevel"/>
    <w:tmpl w:val="CCB4A2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39F69DD"/>
    <w:multiLevelType w:val="hybridMultilevel"/>
    <w:tmpl w:val="11C2A4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5034717"/>
    <w:multiLevelType w:val="hybridMultilevel"/>
    <w:tmpl w:val="05F046B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nsid w:val="4A4B7133"/>
    <w:multiLevelType w:val="hybridMultilevel"/>
    <w:tmpl w:val="169812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BCB68D1"/>
    <w:multiLevelType w:val="hybridMultilevel"/>
    <w:tmpl w:val="DAD84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CCD0A2A"/>
    <w:multiLevelType w:val="hybridMultilevel"/>
    <w:tmpl w:val="2DEC3C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4CED5938"/>
    <w:multiLevelType w:val="hybridMultilevel"/>
    <w:tmpl w:val="384C3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F6508C"/>
    <w:multiLevelType w:val="multilevel"/>
    <w:tmpl w:val="F4BEB21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3">
    <w:nsid w:val="52A5403F"/>
    <w:multiLevelType w:val="hybridMultilevel"/>
    <w:tmpl w:val="CF603C7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B021DD5"/>
    <w:multiLevelType w:val="hybridMultilevel"/>
    <w:tmpl w:val="32C2B8B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5B784B14"/>
    <w:multiLevelType w:val="hybridMultilevel"/>
    <w:tmpl w:val="F0C672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B9C267D"/>
    <w:multiLevelType w:val="multilevel"/>
    <w:tmpl w:val="F4BEB21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
    <w:nsid w:val="5C172244"/>
    <w:multiLevelType w:val="hybridMultilevel"/>
    <w:tmpl w:val="937448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CBB3C0F"/>
    <w:multiLevelType w:val="hybridMultilevel"/>
    <w:tmpl w:val="A442F572"/>
    <w:lvl w:ilvl="0" w:tplc="EDDA78EE">
      <w:start w:val="1"/>
      <w:numFmt w:val="decimal"/>
      <w:lvlText w:val="2.%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9">
    <w:nsid w:val="617462CE"/>
    <w:multiLevelType w:val="multilevel"/>
    <w:tmpl w:val="F4BEB21A"/>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0">
    <w:nsid w:val="695B05B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DC1577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EA21457"/>
    <w:multiLevelType w:val="hybridMultilevel"/>
    <w:tmpl w:val="E0FA8C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5A03DD8"/>
    <w:multiLevelType w:val="multilevel"/>
    <w:tmpl w:val="F01AB084"/>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780C3B95"/>
    <w:multiLevelType w:val="hybridMultilevel"/>
    <w:tmpl w:val="0B1C96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FBB09AB"/>
    <w:multiLevelType w:val="hybridMultilevel"/>
    <w:tmpl w:val="368851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
  </w:num>
  <w:num w:numId="2">
    <w:abstractNumId w:val="20"/>
  </w:num>
  <w:num w:numId="3">
    <w:abstractNumId w:val="0"/>
  </w:num>
  <w:num w:numId="4">
    <w:abstractNumId w:val="40"/>
  </w:num>
  <w:num w:numId="5">
    <w:abstractNumId w:val="41"/>
  </w:num>
  <w:num w:numId="6">
    <w:abstractNumId w:val="18"/>
  </w:num>
  <w:num w:numId="7">
    <w:abstractNumId w:val="43"/>
  </w:num>
  <w:num w:numId="8">
    <w:abstractNumId w:val="25"/>
  </w:num>
  <w:num w:numId="9">
    <w:abstractNumId w:val="23"/>
  </w:num>
  <w:num w:numId="10">
    <w:abstractNumId w:val="16"/>
  </w:num>
  <w:num w:numId="11">
    <w:abstractNumId w:val="14"/>
  </w:num>
  <w:num w:numId="12">
    <w:abstractNumId w:val="15"/>
  </w:num>
  <w:num w:numId="13">
    <w:abstractNumId w:val="33"/>
  </w:num>
  <w:num w:numId="14">
    <w:abstractNumId w:val="28"/>
  </w:num>
  <w:num w:numId="15">
    <w:abstractNumId w:val="7"/>
  </w:num>
  <w:num w:numId="16">
    <w:abstractNumId w:val="12"/>
  </w:num>
  <w:num w:numId="17">
    <w:abstractNumId w:val="1"/>
  </w:num>
  <w:num w:numId="18">
    <w:abstractNumId w:val="22"/>
  </w:num>
  <w:num w:numId="19">
    <w:abstractNumId w:val="29"/>
  </w:num>
  <w:num w:numId="20">
    <w:abstractNumId w:val="17"/>
  </w:num>
  <w:num w:numId="21">
    <w:abstractNumId w:val="6"/>
  </w:num>
  <w:num w:numId="22">
    <w:abstractNumId w:val="21"/>
  </w:num>
  <w:num w:numId="23">
    <w:abstractNumId w:val="35"/>
  </w:num>
  <w:num w:numId="24">
    <w:abstractNumId w:val="38"/>
  </w:num>
  <w:num w:numId="25">
    <w:abstractNumId w:val="11"/>
  </w:num>
  <w:num w:numId="26">
    <w:abstractNumId w:val="36"/>
  </w:num>
  <w:num w:numId="27">
    <w:abstractNumId w:val="39"/>
  </w:num>
  <w:num w:numId="28">
    <w:abstractNumId w:val="32"/>
  </w:num>
  <w:num w:numId="29">
    <w:abstractNumId w:val="4"/>
  </w:num>
  <w:num w:numId="30">
    <w:abstractNumId w:val="37"/>
  </w:num>
  <w:num w:numId="31">
    <w:abstractNumId w:val="8"/>
  </w:num>
  <w:num w:numId="32">
    <w:abstractNumId w:val="19"/>
  </w:num>
  <w:num w:numId="33">
    <w:abstractNumId w:val="24"/>
  </w:num>
  <w:num w:numId="34">
    <w:abstractNumId w:val="13"/>
  </w:num>
  <w:num w:numId="35">
    <w:abstractNumId w:val="34"/>
  </w:num>
  <w:num w:numId="36">
    <w:abstractNumId w:val="9"/>
  </w:num>
  <w:num w:numId="37">
    <w:abstractNumId w:val="30"/>
  </w:num>
  <w:num w:numId="38">
    <w:abstractNumId w:val="44"/>
  </w:num>
  <w:num w:numId="39">
    <w:abstractNumId w:val="26"/>
  </w:num>
  <w:num w:numId="40">
    <w:abstractNumId w:val="42"/>
  </w:num>
  <w:num w:numId="41">
    <w:abstractNumId w:val="3"/>
  </w:num>
  <w:num w:numId="42">
    <w:abstractNumId w:val="5"/>
  </w:num>
  <w:num w:numId="43">
    <w:abstractNumId w:val="45"/>
  </w:num>
  <w:num w:numId="44">
    <w:abstractNumId w:val="10"/>
  </w:num>
  <w:num w:numId="45">
    <w:abstractNumId w:val="27"/>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C16"/>
    <w:rsid w:val="00015035"/>
    <w:rsid w:val="000162CD"/>
    <w:rsid w:val="00026A36"/>
    <w:rsid w:val="00057241"/>
    <w:rsid w:val="000723F4"/>
    <w:rsid w:val="00086049"/>
    <w:rsid w:val="000965DE"/>
    <w:rsid w:val="000E45BD"/>
    <w:rsid w:val="000F123A"/>
    <w:rsid w:val="00123C29"/>
    <w:rsid w:val="0013002C"/>
    <w:rsid w:val="0015276A"/>
    <w:rsid w:val="001541FC"/>
    <w:rsid w:val="001B753D"/>
    <w:rsid w:val="001E7406"/>
    <w:rsid w:val="00202B05"/>
    <w:rsid w:val="00215205"/>
    <w:rsid w:val="00240BB8"/>
    <w:rsid w:val="00251874"/>
    <w:rsid w:val="00261362"/>
    <w:rsid w:val="00266AA8"/>
    <w:rsid w:val="00280D6F"/>
    <w:rsid w:val="00285940"/>
    <w:rsid w:val="002F187D"/>
    <w:rsid w:val="00304935"/>
    <w:rsid w:val="00305351"/>
    <w:rsid w:val="003146C7"/>
    <w:rsid w:val="00323DE1"/>
    <w:rsid w:val="003A497A"/>
    <w:rsid w:val="003B404E"/>
    <w:rsid w:val="003B50F1"/>
    <w:rsid w:val="003F37CA"/>
    <w:rsid w:val="004033A3"/>
    <w:rsid w:val="00431727"/>
    <w:rsid w:val="004627A3"/>
    <w:rsid w:val="00486715"/>
    <w:rsid w:val="00486731"/>
    <w:rsid w:val="00490BF4"/>
    <w:rsid w:val="0049189B"/>
    <w:rsid w:val="004B194F"/>
    <w:rsid w:val="004E2E3D"/>
    <w:rsid w:val="00513656"/>
    <w:rsid w:val="00551E47"/>
    <w:rsid w:val="0057507B"/>
    <w:rsid w:val="005B2AD5"/>
    <w:rsid w:val="005C0A8F"/>
    <w:rsid w:val="005C7C13"/>
    <w:rsid w:val="005F2886"/>
    <w:rsid w:val="006055F3"/>
    <w:rsid w:val="00643451"/>
    <w:rsid w:val="00680F9E"/>
    <w:rsid w:val="00692768"/>
    <w:rsid w:val="006B53C7"/>
    <w:rsid w:val="006C69A9"/>
    <w:rsid w:val="006E017D"/>
    <w:rsid w:val="00736484"/>
    <w:rsid w:val="00740828"/>
    <w:rsid w:val="007635E5"/>
    <w:rsid w:val="00786D02"/>
    <w:rsid w:val="007F52A6"/>
    <w:rsid w:val="008042D8"/>
    <w:rsid w:val="00817263"/>
    <w:rsid w:val="00835413"/>
    <w:rsid w:val="008409D1"/>
    <w:rsid w:val="00841797"/>
    <w:rsid w:val="00892D65"/>
    <w:rsid w:val="008E6AB9"/>
    <w:rsid w:val="008F01E6"/>
    <w:rsid w:val="008F1272"/>
    <w:rsid w:val="009537FB"/>
    <w:rsid w:val="00993C32"/>
    <w:rsid w:val="009A77E1"/>
    <w:rsid w:val="009E3668"/>
    <w:rsid w:val="009E738F"/>
    <w:rsid w:val="009F0BAB"/>
    <w:rsid w:val="009F0E3A"/>
    <w:rsid w:val="009F2162"/>
    <w:rsid w:val="00A02642"/>
    <w:rsid w:val="00A3181D"/>
    <w:rsid w:val="00A40934"/>
    <w:rsid w:val="00A60CAF"/>
    <w:rsid w:val="00A722D0"/>
    <w:rsid w:val="00A849B7"/>
    <w:rsid w:val="00A863B5"/>
    <w:rsid w:val="00A874DA"/>
    <w:rsid w:val="00AB2906"/>
    <w:rsid w:val="00AF40FD"/>
    <w:rsid w:val="00B03873"/>
    <w:rsid w:val="00B32C49"/>
    <w:rsid w:val="00B4560B"/>
    <w:rsid w:val="00BC3E27"/>
    <w:rsid w:val="00BD4811"/>
    <w:rsid w:val="00BE5F5A"/>
    <w:rsid w:val="00BF591A"/>
    <w:rsid w:val="00C23086"/>
    <w:rsid w:val="00C616BD"/>
    <w:rsid w:val="00C85B43"/>
    <w:rsid w:val="00C87BA5"/>
    <w:rsid w:val="00C97A5A"/>
    <w:rsid w:val="00C97C16"/>
    <w:rsid w:val="00CA2B17"/>
    <w:rsid w:val="00CA3D1F"/>
    <w:rsid w:val="00CA4E99"/>
    <w:rsid w:val="00CB030F"/>
    <w:rsid w:val="00CC628F"/>
    <w:rsid w:val="00CD1CA1"/>
    <w:rsid w:val="00CD38A1"/>
    <w:rsid w:val="00CF57B4"/>
    <w:rsid w:val="00D37179"/>
    <w:rsid w:val="00D658A9"/>
    <w:rsid w:val="00D81009"/>
    <w:rsid w:val="00DA300B"/>
    <w:rsid w:val="00DE05FF"/>
    <w:rsid w:val="00DE4245"/>
    <w:rsid w:val="00DF7AD8"/>
    <w:rsid w:val="00E01326"/>
    <w:rsid w:val="00E1238A"/>
    <w:rsid w:val="00E243D5"/>
    <w:rsid w:val="00E3564E"/>
    <w:rsid w:val="00E708B2"/>
    <w:rsid w:val="00E9096C"/>
    <w:rsid w:val="00E929A1"/>
    <w:rsid w:val="00EA6EA5"/>
    <w:rsid w:val="00EA768F"/>
    <w:rsid w:val="00EB14F6"/>
    <w:rsid w:val="00EB6D02"/>
    <w:rsid w:val="00EC232A"/>
    <w:rsid w:val="00F265EA"/>
    <w:rsid w:val="00F62227"/>
    <w:rsid w:val="00F74D8E"/>
    <w:rsid w:val="00F81AF4"/>
    <w:rsid w:val="00F8779C"/>
    <w:rsid w:val="00FE29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6C7"/>
  </w:style>
  <w:style w:type="paragraph" w:styleId="1">
    <w:name w:val="heading 1"/>
    <w:basedOn w:val="a"/>
    <w:next w:val="a"/>
    <w:link w:val="10"/>
    <w:uiPriority w:val="9"/>
    <w:qFormat/>
    <w:rsid w:val="000860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6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60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860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860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860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860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8604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8604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7C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C16"/>
  </w:style>
  <w:style w:type="paragraph" w:styleId="a5">
    <w:name w:val="footer"/>
    <w:basedOn w:val="a"/>
    <w:link w:val="a6"/>
    <w:uiPriority w:val="99"/>
    <w:unhideWhenUsed/>
    <w:rsid w:val="00C97C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C16"/>
  </w:style>
  <w:style w:type="character" w:customStyle="1" w:styleId="10">
    <w:name w:val="Заголовок 1 Знак"/>
    <w:basedOn w:val="a0"/>
    <w:link w:val="1"/>
    <w:uiPriority w:val="9"/>
    <w:rsid w:val="00086049"/>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C97C16"/>
  </w:style>
  <w:style w:type="paragraph" w:customStyle="1" w:styleId="12">
    <w:name w:val="Текст сноски1"/>
    <w:basedOn w:val="a"/>
    <w:next w:val="a7"/>
    <w:link w:val="a8"/>
    <w:uiPriority w:val="99"/>
    <w:unhideWhenUsed/>
    <w:rsid w:val="00C97C16"/>
    <w:pPr>
      <w:spacing w:after="0" w:line="240" w:lineRule="auto"/>
    </w:pPr>
    <w:rPr>
      <w:sz w:val="20"/>
      <w:szCs w:val="20"/>
    </w:rPr>
  </w:style>
  <w:style w:type="character" w:customStyle="1" w:styleId="a8">
    <w:name w:val="Текст сноски Знак"/>
    <w:basedOn w:val="a0"/>
    <w:link w:val="12"/>
    <w:uiPriority w:val="99"/>
    <w:rsid w:val="00C97C16"/>
    <w:rPr>
      <w:sz w:val="20"/>
      <w:szCs w:val="20"/>
    </w:rPr>
  </w:style>
  <w:style w:type="character" w:styleId="a9">
    <w:name w:val="footnote reference"/>
    <w:basedOn w:val="a0"/>
    <w:uiPriority w:val="99"/>
    <w:semiHidden/>
    <w:unhideWhenUsed/>
    <w:rsid w:val="00C97C16"/>
    <w:rPr>
      <w:vertAlign w:val="superscript"/>
    </w:rPr>
  </w:style>
  <w:style w:type="paragraph" w:customStyle="1" w:styleId="13">
    <w:name w:val="Абзац списка1"/>
    <w:basedOn w:val="a"/>
    <w:next w:val="aa"/>
    <w:uiPriority w:val="34"/>
    <w:rsid w:val="00C97C16"/>
    <w:pPr>
      <w:spacing w:after="160" w:line="259" w:lineRule="auto"/>
      <w:ind w:left="720"/>
      <w:contextualSpacing/>
    </w:pPr>
  </w:style>
  <w:style w:type="character" w:customStyle="1" w:styleId="14">
    <w:name w:val="Гиперссылка1"/>
    <w:basedOn w:val="a0"/>
    <w:uiPriority w:val="99"/>
    <w:unhideWhenUsed/>
    <w:rsid w:val="00C97C16"/>
    <w:rPr>
      <w:color w:val="0563C1"/>
      <w:u w:val="single"/>
    </w:rPr>
  </w:style>
  <w:style w:type="character" w:customStyle="1" w:styleId="15">
    <w:name w:val="Просмотренная гиперссылка1"/>
    <w:basedOn w:val="a0"/>
    <w:uiPriority w:val="99"/>
    <w:semiHidden/>
    <w:unhideWhenUsed/>
    <w:rsid w:val="00C97C16"/>
    <w:rPr>
      <w:color w:val="954F72"/>
      <w:u w:val="single"/>
    </w:rPr>
  </w:style>
  <w:style w:type="character" w:customStyle="1" w:styleId="apple-converted-space">
    <w:name w:val="apple-converted-space"/>
    <w:basedOn w:val="a0"/>
    <w:rsid w:val="00C97C16"/>
  </w:style>
  <w:style w:type="character" w:styleId="ab">
    <w:name w:val="Emphasis"/>
    <w:basedOn w:val="a0"/>
    <w:uiPriority w:val="20"/>
    <w:qFormat/>
    <w:rsid w:val="00086049"/>
    <w:rPr>
      <w:i/>
      <w:iCs/>
    </w:rPr>
  </w:style>
  <w:style w:type="paragraph" w:styleId="a7">
    <w:name w:val="footnote text"/>
    <w:basedOn w:val="a"/>
    <w:link w:val="16"/>
    <w:uiPriority w:val="99"/>
    <w:semiHidden/>
    <w:unhideWhenUsed/>
    <w:rsid w:val="00C97C16"/>
    <w:pPr>
      <w:spacing w:after="0" w:line="240" w:lineRule="auto"/>
    </w:pPr>
    <w:rPr>
      <w:sz w:val="20"/>
      <w:szCs w:val="20"/>
    </w:rPr>
  </w:style>
  <w:style w:type="character" w:customStyle="1" w:styleId="16">
    <w:name w:val="Текст сноски Знак1"/>
    <w:basedOn w:val="a0"/>
    <w:link w:val="a7"/>
    <w:uiPriority w:val="99"/>
    <w:semiHidden/>
    <w:rsid w:val="00C97C16"/>
    <w:rPr>
      <w:sz w:val="20"/>
      <w:szCs w:val="20"/>
    </w:rPr>
  </w:style>
  <w:style w:type="paragraph" w:styleId="aa">
    <w:name w:val="List Paragraph"/>
    <w:basedOn w:val="a"/>
    <w:uiPriority w:val="34"/>
    <w:qFormat/>
    <w:rsid w:val="00086049"/>
    <w:pPr>
      <w:ind w:left="720"/>
      <w:contextualSpacing/>
    </w:pPr>
  </w:style>
  <w:style w:type="character" w:styleId="ac">
    <w:name w:val="Hyperlink"/>
    <w:basedOn w:val="a0"/>
    <w:uiPriority w:val="99"/>
    <w:unhideWhenUsed/>
    <w:rsid w:val="00C97C16"/>
    <w:rPr>
      <w:color w:val="0000FF" w:themeColor="hyperlink"/>
      <w:u w:val="single"/>
    </w:rPr>
  </w:style>
  <w:style w:type="character" w:styleId="ad">
    <w:name w:val="FollowedHyperlink"/>
    <w:basedOn w:val="a0"/>
    <w:uiPriority w:val="99"/>
    <w:semiHidden/>
    <w:unhideWhenUsed/>
    <w:rsid w:val="00C97C16"/>
    <w:rPr>
      <w:color w:val="800080" w:themeColor="followedHyperlink"/>
      <w:u w:val="single"/>
    </w:rPr>
  </w:style>
  <w:style w:type="paragraph" w:styleId="ae">
    <w:name w:val="TOC Heading"/>
    <w:basedOn w:val="1"/>
    <w:next w:val="a"/>
    <w:uiPriority w:val="39"/>
    <w:semiHidden/>
    <w:unhideWhenUsed/>
    <w:qFormat/>
    <w:rsid w:val="00086049"/>
    <w:pPr>
      <w:outlineLvl w:val="9"/>
    </w:pPr>
  </w:style>
  <w:style w:type="paragraph" w:styleId="af">
    <w:name w:val="Balloon Text"/>
    <w:basedOn w:val="a"/>
    <w:link w:val="af0"/>
    <w:uiPriority w:val="99"/>
    <w:semiHidden/>
    <w:unhideWhenUsed/>
    <w:rsid w:val="005C0A8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C0A8F"/>
    <w:rPr>
      <w:rFonts w:ascii="Tahoma" w:hAnsi="Tahoma" w:cs="Tahoma"/>
      <w:sz w:val="16"/>
      <w:szCs w:val="16"/>
    </w:rPr>
  </w:style>
  <w:style w:type="paragraph" w:styleId="af1">
    <w:name w:val="Subtitle"/>
    <w:basedOn w:val="a"/>
    <w:next w:val="a"/>
    <w:link w:val="af2"/>
    <w:uiPriority w:val="11"/>
    <w:qFormat/>
    <w:rsid w:val="000860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086049"/>
    <w:rPr>
      <w:rFonts w:asciiTheme="majorHAnsi" w:eastAsiaTheme="majorEastAsia" w:hAnsiTheme="majorHAnsi" w:cstheme="majorBidi"/>
      <w:i/>
      <w:iCs/>
      <w:color w:val="4F81BD" w:themeColor="accent1"/>
      <w:spacing w:val="15"/>
      <w:sz w:val="24"/>
      <w:szCs w:val="24"/>
    </w:rPr>
  </w:style>
  <w:style w:type="paragraph" w:styleId="17">
    <w:name w:val="toc 1"/>
    <w:basedOn w:val="a"/>
    <w:next w:val="a"/>
    <w:autoRedefine/>
    <w:uiPriority w:val="39"/>
    <w:unhideWhenUsed/>
    <w:rsid w:val="00C97A5A"/>
    <w:pPr>
      <w:tabs>
        <w:tab w:val="right" w:leader="dot" w:pos="9344"/>
      </w:tabs>
      <w:spacing w:after="60" w:line="360" w:lineRule="auto"/>
      <w:jc w:val="both"/>
    </w:pPr>
  </w:style>
  <w:style w:type="paragraph" w:styleId="21">
    <w:name w:val="toc 2"/>
    <w:basedOn w:val="a"/>
    <w:next w:val="a"/>
    <w:autoRedefine/>
    <w:uiPriority w:val="39"/>
    <w:unhideWhenUsed/>
    <w:rsid w:val="00285940"/>
    <w:pPr>
      <w:spacing w:after="100"/>
      <w:ind w:left="220"/>
    </w:pPr>
    <w:rPr>
      <w:lang w:eastAsia="ru-RU"/>
    </w:rPr>
  </w:style>
  <w:style w:type="paragraph" w:styleId="31">
    <w:name w:val="toc 3"/>
    <w:basedOn w:val="a"/>
    <w:next w:val="a"/>
    <w:autoRedefine/>
    <w:uiPriority w:val="39"/>
    <w:semiHidden/>
    <w:unhideWhenUsed/>
    <w:rsid w:val="00285940"/>
    <w:pPr>
      <w:spacing w:after="100"/>
      <w:ind w:left="440"/>
    </w:pPr>
    <w:rPr>
      <w:lang w:eastAsia="ru-RU"/>
    </w:rPr>
  </w:style>
  <w:style w:type="character" w:customStyle="1" w:styleId="20">
    <w:name w:val="Заголовок 2 Знак"/>
    <w:basedOn w:val="a0"/>
    <w:link w:val="2"/>
    <w:uiPriority w:val="9"/>
    <w:rsid w:val="000860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8604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860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8604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8604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8604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8604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086049"/>
    <w:rPr>
      <w:rFonts w:asciiTheme="majorHAnsi" w:eastAsiaTheme="majorEastAsia" w:hAnsiTheme="majorHAnsi" w:cstheme="majorBidi"/>
      <w:i/>
      <w:iCs/>
      <w:color w:val="404040" w:themeColor="text1" w:themeTint="BF"/>
      <w:sz w:val="20"/>
      <w:szCs w:val="20"/>
    </w:rPr>
  </w:style>
  <w:style w:type="paragraph" w:styleId="af3">
    <w:name w:val="caption"/>
    <w:basedOn w:val="a"/>
    <w:next w:val="a"/>
    <w:uiPriority w:val="35"/>
    <w:unhideWhenUsed/>
    <w:qFormat/>
    <w:rsid w:val="00086049"/>
    <w:pPr>
      <w:spacing w:line="240" w:lineRule="auto"/>
    </w:pPr>
    <w:rPr>
      <w:b/>
      <w:bCs/>
      <w:color w:val="4F81BD" w:themeColor="accent1"/>
      <w:sz w:val="18"/>
      <w:szCs w:val="18"/>
    </w:rPr>
  </w:style>
  <w:style w:type="paragraph" w:styleId="af4">
    <w:name w:val="Title"/>
    <w:basedOn w:val="a"/>
    <w:next w:val="a"/>
    <w:link w:val="af5"/>
    <w:uiPriority w:val="10"/>
    <w:qFormat/>
    <w:rsid w:val="00086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086049"/>
    <w:rPr>
      <w:rFonts w:asciiTheme="majorHAnsi" w:eastAsiaTheme="majorEastAsia" w:hAnsiTheme="majorHAnsi" w:cstheme="majorBidi"/>
      <w:color w:val="17365D" w:themeColor="text2" w:themeShade="BF"/>
      <w:spacing w:val="5"/>
      <w:kern w:val="28"/>
      <w:sz w:val="52"/>
      <w:szCs w:val="52"/>
    </w:rPr>
  </w:style>
  <w:style w:type="character" w:styleId="af6">
    <w:name w:val="Strong"/>
    <w:basedOn w:val="a0"/>
    <w:uiPriority w:val="22"/>
    <w:qFormat/>
    <w:rsid w:val="00086049"/>
    <w:rPr>
      <w:b/>
      <w:bCs/>
    </w:rPr>
  </w:style>
  <w:style w:type="paragraph" w:styleId="af7">
    <w:name w:val="No Spacing"/>
    <w:uiPriority w:val="1"/>
    <w:qFormat/>
    <w:rsid w:val="00086049"/>
    <w:pPr>
      <w:spacing w:after="0" w:line="240" w:lineRule="auto"/>
    </w:pPr>
  </w:style>
  <w:style w:type="paragraph" w:styleId="22">
    <w:name w:val="Quote"/>
    <w:basedOn w:val="a"/>
    <w:next w:val="a"/>
    <w:link w:val="23"/>
    <w:uiPriority w:val="29"/>
    <w:qFormat/>
    <w:rsid w:val="00086049"/>
    <w:rPr>
      <w:i/>
      <w:iCs/>
      <w:color w:val="000000" w:themeColor="text1"/>
    </w:rPr>
  </w:style>
  <w:style w:type="character" w:customStyle="1" w:styleId="23">
    <w:name w:val="Цитата 2 Знак"/>
    <w:basedOn w:val="a0"/>
    <w:link w:val="22"/>
    <w:uiPriority w:val="29"/>
    <w:rsid w:val="00086049"/>
    <w:rPr>
      <w:i/>
      <w:iCs/>
      <w:color w:val="000000" w:themeColor="text1"/>
    </w:rPr>
  </w:style>
  <w:style w:type="paragraph" w:styleId="af8">
    <w:name w:val="Intense Quote"/>
    <w:basedOn w:val="a"/>
    <w:next w:val="a"/>
    <w:link w:val="af9"/>
    <w:uiPriority w:val="30"/>
    <w:qFormat/>
    <w:rsid w:val="00086049"/>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0"/>
    <w:link w:val="af8"/>
    <w:uiPriority w:val="30"/>
    <w:rsid w:val="00086049"/>
    <w:rPr>
      <w:b/>
      <w:bCs/>
      <w:i/>
      <w:iCs/>
      <w:color w:val="4F81BD" w:themeColor="accent1"/>
    </w:rPr>
  </w:style>
  <w:style w:type="character" w:styleId="afa">
    <w:name w:val="Subtle Emphasis"/>
    <w:basedOn w:val="a0"/>
    <w:uiPriority w:val="19"/>
    <w:qFormat/>
    <w:rsid w:val="00086049"/>
    <w:rPr>
      <w:i/>
      <w:iCs/>
      <w:color w:val="808080" w:themeColor="text1" w:themeTint="7F"/>
    </w:rPr>
  </w:style>
  <w:style w:type="character" w:styleId="afb">
    <w:name w:val="Intense Emphasis"/>
    <w:basedOn w:val="a0"/>
    <w:uiPriority w:val="21"/>
    <w:qFormat/>
    <w:rsid w:val="00086049"/>
    <w:rPr>
      <w:b/>
      <w:bCs/>
      <w:i/>
      <w:iCs/>
      <w:color w:val="4F81BD" w:themeColor="accent1"/>
    </w:rPr>
  </w:style>
  <w:style w:type="character" w:styleId="afc">
    <w:name w:val="Subtle Reference"/>
    <w:basedOn w:val="a0"/>
    <w:uiPriority w:val="31"/>
    <w:qFormat/>
    <w:rsid w:val="00086049"/>
    <w:rPr>
      <w:smallCaps/>
      <w:color w:val="C0504D" w:themeColor="accent2"/>
      <w:u w:val="single"/>
    </w:rPr>
  </w:style>
  <w:style w:type="character" w:styleId="afd">
    <w:name w:val="Intense Reference"/>
    <w:basedOn w:val="a0"/>
    <w:uiPriority w:val="32"/>
    <w:qFormat/>
    <w:rsid w:val="00086049"/>
    <w:rPr>
      <w:b/>
      <w:bCs/>
      <w:smallCaps/>
      <w:color w:val="C0504D" w:themeColor="accent2"/>
      <w:spacing w:val="5"/>
      <w:u w:val="single"/>
    </w:rPr>
  </w:style>
  <w:style w:type="character" w:styleId="afe">
    <w:name w:val="Book Title"/>
    <w:basedOn w:val="a0"/>
    <w:uiPriority w:val="33"/>
    <w:qFormat/>
    <w:rsid w:val="00086049"/>
    <w:rPr>
      <w:b/>
      <w:bCs/>
      <w:smallCaps/>
      <w:spacing w:val="5"/>
    </w:rPr>
  </w:style>
  <w:style w:type="table" w:styleId="aff">
    <w:name w:val="Table Grid"/>
    <w:basedOn w:val="a1"/>
    <w:uiPriority w:val="59"/>
    <w:rsid w:val="00A4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6C7"/>
  </w:style>
  <w:style w:type="paragraph" w:styleId="1">
    <w:name w:val="heading 1"/>
    <w:basedOn w:val="a"/>
    <w:next w:val="a"/>
    <w:link w:val="10"/>
    <w:uiPriority w:val="9"/>
    <w:qFormat/>
    <w:rsid w:val="000860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6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8604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8604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0860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8604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8604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08604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08604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7C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C16"/>
  </w:style>
  <w:style w:type="paragraph" w:styleId="a5">
    <w:name w:val="footer"/>
    <w:basedOn w:val="a"/>
    <w:link w:val="a6"/>
    <w:uiPriority w:val="99"/>
    <w:unhideWhenUsed/>
    <w:rsid w:val="00C97C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C16"/>
  </w:style>
  <w:style w:type="character" w:customStyle="1" w:styleId="10">
    <w:name w:val="Заголовок 1 Знак"/>
    <w:basedOn w:val="a0"/>
    <w:link w:val="1"/>
    <w:uiPriority w:val="9"/>
    <w:rsid w:val="00086049"/>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C97C16"/>
  </w:style>
  <w:style w:type="paragraph" w:customStyle="1" w:styleId="12">
    <w:name w:val="Текст сноски1"/>
    <w:basedOn w:val="a"/>
    <w:next w:val="a7"/>
    <w:link w:val="a8"/>
    <w:uiPriority w:val="99"/>
    <w:unhideWhenUsed/>
    <w:rsid w:val="00C97C16"/>
    <w:pPr>
      <w:spacing w:after="0" w:line="240" w:lineRule="auto"/>
    </w:pPr>
    <w:rPr>
      <w:sz w:val="20"/>
      <w:szCs w:val="20"/>
    </w:rPr>
  </w:style>
  <w:style w:type="character" w:customStyle="1" w:styleId="a8">
    <w:name w:val="Текст сноски Знак"/>
    <w:basedOn w:val="a0"/>
    <w:link w:val="12"/>
    <w:uiPriority w:val="99"/>
    <w:rsid w:val="00C97C16"/>
    <w:rPr>
      <w:sz w:val="20"/>
      <w:szCs w:val="20"/>
    </w:rPr>
  </w:style>
  <w:style w:type="character" w:styleId="a9">
    <w:name w:val="footnote reference"/>
    <w:basedOn w:val="a0"/>
    <w:uiPriority w:val="99"/>
    <w:semiHidden/>
    <w:unhideWhenUsed/>
    <w:rsid w:val="00C97C16"/>
    <w:rPr>
      <w:vertAlign w:val="superscript"/>
    </w:rPr>
  </w:style>
  <w:style w:type="paragraph" w:customStyle="1" w:styleId="13">
    <w:name w:val="Абзац списка1"/>
    <w:basedOn w:val="a"/>
    <w:next w:val="aa"/>
    <w:uiPriority w:val="34"/>
    <w:rsid w:val="00C97C16"/>
    <w:pPr>
      <w:spacing w:after="160" w:line="259" w:lineRule="auto"/>
      <w:ind w:left="720"/>
      <w:contextualSpacing/>
    </w:pPr>
  </w:style>
  <w:style w:type="character" w:customStyle="1" w:styleId="14">
    <w:name w:val="Гиперссылка1"/>
    <w:basedOn w:val="a0"/>
    <w:uiPriority w:val="99"/>
    <w:unhideWhenUsed/>
    <w:rsid w:val="00C97C16"/>
    <w:rPr>
      <w:color w:val="0563C1"/>
      <w:u w:val="single"/>
    </w:rPr>
  </w:style>
  <w:style w:type="character" w:customStyle="1" w:styleId="15">
    <w:name w:val="Просмотренная гиперссылка1"/>
    <w:basedOn w:val="a0"/>
    <w:uiPriority w:val="99"/>
    <w:semiHidden/>
    <w:unhideWhenUsed/>
    <w:rsid w:val="00C97C16"/>
    <w:rPr>
      <w:color w:val="954F72"/>
      <w:u w:val="single"/>
    </w:rPr>
  </w:style>
  <w:style w:type="character" w:customStyle="1" w:styleId="apple-converted-space">
    <w:name w:val="apple-converted-space"/>
    <w:basedOn w:val="a0"/>
    <w:rsid w:val="00C97C16"/>
  </w:style>
  <w:style w:type="character" w:styleId="ab">
    <w:name w:val="Emphasis"/>
    <w:basedOn w:val="a0"/>
    <w:uiPriority w:val="20"/>
    <w:qFormat/>
    <w:rsid w:val="00086049"/>
    <w:rPr>
      <w:i/>
      <w:iCs/>
    </w:rPr>
  </w:style>
  <w:style w:type="paragraph" w:styleId="a7">
    <w:name w:val="footnote text"/>
    <w:basedOn w:val="a"/>
    <w:link w:val="16"/>
    <w:uiPriority w:val="99"/>
    <w:semiHidden/>
    <w:unhideWhenUsed/>
    <w:rsid w:val="00C97C16"/>
    <w:pPr>
      <w:spacing w:after="0" w:line="240" w:lineRule="auto"/>
    </w:pPr>
    <w:rPr>
      <w:sz w:val="20"/>
      <w:szCs w:val="20"/>
    </w:rPr>
  </w:style>
  <w:style w:type="character" w:customStyle="1" w:styleId="16">
    <w:name w:val="Текст сноски Знак1"/>
    <w:basedOn w:val="a0"/>
    <w:link w:val="a7"/>
    <w:uiPriority w:val="99"/>
    <w:semiHidden/>
    <w:rsid w:val="00C97C16"/>
    <w:rPr>
      <w:sz w:val="20"/>
      <w:szCs w:val="20"/>
    </w:rPr>
  </w:style>
  <w:style w:type="paragraph" w:styleId="aa">
    <w:name w:val="List Paragraph"/>
    <w:basedOn w:val="a"/>
    <w:uiPriority w:val="34"/>
    <w:qFormat/>
    <w:rsid w:val="00086049"/>
    <w:pPr>
      <w:ind w:left="720"/>
      <w:contextualSpacing/>
    </w:pPr>
  </w:style>
  <w:style w:type="character" w:styleId="ac">
    <w:name w:val="Hyperlink"/>
    <w:basedOn w:val="a0"/>
    <w:uiPriority w:val="99"/>
    <w:unhideWhenUsed/>
    <w:rsid w:val="00C97C16"/>
    <w:rPr>
      <w:color w:val="0000FF" w:themeColor="hyperlink"/>
      <w:u w:val="single"/>
    </w:rPr>
  </w:style>
  <w:style w:type="character" w:styleId="ad">
    <w:name w:val="FollowedHyperlink"/>
    <w:basedOn w:val="a0"/>
    <w:uiPriority w:val="99"/>
    <w:semiHidden/>
    <w:unhideWhenUsed/>
    <w:rsid w:val="00C97C16"/>
    <w:rPr>
      <w:color w:val="800080" w:themeColor="followedHyperlink"/>
      <w:u w:val="single"/>
    </w:rPr>
  </w:style>
  <w:style w:type="paragraph" w:styleId="ae">
    <w:name w:val="TOC Heading"/>
    <w:basedOn w:val="1"/>
    <w:next w:val="a"/>
    <w:uiPriority w:val="39"/>
    <w:semiHidden/>
    <w:unhideWhenUsed/>
    <w:qFormat/>
    <w:rsid w:val="00086049"/>
    <w:pPr>
      <w:outlineLvl w:val="9"/>
    </w:pPr>
  </w:style>
  <w:style w:type="paragraph" w:styleId="af">
    <w:name w:val="Balloon Text"/>
    <w:basedOn w:val="a"/>
    <w:link w:val="af0"/>
    <w:uiPriority w:val="99"/>
    <w:semiHidden/>
    <w:unhideWhenUsed/>
    <w:rsid w:val="005C0A8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C0A8F"/>
    <w:rPr>
      <w:rFonts w:ascii="Tahoma" w:hAnsi="Tahoma" w:cs="Tahoma"/>
      <w:sz w:val="16"/>
      <w:szCs w:val="16"/>
    </w:rPr>
  </w:style>
  <w:style w:type="paragraph" w:styleId="af1">
    <w:name w:val="Subtitle"/>
    <w:basedOn w:val="a"/>
    <w:next w:val="a"/>
    <w:link w:val="af2"/>
    <w:uiPriority w:val="11"/>
    <w:qFormat/>
    <w:rsid w:val="0008604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086049"/>
    <w:rPr>
      <w:rFonts w:asciiTheme="majorHAnsi" w:eastAsiaTheme="majorEastAsia" w:hAnsiTheme="majorHAnsi" w:cstheme="majorBidi"/>
      <w:i/>
      <w:iCs/>
      <w:color w:val="4F81BD" w:themeColor="accent1"/>
      <w:spacing w:val="15"/>
      <w:sz w:val="24"/>
      <w:szCs w:val="24"/>
    </w:rPr>
  </w:style>
  <w:style w:type="paragraph" w:styleId="17">
    <w:name w:val="toc 1"/>
    <w:basedOn w:val="a"/>
    <w:next w:val="a"/>
    <w:autoRedefine/>
    <w:uiPriority w:val="39"/>
    <w:unhideWhenUsed/>
    <w:rsid w:val="00C97A5A"/>
    <w:pPr>
      <w:tabs>
        <w:tab w:val="right" w:leader="dot" w:pos="9344"/>
      </w:tabs>
      <w:spacing w:after="60" w:line="360" w:lineRule="auto"/>
      <w:jc w:val="both"/>
    </w:pPr>
  </w:style>
  <w:style w:type="paragraph" w:styleId="21">
    <w:name w:val="toc 2"/>
    <w:basedOn w:val="a"/>
    <w:next w:val="a"/>
    <w:autoRedefine/>
    <w:uiPriority w:val="39"/>
    <w:unhideWhenUsed/>
    <w:rsid w:val="00285940"/>
    <w:pPr>
      <w:spacing w:after="100"/>
      <w:ind w:left="220"/>
    </w:pPr>
    <w:rPr>
      <w:lang w:eastAsia="ru-RU"/>
    </w:rPr>
  </w:style>
  <w:style w:type="paragraph" w:styleId="31">
    <w:name w:val="toc 3"/>
    <w:basedOn w:val="a"/>
    <w:next w:val="a"/>
    <w:autoRedefine/>
    <w:uiPriority w:val="39"/>
    <w:semiHidden/>
    <w:unhideWhenUsed/>
    <w:rsid w:val="00285940"/>
    <w:pPr>
      <w:spacing w:after="100"/>
      <w:ind w:left="440"/>
    </w:pPr>
    <w:rPr>
      <w:lang w:eastAsia="ru-RU"/>
    </w:rPr>
  </w:style>
  <w:style w:type="character" w:customStyle="1" w:styleId="20">
    <w:name w:val="Заголовок 2 Знак"/>
    <w:basedOn w:val="a0"/>
    <w:link w:val="2"/>
    <w:uiPriority w:val="9"/>
    <w:rsid w:val="000860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08604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08604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08604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08604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08604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08604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086049"/>
    <w:rPr>
      <w:rFonts w:asciiTheme="majorHAnsi" w:eastAsiaTheme="majorEastAsia" w:hAnsiTheme="majorHAnsi" w:cstheme="majorBidi"/>
      <w:i/>
      <w:iCs/>
      <w:color w:val="404040" w:themeColor="text1" w:themeTint="BF"/>
      <w:sz w:val="20"/>
      <w:szCs w:val="20"/>
    </w:rPr>
  </w:style>
  <w:style w:type="paragraph" w:styleId="af3">
    <w:name w:val="caption"/>
    <w:basedOn w:val="a"/>
    <w:next w:val="a"/>
    <w:uiPriority w:val="35"/>
    <w:unhideWhenUsed/>
    <w:qFormat/>
    <w:rsid w:val="00086049"/>
    <w:pPr>
      <w:spacing w:line="240" w:lineRule="auto"/>
    </w:pPr>
    <w:rPr>
      <w:b/>
      <w:bCs/>
      <w:color w:val="4F81BD" w:themeColor="accent1"/>
      <w:sz w:val="18"/>
      <w:szCs w:val="18"/>
    </w:rPr>
  </w:style>
  <w:style w:type="paragraph" w:styleId="af4">
    <w:name w:val="Title"/>
    <w:basedOn w:val="a"/>
    <w:next w:val="a"/>
    <w:link w:val="af5"/>
    <w:uiPriority w:val="10"/>
    <w:qFormat/>
    <w:rsid w:val="000860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5">
    <w:name w:val="Название Знак"/>
    <w:basedOn w:val="a0"/>
    <w:link w:val="af4"/>
    <w:uiPriority w:val="10"/>
    <w:rsid w:val="00086049"/>
    <w:rPr>
      <w:rFonts w:asciiTheme="majorHAnsi" w:eastAsiaTheme="majorEastAsia" w:hAnsiTheme="majorHAnsi" w:cstheme="majorBidi"/>
      <w:color w:val="17365D" w:themeColor="text2" w:themeShade="BF"/>
      <w:spacing w:val="5"/>
      <w:kern w:val="28"/>
      <w:sz w:val="52"/>
      <w:szCs w:val="52"/>
    </w:rPr>
  </w:style>
  <w:style w:type="character" w:styleId="af6">
    <w:name w:val="Strong"/>
    <w:basedOn w:val="a0"/>
    <w:uiPriority w:val="22"/>
    <w:qFormat/>
    <w:rsid w:val="00086049"/>
    <w:rPr>
      <w:b/>
      <w:bCs/>
    </w:rPr>
  </w:style>
  <w:style w:type="paragraph" w:styleId="af7">
    <w:name w:val="No Spacing"/>
    <w:uiPriority w:val="1"/>
    <w:qFormat/>
    <w:rsid w:val="00086049"/>
    <w:pPr>
      <w:spacing w:after="0" w:line="240" w:lineRule="auto"/>
    </w:pPr>
  </w:style>
  <w:style w:type="paragraph" w:styleId="22">
    <w:name w:val="Quote"/>
    <w:basedOn w:val="a"/>
    <w:next w:val="a"/>
    <w:link w:val="23"/>
    <w:uiPriority w:val="29"/>
    <w:qFormat/>
    <w:rsid w:val="00086049"/>
    <w:rPr>
      <w:i/>
      <w:iCs/>
      <w:color w:val="000000" w:themeColor="text1"/>
    </w:rPr>
  </w:style>
  <w:style w:type="character" w:customStyle="1" w:styleId="23">
    <w:name w:val="Цитата 2 Знак"/>
    <w:basedOn w:val="a0"/>
    <w:link w:val="22"/>
    <w:uiPriority w:val="29"/>
    <w:rsid w:val="00086049"/>
    <w:rPr>
      <w:i/>
      <w:iCs/>
      <w:color w:val="000000" w:themeColor="text1"/>
    </w:rPr>
  </w:style>
  <w:style w:type="paragraph" w:styleId="af8">
    <w:name w:val="Intense Quote"/>
    <w:basedOn w:val="a"/>
    <w:next w:val="a"/>
    <w:link w:val="af9"/>
    <w:uiPriority w:val="30"/>
    <w:qFormat/>
    <w:rsid w:val="00086049"/>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0"/>
    <w:link w:val="af8"/>
    <w:uiPriority w:val="30"/>
    <w:rsid w:val="00086049"/>
    <w:rPr>
      <w:b/>
      <w:bCs/>
      <w:i/>
      <w:iCs/>
      <w:color w:val="4F81BD" w:themeColor="accent1"/>
    </w:rPr>
  </w:style>
  <w:style w:type="character" w:styleId="afa">
    <w:name w:val="Subtle Emphasis"/>
    <w:basedOn w:val="a0"/>
    <w:uiPriority w:val="19"/>
    <w:qFormat/>
    <w:rsid w:val="00086049"/>
    <w:rPr>
      <w:i/>
      <w:iCs/>
      <w:color w:val="808080" w:themeColor="text1" w:themeTint="7F"/>
    </w:rPr>
  </w:style>
  <w:style w:type="character" w:styleId="afb">
    <w:name w:val="Intense Emphasis"/>
    <w:basedOn w:val="a0"/>
    <w:uiPriority w:val="21"/>
    <w:qFormat/>
    <w:rsid w:val="00086049"/>
    <w:rPr>
      <w:b/>
      <w:bCs/>
      <w:i/>
      <w:iCs/>
      <w:color w:val="4F81BD" w:themeColor="accent1"/>
    </w:rPr>
  </w:style>
  <w:style w:type="character" w:styleId="afc">
    <w:name w:val="Subtle Reference"/>
    <w:basedOn w:val="a0"/>
    <w:uiPriority w:val="31"/>
    <w:qFormat/>
    <w:rsid w:val="00086049"/>
    <w:rPr>
      <w:smallCaps/>
      <w:color w:val="C0504D" w:themeColor="accent2"/>
      <w:u w:val="single"/>
    </w:rPr>
  </w:style>
  <w:style w:type="character" w:styleId="afd">
    <w:name w:val="Intense Reference"/>
    <w:basedOn w:val="a0"/>
    <w:uiPriority w:val="32"/>
    <w:qFormat/>
    <w:rsid w:val="00086049"/>
    <w:rPr>
      <w:b/>
      <w:bCs/>
      <w:smallCaps/>
      <w:color w:val="C0504D" w:themeColor="accent2"/>
      <w:spacing w:val="5"/>
      <w:u w:val="single"/>
    </w:rPr>
  </w:style>
  <w:style w:type="character" w:styleId="afe">
    <w:name w:val="Book Title"/>
    <w:basedOn w:val="a0"/>
    <w:uiPriority w:val="33"/>
    <w:qFormat/>
    <w:rsid w:val="00086049"/>
    <w:rPr>
      <w:b/>
      <w:bCs/>
      <w:smallCaps/>
      <w:spacing w:val="5"/>
    </w:rPr>
  </w:style>
  <w:style w:type="table" w:styleId="aff">
    <w:name w:val="Table Grid"/>
    <w:basedOn w:val="a1"/>
    <w:uiPriority w:val="59"/>
    <w:rsid w:val="00A40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ndenast.ru/portfolio/magazines/vogue/circulation/" TargetMode="External"/><Relationship Id="rId18" Type="http://schemas.openxmlformats.org/officeDocument/2006/relationships/hyperlink" Target="file:///C:/Users/Sony/Downloads/Women's%20magazines%20global%20media%20space.pdf"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s://itunes.apple.com/us/genre/ios-magazines-newspapers-fashion-style/id13002?mt=8&amp;letter=F" TargetMode="External"/><Relationship Id="rId7" Type="http://schemas.openxmlformats.org/officeDocument/2006/relationships/footnotes" Target="footnotes.xml"/><Relationship Id="rId12" Type="http://schemas.openxmlformats.org/officeDocument/2006/relationships/hyperlink" Target="http://www.elle.ru/uploaded/ELLE_Mediakit_2014.pdf" TargetMode="External"/><Relationship Id="rId17" Type="http://schemas.openxmlformats.org/officeDocument/2006/relationships/hyperlink" Target="http://www.bbc.com/russian/other-news-38974866" TargetMode="Externa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hyperlink" Target="http://cyberleninka.ru/article/n/mifologiya-brendinga-v-obschestve-globalnogo-potrebleniya" TargetMode="External"/><Relationship Id="rId20" Type="http://schemas.openxmlformats.org/officeDocument/2006/relationships/hyperlink" Target="https://orgpsyjournal.hse.ru/data/2012/04/07/1251094147/OrgPsy_2012-1_Ashforth_Mael_4%E2%80%9327.pdf"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media.ru/upload/iblock/590/mk_cosmo_2017.pdf" TargetMode="External"/><Relationship Id="rId24" Type="http://schemas.openxmlformats.org/officeDocument/2006/relationships/image" Target="media/image3.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heloveknauka.com/v/135189/d?" TargetMode="External"/><Relationship Id="rId23" Type="http://schemas.openxmlformats.org/officeDocument/2006/relationships/image" Target="media/image2.jpg"/><Relationship Id="rId28" Type="http://schemas.openxmlformats.org/officeDocument/2006/relationships/image" Target="media/image7.jpg"/><Relationship Id="rId10" Type="http://schemas.openxmlformats.org/officeDocument/2006/relationships/hyperlink" Target="http://www.psy.msu.ru/science/autoref/malysheva.pdf" TargetMode="External"/><Relationship Id="rId19" Type="http://schemas.openxmlformats.org/officeDocument/2006/relationships/hyperlink" Target="https://wiki.wildberries.ru/%D0%B3%D0%BB%D1%8F%D0%BD%D0%B5%D1%86/magazines/cosmopolitan.htm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vogue.ru/fashion/whoiswho/redactor/459221/.html" TargetMode="External"/><Relationship Id="rId14" Type="http://schemas.openxmlformats.org/officeDocument/2006/relationships/hyperlink" Target="http://rumetrika.rambler.ru/review/28/4299" TargetMode="Externa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imedia.ru/upload/iblock/590/mk_cosmo_2017.pdf" TargetMode="External"/><Relationship Id="rId13" Type="http://schemas.openxmlformats.org/officeDocument/2006/relationships/hyperlink" Target="http://tverlingua.ru/archive/043/10_043.pdf" TargetMode="External"/><Relationship Id="rId3" Type="http://schemas.openxmlformats.org/officeDocument/2006/relationships/hyperlink" Target="https://www.condenast.ru/portfolio/magazines/vogue/history/" TargetMode="External"/><Relationship Id="rId7" Type="http://schemas.openxmlformats.org/officeDocument/2006/relationships/hyperlink" Target="http://pandia.ru/text/77/419/3734-17.php" TargetMode="External"/><Relationship Id="rId12" Type="http://schemas.openxmlformats.org/officeDocument/2006/relationships/hyperlink" Target="http://rumetrika.rambler.ru/review/28/4299" TargetMode="External"/><Relationship Id="rId2" Type="http://schemas.openxmlformats.org/officeDocument/2006/relationships/hyperlink" Target="https://itunes.apple.com/us/genre/ios-magazines-newspapers-fashion-style/id13002?mt=8&amp;letter=F" TargetMode="External"/><Relationship Id="rId16" Type="http://schemas.openxmlformats.org/officeDocument/2006/relationships/hyperlink" Target="https://www.scienceforum.ru/2015/pdf/15248.pdf" TargetMode="External"/><Relationship Id="rId1" Type="http://schemas.openxmlformats.org/officeDocument/2006/relationships/hyperlink" Target="https://wiki.wildberries.ru/%D0%B3%D0%BB%D1%8F%D0%BD%D0%B5%D1%86/magazines/cosmopolitan.html" TargetMode="External"/><Relationship Id="rId6" Type="http://schemas.openxmlformats.org/officeDocument/2006/relationships/hyperlink" Target="http://www.bbc.com/russian/other-news-38974866" TargetMode="External"/><Relationship Id="rId11" Type="http://schemas.openxmlformats.org/officeDocument/2006/relationships/hyperlink" Target="http://cheloveknauka.com/v/135189/d?" TargetMode="External"/><Relationship Id="rId5" Type="http://schemas.openxmlformats.org/officeDocument/2006/relationships/hyperlink" Target="http://www.vogue.ru/fashion/whoiswho/redactor/459221/.html" TargetMode="External"/><Relationship Id="rId15" Type="http://schemas.openxmlformats.org/officeDocument/2006/relationships/hyperlink" Target="http://cyberleninka.ru/article/n/mifologiya-brendinga-v-obschestve-globalnogo-potrebleniya" TargetMode="External"/><Relationship Id="rId10" Type="http://schemas.openxmlformats.org/officeDocument/2006/relationships/hyperlink" Target="https://www.condenast.ru/portfolio/magazines/vogue/circulation/" TargetMode="External"/><Relationship Id="rId4" Type="http://schemas.openxmlformats.org/officeDocument/2006/relationships/hyperlink" Target="https://itunes.apple.com/us/genre/ios-magazines-newspapers-fashion-style/id13002?mt=8&amp;letter=F" TargetMode="External"/><Relationship Id="rId9" Type="http://schemas.openxmlformats.org/officeDocument/2006/relationships/hyperlink" Target="http://www.elle.ru/uploaded/ELLE_Mediakit_2014.pdf" TargetMode="External"/><Relationship Id="rId14" Type="http://schemas.openxmlformats.org/officeDocument/2006/relationships/hyperlink" Target="https://www.scienceforum.ru/2015/pdf/1524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5B7DF-9805-40A3-8B1A-3B4468538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986</TotalTime>
  <Pages>81</Pages>
  <Words>17777</Words>
  <Characters>101330</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46</cp:revision>
  <dcterms:created xsi:type="dcterms:W3CDTF">2017-05-17T20:21:00Z</dcterms:created>
  <dcterms:modified xsi:type="dcterms:W3CDTF">2017-05-18T20:54:00Z</dcterms:modified>
</cp:coreProperties>
</file>