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8" w:rsidRPr="00951996" w:rsidRDefault="004805D9" w:rsidP="00951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996">
        <w:rPr>
          <w:rFonts w:ascii="Times New Roman" w:hAnsi="Times New Roman" w:cs="Times New Roman"/>
          <w:sz w:val="24"/>
          <w:szCs w:val="24"/>
        </w:rPr>
        <w:t>ОТЗЫВ</w:t>
      </w:r>
    </w:p>
    <w:p w:rsidR="004805D9" w:rsidRPr="00951996" w:rsidRDefault="004805D9" w:rsidP="00951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996">
        <w:rPr>
          <w:rFonts w:ascii="Times New Roman" w:hAnsi="Times New Roman" w:cs="Times New Roman"/>
          <w:sz w:val="24"/>
          <w:szCs w:val="24"/>
        </w:rPr>
        <w:t>На  выпускную</w:t>
      </w:r>
      <w:r w:rsidRPr="00951996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951996">
        <w:rPr>
          <w:rFonts w:ascii="Times New Roman" w:hAnsi="Times New Roman" w:cs="Times New Roman"/>
          <w:sz w:val="24"/>
          <w:szCs w:val="24"/>
        </w:rPr>
        <w:t xml:space="preserve">ую работу </w:t>
      </w:r>
      <w:r w:rsidRPr="00951996">
        <w:rPr>
          <w:rFonts w:ascii="Times New Roman" w:hAnsi="Times New Roman" w:cs="Times New Roman"/>
          <w:sz w:val="24"/>
          <w:szCs w:val="24"/>
        </w:rPr>
        <w:t>студентки 2 курса магистратуры</w:t>
      </w:r>
      <w:r w:rsidRPr="0095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D9" w:rsidRPr="00951996" w:rsidRDefault="004805D9" w:rsidP="00951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996">
        <w:rPr>
          <w:rFonts w:ascii="Times New Roman" w:hAnsi="Times New Roman" w:cs="Times New Roman"/>
          <w:b/>
          <w:sz w:val="24"/>
          <w:szCs w:val="24"/>
        </w:rPr>
        <w:t>Чесноковой</w:t>
      </w:r>
      <w:proofErr w:type="spellEnd"/>
      <w:r w:rsidRPr="00951996">
        <w:rPr>
          <w:rFonts w:ascii="Times New Roman" w:hAnsi="Times New Roman" w:cs="Times New Roman"/>
          <w:b/>
          <w:sz w:val="24"/>
          <w:szCs w:val="24"/>
        </w:rPr>
        <w:t xml:space="preserve"> Александры Сергеевны</w:t>
      </w:r>
      <w:r w:rsidRPr="0095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99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951996">
        <w:rPr>
          <w:rFonts w:ascii="Times New Roman" w:hAnsi="Times New Roman" w:cs="Times New Roman"/>
          <w:b/>
          <w:sz w:val="24"/>
          <w:szCs w:val="24"/>
        </w:rPr>
        <w:t>«</w:t>
      </w:r>
      <w:r w:rsidRPr="00951996">
        <w:rPr>
          <w:rFonts w:ascii="Times New Roman" w:hAnsi="Times New Roman" w:cs="Times New Roman"/>
          <w:b/>
          <w:sz w:val="24"/>
          <w:szCs w:val="24"/>
        </w:rPr>
        <w:t>Реализация принципа неприкосновенности личности при применении меры пресечения в виде заключения под стражу</w:t>
      </w:r>
      <w:r w:rsidRPr="0095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996">
        <w:rPr>
          <w:rFonts w:ascii="Times New Roman" w:hAnsi="Times New Roman" w:cs="Times New Roman"/>
          <w:b/>
          <w:sz w:val="24"/>
          <w:szCs w:val="24"/>
        </w:rPr>
        <w:t>в российском уголовном процессе</w:t>
      </w:r>
      <w:r w:rsidRPr="00951996">
        <w:rPr>
          <w:rFonts w:ascii="Times New Roman" w:hAnsi="Times New Roman" w:cs="Times New Roman"/>
          <w:b/>
          <w:sz w:val="24"/>
          <w:szCs w:val="24"/>
        </w:rPr>
        <w:t>»</w:t>
      </w:r>
    </w:p>
    <w:p w:rsidR="004805D9" w:rsidRPr="00951996" w:rsidRDefault="004805D9" w:rsidP="0095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96">
        <w:rPr>
          <w:rFonts w:ascii="Times New Roman" w:hAnsi="Times New Roman" w:cs="Times New Roman"/>
          <w:sz w:val="24"/>
          <w:szCs w:val="24"/>
        </w:rPr>
        <w:tab/>
        <w:t xml:space="preserve">Представленной </w:t>
      </w:r>
      <w:proofErr w:type="spellStart"/>
      <w:r w:rsidRPr="00951996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951996">
        <w:rPr>
          <w:rFonts w:ascii="Times New Roman" w:hAnsi="Times New Roman" w:cs="Times New Roman"/>
          <w:sz w:val="24"/>
          <w:szCs w:val="24"/>
        </w:rPr>
        <w:t xml:space="preserve"> Александрой  Сергеевной  выпускная квалификационная работа по теме</w:t>
      </w:r>
      <w:proofErr w:type="gramStart"/>
      <w:r w:rsidRPr="009519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996">
        <w:rPr>
          <w:rFonts w:ascii="Times New Roman" w:hAnsi="Times New Roman" w:cs="Times New Roman"/>
          <w:sz w:val="24"/>
          <w:szCs w:val="24"/>
        </w:rPr>
        <w:t xml:space="preserve"> «</w:t>
      </w:r>
      <w:r w:rsidRPr="00951996">
        <w:rPr>
          <w:rFonts w:ascii="Times New Roman" w:hAnsi="Times New Roman" w:cs="Times New Roman"/>
          <w:sz w:val="24"/>
          <w:szCs w:val="24"/>
        </w:rPr>
        <w:t>Реализация принципа неприкосновенности личности при применении меры пресечения в виде заключения под стражу</w:t>
      </w:r>
      <w:r w:rsidRPr="00951996">
        <w:rPr>
          <w:rFonts w:ascii="Times New Roman" w:hAnsi="Times New Roman" w:cs="Times New Roman"/>
          <w:sz w:val="24"/>
          <w:szCs w:val="24"/>
        </w:rPr>
        <w:t xml:space="preserve"> </w:t>
      </w:r>
      <w:r w:rsidRPr="00951996">
        <w:rPr>
          <w:rFonts w:ascii="Times New Roman" w:hAnsi="Times New Roman" w:cs="Times New Roman"/>
          <w:sz w:val="24"/>
          <w:szCs w:val="24"/>
        </w:rPr>
        <w:t>в российском уголовном процессе</w:t>
      </w:r>
      <w:r w:rsidRPr="00951996">
        <w:rPr>
          <w:rFonts w:ascii="Times New Roman" w:hAnsi="Times New Roman" w:cs="Times New Roman"/>
          <w:sz w:val="24"/>
          <w:szCs w:val="24"/>
        </w:rPr>
        <w:t>» посвящена анализу реализации одного из важнейших конституционных принципов  в уголовном судопроизводстве. Проблемы неприкосновенности личности в сфере уголовного процесса  особенно актуальны</w:t>
      </w:r>
      <w:proofErr w:type="gramStart"/>
      <w:r w:rsidRPr="009519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996">
        <w:rPr>
          <w:rFonts w:ascii="Times New Roman" w:hAnsi="Times New Roman" w:cs="Times New Roman"/>
          <w:sz w:val="24"/>
          <w:szCs w:val="24"/>
        </w:rPr>
        <w:t xml:space="preserve"> так как именно в сфере противодействия преступности допускается применение  наиболее серьезных ограничений свободы личности  в отношении подозреваемых и обвиняемых в виде таких мер пресечения как заключение под стражу и домашний арест,  возможность применения принудительного доставления (привода).</w:t>
      </w:r>
    </w:p>
    <w:p w:rsidR="004805D9" w:rsidRDefault="004805D9" w:rsidP="0095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96">
        <w:rPr>
          <w:rFonts w:ascii="Times New Roman" w:hAnsi="Times New Roman" w:cs="Times New Roman"/>
          <w:sz w:val="24"/>
          <w:szCs w:val="24"/>
        </w:rPr>
        <w:t xml:space="preserve"> </w:t>
      </w:r>
      <w:r w:rsidRPr="00951996">
        <w:rPr>
          <w:rFonts w:ascii="Times New Roman" w:hAnsi="Times New Roman" w:cs="Times New Roman"/>
          <w:sz w:val="24"/>
          <w:szCs w:val="24"/>
        </w:rPr>
        <w:tab/>
        <w:t xml:space="preserve">Структура работы определена целями и задачами исследования: три главы, введение, заключение, приложения.  В работе проводится исследование от более общих проблем и понятий к более частным ситуациям. Рассматриваются вопросы содержания понятия неприкосновенности </w:t>
      </w:r>
      <w:proofErr w:type="gramStart"/>
      <w:r w:rsidRPr="00951996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51996">
        <w:rPr>
          <w:rFonts w:ascii="Times New Roman" w:hAnsi="Times New Roman" w:cs="Times New Roman"/>
          <w:sz w:val="24"/>
          <w:szCs w:val="24"/>
        </w:rPr>
        <w:t xml:space="preserve"> как в общетеоретическом аспекте, так и применительно к сфере уголовного судопроизводства. Анализируются как международно-правовые акты. Так и российское законодательство по т</w:t>
      </w:r>
      <w:r w:rsidR="00951996" w:rsidRPr="00951996">
        <w:rPr>
          <w:rFonts w:ascii="Times New Roman" w:hAnsi="Times New Roman" w:cs="Times New Roman"/>
          <w:sz w:val="24"/>
          <w:szCs w:val="24"/>
        </w:rPr>
        <w:t xml:space="preserve">еме исследования.  Центральной частью работы является рассмотрение вопросов оснований и порядка применения меры пресечения в виде заключения под стражей в соответствии с российским законодательством.  </w:t>
      </w:r>
      <w:r w:rsidR="00951996">
        <w:rPr>
          <w:rFonts w:ascii="Times New Roman" w:hAnsi="Times New Roman" w:cs="Times New Roman"/>
          <w:sz w:val="24"/>
          <w:szCs w:val="24"/>
        </w:rPr>
        <w:t>Заключительная глава посвящена анализу позиций Конституционного Суда РФ и ЕСПЧ по проблемам обеспечения неприкосновенности личности в российской правоприменительной практике.</w:t>
      </w:r>
      <w:r w:rsidR="00DC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96" w:rsidRDefault="00951996" w:rsidP="00951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Теоретической базой работы послужили труды учены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юристов ( 38 названий).Эмпирической базой работы являются  результаты изучения как  неопубликованной правоприменительной практики  отдельных судов Санкт-Петербурга, так материалы опубликованной практики</w:t>
      </w:r>
      <w:r w:rsidR="00DC3FF8">
        <w:rPr>
          <w:rFonts w:ascii="Times New Roman" w:hAnsi="Times New Roman" w:cs="Times New Roman"/>
          <w:sz w:val="24"/>
          <w:szCs w:val="24"/>
        </w:rPr>
        <w:t xml:space="preserve"> , размещенной в </w:t>
      </w:r>
      <w:r w:rsidR="00DC3FF8" w:rsidRPr="00DC3FF8">
        <w:rPr>
          <w:rFonts w:ascii="Times New Roman" w:eastAsia="MS Mincho" w:hAnsi="Times New Roman" w:cs="Times New Roman"/>
          <w:sz w:val="24"/>
          <w:szCs w:val="24"/>
          <w:lang w:eastAsia="ru-RU"/>
        </w:rPr>
        <w:t>СПС  «</w:t>
      </w:r>
      <w:proofErr w:type="spellStart"/>
      <w:r w:rsidR="00DC3FF8" w:rsidRPr="00DC3FF8">
        <w:rPr>
          <w:rFonts w:ascii="Times New Roman" w:eastAsia="MS Mincho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DC3FF8" w:rsidRPr="00DC3FF8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="00DC3F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сайте </w:t>
      </w:r>
      <w:proofErr w:type="spellStart"/>
      <w:r w:rsidR="00DC3FF8">
        <w:rPr>
          <w:rFonts w:ascii="Times New Roman" w:eastAsia="MS Mincho" w:hAnsi="Times New Roman" w:cs="Times New Roman"/>
          <w:sz w:val="24"/>
          <w:szCs w:val="24"/>
          <w:lang w:eastAsia="ru-RU"/>
        </w:rPr>
        <w:t>Росправосудие</w:t>
      </w:r>
      <w:proofErr w:type="spellEnd"/>
      <w:r w:rsidR="00DC3FF8">
        <w:rPr>
          <w:rFonts w:ascii="Times New Roman" w:eastAsia="MS Mincho" w:hAnsi="Times New Roman" w:cs="Times New Roman"/>
          <w:sz w:val="24"/>
          <w:szCs w:val="24"/>
          <w:lang w:eastAsia="ru-RU"/>
        </w:rPr>
        <w:t>, Бюллетенях Верховного Суда РФ и др.</w:t>
      </w:r>
    </w:p>
    <w:p w:rsidR="00DC3FF8" w:rsidRDefault="00DC3FF8" w:rsidP="00951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Работа носит самостоятельный творческий характер,  содержание работы соответствует ее названию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целом  ВКР соответствует всем предъявляемым к такого рода работам  требованиям  и может быть высоко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оценена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C3FF8" w:rsidRDefault="00DC3FF8" w:rsidP="00951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Научный руководитель,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.,  доцент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     Сидорова Н.А.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</w:p>
    <w:p w:rsidR="00DC3FF8" w:rsidRDefault="00DC3FF8" w:rsidP="0095199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3FF8" w:rsidRPr="00DC3FF8" w:rsidRDefault="00DC3FF8" w:rsidP="0095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3FF8" w:rsidRPr="00DC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B"/>
    <w:rsid w:val="004805D9"/>
    <w:rsid w:val="005F4CE8"/>
    <w:rsid w:val="00951996"/>
    <w:rsid w:val="00DC3FF8"/>
    <w:rsid w:val="00D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Наталия Александровна</dc:creator>
  <cp:lastModifiedBy>Сидорова Наталия Александровна</cp:lastModifiedBy>
  <cp:revision>2</cp:revision>
  <cp:lastPrinted>2017-05-24T12:50:00Z</cp:lastPrinted>
  <dcterms:created xsi:type="dcterms:W3CDTF">2017-05-24T12:51:00Z</dcterms:created>
  <dcterms:modified xsi:type="dcterms:W3CDTF">2017-05-24T12:51:00Z</dcterms:modified>
</cp:coreProperties>
</file>