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F6DE9" w14:textId="2A0ADFA2" w:rsidR="00026488" w:rsidRPr="00026488" w:rsidRDefault="00026488" w:rsidP="00026488">
      <w:pPr>
        <w:jc w:val="center"/>
        <w:rPr>
          <w:rFonts w:ascii="Times New Roman" w:eastAsia="Times New Roman" w:hAnsi="Times New Roman" w:cs="Times New Roman"/>
          <w:sz w:val="28"/>
          <w:lang w:val="en-US"/>
        </w:rPr>
      </w:pPr>
      <w:bookmarkStart w:id="0" w:name="_Hlk483845081"/>
      <w:bookmarkEnd w:id="0"/>
      <w:r w:rsidRPr="00026488">
        <w:rPr>
          <w:rFonts w:ascii="Times New Roman" w:eastAsia="Times New Roman" w:hAnsi="Times New Roman" w:cs="Times New Roman"/>
          <w:sz w:val="28"/>
          <w:lang w:val="en-US"/>
        </w:rPr>
        <w:t>St. Petersburg University</w:t>
      </w:r>
    </w:p>
    <w:p w14:paraId="5A1878E8" w14:textId="77777777" w:rsidR="00026488" w:rsidRPr="00026488" w:rsidRDefault="00026488" w:rsidP="00026488">
      <w:pPr>
        <w:spacing w:before="120"/>
        <w:jc w:val="center"/>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Graduate School of Management</w:t>
      </w:r>
    </w:p>
    <w:p w14:paraId="77E34075" w14:textId="77777777" w:rsidR="00026488" w:rsidRPr="00026488" w:rsidRDefault="00026488" w:rsidP="00026488">
      <w:pPr>
        <w:spacing w:before="120"/>
        <w:jc w:val="center"/>
        <w:rPr>
          <w:rFonts w:ascii="Times New Roman" w:eastAsia="Times New Roman" w:hAnsi="Times New Roman" w:cs="Times New Roman"/>
          <w:sz w:val="28"/>
          <w:lang w:val="en-US"/>
        </w:rPr>
      </w:pPr>
    </w:p>
    <w:p w14:paraId="24450321" w14:textId="20666949" w:rsidR="00026488" w:rsidRPr="00026488" w:rsidRDefault="00026488" w:rsidP="00026488">
      <w:pPr>
        <w:spacing w:before="120"/>
        <w:jc w:val="center"/>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Master in Information Technologies and Innovation Management</w:t>
      </w:r>
    </w:p>
    <w:p w14:paraId="0695BE31" w14:textId="77777777" w:rsidR="00026488" w:rsidRPr="00026488" w:rsidRDefault="00026488" w:rsidP="00026488">
      <w:pPr>
        <w:spacing w:before="120"/>
        <w:ind w:firstLine="709"/>
        <w:rPr>
          <w:rFonts w:ascii="Times New Roman" w:eastAsia="Times New Roman" w:hAnsi="Times New Roman" w:cs="Times New Roman"/>
          <w:sz w:val="28"/>
          <w:lang w:val="en-US"/>
        </w:rPr>
      </w:pPr>
    </w:p>
    <w:p w14:paraId="65A5E4CA" w14:textId="0BEF4E46" w:rsidR="00026488" w:rsidRPr="00026488" w:rsidRDefault="00026488" w:rsidP="00026488">
      <w:pPr>
        <w:spacing w:before="120"/>
        <w:ind w:firstLine="709"/>
        <w:jc w:val="center"/>
        <w:rPr>
          <w:rFonts w:ascii="Times New Roman" w:eastAsia="Times New Roman" w:hAnsi="Times New Roman" w:cs="Times New Roman"/>
          <w:sz w:val="28"/>
          <w:lang w:val="en-US"/>
        </w:rPr>
      </w:pPr>
      <w:r w:rsidRPr="00026488">
        <w:rPr>
          <w:rFonts w:ascii="Times New Roman" w:eastAsia="Times New Roman" w:hAnsi="Times New Roman" w:cs="Times New Roman"/>
          <w:sz w:val="40"/>
          <w:lang w:val="en-US"/>
        </w:rPr>
        <w:t>THE CHANGES OF SALESPERSON’S SKILLS AND KNOWLEDGE CAUSED BY THE FOURTH INDUSTRIAL REVOLUTION</w:t>
      </w:r>
    </w:p>
    <w:p w14:paraId="28471697" w14:textId="77777777" w:rsidR="00026488" w:rsidRPr="00026488" w:rsidRDefault="00026488" w:rsidP="00026488">
      <w:pPr>
        <w:spacing w:before="120"/>
        <w:ind w:firstLine="709"/>
        <w:rPr>
          <w:rFonts w:ascii="Times New Roman" w:eastAsia="Times New Roman" w:hAnsi="Times New Roman" w:cs="Times New Roman"/>
          <w:sz w:val="28"/>
          <w:lang w:val="en-US"/>
        </w:rPr>
      </w:pPr>
    </w:p>
    <w:p w14:paraId="4A3A6656" w14:textId="77777777" w:rsidR="00026488" w:rsidRPr="00026488" w:rsidRDefault="00026488" w:rsidP="00026488">
      <w:pPr>
        <w:spacing w:before="120"/>
        <w:ind w:firstLine="709"/>
        <w:jc w:val="left"/>
        <w:rPr>
          <w:rFonts w:ascii="Times New Roman" w:eastAsia="Times New Roman" w:hAnsi="Times New Roman" w:cs="Times New Roman"/>
          <w:sz w:val="28"/>
          <w:lang w:val="en-US"/>
        </w:rPr>
      </w:pPr>
    </w:p>
    <w:p w14:paraId="3D74D605" w14:textId="77777777" w:rsidR="00026488" w:rsidRPr="00026488" w:rsidRDefault="00026488" w:rsidP="00026488">
      <w:pPr>
        <w:spacing w:before="120"/>
        <w:ind w:left="3600" w:firstLine="709"/>
        <w:jc w:val="left"/>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Master’s Thesis by the 2</w:t>
      </w:r>
      <w:r w:rsidRPr="00026488">
        <w:rPr>
          <w:rFonts w:ascii="Times New Roman" w:eastAsia="Times New Roman" w:hAnsi="Times New Roman" w:cs="Times New Roman"/>
          <w:sz w:val="28"/>
          <w:vertAlign w:val="superscript"/>
          <w:lang w:val="en-US"/>
        </w:rPr>
        <w:t>nd</w:t>
      </w:r>
      <w:r w:rsidRPr="00026488">
        <w:rPr>
          <w:rFonts w:ascii="Times New Roman" w:eastAsia="Times New Roman" w:hAnsi="Times New Roman" w:cs="Times New Roman"/>
          <w:sz w:val="28"/>
          <w:lang w:val="en-US"/>
        </w:rPr>
        <w:t xml:space="preserve"> year student</w:t>
      </w:r>
    </w:p>
    <w:p w14:paraId="3BE8DBA7" w14:textId="77777777" w:rsidR="00026488" w:rsidRDefault="00026488" w:rsidP="00026488">
      <w:pPr>
        <w:spacing w:before="120"/>
        <w:ind w:left="3600" w:firstLine="709"/>
        <w:jc w:val="left"/>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 xml:space="preserve">Concentration — </w:t>
      </w:r>
      <w:r>
        <w:rPr>
          <w:rFonts w:ascii="Times New Roman" w:eastAsia="Times New Roman" w:hAnsi="Times New Roman" w:cs="Times New Roman"/>
          <w:sz w:val="28"/>
          <w:lang w:val="en-US"/>
        </w:rPr>
        <w:t>Master in Information</w:t>
      </w:r>
    </w:p>
    <w:p w14:paraId="4643636B" w14:textId="1ABC111A" w:rsidR="00026488" w:rsidRPr="00026488" w:rsidRDefault="00026488" w:rsidP="00026488">
      <w:pPr>
        <w:spacing w:before="120"/>
        <w:ind w:left="3600" w:firstLine="709"/>
        <w:jc w:val="left"/>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Technologies and Innovation Management</w:t>
      </w:r>
    </w:p>
    <w:p w14:paraId="2249E567" w14:textId="3664EC41" w:rsidR="00026488" w:rsidRPr="00026488" w:rsidRDefault="00026488" w:rsidP="00026488">
      <w:pPr>
        <w:spacing w:before="120" w:after="360"/>
        <w:ind w:left="3600" w:firstLine="709"/>
        <w:jc w:val="left"/>
        <w:rPr>
          <w:rFonts w:ascii="Times New Roman" w:eastAsia="Times New Roman" w:hAnsi="Times New Roman" w:cs="Times New Roman"/>
          <w:sz w:val="28"/>
          <w:lang w:val="en-US"/>
        </w:rPr>
      </w:pPr>
      <w:r>
        <w:rPr>
          <w:rFonts w:ascii="Times New Roman" w:eastAsia="Times New Roman" w:hAnsi="Times New Roman" w:cs="Times New Roman"/>
          <w:sz w:val="28"/>
          <w:lang w:val="en-US"/>
        </w:rPr>
        <w:t>Charles Beraza</w:t>
      </w:r>
    </w:p>
    <w:p w14:paraId="07F2589E" w14:textId="77777777" w:rsidR="00026488" w:rsidRPr="00026488" w:rsidRDefault="00026488" w:rsidP="00026488">
      <w:pPr>
        <w:spacing w:before="120"/>
        <w:ind w:left="3600" w:firstLine="709"/>
        <w:jc w:val="left"/>
        <w:rPr>
          <w:rFonts w:ascii="Times New Roman" w:eastAsia="Times New Roman" w:hAnsi="Times New Roman" w:cs="Times New Roman"/>
          <w:sz w:val="28"/>
          <w:lang w:val="en-US"/>
        </w:rPr>
      </w:pPr>
    </w:p>
    <w:p w14:paraId="773E61B6" w14:textId="77777777" w:rsidR="00026488" w:rsidRPr="00026488" w:rsidRDefault="00026488" w:rsidP="00026488">
      <w:pPr>
        <w:spacing w:before="120"/>
        <w:ind w:left="3600" w:firstLine="709"/>
        <w:jc w:val="left"/>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Research advisor:</w:t>
      </w:r>
    </w:p>
    <w:p w14:paraId="2F378BCA" w14:textId="50EDB9A3" w:rsidR="00026488" w:rsidRPr="00026488" w:rsidRDefault="00026488" w:rsidP="00026488">
      <w:pPr>
        <w:spacing w:before="120"/>
        <w:ind w:left="3600" w:firstLine="709"/>
        <w:jc w:val="left"/>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 xml:space="preserve">Professor, </w:t>
      </w:r>
      <w:r>
        <w:rPr>
          <w:rFonts w:ascii="Times New Roman" w:eastAsia="Times New Roman" w:hAnsi="Times New Roman" w:cs="Times New Roman"/>
          <w:sz w:val="28"/>
          <w:lang w:val="en-US"/>
        </w:rPr>
        <w:t>Tatiana</w:t>
      </w:r>
      <w:r w:rsidRPr="00026488">
        <w:rPr>
          <w:rFonts w:ascii="Times New Roman" w:eastAsia="Times New Roman" w:hAnsi="Times New Roman" w:cs="Times New Roman"/>
          <w:sz w:val="28"/>
          <w:lang w:val="en-US"/>
        </w:rPr>
        <w:t xml:space="preserve"> A. </w:t>
      </w:r>
      <w:r>
        <w:rPr>
          <w:rFonts w:ascii="Times New Roman" w:eastAsia="Times New Roman" w:hAnsi="Times New Roman" w:cs="Times New Roman"/>
          <w:sz w:val="28"/>
          <w:lang w:val="en-US"/>
        </w:rPr>
        <w:t>Gavrilova</w:t>
      </w:r>
    </w:p>
    <w:p w14:paraId="00FA83DA" w14:textId="77777777" w:rsidR="00026488" w:rsidRPr="00026488" w:rsidRDefault="00026488" w:rsidP="00026488">
      <w:pPr>
        <w:spacing w:before="120"/>
        <w:rPr>
          <w:rFonts w:ascii="Times New Roman" w:eastAsia="Times New Roman" w:hAnsi="Times New Roman" w:cs="Times New Roman"/>
          <w:sz w:val="28"/>
          <w:lang w:val="en-US"/>
        </w:rPr>
      </w:pPr>
    </w:p>
    <w:p w14:paraId="25A0EFE7" w14:textId="77777777" w:rsidR="00026488" w:rsidRPr="00026488" w:rsidRDefault="00026488" w:rsidP="00026488">
      <w:pPr>
        <w:spacing w:before="120"/>
        <w:ind w:firstLine="709"/>
        <w:jc w:val="center"/>
        <w:rPr>
          <w:rFonts w:ascii="Times New Roman" w:eastAsia="Times New Roman" w:hAnsi="Times New Roman" w:cs="Times New Roman"/>
          <w:sz w:val="28"/>
          <w:lang w:val="en-US"/>
        </w:rPr>
      </w:pPr>
      <w:r w:rsidRPr="00026488">
        <w:rPr>
          <w:rFonts w:ascii="Times New Roman" w:eastAsia="Times New Roman" w:hAnsi="Times New Roman" w:cs="Times New Roman"/>
          <w:sz w:val="28"/>
          <w:lang w:val="en-US"/>
        </w:rPr>
        <w:t>St. Petersburg</w:t>
      </w:r>
    </w:p>
    <w:p w14:paraId="52D003F8" w14:textId="2ADDD973" w:rsidR="00522244" w:rsidRPr="00031DE2" w:rsidRDefault="00026488" w:rsidP="00031DE2">
      <w:pPr>
        <w:spacing w:line="259" w:lineRule="auto"/>
        <w:jc w:val="center"/>
        <w:rPr>
          <w:rFonts w:asciiTheme="majorHAnsi" w:eastAsiaTheme="majorEastAsia" w:hAnsiTheme="majorHAnsi" w:cstheme="majorBidi"/>
          <w:spacing w:val="-10"/>
          <w:sz w:val="56"/>
          <w:szCs w:val="56"/>
        </w:rPr>
      </w:pPr>
      <w:r w:rsidRPr="00026488">
        <w:rPr>
          <w:rFonts w:ascii="Times New Roman" w:eastAsia="Times New Roman" w:hAnsi="Times New Roman" w:cs="Times New Roman"/>
          <w:sz w:val="28"/>
          <w:lang w:val="ru-RU"/>
        </w:rPr>
        <w:t>2017</w:t>
      </w:r>
      <w:bookmarkStart w:id="1" w:name="_Toc480206071"/>
      <w:r w:rsidR="00522244" w:rsidRPr="00031DE2">
        <w:rPr>
          <w:szCs w:val="24"/>
          <w:lang w:val="ru-RU"/>
        </w:rPr>
        <w:br w:type="page"/>
      </w:r>
    </w:p>
    <w:bookmarkEnd w:id="1"/>
    <w:p w14:paraId="559FC253" w14:textId="18E1DFFB" w:rsidR="00031DE2" w:rsidRPr="00031DE2" w:rsidRDefault="00031DE2" w:rsidP="00031DE2">
      <w:pPr>
        <w:jc w:val="center"/>
        <w:rPr>
          <w:rFonts w:ascii="Times New Roman" w:eastAsia="MS Mincho" w:hAnsi="Times New Roman" w:cs="Times New Roman"/>
          <w:b/>
          <w:lang w:val="ru-RU"/>
        </w:rPr>
      </w:pPr>
      <w:r w:rsidRPr="00031DE2">
        <w:rPr>
          <w:rFonts w:ascii="Times New Roman" w:eastAsia="MS Mincho" w:hAnsi="Times New Roman" w:cs="Times New Roman"/>
          <w:b/>
          <w:lang w:val="ru-RU"/>
        </w:rPr>
        <w:lastRenderedPageBreak/>
        <w:t>ЗАЯВЛЕНИЕ О САМОСТОЯТЕЛЬНОМ ХАРАКТЕРЕ ВЫПОЛНЕНИЯ</w:t>
      </w:r>
    </w:p>
    <w:p w14:paraId="6CEECB7B" w14:textId="77777777" w:rsidR="00031DE2" w:rsidRPr="00031DE2" w:rsidRDefault="00031DE2" w:rsidP="00031DE2">
      <w:pPr>
        <w:ind w:firstLine="709"/>
        <w:jc w:val="center"/>
        <w:rPr>
          <w:rFonts w:ascii="Times New Roman" w:eastAsia="MS Mincho" w:hAnsi="Times New Roman" w:cs="Times New Roman"/>
          <w:lang w:val="ru-RU"/>
        </w:rPr>
      </w:pPr>
      <w:r w:rsidRPr="00031DE2">
        <w:rPr>
          <w:rFonts w:ascii="Times New Roman" w:eastAsia="MS Mincho" w:hAnsi="Times New Roman" w:cs="Times New Roman"/>
          <w:b/>
          <w:lang w:val="ru-RU"/>
        </w:rPr>
        <w:t>ВЫПУСКНОЙ КВАЛИФИКАЦИОННОЙ РАБОТЫ</w:t>
      </w:r>
    </w:p>
    <w:p w14:paraId="20012C04" w14:textId="77777777" w:rsidR="00031DE2" w:rsidRPr="00031DE2" w:rsidRDefault="00031DE2" w:rsidP="00031DE2">
      <w:pPr>
        <w:ind w:firstLine="709"/>
        <w:rPr>
          <w:rFonts w:ascii="Times New Roman" w:eastAsia="MS Mincho" w:hAnsi="Times New Roman" w:cs="Times New Roman"/>
          <w:lang w:val="ru-RU"/>
        </w:rPr>
      </w:pPr>
    </w:p>
    <w:p w14:paraId="68025284" w14:textId="0312BFB3" w:rsidR="00031DE2" w:rsidRPr="00031DE2" w:rsidRDefault="00031DE2" w:rsidP="00031DE2">
      <w:pPr>
        <w:ind w:firstLine="709"/>
        <w:rPr>
          <w:rFonts w:ascii="Times New Roman" w:eastAsia="MS Mincho" w:hAnsi="Times New Roman" w:cs="Times New Roman"/>
          <w:lang w:val="ru-RU"/>
        </w:rPr>
      </w:pPr>
      <w:r w:rsidRPr="00031DE2">
        <w:rPr>
          <w:rFonts w:ascii="Times New Roman" w:eastAsia="MS Mincho" w:hAnsi="Times New Roman" w:cs="Times New Roman"/>
          <w:lang w:val="ru-RU"/>
        </w:rPr>
        <w:t xml:space="preserve">Я, </w:t>
      </w:r>
      <w:r>
        <w:rPr>
          <w:rFonts w:ascii="Times New Roman" w:eastAsia="MS Mincho" w:hAnsi="Times New Roman" w:cs="Times New Roman"/>
          <w:lang w:val="ru-RU"/>
        </w:rPr>
        <w:t>Бераза Шарль</w:t>
      </w:r>
      <w:r w:rsidRPr="00031DE2">
        <w:rPr>
          <w:rFonts w:ascii="Times New Roman" w:eastAsia="MS Mincho" w:hAnsi="Times New Roman" w:cs="Times New Roman"/>
          <w:lang w:val="ru-RU"/>
        </w:rPr>
        <w:t>, студент второго курса магистратуры направления «Менеджмент», заявляю, что в моей магистерской диссертации на тему «Изменения знаний и способностей работников торговли в связи с четвертой индустриальной революцией», представленной в службу обеспечения программ магистратуры для последующей передачи в государственную аттестационную комиссию для публичной защиты, не содержится элементов плагиата.</w:t>
      </w:r>
    </w:p>
    <w:p w14:paraId="3C249394" w14:textId="77777777" w:rsidR="00031DE2" w:rsidRPr="00031DE2" w:rsidRDefault="00031DE2" w:rsidP="00031DE2">
      <w:pPr>
        <w:ind w:firstLine="709"/>
        <w:rPr>
          <w:rFonts w:ascii="Times New Roman" w:eastAsia="MS Mincho" w:hAnsi="Times New Roman" w:cs="Times New Roman"/>
          <w:lang w:val="ru-RU"/>
        </w:rPr>
      </w:pPr>
      <w:r w:rsidRPr="00031DE2">
        <w:rPr>
          <w:rFonts w:ascii="Times New Roman" w:eastAsia="MS Mincho" w:hAnsi="Times New Roman" w:cs="Times New Roman"/>
          <w:lang w:val="ru-RU"/>
        </w:rPr>
        <w:t>Все прямые заимствования из печатных и электронных источников, а также из защищенных ранее выпускных квалификационных работ, кандидатских и докторских диссертаций имеют соответствующие ссылки.</w:t>
      </w:r>
    </w:p>
    <w:p w14:paraId="623E77BE" w14:textId="7F95C0F9" w:rsidR="00031DE2" w:rsidRPr="00031DE2" w:rsidRDefault="00031DE2" w:rsidP="00031DE2">
      <w:pPr>
        <w:ind w:firstLine="709"/>
        <w:rPr>
          <w:rFonts w:ascii="Times New Roman" w:eastAsia="MS Mincho" w:hAnsi="Times New Roman" w:cs="Times New Roman"/>
          <w:lang w:val="ru-RU"/>
        </w:rPr>
      </w:pPr>
      <w:r w:rsidRPr="00031DE2">
        <w:rPr>
          <w:rFonts w:ascii="Times New Roman" w:eastAsia="MS Mincho" w:hAnsi="Times New Roman" w:cs="Times New Roman"/>
          <w:lang w:val="ru-RU"/>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 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1184B235" w14:textId="2F19013A" w:rsidR="00031DE2" w:rsidRPr="00031DE2" w:rsidRDefault="00031DE2" w:rsidP="00031DE2">
      <w:pPr>
        <w:ind w:firstLine="709"/>
        <w:rPr>
          <w:rFonts w:ascii="Times New Roman" w:eastAsia="MS Mincho" w:hAnsi="Times New Roman" w:cs="Times New Roman"/>
          <w:lang w:val="ru-RU"/>
        </w:rPr>
      </w:pPr>
      <w:r w:rsidRPr="008741E3">
        <w:rPr>
          <w:rFonts w:ascii="TimesNewRomanPSMT" w:hAnsi="TimesNewRomanPSMT" w:cs="TimesNewRomanPSMT"/>
          <w:noProof/>
          <w:szCs w:val="24"/>
          <w:lang w:eastAsia="en-GB"/>
        </w:rPr>
        <w:drawing>
          <wp:anchor distT="0" distB="0" distL="114300" distR="114300" simplePos="0" relativeHeight="251658240" behindDoc="0" locked="0" layoutInCell="1" allowOverlap="1" wp14:anchorId="78C7F6B7" wp14:editId="3B9C51CD">
            <wp:simplePos x="0" y="0"/>
            <wp:positionH relativeFrom="column">
              <wp:posOffset>1386840</wp:posOffset>
            </wp:positionH>
            <wp:positionV relativeFrom="paragraph">
              <wp:posOffset>10160</wp:posOffset>
            </wp:positionV>
            <wp:extent cx="1084593" cy="485775"/>
            <wp:effectExtent l="0" t="0" r="1270" b="0"/>
            <wp:wrapNone/>
            <wp:docPr id="13" name="Image 21" descr="D:\Charles\OneDrive\Documents admin\Documents D'identité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les\OneDrive\Documents admin\Documents D'identitée\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88"/>
                    <a:stretch/>
                  </pic:blipFill>
                  <pic:spPr bwMode="auto">
                    <a:xfrm>
                      <a:off x="0" y="0"/>
                      <a:ext cx="1084593"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54A3C" w14:textId="77777777"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lang w:val="en-US"/>
        </w:rPr>
        <w:t>_______________________________________________ (</w:t>
      </w:r>
      <w:r w:rsidRPr="00031DE2">
        <w:rPr>
          <w:rFonts w:ascii="Times New Roman" w:eastAsia="MS Mincho" w:hAnsi="Times New Roman" w:cs="Times New Roman"/>
          <w:lang w:val="ru-RU"/>
        </w:rPr>
        <w:t>Подпись</w:t>
      </w:r>
      <w:r w:rsidRPr="00031DE2">
        <w:rPr>
          <w:rFonts w:ascii="Times New Roman" w:eastAsia="MS Mincho" w:hAnsi="Times New Roman" w:cs="Times New Roman"/>
          <w:lang w:val="en-US"/>
        </w:rPr>
        <w:t xml:space="preserve"> </w:t>
      </w:r>
      <w:r w:rsidRPr="00031DE2">
        <w:rPr>
          <w:rFonts w:ascii="Times New Roman" w:eastAsia="MS Mincho" w:hAnsi="Times New Roman" w:cs="Times New Roman"/>
          <w:lang w:val="ru-RU"/>
        </w:rPr>
        <w:t>студента</w:t>
      </w:r>
      <w:r w:rsidRPr="00031DE2">
        <w:rPr>
          <w:rFonts w:ascii="Times New Roman" w:eastAsia="MS Mincho" w:hAnsi="Times New Roman" w:cs="Times New Roman"/>
          <w:lang w:val="en-US"/>
        </w:rPr>
        <w:t>)</w:t>
      </w:r>
    </w:p>
    <w:p w14:paraId="07EDB55E" w14:textId="77777777" w:rsidR="00031DE2" w:rsidRPr="00031DE2" w:rsidRDefault="00031DE2" w:rsidP="00031DE2">
      <w:pPr>
        <w:ind w:firstLine="709"/>
        <w:rPr>
          <w:rFonts w:ascii="Times New Roman" w:eastAsia="MS Mincho" w:hAnsi="Times New Roman" w:cs="Times New Roman"/>
          <w:lang w:val="en-US"/>
        </w:rPr>
      </w:pPr>
    </w:p>
    <w:p w14:paraId="45539B42" w14:textId="163E4805"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u w:val="single"/>
          <w:lang w:val="en-US"/>
        </w:rPr>
        <w:t>29.05.2017</w:t>
      </w:r>
      <w:r w:rsidRPr="00031DE2">
        <w:rPr>
          <w:rFonts w:ascii="Times New Roman" w:eastAsia="MS Mincho" w:hAnsi="Times New Roman" w:cs="Times New Roman"/>
          <w:lang w:val="en-US"/>
        </w:rPr>
        <w:t xml:space="preserve"> (</w:t>
      </w:r>
      <w:r w:rsidRPr="00031DE2">
        <w:rPr>
          <w:rFonts w:ascii="Times New Roman" w:eastAsia="MS Mincho" w:hAnsi="Times New Roman" w:cs="Times New Roman"/>
          <w:lang w:val="ru-RU"/>
        </w:rPr>
        <w:t>Дата</w:t>
      </w:r>
      <w:r w:rsidRPr="00031DE2">
        <w:rPr>
          <w:rFonts w:ascii="Times New Roman" w:eastAsia="MS Mincho" w:hAnsi="Times New Roman" w:cs="Times New Roman"/>
          <w:lang w:val="en-US"/>
        </w:rPr>
        <w:t>)</w:t>
      </w:r>
    </w:p>
    <w:p w14:paraId="593EF766" w14:textId="2E89284A" w:rsidR="00031DE2" w:rsidRPr="00031DE2" w:rsidRDefault="00031DE2">
      <w:pPr>
        <w:spacing w:line="259" w:lineRule="auto"/>
        <w:jc w:val="left"/>
        <w:rPr>
          <w:sz w:val="32"/>
          <w:lang w:val="en-US"/>
        </w:rPr>
      </w:pPr>
      <w:r w:rsidRPr="00031DE2">
        <w:rPr>
          <w:sz w:val="32"/>
          <w:lang w:val="en-US"/>
        </w:rPr>
        <w:br w:type="page"/>
      </w:r>
    </w:p>
    <w:p w14:paraId="45B5DA77" w14:textId="77777777" w:rsidR="00031DE2" w:rsidRPr="00031DE2" w:rsidRDefault="00031DE2" w:rsidP="00031DE2">
      <w:pPr>
        <w:ind w:firstLine="709"/>
        <w:jc w:val="center"/>
        <w:rPr>
          <w:rFonts w:ascii="Times New Roman" w:eastAsia="MS Mincho" w:hAnsi="Times New Roman" w:cs="Times New Roman"/>
          <w:b/>
          <w:lang w:val="en-US"/>
        </w:rPr>
      </w:pPr>
      <w:r w:rsidRPr="00031DE2">
        <w:rPr>
          <w:rFonts w:ascii="Times New Roman" w:eastAsia="MS Mincho" w:hAnsi="Times New Roman" w:cs="Times New Roman"/>
          <w:b/>
          <w:lang w:val="en-US"/>
        </w:rPr>
        <w:lastRenderedPageBreak/>
        <w:t xml:space="preserve">STATEMENT ABOUT THE INDEPENDENT CHARACTER </w:t>
      </w:r>
    </w:p>
    <w:p w14:paraId="6C8AECD5" w14:textId="77777777" w:rsidR="00031DE2" w:rsidRPr="00031DE2" w:rsidRDefault="00031DE2" w:rsidP="00031DE2">
      <w:pPr>
        <w:ind w:firstLine="709"/>
        <w:jc w:val="center"/>
        <w:rPr>
          <w:rFonts w:ascii="Times New Roman" w:eastAsia="MS Mincho" w:hAnsi="Times New Roman" w:cs="Times New Roman"/>
          <w:b/>
          <w:lang w:val="en-US"/>
        </w:rPr>
      </w:pPr>
      <w:r w:rsidRPr="00031DE2">
        <w:rPr>
          <w:rFonts w:ascii="Times New Roman" w:eastAsia="MS Mincho" w:hAnsi="Times New Roman" w:cs="Times New Roman"/>
          <w:b/>
          <w:lang w:val="en-US"/>
        </w:rPr>
        <w:t>OF THE MASTER THESIS</w:t>
      </w:r>
    </w:p>
    <w:p w14:paraId="28AC8CE9" w14:textId="77777777" w:rsidR="00031DE2" w:rsidRPr="00031DE2" w:rsidRDefault="00031DE2" w:rsidP="00031DE2">
      <w:pPr>
        <w:ind w:firstLine="709"/>
        <w:rPr>
          <w:rFonts w:ascii="Times New Roman" w:eastAsia="MS Mincho" w:hAnsi="Times New Roman" w:cs="Times New Roman"/>
          <w:lang w:val="en-US"/>
        </w:rPr>
      </w:pPr>
    </w:p>
    <w:p w14:paraId="7EA67EEA" w14:textId="34C04932"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lang w:val="en-US"/>
        </w:rPr>
        <w:t xml:space="preserve">I, </w:t>
      </w:r>
      <w:r>
        <w:rPr>
          <w:rFonts w:ascii="Times New Roman" w:eastAsia="MS Mincho" w:hAnsi="Times New Roman" w:cs="Times New Roman"/>
          <w:lang w:val="en-US"/>
        </w:rPr>
        <w:t>Charles Beraza</w:t>
      </w:r>
      <w:r w:rsidRPr="00031DE2">
        <w:rPr>
          <w:rFonts w:ascii="Times New Roman" w:eastAsia="MS Mincho" w:hAnsi="Times New Roman" w:cs="Times New Roman"/>
          <w:lang w:val="en-US"/>
        </w:rPr>
        <w:t xml:space="preserve">, second year master student, program «Management», state that my master thesis on the topic «The Changes </w:t>
      </w:r>
      <w:r w:rsidR="000649FB" w:rsidRPr="00031DE2">
        <w:rPr>
          <w:rFonts w:ascii="Times New Roman" w:eastAsia="MS Mincho" w:hAnsi="Times New Roman" w:cs="Times New Roman"/>
          <w:lang w:val="en-US"/>
        </w:rPr>
        <w:t>of</w:t>
      </w:r>
      <w:r w:rsidRPr="00031DE2">
        <w:rPr>
          <w:rFonts w:ascii="Times New Roman" w:eastAsia="MS Mincho" w:hAnsi="Times New Roman" w:cs="Times New Roman"/>
          <w:lang w:val="en-US"/>
        </w:rPr>
        <w:t xml:space="preserve"> Salesperson’s Skills </w:t>
      </w:r>
      <w:r w:rsidR="00A6161F" w:rsidRPr="00031DE2">
        <w:rPr>
          <w:rFonts w:ascii="Times New Roman" w:eastAsia="MS Mincho" w:hAnsi="Times New Roman" w:cs="Times New Roman"/>
          <w:lang w:val="en-US"/>
        </w:rPr>
        <w:t>and</w:t>
      </w:r>
      <w:r w:rsidRPr="00031DE2">
        <w:rPr>
          <w:rFonts w:ascii="Times New Roman" w:eastAsia="MS Mincho" w:hAnsi="Times New Roman" w:cs="Times New Roman"/>
          <w:lang w:val="en-US"/>
        </w:rPr>
        <w:t xml:space="preserve"> Knowledge Caused </w:t>
      </w:r>
      <w:r w:rsidR="00A6161F" w:rsidRPr="00031DE2">
        <w:rPr>
          <w:rFonts w:ascii="Times New Roman" w:eastAsia="MS Mincho" w:hAnsi="Times New Roman" w:cs="Times New Roman"/>
          <w:lang w:val="en-US"/>
        </w:rPr>
        <w:t>by</w:t>
      </w:r>
      <w:r w:rsidRPr="00031DE2">
        <w:rPr>
          <w:rFonts w:ascii="Times New Roman" w:eastAsia="MS Mincho" w:hAnsi="Times New Roman" w:cs="Times New Roman"/>
          <w:lang w:val="en-US"/>
        </w:rPr>
        <w:t xml:space="preserve"> The Fourth Industrial Revolution», which is presented to the Master Office to be submitted to the Official Defense Committee for the public defense, does not contain any elements of plagiarism.</w:t>
      </w:r>
    </w:p>
    <w:p w14:paraId="545FC0A8" w14:textId="77777777"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lang w:val="en-US"/>
        </w:rPr>
        <w:t>All direct borrowings from printed and electronic sources, as well as from master theses, PhD and doctorate theses which were defended earlier, have appropriate references.</w:t>
      </w:r>
    </w:p>
    <w:p w14:paraId="786ECB5D" w14:textId="282B2838"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lang w:val="en-US"/>
        </w:rPr>
        <w:t xml:space="preserve">I am aware that according to paragraph 9.7.1. of Guidelines for instruction in major curriculum programs of higher and secondary professional education at </w:t>
      </w:r>
      <w:r w:rsidR="00A6161F" w:rsidRPr="00031DE2">
        <w:rPr>
          <w:rFonts w:ascii="Times New Roman" w:eastAsia="MS Mincho" w:hAnsi="Times New Roman" w:cs="Times New Roman"/>
          <w:lang w:val="en-US"/>
        </w:rPr>
        <w:t>St. Petersburg</w:t>
      </w:r>
      <w:r w:rsidRPr="00031DE2">
        <w:rPr>
          <w:rFonts w:ascii="Times New Roman" w:eastAsia="MS Mincho" w:hAnsi="Times New Roman" w:cs="Times New Roman"/>
          <w:lang w:val="en-US"/>
        </w:rPr>
        <w:t xml:space="preserve"> University «A master thesis must be completed by each of the degree candidates individually under the supervision of his or her advisor», and according to paragraph 51 of Charter of the Federal State Institution of Higher Professional Education Saint-Petersburg State University «a student can be expelled from St. Petersburg University for submitting of the course or graduation qualification work developed by other person (persons)».</w:t>
      </w:r>
    </w:p>
    <w:p w14:paraId="4D7CA2EC" w14:textId="16A82DD5" w:rsidR="00031DE2" w:rsidRPr="00031DE2" w:rsidRDefault="00031DE2" w:rsidP="00031DE2">
      <w:pPr>
        <w:ind w:firstLine="709"/>
        <w:rPr>
          <w:rFonts w:ascii="Times New Roman" w:eastAsia="MS Mincho" w:hAnsi="Times New Roman" w:cs="Times New Roman"/>
          <w:lang w:val="en-US"/>
        </w:rPr>
      </w:pPr>
      <w:r w:rsidRPr="008741E3">
        <w:rPr>
          <w:rFonts w:ascii="TimesNewRomanPSMT" w:hAnsi="TimesNewRomanPSMT" w:cs="TimesNewRomanPSMT"/>
          <w:noProof/>
          <w:szCs w:val="24"/>
          <w:lang w:eastAsia="en-GB"/>
        </w:rPr>
        <w:drawing>
          <wp:anchor distT="0" distB="0" distL="114300" distR="114300" simplePos="0" relativeHeight="251660288" behindDoc="0" locked="0" layoutInCell="1" allowOverlap="1" wp14:anchorId="0E0FA7B8" wp14:editId="6A847D99">
            <wp:simplePos x="0" y="0"/>
            <wp:positionH relativeFrom="column">
              <wp:posOffset>1552575</wp:posOffset>
            </wp:positionH>
            <wp:positionV relativeFrom="paragraph">
              <wp:posOffset>19050</wp:posOffset>
            </wp:positionV>
            <wp:extent cx="1084593" cy="485775"/>
            <wp:effectExtent l="0" t="0" r="1270" b="0"/>
            <wp:wrapNone/>
            <wp:docPr id="14" name="Image 21" descr="D:\Charles\OneDrive\Documents admin\Documents D'identité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les\OneDrive\Documents admin\Documents D'identitée\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88"/>
                    <a:stretch/>
                  </pic:blipFill>
                  <pic:spPr bwMode="auto">
                    <a:xfrm>
                      <a:off x="0" y="0"/>
                      <a:ext cx="1084593"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3268E" w14:textId="40637D7B" w:rsidR="00031DE2" w:rsidRPr="00031DE2" w:rsidRDefault="00031DE2" w:rsidP="00031DE2">
      <w:pPr>
        <w:ind w:firstLine="709"/>
        <w:rPr>
          <w:rFonts w:ascii="Times New Roman" w:eastAsia="MS Mincho" w:hAnsi="Times New Roman" w:cs="Times New Roman"/>
          <w:lang w:val="en-US"/>
        </w:rPr>
      </w:pPr>
      <w:r w:rsidRPr="00031DE2">
        <w:rPr>
          <w:rFonts w:ascii="Times New Roman" w:eastAsia="MS Mincho" w:hAnsi="Times New Roman" w:cs="Times New Roman"/>
          <w:lang w:val="en-US"/>
        </w:rPr>
        <w:t>________________________________________________</w:t>
      </w:r>
      <w:r>
        <w:rPr>
          <w:rFonts w:ascii="Times New Roman" w:eastAsia="MS Mincho" w:hAnsi="Times New Roman" w:cs="Times New Roman"/>
          <w:lang w:val="en-US"/>
        </w:rPr>
        <w:t xml:space="preserve"> </w:t>
      </w:r>
      <w:r w:rsidRPr="00031DE2">
        <w:rPr>
          <w:rFonts w:ascii="Times New Roman" w:eastAsia="MS Mincho" w:hAnsi="Times New Roman" w:cs="Times New Roman"/>
          <w:lang w:val="en-US"/>
        </w:rPr>
        <w:t>(Student’s signature)</w:t>
      </w:r>
    </w:p>
    <w:p w14:paraId="5F6AE1DD" w14:textId="77777777" w:rsidR="00031DE2" w:rsidRPr="00031DE2" w:rsidRDefault="00031DE2" w:rsidP="00031DE2">
      <w:pPr>
        <w:ind w:firstLine="709"/>
        <w:rPr>
          <w:rFonts w:ascii="Times New Roman" w:eastAsia="MS Mincho" w:hAnsi="Times New Roman" w:cs="Times New Roman"/>
          <w:lang w:val="en-US"/>
        </w:rPr>
      </w:pPr>
    </w:p>
    <w:p w14:paraId="2267B1AE" w14:textId="1EC0FFD4" w:rsidR="00031DE2" w:rsidRPr="00031DE2" w:rsidRDefault="00031DE2" w:rsidP="00031DE2">
      <w:pPr>
        <w:ind w:firstLine="709"/>
        <w:rPr>
          <w:rFonts w:ascii="Times New Roman" w:eastAsia="MS Mincho" w:hAnsi="Times New Roman" w:cs="Times New Roman"/>
          <w:lang w:val="ru-RU"/>
        </w:rPr>
      </w:pPr>
      <w:r w:rsidRPr="00031DE2">
        <w:rPr>
          <w:rFonts w:ascii="Times New Roman" w:eastAsia="MS Mincho" w:hAnsi="Times New Roman" w:cs="Times New Roman"/>
          <w:u w:val="single"/>
          <w:lang w:val="ru-RU"/>
        </w:rPr>
        <w:t>29.05.</w:t>
      </w:r>
      <w:r w:rsidRPr="00031DE2">
        <w:rPr>
          <w:rFonts w:ascii="Times New Roman" w:eastAsia="MS Mincho" w:hAnsi="Times New Roman" w:cs="Times New Roman"/>
          <w:u w:val="single"/>
          <w:lang w:val="en-US"/>
        </w:rPr>
        <w:t>2017</w:t>
      </w:r>
      <w:r>
        <w:rPr>
          <w:rFonts w:ascii="Times New Roman" w:eastAsia="MS Mincho" w:hAnsi="Times New Roman" w:cs="Times New Roman"/>
          <w:lang w:val="en-US"/>
        </w:rPr>
        <w:t xml:space="preserve"> </w:t>
      </w:r>
      <w:r w:rsidRPr="00031DE2">
        <w:rPr>
          <w:rFonts w:ascii="Times New Roman" w:eastAsia="MS Mincho" w:hAnsi="Times New Roman" w:cs="Times New Roman"/>
          <w:lang w:val="ru-RU"/>
        </w:rPr>
        <w:t>(</w:t>
      </w:r>
      <w:r w:rsidRPr="00031DE2">
        <w:rPr>
          <w:rFonts w:ascii="Times New Roman" w:eastAsia="MS Mincho" w:hAnsi="Times New Roman" w:cs="Times New Roman"/>
          <w:lang w:val="en-US"/>
        </w:rPr>
        <w:t>Date</w:t>
      </w:r>
      <w:r w:rsidRPr="00031DE2">
        <w:rPr>
          <w:rFonts w:ascii="Times New Roman" w:eastAsia="MS Mincho" w:hAnsi="Times New Roman" w:cs="Times New Roman"/>
          <w:lang w:val="ru-RU"/>
        </w:rPr>
        <w:t>)</w:t>
      </w:r>
    </w:p>
    <w:p w14:paraId="7F18243E" w14:textId="77777777" w:rsidR="00031DE2" w:rsidRPr="00031DE2" w:rsidRDefault="00031DE2" w:rsidP="00031DE2">
      <w:pPr>
        <w:spacing w:line="259" w:lineRule="auto"/>
        <w:rPr>
          <w:rFonts w:ascii="Times New Roman" w:eastAsia="Calibri" w:hAnsi="Times New Roman" w:cs="Times New Roman"/>
          <w:lang w:val="ru-RU"/>
        </w:rPr>
      </w:pPr>
      <w:r w:rsidRPr="00031DE2">
        <w:rPr>
          <w:rFonts w:ascii="Times New Roman" w:eastAsia="Calibri" w:hAnsi="Times New Roman" w:cs="Times New Roman"/>
          <w:lang w:val="ru-RU"/>
        </w:rPr>
        <w:br w:type="page"/>
      </w:r>
    </w:p>
    <w:p w14:paraId="6749FD5E" w14:textId="0B702984" w:rsidR="00E245A1" w:rsidRPr="00031DE2" w:rsidRDefault="00031DE2" w:rsidP="00031DE2">
      <w:pPr>
        <w:pBdr>
          <w:top w:val="single" w:sz="4" w:space="1" w:color="auto"/>
        </w:pBdr>
        <w:spacing w:line="240" w:lineRule="auto"/>
        <w:jc w:val="center"/>
        <w:rPr>
          <w:b/>
          <w:sz w:val="28"/>
          <w:lang w:val="ru-RU"/>
        </w:rPr>
      </w:pPr>
      <w:r w:rsidRPr="00031DE2">
        <w:rPr>
          <w:b/>
          <w:sz w:val="28"/>
          <w:lang w:val="ru-RU"/>
        </w:rPr>
        <w:lastRenderedPageBreak/>
        <w:t>АННОТАЦИЯ</w:t>
      </w:r>
    </w:p>
    <w:tbl>
      <w:tblPr>
        <w:tblStyle w:val="Grilledutableau"/>
        <w:tblW w:w="0" w:type="auto"/>
        <w:tblLook w:val="04A0" w:firstRow="1" w:lastRow="0" w:firstColumn="1" w:lastColumn="0" w:noHBand="0" w:noVBand="1"/>
      </w:tblPr>
      <w:tblGrid>
        <w:gridCol w:w="2164"/>
        <w:gridCol w:w="7180"/>
      </w:tblGrid>
      <w:tr w:rsidR="00696076" w:rsidRPr="00031DE2" w14:paraId="4A286FC2" w14:textId="3FE73B77" w:rsidTr="00FC1AAE">
        <w:tc>
          <w:tcPr>
            <w:tcW w:w="0" w:type="auto"/>
          </w:tcPr>
          <w:p w14:paraId="1690C028" w14:textId="2C649366" w:rsidR="00696076" w:rsidRPr="00696076" w:rsidRDefault="00696076"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Автор</w:t>
            </w:r>
          </w:p>
        </w:tc>
        <w:tc>
          <w:tcPr>
            <w:tcW w:w="0" w:type="auto"/>
          </w:tcPr>
          <w:p w14:paraId="24E11694" w14:textId="16A51DF4" w:rsidR="00696076" w:rsidRDefault="00031DE2"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Бераза Шарль</w:t>
            </w:r>
          </w:p>
        </w:tc>
      </w:tr>
      <w:tr w:rsidR="00696076" w:rsidRPr="00026488" w14:paraId="18FF21BA" w14:textId="6A2BF724" w:rsidTr="00FC1AAE">
        <w:tc>
          <w:tcPr>
            <w:tcW w:w="0" w:type="auto"/>
          </w:tcPr>
          <w:p w14:paraId="0C544C48" w14:textId="29778CAB" w:rsidR="00696076" w:rsidRPr="00696076" w:rsidRDefault="00696076"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Название ВКР</w:t>
            </w:r>
          </w:p>
        </w:tc>
        <w:tc>
          <w:tcPr>
            <w:tcW w:w="0" w:type="auto"/>
          </w:tcPr>
          <w:p w14:paraId="33B515F1" w14:textId="7A0C2AAC" w:rsidR="00696076" w:rsidRPr="00031DE2" w:rsidRDefault="00031DE2" w:rsidP="00BF0A1A">
            <w:pPr>
              <w:pStyle w:val="NormalWeb"/>
              <w:spacing w:before="0" w:beforeAutospacing="0" w:after="0" w:afterAutospacing="0"/>
              <w:jc w:val="left"/>
              <w:rPr>
                <w:rFonts w:asciiTheme="minorHAnsi" w:hAnsiTheme="minorHAnsi" w:cstheme="minorHAnsi"/>
                <w:color w:val="000000"/>
                <w:lang w:val="ru-RU"/>
              </w:rPr>
            </w:pPr>
            <w:r w:rsidRPr="00031DE2">
              <w:rPr>
                <w:rFonts w:asciiTheme="minorHAnsi" w:hAnsiTheme="minorHAnsi" w:cstheme="minorHAnsi"/>
                <w:color w:val="000000"/>
                <w:lang w:val="ru-RU"/>
              </w:rPr>
              <w:t>«Изменения знаний и способностей работников торговли в связи с четвертой индустриальной революцией»</w:t>
            </w:r>
          </w:p>
        </w:tc>
      </w:tr>
      <w:tr w:rsidR="00696076" w:rsidRPr="00031DE2" w14:paraId="1B9EF343" w14:textId="45178DAD" w:rsidTr="00FC1AAE">
        <w:tc>
          <w:tcPr>
            <w:tcW w:w="0" w:type="auto"/>
          </w:tcPr>
          <w:p w14:paraId="0EBD9F8F" w14:textId="1A01CDFB" w:rsidR="00696076" w:rsidRPr="00696076" w:rsidRDefault="00031DE2"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Направл</w:t>
            </w:r>
            <w:r w:rsidR="00696076">
              <w:rPr>
                <w:rFonts w:asciiTheme="minorHAnsi" w:hAnsiTheme="minorHAnsi" w:cstheme="minorHAnsi"/>
                <w:color w:val="000000"/>
                <w:lang w:val="ru-RU"/>
              </w:rPr>
              <w:t>ение подготовки</w:t>
            </w:r>
          </w:p>
        </w:tc>
        <w:tc>
          <w:tcPr>
            <w:tcW w:w="0" w:type="auto"/>
          </w:tcPr>
          <w:p w14:paraId="33A2F87F" w14:textId="4D605B69" w:rsidR="00696076" w:rsidRDefault="00031DE2" w:rsidP="00BF0A1A">
            <w:pPr>
              <w:pStyle w:val="NormalWeb"/>
              <w:spacing w:before="0" w:beforeAutospacing="0" w:after="0" w:afterAutospacing="0"/>
              <w:jc w:val="left"/>
              <w:rPr>
                <w:rFonts w:asciiTheme="minorHAnsi" w:hAnsiTheme="minorHAnsi" w:cstheme="minorHAnsi"/>
                <w:color w:val="000000"/>
                <w:lang w:val="ru-RU"/>
              </w:rPr>
            </w:pPr>
            <w:r w:rsidRPr="00031DE2">
              <w:rPr>
                <w:rFonts w:asciiTheme="minorHAnsi" w:hAnsiTheme="minorHAnsi" w:cstheme="minorHAnsi"/>
                <w:color w:val="000000"/>
                <w:lang w:val="ru-RU"/>
              </w:rPr>
              <w:t>080200 “Менеджмент” (Профиль: Информационные технологии и инновационный менеджмент)</w:t>
            </w:r>
          </w:p>
        </w:tc>
      </w:tr>
      <w:tr w:rsidR="00696076" w14:paraId="2D0345CF" w14:textId="0E23E107" w:rsidTr="00FC1AAE">
        <w:tc>
          <w:tcPr>
            <w:tcW w:w="0" w:type="auto"/>
          </w:tcPr>
          <w:p w14:paraId="3BE721AA" w14:textId="708630A0" w:rsidR="00696076" w:rsidRPr="00696076" w:rsidRDefault="00696076"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Год</w:t>
            </w:r>
          </w:p>
        </w:tc>
        <w:tc>
          <w:tcPr>
            <w:tcW w:w="0" w:type="auto"/>
          </w:tcPr>
          <w:p w14:paraId="117C8890" w14:textId="68E263C2" w:rsidR="00696076" w:rsidRP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2017</w:t>
            </w:r>
          </w:p>
        </w:tc>
      </w:tr>
      <w:tr w:rsidR="00696076" w:rsidRPr="0002276A" w14:paraId="377B39C0" w14:textId="718FA692" w:rsidTr="00FC1AAE">
        <w:tc>
          <w:tcPr>
            <w:tcW w:w="0" w:type="auto"/>
          </w:tcPr>
          <w:p w14:paraId="7199E1E0" w14:textId="30C8BF37" w:rsidR="00696076" w:rsidRPr="00696076" w:rsidRDefault="00696076"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Научный Руководитель</w:t>
            </w:r>
          </w:p>
        </w:tc>
        <w:tc>
          <w:tcPr>
            <w:tcW w:w="0" w:type="auto"/>
          </w:tcPr>
          <w:p w14:paraId="2EF619F7" w14:textId="7ABE3BA3" w:rsidR="00696076" w:rsidRPr="0002276A" w:rsidRDefault="00696076" w:rsidP="00BF0A1A">
            <w:pPr>
              <w:pStyle w:val="NormalWeb"/>
              <w:spacing w:before="0" w:beforeAutospacing="0" w:after="0" w:afterAutospacing="0"/>
              <w:jc w:val="left"/>
              <w:rPr>
                <w:rFonts w:asciiTheme="minorHAnsi" w:hAnsiTheme="minorHAnsi" w:cstheme="minorHAnsi"/>
                <w:color w:val="000000"/>
                <w:lang w:val="ru-RU"/>
              </w:rPr>
            </w:pPr>
            <w:r w:rsidRPr="00696076">
              <w:rPr>
                <w:rFonts w:asciiTheme="minorHAnsi" w:hAnsiTheme="minorHAnsi" w:cstheme="minorHAnsi"/>
                <w:color w:val="000000"/>
                <w:lang w:val="ru-RU"/>
              </w:rPr>
              <w:t>Гаврилова Татьяна Альбертовна</w:t>
            </w:r>
            <w:r w:rsidR="0002276A" w:rsidRPr="0002276A">
              <w:rPr>
                <w:rFonts w:asciiTheme="minorHAnsi" w:hAnsiTheme="minorHAnsi" w:cstheme="minorHAnsi"/>
                <w:color w:val="000000"/>
                <w:lang w:val="ru-RU"/>
              </w:rPr>
              <w:t xml:space="preserve">, </w:t>
            </w:r>
            <w:r w:rsidR="0002276A">
              <w:rPr>
                <w:rFonts w:asciiTheme="minorHAnsi" w:hAnsiTheme="minorHAnsi" w:cstheme="minorHAnsi"/>
                <w:color w:val="000000"/>
                <w:lang w:val="ru-RU"/>
              </w:rPr>
              <w:t>д.т.н., профессор</w:t>
            </w:r>
          </w:p>
        </w:tc>
      </w:tr>
      <w:tr w:rsidR="00696076" w:rsidRPr="00026488" w14:paraId="32A06558" w14:textId="324ED400" w:rsidTr="00FC1AAE">
        <w:tc>
          <w:tcPr>
            <w:tcW w:w="0" w:type="auto"/>
          </w:tcPr>
          <w:p w14:paraId="0D633978" w14:textId="6DDFC110" w:rsidR="00696076" w:rsidRPr="00696076" w:rsidRDefault="00031DE2"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Описание цели</w:t>
            </w:r>
            <w:r w:rsidR="00696076">
              <w:rPr>
                <w:rFonts w:asciiTheme="minorHAnsi" w:hAnsiTheme="minorHAnsi" w:cstheme="minorHAnsi"/>
                <w:color w:val="000000"/>
                <w:lang w:val="ru-RU"/>
              </w:rPr>
              <w:t xml:space="preserve">, задач и основных результатов </w:t>
            </w:r>
          </w:p>
        </w:tc>
        <w:tc>
          <w:tcPr>
            <w:tcW w:w="0" w:type="auto"/>
          </w:tcPr>
          <w:p w14:paraId="1527D17B" w14:textId="1C09BD45" w:rsidR="00696076" w:rsidRDefault="00FC1AAE" w:rsidP="00BF0A1A">
            <w:pPr>
              <w:pStyle w:val="NormalWeb"/>
              <w:spacing w:before="0" w:beforeAutospacing="0" w:after="0" w:afterAutospacing="0"/>
              <w:jc w:val="left"/>
              <w:rPr>
                <w:rFonts w:asciiTheme="minorHAnsi" w:hAnsiTheme="minorHAnsi" w:cstheme="minorHAnsi"/>
                <w:color w:val="000000"/>
                <w:lang w:val="ru-RU"/>
              </w:rPr>
            </w:pPr>
            <w:r w:rsidRPr="00FC1AAE">
              <w:rPr>
                <w:rFonts w:asciiTheme="minorHAnsi" w:hAnsiTheme="minorHAnsi" w:cstheme="minorHAnsi"/>
                <w:color w:val="000000"/>
                <w:lang w:val="ru-RU"/>
              </w:rPr>
              <w:t xml:space="preserve">Цель данной работы состоит в том, чтобы ответить на вопрос как компании должны изменить подход в работе со специалистами по продажам в контексте наступающей промышленной революции. Четвертая промышленная революция приносит технологии, которые в конечном итоге автоматизируют задачи. В ответ, компании меняют свою систему работы с кадрами. Специалисты по продажам являются основой бизнеса, и они будут также выполнять свои функции в контексте четвертой промышленной революции, но их ежедневные задачи будут отличаться. Чтобы определить, какие навыки понадобятся в будущем, мы сначала определяем, какие навыки уже используются специалистами по продажам, используя опрос Министерства труда США. В рамках следующего этапа мы сравниваем представленные навыки, знания и использование программного обеспечения, которые, как ожидаются, будут соответствовать названиям позиций. Мы используем модель вероятностей автоматизации задач, разработанную McKinsey Global Institute для тех же регионов США, чтобы оценить долю задач в рамках этих рабочих мест, которые могут быть компьютеризированы. Используя повторные статистические корреляционные тесты, мы обнаруживаем, какие из навыков, знаний и программного обеспечения, о которых сообщается в профессиональном опросе, коррелируют </w:t>
            </w:r>
            <w:r w:rsidR="0002276A" w:rsidRPr="00FC1AAE">
              <w:rPr>
                <w:rFonts w:asciiTheme="minorHAnsi" w:hAnsiTheme="minorHAnsi" w:cstheme="minorHAnsi"/>
                <w:color w:val="000000"/>
                <w:lang w:val="ru-RU"/>
              </w:rPr>
              <w:t>с задачами,</w:t>
            </w:r>
            <w:r w:rsidRPr="00FC1AAE">
              <w:rPr>
                <w:rFonts w:asciiTheme="minorHAnsi" w:hAnsiTheme="minorHAnsi" w:cstheme="minorHAnsi"/>
                <w:color w:val="000000"/>
                <w:lang w:val="ru-RU"/>
              </w:rPr>
              <w:t xml:space="preserve"> наименее поддающимися автоматизации.</w:t>
            </w:r>
          </w:p>
        </w:tc>
      </w:tr>
      <w:tr w:rsidR="00696076" w:rsidRPr="00026488" w14:paraId="55BF7126" w14:textId="339C081E" w:rsidTr="00FC1AAE">
        <w:tc>
          <w:tcPr>
            <w:tcW w:w="0" w:type="auto"/>
          </w:tcPr>
          <w:p w14:paraId="4E5CB603" w14:textId="2B0FD237" w:rsidR="00696076" w:rsidRPr="00696076" w:rsidRDefault="00696076" w:rsidP="00BF0A1A">
            <w:pPr>
              <w:pStyle w:val="NormalWeb"/>
              <w:spacing w:before="0" w:beforeAutospacing="0" w:after="0" w:afterAutospacing="0"/>
              <w:jc w:val="left"/>
              <w:rPr>
                <w:rFonts w:asciiTheme="minorHAnsi" w:hAnsiTheme="minorHAnsi" w:cstheme="minorHAnsi"/>
                <w:color w:val="000000"/>
                <w:lang w:val="ru-RU"/>
              </w:rPr>
            </w:pPr>
            <w:r>
              <w:rPr>
                <w:rFonts w:asciiTheme="minorHAnsi" w:hAnsiTheme="minorHAnsi" w:cstheme="minorHAnsi"/>
                <w:color w:val="000000"/>
                <w:lang w:val="ru-RU"/>
              </w:rPr>
              <w:t>Ключевые слова</w:t>
            </w:r>
          </w:p>
        </w:tc>
        <w:tc>
          <w:tcPr>
            <w:tcW w:w="0" w:type="auto"/>
          </w:tcPr>
          <w:p w14:paraId="03F035BA" w14:textId="6171D3C1" w:rsidR="00696076" w:rsidRPr="00026488" w:rsidRDefault="00FC1AAE" w:rsidP="00BF0A1A">
            <w:pPr>
              <w:pStyle w:val="These"/>
              <w:ind w:firstLine="0"/>
              <w:jc w:val="left"/>
              <w:rPr>
                <w:rFonts w:ascii="Times New Roman" w:hAnsi="Times New Roman" w:cs="Times New Roman"/>
                <w:color w:val="auto"/>
                <w:lang w:val="ru-RU"/>
              </w:rPr>
            </w:pPr>
            <w:r w:rsidRPr="00FC1AAE">
              <w:rPr>
                <w:lang w:val="ru-RU"/>
              </w:rPr>
              <w:t>Четвертая индустриальная революция, компьютеризация, продажи, человеческий ресурс, будущее работы</w:t>
            </w:r>
          </w:p>
        </w:tc>
      </w:tr>
    </w:tbl>
    <w:p w14:paraId="4FBB4416" w14:textId="2873BD22" w:rsidR="00696076" w:rsidRPr="00031DE2" w:rsidRDefault="00031DE2" w:rsidP="00031DE2">
      <w:pPr>
        <w:pStyle w:val="NormalWeb"/>
        <w:pBdr>
          <w:top w:val="single" w:sz="4" w:space="1" w:color="auto"/>
        </w:pBdr>
        <w:spacing w:before="0" w:beforeAutospacing="0" w:after="0" w:afterAutospacing="0"/>
        <w:jc w:val="center"/>
        <w:rPr>
          <w:rFonts w:asciiTheme="minorHAnsi" w:hAnsiTheme="minorHAnsi" w:cstheme="minorHAnsi"/>
          <w:b/>
          <w:color w:val="000000"/>
          <w:sz w:val="22"/>
          <w:lang w:val="en-US"/>
        </w:rPr>
      </w:pPr>
      <w:r>
        <w:rPr>
          <w:b/>
          <w:sz w:val="28"/>
          <w:lang w:val="en-US"/>
        </w:rPr>
        <w:lastRenderedPageBreak/>
        <w:t>ABSTRACT</w:t>
      </w:r>
    </w:p>
    <w:tbl>
      <w:tblPr>
        <w:tblStyle w:val="Grilledutableau"/>
        <w:tblW w:w="0" w:type="auto"/>
        <w:tblLook w:val="04A0" w:firstRow="1" w:lastRow="0" w:firstColumn="1" w:lastColumn="0" w:noHBand="0" w:noVBand="1"/>
      </w:tblPr>
      <w:tblGrid>
        <w:gridCol w:w="1961"/>
        <w:gridCol w:w="7383"/>
      </w:tblGrid>
      <w:tr w:rsidR="00696076" w14:paraId="384896C3" w14:textId="71F33B4F" w:rsidTr="00BF0A1A">
        <w:tc>
          <w:tcPr>
            <w:tcW w:w="0" w:type="auto"/>
          </w:tcPr>
          <w:p w14:paraId="5F4D6C82" w14:textId="4E66B4F7" w:rsidR="00696076" w:rsidRP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lang w:val="ru-RU"/>
              </w:rPr>
              <w:t>Master Student's Name</w:t>
            </w:r>
          </w:p>
        </w:tc>
        <w:tc>
          <w:tcPr>
            <w:tcW w:w="0" w:type="auto"/>
          </w:tcPr>
          <w:p w14:paraId="1B372F20" w14:textId="0B3F8F2E" w:rsidR="00696076" w:rsidRP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Charles Beraza</w:t>
            </w:r>
          </w:p>
        </w:tc>
      </w:tr>
      <w:tr w:rsidR="00696076" w14:paraId="677E6FE9" w14:textId="2F17A7FB" w:rsidTr="00BF0A1A">
        <w:tc>
          <w:tcPr>
            <w:tcW w:w="0" w:type="auto"/>
          </w:tcPr>
          <w:p w14:paraId="53CC8105" w14:textId="55394085"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Master Thesis Title</w:t>
            </w:r>
          </w:p>
        </w:tc>
        <w:tc>
          <w:tcPr>
            <w:tcW w:w="0" w:type="auto"/>
          </w:tcPr>
          <w:p w14:paraId="39941B5B" w14:textId="677B8A3F" w:rsidR="00696076" w:rsidRDefault="00031DE2"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w:t>
            </w:r>
            <w:r w:rsidR="00696076" w:rsidRPr="00696076">
              <w:rPr>
                <w:rFonts w:asciiTheme="minorHAnsi" w:hAnsiTheme="minorHAnsi" w:cstheme="minorHAnsi"/>
                <w:color w:val="000000"/>
              </w:rPr>
              <w:t xml:space="preserve">The Changes </w:t>
            </w:r>
            <w:r w:rsidR="00A6161F" w:rsidRPr="00696076">
              <w:rPr>
                <w:rFonts w:asciiTheme="minorHAnsi" w:hAnsiTheme="minorHAnsi" w:cstheme="minorHAnsi"/>
                <w:color w:val="000000"/>
              </w:rPr>
              <w:t>of</w:t>
            </w:r>
            <w:r w:rsidR="00696076" w:rsidRPr="00696076">
              <w:rPr>
                <w:rFonts w:asciiTheme="minorHAnsi" w:hAnsiTheme="minorHAnsi" w:cstheme="minorHAnsi"/>
                <w:color w:val="000000"/>
              </w:rPr>
              <w:t xml:space="preserve"> Salesperson’s Skills </w:t>
            </w:r>
            <w:r w:rsidR="00A6161F" w:rsidRPr="00696076">
              <w:rPr>
                <w:rFonts w:asciiTheme="minorHAnsi" w:hAnsiTheme="minorHAnsi" w:cstheme="minorHAnsi"/>
                <w:color w:val="000000"/>
              </w:rPr>
              <w:t>and</w:t>
            </w:r>
            <w:r w:rsidR="00696076" w:rsidRPr="00696076">
              <w:rPr>
                <w:rFonts w:asciiTheme="minorHAnsi" w:hAnsiTheme="minorHAnsi" w:cstheme="minorHAnsi"/>
                <w:color w:val="000000"/>
              </w:rPr>
              <w:t xml:space="preserve"> Knowledge Caused </w:t>
            </w:r>
            <w:r w:rsidR="00A6161F" w:rsidRPr="00696076">
              <w:rPr>
                <w:rFonts w:asciiTheme="minorHAnsi" w:hAnsiTheme="minorHAnsi" w:cstheme="minorHAnsi"/>
                <w:color w:val="000000"/>
              </w:rPr>
              <w:t>by</w:t>
            </w:r>
            <w:r w:rsidR="00696076" w:rsidRPr="00696076">
              <w:rPr>
                <w:rFonts w:asciiTheme="minorHAnsi" w:hAnsiTheme="minorHAnsi" w:cstheme="minorHAnsi"/>
                <w:color w:val="000000"/>
              </w:rPr>
              <w:t xml:space="preserve"> The Fourth Industrial Revolution</w:t>
            </w:r>
            <w:r>
              <w:rPr>
                <w:rFonts w:asciiTheme="minorHAnsi" w:hAnsiTheme="minorHAnsi" w:cstheme="minorHAnsi"/>
                <w:color w:val="000000"/>
              </w:rPr>
              <w:t>”</w:t>
            </w:r>
          </w:p>
        </w:tc>
      </w:tr>
      <w:tr w:rsidR="00696076" w14:paraId="005084A0" w14:textId="01EA3D5E" w:rsidTr="00BF0A1A">
        <w:tc>
          <w:tcPr>
            <w:tcW w:w="0" w:type="auto"/>
          </w:tcPr>
          <w:p w14:paraId="78982857" w14:textId="106D1186"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Main field of study</w:t>
            </w:r>
          </w:p>
        </w:tc>
        <w:tc>
          <w:tcPr>
            <w:tcW w:w="0" w:type="auto"/>
          </w:tcPr>
          <w:p w14:paraId="1240E152" w14:textId="189FF691" w:rsidR="00696076" w:rsidRDefault="00031DE2" w:rsidP="00BF0A1A">
            <w:pPr>
              <w:pStyle w:val="NormalWeb"/>
              <w:spacing w:before="0" w:beforeAutospacing="0" w:after="0" w:afterAutospacing="0"/>
              <w:jc w:val="left"/>
              <w:rPr>
                <w:rFonts w:asciiTheme="minorHAnsi" w:hAnsiTheme="minorHAnsi" w:cstheme="minorHAnsi"/>
                <w:color w:val="000000"/>
              </w:rPr>
            </w:pPr>
            <w:r w:rsidRPr="00031DE2">
              <w:rPr>
                <w:rFonts w:asciiTheme="minorHAnsi" w:hAnsiTheme="minorHAnsi" w:cstheme="minorHAnsi"/>
                <w:color w:val="000000"/>
              </w:rPr>
              <w:t>080200 “Management” (specialization: Information Technologies and Innovation Management)</w:t>
            </w:r>
          </w:p>
        </w:tc>
      </w:tr>
      <w:tr w:rsidR="00696076" w14:paraId="14C7EE85" w14:textId="5E10B3AC" w:rsidTr="00BF0A1A">
        <w:tc>
          <w:tcPr>
            <w:tcW w:w="0" w:type="auto"/>
          </w:tcPr>
          <w:p w14:paraId="2BFC9AB5" w14:textId="4346080A"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Year</w:t>
            </w:r>
          </w:p>
        </w:tc>
        <w:tc>
          <w:tcPr>
            <w:tcW w:w="0" w:type="auto"/>
          </w:tcPr>
          <w:p w14:paraId="41C9B6C2" w14:textId="5019E7BC"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2017</w:t>
            </w:r>
          </w:p>
        </w:tc>
      </w:tr>
      <w:tr w:rsidR="00696076" w14:paraId="4D05C81F" w14:textId="7275122E" w:rsidTr="00BF0A1A">
        <w:tc>
          <w:tcPr>
            <w:tcW w:w="0" w:type="auto"/>
          </w:tcPr>
          <w:p w14:paraId="5516213B" w14:textId="316B6D36"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Academic Advisor’s Name</w:t>
            </w:r>
          </w:p>
        </w:tc>
        <w:tc>
          <w:tcPr>
            <w:tcW w:w="0" w:type="auto"/>
          </w:tcPr>
          <w:p w14:paraId="10476986" w14:textId="24843378" w:rsidR="00696076" w:rsidRPr="0002276A" w:rsidRDefault="00696076" w:rsidP="00BF0A1A">
            <w:pPr>
              <w:pStyle w:val="NormalWeb"/>
              <w:spacing w:before="0" w:beforeAutospacing="0" w:after="0" w:afterAutospacing="0"/>
              <w:jc w:val="left"/>
              <w:rPr>
                <w:rFonts w:asciiTheme="minorHAnsi" w:hAnsiTheme="minorHAnsi" w:cstheme="minorHAnsi"/>
                <w:color w:val="000000"/>
                <w:lang w:val="en-US"/>
              </w:rPr>
            </w:pPr>
            <w:r w:rsidRPr="00696076">
              <w:rPr>
                <w:rFonts w:asciiTheme="minorHAnsi" w:hAnsiTheme="minorHAnsi" w:cstheme="minorHAnsi"/>
                <w:color w:val="000000"/>
              </w:rPr>
              <w:t xml:space="preserve">Tatyana </w:t>
            </w:r>
            <w:r>
              <w:rPr>
                <w:rFonts w:asciiTheme="minorHAnsi" w:hAnsiTheme="minorHAnsi" w:cstheme="minorHAnsi"/>
                <w:color w:val="000000"/>
              </w:rPr>
              <w:t xml:space="preserve">A. </w:t>
            </w:r>
            <w:r w:rsidRPr="00696076">
              <w:rPr>
                <w:rFonts w:asciiTheme="minorHAnsi" w:hAnsiTheme="minorHAnsi" w:cstheme="minorHAnsi"/>
                <w:color w:val="000000"/>
              </w:rPr>
              <w:t>Gavrilova</w:t>
            </w:r>
            <w:r w:rsidR="0002276A">
              <w:rPr>
                <w:rFonts w:asciiTheme="minorHAnsi" w:hAnsiTheme="minorHAnsi" w:cstheme="minorHAnsi"/>
                <w:color w:val="000000"/>
                <w:lang w:val="en-US"/>
              </w:rPr>
              <w:t>, Doctor in Technical Sciences, Professor</w:t>
            </w:r>
          </w:p>
        </w:tc>
      </w:tr>
      <w:tr w:rsidR="00696076" w14:paraId="0212C41E" w14:textId="1EA7E212" w:rsidTr="00BF0A1A">
        <w:tc>
          <w:tcPr>
            <w:tcW w:w="0" w:type="auto"/>
          </w:tcPr>
          <w:p w14:paraId="71DB387B" w14:textId="4E3DFD79"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 xml:space="preserve">Description of the goal, </w:t>
            </w:r>
            <w:r w:rsidR="00A6161F">
              <w:rPr>
                <w:rFonts w:asciiTheme="minorHAnsi" w:hAnsiTheme="minorHAnsi" w:cstheme="minorHAnsi"/>
                <w:color w:val="000000"/>
              </w:rPr>
              <w:t>tasks,</w:t>
            </w:r>
            <w:r>
              <w:rPr>
                <w:rFonts w:asciiTheme="minorHAnsi" w:hAnsiTheme="minorHAnsi" w:cstheme="minorHAnsi"/>
                <w:color w:val="000000"/>
              </w:rPr>
              <w:t xml:space="preserve"> and main results</w:t>
            </w:r>
          </w:p>
        </w:tc>
        <w:tc>
          <w:tcPr>
            <w:tcW w:w="0" w:type="auto"/>
          </w:tcPr>
          <w:p w14:paraId="29987C58" w14:textId="24A60AD0" w:rsidR="00696076" w:rsidRDefault="00BF0A1A" w:rsidP="00BF0A1A">
            <w:pPr>
              <w:pStyle w:val="NormalWeb"/>
              <w:spacing w:before="0" w:beforeAutospacing="0" w:after="0" w:afterAutospacing="0"/>
              <w:rPr>
                <w:rFonts w:asciiTheme="minorHAnsi" w:hAnsiTheme="minorHAnsi" w:cstheme="minorHAnsi"/>
                <w:color w:val="000000"/>
              </w:rPr>
            </w:pPr>
            <w:r w:rsidRPr="00A75519">
              <w:rPr>
                <w:rFonts w:asciiTheme="minorHAnsi" w:hAnsiTheme="minorHAnsi" w:cstheme="minorHAnsi"/>
                <w:color w:val="000000"/>
              </w:rPr>
              <w:t xml:space="preserve">The purpose of this paper is to address the question: How the companies should adapt </w:t>
            </w:r>
            <w:r>
              <w:rPr>
                <w:rFonts w:asciiTheme="minorHAnsi" w:hAnsiTheme="minorHAnsi" w:cstheme="minorHAnsi"/>
                <w:color w:val="000000"/>
              </w:rPr>
              <w:t>the human</w:t>
            </w:r>
            <w:r w:rsidRPr="00A75519">
              <w:rPr>
                <w:rFonts w:asciiTheme="minorHAnsi" w:hAnsiTheme="minorHAnsi" w:cstheme="minorHAnsi"/>
                <w:color w:val="000000"/>
              </w:rPr>
              <w:t xml:space="preserve"> </w:t>
            </w:r>
            <w:r>
              <w:rPr>
                <w:rFonts w:asciiTheme="minorHAnsi" w:hAnsiTheme="minorHAnsi" w:cstheme="minorHAnsi"/>
                <w:color w:val="000000"/>
              </w:rPr>
              <w:t>management</w:t>
            </w:r>
            <w:r w:rsidRPr="00A75519">
              <w:rPr>
                <w:rFonts w:asciiTheme="minorHAnsi" w:hAnsiTheme="minorHAnsi" w:cstheme="minorHAnsi"/>
                <w:color w:val="000000"/>
              </w:rPr>
              <w:t xml:space="preserve"> </w:t>
            </w:r>
            <w:r>
              <w:rPr>
                <w:rFonts w:asciiTheme="minorHAnsi" w:hAnsiTheme="minorHAnsi" w:cstheme="minorHAnsi"/>
                <w:color w:val="000000"/>
              </w:rPr>
              <w:t xml:space="preserve">of their </w:t>
            </w:r>
            <w:r w:rsidRPr="00A75519">
              <w:rPr>
                <w:rFonts w:asciiTheme="minorHAnsi" w:hAnsiTheme="minorHAnsi" w:cstheme="minorHAnsi"/>
                <w:color w:val="000000"/>
              </w:rPr>
              <w:t xml:space="preserve">sales workforces in a context of </w:t>
            </w:r>
            <w:r>
              <w:rPr>
                <w:rFonts w:asciiTheme="minorHAnsi" w:hAnsiTheme="minorHAnsi" w:cstheme="minorHAnsi"/>
                <w:color w:val="000000"/>
              </w:rPr>
              <w:t xml:space="preserve">an incoming </w:t>
            </w:r>
            <w:r w:rsidRPr="00A75519">
              <w:rPr>
                <w:rFonts w:asciiTheme="minorHAnsi" w:hAnsiTheme="minorHAnsi" w:cstheme="minorHAnsi"/>
                <w:color w:val="000000"/>
              </w:rPr>
              <w:t xml:space="preserve">industrial revolution? The </w:t>
            </w:r>
            <w:r>
              <w:rPr>
                <w:rFonts w:asciiTheme="minorHAnsi" w:hAnsiTheme="minorHAnsi" w:cstheme="minorHAnsi"/>
                <w:color w:val="000000"/>
              </w:rPr>
              <w:t xml:space="preserve">fourth </w:t>
            </w:r>
            <w:r w:rsidRPr="00A75519">
              <w:rPr>
                <w:rFonts w:asciiTheme="minorHAnsi" w:hAnsiTheme="minorHAnsi" w:cstheme="minorHAnsi"/>
                <w:color w:val="000000"/>
              </w:rPr>
              <w:t xml:space="preserve">Industrial </w:t>
            </w:r>
            <w:r>
              <w:rPr>
                <w:rFonts w:asciiTheme="minorHAnsi" w:hAnsiTheme="minorHAnsi" w:cstheme="minorHAnsi"/>
                <w:noProof/>
                <w:color w:val="000000"/>
              </w:rPr>
              <w:t>R</w:t>
            </w:r>
            <w:r w:rsidRPr="00873772">
              <w:rPr>
                <w:rFonts w:asciiTheme="minorHAnsi" w:hAnsiTheme="minorHAnsi" w:cstheme="minorHAnsi"/>
                <w:noProof/>
                <w:color w:val="000000"/>
              </w:rPr>
              <w:t>evolution</w:t>
            </w:r>
            <w:r w:rsidRPr="00A75519">
              <w:rPr>
                <w:rFonts w:asciiTheme="minorHAnsi" w:hAnsiTheme="minorHAnsi" w:cstheme="minorHAnsi"/>
                <w:color w:val="000000"/>
              </w:rPr>
              <w:t xml:space="preserve"> </w:t>
            </w:r>
            <w:r>
              <w:rPr>
                <w:rFonts w:asciiTheme="minorHAnsi" w:hAnsiTheme="minorHAnsi" w:cstheme="minorHAnsi"/>
                <w:color w:val="000000"/>
              </w:rPr>
              <w:t xml:space="preserve">is bringing </w:t>
            </w:r>
            <w:r w:rsidRPr="00A75519">
              <w:rPr>
                <w:rFonts w:asciiTheme="minorHAnsi" w:hAnsiTheme="minorHAnsi" w:cstheme="minorHAnsi"/>
                <w:color w:val="000000"/>
              </w:rPr>
              <w:t xml:space="preserve">technologies that eventually automatizes tasks. In reaction, companies change their employ of people. </w:t>
            </w:r>
            <w:r w:rsidRPr="000F18F8">
              <w:rPr>
                <w:rFonts w:asciiTheme="minorHAnsi" w:hAnsiTheme="minorHAnsi" w:cstheme="minorHAnsi"/>
                <w:noProof/>
                <w:color w:val="000000"/>
              </w:rPr>
              <w:t>Salespersons</w:t>
            </w:r>
            <w:r w:rsidRPr="000F18F8">
              <w:rPr>
                <w:rFonts w:asciiTheme="minorHAnsi" w:hAnsiTheme="minorHAnsi" w:cstheme="minorHAnsi"/>
                <w:noProof/>
                <w:vanish/>
                <w:color w:val="000000"/>
              </w:rPr>
              <w:pgNum/>
            </w:r>
            <w:r w:rsidRPr="00A75519">
              <w:rPr>
                <w:rFonts w:asciiTheme="minorHAnsi" w:hAnsiTheme="minorHAnsi" w:cstheme="minorHAnsi"/>
                <w:color w:val="000000"/>
              </w:rPr>
              <w:t xml:space="preserve"> </w:t>
            </w:r>
            <w:r w:rsidRPr="000F18F8">
              <w:rPr>
                <w:rFonts w:asciiTheme="minorHAnsi" w:hAnsiTheme="minorHAnsi" w:cstheme="minorHAnsi"/>
                <w:noProof/>
                <w:color w:val="000000"/>
              </w:rPr>
              <w:t>are</w:t>
            </w:r>
            <w:r w:rsidRPr="00A75519">
              <w:rPr>
                <w:rFonts w:asciiTheme="minorHAnsi" w:hAnsiTheme="minorHAnsi" w:cstheme="minorHAnsi"/>
                <w:color w:val="000000"/>
              </w:rPr>
              <w:t xml:space="preserve"> the core of the businesses, they will continue to exist after the incoming industrial revolution, but their </w:t>
            </w:r>
            <w:r>
              <w:rPr>
                <w:rFonts w:asciiTheme="minorHAnsi" w:hAnsiTheme="minorHAnsi" w:cstheme="minorHAnsi"/>
                <w:color w:val="000000"/>
              </w:rPr>
              <w:t xml:space="preserve">daily tasks </w:t>
            </w:r>
            <w:r w:rsidRPr="00A75519">
              <w:rPr>
                <w:rFonts w:asciiTheme="minorHAnsi" w:hAnsiTheme="minorHAnsi" w:cstheme="minorHAnsi"/>
                <w:color w:val="000000"/>
              </w:rPr>
              <w:t xml:space="preserve">will be different. </w:t>
            </w:r>
            <w:r>
              <w:rPr>
                <w:rFonts w:asciiTheme="minorHAnsi" w:hAnsiTheme="minorHAnsi" w:cstheme="minorHAnsi"/>
                <w:color w:val="000000"/>
              </w:rPr>
              <w:t xml:space="preserve">In order to define which skills are going to be needed in the future, we first define which </w:t>
            </w:r>
            <w:r w:rsidRPr="00ED2B68">
              <w:rPr>
                <w:rFonts w:asciiTheme="minorHAnsi" w:hAnsiTheme="minorHAnsi" w:cstheme="minorHAnsi"/>
                <w:color w:val="000000"/>
              </w:rPr>
              <w:t>skills a</w:t>
            </w:r>
            <w:r>
              <w:rPr>
                <w:rFonts w:asciiTheme="minorHAnsi" w:hAnsiTheme="minorHAnsi" w:cstheme="minorHAnsi"/>
                <w:color w:val="000000"/>
              </w:rPr>
              <w:t xml:space="preserve">re already used by the </w:t>
            </w:r>
            <w:r w:rsidRPr="000F18F8">
              <w:rPr>
                <w:rFonts w:asciiTheme="minorHAnsi" w:hAnsiTheme="minorHAnsi" w:cstheme="minorHAnsi"/>
                <w:noProof/>
                <w:color w:val="000000"/>
              </w:rPr>
              <w:t>salesperson</w:t>
            </w:r>
            <w:r>
              <w:rPr>
                <w:rFonts w:asciiTheme="minorHAnsi" w:hAnsiTheme="minorHAnsi" w:cstheme="minorHAnsi"/>
                <w:color w:val="000000"/>
              </w:rPr>
              <w:t>, u</w:t>
            </w:r>
            <w:r w:rsidRPr="00ED2B68">
              <w:rPr>
                <w:rFonts w:asciiTheme="minorHAnsi" w:hAnsiTheme="minorHAnsi" w:cstheme="minorHAnsi"/>
                <w:color w:val="000000"/>
              </w:rPr>
              <w:t xml:space="preserve">sing </w:t>
            </w:r>
            <w:r>
              <w:rPr>
                <w:rFonts w:asciiTheme="minorHAnsi" w:hAnsiTheme="minorHAnsi" w:cstheme="minorHAnsi"/>
                <w:color w:val="000000"/>
              </w:rPr>
              <w:t xml:space="preserve">the US </w:t>
            </w:r>
            <w:r>
              <w:rPr>
                <w:rFonts w:asciiTheme="minorHAnsi" w:hAnsiTheme="minorHAnsi" w:cstheme="minorHAnsi"/>
                <w:noProof/>
                <w:color w:val="000000"/>
              </w:rPr>
              <w:t>M</w:t>
            </w:r>
            <w:r w:rsidRPr="00873772">
              <w:rPr>
                <w:rFonts w:asciiTheme="minorHAnsi" w:hAnsiTheme="minorHAnsi" w:cstheme="minorHAnsi"/>
                <w:noProof/>
                <w:color w:val="000000"/>
              </w:rPr>
              <w:t>inistry</w:t>
            </w:r>
            <w:r>
              <w:rPr>
                <w:rFonts w:asciiTheme="minorHAnsi" w:hAnsiTheme="minorHAnsi" w:cstheme="minorHAnsi"/>
                <w:color w:val="000000"/>
              </w:rPr>
              <w:t xml:space="preserve"> of Labour </w:t>
            </w:r>
            <w:r>
              <w:rPr>
                <w:rFonts w:asciiTheme="minorHAnsi" w:hAnsiTheme="minorHAnsi" w:cstheme="minorHAnsi"/>
                <w:noProof/>
                <w:color w:val="000000"/>
              </w:rPr>
              <w:t>O</w:t>
            </w:r>
            <w:r w:rsidRPr="000F18F8">
              <w:rPr>
                <w:rFonts w:asciiTheme="minorHAnsi" w:hAnsiTheme="minorHAnsi" w:cstheme="minorHAnsi"/>
                <w:noProof/>
                <w:color w:val="000000"/>
              </w:rPr>
              <w:t>ccupational</w:t>
            </w:r>
            <w:r>
              <w:rPr>
                <w:rFonts w:asciiTheme="minorHAnsi" w:hAnsiTheme="minorHAnsi" w:cstheme="minorHAnsi"/>
                <w:color w:val="000000"/>
              </w:rPr>
              <w:t xml:space="preserve"> survey</w:t>
            </w:r>
            <w:r w:rsidRPr="00ED2B68">
              <w:rPr>
                <w:rFonts w:asciiTheme="minorHAnsi" w:hAnsiTheme="minorHAnsi" w:cstheme="minorHAnsi"/>
                <w:color w:val="000000"/>
              </w:rPr>
              <w:t xml:space="preserve">, we </w:t>
            </w:r>
            <w:r>
              <w:rPr>
                <w:rFonts w:asciiTheme="minorHAnsi" w:hAnsiTheme="minorHAnsi" w:cstheme="minorHAnsi"/>
                <w:color w:val="000000"/>
              </w:rPr>
              <w:t xml:space="preserve">match </w:t>
            </w:r>
            <w:r w:rsidRPr="00ED2B68">
              <w:rPr>
                <w:rFonts w:asciiTheme="minorHAnsi" w:hAnsiTheme="minorHAnsi" w:cstheme="minorHAnsi"/>
                <w:color w:val="000000"/>
              </w:rPr>
              <w:t>presented t</w:t>
            </w:r>
            <w:r>
              <w:rPr>
                <w:rFonts w:asciiTheme="minorHAnsi" w:hAnsiTheme="minorHAnsi" w:cstheme="minorHAnsi"/>
                <w:color w:val="000000"/>
              </w:rPr>
              <w:t xml:space="preserve">he skills, knowledge and software usage expected to fit </w:t>
            </w:r>
            <w:r w:rsidRPr="00ED2B68">
              <w:rPr>
                <w:rFonts w:asciiTheme="minorHAnsi" w:hAnsiTheme="minorHAnsi" w:cstheme="minorHAnsi"/>
                <w:color w:val="000000"/>
              </w:rPr>
              <w:t xml:space="preserve">the job title. We use a reviewed model of tasks probability of computerisation </w:t>
            </w:r>
            <w:r>
              <w:rPr>
                <w:rFonts w:asciiTheme="minorHAnsi" w:hAnsiTheme="minorHAnsi" w:cstheme="minorHAnsi"/>
                <w:color w:val="000000"/>
              </w:rPr>
              <w:t xml:space="preserve">developed by McKinsey Global Institute for the same US region in order </w:t>
            </w:r>
            <w:r w:rsidRPr="00ED2B68">
              <w:rPr>
                <w:rFonts w:asciiTheme="minorHAnsi" w:hAnsiTheme="minorHAnsi" w:cstheme="minorHAnsi"/>
                <w:color w:val="000000"/>
              </w:rPr>
              <w:t xml:space="preserve">to estimate the proportion of tasks within these jobs likely to be </w:t>
            </w:r>
            <w:r w:rsidRPr="000F18F8">
              <w:rPr>
                <w:rFonts w:asciiTheme="minorHAnsi" w:hAnsiTheme="minorHAnsi" w:cstheme="minorHAnsi"/>
                <w:noProof/>
                <w:color w:val="000000"/>
              </w:rPr>
              <w:t>computeri</w:t>
            </w:r>
            <w:r>
              <w:rPr>
                <w:rFonts w:asciiTheme="minorHAnsi" w:hAnsiTheme="minorHAnsi" w:cstheme="minorHAnsi"/>
                <w:noProof/>
                <w:color w:val="000000"/>
              </w:rPr>
              <w:t>z</w:t>
            </w:r>
            <w:r w:rsidRPr="000F18F8">
              <w:rPr>
                <w:rFonts w:asciiTheme="minorHAnsi" w:hAnsiTheme="minorHAnsi" w:cstheme="minorHAnsi"/>
                <w:noProof/>
                <w:color w:val="000000"/>
              </w:rPr>
              <w:t>ed</w:t>
            </w:r>
            <w:r w:rsidRPr="00ED2B68">
              <w:rPr>
                <w:rFonts w:asciiTheme="minorHAnsi" w:hAnsiTheme="minorHAnsi" w:cstheme="minorHAnsi"/>
                <w:color w:val="000000"/>
              </w:rPr>
              <w:t xml:space="preserve">. </w:t>
            </w:r>
            <w:r w:rsidRPr="00CD5A42">
              <w:rPr>
                <w:rFonts w:asciiTheme="minorHAnsi" w:hAnsiTheme="minorHAnsi" w:cstheme="minorHAnsi"/>
                <w:color w:val="000000"/>
              </w:rPr>
              <w:t xml:space="preserve">Using </w:t>
            </w:r>
            <w:r>
              <w:rPr>
                <w:rFonts w:asciiTheme="minorHAnsi" w:hAnsiTheme="minorHAnsi" w:cstheme="minorHAnsi"/>
                <w:color w:val="000000"/>
              </w:rPr>
              <w:t xml:space="preserve">repeated </w:t>
            </w:r>
            <w:r w:rsidRPr="00CD5A42">
              <w:rPr>
                <w:rFonts w:asciiTheme="minorHAnsi" w:hAnsiTheme="minorHAnsi" w:cstheme="minorHAnsi"/>
                <w:color w:val="000000"/>
              </w:rPr>
              <w:t xml:space="preserve">statistical correlation tests, we find which of the skills, </w:t>
            </w:r>
            <w:r w:rsidRPr="000F18F8">
              <w:rPr>
                <w:rFonts w:asciiTheme="minorHAnsi" w:hAnsiTheme="minorHAnsi" w:cstheme="minorHAnsi"/>
                <w:noProof/>
                <w:color w:val="000000"/>
              </w:rPr>
              <w:t>knowledge</w:t>
            </w:r>
            <w:r>
              <w:rPr>
                <w:rFonts w:asciiTheme="minorHAnsi" w:hAnsiTheme="minorHAnsi" w:cstheme="minorHAnsi"/>
                <w:noProof/>
                <w:color w:val="000000"/>
              </w:rPr>
              <w:t>,</w:t>
            </w:r>
            <w:r w:rsidRPr="00CD5A42">
              <w:rPr>
                <w:rFonts w:asciiTheme="minorHAnsi" w:hAnsiTheme="minorHAnsi" w:cstheme="minorHAnsi"/>
                <w:color w:val="000000"/>
              </w:rPr>
              <w:t xml:space="preserve"> and software reported</w:t>
            </w:r>
            <w:r>
              <w:rPr>
                <w:rFonts w:asciiTheme="minorHAnsi" w:hAnsiTheme="minorHAnsi" w:cstheme="minorHAnsi"/>
                <w:color w:val="000000"/>
              </w:rPr>
              <w:t xml:space="preserve"> in the occupational survey are correlated with a fewer share of tasks automatable</w:t>
            </w:r>
            <w:r w:rsidRPr="00CD5A42">
              <w:rPr>
                <w:rFonts w:asciiTheme="minorHAnsi" w:hAnsiTheme="minorHAnsi" w:cstheme="minorHAnsi"/>
                <w:color w:val="000000"/>
              </w:rPr>
              <w:t xml:space="preserve">. </w:t>
            </w:r>
          </w:p>
        </w:tc>
      </w:tr>
      <w:tr w:rsidR="00696076" w14:paraId="359DBDE5" w14:textId="59E71176" w:rsidTr="00BF0A1A">
        <w:tc>
          <w:tcPr>
            <w:tcW w:w="0" w:type="auto"/>
          </w:tcPr>
          <w:p w14:paraId="24FA6913" w14:textId="7E59F046"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Keywords</w:t>
            </w:r>
          </w:p>
        </w:tc>
        <w:tc>
          <w:tcPr>
            <w:tcW w:w="0" w:type="auto"/>
          </w:tcPr>
          <w:p w14:paraId="1095BF60" w14:textId="41EE3B38" w:rsidR="00696076" w:rsidRDefault="00696076" w:rsidP="00BF0A1A">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Fourth Industrial Revolution</w:t>
            </w:r>
            <w:r w:rsidR="00BF0A1A">
              <w:rPr>
                <w:rFonts w:asciiTheme="minorHAnsi" w:hAnsiTheme="minorHAnsi" w:cstheme="minorHAnsi"/>
                <w:color w:val="000000"/>
              </w:rPr>
              <w:t>, Computerisation</w:t>
            </w:r>
            <w:r>
              <w:rPr>
                <w:rFonts w:asciiTheme="minorHAnsi" w:hAnsiTheme="minorHAnsi" w:cstheme="minorHAnsi"/>
                <w:color w:val="000000"/>
              </w:rPr>
              <w:t xml:space="preserve">, </w:t>
            </w:r>
            <w:r w:rsidR="0002276A">
              <w:rPr>
                <w:rFonts w:asciiTheme="minorHAnsi" w:hAnsiTheme="minorHAnsi" w:cstheme="minorHAnsi"/>
                <w:color w:val="000000"/>
              </w:rPr>
              <w:t xml:space="preserve">Sales, </w:t>
            </w:r>
            <w:r w:rsidR="00BF0A1A">
              <w:rPr>
                <w:rFonts w:asciiTheme="minorHAnsi" w:hAnsiTheme="minorHAnsi" w:cstheme="minorHAnsi"/>
                <w:color w:val="000000"/>
              </w:rPr>
              <w:t>Human Resources, Future of Work</w:t>
            </w:r>
          </w:p>
        </w:tc>
      </w:tr>
    </w:tbl>
    <w:p w14:paraId="3149D758" w14:textId="77777777" w:rsidR="00696076" w:rsidRDefault="00696076" w:rsidP="003B17D3">
      <w:pPr>
        <w:pStyle w:val="NormalWeb"/>
        <w:spacing w:before="0" w:beforeAutospacing="0" w:after="0" w:afterAutospacing="0"/>
        <w:rPr>
          <w:rFonts w:asciiTheme="minorHAnsi" w:hAnsiTheme="minorHAnsi" w:cstheme="minorHAnsi"/>
          <w:color w:val="000000"/>
        </w:rPr>
      </w:pPr>
    </w:p>
    <w:p w14:paraId="38267EA4" w14:textId="77777777" w:rsidR="00BC5E6D" w:rsidRDefault="00BC5E6D" w:rsidP="003B17D3">
      <w:pPr>
        <w:pStyle w:val="NormalWeb"/>
        <w:spacing w:before="0" w:beforeAutospacing="0" w:after="0" w:afterAutospacing="0"/>
        <w:rPr>
          <w:rFonts w:asciiTheme="minorHAnsi" w:hAnsiTheme="minorHAnsi" w:cstheme="minorHAnsi"/>
          <w:color w:val="000000"/>
        </w:rPr>
      </w:pPr>
    </w:p>
    <w:p w14:paraId="4DD27F92" w14:textId="128B2523" w:rsidR="004A7C9A" w:rsidRDefault="004A7C9A" w:rsidP="003B17D3">
      <w:pPr>
        <w:pStyle w:val="NormalWeb"/>
        <w:spacing w:before="0" w:beforeAutospacing="0" w:after="0" w:afterAutospacing="0"/>
        <w:rPr>
          <w:rFonts w:asciiTheme="minorHAnsi" w:hAnsiTheme="minorHAnsi" w:cstheme="minorHAnsi"/>
          <w:color w:val="000000"/>
          <w:u w:val="single"/>
        </w:rPr>
      </w:pPr>
    </w:p>
    <w:p w14:paraId="6BACFBF7" w14:textId="6E218A3E" w:rsidR="004A7C9A" w:rsidRDefault="004A7C9A">
      <w:pPr>
        <w:spacing w:line="259" w:lineRule="auto"/>
        <w:rPr>
          <w:rFonts w:eastAsia="Times New Roman" w:cstheme="minorHAnsi"/>
          <w:color w:val="000000"/>
          <w:szCs w:val="24"/>
          <w:u w:val="single"/>
          <w:lang w:eastAsia="en-GB"/>
        </w:rPr>
      </w:pPr>
      <w:r>
        <w:rPr>
          <w:rFonts w:cstheme="minorHAnsi"/>
          <w:color w:val="000000"/>
          <w:u w:val="single"/>
        </w:rPr>
        <w:br w:type="page"/>
      </w:r>
    </w:p>
    <w:p w14:paraId="39D20311" w14:textId="6E397EF9" w:rsidR="00957013" w:rsidRPr="007E4FEF" w:rsidRDefault="0002276A" w:rsidP="0002276A">
      <w:pPr>
        <w:pBdr>
          <w:top w:val="single" w:sz="4" w:space="1" w:color="auto"/>
        </w:pBdr>
        <w:jc w:val="center"/>
        <w:rPr>
          <w:sz w:val="32"/>
        </w:rPr>
      </w:pPr>
      <w:r>
        <w:rPr>
          <w:sz w:val="32"/>
        </w:rPr>
        <w:t>Table of Contents</w:t>
      </w:r>
    </w:p>
    <w:p w14:paraId="1849E7B1" w14:textId="77777777" w:rsidR="008741E3" w:rsidRPr="008741E3" w:rsidRDefault="0088174D">
      <w:pPr>
        <w:pStyle w:val="TM1"/>
        <w:tabs>
          <w:tab w:val="right" w:leader="dot" w:pos="9344"/>
        </w:tabs>
        <w:rPr>
          <w:rFonts w:cstheme="minorBidi"/>
          <w:b w:val="0"/>
          <w:bCs w:val="0"/>
          <w:i w:val="0"/>
          <w:iCs w:val="0"/>
          <w:noProof/>
          <w:sz w:val="22"/>
          <w:szCs w:val="22"/>
          <w:lang w:eastAsia="en-GB"/>
        </w:rPr>
      </w:pPr>
      <w:r w:rsidRPr="008741E3">
        <w:rPr>
          <w:b w:val="0"/>
          <w:bCs w:val="0"/>
          <w:i w:val="0"/>
          <w:iCs w:val="0"/>
          <w:color w:val="000000"/>
          <w:szCs w:val="22"/>
          <w:u w:val="single"/>
        </w:rPr>
        <w:fldChar w:fldCharType="begin"/>
      </w:r>
      <w:r w:rsidRPr="008741E3">
        <w:rPr>
          <w:b w:val="0"/>
          <w:bCs w:val="0"/>
          <w:i w:val="0"/>
          <w:iCs w:val="0"/>
          <w:color w:val="000000"/>
          <w:szCs w:val="22"/>
          <w:u w:val="single"/>
        </w:rPr>
        <w:instrText xml:space="preserve"> TOC \o "1-2" \h \z \u </w:instrText>
      </w:r>
      <w:r w:rsidRPr="008741E3">
        <w:rPr>
          <w:b w:val="0"/>
          <w:bCs w:val="0"/>
          <w:i w:val="0"/>
          <w:iCs w:val="0"/>
          <w:color w:val="000000"/>
          <w:szCs w:val="22"/>
          <w:u w:val="single"/>
        </w:rPr>
        <w:fldChar w:fldCharType="separate"/>
      </w:r>
      <w:hyperlink w:anchor="_Toc483840777" w:history="1">
        <w:r w:rsidR="008741E3" w:rsidRPr="008741E3">
          <w:rPr>
            <w:rStyle w:val="Lienhypertexte"/>
            <w:b w:val="0"/>
            <w:noProof/>
          </w:rPr>
          <w:t>Introduction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_Toc483840777 \h </w:instrText>
        </w:r>
        <w:r w:rsidR="008741E3" w:rsidRPr="008741E3">
          <w:rPr>
            <w:b w:val="0"/>
            <w:noProof/>
            <w:webHidden/>
          </w:rPr>
        </w:r>
        <w:r w:rsidR="008741E3" w:rsidRPr="008741E3">
          <w:rPr>
            <w:b w:val="0"/>
            <w:noProof/>
            <w:webHidden/>
          </w:rPr>
          <w:fldChar w:fldCharType="separate"/>
        </w:r>
        <w:r w:rsidR="008741E3" w:rsidRPr="008741E3">
          <w:rPr>
            <w:b w:val="0"/>
            <w:noProof/>
            <w:webHidden/>
          </w:rPr>
          <w:t>7</w:t>
        </w:r>
        <w:r w:rsidR="008741E3" w:rsidRPr="008741E3">
          <w:rPr>
            <w:b w:val="0"/>
            <w:noProof/>
            <w:webHidden/>
          </w:rPr>
          <w:fldChar w:fldCharType="end"/>
        </w:r>
      </w:hyperlink>
    </w:p>
    <w:p w14:paraId="664A3D5A" w14:textId="77777777" w:rsidR="008741E3" w:rsidRPr="008741E3" w:rsidRDefault="008D430C">
      <w:pPr>
        <w:pStyle w:val="TM1"/>
        <w:tabs>
          <w:tab w:val="left" w:pos="480"/>
          <w:tab w:val="right" w:leader="dot" w:pos="9344"/>
        </w:tabs>
        <w:rPr>
          <w:rFonts w:cstheme="minorBidi"/>
          <w:b w:val="0"/>
          <w:bCs w:val="0"/>
          <w:i w:val="0"/>
          <w:iCs w:val="0"/>
          <w:noProof/>
          <w:sz w:val="22"/>
          <w:szCs w:val="22"/>
          <w:lang w:eastAsia="en-GB"/>
        </w:rPr>
      </w:pPr>
      <w:hyperlink w:anchor="_Toc483840778" w:history="1">
        <w:r w:rsidR="008741E3" w:rsidRPr="008741E3">
          <w:rPr>
            <w:rStyle w:val="Lienhypertexte"/>
            <w:b w:val="0"/>
            <w:noProof/>
          </w:rPr>
          <w:t>1</w:t>
        </w:r>
        <w:r w:rsidR="008741E3" w:rsidRPr="008741E3">
          <w:rPr>
            <w:rFonts w:cstheme="minorBidi"/>
            <w:b w:val="0"/>
            <w:bCs w:val="0"/>
            <w:i w:val="0"/>
            <w:iCs w:val="0"/>
            <w:noProof/>
            <w:sz w:val="22"/>
            <w:szCs w:val="22"/>
            <w:lang w:eastAsia="en-GB"/>
          </w:rPr>
          <w:tab/>
        </w:r>
        <w:r w:rsidR="008741E3" w:rsidRPr="008741E3">
          <w:rPr>
            <w:rStyle w:val="Lienhypertexte"/>
            <w:b w:val="0"/>
            <w:noProof/>
          </w:rPr>
          <w:t>Discussions about Industrial Revolutions, labor substitution their impact on work</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_Toc483840778 \h </w:instrText>
        </w:r>
        <w:r w:rsidR="008741E3" w:rsidRPr="008741E3">
          <w:rPr>
            <w:b w:val="0"/>
            <w:noProof/>
            <w:webHidden/>
          </w:rPr>
        </w:r>
        <w:r w:rsidR="008741E3" w:rsidRPr="008741E3">
          <w:rPr>
            <w:b w:val="0"/>
            <w:noProof/>
            <w:webHidden/>
          </w:rPr>
          <w:fldChar w:fldCharType="separate"/>
        </w:r>
        <w:r w:rsidR="008741E3" w:rsidRPr="008741E3">
          <w:rPr>
            <w:b w:val="0"/>
            <w:noProof/>
            <w:webHidden/>
          </w:rPr>
          <w:t>8</w:t>
        </w:r>
        <w:r w:rsidR="008741E3" w:rsidRPr="008741E3">
          <w:rPr>
            <w:b w:val="0"/>
            <w:noProof/>
            <w:webHidden/>
          </w:rPr>
          <w:fldChar w:fldCharType="end"/>
        </w:r>
      </w:hyperlink>
    </w:p>
    <w:p w14:paraId="49208D8C"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79" w:history="1">
        <w:r w:rsidR="008741E3" w:rsidRPr="008741E3">
          <w:rPr>
            <w:rStyle w:val="Lienhypertexte"/>
            <w:b w:val="0"/>
            <w:noProof/>
          </w:rPr>
          <w:t>1.1</w:t>
        </w:r>
        <w:r w:rsidR="008741E3" w:rsidRPr="008741E3">
          <w:rPr>
            <w:rFonts w:cstheme="minorBidi"/>
            <w:b w:val="0"/>
            <w:bCs w:val="0"/>
            <w:noProof/>
            <w:lang w:eastAsia="en-GB"/>
          </w:rPr>
          <w:tab/>
        </w:r>
        <w:r w:rsidR="008741E3" w:rsidRPr="008741E3">
          <w:rPr>
            <w:rStyle w:val="Lienhypertexte"/>
            <w:b w:val="0"/>
            <w:noProof/>
          </w:rPr>
          <w:t>The economic history of the Industrial Revolutions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_Toc483840779 \h </w:instrText>
        </w:r>
        <w:r w:rsidR="008741E3" w:rsidRPr="008741E3">
          <w:rPr>
            <w:b w:val="0"/>
            <w:noProof/>
            <w:webHidden/>
          </w:rPr>
        </w:r>
        <w:r w:rsidR="008741E3" w:rsidRPr="008741E3">
          <w:rPr>
            <w:b w:val="0"/>
            <w:noProof/>
            <w:webHidden/>
          </w:rPr>
          <w:fldChar w:fldCharType="separate"/>
        </w:r>
        <w:r w:rsidR="008741E3" w:rsidRPr="008741E3">
          <w:rPr>
            <w:b w:val="0"/>
            <w:noProof/>
            <w:webHidden/>
          </w:rPr>
          <w:t>8</w:t>
        </w:r>
        <w:r w:rsidR="008741E3" w:rsidRPr="008741E3">
          <w:rPr>
            <w:b w:val="0"/>
            <w:noProof/>
            <w:webHidden/>
          </w:rPr>
          <w:fldChar w:fldCharType="end"/>
        </w:r>
      </w:hyperlink>
    </w:p>
    <w:p w14:paraId="00E30443"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0" w:history="1">
        <w:r w:rsidR="008741E3" w:rsidRPr="008741E3">
          <w:rPr>
            <w:rStyle w:val="Lienhypertexte"/>
            <w:b w:val="0"/>
            <w:noProof/>
          </w:rPr>
          <w:t>1.2</w:t>
        </w:r>
        <w:r w:rsidR="008741E3" w:rsidRPr="008741E3">
          <w:rPr>
            <w:rFonts w:cstheme="minorBidi"/>
            <w:b w:val="0"/>
            <w:bCs w:val="0"/>
            <w:noProof/>
            <w:lang w:eastAsia="en-GB"/>
          </w:rPr>
          <w:tab/>
        </w:r>
        <w:r w:rsidR="008741E3" w:rsidRPr="008741E3">
          <w:rPr>
            <w:rStyle w:val="Lienhypertexte"/>
            <w:b w:val="0"/>
            <w:noProof/>
          </w:rPr>
          <w:t>Review of cases and theory about the contemporary automation of the economy</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_Toc483840780 \h </w:instrText>
        </w:r>
        <w:r w:rsidR="008741E3" w:rsidRPr="008741E3">
          <w:rPr>
            <w:b w:val="0"/>
            <w:noProof/>
            <w:webHidden/>
          </w:rPr>
        </w:r>
        <w:r w:rsidR="008741E3" w:rsidRPr="008741E3">
          <w:rPr>
            <w:b w:val="0"/>
            <w:noProof/>
            <w:webHidden/>
          </w:rPr>
          <w:fldChar w:fldCharType="separate"/>
        </w:r>
        <w:r w:rsidR="008741E3" w:rsidRPr="008741E3">
          <w:rPr>
            <w:b w:val="0"/>
            <w:noProof/>
            <w:webHidden/>
          </w:rPr>
          <w:t>12</w:t>
        </w:r>
        <w:r w:rsidR="008741E3" w:rsidRPr="008741E3">
          <w:rPr>
            <w:b w:val="0"/>
            <w:noProof/>
            <w:webHidden/>
          </w:rPr>
          <w:fldChar w:fldCharType="end"/>
        </w:r>
      </w:hyperlink>
    </w:p>
    <w:p w14:paraId="20272DFF"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1" w:history="1">
        <w:r w:rsidR="008741E3" w:rsidRPr="008741E3">
          <w:rPr>
            <w:rStyle w:val="Lienhypertexte"/>
            <w:b w:val="0"/>
            <w:noProof/>
          </w:rPr>
          <w:t>1.3</w:t>
        </w:r>
        <w:r w:rsidR="008741E3" w:rsidRPr="008741E3">
          <w:rPr>
            <w:rFonts w:cstheme="minorBidi"/>
            <w:b w:val="0"/>
            <w:bCs w:val="0"/>
            <w:noProof/>
            <w:lang w:eastAsia="en-GB"/>
          </w:rPr>
          <w:tab/>
        </w:r>
        <w:r w:rsidR="008741E3" w:rsidRPr="008741E3">
          <w:rPr>
            <w:rStyle w:val="Lienhypertexte"/>
            <w:b w:val="0"/>
            <w:noProof/>
          </w:rPr>
          <w:t>The discussions about the possible “End of the Economy”</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_Toc483840781 \h </w:instrText>
        </w:r>
        <w:r w:rsidR="008741E3" w:rsidRPr="008741E3">
          <w:rPr>
            <w:b w:val="0"/>
            <w:noProof/>
            <w:webHidden/>
          </w:rPr>
        </w:r>
        <w:r w:rsidR="008741E3" w:rsidRPr="008741E3">
          <w:rPr>
            <w:b w:val="0"/>
            <w:noProof/>
            <w:webHidden/>
          </w:rPr>
          <w:fldChar w:fldCharType="separate"/>
        </w:r>
        <w:r w:rsidR="008741E3" w:rsidRPr="008741E3">
          <w:rPr>
            <w:b w:val="0"/>
            <w:noProof/>
            <w:webHidden/>
          </w:rPr>
          <w:t>16</w:t>
        </w:r>
        <w:r w:rsidR="008741E3" w:rsidRPr="008741E3">
          <w:rPr>
            <w:b w:val="0"/>
            <w:noProof/>
            <w:webHidden/>
          </w:rPr>
          <w:fldChar w:fldCharType="end"/>
        </w:r>
      </w:hyperlink>
    </w:p>
    <w:p w14:paraId="1A1C5732"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2" w:history="1">
        <w:r w:rsidR="008741E3" w:rsidRPr="008741E3">
          <w:rPr>
            <w:rStyle w:val="Lienhypertexte"/>
            <w:b w:val="0"/>
            <w:noProof/>
          </w:rPr>
          <w:t>1.4</w:t>
        </w:r>
        <w:r w:rsidR="008741E3" w:rsidRPr="008741E3">
          <w:rPr>
            <w:rFonts w:cstheme="minorBidi"/>
            <w:b w:val="0"/>
            <w:bCs w:val="0"/>
            <w:noProof/>
            <w:lang w:eastAsia="en-GB"/>
          </w:rPr>
          <w:tab/>
        </w:r>
        <w:r w:rsidR="008741E3" w:rsidRPr="008741E3">
          <w:rPr>
            <w:rStyle w:val="Lienhypertexte"/>
            <w:b w:val="0"/>
            <w:noProof/>
          </w:rPr>
          <w:t>A review of the contemporary trends in sales processes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_Toc483840782 \h </w:instrText>
        </w:r>
        <w:r w:rsidR="008741E3" w:rsidRPr="008741E3">
          <w:rPr>
            <w:b w:val="0"/>
            <w:noProof/>
            <w:webHidden/>
          </w:rPr>
        </w:r>
        <w:r w:rsidR="008741E3" w:rsidRPr="008741E3">
          <w:rPr>
            <w:b w:val="0"/>
            <w:noProof/>
            <w:webHidden/>
          </w:rPr>
          <w:fldChar w:fldCharType="separate"/>
        </w:r>
        <w:r w:rsidR="008741E3" w:rsidRPr="008741E3">
          <w:rPr>
            <w:b w:val="0"/>
            <w:noProof/>
            <w:webHidden/>
          </w:rPr>
          <w:t>20</w:t>
        </w:r>
        <w:r w:rsidR="008741E3" w:rsidRPr="008741E3">
          <w:rPr>
            <w:b w:val="0"/>
            <w:noProof/>
            <w:webHidden/>
          </w:rPr>
          <w:fldChar w:fldCharType="end"/>
        </w:r>
      </w:hyperlink>
    </w:p>
    <w:p w14:paraId="4C49EA0C"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3" w:history="1">
        <w:r w:rsidR="008741E3" w:rsidRPr="008741E3">
          <w:rPr>
            <w:rStyle w:val="Lienhypertexte"/>
            <w:b w:val="0"/>
            <w:noProof/>
          </w:rPr>
          <w:t>1.5</w:t>
        </w:r>
        <w:r w:rsidR="008741E3" w:rsidRPr="008741E3">
          <w:rPr>
            <w:rFonts w:cstheme="minorBidi"/>
            <w:b w:val="0"/>
            <w:bCs w:val="0"/>
            <w:noProof/>
            <w:lang w:eastAsia="en-GB"/>
          </w:rPr>
          <w:tab/>
        </w:r>
        <w:r w:rsidR="008741E3" w:rsidRPr="008741E3">
          <w:rPr>
            <w:rStyle w:val="Lienhypertexte"/>
            <w:b w:val="0"/>
            <w:noProof/>
          </w:rPr>
          <w:t>A Comparison of salespeople classification methods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_Toc483840783 \h </w:instrText>
        </w:r>
        <w:r w:rsidR="008741E3" w:rsidRPr="008741E3">
          <w:rPr>
            <w:b w:val="0"/>
            <w:noProof/>
            <w:webHidden/>
          </w:rPr>
        </w:r>
        <w:r w:rsidR="008741E3" w:rsidRPr="008741E3">
          <w:rPr>
            <w:b w:val="0"/>
            <w:noProof/>
            <w:webHidden/>
          </w:rPr>
          <w:fldChar w:fldCharType="separate"/>
        </w:r>
        <w:r w:rsidR="008741E3" w:rsidRPr="008741E3">
          <w:rPr>
            <w:b w:val="0"/>
            <w:noProof/>
            <w:webHidden/>
          </w:rPr>
          <w:t>24</w:t>
        </w:r>
        <w:r w:rsidR="008741E3" w:rsidRPr="008741E3">
          <w:rPr>
            <w:b w:val="0"/>
            <w:noProof/>
            <w:webHidden/>
          </w:rPr>
          <w:fldChar w:fldCharType="end"/>
        </w:r>
      </w:hyperlink>
    </w:p>
    <w:p w14:paraId="4AA4BE7D"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4" w:history="1">
        <w:r w:rsidR="008741E3" w:rsidRPr="008741E3">
          <w:rPr>
            <w:rStyle w:val="Lienhypertexte"/>
            <w:b w:val="0"/>
            <w:noProof/>
          </w:rPr>
          <w:t>1.6</w:t>
        </w:r>
        <w:r w:rsidR="008741E3" w:rsidRPr="008741E3">
          <w:rPr>
            <w:rFonts w:cstheme="minorBidi"/>
            <w:b w:val="0"/>
            <w:bCs w:val="0"/>
            <w:noProof/>
            <w:lang w:eastAsia="en-GB"/>
          </w:rPr>
          <w:tab/>
        </w:r>
        <w:r w:rsidR="008741E3" w:rsidRPr="008741E3">
          <w:rPr>
            <w:rStyle w:val="Lienhypertexte"/>
            <w:b w:val="0"/>
            <w:noProof/>
          </w:rPr>
          <w:t>Research Gap and Questions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_Toc483840784 \h </w:instrText>
        </w:r>
        <w:r w:rsidR="008741E3" w:rsidRPr="008741E3">
          <w:rPr>
            <w:b w:val="0"/>
            <w:noProof/>
            <w:webHidden/>
          </w:rPr>
        </w:r>
        <w:r w:rsidR="008741E3" w:rsidRPr="008741E3">
          <w:rPr>
            <w:b w:val="0"/>
            <w:noProof/>
            <w:webHidden/>
          </w:rPr>
          <w:fldChar w:fldCharType="separate"/>
        </w:r>
        <w:r w:rsidR="008741E3" w:rsidRPr="008741E3">
          <w:rPr>
            <w:b w:val="0"/>
            <w:noProof/>
            <w:webHidden/>
          </w:rPr>
          <w:t>30</w:t>
        </w:r>
        <w:r w:rsidR="008741E3" w:rsidRPr="008741E3">
          <w:rPr>
            <w:b w:val="0"/>
            <w:noProof/>
            <w:webHidden/>
          </w:rPr>
          <w:fldChar w:fldCharType="end"/>
        </w:r>
      </w:hyperlink>
    </w:p>
    <w:p w14:paraId="2D2CA7C4"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5" w:history="1">
        <w:r w:rsidR="008741E3" w:rsidRPr="008741E3">
          <w:rPr>
            <w:rStyle w:val="Lienhypertexte"/>
            <w:b w:val="0"/>
            <w:noProof/>
          </w:rPr>
          <w:t>1.7</w:t>
        </w:r>
        <w:r w:rsidR="008741E3" w:rsidRPr="008741E3">
          <w:rPr>
            <w:rFonts w:cstheme="minorBidi"/>
            <w:b w:val="0"/>
            <w:bCs w:val="0"/>
            <w:noProof/>
            <w:lang w:eastAsia="en-GB"/>
          </w:rPr>
          <w:tab/>
        </w:r>
        <w:r w:rsidR="008741E3" w:rsidRPr="008741E3">
          <w:rPr>
            <w:rStyle w:val="Lienhypertexte"/>
            <w:b w:val="0"/>
            <w:noProof/>
          </w:rPr>
          <w:t>Resume of Chapter 1</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_Toc483840785 \h </w:instrText>
        </w:r>
        <w:r w:rsidR="008741E3" w:rsidRPr="008741E3">
          <w:rPr>
            <w:b w:val="0"/>
            <w:noProof/>
            <w:webHidden/>
          </w:rPr>
        </w:r>
        <w:r w:rsidR="008741E3" w:rsidRPr="008741E3">
          <w:rPr>
            <w:b w:val="0"/>
            <w:noProof/>
            <w:webHidden/>
          </w:rPr>
          <w:fldChar w:fldCharType="separate"/>
        </w:r>
        <w:r w:rsidR="008741E3" w:rsidRPr="008741E3">
          <w:rPr>
            <w:b w:val="0"/>
            <w:noProof/>
            <w:webHidden/>
          </w:rPr>
          <w:t>31</w:t>
        </w:r>
        <w:r w:rsidR="008741E3" w:rsidRPr="008741E3">
          <w:rPr>
            <w:b w:val="0"/>
            <w:noProof/>
            <w:webHidden/>
          </w:rPr>
          <w:fldChar w:fldCharType="end"/>
        </w:r>
      </w:hyperlink>
    </w:p>
    <w:p w14:paraId="252CC254" w14:textId="77777777" w:rsidR="008741E3" w:rsidRPr="008741E3" w:rsidRDefault="008D430C">
      <w:pPr>
        <w:pStyle w:val="TM1"/>
        <w:tabs>
          <w:tab w:val="left" w:pos="480"/>
          <w:tab w:val="right" w:leader="dot" w:pos="9344"/>
        </w:tabs>
        <w:rPr>
          <w:rFonts w:cstheme="minorBidi"/>
          <w:b w:val="0"/>
          <w:bCs w:val="0"/>
          <w:i w:val="0"/>
          <w:iCs w:val="0"/>
          <w:noProof/>
          <w:sz w:val="22"/>
          <w:szCs w:val="22"/>
          <w:lang w:eastAsia="en-GB"/>
        </w:rPr>
      </w:pPr>
      <w:hyperlink w:anchor="_Toc483840786" w:history="1">
        <w:r w:rsidR="008741E3" w:rsidRPr="008741E3">
          <w:rPr>
            <w:rStyle w:val="Lienhypertexte"/>
            <w:b w:val="0"/>
            <w:noProof/>
          </w:rPr>
          <w:t>2</w:t>
        </w:r>
        <w:r w:rsidR="008741E3" w:rsidRPr="008741E3">
          <w:rPr>
            <w:rFonts w:cstheme="minorBidi"/>
            <w:b w:val="0"/>
            <w:bCs w:val="0"/>
            <w:i w:val="0"/>
            <w:iCs w:val="0"/>
            <w:noProof/>
            <w:sz w:val="22"/>
            <w:szCs w:val="22"/>
            <w:lang w:eastAsia="en-GB"/>
          </w:rPr>
          <w:tab/>
        </w:r>
        <w:r w:rsidR="008741E3" w:rsidRPr="008741E3">
          <w:rPr>
            <w:rStyle w:val="Lienhypertexte"/>
            <w:b w:val="0"/>
            <w:noProof/>
          </w:rPr>
          <w:t xml:space="preserve">Methodology for assessing </w:t>
        </w:r>
        <w:r w:rsidR="008741E3" w:rsidRPr="008741E3">
          <w:rPr>
            <w:rStyle w:val="Lienhypertexte"/>
            <w:b w:val="0"/>
            <w:noProof/>
          </w:rPr>
          <w:t>t</w:t>
        </w:r>
        <w:r w:rsidR="008741E3" w:rsidRPr="008741E3">
          <w:rPr>
            <w:rStyle w:val="Lienhypertexte"/>
            <w:b w:val="0"/>
            <w:noProof/>
          </w:rPr>
          <w:t>he futu</w:t>
        </w:r>
        <w:r w:rsidR="008741E3" w:rsidRPr="008741E3">
          <w:rPr>
            <w:rStyle w:val="Lienhypertexte"/>
            <w:b w:val="0"/>
            <w:noProof/>
          </w:rPr>
          <w:t>r</w:t>
        </w:r>
        <w:r w:rsidR="008741E3" w:rsidRPr="008741E3">
          <w:rPr>
            <w:rStyle w:val="Lienhypertexte"/>
            <w:b w:val="0"/>
            <w:noProof/>
          </w:rPr>
          <w:t xml:space="preserve">e impact of </w:t>
        </w:r>
        <w:r w:rsidR="008741E3" w:rsidRPr="008741E3">
          <w:rPr>
            <w:rStyle w:val="Lienhypertexte"/>
            <w:b w:val="0"/>
            <w:noProof/>
          </w:rPr>
          <w:t>c</w:t>
        </w:r>
        <w:r w:rsidR="008741E3" w:rsidRPr="008741E3">
          <w:rPr>
            <w:rStyle w:val="Lienhypertexte"/>
            <w:b w:val="0"/>
            <w:noProof/>
          </w:rPr>
          <w:t>omputerisation in a given industry or sector</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_Toc483840786 \h </w:instrText>
        </w:r>
        <w:r w:rsidR="008741E3" w:rsidRPr="008741E3">
          <w:rPr>
            <w:b w:val="0"/>
            <w:noProof/>
            <w:webHidden/>
          </w:rPr>
        </w:r>
        <w:r w:rsidR="008741E3" w:rsidRPr="008741E3">
          <w:rPr>
            <w:b w:val="0"/>
            <w:noProof/>
            <w:webHidden/>
          </w:rPr>
          <w:fldChar w:fldCharType="separate"/>
        </w:r>
        <w:r w:rsidR="008741E3" w:rsidRPr="008741E3">
          <w:rPr>
            <w:b w:val="0"/>
            <w:noProof/>
            <w:webHidden/>
          </w:rPr>
          <w:t>33</w:t>
        </w:r>
        <w:r w:rsidR="008741E3" w:rsidRPr="008741E3">
          <w:rPr>
            <w:b w:val="0"/>
            <w:noProof/>
            <w:webHidden/>
          </w:rPr>
          <w:fldChar w:fldCharType="end"/>
        </w:r>
      </w:hyperlink>
    </w:p>
    <w:p w14:paraId="4127C5DD"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7" w:history="1">
        <w:r w:rsidR="008741E3" w:rsidRPr="008741E3">
          <w:rPr>
            <w:rStyle w:val="Lienhypertexte"/>
            <w:b w:val="0"/>
            <w:noProof/>
          </w:rPr>
          <w:t>2.1</w:t>
        </w:r>
        <w:r w:rsidR="008741E3" w:rsidRPr="008741E3">
          <w:rPr>
            <w:rFonts w:cstheme="minorBidi"/>
            <w:b w:val="0"/>
            <w:bCs w:val="0"/>
            <w:noProof/>
            <w:lang w:eastAsia="en-GB"/>
          </w:rPr>
          <w:tab/>
        </w:r>
        <w:r w:rsidR="008741E3" w:rsidRPr="008741E3">
          <w:rPr>
            <w:rStyle w:val="Lienhypertexte"/>
            <w:b w:val="0"/>
            <w:noProof/>
          </w:rPr>
          <w:t>Our research approach</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_Toc483840787 \h </w:instrText>
        </w:r>
        <w:r w:rsidR="008741E3" w:rsidRPr="008741E3">
          <w:rPr>
            <w:b w:val="0"/>
            <w:noProof/>
            <w:webHidden/>
          </w:rPr>
        </w:r>
        <w:r w:rsidR="008741E3" w:rsidRPr="008741E3">
          <w:rPr>
            <w:b w:val="0"/>
            <w:noProof/>
            <w:webHidden/>
          </w:rPr>
          <w:fldChar w:fldCharType="separate"/>
        </w:r>
        <w:r w:rsidR="008741E3" w:rsidRPr="008741E3">
          <w:rPr>
            <w:b w:val="0"/>
            <w:noProof/>
            <w:webHidden/>
          </w:rPr>
          <w:t>33</w:t>
        </w:r>
        <w:r w:rsidR="008741E3" w:rsidRPr="008741E3">
          <w:rPr>
            <w:b w:val="0"/>
            <w:noProof/>
            <w:webHidden/>
          </w:rPr>
          <w:fldChar w:fldCharType="end"/>
        </w:r>
      </w:hyperlink>
    </w:p>
    <w:p w14:paraId="2DDE95B7"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8" w:history="1">
        <w:r w:rsidR="008741E3" w:rsidRPr="008741E3">
          <w:rPr>
            <w:rStyle w:val="Lienhypertexte"/>
            <w:b w:val="0"/>
            <w:noProof/>
          </w:rPr>
          <w:t>2.2</w:t>
        </w:r>
        <w:r w:rsidR="008741E3" w:rsidRPr="008741E3">
          <w:rPr>
            <w:rFonts w:cstheme="minorBidi"/>
            <w:b w:val="0"/>
            <w:bCs w:val="0"/>
            <w:noProof/>
            <w:lang w:eastAsia="en-GB"/>
          </w:rPr>
          <w:tab/>
        </w:r>
        <w:r w:rsidR="008741E3" w:rsidRPr="008741E3">
          <w:rPr>
            <w:rStyle w:val="Lienhypertexte"/>
            <w:b w:val="0"/>
            <w:noProof/>
          </w:rPr>
          <w:t>Comparison of the existing sources of data related to jobs – Independent Variable selection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_Toc483840788 \h </w:instrText>
        </w:r>
        <w:r w:rsidR="008741E3" w:rsidRPr="008741E3">
          <w:rPr>
            <w:b w:val="0"/>
            <w:noProof/>
            <w:webHidden/>
          </w:rPr>
        </w:r>
        <w:r w:rsidR="008741E3" w:rsidRPr="008741E3">
          <w:rPr>
            <w:b w:val="0"/>
            <w:noProof/>
            <w:webHidden/>
          </w:rPr>
          <w:fldChar w:fldCharType="separate"/>
        </w:r>
        <w:r w:rsidR="008741E3" w:rsidRPr="008741E3">
          <w:rPr>
            <w:b w:val="0"/>
            <w:noProof/>
            <w:webHidden/>
          </w:rPr>
          <w:t>35</w:t>
        </w:r>
        <w:r w:rsidR="008741E3" w:rsidRPr="008741E3">
          <w:rPr>
            <w:b w:val="0"/>
            <w:noProof/>
            <w:webHidden/>
          </w:rPr>
          <w:fldChar w:fldCharType="end"/>
        </w:r>
      </w:hyperlink>
    </w:p>
    <w:p w14:paraId="4F224C92"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89" w:history="1">
        <w:r w:rsidR="008741E3" w:rsidRPr="008741E3">
          <w:rPr>
            <w:rStyle w:val="Lienhypertexte"/>
            <w:b w:val="0"/>
            <w:noProof/>
          </w:rPr>
          <w:t>2.3</w:t>
        </w:r>
        <w:r w:rsidR="008741E3" w:rsidRPr="008741E3">
          <w:rPr>
            <w:rFonts w:cstheme="minorBidi"/>
            <w:b w:val="0"/>
            <w:bCs w:val="0"/>
            <w:noProof/>
            <w:lang w:eastAsia="en-GB"/>
          </w:rPr>
          <w:tab/>
        </w:r>
        <w:r w:rsidR="008741E3" w:rsidRPr="008741E3">
          <w:rPr>
            <w:rStyle w:val="Lienhypertexte"/>
            <w:b w:val="0"/>
            <w:noProof/>
          </w:rPr>
          <w:t>The existing approaches for jobs automation estimation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_Toc483840789 \h </w:instrText>
        </w:r>
        <w:r w:rsidR="008741E3" w:rsidRPr="008741E3">
          <w:rPr>
            <w:b w:val="0"/>
            <w:noProof/>
            <w:webHidden/>
          </w:rPr>
        </w:r>
        <w:r w:rsidR="008741E3" w:rsidRPr="008741E3">
          <w:rPr>
            <w:b w:val="0"/>
            <w:noProof/>
            <w:webHidden/>
          </w:rPr>
          <w:fldChar w:fldCharType="separate"/>
        </w:r>
        <w:r w:rsidR="008741E3" w:rsidRPr="008741E3">
          <w:rPr>
            <w:b w:val="0"/>
            <w:noProof/>
            <w:webHidden/>
          </w:rPr>
          <w:t>39</w:t>
        </w:r>
        <w:r w:rsidR="008741E3" w:rsidRPr="008741E3">
          <w:rPr>
            <w:b w:val="0"/>
            <w:noProof/>
            <w:webHidden/>
          </w:rPr>
          <w:fldChar w:fldCharType="end"/>
        </w:r>
      </w:hyperlink>
    </w:p>
    <w:p w14:paraId="71E054A1"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0" w:history="1">
        <w:r w:rsidR="008741E3" w:rsidRPr="008741E3">
          <w:rPr>
            <w:rStyle w:val="Lienhypertexte"/>
            <w:b w:val="0"/>
            <w:noProof/>
          </w:rPr>
          <w:t>2.4</w:t>
        </w:r>
        <w:r w:rsidR="008741E3" w:rsidRPr="008741E3">
          <w:rPr>
            <w:rFonts w:cstheme="minorBidi"/>
            <w:b w:val="0"/>
            <w:bCs w:val="0"/>
            <w:noProof/>
            <w:lang w:eastAsia="en-GB"/>
          </w:rPr>
          <w:tab/>
        </w:r>
        <w:r w:rsidR="008741E3" w:rsidRPr="008741E3">
          <w:rPr>
            <w:rStyle w:val="Lienhypertexte"/>
            <w:b w:val="0"/>
            <w:noProof/>
          </w:rPr>
          <w:t>Empirical Approach</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_Toc483840790 \h </w:instrText>
        </w:r>
        <w:r w:rsidR="008741E3" w:rsidRPr="008741E3">
          <w:rPr>
            <w:b w:val="0"/>
            <w:noProof/>
            <w:webHidden/>
          </w:rPr>
        </w:r>
        <w:r w:rsidR="008741E3" w:rsidRPr="008741E3">
          <w:rPr>
            <w:b w:val="0"/>
            <w:noProof/>
            <w:webHidden/>
          </w:rPr>
          <w:fldChar w:fldCharType="separate"/>
        </w:r>
        <w:r w:rsidR="008741E3" w:rsidRPr="008741E3">
          <w:rPr>
            <w:b w:val="0"/>
            <w:noProof/>
            <w:webHidden/>
          </w:rPr>
          <w:t>44</w:t>
        </w:r>
        <w:r w:rsidR="008741E3" w:rsidRPr="008741E3">
          <w:rPr>
            <w:b w:val="0"/>
            <w:noProof/>
            <w:webHidden/>
          </w:rPr>
          <w:fldChar w:fldCharType="end"/>
        </w:r>
      </w:hyperlink>
    </w:p>
    <w:p w14:paraId="461B8B4A"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1" w:history="1">
        <w:r w:rsidR="008741E3" w:rsidRPr="008741E3">
          <w:rPr>
            <w:rStyle w:val="Lienhypertexte"/>
            <w:b w:val="0"/>
            <w:noProof/>
          </w:rPr>
          <w:t>2.5</w:t>
        </w:r>
        <w:r w:rsidR="008741E3" w:rsidRPr="008741E3">
          <w:rPr>
            <w:rFonts w:cstheme="minorBidi"/>
            <w:b w:val="0"/>
            <w:bCs w:val="0"/>
            <w:noProof/>
            <w:lang w:eastAsia="en-GB"/>
          </w:rPr>
          <w:tab/>
        </w:r>
        <w:r w:rsidR="008741E3" w:rsidRPr="008741E3">
          <w:rPr>
            <w:rStyle w:val="Lienhypertexte"/>
            <w:b w:val="0"/>
            <w:noProof/>
          </w:rPr>
          <w:t>Resume of chapter 2</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_Toc483840791 \h </w:instrText>
        </w:r>
        <w:r w:rsidR="008741E3" w:rsidRPr="008741E3">
          <w:rPr>
            <w:b w:val="0"/>
            <w:noProof/>
            <w:webHidden/>
          </w:rPr>
        </w:r>
        <w:r w:rsidR="008741E3" w:rsidRPr="008741E3">
          <w:rPr>
            <w:b w:val="0"/>
            <w:noProof/>
            <w:webHidden/>
          </w:rPr>
          <w:fldChar w:fldCharType="separate"/>
        </w:r>
        <w:r w:rsidR="008741E3" w:rsidRPr="008741E3">
          <w:rPr>
            <w:b w:val="0"/>
            <w:noProof/>
            <w:webHidden/>
          </w:rPr>
          <w:t>52</w:t>
        </w:r>
        <w:r w:rsidR="008741E3" w:rsidRPr="008741E3">
          <w:rPr>
            <w:b w:val="0"/>
            <w:noProof/>
            <w:webHidden/>
          </w:rPr>
          <w:fldChar w:fldCharType="end"/>
        </w:r>
      </w:hyperlink>
    </w:p>
    <w:p w14:paraId="29BB77D1" w14:textId="77777777" w:rsidR="008741E3" w:rsidRPr="008741E3" w:rsidRDefault="008D430C">
      <w:pPr>
        <w:pStyle w:val="TM1"/>
        <w:tabs>
          <w:tab w:val="left" w:pos="480"/>
          <w:tab w:val="right" w:leader="dot" w:pos="9344"/>
        </w:tabs>
        <w:rPr>
          <w:rFonts w:cstheme="minorBidi"/>
          <w:b w:val="0"/>
          <w:bCs w:val="0"/>
          <w:i w:val="0"/>
          <w:iCs w:val="0"/>
          <w:noProof/>
          <w:sz w:val="22"/>
          <w:szCs w:val="22"/>
          <w:lang w:eastAsia="en-GB"/>
        </w:rPr>
      </w:pPr>
      <w:hyperlink w:anchor="_Toc483840792" w:history="1">
        <w:r w:rsidR="008741E3" w:rsidRPr="008741E3">
          <w:rPr>
            <w:rStyle w:val="Lienhypertexte"/>
            <w:b w:val="0"/>
            <w:noProof/>
          </w:rPr>
          <w:t>3</w:t>
        </w:r>
        <w:r w:rsidR="008741E3" w:rsidRPr="008741E3">
          <w:rPr>
            <w:rFonts w:cstheme="minorBidi"/>
            <w:b w:val="0"/>
            <w:bCs w:val="0"/>
            <w:i w:val="0"/>
            <w:iCs w:val="0"/>
            <w:noProof/>
            <w:sz w:val="22"/>
            <w:szCs w:val="22"/>
            <w:lang w:eastAsia="en-GB"/>
          </w:rPr>
          <w:tab/>
        </w:r>
        <w:r w:rsidR="008741E3" w:rsidRPr="008741E3">
          <w:rPr>
            <w:rStyle w:val="Lienhypertexte"/>
            <w:b w:val="0"/>
            <w:noProof/>
          </w:rPr>
          <w:t>The expected changes of salesperson skills and knowledge</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_Toc483840792 \h </w:instrText>
        </w:r>
        <w:r w:rsidR="008741E3" w:rsidRPr="008741E3">
          <w:rPr>
            <w:b w:val="0"/>
            <w:noProof/>
            <w:webHidden/>
          </w:rPr>
        </w:r>
        <w:r w:rsidR="008741E3" w:rsidRPr="008741E3">
          <w:rPr>
            <w:b w:val="0"/>
            <w:noProof/>
            <w:webHidden/>
          </w:rPr>
          <w:fldChar w:fldCharType="separate"/>
        </w:r>
        <w:r w:rsidR="008741E3" w:rsidRPr="008741E3">
          <w:rPr>
            <w:b w:val="0"/>
            <w:noProof/>
            <w:webHidden/>
          </w:rPr>
          <w:t>53</w:t>
        </w:r>
        <w:r w:rsidR="008741E3" w:rsidRPr="008741E3">
          <w:rPr>
            <w:b w:val="0"/>
            <w:noProof/>
            <w:webHidden/>
          </w:rPr>
          <w:fldChar w:fldCharType="end"/>
        </w:r>
      </w:hyperlink>
    </w:p>
    <w:p w14:paraId="17F04FEA"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3" w:history="1">
        <w:r w:rsidR="008741E3" w:rsidRPr="008741E3">
          <w:rPr>
            <w:rStyle w:val="Lienhypertexte"/>
            <w:b w:val="0"/>
            <w:noProof/>
          </w:rPr>
          <w:t>3.1</w:t>
        </w:r>
        <w:r w:rsidR="008741E3" w:rsidRPr="008741E3">
          <w:rPr>
            <w:rFonts w:cstheme="minorBidi"/>
            <w:b w:val="0"/>
            <w:bCs w:val="0"/>
            <w:noProof/>
            <w:lang w:eastAsia="en-GB"/>
          </w:rPr>
          <w:tab/>
        </w:r>
        <w:r w:rsidR="008741E3" w:rsidRPr="008741E3">
          <w:rPr>
            <w:rStyle w:val="Lienhypertexte"/>
            <w:b w:val="0"/>
            <w:noProof/>
          </w:rPr>
          <w:t>Hypothesises Validation or rejection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_Toc483840793 \h </w:instrText>
        </w:r>
        <w:r w:rsidR="008741E3" w:rsidRPr="008741E3">
          <w:rPr>
            <w:b w:val="0"/>
            <w:noProof/>
            <w:webHidden/>
          </w:rPr>
        </w:r>
        <w:r w:rsidR="008741E3" w:rsidRPr="008741E3">
          <w:rPr>
            <w:b w:val="0"/>
            <w:noProof/>
            <w:webHidden/>
          </w:rPr>
          <w:fldChar w:fldCharType="separate"/>
        </w:r>
        <w:r w:rsidR="008741E3" w:rsidRPr="008741E3">
          <w:rPr>
            <w:b w:val="0"/>
            <w:noProof/>
            <w:webHidden/>
          </w:rPr>
          <w:t>53</w:t>
        </w:r>
        <w:r w:rsidR="008741E3" w:rsidRPr="008741E3">
          <w:rPr>
            <w:b w:val="0"/>
            <w:noProof/>
            <w:webHidden/>
          </w:rPr>
          <w:fldChar w:fldCharType="end"/>
        </w:r>
      </w:hyperlink>
    </w:p>
    <w:p w14:paraId="79368651"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4" w:history="1">
        <w:r w:rsidR="008741E3" w:rsidRPr="008741E3">
          <w:rPr>
            <w:rStyle w:val="Lienhypertexte"/>
            <w:b w:val="0"/>
            <w:noProof/>
          </w:rPr>
          <w:t>3.2</w:t>
        </w:r>
        <w:r w:rsidR="008741E3" w:rsidRPr="008741E3">
          <w:rPr>
            <w:rFonts w:cstheme="minorBidi"/>
            <w:b w:val="0"/>
            <w:bCs w:val="0"/>
            <w:noProof/>
            <w:lang w:eastAsia="en-GB"/>
          </w:rPr>
          <w:tab/>
        </w:r>
        <w:r w:rsidR="008741E3" w:rsidRPr="008741E3">
          <w:rPr>
            <w:rStyle w:val="Lienhypertexte"/>
            <w:b w:val="0"/>
            <w:noProof/>
          </w:rPr>
          <w:t>Visual Representation of the salespeople’s requirement shift</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_Toc483840794 \h </w:instrText>
        </w:r>
        <w:r w:rsidR="008741E3" w:rsidRPr="008741E3">
          <w:rPr>
            <w:b w:val="0"/>
            <w:noProof/>
            <w:webHidden/>
          </w:rPr>
        </w:r>
        <w:r w:rsidR="008741E3" w:rsidRPr="008741E3">
          <w:rPr>
            <w:b w:val="0"/>
            <w:noProof/>
            <w:webHidden/>
          </w:rPr>
          <w:fldChar w:fldCharType="separate"/>
        </w:r>
        <w:r w:rsidR="008741E3" w:rsidRPr="008741E3">
          <w:rPr>
            <w:b w:val="0"/>
            <w:noProof/>
            <w:webHidden/>
          </w:rPr>
          <w:t>54</w:t>
        </w:r>
        <w:r w:rsidR="008741E3" w:rsidRPr="008741E3">
          <w:rPr>
            <w:b w:val="0"/>
            <w:noProof/>
            <w:webHidden/>
          </w:rPr>
          <w:fldChar w:fldCharType="end"/>
        </w:r>
      </w:hyperlink>
    </w:p>
    <w:p w14:paraId="3BCBC81D"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5" w:history="1">
        <w:r w:rsidR="008741E3" w:rsidRPr="008741E3">
          <w:rPr>
            <w:rStyle w:val="Lienhypertexte"/>
            <w:b w:val="0"/>
            <w:noProof/>
          </w:rPr>
          <w:t>3.3</w:t>
        </w:r>
        <w:r w:rsidR="008741E3" w:rsidRPr="008741E3">
          <w:rPr>
            <w:rFonts w:cstheme="minorBidi"/>
            <w:b w:val="0"/>
            <w:bCs w:val="0"/>
            <w:noProof/>
            <w:lang w:eastAsia="en-GB"/>
          </w:rPr>
          <w:tab/>
        </w:r>
        <w:r w:rsidR="008741E3" w:rsidRPr="008741E3">
          <w:rPr>
            <w:rStyle w:val="Lienhypertexte"/>
            <w:b w:val="0"/>
            <w:noProof/>
          </w:rPr>
          <w:t>Knowledge and Skills associated with automation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_Toc483840795 \h </w:instrText>
        </w:r>
        <w:r w:rsidR="008741E3" w:rsidRPr="008741E3">
          <w:rPr>
            <w:b w:val="0"/>
            <w:noProof/>
            <w:webHidden/>
          </w:rPr>
        </w:r>
        <w:r w:rsidR="008741E3" w:rsidRPr="008741E3">
          <w:rPr>
            <w:b w:val="0"/>
            <w:noProof/>
            <w:webHidden/>
          </w:rPr>
          <w:fldChar w:fldCharType="separate"/>
        </w:r>
        <w:r w:rsidR="008741E3" w:rsidRPr="008741E3">
          <w:rPr>
            <w:b w:val="0"/>
            <w:noProof/>
            <w:webHidden/>
          </w:rPr>
          <w:t>56</w:t>
        </w:r>
        <w:r w:rsidR="008741E3" w:rsidRPr="008741E3">
          <w:rPr>
            <w:b w:val="0"/>
            <w:noProof/>
            <w:webHidden/>
          </w:rPr>
          <w:fldChar w:fldCharType="end"/>
        </w:r>
      </w:hyperlink>
    </w:p>
    <w:p w14:paraId="13C8CF96"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6" w:history="1">
        <w:r w:rsidR="008741E3" w:rsidRPr="008741E3">
          <w:rPr>
            <w:rStyle w:val="Lienhypertexte"/>
            <w:b w:val="0"/>
            <w:noProof/>
          </w:rPr>
          <w:t>3.4</w:t>
        </w:r>
        <w:r w:rsidR="008741E3" w:rsidRPr="008741E3">
          <w:rPr>
            <w:rFonts w:cstheme="minorBidi"/>
            <w:b w:val="0"/>
            <w:bCs w:val="0"/>
            <w:noProof/>
            <w:lang w:eastAsia="en-GB"/>
          </w:rPr>
          <w:tab/>
        </w:r>
        <w:r w:rsidR="008741E3" w:rsidRPr="008741E3">
          <w:rPr>
            <w:rStyle w:val="Lienhypertexte"/>
            <w:b w:val="0"/>
            <w:noProof/>
          </w:rPr>
          <w:t>Contribution to knowledge</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_Toc483840796 \h </w:instrText>
        </w:r>
        <w:r w:rsidR="008741E3" w:rsidRPr="008741E3">
          <w:rPr>
            <w:b w:val="0"/>
            <w:noProof/>
            <w:webHidden/>
          </w:rPr>
        </w:r>
        <w:r w:rsidR="008741E3" w:rsidRPr="008741E3">
          <w:rPr>
            <w:b w:val="0"/>
            <w:noProof/>
            <w:webHidden/>
          </w:rPr>
          <w:fldChar w:fldCharType="separate"/>
        </w:r>
        <w:r w:rsidR="008741E3" w:rsidRPr="008741E3">
          <w:rPr>
            <w:b w:val="0"/>
            <w:noProof/>
            <w:webHidden/>
          </w:rPr>
          <w:t>61</w:t>
        </w:r>
        <w:r w:rsidR="008741E3" w:rsidRPr="008741E3">
          <w:rPr>
            <w:b w:val="0"/>
            <w:noProof/>
            <w:webHidden/>
          </w:rPr>
          <w:fldChar w:fldCharType="end"/>
        </w:r>
      </w:hyperlink>
    </w:p>
    <w:p w14:paraId="19D0792C"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7" w:history="1">
        <w:r w:rsidR="008741E3" w:rsidRPr="008741E3">
          <w:rPr>
            <w:rStyle w:val="Lienhypertexte"/>
            <w:b w:val="0"/>
            <w:noProof/>
          </w:rPr>
          <w:t>3.5</w:t>
        </w:r>
        <w:r w:rsidR="008741E3" w:rsidRPr="008741E3">
          <w:rPr>
            <w:rFonts w:cstheme="minorBidi"/>
            <w:b w:val="0"/>
            <w:bCs w:val="0"/>
            <w:noProof/>
            <w:lang w:eastAsia="en-GB"/>
          </w:rPr>
          <w:tab/>
        </w:r>
        <w:r w:rsidR="008741E3" w:rsidRPr="008741E3">
          <w:rPr>
            <w:rStyle w:val="Lienhypertexte"/>
            <w:b w:val="0"/>
            <w:noProof/>
          </w:rPr>
          <w:t>Discussion and Limitation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_Toc483840797 \h </w:instrText>
        </w:r>
        <w:r w:rsidR="008741E3" w:rsidRPr="008741E3">
          <w:rPr>
            <w:b w:val="0"/>
            <w:noProof/>
            <w:webHidden/>
          </w:rPr>
        </w:r>
        <w:r w:rsidR="008741E3" w:rsidRPr="008741E3">
          <w:rPr>
            <w:b w:val="0"/>
            <w:noProof/>
            <w:webHidden/>
          </w:rPr>
          <w:fldChar w:fldCharType="separate"/>
        </w:r>
        <w:r w:rsidR="008741E3" w:rsidRPr="008741E3">
          <w:rPr>
            <w:b w:val="0"/>
            <w:noProof/>
            <w:webHidden/>
          </w:rPr>
          <w:t>62</w:t>
        </w:r>
        <w:r w:rsidR="008741E3" w:rsidRPr="008741E3">
          <w:rPr>
            <w:b w:val="0"/>
            <w:noProof/>
            <w:webHidden/>
          </w:rPr>
          <w:fldChar w:fldCharType="end"/>
        </w:r>
      </w:hyperlink>
    </w:p>
    <w:p w14:paraId="6DC551FE" w14:textId="77777777" w:rsidR="008741E3" w:rsidRPr="008741E3" w:rsidRDefault="008D430C">
      <w:pPr>
        <w:pStyle w:val="TM2"/>
        <w:tabs>
          <w:tab w:val="left" w:pos="960"/>
          <w:tab w:val="right" w:leader="dot" w:pos="9344"/>
        </w:tabs>
        <w:rPr>
          <w:rFonts w:cstheme="minorBidi"/>
          <w:b w:val="0"/>
          <w:bCs w:val="0"/>
          <w:noProof/>
          <w:lang w:eastAsia="en-GB"/>
        </w:rPr>
      </w:pPr>
      <w:hyperlink w:anchor="_Toc483840798" w:history="1">
        <w:r w:rsidR="008741E3" w:rsidRPr="008741E3">
          <w:rPr>
            <w:rStyle w:val="Lienhypertexte"/>
            <w:b w:val="0"/>
            <w:noProof/>
          </w:rPr>
          <w:t>3.6</w:t>
        </w:r>
        <w:r w:rsidR="008741E3" w:rsidRPr="008741E3">
          <w:rPr>
            <w:rFonts w:cstheme="minorBidi"/>
            <w:b w:val="0"/>
            <w:bCs w:val="0"/>
            <w:noProof/>
            <w:lang w:eastAsia="en-GB"/>
          </w:rPr>
          <w:tab/>
        </w:r>
        <w:r w:rsidR="008741E3" w:rsidRPr="008741E3">
          <w:rPr>
            <w:rStyle w:val="Lienhypertexte"/>
            <w:b w:val="0"/>
            <w:noProof/>
          </w:rPr>
          <w:t>Resume of Chapter 3</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_Toc483840798 \h </w:instrText>
        </w:r>
        <w:r w:rsidR="008741E3" w:rsidRPr="008741E3">
          <w:rPr>
            <w:b w:val="0"/>
            <w:noProof/>
            <w:webHidden/>
          </w:rPr>
        </w:r>
        <w:r w:rsidR="008741E3" w:rsidRPr="008741E3">
          <w:rPr>
            <w:b w:val="0"/>
            <w:noProof/>
            <w:webHidden/>
          </w:rPr>
          <w:fldChar w:fldCharType="separate"/>
        </w:r>
        <w:r w:rsidR="008741E3" w:rsidRPr="008741E3">
          <w:rPr>
            <w:b w:val="0"/>
            <w:noProof/>
            <w:webHidden/>
          </w:rPr>
          <w:t>66</w:t>
        </w:r>
        <w:r w:rsidR="008741E3" w:rsidRPr="008741E3">
          <w:rPr>
            <w:b w:val="0"/>
            <w:noProof/>
            <w:webHidden/>
          </w:rPr>
          <w:fldChar w:fldCharType="end"/>
        </w:r>
      </w:hyperlink>
    </w:p>
    <w:p w14:paraId="45E76247"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799" w:history="1">
        <w:r w:rsidR="008741E3" w:rsidRPr="008741E3">
          <w:rPr>
            <w:rStyle w:val="Lienhypertexte"/>
            <w:b w:val="0"/>
            <w:noProof/>
          </w:rPr>
          <w:t>Conclusion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_Toc483840799 \h </w:instrText>
        </w:r>
        <w:r w:rsidR="008741E3" w:rsidRPr="008741E3">
          <w:rPr>
            <w:b w:val="0"/>
            <w:noProof/>
            <w:webHidden/>
          </w:rPr>
        </w:r>
        <w:r w:rsidR="008741E3" w:rsidRPr="008741E3">
          <w:rPr>
            <w:b w:val="0"/>
            <w:noProof/>
            <w:webHidden/>
          </w:rPr>
          <w:fldChar w:fldCharType="separate"/>
        </w:r>
        <w:r w:rsidR="008741E3" w:rsidRPr="008741E3">
          <w:rPr>
            <w:b w:val="0"/>
            <w:noProof/>
            <w:webHidden/>
          </w:rPr>
          <w:t>67</w:t>
        </w:r>
        <w:r w:rsidR="008741E3" w:rsidRPr="008741E3">
          <w:rPr>
            <w:b w:val="0"/>
            <w:noProof/>
            <w:webHidden/>
          </w:rPr>
          <w:fldChar w:fldCharType="end"/>
        </w:r>
      </w:hyperlink>
    </w:p>
    <w:p w14:paraId="58B211F0"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800" w:history="1">
        <w:r w:rsidR="008741E3" w:rsidRPr="008741E3">
          <w:rPr>
            <w:rStyle w:val="Lienhypertexte"/>
            <w:b w:val="0"/>
            <w:noProof/>
          </w:rPr>
          <w:t>Bibliography</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_Toc483840800 \h </w:instrText>
        </w:r>
        <w:r w:rsidR="008741E3" w:rsidRPr="008741E3">
          <w:rPr>
            <w:b w:val="0"/>
            <w:noProof/>
            <w:webHidden/>
          </w:rPr>
        </w:r>
        <w:r w:rsidR="008741E3" w:rsidRPr="008741E3">
          <w:rPr>
            <w:b w:val="0"/>
            <w:noProof/>
            <w:webHidden/>
          </w:rPr>
          <w:fldChar w:fldCharType="separate"/>
        </w:r>
        <w:r w:rsidR="008741E3" w:rsidRPr="008741E3">
          <w:rPr>
            <w:b w:val="0"/>
            <w:noProof/>
            <w:webHidden/>
          </w:rPr>
          <w:t>69</w:t>
        </w:r>
        <w:r w:rsidR="008741E3" w:rsidRPr="008741E3">
          <w:rPr>
            <w:b w:val="0"/>
            <w:noProof/>
            <w:webHidden/>
          </w:rPr>
          <w:fldChar w:fldCharType="end"/>
        </w:r>
      </w:hyperlink>
    </w:p>
    <w:p w14:paraId="4266FD5A"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801" w:history="1">
        <w:r w:rsidR="008741E3" w:rsidRPr="008741E3">
          <w:rPr>
            <w:rStyle w:val="Lienhypertexte"/>
            <w:b w:val="0"/>
            <w:noProof/>
          </w:rPr>
          <w:t>Databases addresses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_Toc483840801 \h </w:instrText>
        </w:r>
        <w:r w:rsidR="008741E3" w:rsidRPr="008741E3">
          <w:rPr>
            <w:b w:val="0"/>
            <w:noProof/>
            <w:webHidden/>
          </w:rPr>
        </w:r>
        <w:r w:rsidR="008741E3" w:rsidRPr="008741E3">
          <w:rPr>
            <w:b w:val="0"/>
            <w:noProof/>
            <w:webHidden/>
          </w:rPr>
          <w:fldChar w:fldCharType="separate"/>
        </w:r>
        <w:r w:rsidR="008741E3" w:rsidRPr="008741E3">
          <w:rPr>
            <w:b w:val="0"/>
            <w:noProof/>
            <w:webHidden/>
          </w:rPr>
          <w:t>72</w:t>
        </w:r>
        <w:r w:rsidR="008741E3" w:rsidRPr="008741E3">
          <w:rPr>
            <w:b w:val="0"/>
            <w:noProof/>
            <w:webHidden/>
          </w:rPr>
          <w:fldChar w:fldCharType="end"/>
        </w:r>
      </w:hyperlink>
    </w:p>
    <w:p w14:paraId="04124562"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802" w:history="1">
        <w:r w:rsidR="008741E3" w:rsidRPr="008741E3">
          <w:rPr>
            <w:rStyle w:val="Lienhypertexte"/>
            <w:b w:val="0"/>
            <w:noProof/>
          </w:rPr>
          <w:t>Table of Illustration</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_Toc483840802 \h </w:instrText>
        </w:r>
        <w:r w:rsidR="008741E3" w:rsidRPr="008741E3">
          <w:rPr>
            <w:b w:val="0"/>
            <w:noProof/>
            <w:webHidden/>
          </w:rPr>
        </w:r>
        <w:r w:rsidR="008741E3" w:rsidRPr="008741E3">
          <w:rPr>
            <w:b w:val="0"/>
            <w:noProof/>
            <w:webHidden/>
          </w:rPr>
          <w:fldChar w:fldCharType="separate"/>
        </w:r>
        <w:r w:rsidR="008741E3" w:rsidRPr="008741E3">
          <w:rPr>
            <w:b w:val="0"/>
            <w:noProof/>
            <w:webHidden/>
          </w:rPr>
          <w:t>73</w:t>
        </w:r>
        <w:r w:rsidR="008741E3" w:rsidRPr="008741E3">
          <w:rPr>
            <w:b w:val="0"/>
            <w:noProof/>
            <w:webHidden/>
          </w:rPr>
          <w:fldChar w:fldCharType="end"/>
        </w:r>
      </w:hyperlink>
    </w:p>
    <w:p w14:paraId="4BFC725B"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803" w:history="1">
        <w:r w:rsidR="008741E3" w:rsidRPr="008741E3">
          <w:rPr>
            <w:rStyle w:val="Lienhypertexte"/>
            <w:b w:val="0"/>
            <w:noProof/>
          </w:rPr>
          <w:t>Table of Figures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_Toc483840803 \h </w:instrText>
        </w:r>
        <w:r w:rsidR="008741E3" w:rsidRPr="008741E3">
          <w:rPr>
            <w:b w:val="0"/>
            <w:noProof/>
            <w:webHidden/>
          </w:rPr>
        </w:r>
        <w:r w:rsidR="008741E3" w:rsidRPr="008741E3">
          <w:rPr>
            <w:b w:val="0"/>
            <w:noProof/>
            <w:webHidden/>
          </w:rPr>
          <w:fldChar w:fldCharType="separate"/>
        </w:r>
        <w:r w:rsidR="008741E3" w:rsidRPr="008741E3">
          <w:rPr>
            <w:b w:val="0"/>
            <w:noProof/>
            <w:webHidden/>
          </w:rPr>
          <w:t>73</w:t>
        </w:r>
        <w:r w:rsidR="008741E3" w:rsidRPr="008741E3">
          <w:rPr>
            <w:b w:val="0"/>
            <w:noProof/>
            <w:webHidden/>
          </w:rPr>
          <w:fldChar w:fldCharType="end"/>
        </w:r>
      </w:hyperlink>
    </w:p>
    <w:p w14:paraId="2EBBD7EA" w14:textId="77777777" w:rsidR="008741E3" w:rsidRPr="008741E3" w:rsidRDefault="008D430C">
      <w:pPr>
        <w:pStyle w:val="TM1"/>
        <w:tabs>
          <w:tab w:val="right" w:leader="dot" w:pos="9344"/>
        </w:tabs>
        <w:rPr>
          <w:rFonts w:cstheme="minorBidi"/>
          <w:b w:val="0"/>
          <w:bCs w:val="0"/>
          <w:i w:val="0"/>
          <w:iCs w:val="0"/>
          <w:noProof/>
          <w:sz w:val="22"/>
          <w:szCs w:val="22"/>
          <w:lang w:eastAsia="en-GB"/>
        </w:rPr>
      </w:pPr>
      <w:hyperlink w:anchor="_Toc483840804" w:history="1">
        <w:r w:rsidR="008741E3" w:rsidRPr="008741E3">
          <w:rPr>
            <w:rStyle w:val="Lienhypertexte"/>
            <w:b w:val="0"/>
            <w:noProof/>
          </w:rPr>
          <w:t>Annexes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_Toc483840804 \h </w:instrText>
        </w:r>
        <w:r w:rsidR="008741E3" w:rsidRPr="008741E3">
          <w:rPr>
            <w:b w:val="0"/>
            <w:noProof/>
            <w:webHidden/>
          </w:rPr>
        </w:r>
        <w:r w:rsidR="008741E3" w:rsidRPr="008741E3">
          <w:rPr>
            <w:b w:val="0"/>
            <w:noProof/>
            <w:webHidden/>
          </w:rPr>
          <w:fldChar w:fldCharType="separate"/>
        </w:r>
        <w:r w:rsidR="008741E3" w:rsidRPr="008741E3">
          <w:rPr>
            <w:b w:val="0"/>
            <w:noProof/>
            <w:webHidden/>
          </w:rPr>
          <w:t>74</w:t>
        </w:r>
        <w:r w:rsidR="008741E3" w:rsidRPr="008741E3">
          <w:rPr>
            <w:b w:val="0"/>
            <w:noProof/>
            <w:webHidden/>
          </w:rPr>
          <w:fldChar w:fldCharType="end"/>
        </w:r>
      </w:hyperlink>
    </w:p>
    <w:p w14:paraId="7756F117"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05" w:history="1">
        <w:r w:rsidR="008741E3" w:rsidRPr="008741E3">
          <w:rPr>
            <w:rStyle w:val="Lienhypertexte"/>
            <w:b w:val="0"/>
            <w:noProof/>
          </w:rPr>
          <w:t>A.</w:t>
        </w:r>
        <w:r w:rsidR="008741E3" w:rsidRPr="008741E3">
          <w:rPr>
            <w:rFonts w:cstheme="minorBidi"/>
            <w:b w:val="0"/>
            <w:bCs w:val="0"/>
            <w:noProof/>
            <w:lang w:eastAsia="en-GB"/>
          </w:rPr>
          <w:tab/>
        </w:r>
        <w:r w:rsidR="008741E3" w:rsidRPr="008741E3">
          <w:rPr>
            <w:rStyle w:val="Lienhypertexte"/>
            <w:b w:val="0"/>
            <w:noProof/>
          </w:rPr>
          <w:t>Model A</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_Toc483840805 \h </w:instrText>
        </w:r>
        <w:r w:rsidR="008741E3" w:rsidRPr="008741E3">
          <w:rPr>
            <w:b w:val="0"/>
            <w:noProof/>
            <w:webHidden/>
          </w:rPr>
        </w:r>
        <w:r w:rsidR="008741E3" w:rsidRPr="008741E3">
          <w:rPr>
            <w:b w:val="0"/>
            <w:noProof/>
            <w:webHidden/>
          </w:rPr>
          <w:fldChar w:fldCharType="separate"/>
        </w:r>
        <w:r w:rsidR="008741E3" w:rsidRPr="008741E3">
          <w:rPr>
            <w:b w:val="0"/>
            <w:noProof/>
            <w:webHidden/>
          </w:rPr>
          <w:t>74</w:t>
        </w:r>
        <w:r w:rsidR="008741E3" w:rsidRPr="008741E3">
          <w:rPr>
            <w:b w:val="0"/>
            <w:noProof/>
            <w:webHidden/>
          </w:rPr>
          <w:fldChar w:fldCharType="end"/>
        </w:r>
      </w:hyperlink>
    </w:p>
    <w:p w14:paraId="5D6BEB53"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06" w:history="1">
        <w:r w:rsidR="008741E3" w:rsidRPr="008741E3">
          <w:rPr>
            <w:rStyle w:val="Lienhypertexte"/>
            <w:b w:val="0"/>
            <w:noProof/>
          </w:rPr>
          <w:t>B.</w:t>
        </w:r>
        <w:r w:rsidR="008741E3" w:rsidRPr="008741E3">
          <w:rPr>
            <w:rFonts w:cstheme="minorBidi"/>
            <w:b w:val="0"/>
            <w:bCs w:val="0"/>
            <w:noProof/>
            <w:lang w:eastAsia="en-GB"/>
          </w:rPr>
          <w:tab/>
        </w:r>
        <w:r w:rsidR="008741E3" w:rsidRPr="008741E3">
          <w:rPr>
            <w:rStyle w:val="Lienhypertexte"/>
            <w:b w:val="0"/>
            <w:noProof/>
          </w:rPr>
          <w:t>Model B</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_Toc483840806 \h </w:instrText>
        </w:r>
        <w:r w:rsidR="008741E3" w:rsidRPr="008741E3">
          <w:rPr>
            <w:b w:val="0"/>
            <w:noProof/>
            <w:webHidden/>
          </w:rPr>
        </w:r>
        <w:r w:rsidR="008741E3" w:rsidRPr="008741E3">
          <w:rPr>
            <w:b w:val="0"/>
            <w:noProof/>
            <w:webHidden/>
          </w:rPr>
          <w:fldChar w:fldCharType="separate"/>
        </w:r>
        <w:r w:rsidR="008741E3" w:rsidRPr="008741E3">
          <w:rPr>
            <w:b w:val="0"/>
            <w:noProof/>
            <w:webHidden/>
          </w:rPr>
          <w:t>75</w:t>
        </w:r>
        <w:r w:rsidR="008741E3" w:rsidRPr="008741E3">
          <w:rPr>
            <w:b w:val="0"/>
            <w:noProof/>
            <w:webHidden/>
          </w:rPr>
          <w:fldChar w:fldCharType="end"/>
        </w:r>
      </w:hyperlink>
    </w:p>
    <w:p w14:paraId="102FC59E"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07" w:history="1">
        <w:r w:rsidR="008741E3" w:rsidRPr="008741E3">
          <w:rPr>
            <w:rStyle w:val="Lienhypertexte"/>
            <w:b w:val="0"/>
            <w:noProof/>
          </w:rPr>
          <w:t>C.</w:t>
        </w:r>
        <w:r w:rsidR="008741E3" w:rsidRPr="008741E3">
          <w:rPr>
            <w:rFonts w:cstheme="minorBidi"/>
            <w:b w:val="0"/>
            <w:bCs w:val="0"/>
            <w:noProof/>
            <w:lang w:eastAsia="en-GB"/>
          </w:rPr>
          <w:tab/>
        </w:r>
        <w:r w:rsidR="008741E3" w:rsidRPr="008741E3">
          <w:rPr>
            <w:rStyle w:val="Lienhypertexte"/>
            <w:b w:val="0"/>
            <w:noProof/>
          </w:rPr>
          <w:t>Model C</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_Toc483840807 \h </w:instrText>
        </w:r>
        <w:r w:rsidR="008741E3" w:rsidRPr="008741E3">
          <w:rPr>
            <w:b w:val="0"/>
            <w:noProof/>
            <w:webHidden/>
          </w:rPr>
        </w:r>
        <w:r w:rsidR="008741E3" w:rsidRPr="008741E3">
          <w:rPr>
            <w:b w:val="0"/>
            <w:noProof/>
            <w:webHidden/>
          </w:rPr>
          <w:fldChar w:fldCharType="separate"/>
        </w:r>
        <w:r w:rsidR="008741E3" w:rsidRPr="008741E3">
          <w:rPr>
            <w:b w:val="0"/>
            <w:noProof/>
            <w:webHidden/>
          </w:rPr>
          <w:t>75</w:t>
        </w:r>
        <w:r w:rsidR="008741E3" w:rsidRPr="008741E3">
          <w:rPr>
            <w:b w:val="0"/>
            <w:noProof/>
            <w:webHidden/>
          </w:rPr>
          <w:fldChar w:fldCharType="end"/>
        </w:r>
      </w:hyperlink>
    </w:p>
    <w:p w14:paraId="13BCF88C"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08" w:history="1">
        <w:r w:rsidR="008741E3" w:rsidRPr="008741E3">
          <w:rPr>
            <w:rStyle w:val="Lienhypertexte"/>
            <w:b w:val="0"/>
            <w:noProof/>
          </w:rPr>
          <w:t>D.</w:t>
        </w:r>
        <w:r w:rsidR="008741E3" w:rsidRPr="008741E3">
          <w:rPr>
            <w:rFonts w:cstheme="minorBidi"/>
            <w:b w:val="0"/>
            <w:bCs w:val="0"/>
            <w:noProof/>
            <w:lang w:eastAsia="en-GB"/>
          </w:rPr>
          <w:tab/>
        </w:r>
        <w:r w:rsidR="008741E3" w:rsidRPr="008741E3">
          <w:rPr>
            <w:rStyle w:val="Lienhypertexte"/>
            <w:b w:val="0"/>
            <w:noProof/>
          </w:rPr>
          <w:t>O*NET selected list of jobs</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_Toc483840808 \h </w:instrText>
        </w:r>
        <w:r w:rsidR="008741E3" w:rsidRPr="008741E3">
          <w:rPr>
            <w:b w:val="0"/>
            <w:noProof/>
            <w:webHidden/>
          </w:rPr>
        </w:r>
        <w:r w:rsidR="008741E3" w:rsidRPr="008741E3">
          <w:rPr>
            <w:b w:val="0"/>
            <w:noProof/>
            <w:webHidden/>
          </w:rPr>
          <w:fldChar w:fldCharType="separate"/>
        </w:r>
        <w:r w:rsidR="008741E3" w:rsidRPr="008741E3">
          <w:rPr>
            <w:b w:val="0"/>
            <w:noProof/>
            <w:webHidden/>
          </w:rPr>
          <w:t>76</w:t>
        </w:r>
        <w:r w:rsidR="008741E3" w:rsidRPr="008741E3">
          <w:rPr>
            <w:b w:val="0"/>
            <w:noProof/>
            <w:webHidden/>
          </w:rPr>
          <w:fldChar w:fldCharType="end"/>
        </w:r>
      </w:hyperlink>
    </w:p>
    <w:p w14:paraId="5397C489"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09" w:history="1">
        <w:r w:rsidR="008741E3" w:rsidRPr="008741E3">
          <w:rPr>
            <w:rStyle w:val="Lienhypertexte"/>
            <w:b w:val="0"/>
            <w:noProof/>
          </w:rPr>
          <w:t>E.</w:t>
        </w:r>
        <w:r w:rsidR="008741E3" w:rsidRPr="008741E3">
          <w:rPr>
            <w:rFonts w:cstheme="minorBidi"/>
            <w:b w:val="0"/>
            <w:bCs w:val="0"/>
            <w:noProof/>
            <w:lang w:eastAsia="en-GB"/>
          </w:rPr>
          <w:tab/>
        </w:r>
        <w:r w:rsidR="008741E3" w:rsidRPr="008741E3">
          <w:rPr>
            <w:rStyle w:val="Lienhypertexte"/>
            <w:b w:val="0"/>
            <w:noProof/>
          </w:rPr>
          <w:t>Computerisation estimation comparison between McKinsey and Frey and Osborne</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_Toc483840809 \h </w:instrText>
        </w:r>
        <w:r w:rsidR="008741E3" w:rsidRPr="008741E3">
          <w:rPr>
            <w:b w:val="0"/>
            <w:noProof/>
            <w:webHidden/>
          </w:rPr>
        </w:r>
        <w:r w:rsidR="008741E3" w:rsidRPr="008741E3">
          <w:rPr>
            <w:b w:val="0"/>
            <w:noProof/>
            <w:webHidden/>
          </w:rPr>
          <w:fldChar w:fldCharType="separate"/>
        </w:r>
        <w:r w:rsidR="008741E3" w:rsidRPr="008741E3">
          <w:rPr>
            <w:b w:val="0"/>
            <w:noProof/>
            <w:webHidden/>
          </w:rPr>
          <w:t>77</w:t>
        </w:r>
        <w:r w:rsidR="008741E3" w:rsidRPr="008741E3">
          <w:rPr>
            <w:b w:val="0"/>
            <w:noProof/>
            <w:webHidden/>
          </w:rPr>
          <w:fldChar w:fldCharType="end"/>
        </w:r>
      </w:hyperlink>
    </w:p>
    <w:p w14:paraId="005BA606" w14:textId="77777777" w:rsidR="008741E3" w:rsidRPr="008741E3" w:rsidRDefault="008D430C">
      <w:pPr>
        <w:pStyle w:val="TM2"/>
        <w:tabs>
          <w:tab w:val="left" w:pos="720"/>
          <w:tab w:val="right" w:leader="dot" w:pos="9344"/>
        </w:tabs>
        <w:rPr>
          <w:rFonts w:cstheme="minorBidi"/>
          <w:b w:val="0"/>
          <w:bCs w:val="0"/>
          <w:noProof/>
          <w:lang w:eastAsia="en-GB"/>
        </w:rPr>
      </w:pPr>
      <w:hyperlink w:anchor="_Toc483840810" w:history="1">
        <w:r w:rsidR="008741E3" w:rsidRPr="008741E3">
          <w:rPr>
            <w:rStyle w:val="Lienhypertexte"/>
            <w:b w:val="0"/>
            <w:noProof/>
          </w:rPr>
          <w:t>F.</w:t>
        </w:r>
        <w:r w:rsidR="008741E3" w:rsidRPr="008741E3">
          <w:rPr>
            <w:rFonts w:cstheme="minorBidi"/>
            <w:b w:val="0"/>
            <w:bCs w:val="0"/>
            <w:noProof/>
            <w:lang w:eastAsia="en-GB"/>
          </w:rPr>
          <w:tab/>
        </w:r>
        <w:r w:rsidR="008741E3" w:rsidRPr="008741E3">
          <w:rPr>
            <w:rStyle w:val="Lienhypertexte"/>
            <w:b w:val="0"/>
            <w:noProof/>
          </w:rPr>
          <w:t>Complementary occupational information from O*NET</w:t>
        </w:r>
        <w:r w:rsidR="008741E3" w:rsidRPr="008741E3">
          <w:rPr>
            <w:b w:val="0"/>
            <w:noProof/>
            <w:webHidden/>
          </w:rPr>
          <w:tab/>
        </w:r>
        <w:r w:rsidR="008741E3" w:rsidRPr="008741E3">
          <w:rPr>
            <w:b w:val="0"/>
            <w:noProof/>
            <w:webHidden/>
          </w:rPr>
          <w:fldChar w:fldCharType="begin"/>
        </w:r>
        <w:r w:rsidR="008741E3" w:rsidRPr="008741E3">
          <w:rPr>
            <w:b w:val="0"/>
            <w:noProof/>
            <w:webHidden/>
          </w:rPr>
          <w:instrText xml:space="preserve"> PAGEREF _Toc483840810 \h </w:instrText>
        </w:r>
        <w:r w:rsidR="008741E3" w:rsidRPr="008741E3">
          <w:rPr>
            <w:b w:val="0"/>
            <w:noProof/>
            <w:webHidden/>
          </w:rPr>
        </w:r>
        <w:r w:rsidR="008741E3" w:rsidRPr="008741E3">
          <w:rPr>
            <w:b w:val="0"/>
            <w:noProof/>
            <w:webHidden/>
          </w:rPr>
          <w:fldChar w:fldCharType="separate"/>
        </w:r>
        <w:r w:rsidR="008741E3" w:rsidRPr="008741E3">
          <w:rPr>
            <w:b w:val="0"/>
            <w:noProof/>
            <w:webHidden/>
          </w:rPr>
          <w:t>78</w:t>
        </w:r>
        <w:r w:rsidR="008741E3" w:rsidRPr="008741E3">
          <w:rPr>
            <w:b w:val="0"/>
            <w:noProof/>
            <w:webHidden/>
          </w:rPr>
          <w:fldChar w:fldCharType="end"/>
        </w:r>
      </w:hyperlink>
    </w:p>
    <w:p w14:paraId="6BA47343" w14:textId="1898F621" w:rsidR="0088174D" w:rsidRDefault="0088174D" w:rsidP="0088174D">
      <w:pPr>
        <w:pStyle w:val="TM1"/>
        <w:jc w:val="both"/>
        <w:rPr>
          <w:b w:val="0"/>
          <w:bCs w:val="0"/>
          <w:i w:val="0"/>
          <w:iCs w:val="0"/>
          <w:color w:val="000000"/>
          <w:szCs w:val="22"/>
          <w:u w:val="single"/>
        </w:rPr>
      </w:pPr>
      <w:r w:rsidRPr="008741E3">
        <w:rPr>
          <w:b w:val="0"/>
          <w:bCs w:val="0"/>
          <w:i w:val="0"/>
          <w:iCs w:val="0"/>
          <w:color w:val="000000"/>
          <w:szCs w:val="22"/>
          <w:u w:val="single"/>
        </w:rPr>
        <w:fldChar w:fldCharType="end"/>
      </w:r>
    </w:p>
    <w:p w14:paraId="1FF9D045" w14:textId="7C2E41CA" w:rsidR="0088174D" w:rsidRPr="00B641B0" w:rsidRDefault="0088174D" w:rsidP="0088174D">
      <w:pPr>
        <w:rPr>
          <w:rFonts w:cstheme="minorHAnsi"/>
        </w:rPr>
      </w:pPr>
      <w:r>
        <w:br w:type="page"/>
      </w:r>
    </w:p>
    <w:p w14:paraId="79B06A88" w14:textId="556C6714" w:rsidR="00D06FDB" w:rsidRDefault="0002276A" w:rsidP="0002276A">
      <w:pPr>
        <w:pStyle w:val="Titre1"/>
        <w:numPr>
          <w:ilvl w:val="0"/>
          <w:numId w:val="0"/>
        </w:numPr>
        <w:ind w:left="720"/>
      </w:pPr>
      <w:r>
        <w:t>INTRODUCTION</w:t>
      </w:r>
    </w:p>
    <w:p w14:paraId="251154D5" w14:textId="57FB2E51" w:rsidR="001B5F09" w:rsidRDefault="008D1859" w:rsidP="009A065E">
      <w:pPr>
        <w:pStyle w:val="These"/>
      </w:pPr>
      <w:r w:rsidRPr="00A75519">
        <w:t>In 2015, Klaus Schwab the founder and executive chairman of the World Economic Forum exposed the concept of 4</w:t>
      </w:r>
      <w:r w:rsidRPr="00A75519">
        <w:rPr>
          <w:vertAlign w:val="superscript"/>
        </w:rPr>
        <w:t>th</w:t>
      </w:r>
      <w:r w:rsidRPr="00A75519">
        <w:t xml:space="preserve"> Industrial Revolution (4</w:t>
      </w:r>
      <w:r w:rsidRPr="00A75519">
        <w:rPr>
          <w:vertAlign w:val="superscript"/>
        </w:rPr>
        <w:t>th</w:t>
      </w:r>
      <w:r w:rsidRPr="00A75519">
        <w:t xml:space="preserve"> IR) developed in an eponym book (Schwab “The Fourth Industrial Revolution” 2016). </w:t>
      </w:r>
      <w:r w:rsidR="00826F54">
        <w:t xml:space="preserve">The term does not refer to a specific innovation but rather </w:t>
      </w:r>
      <w:r w:rsidR="00822F14">
        <w:t xml:space="preserve">covers </w:t>
      </w:r>
      <w:r w:rsidR="00826F54">
        <w:t xml:space="preserve">the whole framework of technologies likely to be unlocked for industrial use in the future. </w:t>
      </w:r>
      <w:r w:rsidRPr="00A75519">
        <w:t>The overall impact of the 4</w:t>
      </w:r>
      <w:r w:rsidRPr="00A75519">
        <w:rPr>
          <w:vertAlign w:val="superscript"/>
        </w:rPr>
        <w:t>th</w:t>
      </w:r>
      <w:r w:rsidRPr="00A75519">
        <w:t xml:space="preserve"> IR on</w:t>
      </w:r>
      <w:r w:rsidR="00873772">
        <w:t xml:space="preserve"> the</w:t>
      </w:r>
      <w:r w:rsidRPr="00A75519">
        <w:t xml:space="preserve"> </w:t>
      </w:r>
      <w:r w:rsidRPr="00873772">
        <w:rPr>
          <w:noProof/>
        </w:rPr>
        <w:t>economy</w:t>
      </w:r>
      <w:r w:rsidRPr="00A75519">
        <w:t xml:space="preserve"> will be “monumental”, “so vast and multifaceted that it makes it hard to disentangle one particular effect from the next.” </w:t>
      </w:r>
      <w:sdt>
        <w:sdtPr>
          <w:id w:val="997083711"/>
          <w:citation/>
        </w:sdtPr>
        <w:sdtContent>
          <w:r w:rsidRPr="00A75519">
            <w:fldChar w:fldCharType="begin"/>
          </w:r>
          <w:r w:rsidRPr="00A75519">
            <w:instrText xml:space="preserve">CITATION Kla16 \p 28 \l 2057 </w:instrText>
          </w:r>
          <w:r w:rsidRPr="00A75519">
            <w:fldChar w:fldCharType="separate"/>
          </w:r>
          <w:r w:rsidR="00B469AA">
            <w:rPr>
              <w:noProof/>
            </w:rPr>
            <w:t>(Schwab, 2016, p. 28)</w:t>
          </w:r>
          <w:r w:rsidRPr="00A75519">
            <w:fldChar w:fldCharType="end"/>
          </w:r>
        </w:sdtContent>
      </w:sdt>
      <w:r w:rsidRPr="00A75519">
        <w:t xml:space="preserve">. </w:t>
      </w:r>
      <w:r w:rsidR="00A75519">
        <w:t xml:space="preserve">The </w:t>
      </w:r>
      <w:r w:rsidR="00D41A81">
        <w:t xml:space="preserve">set of tasks or skills </w:t>
      </w:r>
      <w:r w:rsidR="00A75519">
        <w:t xml:space="preserve">needed to achieve a given </w:t>
      </w:r>
      <w:r w:rsidR="00D41A81">
        <w:t>work is</w:t>
      </w:r>
      <w:r w:rsidR="001F2B90">
        <w:t xml:space="preserve"> tremendously</w:t>
      </w:r>
      <w:r w:rsidR="00D41A81">
        <w:t xml:space="preserve"> going to change. </w:t>
      </w:r>
    </w:p>
    <w:p w14:paraId="7090EDF4" w14:textId="06B07ADA" w:rsidR="002558FB" w:rsidRDefault="001F2B90" w:rsidP="0038422D">
      <w:pPr>
        <w:pStyle w:val="These"/>
      </w:pPr>
      <w:r>
        <w:t>Meanwhile, s</w:t>
      </w:r>
      <w:r w:rsidR="009D6357">
        <w:t xml:space="preserve">tability is the </w:t>
      </w:r>
      <w:r w:rsidR="00D41A81">
        <w:t>key factor for businesses</w:t>
      </w:r>
      <w:r>
        <w:t>’</w:t>
      </w:r>
      <w:r w:rsidR="00D41A81">
        <w:t xml:space="preserve"> succe</w:t>
      </w:r>
      <w:r w:rsidR="0088174D">
        <w:t>ss. There are different strategies</w:t>
      </w:r>
      <w:r w:rsidR="00D41A81">
        <w:t xml:space="preserve"> for businesses to prepare themselves </w:t>
      </w:r>
      <w:r w:rsidR="00873772">
        <w:rPr>
          <w:noProof/>
        </w:rPr>
        <w:t>for</w:t>
      </w:r>
      <w:r w:rsidR="00D41A81">
        <w:t xml:space="preserve"> such technological shocks. The first </w:t>
      </w:r>
      <w:r>
        <w:t>basic</w:t>
      </w:r>
      <w:r w:rsidR="00D41A81">
        <w:t xml:space="preserve"> preparation </w:t>
      </w:r>
      <w:r w:rsidR="0088174D">
        <w:t xml:space="preserve">for changes </w:t>
      </w:r>
      <w:r w:rsidR="00D41A81">
        <w:t xml:space="preserve">is to be informed, but we can </w:t>
      </w:r>
      <w:r>
        <w:t xml:space="preserve">easily </w:t>
      </w:r>
      <w:r w:rsidR="00D41A81">
        <w:t xml:space="preserve">assume that the most successful businesses will be the ones </w:t>
      </w:r>
      <w:r>
        <w:t xml:space="preserve">who transformed the information about change into a </w:t>
      </w:r>
      <w:r w:rsidR="0038422D" w:rsidRPr="00873772">
        <w:rPr>
          <w:noProof/>
        </w:rPr>
        <w:t>decision</w:t>
      </w:r>
      <w:r>
        <w:t xml:space="preserve"> and decided to </w:t>
      </w:r>
      <w:r>
        <w:rPr>
          <w:i/>
        </w:rPr>
        <w:t xml:space="preserve">reskill </w:t>
      </w:r>
      <w:r>
        <w:t xml:space="preserve">their </w:t>
      </w:r>
      <w:r w:rsidR="00D41A81">
        <w:t xml:space="preserve">workforces. </w:t>
      </w:r>
      <w:r w:rsidR="00E14476" w:rsidRPr="00E14476">
        <w:t xml:space="preserve">The report made by the World Economic Forum in 2016 brings us some information regarding the current trends in term of skills </w:t>
      </w:r>
      <w:r w:rsidR="0038422D">
        <w:t>requirements</w:t>
      </w:r>
      <w:r w:rsidR="00E14476" w:rsidRPr="00E14476">
        <w:t xml:space="preserve"> by the com</w:t>
      </w:r>
      <w:r w:rsidR="0038422D">
        <w:t xml:space="preserve">panies, and that industry-wise. </w:t>
      </w:r>
      <w:r w:rsidR="00E14476" w:rsidRPr="00E14476">
        <w:t xml:space="preserve">“Responses to the Future of Jobs Survey indicate that business leaders are aware of these looming challenges but have been slow to act decisively. Just over </w:t>
      </w:r>
      <w:r w:rsidR="00E14476" w:rsidRPr="00873772">
        <w:rPr>
          <w:noProof/>
        </w:rPr>
        <w:t>two</w:t>
      </w:r>
      <w:r w:rsidR="00873772" w:rsidRPr="00873772">
        <w:rPr>
          <w:noProof/>
        </w:rPr>
        <w:t>-</w:t>
      </w:r>
      <w:r w:rsidR="00E14476" w:rsidRPr="00873772">
        <w:rPr>
          <w:noProof/>
        </w:rPr>
        <w:t>thirds</w:t>
      </w:r>
      <w:r w:rsidR="00E14476" w:rsidRPr="00E14476">
        <w:t xml:space="preserve"> of our respondents believe that future workforce planning and change management features as a reasonably high or very high priority…” (World Economic Forum 2016, 26) In order to be disruptive, companies </w:t>
      </w:r>
      <w:r w:rsidR="0038422D">
        <w:t>would</w:t>
      </w:r>
      <w:r w:rsidR="00E14476" w:rsidRPr="00E14476">
        <w:t xml:space="preserve"> have to start the </w:t>
      </w:r>
      <w:r w:rsidR="009D6357">
        <w:t>redeploy</w:t>
      </w:r>
      <w:r w:rsidR="0038422D">
        <w:t>ment</w:t>
      </w:r>
      <w:r w:rsidR="009D6357">
        <w:t xml:space="preserve"> </w:t>
      </w:r>
      <w:r w:rsidR="00E14476" w:rsidRPr="00E14476">
        <w:t xml:space="preserve">of their workforce alongside the process of </w:t>
      </w:r>
      <w:r w:rsidR="00E14476" w:rsidRPr="00873772">
        <w:rPr>
          <w:noProof/>
        </w:rPr>
        <w:t>computeri</w:t>
      </w:r>
      <w:r w:rsidR="00873772">
        <w:rPr>
          <w:noProof/>
        </w:rPr>
        <w:t>z</w:t>
      </w:r>
      <w:r w:rsidR="00E14476" w:rsidRPr="00873772">
        <w:rPr>
          <w:noProof/>
        </w:rPr>
        <w:t>ation</w:t>
      </w:r>
      <w:r w:rsidR="00E14476" w:rsidRPr="00E14476">
        <w:t xml:space="preserve"> of tasks. </w:t>
      </w:r>
      <w:r w:rsidR="00E14476">
        <w:t>We can assume that t</w:t>
      </w:r>
      <w:r w:rsidR="00E14476" w:rsidRPr="00E14476">
        <w:t xml:space="preserve">he more </w:t>
      </w:r>
      <w:r w:rsidR="00E14476" w:rsidRPr="00873772">
        <w:rPr>
          <w:noProof/>
        </w:rPr>
        <w:t>synchroni</w:t>
      </w:r>
      <w:r w:rsidR="00873772">
        <w:rPr>
          <w:noProof/>
        </w:rPr>
        <w:t>z</w:t>
      </w:r>
      <w:r w:rsidR="00E14476" w:rsidRPr="00873772">
        <w:rPr>
          <w:noProof/>
        </w:rPr>
        <w:t>ed</w:t>
      </w:r>
      <w:r w:rsidR="00E14476" w:rsidRPr="00E14476">
        <w:t xml:space="preserve"> these processes are, the less likely jobs losses are</w:t>
      </w:r>
      <w:r w:rsidR="0038422D">
        <w:t xml:space="preserve"> to be</w:t>
      </w:r>
      <w:r w:rsidR="00E14476" w:rsidRPr="00E14476">
        <w:t>.</w:t>
      </w:r>
    </w:p>
    <w:p w14:paraId="4507C333" w14:textId="489A7B84" w:rsidR="00130384" w:rsidRDefault="002558FB" w:rsidP="00130384">
      <w:pPr>
        <w:pStyle w:val="NormalWeb"/>
        <w:spacing w:before="0" w:beforeAutospacing="0" w:after="0" w:afterAutospacing="0"/>
        <w:ind w:firstLine="720"/>
        <w:rPr>
          <w:rFonts w:asciiTheme="minorHAnsi" w:hAnsiTheme="minorHAnsi" w:cstheme="minorHAnsi"/>
          <w:color w:val="000000"/>
        </w:rPr>
      </w:pPr>
      <w:r w:rsidRPr="00A75519">
        <w:rPr>
          <w:rFonts w:asciiTheme="minorHAnsi" w:hAnsiTheme="minorHAnsi" w:cstheme="minorHAnsi"/>
          <w:color w:val="000000"/>
        </w:rPr>
        <w:t xml:space="preserve">My paper is motivated </w:t>
      </w:r>
      <w:r w:rsidR="00007E61">
        <w:rPr>
          <w:rFonts w:asciiTheme="minorHAnsi" w:hAnsiTheme="minorHAnsi" w:cstheme="minorHAnsi"/>
          <w:color w:val="000000"/>
        </w:rPr>
        <w:t>by the work of Carl Benedikt Fre</w:t>
      </w:r>
      <w:r w:rsidRPr="00A75519">
        <w:rPr>
          <w:rFonts w:asciiTheme="minorHAnsi" w:hAnsiTheme="minorHAnsi" w:cstheme="minorHAnsi"/>
          <w:color w:val="000000"/>
        </w:rPr>
        <w:t>y and Michael A. Osborne in 2013 “The Future of Employment: How susceptible are jobs to computerisation?”.</w:t>
      </w:r>
      <w:r w:rsidRPr="002558FB">
        <w:rPr>
          <w:rFonts w:asciiTheme="minorHAnsi" w:hAnsiTheme="minorHAnsi" w:cstheme="minorHAnsi"/>
          <w:color w:val="000000"/>
        </w:rPr>
        <w:t xml:space="preserve"> </w:t>
      </w:r>
      <w:r w:rsidRPr="00A75519">
        <w:rPr>
          <w:rFonts w:asciiTheme="minorHAnsi" w:hAnsiTheme="minorHAnsi" w:cstheme="minorHAnsi"/>
          <w:color w:val="000000"/>
        </w:rPr>
        <w:t>This paper is one of the first investigating the consequences of the 4</w:t>
      </w:r>
      <w:r w:rsidRPr="00A75519">
        <w:rPr>
          <w:rFonts w:asciiTheme="minorHAnsi" w:hAnsiTheme="minorHAnsi" w:cstheme="minorHAnsi"/>
          <w:color w:val="000000"/>
          <w:vertAlign w:val="superscript"/>
        </w:rPr>
        <w:t>th</w:t>
      </w:r>
      <w:r w:rsidRPr="00A75519">
        <w:rPr>
          <w:rFonts w:asciiTheme="minorHAnsi" w:hAnsiTheme="minorHAnsi" w:cstheme="minorHAnsi"/>
          <w:color w:val="000000"/>
        </w:rPr>
        <w:t xml:space="preserve"> IR from an economical point of view brought the conclusion that 47% of the jobs included in the list used by the US ministry of </w:t>
      </w:r>
      <w:r w:rsidRPr="00873772">
        <w:rPr>
          <w:rFonts w:asciiTheme="minorHAnsi" w:hAnsiTheme="minorHAnsi" w:cstheme="minorHAnsi"/>
          <w:noProof/>
          <w:color w:val="000000"/>
        </w:rPr>
        <w:t>labor</w:t>
      </w:r>
      <w:r w:rsidRPr="00A75519">
        <w:rPr>
          <w:rFonts w:asciiTheme="minorHAnsi" w:hAnsiTheme="minorHAnsi" w:cstheme="minorHAnsi"/>
          <w:color w:val="000000"/>
        </w:rPr>
        <w:t xml:space="preserve"> might be subject to computerisation in the years to come from this same fourth industrial revolution.</w:t>
      </w:r>
      <w:r>
        <w:rPr>
          <w:rFonts w:asciiTheme="minorHAnsi" w:hAnsiTheme="minorHAnsi" w:cstheme="minorHAnsi"/>
          <w:color w:val="000000"/>
        </w:rPr>
        <w:t xml:space="preserve"> This question has been later developed </w:t>
      </w:r>
      <w:r w:rsidR="00EB262C">
        <w:rPr>
          <w:rFonts w:asciiTheme="minorHAnsi" w:hAnsiTheme="minorHAnsi" w:cstheme="minorHAnsi"/>
          <w:color w:val="000000"/>
        </w:rPr>
        <w:t>by a team from the OECD,</w:t>
      </w:r>
      <w:r>
        <w:rPr>
          <w:rFonts w:asciiTheme="minorHAnsi" w:hAnsiTheme="minorHAnsi" w:cstheme="minorHAnsi"/>
          <w:color w:val="000000"/>
        </w:rPr>
        <w:t xml:space="preserve"> “</w:t>
      </w:r>
      <w:r w:rsidRPr="002558FB">
        <w:rPr>
          <w:rFonts w:asciiTheme="minorHAnsi" w:hAnsiTheme="minorHAnsi" w:cstheme="minorHAnsi"/>
          <w:color w:val="000000"/>
        </w:rPr>
        <w:t>The Risk of Automation for Jobs in OEC</w:t>
      </w:r>
      <w:r>
        <w:rPr>
          <w:rFonts w:asciiTheme="minorHAnsi" w:hAnsiTheme="minorHAnsi" w:cstheme="minorHAnsi"/>
          <w:color w:val="000000"/>
        </w:rPr>
        <w:t>D Countries: A Comparative Anal</w:t>
      </w:r>
      <w:r w:rsidRPr="002558FB">
        <w:rPr>
          <w:rFonts w:asciiTheme="minorHAnsi" w:hAnsiTheme="minorHAnsi" w:cstheme="minorHAnsi"/>
          <w:color w:val="000000"/>
        </w:rPr>
        <w:t>ysis</w:t>
      </w:r>
      <w:r>
        <w:rPr>
          <w:rFonts w:asciiTheme="minorHAnsi" w:hAnsiTheme="minorHAnsi" w:cstheme="minorHAnsi"/>
          <w:color w:val="000000"/>
        </w:rPr>
        <w:t xml:space="preserve">” </w:t>
      </w:r>
      <w:sdt>
        <w:sdtPr>
          <w:rPr>
            <w:rFonts w:asciiTheme="minorHAnsi" w:hAnsiTheme="minorHAnsi" w:cstheme="minorHAnsi"/>
            <w:color w:val="000000"/>
          </w:rPr>
          <w:id w:val="1683084683"/>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Arn16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(Arntz, Gregory, &amp; Zierahn, 2016)</w:t>
          </w:r>
          <w:r>
            <w:rPr>
              <w:rFonts w:asciiTheme="minorHAnsi" w:hAnsiTheme="minorHAnsi" w:cstheme="minorHAnsi"/>
              <w:color w:val="000000"/>
            </w:rPr>
            <w:fldChar w:fldCharType="end"/>
          </w:r>
        </w:sdtContent>
      </w:sdt>
      <w:r>
        <w:rPr>
          <w:rFonts w:asciiTheme="minorHAnsi" w:hAnsiTheme="minorHAnsi" w:cstheme="minorHAnsi"/>
          <w:color w:val="000000"/>
        </w:rPr>
        <w:t xml:space="preserve">. While the paper of </w:t>
      </w:r>
      <w:r w:rsidR="00007E61">
        <w:rPr>
          <w:rFonts w:asciiTheme="minorHAnsi" w:hAnsiTheme="minorHAnsi" w:cstheme="minorHAnsi"/>
          <w:color w:val="000000"/>
        </w:rPr>
        <w:t>Frey</w:t>
      </w:r>
      <w:r>
        <w:rPr>
          <w:rFonts w:asciiTheme="minorHAnsi" w:hAnsiTheme="minorHAnsi" w:cstheme="minorHAnsi"/>
          <w:color w:val="000000"/>
        </w:rPr>
        <w:t xml:space="preserve"> and Osborne described the impact of the 4</w:t>
      </w:r>
      <w:r w:rsidRPr="002558FB">
        <w:rPr>
          <w:rFonts w:asciiTheme="minorHAnsi" w:hAnsiTheme="minorHAnsi" w:cstheme="minorHAnsi"/>
          <w:color w:val="000000"/>
          <w:vertAlign w:val="superscript"/>
        </w:rPr>
        <w:t>th</w:t>
      </w:r>
      <w:r>
        <w:rPr>
          <w:rFonts w:asciiTheme="minorHAnsi" w:hAnsiTheme="minorHAnsi" w:cstheme="minorHAnsi"/>
          <w:color w:val="000000"/>
        </w:rPr>
        <w:t xml:space="preserve"> IR for each job in the USA, Arntz, Gregory and Zierahn adapted their </w:t>
      </w:r>
      <w:r w:rsidR="00B97717">
        <w:rPr>
          <w:rFonts w:asciiTheme="minorHAnsi" w:hAnsiTheme="minorHAnsi" w:cstheme="minorHAnsi"/>
          <w:color w:val="000000"/>
        </w:rPr>
        <w:t>counterparts’</w:t>
      </w:r>
      <w:r>
        <w:rPr>
          <w:rFonts w:asciiTheme="minorHAnsi" w:hAnsiTheme="minorHAnsi" w:cstheme="minorHAnsi"/>
          <w:color w:val="000000"/>
        </w:rPr>
        <w:t xml:space="preserve"> findings for OECD countries. They also criticized the assumption taken by </w:t>
      </w:r>
      <w:r w:rsidR="00007E61">
        <w:rPr>
          <w:rFonts w:asciiTheme="minorHAnsi" w:hAnsiTheme="minorHAnsi" w:cstheme="minorHAnsi"/>
          <w:color w:val="000000"/>
        </w:rPr>
        <w:t>Frey</w:t>
      </w:r>
      <w:r>
        <w:rPr>
          <w:rFonts w:asciiTheme="minorHAnsi" w:hAnsiTheme="minorHAnsi" w:cstheme="minorHAnsi"/>
          <w:color w:val="000000"/>
        </w:rPr>
        <w:t xml:space="preserve"> and Osborne to consider the computerisation job-wise, arguing that the task approach is more realistic. Both of these studies brought economical conclusion relevant </w:t>
      </w:r>
      <w:r w:rsidR="00873772">
        <w:rPr>
          <w:rFonts w:asciiTheme="minorHAnsi" w:hAnsiTheme="minorHAnsi" w:cstheme="minorHAnsi"/>
          <w:noProof/>
          <w:color w:val="000000"/>
        </w:rPr>
        <w:t>to</w:t>
      </w:r>
      <w:r>
        <w:rPr>
          <w:rFonts w:asciiTheme="minorHAnsi" w:hAnsiTheme="minorHAnsi" w:cstheme="minorHAnsi"/>
          <w:color w:val="000000"/>
        </w:rPr>
        <w:t xml:space="preserve"> the public discussion, but difficult to interpret for businesses’ decisions makers. </w:t>
      </w:r>
      <w:r w:rsidR="00DC2465">
        <w:rPr>
          <w:rFonts w:asciiTheme="minorHAnsi" w:hAnsiTheme="minorHAnsi" w:cstheme="minorHAnsi"/>
          <w:color w:val="000000"/>
        </w:rPr>
        <w:t xml:space="preserve">In early 2017, the consulting company McKinsey published through its research institute a white paper continuing the tradition of computerisation estimation. As detailed later, we use their findings as they are the </w:t>
      </w:r>
      <w:r w:rsidR="00DC2465">
        <w:rPr>
          <w:rFonts w:asciiTheme="minorHAnsi" w:hAnsiTheme="minorHAnsi" w:cstheme="minorHAnsi"/>
          <w:i/>
          <w:color w:val="000000"/>
        </w:rPr>
        <w:t xml:space="preserve">state-of-the-art </w:t>
      </w:r>
      <w:r w:rsidR="00DC2465">
        <w:rPr>
          <w:rFonts w:asciiTheme="minorHAnsi" w:hAnsiTheme="minorHAnsi" w:cstheme="minorHAnsi"/>
          <w:color w:val="000000"/>
        </w:rPr>
        <w:t xml:space="preserve">regarding this question. </w:t>
      </w:r>
      <w:r w:rsidR="00CC1C3B">
        <w:rPr>
          <w:rFonts w:asciiTheme="minorHAnsi" w:hAnsiTheme="minorHAnsi" w:cstheme="minorHAnsi"/>
          <w:color w:val="000000"/>
        </w:rPr>
        <w:t>The purpose of this paper is to shift these approaches toward the 4</w:t>
      </w:r>
      <w:r w:rsidR="00CC1C3B" w:rsidRPr="002558FB">
        <w:rPr>
          <w:rFonts w:asciiTheme="minorHAnsi" w:hAnsiTheme="minorHAnsi" w:cstheme="minorHAnsi"/>
          <w:color w:val="000000"/>
          <w:vertAlign w:val="superscript"/>
        </w:rPr>
        <w:t>th</w:t>
      </w:r>
      <w:r w:rsidR="00CC1C3B">
        <w:rPr>
          <w:rFonts w:asciiTheme="minorHAnsi" w:hAnsiTheme="minorHAnsi" w:cstheme="minorHAnsi"/>
          <w:color w:val="000000"/>
        </w:rPr>
        <w:t xml:space="preserve"> IR from </w:t>
      </w:r>
      <w:r w:rsidR="00CC1C3B" w:rsidRPr="00092EBC">
        <w:rPr>
          <w:rFonts w:asciiTheme="minorHAnsi" w:hAnsiTheme="minorHAnsi" w:cstheme="minorHAnsi"/>
          <w:noProof/>
          <w:color w:val="000000"/>
        </w:rPr>
        <w:t>macroeconomy</w:t>
      </w:r>
      <w:r w:rsidR="00CC1C3B">
        <w:rPr>
          <w:rFonts w:asciiTheme="minorHAnsi" w:hAnsiTheme="minorHAnsi" w:cstheme="minorHAnsi"/>
          <w:color w:val="000000"/>
        </w:rPr>
        <w:t xml:space="preserve"> to practical human resources problematics, trying to bring useful insight for businesses.</w:t>
      </w:r>
      <w:r w:rsidR="006D194C">
        <w:rPr>
          <w:rFonts w:asciiTheme="minorHAnsi" w:hAnsiTheme="minorHAnsi" w:cstheme="minorHAnsi"/>
          <w:color w:val="000000"/>
        </w:rPr>
        <w:t xml:space="preserve"> As a general trend, we can simple notice that the proportion of tasks related to physical and repeated work decreased along the last decades</w:t>
      </w:r>
      <w:r w:rsidR="00891204">
        <w:rPr>
          <w:rFonts w:asciiTheme="minorHAnsi" w:hAnsiTheme="minorHAnsi" w:cstheme="minorHAnsi"/>
          <w:color w:val="000000"/>
        </w:rPr>
        <w:t xml:space="preserve"> </w:t>
      </w:r>
      <w:sdt>
        <w:sdtPr>
          <w:rPr>
            <w:rFonts w:asciiTheme="minorHAnsi" w:hAnsiTheme="minorHAnsi" w:cstheme="minorHAnsi"/>
            <w:color w:val="000000"/>
          </w:rPr>
          <w:id w:val="-935527469"/>
          <w:citation/>
        </w:sdtPr>
        <w:sdtContent>
          <w:r w:rsidR="00891204">
            <w:rPr>
              <w:rFonts w:asciiTheme="minorHAnsi" w:hAnsiTheme="minorHAnsi" w:cstheme="minorHAnsi"/>
              <w:color w:val="000000"/>
            </w:rPr>
            <w:fldChar w:fldCharType="begin"/>
          </w:r>
          <w:r w:rsidR="00891204">
            <w:rPr>
              <w:rFonts w:asciiTheme="minorHAnsi" w:hAnsiTheme="minorHAnsi" w:cstheme="minorHAnsi"/>
              <w:color w:val="000000"/>
            </w:rPr>
            <w:instrText xml:space="preserve"> CITATION Lev10 \l 2057 </w:instrText>
          </w:r>
          <w:r w:rsidR="00891204">
            <w:rPr>
              <w:rFonts w:asciiTheme="minorHAnsi" w:hAnsiTheme="minorHAnsi" w:cstheme="minorHAnsi"/>
              <w:color w:val="000000"/>
            </w:rPr>
            <w:fldChar w:fldCharType="separate"/>
          </w:r>
          <w:r w:rsidR="00B469AA" w:rsidRPr="00B469AA">
            <w:rPr>
              <w:rFonts w:asciiTheme="minorHAnsi" w:hAnsiTheme="minorHAnsi" w:cstheme="minorHAnsi"/>
              <w:noProof/>
              <w:color w:val="000000"/>
            </w:rPr>
            <w:t>(Levy, 2010)</w:t>
          </w:r>
          <w:r w:rsidR="00891204">
            <w:rPr>
              <w:rFonts w:asciiTheme="minorHAnsi" w:hAnsiTheme="minorHAnsi" w:cstheme="minorHAnsi"/>
              <w:color w:val="000000"/>
            </w:rPr>
            <w:fldChar w:fldCharType="end"/>
          </w:r>
        </w:sdtContent>
      </w:sdt>
      <w:r w:rsidR="006D194C">
        <w:rPr>
          <w:rFonts w:asciiTheme="minorHAnsi" w:hAnsiTheme="minorHAnsi" w:cstheme="minorHAnsi"/>
          <w:color w:val="000000"/>
        </w:rPr>
        <w:t xml:space="preserve">. </w:t>
      </w:r>
      <w:r w:rsidR="006D194C" w:rsidRPr="00873772">
        <w:rPr>
          <w:rFonts w:asciiTheme="minorHAnsi" w:hAnsiTheme="minorHAnsi" w:cstheme="minorHAnsi"/>
          <w:noProof/>
          <w:color w:val="000000"/>
        </w:rPr>
        <w:t>Finally</w:t>
      </w:r>
      <w:r w:rsidR="00873772">
        <w:rPr>
          <w:rFonts w:asciiTheme="minorHAnsi" w:hAnsiTheme="minorHAnsi" w:cstheme="minorHAnsi"/>
          <w:noProof/>
          <w:color w:val="000000"/>
        </w:rPr>
        <w:t>,</w:t>
      </w:r>
      <w:r w:rsidR="006D194C">
        <w:rPr>
          <w:rFonts w:asciiTheme="minorHAnsi" w:hAnsiTheme="minorHAnsi" w:cstheme="minorHAnsi"/>
          <w:color w:val="000000"/>
        </w:rPr>
        <w:t xml:space="preserve"> the 4</w:t>
      </w:r>
      <w:r w:rsidR="006D194C" w:rsidRPr="006D194C">
        <w:rPr>
          <w:rFonts w:asciiTheme="minorHAnsi" w:hAnsiTheme="minorHAnsi" w:cstheme="minorHAnsi"/>
          <w:color w:val="000000"/>
          <w:vertAlign w:val="superscript"/>
        </w:rPr>
        <w:t>th</w:t>
      </w:r>
      <w:r w:rsidR="006D194C">
        <w:rPr>
          <w:rFonts w:asciiTheme="minorHAnsi" w:hAnsiTheme="minorHAnsi" w:cstheme="minorHAnsi"/>
          <w:color w:val="000000"/>
        </w:rPr>
        <w:t xml:space="preserve"> IR </w:t>
      </w:r>
      <w:r w:rsidR="00891204">
        <w:rPr>
          <w:rFonts w:asciiTheme="minorHAnsi" w:hAnsiTheme="minorHAnsi" w:cstheme="minorHAnsi"/>
          <w:color w:val="000000"/>
        </w:rPr>
        <w:t xml:space="preserve">is going to also affect intellectual non-repetitive tasks, changing the rules of the game. </w:t>
      </w:r>
      <w:r w:rsidR="00130384">
        <w:rPr>
          <w:rFonts w:asciiTheme="minorHAnsi" w:hAnsiTheme="minorHAnsi" w:cstheme="minorHAnsi"/>
          <w:color w:val="000000"/>
        </w:rPr>
        <w:t xml:space="preserve"> </w:t>
      </w:r>
    </w:p>
    <w:p w14:paraId="3296F186" w14:textId="66C931D8" w:rsidR="00130384" w:rsidRDefault="00130384" w:rsidP="002553CC">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For this </w:t>
      </w:r>
      <w:r w:rsidRPr="00873772">
        <w:rPr>
          <w:rFonts w:asciiTheme="minorHAnsi" w:hAnsiTheme="minorHAnsi" w:cstheme="minorHAnsi"/>
          <w:noProof/>
          <w:color w:val="000000"/>
        </w:rPr>
        <w:t>study</w:t>
      </w:r>
      <w:r w:rsidR="00873772">
        <w:rPr>
          <w:rFonts w:asciiTheme="minorHAnsi" w:hAnsiTheme="minorHAnsi" w:cstheme="minorHAnsi"/>
          <w:noProof/>
          <w:color w:val="000000"/>
        </w:rPr>
        <w:t>,</w:t>
      </w:r>
      <w:r>
        <w:rPr>
          <w:rFonts w:asciiTheme="minorHAnsi" w:hAnsiTheme="minorHAnsi" w:cstheme="minorHAnsi"/>
          <w:color w:val="000000"/>
        </w:rPr>
        <w:t xml:space="preserve"> we</w:t>
      </w:r>
      <w:r w:rsidR="00B97717">
        <w:rPr>
          <w:rFonts w:asciiTheme="minorHAnsi" w:hAnsiTheme="minorHAnsi" w:cstheme="minorHAnsi"/>
          <w:color w:val="000000"/>
        </w:rPr>
        <w:t xml:space="preserve"> took the decision to focus</w:t>
      </w:r>
      <w:r w:rsidR="008D0870">
        <w:rPr>
          <w:rFonts w:asciiTheme="minorHAnsi" w:hAnsiTheme="minorHAnsi" w:cstheme="minorHAnsi"/>
          <w:color w:val="000000"/>
        </w:rPr>
        <w:t xml:space="preserve"> the findings of this paper</w:t>
      </w:r>
      <w:r w:rsidR="00B97717">
        <w:rPr>
          <w:rFonts w:asciiTheme="minorHAnsi" w:hAnsiTheme="minorHAnsi" w:cstheme="minorHAnsi"/>
          <w:color w:val="000000"/>
        </w:rPr>
        <w:t xml:space="preserve"> on sales position for se</w:t>
      </w:r>
      <w:r>
        <w:rPr>
          <w:rFonts w:asciiTheme="minorHAnsi" w:hAnsiTheme="minorHAnsi" w:cstheme="minorHAnsi"/>
          <w:color w:val="000000"/>
        </w:rPr>
        <w:t>veral practical reason</w:t>
      </w:r>
      <w:r w:rsidR="0038422D">
        <w:rPr>
          <w:rFonts w:asciiTheme="minorHAnsi" w:hAnsiTheme="minorHAnsi" w:cstheme="minorHAnsi"/>
          <w:color w:val="000000"/>
        </w:rPr>
        <w:t>s</w:t>
      </w:r>
      <w:r>
        <w:rPr>
          <w:rFonts w:asciiTheme="minorHAnsi" w:hAnsiTheme="minorHAnsi" w:cstheme="minorHAnsi"/>
          <w:color w:val="000000"/>
        </w:rPr>
        <w:t xml:space="preserve"> that we are</w:t>
      </w:r>
      <w:r w:rsidR="00B97717">
        <w:rPr>
          <w:rFonts w:asciiTheme="minorHAnsi" w:hAnsiTheme="minorHAnsi" w:cstheme="minorHAnsi"/>
          <w:color w:val="000000"/>
        </w:rPr>
        <w:t xml:space="preserve"> go</w:t>
      </w:r>
      <w:r w:rsidR="00891204">
        <w:rPr>
          <w:rFonts w:asciiTheme="minorHAnsi" w:hAnsiTheme="minorHAnsi" w:cstheme="minorHAnsi"/>
          <w:color w:val="000000"/>
        </w:rPr>
        <w:t xml:space="preserve">ing to develop in detail later. </w:t>
      </w:r>
      <w:r w:rsidR="008D0870">
        <w:rPr>
          <w:rFonts w:asciiTheme="minorHAnsi" w:hAnsiTheme="minorHAnsi" w:cstheme="minorHAnsi"/>
          <w:color w:val="000000"/>
        </w:rPr>
        <w:t>S</w:t>
      </w:r>
      <w:r w:rsidR="00B97717">
        <w:rPr>
          <w:rFonts w:asciiTheme="minorHAnsi" w:hAnsiTheme="minorHAnsi" w:cstheme="minorHAnsi"/>
          <w:color w:val="000000"/>
        </w:rPr>
        <w:t xml:space="preserve">ales position are </w:t>
      </w:r>
      <w:r w:rsidR="008D0870">
        <w:rPr>
          <w:rFonts w:asciiTheme="minorHAnsi" w:hAnsiTheme="minorHAnsi" w:cstheme="minorHAnsi"/>
          <w:color w:val="000000"/>
        </w:rPr>
        <w:t>existing</w:t>
      </w:r>
      <w:r w:rsidR="00B97717">
        <w:rPr>
          <w:rFonts w:asciiTheme="minorHAnsi" w:hAnsiTheme="minorHAnsi" w:cstheme="minorHAnsi"/>
          <w:color w:val="000000"/>
        </w:rPr>
        <w:t xml:space="preserve"> in a</w:t>
      </w:r>
      <w:r w:rsidR="008D0870">
        <w:rPr>
          <w:rFonts w:asciiTheme="minorHAnsi" w:hAnsiTheme="minorHAnsi" w:cstheme="minorHAnsi"/>
          <w:color w:val="000000"/>
        </w:rPr>
        <w:t>ll the industries, making our findings relevant for most of</w:t>
      </w:r>
      <w:r w:rsidR="00873772">
        <w:rPr>
          <w:rFonts w:asciiTheme="minorHAnsi" w:hAnsiTheme="minorHAnsi" w:cstheme="minorHAnsi"/>
          <w:color w:val="000000"/>
        </w:rPr>
        <w:t xml:space="preserve"> the</w:t>
      </w:r>
      <w:r w:rsidR="008D0870">
        <w:rPr>
          <w:rFonts w:asciiTheme="minorHAnsi" w:hAnsiTheme="minorHAnsi" w:cstheme="minorHAnsi"/>
          <w:color w:val="000000"/>
        </w:rPr>
        <w:t xml:space="preserve"> </w:t>
      </w:r>
      <w:r w:rsidR="008D0870" w:rsidRPr="00873772">
        <w:rPr>
          <w:rFonts w:asciiTheme="minorHAnsi" w:hAnsiTheme="minorHAnsi" w:cstheme="minorHAnsi"/>
          <w:noProof/>
          <w:color w:val="000000"/>
        </w:rPr>
        <w:t>business</w:t>
      </w:r>
      <w:r w:rsidR="008D0870">
        <w:rPr>
          <w:rFonts w:asciiTheme="minorHAnsi" w:hAnsiTheme="minorHAnsi" w:cstheme="minorHAnsi"/>
          <w:color w:val="000000"/>
        </w:rPr>
        <w:t xml:space="preserve"> deciders. Meanwhile, sales task</w:t>
      </w:r>
      <w:r w:rsidR="0038422D">
        <w:rPr>
          <w:rFonts w:asciiTheme="minorHAnsi" w:hAnsiTheme="minorHAnsi" w:cstheme="minorHAnsi"/>
          <w:color w:val="000000"/>
        </w:rPr>
        <w:t>s</w:t>
      </w:r>
      <w:r w:rsidR="008D0870">
        <w:rPr>
          <w:rFonts w:asciiTheme="minorHAnsi" w:hAnsiTheme="minorHAnsi" w:cstheme="minorHAnsi"/>
          <w:color w:val="000000"/>
        </w:rPr>
        <w:t xml:space="preserve"> have been highly disrupted in the previou</w:t>
      </w:r>
      <w:r w:rsidR="0038422D">
        <w:rPr>
          <w:rFonts w:asciiTheme="minorHAnsi" w:hAnsiTheme="minorHAnsi" w:cstheme="minorHAnsi"/>
          <w:color w:val="000000"/>
        </w:rPr>
        <w:t>s decades by</w:t>
      </w:r>
      <w:r w:rsidR="008D0870">
        <w:rPr>
          <w:rFonts w:asciiTheme="minorHAnsi" w:hAnsiTheme="minorHAnsi" w:cstheme="minorHAnsi"/>
          <w:color w:val="000000"/>
        </w:rPr>
        <w:t xml:space="preserve"> the implementation of computers.</w:t>
      </w:r>
      <w:r>
        <w:rPr>
          <w:rFonts w:asciiTheme="minorHAnsi" w:hAnsiTheme="minorHAnsi" w:cstheme="minorHAnsi"/>
          <w:color w:val="000000"/>
        </w:rPr>
        <w:t xml:space="preserve">  </w:t>
      </w:r>
    </w:p>
    <w:p w14:paraId="0612B6B9" w14:textId="3F4C6557" w:rsidR="0026678B" w:rsidRDefault="00130384" w:rsidP="00130384">
      <w:pPr>
        <w:pStyle w:val="NormalWeb"/>
        <w:spacing w:before="0" w:beforeAutospacing="0" w:after="0" w:afterAutospacing="0"/>
        <w:ind w:firstLine="432"/>
        <w:rPr>
          <w:rFonts w:asciiTheme="minorHAnsi" w:hAnsiTheme="minorHAnsi" w:cstheme="minorHAnsi"/>
          <w:color w:val="000000"/>
        </w:rPr>
      </w:pPr>
      <w:r>
        <w:rPr>
          <w:rFonts w:asciiTheme="minorHAnsi" w:hAnsiTheme="minorHAnsi" w:cstheme="minorHAnsi"/>
          <w:color w:val="000000"/>
        </w:rPr>
        <w:t xml:space="preserve">In order to evaluate the reality of salespeople, we use data extracted from the US </w:t>
      </w:r>
      <w:r w:rsidR="00873772">
        <w:rPr>
          <w:rFonts w:asciiTheme="minorHAnsi" w:hAnsiTheme="minorHAnsi" w:cstheme="minorHAnsi"/>
          <w:noProof/>
          <w:color w:val="000000"/>
        </w:rPr>
        <w:t>M</w:t>
      </w:r>
      <w:r w:rsidRPr="00873772">
        <w:rPr>
          <w:rFonts w:asciiTheme="minorHAnsi" w:hAnsiTheme="minorHAnsi" w:cstheme="minorHAnsi"/>
          <w:noProof/>
          <w:color w:val="000000"/>
        </w:rPr>
        <w:t>inistry</w:t>
      </w:r>
      <w:r>
        <w:rPr>
          <w:rFonts w:asciiTheme="minorHAnsi" w:hAnsiTheme="minorHAnsi" w:cstheme="minorHAnsi"/>
          <w:color w:val="000000"/>
        </w:rPr>
        <w:t xml:space="preserve"> of Labor, confirming the national scope of this study. The </w:t>
      </w:r>
      <w:r w:rsidRPr="00873772">
        <w:rPr>
          <w:rFonts w:asciiTheme="minorHAnsi" w:hAnsiTheme="minorHAnsi" w:cstheme="minorHAnsi"/>
          <w:noProof/>
          <w:color w:val="000000"/>
        </w:rPr>
        <w:t>database</w:t>
      </w:r>
      <w:r>
        <w:rPr>
          <w:rFonts w:asciiTheme="minorHAnsi" w:hAnsiTheme="minorHAnsi" w:cstheme="minorHAnsi"/>
          <w:color w:val="000000"/>
        </w:rPr>
        <w:t xml:space="preserve"> O*NET provides an important sample of different professions which we are going to compare with the proportion of </w:t>
      </w:r>
      <w:r w:rsidR="0038422D" w:rsidRPr="00873772">
        <w:rPr>
          <w:rFonts w:asciiTheme="minorHAnsi" w:hAnsiTheme="minorHAnsi" w:cstheme="minorHAnsi"/>
          <w:noProof/>
          <w:color w:val="000000"/>
        </w:rPr>
        <w:t>computer</w:t>
      </w:r>
      <w:r w:rsidR="00873772" w:rsidRPr="00873772">
        <w:rPr>
          <w:rFonts w:asciiTheme="minorHAnsi" w:hAnsiTheme="minorHAnsi" w:cstheme="minorHAnsi"/>
          <w:noProof/>
          <w:color w:val="000000"/>
        </w:rPr>
        <w:t>i</w:t>
      </w:r>
      <w:r w:rsidR="00873772">
        <w:rPr>
          <w:rFonts w:asciiTheme="minorHAnsi" w:hAnsiTheme="minorHAnsi" w:cstheme="minorHAnsi"/>
          <w:noProof/>
          <w:color w:val="000000"/>
        </w:rPr>
        <w:t>z</w:t>
      </w:r>
      <w:r w:rsidR="0038422D" w:rsidRPr="00873772">
        <w:rPr>
          <w:rFonts w:asciiTheme="minorHAnsi" w:hAnsiTheme="minorHAnsi" w:cstheme="minorHAnsi"/>
          <w:noProof/>
          <w:color w:val="000000"/>
        </w:rPr>
        <w:t>able</w:t>
      </w:r>
      <w:r w:rsidR="0038422D">
        <w:rPr>
          <w:rFonts w:asciiTheme="minorHAnsi" w:hAnsiTheme="minorHAnsi" w:cstheme="minorHAnsi"/>
          <w:color w:val="000000"/>
        </w:rPr>
        <w:t xml:space="preserve"> tasks</w:t>
      </w:r>
      <w:r>
        <w:rPr>
          <w:rFonts w:asciiTheme="minorHAnsi" w:hAnsiTheme="minorHAnsi" w:cstheme="minorHAnsi"/>
          <w:color w:val="000000"/>
        </w:rPr>
        <w:t>.</w:t>
      </w:r>
    </w:p>
    <w:p w14:paraId="541FB78A" w14:textId="77777777" w:rsidR="00130384" w:rsidRDefault="00130384" w:rsidP="00130384">
      <w:pPr>
        <w:pStyle w:val="NormalWeb"/>
        <w:spacing w:before="0" w:beforeAutospacing="0" w:after="0" w:afterAutospacing="0"/>
        <w:ind w:firstLine="432"/>
        <w:rPr>
          <w:rFonts w:asciiTheme="minorHAnsi" w:hAnsiTheme="minorHAnsi" w:cstheme="minorHAnsi"/>
          <w:color w:val="000000"/>
        </w:rPr>
      </w:pPr>
    </w:p>
    <w:p w14:paraId="664E382A" w14:textId="77777777" w:rsidR="0002276A" w:rsidRDefault="0002276A">
      <w:pPr>
        <w:spacing w:line="259" w:lineRule="auto"/>
        <w:jc w:val="left"/>
        <w:rPr>
          <w:rFonts w:eastAsia="Times New Roman" w:cstheme="minorHAnsi"/>
          <w:color w:val="000000"/>
          <w:sz w:val="32"/>
          <w:szCs w:val="24"/>
          <w:lang w:eastAsia="en-GB"/>
        </w:rPr>
      </w:pPr>
      <w:bookmarkStart w:id="2" w:name="_Toc483765149"/>
      <w:bookmarkStart w:id="3" w:name="_Toc483840778"/>
      <w:r>
        <w:br w:type="page"/>
      </w:r>
    </w:p>
    <w:bookmarkEnd w:id="2"/>
    <w:bookmarkEnd w:id="3"/>
    <w:p w14:paraId="5424324A" w14:textId="39D09D23" w:rsidR="008927F8" w:rsidRPr="0002276A" w:rsidRDefault="0002276A" w:rsidP="00C144EA">
      <w:pPr>
        <w:pStyle w:val="Titre1"/>
      </w:pPr>
      <w:r>
        <w:t>DISCUSSIONS ABOUT INDUSTRIAL REVOLUTIONS, LABOR SUBSTITUTION, THEIR IMPACT ON WORK</w:t>
      </w:r>
    </w:p>
    <w:p w14:paraId="2A4B741C" w14:textId="5351653F" w:rsidR="0048132C" w:rsidRDefault="0048132C" w:rsidP="0002276A">
      <w:pPr>
        <w:pStyle w:val="Titre2"/>
      </w:pPr>
      <w:bookmarkStart w:id="4" w:name="_Toc480206075"/>
      <w:bookmarkStart w:id="5" w:name="_Toc483765150"/>
      <w:bookmarkStart w:id="6" w:name="_Toc483840779"/>
      <w:r>
        <w:t xml:space="preserve">The </w:t>
      </w:r>
      <w:r w:rsidR="004A66C1">
        <w:t>economic history</w:t>
      </w:r>
      <w:r w:rsidR="00592791">
        <w:t xml:space="preserve"> of the</w:t>
      </w:r>
      <w:r w:rsidR="00CA5AA2">
        <w:t xml:space="preserve"> Industrial R</w:t>
      </w:r>
      <w:r>
        <w:t>evolutions</w:t>
      </w:r>
      <w:bookmarkEnd w:id="4"/>
      <w:bookmarkEnd w:id="5"/>
      <w:bookmarkEnd w:id="6"/>
    </w:p>
    <w:p w14:paraId="22255D64" w14:textId="156F1198" w:rsidR="00D06FDB" w:rsidRDefault="00D06FDB" w:rsidP="00D06FDB">
      <w:pPr>
        <w:pStyle w:val="Titre3"/>
      </w:pPr>
      <w:r>
        <w:t>The First Industrial Revolution</w:t>
      </w:r>
    </w:p>
    <w:p w14:paraId="2BB22526" w14:textId="31B19B66" w:rsidR="0048132C" w:rsidRPr="00A75519" w:rsidRDefault="0048132C" w:rsidP="0048132C">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A first step into the problem would be to consider how this process already occurred in the past. Four</w:t>
      </w:r>
      <w:r w:rsidRPr="00A75519">
        <w:rPr>
          <w:rFonts w:asciiTheme="minorHAnsi" w:hAnsiTheme="minorHAnsi" w:cstheme="minorHAnsi"/>
          <w:color w:val="000000"/>
        </w:rPr>
        <w:t xml:space="preserve"> industrial revolution</w:t>
      </w:r>
      <w:r>
        <w:rPr>
          <w:rFonts w:asciiTheme="minorHAnsi" w:hAnsiTheme="minorHAnsi" w:cstheme="minorHAnsi"/>
          <w:color w:val="000000"/>
        </w:rPr>
        <w:t>s</w:t>
      </w:r>
      <w:r w:rsidRPr="00A75519">
        <w:rPr>
          <w:rFonts w:asciiTheme="minorHAnsi" w:hAnsiTheme="minorHAnsi" w:cstheme="minorHAnsi"/>
          <w:color w:val="000000"/>
        </w:rPr>
        <w:t xml:space="preserve"> have </w:t>
      </w:r>
      <w:r>
        <w:rPr>
          <w:rFonts w:asciiTheme="minorHAnsi" w:hAnsiTheme="minorHAnsi" w:cstheme="minorHAnsi"/>
          <w:color w:val="000000"/>
        </w:rPr>
        <w:t xml:space="preserve">paved </w:t>
      </w:r>
      <w:r w:rsidRPr="00A75519">
        <w:rPr>
          <w:rFonts w:asciiTheme="minorHAnsi" w:hAnsiTheme="minorHAnsi" w:cstheme="minorHAnsi"/>
          <w:color w:val="000000"/>
        </w:rPr>
        <w:t>the last two centuries</w:t>
      </w:r>
      <w:r>
        <w:rPr>
          <w:rFonts w:asciiTheme="minorHAnsi" w:hAnsiTheme="minorHAnsi" w:cstheme="minorHAnsi"/>
          <w:color w:val="000000"/>
        </w:rPr>
        <w:t xml:space="preserve"> as milestones</w:t>
      </w:r>
      <w:r w:rsidRPr="00A75519">
        <w:rPr>
          <w:rFonts w:asciiTheme="minorHAnsi" w:hAnsiTheme="minorHAnsi" w:cstheme="minorHAnsi"/>
          <w:color w:val="000000"/>
        </w:rPr>
        <w:t xml:space="preserve">. Each of them has changed the way the society is balanced, leading to new business environments and practices. “Revolution have occurred throughout history when new technologies and novel ways of perceiving the world trigger a profound change in economic systems and social structures.” </w:t>
      </w:r>
      <w:sdt>
        <w:sdtPr>
          <w:rPr>
            <w:rFonts w:asciiTheme="minorHAnsi" w:hAnsiTheme="minorHAnsi" w:cstheme="minorHAnsi"/>
            <w:color w:val="000000"/>
          </w:rPr>
          <w:id w:val="-1167240741"/>
          <w:citation/>
        </w:sdtPr>
        <w:sdtContent>
          <w:r w:rsidRPr="00A75519">
            <w:rPr>
              <w:rFonts w:asciiTheme="minorHAnsi" w:hAnsiTheme="minorHAnsi" w:cstheme="minorHAnsi"/>
              <w:color w:val="000000"/>
            </w:rPr>
            <w:fldChar w:fldCharType="begin"/>
          </w:r>
          <w:r w:rsidRPr="00A75519">
            <w:rPr>
              <w:rFonts w:asciiTheme="minorHAnsi" w:hAnsiTheme="minorHAnsi" w:cstheme="minorHAnsi"/>
              <w:color w:val="000000"/>
            </w:rPr>
            <w:instrText xml:space="preserve">CITATION Kla16 \p 6 \l 2057 </w:instrText>
          </w:r>
          <w:r w:rsidRPr="00A75519">
            <w:rPr>
              <w:rFonts w:asciiTheme="minorHAnsi" w:hAnsiTheme="minorHAnsi" w:cstheme="minorHAnsi"/>
              <w:color w:val="000000"/>
            </w:rPr>
            <w:fldChar w:fldCharType="separate"/>
          </w:r>
          <w:r w:rsidR="00B469AA" w:rsidRPr="00B469AA">
            <w:rPr>
              <w:rFonts w:asciiTheme="minorHAnsi" w:hAnsiTheme="minorHAnsi" w:cstheme="minorHAnsi"/>
              <w:noProof/>
              <w:color w:val="000000"/>
            </w:rPr>
            <w:t>(Schwab, 2016, p. 6)</w:t>
          </w:r>
          <w:r w:rsidRPr="00A75519">
            <w:rPr>
              <w:rFonts w:asciiTheme="minorHAnsi" w:hAnsiTheme="minorHAnsi" w:cstheme="minorHAnsi"/>
              <w:color w:val="000000"/>
            </w:rPr>
            <w:fldChar w:fldCharType="end"/>
          </w:r>
        </w:sdtContent>
      </w:sdt>
      <w:r w:rsidR="00170886">
        <w:rPr>
          <w:rFonts w:asciiTheme="minorHAnsi" w:hAnsiTheme="minorHAnsi" w:cstheme="minorHAnsi"/>
          <w:color w:val="000000"/>
        </w:rPr>
        <w:t>.</w:t>
      </w:r>
      <w:r w:rsidRPr="00A75519">
        <w:rPr>
          <w:rFonts w:asciiTheme="minorHAnsi" w:hAnsiTheme="minorHAnsi" w:cstheme="minorHAnsi"/>
          <w:color w:val="000000"/>
        </w:rPr>
        <w:t xml:space="preserve"> This paper doesn’t aim at any historical analysis, but patterns and opinion that happened in the past help us to understand the future of the current trends.</w:t>
      </w:r>
    </w:p>
    <w:p w14:paraId="28F2CB44" w14:textId="39A8AA4F" w:rsidR="00B641B0" w:rsidRDefault="0048132C" w:rsidP="00B641B0">
      <w:pPr>
        <w:pStyle w:val="NormalWeb"/>
        <w:spacing w:before="0" w:beforeAutospacing="0" w:after="0" w:afterAutospacing="0"/>
        <w:ind w:firstLine="720"/>
        <w:rPr>
          <w:rFonts w:asciiTheme="minorHAnsi" w:hAnsiTheme="minorHAnsi" w:cstheme="minorHAnsi"/>
          <w:color w:val="000000"/>
        </w:rPr>
      </w:pPr>
      <w:r w:rsidRPr="00A75519">
        <w:rPr>
          <w:rFonts w:asciiTheme="minorHAnsi" w:hAnsiTheme="minorHAnsi" w:cstheme="minorHAnsi"/>
          <w:color w:val="000000"/>
        </w:rPr>
        <w:t xml:space="preserve">The first industrial revolution </w:t>
      </w:r>
      <w:r>
        <w:rPr>
          <w:rFonts w:asciiTheme="minorHAnsi" w:hAnsiTheme="minorHAnsi" w:cstheme="minorHAnsi"/>
          <w:color w:val="000000"/>
        </w:rPr>
        <w:t>evolved</w:t>
      </w:r>
      <w:r w:rsidRPr="00A75519">
        <w:rPr>
          <w:rFonts w:asciiTheme="minorHAnsi" w:hAnsiTheme="minorHAnsi" w:cstheme="minorHAnsi"/>
          <w:color w:val="000000"/>
        </w:rPr>
        <w:t xml:space="preserve"> </w:t>
      </w:r>
      <w:r>
        <w:rPr>
          <w:rFonts w:asciiTheme="minorHAnsi" w:hAnsiTheme="minorHAnsi" w:cstheme="minorHAnsi"/>
          <w:color w:val="000000"/>
        </w:rPr>
        <w:t>from 1760 to the 19</w:t>
      </w:r>
      <w:r w:rsidRPr="00C465D4">
        <w:rPr>
          <w:rFonts w:asciiTheme="minorHAnsi" w:hAnsiTheme="minorHAnsi" w:cstheme="minorHAnsi"/>
          <w:color w:val="000000"/>
          <w:vertAlign w:val="superscript"/>
        </w:rPr>
        <w:t>th</w:t>
      </w:r>
      <w:r>
        <w:rPr>
          <w:rFonts w:asciiTheme="minorHAnsi" w:hAnsiTheme="minorHAnsi" w:cstheme="minorHAnsi"/>
          <w:color w:val="000000"/>
        </w:rPr>
        <w:t xml:space="preserve"> century, it marked </w:t>
      </w:r>
      <w:r w:rsidRPr="00A75519">
        <w:rPr>
          <w:rFonts w:asciiTheme="minorHAnsi" w:hAnsiTheme="minorHAnsi" w:cstheme="minorHAnsi"/>
          <w:color w:val="000000"/>
        </w:rPr>
        <w:t>the transition from an economy based on food sustainability to a monetary based one. It included innovations such as the steam engine, the train and the embryo of</w:t>
      </w:r>
      <w:r w:rsidR="00873772">
        <w:rPr>
          <w:rFonts w:asciiTheme="minorHAnsi" w:hAnsiTheme="minorHAnsi" w:cstheme="minorHAnsi"/>
          <w:color w:val="000000"/>
        </w:rPr>
        <w:t xml:space="preserve"> the</w:t>
      </w:r>
      <w:r w:rsidRPr="00A75519">
        <w:rPr>
          <w:rFonts w:asciiTheme="minorHAnsi" w:hAnsiTheme="minorHAnsi" w:cstheme="minorHAnsi"/>
          <w:color w:val="000000"/>
        </w:rPr>
        <w:t xml:space="preserve"> </w:t>
      </w:r>
      <w:r w:rsidRPr="00873772">
        <w:rPr>
          <w:rFonts w:asciiTheme="minorHAnsi" w:hAnsiTheme="minorHAnsi" w:cstheme="minorHAnsi"/>
          <w:noProof/>
          <w:color w:val="000000"/>
        </w:rPr>
        <w:t>modern</w:t>
      </w:r>
      <w:r w:rsidRPr="00A75519">
        <w:rPr>
          <w:rFonts w:asciiTheme="minorHAnsi" w:hAnsiTheme="minorHAnsi" w:cstheme="minorHAnsi"/>
          <w:color w:val="000000"/>
        </w:rPr>
        <w:t xml:space="preserve"> industry</w:t>
      </w:r>
      <w:r>
        <w:rPr>
          <w:rFonts w:asciiTheme="minorHAnsi" w:hAnsiTheme="minorHAnsi" w:cstheme="minorHAnsi"/>
          <w:color w:val="000000"/>
        </w:rPr>
        <w:t xml:space="preserve"> through the textile industry</w:t>
      </w:r>
      <w:r w:rsidRPr="00A75519">
        <w:rPr>
          <w:rFonts w:asciiTheme="minorHAnsi" w:hAnsiTheme="minorHAnsi" w:cstheme="minorHAnsi"/>
          <w:color w:val="000000"/>
        </w:rPr>
        <w:t>. Its social, economic and political consequences were tremendous and drove the modern idea of capitalism.</w:t>
      </w:r>
      <w:r>
        <w:rPr>
          <w:rFonts w:asciiTheme="minorHAnsi" w:hAnsiTheme="minorHAnsi" w:cstheme="minorHAnsi"/>
          <w:color w:val="000000"/>
        </w:rPr>
        <w:t xml:space="preserve"> It showed the first documented phenomenon of massive skills reallocation, with the rural</w:t>
      </w:r>
      <w:r w:rsidR="00170886">
        <w:rPr>
          <w:rFonts w:asciiTheme="minorHAnsi" w:hAnsiTheme="minorHAnsi" w:cstheme="minorHAnsi"/>
          <w:color w:val="000000"/>
        </w:rPr>
        <w:t xml:space="preserve"> exodus from farms to factories</w:t>
      </w:r>
      <w:r>
        <w:rPr>
          <w:rFonts w:asciiTheme="minorHAnsi" w:hAnsiTheme="minorHAnsi" w:cstheme="minorHAnsi"/>
          <w:color w:val="000000"/>
        </w:rPr>
        <w:t xml:space="preserve"> </w:t>
      </w:r>
      <w:sdt>
        <w:sdtPr>
          <w:rPr>
            <w:rFonts w:asciiTheme="minorHAnsi" w:hAnsiTheme="minorHAnsi" w:cstheme="minorHAnsi"/>
            <w:color w:val="000000"/>
          </w:rPr>
          <w:id w:val="-691222020"/>
          <w:citation/>
        </w:sdtPr>
        <w:sdtContent>
          <w:r w:rsidRPr="00A75519">
            <w:rPr>
              <w:rFonts w:asciiTheme="minorHAnsi" w:hAnsiTheme="minorHAnsi" w:cstheme="minorHAnsi"/>
              <w:color w:val="000000"/>
            </w:rPr>
            <w:fldChar w:fldCharType="begin"/>
          </w:r>
          <w:r w:rsidRPr="00A75519">
            <w:rPr>
              <w:rFonts w:asciiTheme="minorHAnsi" w:hAnsiTheme="minorHAnsi" w:cstheme="minorHAnsi"/>
              <w:color w:val="000000"/>
            </w:rPr>
            <w:instrText xml:space="preserve">CITATION Yuv \l 2057 </w:instrText>
          </w:r>
          <w:r w:rsidRPr="00A75519">
            <w:rPr>
              <w:rFonts w:asciiTheme="minorHAnsi" w:hAnsiTheme="minorHAnsi" w:cstheme="minorHAnsi"/>
              <w:color w:val="000000"/>
            </w:rPr>
            <w:fldChar w:fldCharType="separate"/>
          </w:r>
          <w:r w:rsidR="00B469AA" w:rsidRPr="00B469AA">
            <w:rPr>
              <w:rFonts w:asciiTheme="minorHAnsi" w:hAnsiTheme="minorHAnsi" w:cstheme="minorHAnsi"/>
              <w:noProof/>
              <w:color w:val="000000"/>
            </w:rPr>
            <w:t>(Harari, 2014)</w:t>
          </w:r>
          <w:r w:rsidRPr="00A75519">
            <w:rPr>
              <w:rFonts w:asciiTheme="minorHAnsi" w:hAnsiTheme="minorHAnsi" w:cstheme="minorHAnsi"/>
              <w:color w:val="000000"/>
            </w:rPr>
            <w:fldChar w:fldCharType="end"/>
          </w:r>
        </w:sdtContent>
      </w:sdt>
      <w:r w:rsidR="00170886">
        <w:rPr>
          <w:rFonts w:asciiTheme="minorHAnsi" w:hAnsiTheme="minorHAnsi" w:cstheme="minorHAnsi"/>
          <w:color w:val="000000"/>
        </w:rPr>
        <w:t>.</w:t>
      </w:r>
      <w:r w:rsidRPr="00A75519">
        <w:rPr>
          <w:rFonts w:asciiTheme="minorHAnsi" w:hAnsiTheme="minorHAnsi" w:cstheme="minorHAnsi"/>
          <w:color w:val="000000"/>
        </w:rPr>
        <w:t xml:space="preserve"> One of the first </w:t>
      </w:r>
      <w:r>
        <w:rPr>
          <w:rFonts w:asciiTheme="minorHAnsi" w:hAnsiTheme="minorHAnsi" w:cstheme="minorHAnsi"/>
          <w:color w:val="000000"/>
        </w:rPr>
        <w:t xml:space="preserve">known </w:t>
      </w:r>
      <w:r w:rsidRPr="00A75519">
        <w:rPr>
          <w:rFonts w:asciiTheme="minorHAnsi" w:hAnsiTheme="minorHAnsi" w:cstheme="minorHAnsi"/>
          <w:color w:val="000000"/>
        </w:rPr>
        <w:t xml:space="preserve">movement of resistance against technologies undertaken for jobs sakes happened in this context. The </w:t>
      </w:r>
      <w:r w:rsidRPr="0026678B">
        <w:rPr>
          <w:rFonts w:asciiTheme="minorHAnsi" w:hAnsiTheme="minorHAnsi" w:cstheme="minorHAnsi"/>
          <w:i/>
          <w:color w:val="000000"/>
        </w:rPr>
        <w:t>Luddites</w:t>
      </w:r>
      <w:r w:rsidRPr="00A75519">
        <w:rPr>
          <w:rFonts w:asciiTheme="minorHAnsi" w:hAnsiTheme="minorHAnsi" w:cstheme="minorHAnsi"/>
          <w:color w:val="000000"/>
        </w:rPr>
        <w:t xml:space="preserve"> were a group of highly </w:t>
      </w:r>
      <w:r w:rsidRPr="00873772">
        <w:rPr>
          <w:rFonts w:asciiTheme="minorHAnsi" w:hAnsiTheme="minorHAnsi" w:cstheme="minorHAnsi"/>
          <w:noProof/>
          <w:color w:val="000000"/>
        </w:rPr>
        <w:t>speciali</w:t>
      </w:r>
      <w:r w:rsidR="00873772">
        <w:rPr>
          <w:rFonts w:asciiTheme="minorHAnsi" w:hAnsiTheme="minorHAnsi" w:cstheme="minorHAnsi"/>
          <w:noProof/>
          <w:color w:val="000000"/>
        </w:rPr>
        <w:t>z</w:t>
      </w:r>
      <w:r w:rsidRPr="00873772">
        <w:rPr>
          <w:rFonts w:asciiTheme="minorHAnsi" w:hAnsiTheme="minorHAnsi" w:cstheme="minorHAnsi"/>
          <w:noProof/>
          <w:color w:val="000000"/>
        </w:rPr>
        <w:t>ed</w:t>
      </w:r>
      <w:r w:rsidRPr="00A75519">
        <w:rPr>
          <w:rFonts w:asciiTheme="minorHAnsi" w:hAnsiTheme="minorHAnsi" w:cstheme="minorHAnsi"/>
          <w:color w:val="000000"/>
        </w:rPr>
        <w:t xml:space="preserve"> textile workers located in the north of England. During 1811 and 1812, they attacked newly installed machines weaving machines, fearing that they might steal their jobs. Similar situations happened in France during the 1789 revolution, and it is known that</w:t>
      </w:r>
      <w:r w:rsidRPr="00873772">
        <w:rPr>
          <w:rFonts w:asciiTheme="minorHAnsi" w:hAnsiTheme="minorHAnsi" w:cstheme="minorHAnsi"/>
          <w:noProof/>
          <w:color w:val="000000"/>
        </w:rPr>
        <w:t xml:space="preserve"> Queen</w:t>
      </w:r>
      <w:r w:rsidRPr="00A75519">
        <w:rPr>
          <w:rFonts w:asciiTheme="minorHAnsi" w:hAnsiTheme="minorHAnsi" w:cstheme="minorHAnsi"/>
          <w:color w:val="000000"/>
        </w:rPr>
        <w:t xml:space="preserve"> Elizabeth I refused to grant a patent for a machine, fear</w:t>
      </w:r>
      <w:r w:rsidR="00170886">
        <w:rPr>
          <w:rFonts w:asciiTheme="minorHAnsi" w:hAnsiTheme="minorHAnsi" w:cstheme="minorHAnsi"/>
          <w:color w:val="000000"/>
        </w:rPr>
        <w:t>ing for the country’s stability</w:t>
      </w:r>
      <w:r w:rsidRPr="00A75519">
        <w:rPr>
          <w:rFonts w:asciiTheme="minorHAnsi" w:hAnsiTheme="minorHAnsi" w:cstheme="minorHAnsi"/>
          <w:color w:val="000000"/>
        </w:rPr>
        <w:t xml:space="preserve"> </w:t>
      </w:r>
      <w:sdt>
        <w:sdtPr>
          <w:rPr>
            <w:rFonts w:asciiTheme="minorHAnsi" w:hAnsiTheme="minorHAnsi" w:cstheme="minorHAnsi"/>
            <w:color w:val="000000"/>
          </w:rPr>
          <w:id w:val="1623345519"/>
          <w:citation/>
        </w:sdtPr>
        <w:sdtContent>
          <w:r w:rsidRPr="00A75519">
            <w:rPr>
              <w:rFonts w:asciiTheme="minorHAnsi" w:hAnsiTheme="minorHAnsi" w:cstheme="minorHAnsi"/>
              <w:color w:val="000000"/>
            </w:rPr>
            <w:fldChar w:fldCharType="begin"/>
          </w:r>
          <w:r w:rsidRPr="00A75519">
            <w:rPr>
              <w:rFonts w:asciiTheme="minorHAnsi" w:hAnsiTheme="minorHAnsi" w:cstheme="minorHAnsi"/>
              <w:color w:val="000000"/>
            </w:rPr>
            <w:instrText xml:space="preserve"> CITATION Ric11 \l 2057 </w:instrText>
          </w:r>
          <w:r w:rsidRPr="00A75519">
            <w:rPr>
              <w:rFonts w:asciiTheme="minorHAnsi" w:hAnsiTheme="minorHAnsi" w:cstheme="minorHAnsi"/>
              <w:color w:val="000000"/>
            </w:rPr>
            <w:fldChar w:fldCharType="separate"/>
          </w:r>
          <w:r w:rsidR="00B469AA" w:rsidRPr="00B469AA">
            <w:rPr>
              <w:rFonts w:asciiTheme="minorHAnsi" w:hAnsiTheme="minorHAnsi" w:cstheme="minorHAnsi"/>
              <w:noProof/>
              <w:color w:val="000000"/>
            </w:rPr>
            <w:t>(Connif, 2011)</w:t>
          </w:r>
          <w:r w:rsidRPr="00A75519">
            <w:rPr>
              <w:rFonts w:asciiTheme="minorHAnsi" w:hAnsiTheme="minorHAnsi" w:cstheme="minorHAnsi"/>
              <w:color w:val="000000"/>
            </w:rPr>
            <w:fldChar w:fldCharType="end"/>
          </w:r>
        </w:sdtContent>
      </w:sdt>
      <w:r w:rsidR="00170886">
        <w:rPr>
          <w:rFonts w:asciiTheme="minorHAnsi" w:hAnsiTheme="minorHAnsi" w:cstheme="minorHAnsi"/>
          <w:color w:val="000000"/>
        </w:rPr>
        <w:t>.</w:t>
      </w:r>
      <w:r w:rsidRPr="00A75519">
        <w:rPr>
          <w:rFonts w:asciiTheme="minorHAnsi" w:hAnsiTheme="minorHAnsi" w:cstheme="minorHAnsi"/>
          <w:color w:val="000000"/>
        </w:rPr>
        <w:t xml:space="preserve"> The term now defines the fear for jobs induced by technologies, which might be developing nowadays as a whole political ideology regarding the possible impact of the incoming technologies. </w:t>
      </w:r>
    </w:p>
    <w:p w14:paraId="2BC19808" w14:textId="3162D404" w:rsidR="00D06FDB" w:rsidRDefault="00D06FDB" w:rsidP="00D06FDB">
      <w:pPr>
        <w:pStyle w:val="Titre3"/>
      </w:pPr>
      <w:r>
        <w:t>The Second Industrial Revolution</w:t>
      </w:r>
    </w:p>
    <w:p w14:paraId="6C47E783" w14:textId="09B7465F" w:rsidR="0048132C" w:rsidRPr="00A75519" w:rsidRDefault="0048132C" w:rsidP="0048132C">
      <w:pPr>
        <w:pStyle w:val="NormalWeb"/>
        <w:spacing w:before="0" w:beforeAutospacing="0" w:after="0" w:afterAutospacing="0"/>
        <w:ind w:firstLine="720"/>
        <w:rPr>
          <w:rFonts w:asciiTheme="minorHAnsi" w:hAnsiTheme="minorHAnsi" w:cstheme="minorHAnsi"/>
          <w:color w:val="000000"/>
        </w:rPr>
      </w:pPr>
      <w:r w:rsidRPr="00A75519">
        <w:rPr>
          <w:rFonts w:asciiTheme="minorHAnsi" w:hAnsiTheme="minorHAnsi" w:cstheme="minorHAnsi"/>
          <w:color w:val="000000"/>
        </w:rPr>
        <w:t xml:space="preserve">The Second </w:t>
      </w:r>
      <w:r w:rsidR="00873772">
        <w:rPr>
          <w:rFonts w:asciiTheme="minorHAnsi" w:hAnsiTheme="minorHAnsi" w:cstheme="minorHAnsi"/>
          <w:noProof/>
          <w:color w:val="000000"/>
        </w:rPr>
        <w:t>I</w:t>
      </w:r>
      <w:r w:rsidRPr="00873772">
        <w:rPr>
          <w:rFonts w:asciiTheme="minorHAnsi" w:hAnsiTheme="minorHAnsi" w:cstheme="minorHAnsi"/>
          <w:noProof/>
          <w:color w:val="000000"/>
        </w:rPr>
        <w:t>ndustrial</w:t>
      </w:r>
      <w:r w:rsidRPr="00A75519">
        <w:rPr>
          <w:rFonts w:asciiTheme="minorHAnsi" w:hAnsiTheme="minorHAnsi" w:cstheme="minorHAnsi"/>
          <w:color w:val="000000"/>
        </w:rPr>
        <w:t xml:space="preserve"> </w:t>
      </w:r>
      <w:r w:rsidR="00873772">
        <w:rPr>
          <w:rFonts w:asciiTheme="minorHAnsi" w:hAnsiTheme="minorHAnsi" w:cstheme="minorHAnsi"/>
          <w:noProof/>
          <w:color w:val="000000"/>
        </w:rPr>
        <w:t>R</w:t>
      </w:r>
      <w:r w:rsidRPr="00873772">
        <w:rPr>
          <w:rFonts w:asciiTheme="minorHAnsi" w:hAnsiTheme="minorHAnsi" w:cstheme="minorHAnsi"/>
          <w:noProof/>
          <w:color w:val="000000"/>
        </w:rPr>
        <w:t>evolution</w:t>
      </w:r>
      <w:r w:rsidRPr="00A75519">
        <w:rPr>
          <w:rFonts w:asciiTheme="minorHAnsi" w:hAnsiTheme="minorHAnsi" w:cstheme="minorHAnsi"/>
          <w:color w:val="000000"/>
        </w:rPr>
        <w:t xml:space="preserve"> which happened refers to the development of mass production in the beginning of the </w:t>
      </w:r>
      <w:r>
        <w:rPr>
          <w:rFonts w:asciiTheme="minorHAnsi" w:hAnsiTheme="minorHAnsi" w:cstheme="minorHAnsi"/>
          <w:color w:val="000000"/>
        </w:rPr>
        <w:t>19</w:t>
      </w:r>
      <w:r w:rsidRPr="00A75519">
        <w:rPr>
          <w:rFonts w:asciiTheme="minorHAnsi" w:hAnsiTheme="minorHAnsi" w:cstheme="minorHAnsi"/>
          <w:color w:val="000000"/>
          <w:vertAlign w:val="superscript"/>
        </w:rPr>
        <w:t>h</w:t>
      </w:r>
      <w:r w:rsidRPr="00A75519">
        <w:rPr>
          <w:rFonts w:asciiTheme="minorHAnsi" w:hAnsiTheme="minorHAnsi" w:cstheme="minorHAnsi"/>
          <w:color w:val="000000"/>
        </w:rPr>
        <w:t xml:space="preserve"> century, accompanying the development of mass consumption</w:t>
      </w:r>
      <w:r w:rsidRPr="00A75519">
        <w:rPr>
          <w:rStyle w:val="Appelnotedebasdep"/>
          <w:rFonts w:asciiTheme="minorHAnsi" w:hAnsiTheme="minorHAnsi" w:cstheme="minorHAnsi"/>
          <w:color w:val="000000"/>
        </w:rPr>
        <w:footnoteReference w:id="1"/>
      </w:r>
      <w:r w:rsidRPr="00A75519">
        <w:rPr>
          <w:rFonts w:asciiTheme="minorHAnsi" w:hAnsiTheme="minorHAnsi" w:cstheme="minorHAnsi"/>
          <w:color w:val="000000"/>
        </w:rPr>
        <w:t xml:space="preserve">. </w:t>
      </w:r>
      <w:r>
        <w:rPr>
          <w:rFonts w:asciiTheme="minorHAnsi" w:hAnsiTheme="minorHAnsi" w:cstheme="minorHAnsi"/>
          <w:color w:val="000000"/>
        </w:rPr>
        <w:t xml:space="preserve">This change came along societal evolutions, which took time to benefit all the society (mass education, insurance), the time IR </w:t>
      </w:r>
      <w:r w:rsidR="008D0870">
        <w:rPr>
          <w:rFonts w:asciiTheme="minorHAnsi" w:hAnsiTheme="minorHAnsi" w:cstheme="minorHAnsi"/>
          <w:color w:val="000000"/>
        </w:rPr>
        <w:t>took</w:t>
      </w:r>
      <w:r>
        <w:rPr>
          <w:rFonts w:asciiTheme="minorHAnsi" w:hAnsiTheme="minorHAnsi" w:cstheme="minorHAnsi"/>
          <w:color w:val="000000"/>
        </w:rPr>
        <w:t xml:space="preserve"> to benefit the society put in light the different </w:t>
      </w:r>
      <w:r w:rsidRPr="00092EBC">
        <w:rPr>
          <w:rFonts w:asciiTheme="minorHAnsi" w:hAnsiTheme="minorHAnsi" w:cstheme="minorHAnsi"/>
          <w:noProof/>
          <w:color w:val="000000"/>
        </w:rPr>
        <w:t>paces</w:t>
      </w:r>
      <w:r>
        <w:rPr>
          <w:rFonts w:asciiTheme="minorHAnsi" w:hAnsiTheme="minorHAnsi" w:cstheme="minorHAnsi"/>
          <w:color w:val="000000"/>
        </w:rPr>
        <w:t xml:space="preserve"> between technology development and public adoption </w:t>
      </w:r>
      <w:sdt>
        <w:sdtPr>
          <w:rPr>
            <w:rFonts w:asciiTheme="minorHAnsi" w:hAnsiTheme="minorHAnsi" w:cstheme="minorHAnsi"/>
            <w:color w:val="000000"/>
          </w:rPr>
          <w:id w:val="1489667479"/>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Yos16 \p 11:50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(Fujimori, Brynjolfsson, Pissarides, George, &amp; Poulsen, 2016, p. 11:50)</w:t>
          </w:r>
          <w:r>
            <w:rPr>
              <w:rFonts w:asciiTheme="minorHAnsi" w:hAnsiTheme="minorHAnsi" w:cstheme="minorHAnsi"/>
              <w:color w:val="000000"/>
            </w:rPr>
            <w:fldChar w:fldCharType="end"/>
          </w:r>
        </w:sdtContent>
      </w:sdt>
      <w:r>
        <w:rPr>
          <w:rFonts w:asciiTheme="minorHAnsi" w:hAnsiTheme="minorHAnsi" w:cstheme="minorHAnsi"/>
          <w:color w:val="000000"/>
        </w:rPr>
        <w:t>. The two first industrial revolution led to massive unemployment because of the rural exodus. The public policies addressed the issue by launching the first massive reskilling of</w:t>
      </w:r>
      <w:r w:rsidR="00873772">
        <w:rPr>
          <w:rFonts w:asciiTheme="minorHAnsi" w:hAnsiTheme="minorHAnsi" w:cstheme="minorHAnsi"/>
          <w:color w:val="000000"/>
        </w:rPr>
        <w:t xml:space="preserve"> the</w:t>
      </w:r>
      <w:r>
        <w:rPr>
          <w:rFonts w:asciiTheme="minorHAnsi" w:hAnsiTheme="minorHAnsi" w:cstheme="minorHAnsi"/>
          <w:color w:val="000000"/>
        </w:rPr>
        <w:t xml:space="preserve"> </w:t>
      </w:r>
      <w:r w:rsidRPr="00873772">
        <w:rPr>
          <w:rFonts w:asciiTheme="minorHAnsi" w:hAnsiTheme="minorHAnsi" w:cstheme="minorHAnsi"/>
          <w:noProof/>
          <w:color w:val="000000"/>
        </w:rPr>
        <w:t>population</w:t>
      </w:r>
      <w:r>
        <w:rPr>
          <w:rFonts w:asciiTheme="minorHAnsi" w:hAnsiTheme="minorHAnsi" w:cstheme="minorHAnsi"/>
          <w:color w:val="000000"/>
        </w:rPr>
        <w:t xml:space="preserve"> through the public school permitting a huge amount of people to access</w:t>
      </w:r>
      <w:r w:rsidR="00873772">
        <w:rPr>
          <w:rFonts w:asciiTheme="minorHAnsi" w:hAnsiTheme="minorHAnsi" w:cstheme="minorHAnsi"/>
          <w:color w:val="000000"/>
        </w:rPr>
        <w:t xml:space="preserve"> the</w:t>
      </w:r>
      <w:r>
        <w:rPr>
          <w:rFonts w:asciiTheme="minorHAnsi" w:hAnsiTheme="minorHAnsi" w:cstheme="minorHAnsi"/>
          <w:color w:val="000000"/>
        </w:rPr>
        <w:t xml:space="preserve"> </w:t>
      </w:r>
      <w:r w:rsidRPr="00873772">
        <w:rPr>
          <w:rFonts w:asciiTheme="minorHAnsi" w:hAnsiTheme="minorHAnsi" w:cstheme="minorHAnsi"/>
          <w:noProof/>
          <w:color w:val="000000"/>
        </w:rPr>
        <w:t>knowledge</w:t>
      </w:r>
      <w:r>
        <w:rPr>
          <w:rFonts w:asciiTheme="minorHAnsi" w:hAnsiTheme="minorHAnsi" w:cstheme="minorHAnsi"/>
          <w:color w:val="000000"/>
        </w:rPr>
        <w:t xml:space="preserve"> they needed in order to achieve higher value in the economy. </w:t>
      </w:r>
      <w:r w:rsidR="00707777">
        <w:rPr>
          <w:rFonts w:asciiTheme="minorHAnsi" w:hAnsiTheme="minorHAnsi" w:cstheme="minorHAnsi"/>
          <w:color w:val="000000"/>
        </w:rPr>
        <w:t>From a sociologic point of view, the 3</w:t>
      </w:r>
      <w:r w:rsidR="00707777" w:rsidRPr="00707777">
        <w:rPr>
          <w:rFonts w:asciiTheme="minorHAnsi" w:hAnsiTheme="minorHAnsi" w:cstheme="minorHAnsi"/>
          <w:color w:val="000000"/>
          <w:vertAlign w:val="superscript"/>
        </w:rPr>
        <w:t>rd</w:t>
      </w:r>
      <w:r w:rsidR="00707777">
        <w:rPr>
          <w:rFonts w:asciiTheme="minorHAnsi" w:hAnsiTheme="minorHAnsi" w:cstheme="minorHAnsi"/>
          <w:color w:val="000000"/>
        </w:rPr>
        <w:t xml:space="preserve"> IR brought the fundament of the company as a key element of social interaction and </w:t>
      </w:r>
      <w:r w:rsidR="008D0870">
        <w:rPr>
          <w:rFonts w:asciiTheme="minorHAnsi" w:hAnsiTheme="minorHAnsi" w:cstheme="minorHAnsi"/>
          <w:color w:val="000000"/>
        </w:rPr>
        <w:t xml:space="preserve">one of </w:t>
      </w:r>
      <w:r w:rsidR="004C0E67">
        <w:rPr>
          <w:rFonts w:asciiTheme="minorHAnsi" w:hAnsiTheme="minorHAnsi" w:cstheme="minorHAnsi"/>
          <w:color w:val="000000"/>
        </w:rPr>
        <w:t xml:space="preserve">the most important </w:t>
      </w:r>
      <w:r w:rsidR="00707777" w:rsidRPr="00092EBC">
        <w:rPr>
          <w:rFonts w:asciiTheme="minorHAnsi" w:hAnsiTheme="minorHAnsi" w:cstheme="minorHAnsi"/>
          <w:noProof/>
          <w:color w:val="000000"/>
        </w:rPr>
        <w:t>cement</w:t>
      </w:r>
      <w:r w:rsidR="00707777">
        <w:rPr>
          <w:rFonts w:asciiTheme="minorHAnsi" w:hAnsiTheme="minorHAnsi" w:cstheme="minorHAnsi"/>
          <w:color w:val="000000"/>
        </w:rPr>
        <w:t xml:space="preserve"> of the society, on an extent comparable with religion</w:t>
      </w:r>
      <w:r w:rsidR="004C0E67">
        <w:rPr>
          <w:rFonts w:asciiTheme="minorHAnsi" w:hAnsiTheme="minorHAnsi" w:cstheme="minorHAnsi"/>
          <w:color w:val="000000"/>
        </w:rPr>
        <w:t xml:space="preserve">. </w:t>
      </w:r>
      <w:r w:rsidR="00D06FDB">
        <w:rPr>
          <w:rFonts w:asciiTheme="minorHAnsi" w:hAnsiTheme="minorHAnsi" w:cstheme="minorHAnsi"/>
          <w:color w:val="000000"/>
        </w:rPr>
        <w:t>The concept of</w:t>
      </w:r>
      <w:r w:rsidR="00873772">
        <w:rPr>
          <w:rFonts w:asciiTheme="minorHAnsi" w:hAnsiTheme="minorHAnsi" w:cstheme="minorHAnsi"/>
          <w:color w:val="000000"/>
        </w:rPr>
        <w:t xml:space="preserve"> the</w:t>
      </w:r>
      <w:r w:rsidR="00D06FDB">
        <w:rPr>
          <w:rFonts w:asciiTheme="minorHAnsi" w:hAnsiTheme="minorHAnsi" w:cstheme="minorHAnsi"/>
          <w:color w:val="000000"/>
        </w:rPr>
        <w:t xml:space="preserve"> </w:t>
      </w:r>
      <w:r w:rsidR="00D06FDB" w:rsidRPr="00873772">
        <w:rPr>
          <w:rFonts w:asciiTheme="minorHAnsi" w:hAnsiTheme="minorHAnsi" w:cstheme="minorHAnsi"/>
          <w:noProof/>
          <w:color w:val="000000"/>
        </w:rPr>
        <w:t>company</w:t>
      </w:r>
      <w:r w:rsidR="00D06FDB">
        <w:rPr>
          <w:rFonts w:asciiTheme="minorHAnsi" w:hAnsiTheme="minorHAnsi" w:cstheme="minorHAnsi"/>
          <w:color w:val="000000"/>
        </w:rPr>
        <w:t xml:space="preserve"> became an element </w:t>
      </w:r>
      <w:r w:rsidR="00170886">
        <w:rPr>
          <w:rFonts w:asciiTheme="minorHAnsi" w:hAnsiTheme="minorHAnsi" w:cstheme="minorHAnsi"/>
          <w:color w:val="000000"/>
        </w:rPr>
        <w:t>embedded in the human culture</w:t>
      </w:r>
      <w:r w:rsidR="004C0E67">
        <w:rPr>
          <w:rFonts w:asciiTheme="minorHAnsi" w:hAnsiTheme="minorHAnsi" w:cstheme="minorHAnsi"/>
          <w:color w:val="000000"/>
        </w:rPr>
        <w:t xml:space="preserve"> </w:t>
      </w:r>
      <w:sdt>
        <w:sdtPr>
          <w:rPr>
            <w:rFonts w:asciiTheme="minorHAnsi" w:hAnsiTheme="minorHAnsi" w:cstheme="minorHAnsi"/>
            <w:color w:val="000000"/>
          </w:rPr>
          <w:id w:val="1570770240"/>
          <w:citation/>
        </w:sdtPr>
        <w:sdtContent>
          <w:r w:rsidR="004C0E67">
            <w:rPr>
              <w:rFonts w:asciiTheme="minorHAnsi" w:hAnsiTheme="minorHAnsi" w:cstheme="minorHAnsi"/>
              <w:color w:val="000000"/>
            </w:rPr>
            <w:fldChar w:fldCharType="begin"/>
          </w:r>
          <w:r w:rsidR="004C0E67">
            <w:rPr>
              <w:rFonts w:asciiTheme="minorHAnsi" w:hAnsiTheme="minorHAnsi" w:cstheme="minorHAnsi"/>
              <w:color w:val="000000"/>
            </w:rPr>
            <w:instrText xml:space="preserve"> CITATION Yuv \l 2057 </w:instrText>
          </w:r>
          <w:r w:rsidR="004C0E67">
            <w:rPr>
              <w:rFonts w:asciiTheme="minorHAnsi" w:hAnsiTheme="minorHAnsi" w:cstheme="minorHAnsi"/>
              <w:color w:val="000000"/>
            </w:rPr>
            <w:fldChar w:fldCharType="separate"/>
          </w:r>
          <w:r w:rsidR="00B469AA" w:rsidRPr="00B469AA">
            <w:rPr>
              <w:rFonts w:asciiTheme="minorHAnsi" w:hAnsiTheme="minorHAnsi" w:cstheme="minorHAnsi"/>
              <w:noProof/>
              <w:color w:val="000000"/>
            </w:rPr>
            <w:t>(Harari, 2014)</w:t>
          </w:r>
          <w:r w:rsidR="004C0E67">
            <w:rPr>
              <w:rFonts w:asciiTheme="minorHAnsi" w:hAnsiTheme="minorHAnsi" w:cstheme="minorHAnsi"/>
              <w:color w:val="000000"/>
            </w:rPr>
            <w:fldChar w:fldCharType="end"/>
          </w:r>
        </w:sdtContent>
      </w:sdt>
      <w:r w:rsidR="00170886">
        <w:rPr>
          <w:rFonts w:asciiTheme="minorHAnsi" w:hAnsiTheme="minorHAnsi" w:cstheme="minorHAnsi"/>
          <w:color w:val="000000"/>
        </w:rPr>
        <w:t>.</w:t>
      </w:r>
    </w:p>
    <w:p w14:paraId="668FAF53" w14:textId="68C85620" w:rsidR="00D06FDB" w:rsidRDefault="00D06FDB" w:rsidP="00D06FDB">
      <w:pPr>
        <w:pStyle w:val="Titre3"/>
      </w:pPr>
      <w:r>
        <w:t>The Third Industrial Revolution</w:t>
      </w:r>
    </w:p>
    <w:p w14:paraId="2044AE5E" w14:textId="37F32729" w:rsidR="00853BE6" w:rsidRPr="00853BE6" w:rsidRDefault="00853BE6" w:rsidP="00853BE6">
      <w:pPr>
        <w:ind w:firstLine="720"/>
        <w:rPr>
          <w:lang w:eastAsia="en-GB"/>
        </w:rPr>
      </w:pPr>
      <w:r w:rsidRPr="00371BA1">
        <w:rPr>
          <w:rFonts w:cstheme="minorHAnsi"/>
          <w:color w:val="000000"/>
        </w:rPr>
        <w:t xml:space="preserve">The third IR (Industrial Revolution) was a more contemporary </w:t>
      </w:r>
      <w:r w:rsidR="00371BA1">
        <w:rPr>
          <w:rFonts w:cstheme="minorHAnsi"/>
          <w:color w:val="000000"/>
        </w:rPr>
        <w:t>transition</w:t>
      </w:r>
      <w:r w:rsidRPr="00371BA1">
        <w:rPr>
          <w:rFonts w:cstheme="minorHAnsi"/>
          <w:color w:val="000000"/>
        </w:rPr>
        <w:t>, referring to the introduction of computers</w:t>
      </w:r>
      <w:r w:rsidR="00371BA1">
        <w:rPr>
          <w:rFonts w:cstheme="minorHAnsi"/>
          <w:color w:val="000000"/>
        </w:rPr>
        <w:t>, green energy and ecological consciousness</w:t>
      </w:r>
      <w:r w:rsidRPr="00371BA1">
        <w:rPr>
          <w:rFonts w:cstheme="minorHAnsi"/>
          <w:color w:val="000000"/>
        </w:rPr>
        <w:t xml:space="preserve"> in the economy – and by. The way, order and the consequences of events occurred in this period help us to understand the possible impact of the 4</w:t>
      </w:r>
      <w:r w:rsidRPr="00371BA1">
        <w:rPr>
          <w:rFonts w:cstheme="minorHAnsi"/>
          <w:color w:val="000000"/>
          <w:vertAlign w:val="superscript"/>
        </w:rPr>
        <w:t>th</w:t>
      </w:r>
      <w:r w:rsidRPr="00371BA1">
        <w:rPr>
          <w:rFonts w:cstheme="minorHAnsi"/>
          <w:color w:val="000000"/>
        </w:rPr>
        <w:t xml:space="preserve"> IR.</w:t>
      </w:r>
      <w:r w:rsidR="00371BA1">
        <w:rPr>
          <w:rFonts w:cstheme="minorHAnsi"/>
          <w:color w:val="000000"/>
        </w:rPr>
        <w:t xml:space="preserve"> While the exact definition of the Third Industrial </w:t>
      </w:r>
      <w:r w:rsidR="00873772">
        <w:rPr>
          <w:rFonts w:cstheme="minorHAnsi"/>
          <w:noProof/>
          <w:color w:val="000000"/>
        </w:rPr>
        <w:t>R</w:t>
      </w:r>
      <w:r w:rsidR="00371BA1" w:rsidRPr="00873772">
        <w:rPr>
          <w:rFonts w:cstheme="minorHAnsi"/>
          <w:noProof/>
          <w:color w:val="000000"/>
        </w:rPr>
        <w:t>evolution</w:t>
      </w:r>
      <w:r w:rsidR="00371BA1">
        <w:rPr>
          <w:rFonts w:cstheme="minorHAnsi"/>
          <w:color w:val="000000"/>
        </w:rPr>
        <w:t xml:space="preserve"> is variable (the term has been coined in 2011 by Jeremy Rifkin, defining the green economy, while </w:t>
      </w:r>
      <w:r w:rsidR="005C3737">
        <w:rPr>
          <w:rFonts w:cstheme="minorHAnsi"/>
          <w:color w:val="000000"/>
        </w:rPr>
        <w:t>Schwab</w:t>
      </w:r>
      <w:r w:rsidR="00371BA1">
        <w:rPr>
          <w:rFonts w:cstheme="minorHAnsi"/>
          <w:color w:val="000000"/>
        </w:rPr>
        <w:t xml:space="preserve"> </w:t>
      </w:r>
      <w:r w:rsidR="00371BA1" w:rsidRPr="00873772">
        <w:rPr>
          <w:rFonts w:cstheme="minorHAnsi"/>
          <w:noProof/>
          <w:color w:val="000000"/>
        </w:rPr>
        <w:t>consider</w:t>
      </w:r>
      <w:r w:rsidR="00873772">
        <w:rPr>
          <w:rFonts w:cstheme="minorHAnsi"/>
          <w:noProof/>
          <w:color w:val="000000"/>
        </w:rPr>
        <w:t>s</w:t>
      </w:r>
      <w:r w:rsidR="00371BA1">
        <w:rPr>
          <w:rFonts w:cstheme="minorHAnsi"/>
          <w:color w:val="000000"/>
        </w:rPr>
        <w:t xml:space="preserve"> it to be the first wave of </w:t>
      </w:r>
      <w:r w:rsidR="00371BA1" w:rsidRPr="00873772">
        <w:rPr>
          <w:rFonts w:cstheme="minorHAnsi"/>
          <w:noProof/>
          <w:color w:val="000000"/>
        </w:rPr>
        <w:t>digitali</w:t>
      </w:r>
      <w:r w:rsidR="00873772">
        <w:rPr>
          <w:rFonts w:cstheme="minorHAnsi"/>
          <w:noProof/>
          <w:color w:val="000000"/>
        </w:rPr>
        <w:t>z</w:t>
      </w:r>
      <w:r w:rsidR="00371BA1" w:rsidRPr="00873772">
        <w:rPr>
          <w:rFonts w:cstheme="minorHAnsi"/>
          <w:noProof/>
          <w:color w:val="000000"/>
        </w:rPr>
        <w:t>ation</w:t>
      </w:r>
      <w:r w:rsidR="00371BA1">
        <w:rPr>
          <w:rFonts w:cstheme="minorHAnsi"/>
          <w:color w:val="000000"/>
        </w:rPr>
        <w:t xml:space="preserve">, including the first computer and </w:t>
      </w:r>
      <w:r w:rsidR="00873772">
        <w:rPr>
          <w:rFonts w:cstheme="minorHAnsi"/>
          <w:color w:val="000000"/>
        </w:rPr>
        <w:t xml:space="preserve">the </w:t>
      </w:r>
      <w:r w:rsidR="00371BA1" w:rsidRPr="00873772">
        <w:rPr>
          <w:rFonts w:cstheme="minorHAnsi"/>
          <w:noProof/>
          <w:color w:val="000000"/>
        </w:rPr>
        <w:t>internet</w:t>
      </w:r>
      <w:r w:rsidR="00371BA1">
        <w:rPr>
          <w:rFonts w:cstheme="minorHAnsi"/>
          <w:color w:val="000000"/>
        </w:rPr>
        <w:t xml:space="preserve">). This period vectored, as the </w:t>
      </w:r>
      <w:r w:rsidR="00371BA1" w:rsidRPr="00873772">
        <w:rPr>
          <w:rFonts w:cstheme="minorHAnsi"/>
          <w:noProof/>
          <w:color w:val="000000"/>
        </w:rPr>
        <w:t>others</w:t>
      </w:r>
      <w:r w:rsidR="00873772">
        <w:rPr>
          <w:rFonts w:cstheme="minorHAnsi"/>
          <w:noProof/>
          <w:color w:val="000000"/>
        </w:rPr>
        <w:t>,</w:t>
      </w:r>
      <w:r w:rsidR="00371BA1">
        <w:rPr>
          <w:rFonts w:cstheme="minorHAnsi"/>
          <w:color w:val="000000"/>
        </w:rPr>
        <w:t xml:space="preserve"> industrial revolution vectored important tasks relocation and jobs mutation. It marked the end of the jobs of mathematical clerks and administrative secretary, whose jobs are now – somewhat – do by the Microsoft Office suite. Industrial drawer, Statisticians assistants use to be</w:t>
      </w:r>
      <w:r w:rsidR="00873772">
        <w:rPr>
          <w:rFonts w:cstheme="minorHAnsi"/>
          <w:color w:val="000000"/>
        </w:rPr>
        <w:t xml:space="preserve"> a</w:t>
      </w:r>
      <w:r w:rsidR="00371BA1">
        <w:rPr>
          <w:rFonts w:cstheme="minorHAnsi"/>
          <w:color w:val="000000"/>
        </w:rPr>
        <w:t xml:space="preserve"> </w:t>
      </w:r>
      <w:r w:rsidR="00371BA1" w:rsidRPr="00873772">
        <w:rPr>
          <w:rFonts w:cstheme="minorHAnsi"/>
          <w:noProof/>
          <w:color w:val="000000"/>
        </w:rPr>
        <w:t>position</w:t>
      </w:r>
      <w:r w:rsidR="00371BA1">
        <w:rPr>
          <w:rFonts w:cstheme="minorHAnsi"/>
          <w:color w:val="000000"/>
        </w:rPr>
        <w:t xml:space="preserve"> requiring an intermediary level of education, they now do not longer exist in the same way. We will develop later the idea that the 3</w:t>
      </w:r>
      <w:r w:rsidR="00371BA1" w:rsidRPr="00371BA1">
        <w:rPr>
          <w:rFonts w:cstheme="minorHAnsi"/>
          <w:color w:val="000000"/>
          <w:vertAlign w:val="superscript"/>
        </w:rPr>
        <w:t>rd</w:t>
      </w:r>
      <w:r w:rsidR="00371BA1">
        <w:rPr>
          <w:rFonts w:cstheme="minorHAnsi"/>
          <w:color w:val="000000"/>
        </w:rPr>
        <w:t xml:space="preserve"> and the 4</w:t>
      </w:r>
      <w:r w:rsidR="00371BA1" w:rsidRPr="00371BA1">
        <w:rPr>
          <w:rFonts w:cstheme="minorHAnsi"/>
          <w:color w:val="000000"/>
          <w:vertAlign w:val="superscript"/>
        </w:rPr>
        <w:t>th</w:t>
      </w:r>
      <w:r w:rsidR="00371BA1">
        <w:rPr>
          <w:rFonts w:cstheme="minorHAnsi"/>
          <w:color w:val="000000"/>
        </w:rPr>
        <w:t xml:space="preserve"> IR are </w:t>
      </w:r>
      <w:r w:rsidR="00371BA1" w:rsidRPr="00873772">
        <w:rPr>
          <w:rFonts w:cstheme="minorHAnsi"/>
          <w:noProof/>
          <w:color w:val="000000"/>
        </w:rPr>
        <w:t>polari</w:t>
      </w:r>
      <w:r w:rsidR="00873772">
        <w:rPr>
          <w:rFonts w:cstheme="minorHAnsi"/>
          <w:noProof/>
          <w:color w:val="000000"/>
        </w:rPr>
        <w:t>z</w:t>
      </w:r>
      <w:r w:rsidR="00371BA1" w:rsidRPr="00873772">
        <w:rPr>
          <w:rFonts w:cstheme="minorHAnsi"/>
          <w:noProof/>
          <w:color w:val="000000"/>
        </w:rPr>
        <w:t>ing</w:t>
      </w:r>
      <w:r w:rsidR="00371BA1">
        <w:rPr>
          <w:rFonts w:cstheme="minorHAnsi"/>
          <w:color w:val="000000"/>
        </w:rPr>
        <w:t xml:space="preserve"> the jobs market. </w:t>
      </w:r>
    </w:p>
    <w:p w14:paraId="2A835E0F" w14:textId="068DF5C9" w:rsidR="00D06FDB" w:rsidRDefault="00D06FDB" w:rsidP="00DE7D31">
      <w:pPr>
        <w:pStyle w:val="Titre3"/>
      </w:pPr>
      <w:r>
        <w:t>The Fourth Industrial Revolution</w:t>
      </w:r>
      <w:r w:rsidR="00DE7D31">
        <w:t xml:space="preserve"> – Technological Overview</w:t>
      </w:r>
    </w:p>
    <w:p w14:paraId="3E61D607" w14:textId="64929133" w:rsidR="00E37540" w:rsidRDefault="0048132C" w:rsidP="005B3BFB">
      <w:pPr>
        <w:pStyle w:val="NormalWeb"/>
        <w:spacing w:before="0" w:beforeAutospacing="0" w:after="0" w:afterAutospacing="0"/>
        <w:ind w:firstLine="720"/>
        <w:rPr>
          <w:rFonts w:asciiTheme="minorHAnsi" w:hAnsiTheme="minorHAnsi" w:cstheme="minorHAnsi"/>
          <w:color w:val="000000"/>
        </w:rPr>
      </w:pPr>
      <w:r w:rsidRPr="00822F14">
        <w:rPr>
          <w:rFonts w:asciiTheme="minorHAnsi" w:hAnsiTheme="minorHAnsi" w:cstheme="minorHAnsi"/>
          <w:color w:val="000000"/>
        </w:rPr>
        <w:t xml:space="preserve">The fourth industrial revolution </w:t>
      </w:r>
      <w:r w:rsidR="008D0870">
        <w:rPr>
          <w:rFonts w:asciiTheme="minorHAnsi" w:hAnsiTheme="minorHAnsi" w:cstheme="minorHAnsi"/>
          <w:color w:val="000000"/>
        </w:rPr>
        <w:t xml:space="preserve">is referring to the present and future development of usable innovations from a set of different technologies that are now </w:t>
      </w:r>
      <w:r w:rsidR="00873772">
        <w:rPr>
          <w:rFonts w:asciiTheme="minorHAnsi" w:hAnsiTheme="minorHAnsi" w:cstheme="minorHAnsi"/>
          <w:color w:val="000000"/>
        </w:rPr>
        <w:t xml:space="preserve">being </w:t>
      </w:r>
      <w:r w:rsidR="00873772" w:rsidRPr="00873772">
        <w:rPr>
          <w:rFonts w:asciiTheme="minorHAnsi" w:hAnsiTheme="minorHAnsi" w:cstheme="minorHAnsi"/>
          <w:noProof/>
          <w:color w:val="000000"/>
        </w:rPr>
        <w:t>developed</w:t>
      </w:r>
      <w:r w:rsidRPr="00822F14">
        <w:rPr>
          <w:rFonts w:asciiTheme="minorHAnsi" w:hAnsiTheme="minorHAnsi" w:cstheme="minorHAnsi"/>
          <w:color w:val="000000"/>
        </w:rPr>
        <w:t>.</w:t>
      </w:r>
      <w:r w:rsidR="008D0870">
        <w:rPr>
          <w:rFonts w:asciiTheme="minorHAnsi" w:hAnsiTheme="minorHAnsi" w:cstheme="minorHAnsi"/>
          <w:color w:val="000000"/>
        </w:rPr>
        <w:t xml:space="preserve"> The lag between the technology development and its acquisition by the society could highly change, depending on the country and the societal assumptions.</w:t>
      </w:r>
      <w:r w:rsidR="00347AFA">
        <w:rPr>
          <w:rFonts w:asciiTheme="minorHAnsi" w:hAnsiTheme="minorHAnsi" w:cstheme="minorHAnsi"/>
          <w:color w:val="000000"/>
        </w:rPr>
        <w:t xml:space="preserve"> For example, the development of technologies required for the automation of 80% of the actual existing could happen between 2030 (at the earliest) and 2055 (at the latest), while its adoption by companies should happen at the </w:t>
      </w:r>
      <w:r w:rsidR="00347AFA" w:rsidRPr="00873772">
        <w:rPr>
          <w:rFonts w:asciiTheme="minorHAnsi" w:hAnsiTheme="minorHAnsi" w:cstheme="minorHAnsi"/>
          <w:noProof/>
          <w:color w:val="000000"/>
        </w:rPr>
        <w:t>earliest</w:t>
      </w:r>
      <w:r w:rsidR="00873772">
        <w:rPr>
          <w:rFonts w:asciiTheme="minorHAnsi" w:hAnsiTheme="minorHAnsi" w:cstheme="minorHAnsi"/>
          <w:noProof/>
          <w:color w:val="000000"/>
        </w:rPr>
        <w:t>,</w:t>
      </w:r>
      <w:r w:rsidR="00347AFA">
        <w:rPr>
          <w:rFonts w:asciiTheme="minorHAnsi" w:hAnsiTheme="minorHAnsi" w:cstheme="minorHAnsi"/>
          <w:color w:val="000000"/>
        </w:rPr>
        <w:t xml:space="preserve"> not before 2050 </w:t>
      </w:r>
      <w:sdt>
        <w:sdtPr>
          <w:rPr>
            <w:rFonts w:asciiTheme="minorHAnsi" w:hAnsiTheme="minorHAnsi" w:cstheme="minorHAnsi"/>
            <w:color w:val="000000"/>
          </w:rPr>
          <w:id w:val="-2008363059"/>
          <w:citation/>
        </w:sdtPr>
        <w:sdtContent>
          <w:r w:rsidR="00347AFA">
            <w:rPr>
              <w:rFonts w:asciiTheme="minorHAnsi" w:hAnsiTheme="minorHAnsi" w:cstheme="minorHAnsi"/>
              <w:color w:val="000000"/>
            </w:rPr>
            <w:fldChar w:fldCharType="begin"/>
          </w:r>
          <w:r w:rsidR="00347AFA">
            <w:rPr>
              <w:rFonts w:asciiTheme="minorHAnsi" w:hAnsiTheme="minorHAnsi" w:cstheme="minorHAnsi"/>
              <w:color w:val="000000"/>
            </w:rPr>
            <w:instrText xml:space="preserve">CITATION Bug17 \p 12 \l 2057 </w:instrText>
          </w:r>
          <w:r w:rsidR="00347AFA">
            <w:rPr>
              <w:rFonts w:asciiTheme="minorHAnsi" w:hAnsiTheme="minorHAnsi" w:cstheme="minorHAnsi"/>
              <w:color w:val="000000"/>
            </w:rPr>
            <w:fldChar w:fldCharType="separate"/>
          </w:r>
          <w:r w:rsidR="00B469AA" w:rsidRPr="00B469AA">
            <w:rPr>
              <w:rFonts w:asciiTheme="minorHAnsi" w:hAnsiTheme="minorHAnsi" w:cstheme="minorHAnsi"/>
              <w:noProof/>
              <w:color w:val="000000"/>
            </w:rPr>
            <w:t>(Bughin, Manyka, &amp; Weetzel, 2017, p. 12)</w:t>
          </w:r>
          <w:r w:rsidR="00347AFA">
            <w:rPr>
              <w:rFonts w:asciiTheme="minorHAnsi" w:hAnsiTheme="minorHAnsi" w:cstheme="minorHAnsi"/>
              <w:color w:val="000000"/>
            </w:rPr>
            <w:fldChar w:fldCharType="end"/>
          </w:r>
        </w:sdtContent>
      </w:sdt>
      <w:r w:rsidR="00347AFA">
        <w:rPr>
          <w:rFonts w:asciiTheme="minorHAnsi" w:hAnsiTheme="minorHAnsi" w:cstheme="minorHAnsi"/>
          <w:color w:val="000000"/>
        </w:rPr>
        <w:t>.</w:t>
      </w:r>
      <w:r w:rsidRPr="00822F14">
        <w:rPr>
          <w:rFonts w:asciiTheme="minorHAnsi" w:hAnsiTheme="minorHAnsi" w:cstheme="minorHAnsi"/>
          <w:color w:val="000000"/>
        </w:rPr>
        <w:t xml:space="preserve"> </w:t>
      </w:r>
      <w:r w:rsidR="00347AFA">
        <w:rPr>
          <w:rFonts w:asciiTheme="minorHAnsi" w:hAnsiTheme="minorHAnsi" w:cstheme="minorHAnsi"/>
          <w:color w:val="000000"/>
        </w:rPr>
        <w:t>T</w:t>
      </w:r>
      <w:r w:rsidR="00347AFA" w:rsidRPr="00822F14">
        <w:rPr>
          <w:rFonts w:asciiTheme="minorHAnsi" w:hAnsiTheme="minorHAnsi" w:cstheme="minorHAnsi"/>
          <w:color w:val="000000"/>
        </w:rPr>
        <w:t>he</w:t>
      </w:r>
      <w:r w:rsidR="00347AFA">
        <w:rPr>
          <w:rFonts w:asciiTheme="minorHAnsi" w:hAnsiTheme="minorHAnsi" w:cstheme="minorHAnsi"/>
          <w:color w:val="000000"/>
        </w:rPr>
        <w:t xml:space="preserve"> </w:t>
      </w:r>
      <w:r w:rsidR="00347AFA" w:rsidRPr="00822F14">
        <w:rPr>
          <w:rFonts w:asciiTheme="minorHAnsi" w:hAnsiTheme="minorHAnsi" w:cstheme="minorHAnsi"/>
          <w:color w:val="000000"/>
        </w:rPr>
        <w:t xml:space="preserve">book of Schwab </w:t>
      </w:r>
      <w:r>
        <w:rPr>
          <w:rFonts w:asciiTheme="minorHAnsi" w:hAnsiTheme="minorHAnsi" w:cstheme="minorHAnsi"/>
          <w:color w:val="000000"/>
        </w:rPr>
        <w:t>provides a view on the different technologies encompassed in the 4</w:t>
      </w:r>
      <w:r w:rsidRPr="00822F14">
        <w:rPr>
          <w:rFonts w:asciiTheme="minorHAnsi" w:hAnsiTheme="minorHAnsi" w:cstheme="minorHAnsi"/>
          <w:color w:val="000000"/>
          <w:vertAlign w:val="superscript"/>
        </w:rPr>
        <w:t>th</w:t>
      </w:r>
      <w:r>
        <w:rPr>
          <w:rFonts w:asciiTheme="minorHAnsi" w:hAnsiTheme="minorHAnsi" w:cstheme="minorHAnsi"/>
          <w:color w:val="000000"/>
        </w:rPr>
        <w:t xml:space="preserve"> </w:t>
      </w:r>
      <w:r w:rsidRPr="000F18F8">
        <w:rPr>
          <w:rFonts w:asciiTheme="minorHAnsi" w:hAnsiTheme="minorHAnsi" w:cstheme="minorHAnsi"/>
          <w:noProof/>
          <w:color w:val="000000"/>
        </w:rPr>
        <w:t>IR</w:t>
      </w:r>
      <w:r>
        <w:rPr>
          <w:rFonts w:asciiTheme="minorHAnsi" w:hAnsiTheme="minorHAnsi" w:cstheme="minorHAnsi"/>
          <w:color w:val="000000"/>
        </w:rPr>
        <w:t xml:space="preserve"> and their outcome for both businesses and society. We will assume this book as a tool to comment the set of practitioners’ actual skills produced by our research.  The technologies are </w:t>
      </w:r>
      <w:r w:rsidR="008D0870">
        <w:rPr>
          <w:rFonts w:asciiTheme="minorHAnsi" w:hAnsiTheme="minorHAnsi" w:cstheme="minorHAnsi"/>
          <w:color w:val="000000"/>
        </w:rPr>
        <w:t>described</w:t>
      </w:r>
      <w:r>
        <w:rPr>
          <w:rFonts w:asciiTheme="minorHAnsi" w:hAnsiTheme="minorHAnsi" w:cstheme="minorHAnsi"/>
          <w:color w:val="000000"/>
        </w:rPr>
        <w:t xml:space="preserve"> in the book following different categories: </w:t>
      </w:r>
      <w:r>
        <w:rPr>
          <w:rFonts w:asciiTheme="minorHAnsi" w:hAnsiTheme="minorHAnsi" w:cstheme="minorHAnsi"/>
          <w:i/>
          <w:color w:val="000000"/>
        </w:rPr>
        <w:t xml:space="preserve">Implantable Technologies, Our Digital Presence, Vision as the New Interface, Wearable Internet, Ubiquitous Computing, A Supercomputer in Your </w:t>
      </w:r>
      <w:r w:rsidR="00873772">
        <w:rPr>
          <w:rFonts w:asciiTheme="minorHAnsi" w:hAnsiTheme="minorHAnsi" w:cstheme="minorHAnsi"/>
          <w:i/>
          <w:noProof/>
          <w:color w:val="000000"/>
        </w:rPr>
        <w:t>P</w:t>
      </w:r>
      <w:r w:rsidRPr="00873772">
        <w:rPr>
          <w:rFonts w:asciiTheme="minorHAnsi" w:hAnsiTheme="minorHAnsi" w:cstheme="minorHAnsi"/>
          <w:i/>
          <w:noProof/>
          <w:color w:val="000000"/>
        </w:rPr>
        <w:t>ocket</w:t>
      </w:r>
      <w:r>
        <w:rPr>
          <w:rFonts w:asciiTheme="minorHAnsi" w:hAnsiTheme="minorHAnsi" w:cstheme="minorHAnsi"/>
          <w:i/>
          <w:color w:val="000000"/>
        </w:rPr>
        <w:t xml:space="preserve">, Storage for All, The Internet of and for Things, The Connected Home, Smart Cities, </w:t>
      </w:r>
      <w:r w:rsidRPr="00B446A4">
        <w:rPr>
          <w:rFonts w:asciiTheme="minorHAnsi" w:hAnsiTheme="minorHAnsi" w:cstheme="minorHAnsi"/>
          <w:i/>
          <w:color w:val="000000"/>
        </w:rPr>
        <w:t>Big Data for Decision, Driverless Cars, Artificial Intelligence and Decision Making, AI and White-Collar Jobs, Robotics and Services, Bitcoin and the Blockchain, The Sharing Economy, Governments and the Blockchain, 3D Printing and Manufacturing, 3D Printing and Human Health, 3D Printing and Consumer Products, Designer Beings and Neurotechnologies.</w:t>
      </w:r>
      <w:r w:rsidR="00347AFA" w:rsidRPr="00B446A4">
        <w:rPr>
          <w:rFonts w:asciiTheme="minorHAnsi" w:hAnsiTheme="minorHAnsi" w:cstheme="minorHAnsi"/>
          <w:i/>
          <w:color w:val="000000"/>
        </w:rPr>
        <w:t xml:space="preserve"> </w:t>
      </w:r>
    </w:p>
    <w:p w14:paraId="07F4AAAC" w14:textId="2141CF94" w:rsidR="00B20A68" w:rsidRPr="00B20A68" w:rsidRDefault="00B20A68" w:rsidP="00B20A6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As this list shows, the scope of technologies included in the fourth industrial revolution is very wide. </w:t>
      </w:r>
      <w:r w:rsidRPr="00873772">
        <w:rPr>
          <w:rFonts w:asciiTheme="minorHAnsi" w:hAnsiTheme="minorHAnsi" w:cstheme="minorHAnsi"/>
          <w:noProof/>
          <w:color w:val="000000"/>
        </w:rPr>
        <w:t>Moreover</w:t>
      </w:r>
      <w:r w:rsidR="00873772">
        <w:rPr>
          <w:rFonts w:asciiTheme="minorHAnsi" w:hAnsiTheme="minorHAnsi" w:cstheme="minorHAnsi"/>
          <w:noProof/>
          <w:color w:val="000000"/>
        </w:rPr>
        <w:t>,</w:t>
      </w:r>
      <w:r>
        <w:rPr>
          <w:rFonts w:asciiTheme="minorHAnsi" w:hAnsiTheme="minorHAnsi" w:cstheme="minorHAnsi"/>
          <w:color w:val="000000"/>
        </w:rPr>
        <w:t xml:space="preserve"> the interaction between two new technologies is extremely difficult to imagine. For example, the merging between 3D printing and Biotechnologies will lead to the 3D Printing and Human Health. There is room for other combinations of technologies, creating an important and large framework whose limit are difficult to apprehend. That is why we will focus on the idea that the comprehension of technologies individually is impossible, and the already existing set of technology is a relevant introduction to the later discoveries to come. </w:t>
      </w:r>
    </w:p>
    <w:p w14:paraId="66F77256" w14:textId="49238F2B" w:rsidR="00DE7D31" w:rsidRDefault="00130384" w:rsidP="00DE7D31">
      <w:pPr>
        <w:pStyle w:val="Titre3"/>
      </w:pPr>
      <w:r>
        <w:t xml:space="preserve">The Fourth Industrial Revolution - </w:t>
      </w:r>
      <w:r w:rsidR="00DE7D31" w:rsidRPr="005B3BFB">
        <w:t>Context</w:t>
      </w:r>
      <w:r w:rsidR="00DE7D31" w:rsidRPr="00DE7D31">
        <w:t xml:space="preserve"> </w:t>
      </w:r>
    </w:p>
    <w:p w14:paraId="48EE912D" w14:textId="3472ADFC" w:rsidR="005B3BFB" w:rsidRPr="005B3BFB" w:rsidRDefault="005B3BFB" w:rsidP="005B3BFB">
      <w:pPr>
        <w:rPr>
          <w:lang w:eastAsia="en-GB"/>
        </w:rPr>
      </w:pPr>
      <w:r>
        <w:rPr>
          <w:lang w:eastAsia="en-GB"/>
        </w:rPr>
        <w:tab/>
        <w:t xml:space="preserve">The actual economic context </w:t>
      </w:r>
      <w:r w:rsidRPr="00873772">
        <w:rPr>
          <w:noProof/>
          <w:lang w:eastAsia="en-GB"/>
        </w:rPr>
        <w:t>raises</w:t>
      </w:r>
      <w:r w:rsidR="00873772">
        <w:rPr>
          <w:noProof/>
          <w:lang w:eastAsia="en-GB"/>
        </w:rPr>
        <w:t>, even more,</w:t>
      </w:r>
      <w:r>
        <w:rPr>
          <w:lang w:eastAsia="en-GB"/>
        </w:rPr>
        <w:t xml:space="preserve"> uncertainties about the possible impact of the 4</w:t>
      </w:r>
      <w:r w:rsidRPr="005B3BFB">
        <w:rPr>
          <w:vertAlign w:val="superscript"/>
          <w:lang w:eastAsia="en-GB"/>
        </w:rPr>
        <w:t>th</w:t>
      </w:r>
      <w:r>
        <w:rPr>
          <w:lang w:eastAsia="en-GB"/>
        </w:rPr>
        <w:t xml:space="preserve"> IR. Some trends seem to be strong enough to have</w:t>
      </w:r>
      <w:r w:rsidR="00873772">
        <w:rPr>
          <w:lang w:eastAsia="en-GB"/>
        </w:rPr>
        <w:t xml:space="preserve"> an</w:t>
      </w:r>
      <w:r>
        <w:rPr>
          <w:lang w:eastAsia="en-GB"/>
        </w:rPr>
        <w:t xml:space="preserve"> </w:t>
      </w:r>
      <w:r w:rsidRPr="00873772">
        <w:rPr>
          <w:noProof/>
          <w:lang w:eastAsia="en-GB"/>
        </w:rPr>
        <w:t>impact</w:t>
      </w:r>
      <w:r>
        <w:rPr>
          <w:lang w:eastAsia="en-GB"/>
        </w:rPr>
        <w:t xml:space="preserve"> for at least the next decades, </w:t>
      </w:r>
      <w:r w:rsidRPr="00873772">
        <w:rPr>
          <w:noProof/>
          <w:lang w:eastAsia="en-GB"/>
        </w:rPr>
        <w:t>shaping</w:t>
      </w:r>
      <w:r w:rsidR="00873772">
        <w:rPr>
          <w:noProof/>
          <w:lang w:eastAsia="en-GB"/>
        </w:rPr>
        <w:t>, therefore,</w:t>
      </w:r>
      <w:r>
        <w:rPr>
          <w:lang w:eastAsia="en-GB"/>
        </w:rPr>
        <w:t xml:space="preserve"> the integration and the usage of the previously mentioned technologies. The aging of the population is probably one of these strongest trends from the macro economical point of view. In most of</w:t>
      </w:r>
      <w:r w:rsidR="00873772">
        <w:rPr>
          <w:lang w:eastAsia="en-GB"/>
        </w:rPr>
        <w:t xml:space="preserve"> the</w:t>
      </w:r>
      <w:r>
        <w:rPr>
          <w:lang w:eastAsia="en-GB"/>
        </w:rPr>
        <w:t xml:space="preserve"> </w:t>
      </w:r>
      <w:r w:rsidRPr="00873772">
        <w:rPr>
          <w:noProof/>
          <w:lang w:eastAsia="en-GB"/>
        </w:rPr>
        <w:t>western</w:t>
      </w:r>
      <w:r>
        <w:rPr>
          <w:lang w:eastAsia="en-GB"/>
        </w:rPr>
        <w:t xml:space="preserve"> countries, the average age of the population is increasing, shifting the needs of the public toward specific activities such as nursing of day-care. While many </w:t>
      </w:r>
      <w:r w:rsidRPr="00873772">
        <w:rPr>
          <w:noProof/>
          <w:lang w:eastAsia="en-GB"/>
        </w:rPr>
        <w:t>argue</w:t>
      </w:r>
      <w:r>
        <w:rPr>
          <w:lang w:eastAsia="en-GB"/>
        </w:rPr>
        <w:t xml:space="preserve"> that its effect </w:t>
      </w:r>
      <w:r w:rsidRPr="00873772">
        <w:rPr>
          <w:noProof/>
          <w:lang w:eastAsia="en-GB"/>
        </w:rPr>
        <w:t>o</w:t>
      </w:r>
      <w:r w:rsidR="00873772">
        <w:rPr>
          <w:noProof/>
          <w:lang w:eastAsia="en-GB"/>
        </w:rPr>
        <w:t>n</w:t>
      </w:r>
      <w:r>
        <w:rPr>
          <w:lang w:eastAsia="en-GB"/>
        </w:rPr>
        <w:t xml:space="preserve"> the economy is negative, causing stagnation, it seems that the situation is more </w:t>
      </w:r>
      <w:r w:rsidRPr="00873772">
        <w:rPr>
          <w:noProof/>
          <w:lang w:eastAsia="en-GB"/>
        </w:rPr>
        <w:t>complex</w:t>
      </w:r>
      <w:r>
        <w:rPr>
          <w:lang w:eastAsia="en-GB"/>
        </w:rPr>
        <w:t xml:space="preserve"> and that there is no negative correlation between th</w:t>
      </w:r>
      <w:r w:rsidR="00170886">
        <w:rPr>
          <w:lang w:eastAsia="en-GB"/>
        </w:rPr>
        <w:t>e economic growth and the aging</w:t>
      </w:r>
      <w:r>
        <w:rPr>
          <w:lang w:eastAsia="en-GB"/>
        </w:rPr>
        <w:t xml:space="preserve"> </w:t>
      </w:r>
      <w:sdt>
        <w:sdtPr>
          <w:rPr>
            <w:lang w:eastAsia="en-GB"/>
          </w:rPr>
          <w:id w:val="1068146260"/>
          <w:citation/>
        </w:sdtPr>
        <w:sdtContent>
          <w:r>
            <w:rPr>
              <w:lang w:eastAsia="en-GB"/>
            </w:rPr>
            <w:fldChar w:fldCharType="begin"/>
          </w:r>
          <w:r>
            <w:rPr>
              <w:lang w:eastAsia="en-GB"/>
            </w:rPr>
            <w:instrText xml:space="preserve">CITATION Ace17 \t  \l 2057 </w:instrText>
          </w:r>
          <w:r>
            <w:rPr>
              <w:lang w:eastAsia="en-GB"/>
            </w:rPr>
            <w:fldChar w:fldCharType="separate"/>
          </w:r>
          <w:r w:rsidR="00B469AA">
            <w:rPr>
              <w:noProof/>
              <w:lang w:eastAsia="en-GB"/>
            </w:rPr>
            <w:t>(Acemoglu &amp; Restrepo, 2017)</w:t>
          </w:r>
          <w:r>
            <w:rPr>
              <w:lang w:eastAsia="en-GB"/>
            </w:rPr>
            <w:fldChar w:fldCharType="end"/>
          </w:r>
        </w:sdtContent>
      </w:sdt>
      <w:r w:rsidR="00170886">
        <w:rPr>
          <w:lang w:eastAsia="en-GB"/>
        </w:rPr>
        <w:t>.</w:t>
      </w:r>
      <w:r>
        <w:rPr>
          <w:lang w:eastAsia="en-GB"/>
        </w:rPr>
        <w:t xml:space="preserve"> </w:t>
      </w:r>
      <w:r w:rsidR="00CA5AA2">
        <w:rPr>
          <w:lang w:eastAsia="en-GB"/>
        </w:rPr>
        <w:t>In the case of Japan, the Robotisation is clearly defined by the government as a political choice to address the effect of the aging population, therefore this trend should be consider</w:t>
      </w:r>
      <w:r w:rsidR="0038422D">
        <w:rPr>
          <w:lang w:eastAsia="en-GB"/>
        </w:rPr>
        <w:t>ed</w:t>
      </w:r>
      <w:r w:rsidR="00CA5AA2">
        <w:rPr>
          <w:lang w:eastAsia="en-GB"/>
        </w:rPr>
        <w:t xml:space="preserve"> in questions related to the computerisation. </w:t>
      </w:r>
      <w:r w:rsidR="00924E8F">
        <w:rPr>
          <w:lang w:eastAsia="en-GB"/>
        </w:rPr>
        <w:t xml:space="preserve">The emergence of a middle class in the emerging markets is also likely to enforce the need for clear ecological regulation about the consumption of </w:t>
      </w:r>
      <w:r w:rsidR="00924E8F" w:rsidRPr="00873772">
        <w:rPr>
          <w:noProof/>
          <w:lang w:eastAsia="en-GB"/>
        </w:rPr>
        <w:t>products</w:t>
      </w:r>
      <w:r w:rsidR="00924E8F">
        <w:rPr>
          <w:lang w:eastAsia="en-GB"/>
        </w:rPr>
        <w:t xml:space="preserve"> since the overall available resources are not likely to be able to sustain a North-American style of resource consumption in the future. </w:t>
      </w:r>
    </w:p>
    <w:p w14:paraId="61029EA0" w14:textId="5B85391A" w:rsidR="00D06FDB" w:rsidRDefault="00D06FDB" w:rsidP="00D06FDB">
      <w:pPr>
        <w:pStyle w:val="Titre3"/>
      </w:pPr>
      <w:r>
        <w:t>The Artificial Intelligence</w:t>
      </w:r>
      <w:r w:rsidR="0048132C">
        <w:t xml:space="preserve"> </w:t>
      </w:r>
    </w:p>
    <w:p w14:paraId="06E4B9A5" w14:textId="69E8AFCA" w:rsidR="0048132C" w:rsidRDefault="0048132C" w:rsidP="0048132C">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Among the various </w:t>
      </w:r>
      <w:r w:rsidR="00E37540">
        <w:rPr>
          <w:rFonts w:asciiTheme="minorHAnsi" w:hAnsiTheme="minorHAnsi" w:cstheme="minorHAnsi"/>
          <w:color w:val="000000"/>
        </w:rPr>
        <w:t>ascending developments</w:t>
      </w:r>
      <w:r>
        <w:rPr>
          <w:rFonts w:asciiTheme="minorHAnsi" w:hAnsiTheme="minorHAnsi" w:cstheme="minorHAnsi"/>
          <w:color w:val="000000"/>
        </w:rPr>
        <w:t xml:space="preserve"> of the 4</w:t>
      </w:r>
      <w:r w:rsidRPr="00822F14">
        <w:rPr>
          <w:rFonts w:asciiTheme="minorHAnsi" w:hAnsiTheme="minorHAnsi" w:cstheme="minorHAnsi"/>
          <w:color w:val="000000"/>
          <w:vertAlign w:val="superscript"/>
        </w:rPr>
        <w:t>th</w:t>
      </w:r>
      <w:r>
        <w:rPr>
          <w:rFonts w:asciiTheme="minorHAnsi" w:hAnsiTheme="minorHAnsi" w:cstheme="minorHAnsi"/>
          <w:color w:val="000000"/>
        </w:rPr>
        <w:t xml:space="preserve"> IR, t</w:t>
      </w:r>
      <w:r w:rsidRPr="00A75519">
        <w:rPr>
          <w:rFonts w:asciiTheme="minorHAnsi" w:hAnsiTheme="minorHAnsi" w:cstheme="minorHAnsi"/>
          <w:color w:val="000000"/>
        </w:rPr>
        <w:t xml:space="preserve">he </w:t>
      </w:r>
      <w:r w:rsidRPr="00822F14">
        <w:rPr>
          <w:rFonts w:asciiTheme="minorHAnsi" w:hAnsiTheme="minorHAnsi" w:cstheme="minorHAnsi"/>
          <w:color w:val="000000"/>
        </w:rPr>
        <w:t>Artificial Intelligence</w:t>
      </w:r>
      <w:r w:rsidRPr="00A75519">
        <w:rPr>
          <w:rFonts w:asciiTheme="minorHAnsi" w:hAnsiTheme="minorHAnsi" w:cstheme="minorHAnsi"/>
          <w:color w:val="000000"/>
        </w:rPr>
        <w:t xml:space="preserve"> (AI) might be considered as the </w:t>
      </w:r>
      <w:r>
        <w:rPr>
          <w:rFonts w:asciiTheme="minorHAnsi" w:hAnsiTheme="minorHAnsi" w:cstheme="minorHAnsi"/>
          <w:color w:val="000000"/>
        </w:rPr>
        <w:t xml:space="preserve">most serious, and its </w:t>
      </w:r>
      <w:r w:rsidRPr="00A75519">
        <w:rPr>
          <w:rFonts w:asciiTheme="minorHAnsi" w:hAnsiTheme="minorHAnsi" w:cstheme="minorHAnsi"/>
          <w:color w:val="000000"/>
        </w:rPr>
        <w:t xml:space="preserve">overall impact </w:t>
      </w:r>
      <w:r>
        <w:rPr>
          <w:rFonts w:asciiTheme="minorHAnsi" w:hAnsiTheme="minorHAnsi" w:cstheme="minorHAnsi"/>
          <w:color w:val="000000"/>
        </w:rPr>
        <w:t xml:space="preserve">might </w:t>
      </w:r>
      <w:r w:rsidR="00E37540">
        <w:rPr>
          <w:rFonts w:asciiTheme="minorHAnsi" w:hAnsiTheme="minorHAnsi" w:cstheme="minorHAnsi"/>
          <w:color w:val="000000"/>
        </w:rPr>
        <w:t xml:space="preserve">result in grave </w:t>
      </w:r>
      <w:r>
        <w:rPr>
          <w:rFonts w:asciiTheme="minorHAnsi" w:hAnsiTheme="minorHAnsi" w:cstheme="minorHAnsi"/>
          <w:color w:val="000000"/>
        </w:rPr>
        <w:t>consequences in society</w:t>
      </w:r>
      <w:r w:rsidRPr="00A75519">
        <w:rPr>
          <w:rFonts w:asciiTheme="minorHAnsi" w:hAnsiTheme="minorHAnsi" w:cstheme="minorHAnsi"/>
          <w:color w:val="000000"/>
        </w:rPr>
        <w:t xml:space="preserve">. </w:t>
      </w:r>
      <w:r w:rsidR="00E37540">
        <w:rPr>
          <w:rFonts w:asciiTheme="minorHAnsi" w:hAnsiTheme="minorHAnsi" w:cstheme="minorHAnsi"/>
          <w:color w:val="000000"/>
        </w:rPr>
        <w:t>The development of Machine Learning, which uses a Darwinian approach to copy human behave or improve gradually processes, coupled with the access to vast data through</w:t>
      </w:r>
      <w:r w:rsidR="00873772">
        <w:rPr>
          <w:rFonts w:asciiTheme="minorHAnsi" w:hAnsiTheme="minorHAnsi" w:cstheme="minorHAnsi"/>
          <w:color w:val="000000"/>
        </w:rPr>
        <w:t xml:space="preserve"> the</w:t>
      </w:r>
      <w:r w:rsidR="00E37540">
        <w:rPr>
          <w:rFonts w:asciiTheme="minorHAnsi" w:hAnsiTheme="minorHAnsi" w:cstheme="minorHAnsi"/>
          <w:color w:val="000000"/>
        </w:rPr>
        <w:t xml:space="preserve"> </w:t>
      </w:r>
      <w:r w:rsidR="00E37540" w:rsidRPr="00873772">
        <w:rPr>
          <w:rFonts w:asciiTheme="minorHAnsi" w:hAnsiTheme="minorHAnsi" w:cstheme="minorHAnsi"/>
          <w:noProof/>
          <w:color w:val="000000"/>
        </w:rPr>
        <w:t>internet</w:t>
      </w:r>
      <w:r w:rsidR="00E37540">
        <w:rPr>
          <w:rFonts w:asciiTheme="minorHAnsi" w:hAnsiTheme="minorHAnsi" w:cstheme="minorHAnsi"/>
          <w:color w:val="000000"/>
        </w:rPr>
        <w:t xml:space="preserve"> - the Big Data – unlock previously unseen potential for the artificial intelligence development, ending the </w:t>
      </w:r>
      <w:r w:rsidR="00E37540" w:rsidRPr="00873772">
        <w:rPr>
          <w:rFonts w:asciiTheme="minorHAnsi" w:hAnsiTheme="minorHAnsi" w:cstheme="minorHAnsi"/>
          <w:noProof/>
          <w:color w:val="000000"/>
        </w:rPr>
        <w:t>decades</w:t>
      </w:r>
      <w:r w:rsidR="00873772">
        <w:rPr>
          <w:rFonts w:asciiTheme="minorHAnsi" w:hAnsiTheme="minorHAnsi" w:cstheme="minorHAnsi"/>
          <w:noProof/>
          <w:color w:val="000000"/>
        </w:rPr>
        <w:t>-</w:t>
      </w:r>
      <w:r w:rsidR="00E37540" w:rsidRPr="00873772">
        <w:rPr>
          <w:rFonts w:asciiTheme="minorHAnsi" w:hAnsiTheme="minorHAnsi" w:cstheme="minorHAnsi"/>
          <w:noProof/>
          <w:color w:val="000000"/>
        </w:rPr>
        <w:t>long</w:t>
      </w:r>
      <w:r w:rsidR="00E37540">
        <w:rPr>
          <w:rFonts w:asciiTheme="minorHAnsi" w:hAnsiTheme="minorHAnsi" w:cstheme="minorHAnsi"/>
          <w:color w:val="000000"/>
        </w:rPr>
        <w:t xml:space="preserve"> period of stagnation in the artificial intelligence’s evolution. </w:t>
      </w:r>
      <w:r w:rsidRPr="00A75519">
        <w:rPr>
          <w:rFonts w:asciiTheme="minorHAnsi" w:hAnsiTheme="minorHAnsi" w:cstheme="minorHAnsi"/>
          <w:color w:val="000000"/>
        </w:rPr>
        <w:t xml:space="preserve">The </w:t>
      </w:r>
      <w:r w:rsidR="00873772">
        <w:rPr>
          <w:rFonts w:asciiTheme="minorHAnsi" w:hAnsiTheme="minorHAnsi" w:cstheme="minorHAnsi"/>
          <w:color w:val="000000"/>
        </w:rPr>
        <w:t>idea</w:t>
      </w:r>
      <w:r w:rsidRPr="00A75519">
        <w:rPr>
          <w:rFonts w:asciiTheme="minorHAnsi" w:hAnsiTheme="minorHAnsi" w:cstheme="minorHAnsi"/>
          <w:color w:val="000000"/>
        </w:rPr>
        <w:t xml:space="preserve"> of </w:t>
      </w:r>
      <w:r w:rsidR="00873772">
        <w:rPr>
          <w:rFonts w:asciiTheme="minorHAnsi" w:hAnsiTheme="minorHAnsi" w:cstheme="minorHAnsi"/>
          <w:color w:val="000000"/>
        </w:rPr>
        <w:t xml:space="preserve">the </w:t>
      </w:r>
      <w:r w:rsidRPr="00A75519">
        <w:rPr>
          <w:rFonts w:asciiTheme="minorHAnsi" w:hAnsiTheme="minorHAnsi" w:cstheme="minorHAnsi"/>
          <w:color w:val="000000"/>
        </w:rPr>
        <w:t>te</w:t>
      </w:r>
      <w:r w:rsidR="00DE7D31">
        <w:rPr>
          <w:rFonts w:asciiTheme="minorHAnsi" w:hAnsiTheme="minorHAnsi" w:cstheme="minorHAnsi"/>
          <w:color w:val="000000"/>
        </w:rPr>
        <w:t xml:space="preserve">chnological </w:t>
      </w:r>
      <w:r w:rsidR="00DE7D31" w:rsidRPr="00873772">
        <w:rPr>
          <w:rFonts w:asciiTheme="minorHAnsi" w:hAnsiTheme="minorHAnsi" w:cstheme="minorHAnsi"/>
          <w:noProof/>
          <w:color w:val="000000"/>
        </w:rPr>
        <w:t>singularity</w:t>
      </w:r>
      <w:r w:rsidR="00DE7D31">
        <w:rPr>
          <w:rFonts w:asciiTheme="minorHAnsi" w:hAnsiTheme="minorHAnsi" w:cstheme="minorHAnsi"/>
          <w:color w:val="000000"/>
        </w:rPr>
        <w:t xml:space="preserve"> defines</w:t>
      </w:r>
      <w:r w:rsidRPr="00A75519">
        <w:rPr>
          <w:rFonts w:asciiTheme="minorHAnsi" w:hAnsiTheme="minorHAnsi" w:cstheme="minorHAnsi"/>
          <w:color w:val="000000"/>
        </w:rPr>
        <w:t xml:space="preserve"> the </w:t>
      </w:r>
      <w:r w:rsidR="00DE7D31">
        <w:rPr>
          <w:rFonts w:asciiTheme="minorHAnsi" w:hAnsiTheme="minorHAnsi" w:cstheme="minorHAnsi"/>
          <w:color w:val="000000"/>
        </w:rPr>
        <w:t>hypothetical</w:t>
      </w:r>
      <w:r w:rsidRPr="00A75519">
        <w:rPr>
          <w:rFonts w:asciiTheme="minorHAnsi" w:hAnsiTheme="minorHAnsi" w:cstheme="minorHAnsi"/>
          <w:color w:val="000000"/>
        </w:rPr>
        <w:t xml:space="preserve"> event when the artificial intelligence would reach a human level. The precise definition of what would be an Artificial Intelligence is complex to define and related to both </w:t>
      </w:r>
      <w:r w:rsidR="00DE7D31">
        <w:rPr>
          <w:rFonts w:asciiTheme="minorHAnsi" w:hAnsiTheme="minorHAnsi" w:cstheme="minorHAnsi"/>
          <w:color w:val="000000"/>
        </w:rPr>
        <w:t xml:space="preserve">philosophical </w:t>
      </w:r>
      <w:r w:rsidRPr="00A75519">
        <w:rPr>
          <w:rFonts w:asciiTheme="minorHAnsi" w:hAnsiTheme="minorHAnsi" w:cstheme="minorHAnsi"/>
          <w:color w:val="000000"/>
        </w:rPr>
        <w:t>and technological questions</w:t>
      </w:r>
      <w:r>
        <w:rPr>
          <w:rFonts w:asciiTheme="minorHAnsi" w:hAnsiTheme="minorHAnsi" w:cstheme="minorHAnsi"/>
          <w:color w:val="000000"/>
        </w:rPr>
        <w:t>.</w:t>
      </w:r>
      <w:r w:rsidRPr="00A75519">
        <w:rPr>
          <w:rFonts w:asciiTheme="minorHAnsi" w:hAnsiTheme="minorHAnsi" w:cstheme="minorHAnsi"/>
          <w:color w:val="000000"/>
        </w:rPr>
        <w:t xml:space="preserve"> “Superintelligence: Paths, Dangers, Strategies”</w:t>
      </w:r>
      <w:sdt>
        <w:sdtPr>
          <w:rPr>
            <w:rFonts w:asciiTheme="minorHAnsi" w:hAnsiTheme="minorHAnsi" w:cstheme="minorHAnsi"/>
            <w:color w:val="000000"/>
          </w:rPr>
          <w:id w:val="-684065082"/>
          <w:citation/>
        </w:sdtPr>
        <w:sdtContent>
          <w:r w:rsidRPr="00A75519">
            <w:rPr>
              <w:rFonts w:asciiTheme="minorHAnsi" w:hAnsiTheme="minorHAnsi" w:cstheme="minorHAnsi"/>
              <w:color w:val="000000"/>
            </w:rPr>
            <w:fldChar w:fldCharType="begin"/>
          </w:r>
          <w:r w:rsidRPr="00A75519">
            <w:rPr>
              <w:rFonts w:asciiTheme="minorHAnsi" w:hAnsiTheme="minorHAnsi" w:cstheme="minorHAnsi"/>
              <w:color w:val="000000"/>
            </w:rPr>
            <w:instrText xml:space="preserve"> CITATION Bos14 \l 2057 </w:instrText>
          </w:r>
          <w:r w:rsidRPr="00A75519">
            <w:rPr>
              <w:rFonts w:asciiTheme="minorHAnsi" w:hAnsiTheme="minorHAnsi" w:cstheme="minorHAnsi"/>
              <w:color w:val="000000"/>
            </w:rPr>
            <w:fldChar w:fldCharType="separate"/>
          </w:r>
          <w:r w:rsidR="00B469AA">
            <w:rPr>
              <w:rFonts w:asciiTheme="minorHAnsi" w:hAnsiTheme="minorHAnsi" w:cstheme="minorHAnsi"/>
              <w:noProof/>
              <w:color w:val="000000"/>
            </w:rPr>
            <w:t xml:space="preserve"> </w:t>
          </w:r>
          <w:r w:rsidR="00B469AA" w:rsidRPr="00B469AA">
            <w:rPr>
              <w:rFonts w:asciiTheme="minorHAnsi" w:hAnsiTheme="minorHAnsi" w:cstheme="minorHAnsi"/>
              <w:noProof/>
              <w:color w:val="000000"/>
            </w:rPr>
            <w:t>(Bostrom, 2014)</w:t>
          </w:r>
          <w:r w:rsidRPr="00A75519">
            <w:rPr>
              <w:rFonts w:asciiTheme="minorHAnsi" w:hAnsiTheme="minorHAnsi" w:cstheme="minorHAnsi"/>
              <w:color w:val="000000"/>
            </w:rPr>
            <w:fldChar w:fldCharType="end"/>
          </w:r>
        </w:sdtContent>
      </w:sdt>
      <w:r>
        <w:rPr>
          <w:rFonts w:asciiTheme="minorHAnsi" w:hAnsiTheme="minorHAnsi" w:cstheme="minorHAnsi"/>
          <w:color w:val="000000"/>
        </w:rPr>
        <w:t xml:space="preserve"> brings a framework of reflection about AI</w:t>
      </w:r>
      <w:r w:rsidRPr="00A75519">
        <w:rPr>
          <w:rFonts w:asciiTheme="minorHAnsi" w:hAnsiTheme="minorHAnsi" w:cstheme="minorHAnsi"/>
          <w:color w:val="000000"/>
        </w:rPr>
        <w:t xml:space="preserve">. In this </w:t>
      </w:r>
      <w:r w:rsidRPr="00873772">
        <w:rPr>
          <w:rFonts w:asciiTheme="minorHAnsi" w:hAnsiTheme="minorHAnsi" w:cstheme="minorHAnsi"/>
          <w:noProof/>
          <w:color w:val="000000"/>
        </w:rPr>
        <w:t>book</w:t>
      </w:r>
      <w:r w:rsidR="00873772">
        <w:rPr>
          <w:rFonts w:asciiTheme="minorHAnsi" w:hAnsiTheme="minorHAnsi" w:cstheme="minorHAnsi"/>
          <w:noProof/>
          <w:color w:val="000000"/>
        </w:rPr>
        <w:t>,</w:t>
      </w:r>
      <w:r w:rsidRPr="00A75519">
        <w:rPr>
          <w:rFonts w:asciiTheme="minorHAnsi" w:hAnsiTheme="minorHAnsi" w:cstheme="minorHAnsi"/>
          <w:color w:val="000000"/>
        </w:rPr>
        <w:t xml:space="preserve"> Bostrom made an aggregation of opinion polls answered by specialists in AI which showed that by 2040 there are 50% of chance that the singularity would happen. </w:t>
      </w:r>
      <w:r>
        <w:rPr>
          <w:rFonts w:asciiTheme="minorHAnsi" w:hAnsiTheme="minorHAnsi" w:cstheme="minorHAnsi"/>
          <w:color w:val="000000"/>
        </w:rPr>
        <w:t xml:space="preserve">To encompass even a glimpse of the final impact of AI is </w:t>
      </w:r>
      <w:r w:rsidR="00DE7D31">
        <w:rPr>
          <w:rFonts w:asciiTheme="minorHAnsi" w:hAnsiTheme="minorHAnsi" w:cstheme="minorHAnsi"/>
          <w:color w:val="000000"/>
        </w:rPr>
        <w:t>still</w:t>
      </w:r>
      <w:r>
        <w:rPr>
          <w:rFonts w:asciiTheme="minorHAnsi" w:hAnsiTheme="minorHAnsi" w:cstheme="minorHAnsi"/>
          <w:color w:val="000000"/>
        </w:rPr>
        <w:t xml:space="preserve"> impossible, but we can assume that from a</w:t>
      </w:r>
      <w:r w:rsidR="00891204">
        <w:rPr>
          <w:rFonts w:asciiTheme="minorHAnsi" w:hAnsiTheme="minorHAnsi" w:cstheme="minorHAnsi"/>
          <w:color w:val="000000"/>
        </w:rPr>
        <w:t>n</w:t>
      </w:r>
      <w:r>
        <w:rPr>
          <w:rFonts w:asciiTheme="minorHAnsi" w:hAnsiTheme="minorHAnsi" w:cstheme="minorHAnsi"/>
          <w:color w:val="000000"/>
        </w:rPr>
        <w:t xml:space="preserve"> economist point of view, it would be the “ultimate </w:t>
      </w:r>
      <w:r w:rsidR="0051524A">
        <w:rPr>
          <w:rFonts w:asciiTheme="minorHAnsi" w:hAnsiTheme="minorHAnsi" w:cstheme="minorHAnsi"/>
          <w:color w:val="000000"/>
        </w:rPr>
        <w:t>automation</w:t>
      </w:r>
      <w:r>
        <w:rPr>
          <w:rFonts w:asciiTheme="minorHAnsi" w:hAnsiTheme="minorHAnsi" w:cstheme="minorHAnsi"/>
          <w:color w:val="000000"/>
        </w:rPr>
        <w:t>”, completely redefining the place of</w:t>
      </w:r>
      <w:r w:rsidR="00873772">
        <w:rPr>
          <w:rFonts w:asciiTheme="minorHAnsi" w:hAnsiTheme="minorHAnsi" w:cstheme="minorHAnsi"/>
          <w:color w:val="000000"/>
        </w:rPr>
        <w:t xml:space="preserve"> the</w:t>
      </w:r>
      <w:r>
        <w:rPr>
          <w:rFonts w:asciiTheme="minorHAnsi" w:hAnsiTheme="minorHAnsi" w:cstheme="minorHAnsi"/>
          <w:color w:val="000000"/>
        </w:rPr>
        <w:t xml:space="preserve"> </w:t>
      </w:r>
      <w:r w:rsidRPr="00873772">
        <w:rPr>
          <w:rFonts w:asciiTheme="minorHAnsi" w:hAnsiTheme="minorHAnsi" w:cstheme="minorHAnsi"/>
          <w:noProof/>
          <w:color w:val="000000"/>
        </w:rPr>
        <w:t>human</w:t>
      </w:r>
      <w:r>
        <w:rPr>
          <w:rFonts w:asciiTheme="minorHAnsi" w:hAnsiTheme="minorHAnsi" w:cstheme="minorHAnsi"/>
          <w:color w:val="000000"/>
        </w:rPr>
        <w:t xml:space="preserve"> in the economy changing our definition of value, </w:t>
      </w:r>
      <w:r w:rsidRPr="00873772">
        <w:rPr>
          <w:rFonts w:asciiTheme="minorHAnsi" w:hAnsiTheme="minorHAnsi" w:cstheme="minorHAnsi"/>
          <w:noProof/>
          <w:color w:val="000000"/>
        </w:rPr>
        <w:t>service</w:t>
      </w:r>
      <w:r w:rsidR="00873772">
        <w:rPr>
          <w:rFonts w:asciiTheme="minorHAnsi" w:hAnsiTheme="minorHAnsi" w:cstheme="minorHAnsi"/>
          <w:noProof/>
          <w:color w:val="000000"/>
        </w:rPr>
        <w:t>,</w:t>
      </w:r>
      <w:r>
        <w:rPr>
          <w:rFonts w:asciiTheme="minorHAnsi" w:hAnsiTheme="minorHAnsi" w:cstheme="minorHAnsi"/>
          <w:color w:val="000000"/>
        </w:rPr>
        <w:t xml:space="preserve"> and skills. During the last decades, the most valuable skills were related to the mastering of extremely technical and specific skills (medicine, laws, engineering). Regarding the probable predominance of robots in these fields, a possible shift of added value could be imagined, </w:t>
      </w:r>
      <w:r w:rsidRPr="00873772">
        <w:rPr>
          <w:rFonts w:asciiTheme="minorHAnsi" w:hAnsiTheme="minorHAnsi" w:cstheme="minorHAnsi"/>
          <w:noProof/>
          <w:color w:val="000000"/>
        </w:rPr>
        <w:t>favoring</w:t>
      </w:r>
      <w:r>
        <w:rPr>
          <w:rFonts w:asciiTheme="minorHAnsi" w:hAnsiTheme="minorHAnsi" w:cstheme="minorHAnsi"/>
          <w:color w:val="000000"/>
        </w:rPr>
        <w:t xml:space="preserve"> skills related to communication and </w:t>
      </w:r>
      <w:r w:rsidRPr="00873772">
        <w:rPr>
          <w:rFonts w:asciiTheme="minorHAnsi" w:hAnsiTheme="minorHAnsi" w:cstheme="minorHAnsi"/>
          <w:noProof/>
          <w:color w:val="000000"/>
        </w:rPr>
        <w:t>interpersonal</w:t>
      </w:r>
      <w:r>
        <w:rPr>
          <w:rFonts w:asciiTheme="minorHAnsi" w:hAnsiTheme="minorHAnsi" w:cstheme="minorHAnsi"/>
          <w:color w:val="000000"/>
        </w:rPr>
        <w:t xml:space="preserve"> services. </w:t>
      </w:r>
    </w:p>
    <w:p w14:paraId="251C66F3" w14:textId="29CE75BB" w:rsidR="006D194C" w:rsidRDefault="002D77B0" w:rsidP="00C21DB2">
      <w:pPr>
        <w:ind w:firstLine="576"/>
        <w:rPr>
          <w:lang w:eastAsia="en-GB"/>
        </w:rPr>
      </w:pPr>
      <w:r>
        <w:rPr>
          <w:lang w:eastAsia="en-GB"/>
        </w:rPr>
        <w:t xml:space="preserve">As a conclusion for this part, we should remind </w:t>
      </w:r>
      <w:r w:rsidR="00C21DB2">
        <w:rPr>
          <w:lang w:eastAsia="en-GB"/>
        </w:rPr>
        <w:t xml:space="preserve">how uneven the </w:t>
      </w:r>
      <w:r>
        <w:rPr>
          <w:lang w:eastAsia="en-GB"/>
        </w:rPr>
        <w:t xml:space="preserve">diffusion of </w:t>
      </w:r>
      <w:r w:rsidR="00C21DB2">
        <w:rPr>
          <w:lang w:eastAsia="en-GB"/>
        </w:rPr>
        <w:t xml:space="preserve">these technologies is </w:t>
      </w:r>
      <w:r w:rsidR="007B1EA2">
        <w:rPr>
          <w:lang w:eastAsia="en-GB"/>
        </w:rPr>
        <w:t>across countries</w:t>
      </w:r>
      <w:r>
        <w:rPr>
          <w:lang w:eastAsia="en-GB"/>
        </w:rPr>
        <w:t xml:space="preserve">. They are far from being evenly </w:t>
      </w:r>
      <w:r w:rsidRPr="00873772">
        <w:rPr>
          <w:noProof/>
          <w:lang w:eastAsia="en-GB"/>
        </w:rPr>
        <w:t>integrated in</w:t>
      </w:r>
      <w:r w:rsidR="00873772">
        <w:rPr>
          <w:noProof/>
          <w:lang w:eastAsia="en-GB"/>
        </w:rPr>
        <w:t>to</w:t>
      </w:r>
      <w:r>
        <w:rPr>
          <w:lang w:eastAsia="en-GB"/>
        </w:rPr>
        <w:t xml:space="preserve"> </w:t>
      </w:r>
      <w:r w:rsidR="00C21DB2">
        <w:rPr>
          <w:lang w:eastAsia="en-GB"/>
        </w:rPr>
        <w:t>some regions</w:t>
      </w:r>
      <w:r>
        <w:rPr>
          <w:lang w:eastAsia="en-GB"/>
        </w:rPr>
        <w:t xml:space="preserve">, some sub-Saharan countries have not yet embraced the second industrial revolution. In the region of the great lake near </w:t>
      </w:r>
      <w:r w:rsidR="0051524A">
        <w:rPr>
          <w:lang w:eastAsia="en-GB"/>
        </w:rPr>
        <w:t>Zambia</w:t>
      </w:r>
      <w:r>
        <w:rPr>
          <w:lang w:eastAsia="en-GB"/>
        </w:rPr>
        <w:t xml:space="preserve">, the main mean of transportation used by the people to get to one place to the other </w:t>
      </w:r>
      <w:r w:rsidRPr="00873772">
        <w:rPr>
          <w:noProof/>
          <w:lang w:eastAsia="en-GB"/>
        </w:rPr>
        <w:t>one</w:t>
      </w:r>
      <w:r>
        <w:rPr>
          <w:lang w:eastAsia="en-GB"/>
        </w:rPr>
        <w:t xml:space="preserve"> is a steam-powered boat brought by the German at the beginning of the 20</w:t>
      </w:r>
      <w:r w:rsidRPr="002D77B0">
        <w:rPr>
          <w:vertAlign w:val="superscript"/>
          <w:lang w:eastAsia="en-GB"/>
        </w:rPr>
        <w:t>th</w:t>
      </w:r>
      <w:r>
        <w:rPr>
          <w:lang w:eastAsia="en-GB"/>
        </w:rPr>
        <w:t xml:space="preserve"> century – an emblematic technology of </w:t>
      </w:r>
      <w:r w:rsidR="00170886">
        <w:rPr>
          <w:lang w:eastAsia="en-GB"/>
        </w:rPr>
        <w:t>the first industrial revolution</w:t>
      </w:r>
      <w:r>
        <w:rPr>
          <w:lang w:eastAsia="en-GB"/>
        </w:rPr>
        <w:t xml:space="preserve"> </w:t>
      </w:r>
      <w:sdt>
        <w:sdtPr>
          <w:rPr>
            <w:lang w:eastAsia="en-GB"/>
          </w:rPr>
          <w:id w:val="641770088"/>
          <w:citation/>
        </w:sdtPr>
        <w:sdtContent>
          <w:r w:rsidR="0051524A">
            <w:rPr>
              <w:lang w:eastAsia="en-GB"/>
            </w:rPr>
            <w:fldChar w:fldCharType="begin"/>
          </w:r>
          <w:r w:rsidR="0051524A">
            <w:rPr>
              <w:lang w:eastAsia="en-GB"/>
            </w:rPr>
            <w:instrText xml:space="preserve"> CITATION The17 \l 2057 </w:instrText>
          </w:r>
          <w:r w:rsidR="0051524A">
            <w:rPr>
              <w:lang w:eastAsia="en-GB"/>
            </w:rPr>
            <w:fldChar w:fldCharType="separate"/>
          </w:r>
          <w:r w:rsidR="00B469AA">
            <w:rPr>
              <w:noProof/>
              <w:lang w:eastAsia="en-GB"/>
            </w:rPr>
            <w:t>(The Economist, 2017)</w:t>
          </w:r>
          <w:r w:rsidR="0051524A">
            <w:rPr>
              <w:lang w:eastAsia="en-GB"/>
            </w:rPr>
            <w:fldChar w:fldCharType="end"/>
          </w:r>
        </w:sdtContent>
      </w:sdt>
      <w:r w:rsidR="00170886">
        <w:rPr>
          <w:lang w:eastAsia="en-GB"/>
        </w:rPr>
        <w:t>.</w:t>
      </w:r>
      <w:r w:rsidR="0051524A">
        <w:rPr>
          <w:lang w:eastAsia="en-GB"/>
        </w:rPr>
        <w:t xml:space="preserve"> </w:t>
      </w:r>
      <w:r w:rsidR="00873772">
        <w:rPr>
          <w:lang w:eastAsia="en-GB"/>
        </w:rPr>
        <w:t>We ca</w:t>
      </w:r>
      <w:r w:rsidR="007B1EA2">
        <w:rPr>
          <w:lang w:eastAsia="en-GB"/>
        </w:rPr>
        <w:t>n</w:t>
      </w:r>
      <w:r w:rsidR="00873772">
        <w:rPr>
          <w:lang w:eastAsia="en-GB"/>
        </w:rPr>
        <w:t xml:space="preserve"> observe</w:t>
      </w:r>
      <w:r w:rsidR="007B1EA2">
        <w:rPr>
          <w:lang w:eastAsia="en-GB"/>
        </w:rPr>
        <w:t xml:space="preserve"> </w:t>
      </w:r>
      <w:r w:rsidR="00873772">
        <w:rPr>
          <w:lang w:eastAsia="en-GB"/>
        </w:rPr>
        <w:t xml:space="preserve">how </w:t>
      </w:r>
      <w:r w:rsidR="007B1EA2">
        <w:rPr>
          <w:lang w:eastAsia="en-GB"/>
        </w:rPr>
        <w:t xml:space="preserve">African </w:t>
      </w:r>
      <w:r w:rsidR="007B1EA2" w:rsidRPr="00873772">
        <w:rPr>
          <w:noProof/>
          <w:lang w:eastAsia="en-GB"/>
        </w:rPr>
        <w:t>startup</w:t>
      </w:r>
      <w:r w:rsidR="00873772">
        <w:rPr>
          <w:noProof/>
          <w:lang w:eastAsia="en-GB"/>
        </w:rPr>
        <w:t>s</w:t>
      </w:r>
      <w:r w:rsidR="007B1EA2">
        <w:rPr>
          <w:lang w:eastAsia="en-GB"/>
        </w:rPr>
        <w:t xml:space="preserve"> </w:t>
      </w:r>
      <w:r w:rsidR="007B1EA2" w:rsidRPr="00873772">
        <w:rPr>
          <w:noProof/>
          <w:lang w:eastAsia="en-GB"/>
        </w:rPr>
        <w:t>are</w:t>
      </w:r>
      <w:r w:rsidR="007B1EA2">
        <w:rPr>
          <w:lang w:eastAsia="en-GB"/>
        </w:rPr>
        <w:t xml:space="preserve"> trying to leapfrog the First and Second IR with the Third and Fourth IR because they are less costly in term of infrastructure. </w:t>
      </w:r>
      <w:r w:rsidR="006D194C">
        <w:rPr>
          <w:lang w:eastAsia="en-GB"/>
        </w:rPr>
        <w:t xml:space="preserve">We should also not forget how the </w:t>
      </w:r>
      <w:r w:rsidR="006D194C" w:rsidRPr="00873772">
        <w:rPr>
          <w:noProof/>
          <w:lang w:eastAsia="en-GB"/>
        </w:rPr>
        <w:t>computeri</w:t>
      </w:r>
      <w:r w:rsidR="00873772">
        <w:rPr>
          <w:noProof/>
          <w:lang w:eastAsia="en-GB"/>
        </w:rPr>
        <w:t>z</w:t>
      </w:r>
      <w:r w:rsidR="006D194C" w:rsidRPr="00873772">
        <w:rPr>
          <w:noProof/>
          <w:lang w:eastAsia="en-GB"/>
        </w:rPr>
        <w:t>ation</w:t>
      </w:r>
      <w:r w:rsidR="006D194C">
        <w:rPr>
          <w:lang w:eastAsia="en-GB"/>
        </w:rPr>
        <w:t xml:space="preserve"> is changing the core nature of</w:t>
      </w:r>
      <w:r w:rsidR="00873772">
        <w:rPr>
          <w:lang w:eastAsia="en-GB"/>
        </w:rPr>
        <w:t xml:space="preserve"> the</w:t>
      </w:r>
      <w:r w:rsidR="006D194C">
        <w:rPr>
          <w:lang w:eastAsia="en-GB"/>
        </w:rPr>
        <w:t xml:space="preserve"> </w:t>
      </w:r>
      <w:r w:rsidR="006D194C" w:rsidRPr="00873772">
        <w:rPr>
          <w:noProof/>
          <w:lang w:eastAsia="en-GB"/>
        </w:rPr>
        <w:t>economy</w:t>
      </w:r>
      <w:r w:rsidR="006D194C">
        <w:rPr>
          <w:lang w:eastAsia="en-GB"/>
        </w:rPr>
        <w:t>, by constantly increasi</w:t>
      </w:r>
      <w:r w:rsidR="0051524A">
        <w:rPr>
          <w:lang w:eastAsia="en-GB"/>
        </w:rPr>
        <w:t>ng the companies’ productivity. As we will develop in the next part, this core evolution within the economy might lead to a need to revamp some core elements of the system.</w:t>
      </w:r>
    </w:p>
    <w:p w14:paraId="56E6CCC2" w14:textId="678862AE" w:rsidR="0026678B" w:rsidRDefault="006A6C57" w:rsidP="00C144EA">
      <w:pPr>
        <w:pStyle w:val="Titre2"/>
      </w:pPr>
      <w:bookmarkStart w:id="7" w:name="_Toc480206074"/>
      <w:bookmarkStart w:id="8" w:name="_Toc483765151"/>
      <w:bookmarkStart w:id="9" w:name="_Toc483840780"/>
      <w:bookmarkEnd w:id="7"/>
      <w:r>
        <w:t>Review of cases and theory about t</w:t>
      </w:r>
      <w:r w:rsidR="00DE7D31">
        <w:t xml:space="preserve">he </w:t>
      </w:r>
      <w:r w:rsidR="00371BA1">
        <w:t xml:space="preserve">contemporary </w:t>
      </w:r>
      <w:r w:rsidR="000616C8">
        <w:t xml:space="preserve">automation of </w:t>
      </w:r>
      <w:r>
        <w:t>the e</w:t>
      </w:r>
      <w:r w:rsidR="00DE7D31">
        <w:t>conomy</w:t>
      </w:r>
      <w:bookmarkEnd w:id="8"/>
      <w:bookmarkEnd w:id="9"/>
    </w:p>
    <w:p w14:paraId="49772A53" w14:textId="722C89C0" w:rsidR="00DE7D31" w:rsidRDefault="00DE7D31" w:rsidP="00DE7D31">
      <w:pPr>
        <w:ind w:firstLine="576"/>
        <w:rPr>
          <w:rFonts w:cstheme="minorHAnsi"/>
          <w:color w:val="000000"/>
          <w:szCs w:val="24"/>
        </w:rPr>
      </w:pPr>
      <w:r>
        <w:rPr>
          <w:rFonts w:cstheme="minorHAnsi"/>
          <w:color w:val="000000"/>
          <w:szCs w:val="24"/>
        </w:rPr>
        <w:t>According to the Cambridge dictionary, the computerisation is “to use a computer to do something that was done by people or other machines before”. Since the notion of</w:t>
      </w:r>
      <w:r w:rsidR="00873772">
        <w:rPr>
          <w:rFonts w:cstheme="minorHAnsi"/>
          <w:color w:val="000000"/>
          <w:szCs w:val="24"/>
        </w:rPr>
        <w:t xml:space="preserve"> the</w:t>
      </w:r>
      <w:r>
        <w:rPr>
          <w:rFonts w:cstheme="minorHAnsi"/>
          <w:color w:val="000000"/>
          <w:szCs w:val="24"/>
        </w:rPr>
        <w:t xml:space="preserve"> </w:t>
      </w:r>
      <w:r w:rsidRPr="00873772">
        <w:rPr>
          <w:rFonts w:cstheme="minorHAnsi"/>
          <w:noProof/>
          <w:color w:val="000000"/>
          <w:szCs w:val="24"/>
        </w:rPr>
        <w:t>computer</w:t>
      </w:r>
      <w:r>
        <w:rPr>
          <w:rFonts w:cstheme="minorHAnsi"/>
          <w:color w:val="000000"/>
          <w:szCs w:val="24"/>
        </w:rPr>
        <w:t xml:space="preserve"> is changing, we will focus on the idea that the computerisation is the phenomena that turn a task previously done by a human to a task achievable with the help of the technologies. In this paper, the computerisation is naturally applied in the context of the fourth industrial re</w:t>
      </w:r>
      <w:r w:rsidR="00784811">
        <w:rPr>
          <w:rFonts w:cstheme="minorHAnsi"/>
          <w:color w:val="000000"/>
          <w:szCs w:val="24"/>
        </w:rPr>
        <w:t>volution as defined previously.</w:t>
      </w:r>
    </w:p>
    <w:p w14:paraId="05588AC8" w14:textId="136B244E" w:rsidR="00784811" w:rsidRDefault="00784811" w:rsidP="00DE7D31">
      <w:pPr>
        <w:ind w:firstLine="576"/>
        <w:rPr>
          <w:rFonts w:cstheme="minorHAnsi"/>
          <w:color w:val="000000"/>
          <w:szCs w:val="24"/>
        </w:rPr>
      </w:pPr>
      <w:r>
        <w:rPr>
          <w:rFonts w:cstheme="minorHAnsi"/>
          <w:color w:val="000000"/>
          <w:szCs w:val="24"/>
        </w:rPr>
        <w:t>The economic benefit for</w:t>
      </w:r>
      <w:r w:rsidR="00873772">
        <w:rPr>
          <w:rFonts w:cstheme="minorHAnsi"/>
          <w:color w:val="000000"/>
          <w:szCs w:val="24"/>
        </w:rPr>
        <w:t xml:space="preserve"> a</w:t>
      </w:r>
      <w:r>
        <w:rPr>
          <w:rFonts w:cstheme="minorHAnsi"/>
          <w:color w:val="000000"/>
          <w:szCs w:val="24"/>
        </w:rPr>
        <w:t xml:space="preserve"> </w:t>
      </w:r>
      <w:r w:rsidRPr="00873772">
        <w:rPr>
          <w:rFonts w:cstheme="minorHAnsi"/>
          <w:noProof/>
          <w:color w:val="000000"/>
          <w:szCs w:val="24"/>
        </w:rPr>
        <w:t>business</w:t>
      </w:r>
      <w:r>
        <w:rPr>
          <w:rFonts w:cstheme="minorHAnsi"/>
          <w:color w:val="000000"/>
          <w:szCs w:val="24"/>
        </w:rPr>
        <w:t xml:space="preserve"> to integrate automation is dividable in two aspects. On one hand, it permits to substitute </w:t>
      </w:r>
      <w:r w:rsidRPr="00873772">
        <w:rPr>
          <w:rFonts w:cstheme="minorHAnsi"/>
          <w:noProof/>
          <w:color w:val="000000"/>
          <w:szCs w:val="24"/>
        </w:rPr>
        <w:t>labor</w:t>
      </w:r>
      <w:r>
        <w:rPr>
          <w:rFonts w:cstheme="minorHAnsi"/>
          <w:color w:val="000000"/>
          <w:szCs w:val="24"/>
        </w:rPr>
        <w:t xml:space="preserve">. On the second hand, it unlocks performance gain from the very use of more efficient robots. In their paper “A future that works”, the McKinsey consulting company describes five cases of automation, estimating for each of them the economic benefit resulting of the automation and the share of </w:t>
      </w:r>
      <w:r w:rsidRPr="00873772">
        <w:rPr>
          <w:rFonts w:cstheme="minorHAnsi"/>
          <w:noProof/>
          <w:color w:val="000000"/>
          <w:szCs w:val="24"/>
        </w:rPr>
        <w:t>labor</w:t>
      </w:r>
      <w:r>
        <w:rPr>
          <w:rFonts w:cstheme="minorHAnsi"/>
          <w:color w:val="000000"/>
          <w:szCs w:val="24"/>
        </w:rPr>
        <w:t xml:space="preserve"> substitution and </w:t>
      </w:r>
      <w:r w:rsidR="00170886">
        <w:rPr>
          <w:rFonts w:cstheme="minorHAnsi"/>
          <w:color w:val="000000"/>
          <w:szCs w:val="24"/>
        </w:rPr>
        <w:t>performance gain involved in it</w:t>
      </w:r>
      <w:r>
        <w:rPr>
          <w:rFonts w:cstheme="minorHAnsi"/>
          <w:color w:val="000000"/>
          <w:szCs w:val="24"/>
        </w:rPr>
        <w:t xml:space="preserve"> (The different aspects of their method is developed in 2.4)</w:t>
      </w:r>
      <w:r w:rsidR="00170886">
        <w:rPr>
          <w:rFonts w:cstheme="minorHAnsi"/>
          <w:color w:val="000000"/>
          <w:szCs w:val="24"/>
        </w:rPr>
        <w:t>.</w:t>
      </w:r>
    </w:p>
    <w:p w14:paraId="670A2E02" w14:textId="512C699C" w:rsidR="00924E8F" w:rsidRPr="00697EE2" w:rsidRDefault="00924E8F" w:rsidP="008D430C">
      <w:pPr>
        <w:pStyle w:val="Lgende"/>
        <w:jc w:val="right"/>
      </w:pPr>
      <w:bookmarkStart w:id="10" w:name="_Toc483826283"/>
      <w:bookmarkStart w:id="11" w:name="_Toc483848286"/>
      <w:r w:rsidRPr="00697EE2">
        <w:t xml:space="preserve">Table </w:t>
      </w:r>
      <w:fldSimple w:instr=" SEQ Table \* ARABIC ">
        <w:r w:rsidR="002F6906">
          <w:rPr>
            <w:noProof/>
          </w:rPr>
          <w:t>1</w:t>
        </w:r>
      </w:fldSimple>
      <w:r w:rsidRPr="00697EE2">
        <w:t xml:space="preserve"> - Estimation of Automation for 5 cases - McKinsey</w:t>
      </w:r>
      <w:bookmarkEnd w:id="10"/>
      <w:bookmarkEnd w:id="11"/>
    </w:p>
    <w:tbl>
      <w:tblPr>
        <w:tblStyle w:val="Grilledutableau"/>
        <w:tblW w:w="0" w:type="auto"/>
        <w:jc w:val="right"/>
        <w:tblLook w:val="04A0" w:firstRow="1" w:lastRow="0" w:firstColumn="1" w:lastColumn="0" w:noHBand="0" w:noVBand="1"/>
      </w:tblPr>
      <w:tblGrid>
        <w:gridCol w:w="2689"/>
        <w:gridCol w:w="1841"/>
        <w:gridCol w:w="2266"/>
        <w:gridCol w:w="2266"/>
      </w:tblGrid>
      <w:tr w:rsidR="00784811" w14:paraId="34228855" w14:textId="77777777" w:rsidTr="00B501CB">
        <w:trPr>
          <w:jc w:val="right"/>
        </w:trPr>
        <w:tc>
          <w:tcPr>
            <w:tcW w:w="2689" w:type="dxa"/>
          </w:tcPr>
          <w:p w14:paraId="38ED0AF3" w14:textId="34C6C129" w:rsidR="00784811" w:rsidRDefault="00784811" w:rsidP="00DE7D31">
            <w:pPr>
              <w:rPr>
                <w:rFonts w:cstheme="minorHAnsi"/>
                <w:color w:val="000000"/>
                <w:szCs w:val="24"/>
              </w:rPr>
            </w:pPr>
            <w:r>
              <w:rPr>
                <w:rFonts w:cstheme="minorHAnsi"/>
                <w:color w:val="000000"/>
                <w:szCs w:val="24"/>
              </w:rPr>
              <w:t>Case</w:t>
            </w:r>
          </w:p>
        </w:tc>
        <w:tc>
          <w:tcPr>
            <w:tcW w:w="1841" w:type="dxa"/>
          </w:tcPr>
          <w:p w14:paraId="78C9DE5C" w14:textId="1407F372" w:rsidR="00784811" w:rsidRDefault="00784811" w:rsidP="00FB033C">
            <w:pPr>
              <w:jc w:val="left"/>
              <w:rPr>
                <w:rFonts w:cstheme="minorHAnsi"/>
                <w:color w:val="000000"/>
                <w:szCs w:val="24"/>
              </w:rPr>
            </w:pPr>
            <w:r>
              <w:rPr>
                <w:rFonts w:cstheme="minorHAnsi"/>
                <w:color w:val="000000"/>
                <w:szCs w:val="24"/>
              </w:rPr>
              <w:t>Total</w:t>
            </w:r>
            <w:r w:rsidR="00924E8F">
              <w:rPr>
                <w:rFonts w:cstheme="minorHAnsi"/>
                <w:color w:val="000000"/>
                <w:szCs w:val="24"/>
              </w:rPr>
              <w:t xml:space="preserve"> Estimated</w:t>
            </w:r>
            <w:r>
              <w:rPr>
                <w:rFonts w:cstheme="minorHAnsi"/>
                <w:color w:val="000000"/>
                <w:szCs w:val="24"/>
              </w:rPr>
              <w:t xml:space="preserve"> Economic Gain</w:t>
            </w:r>
          </w:p>
        </w:tc>
        <w:tc>
          <w:tcPr>
            <w:tcW w:w="2266" w:type="dxa"/>
          </w:tcPr>
          <w:p w14:paraId="73645BEA" w14:textId="5C737041" w:rsidR="00784811" w:rsidRDefault="00784811" w:rsidP="00FB033C">
            <w:pPr>
              <w:jc w:val="left"/>
              <w:rPr>
                <w:rFonts w:cstheme="minorHAnsi"/>
                <w:color w:val="000000"/>
                <w:szCs w:val="24"/>
              </w:rPr>
            </w:pPr>
            <w:r>
              <w:rPr>
                <w:rFonts w:cstheme="minorHAnsi"/>
                <w:color w:val="000000"/>
                <w:szCs w:val="24"/>
              </w:rPr>
              <w:t xml:space="preserve">Share of Labour Substitution </w:t>
            </w:r>
          </w:p>
        </w:tc>
        <w:tc>
          <w:tcPr>
            <w:tcW w:w="2266" w:type="dxa"/>
          </w:tcPr>
          <w:p w14:paraId="6C2720CF" w14:textId="53A666C5" w:rsidR="00784811" w:rsidRDefault="00784811" w:rsidP="00FB033C">
            <w:pPr>
              <w:jc w:val="left"/>
              <w:rPr>
                <w:rFonts w:cstheme="minorHAnsi"/>
                <w:color w:val="000000"/>
                <w:szCs w:val="24"/>
              </w:rPr>
            </w:pPr>
            <w:r>
              <w:rPr>
                <w:rFonts w:cstheme="minorHAnsi"/>
                <w:color w:val="000000"/>
                <w:szCs w:val="24"/>
              </w:rPr>
              <w:t>Share of Performance Gain</w:t>
            </w:r>
          </w:p>
        </w:tc>
      </w:tr>
      <w:tr w:rsidR="00784811" w14:paraId="718C2908" w14:textId="77777777" w:rsidTr="00B501CB">
        <w:trPr>
          <w:jc w:val="right"/>
        </w:trPr>
        <w:tc>
          <w:tcPr>
            <w:tcW w:w="2689" w:type="dxa"/>
          </w:tcPr>
          <w:p w14:paraId="2BD4E458" w14:textId="5555CFD4" w:rsidR="00784811" w:rsidRDefault="00784811" w:rsidP="002F6906">
            <w:pPr>
              <w:jc w:val="left"/>
              <w:rPr>
                <w:rFonts w:cstheme="minorHAnsi"/>
                <w:color w:val="000000"/>
                <w:szCs w:val="24"/>
              </w:rPr>
            </w:pPr>
            <w:r>
              <w:rPr>
                <w:rFonts w:cstheme="minorHAnsi"/>
                <w:color w:val="000000"/>
                <w:szCs w:val="24"/>
              </w:rPr>
              <w:t>Hospital Emergency Dpt</w:t>
            </w:r>
          </w:p>
        </w:tc>
        <w:tc>
          <w:tcPr>
            <w:tcW w:w="1841" w:type="dxa"/>
          </w:tcPr>
          <w:p w14:paraId="2148D80A" w14:textId="101315D0" w:rsidR="00784811" w:rsidRDefault="00924E8F" w:rsidP="00DE7D31">
            <w:pPr>
              <w:rPr>
                <w:rFonts w:cstheme="minorHAnsi"/>
                <w:color w:val="000000"/>
                <w:szCs w:val="24"/>
              </w:rPr>
            </w:pPr>
            <w:r>
              <w:rPr>
                <w:rFonts w:cstheme="minorHAnsi"/>
                <w:color w:val="000000"/>
                <w:szCs w:val="24"/>
              </w:rPr>
              <w:t>11%</w:t>
            </w:r>
          </w:p>
        </w:tc>
        <w:tc>
          <w:tcPr>
            <w:tcW w:w="2266" w:type="dxa"/>
          </w:tcPr>
          <w:p w14:paraId="0294C9D5" w14:textId="47388548" w:rsidR="00784811" w:rsidRDefault="00924E8F" w:rsidP="00DE7D31">
            <w:pPr>
              <w:rPr>
                <w:rFonts w:cstheme="minorHAnsi"/>
                <w:color w:val="000000"/>
                <w:szCs w:val="24"/>
              </w:rPr>
            </w:pPr>
            <w:r>
              <w:rPr>
                <w:rFonts w:cstheme="minorHAnsi"/>
                <w:color w:val="000000"/>
                <w:szCs w:val="24"/>
              </w:rPr>
              <w:t>70%</w:t>
            </w:r>
          </w:p>
        </w:tc>
        <w:tc>
          <w:tcPr>
            <w:tcW w:w="2266" w:type="dxa"/>
          </w:tcPr>
          <w:p w14:paraId="210FADD3" w14:textId="456B79FD" w:rsidR="00784811" w:rsidRDefault="00924E8F" w:rsidP="00DE7D31">
            <w:pPr>
              <w:rPr>
                <w:rFonts w:cstheme="minorHAnsi"/>
                <w:color w:val="000000"/>
                <w:szCs w:val="24"/>
              </w:rPr>
            </w:pPr>
            <w:r>
              <w:rPr>
                <w:rFonts w:cstheme="minorHAnsi"/>
                <w:color w:val="000000"/>
                <w:szCs w:val="24"/>
              </w:rPr>
              <w:t>30</w:t>
            </w:r>
            <w:r w:rsidR="00784811">
              <w:rPr>
                <w:rFonts w:cstheme="minorHAnsi"/>
                <w:color w:val="000000"/>
                <w:szCs w:val="24"/>
              </w:rPr>
              <w:t>%</w:t>
            </w:r>
          </w:p>
        </w:tc>
      </w:tr>
      <w:tr w:rsidR="00784811" w14:paraId="283963A9" w14:textId="77777777" w:rsidTr="00B501CB">
        <w:trPr>
          <w:jc w:val="right"/>
        </w:trPr>
        <w:tc>
          <w:tcPr>
            <w:tcW w:w="2689" w:type="dxa"/>
          </w:tcPr>
          <w:p w14:paraId="290EFD49" w14:textId="5A6039AC" w:rsidR="00784811" w:rsidRDefault="00784811" w:rsidP="002F6906">
            <w:pPr>
              <w:jc w:val="left"/>
              <w:rPr>
                <w:rFonts w:cstheme="minorHAnsi"/>
                <w:color w:val="000000"/>
                <w:szCs w:val="24"/>
              </w:rPr>
            </w:pPr>
            <w:r>
              <w:rPr>
                <w:rFonts w:cstheme="minorHAnsi"/>
                <w:color w:val="000000"/>
                <w:szCs w:val="24"/>
              </w:rPr>
              <w:t>Aircraft Maintenance</w:t>
            </w:r>
          </w:p>
        </w:tc>
        <w:tc>
          <w:tcPr>
            <w:tcW w:w="1841" w:type="dxa"/>
          </w:tcPr>
          <w:p w14:paraId="3F17AA38" w14:textId="2D3E3409" w:rsidR="00784811" w:rsidRDefault="00924E8F" w:rsidP="00DE7D31">
            <w:pPr>
              <w:rPr>
                <w:rFonts w:cstheme="minorHAnsi"/>
                <w:color w:val="000000"/>
                <w:szCs w:val="24"/>
              </w:rPr>
            </w:pPr>
            <w:r>
              <w:rPr>
                <w:rFonts w:cstheme="minorHAnsi"/>
                <w:color w:val="000000"/>
                <w:szCs w:val="24"/>
              </w:rPr>
              <w:t>25%</w:t>
            </w:r>
          </w:p>
        </w:tc>
        <w:tc>
          <w:tcPr>
            <w:tcW w:w="2266" w:type="dxa"/>
          </w:tcPr>
          <w:p w14:paraId="09E9F1E0" w14:textId="4733C0B1" w:rsidR="00784811" w:rsidRDefault="00924E8F" w:rsidP="00DE7D31">
            <w:pPr>
              <w:rPr>
                <w:rFonts w:cstheme="minorHAnsi"/>
                <w:color w:val="000000"/>
                <w:szCs w:val="24"/>
              </w:rPr>
            </w:pPr>
            <w:r>
              <w:rPr>
                <w:rFonts w:cstheme="minorHAnsi"/>
                <w:color w:val="000000"/>
                <w:szCs w:val="24"/>
              </w:rPr>
              <w:t>66%</w:t>
            </w:r>
          </w:p>
        </w:tc>
        <w:tc>
          <w:tcPr>
            <w:tcW w:w="2266" w:type="dxa"/>
          </w:tcPr>
          <w:p w14:paraId="6EF0D572" w14:textId="277421B7" w:rsidR="00784811" w:rsidRDefault="00924E8F" w:rsidP="00DE7D31">
            <w:pPr>
              <w:rPr>
                <w:rFonts w:cstheme="minorHAnsi"/>
                <w:color w:val="000000"/>
                <w:szCs w:val="24"/>
              </w:rPr>
            </w:pPr>
            <w:r>
              <w:rPr>
                <w:rFonts w:cstheme="minorHAnsi"/>
                <w:color w:val="000000"/>
                <w:szCs w:val="24"/>
              </w:rPr>
              <w:t>34%</w:t>
            </w:r>
          </w:p>
        </w:tc>
      </w:tr>
      <w:tr w:rsidR="00784811" w14:paraId="0B433C90" w14:textId="77777777" w:rsidTr="00B501CB">
        <w:trPr>
          <w:jc w:val="right"/>
        </w:trPr>
        <w:tc>
          <w:tcPr>
            <w:tcW w:w="2689" w:type="dxa"/>
          </w:tcPr>
          <w:p w14:paraId="3CB11DF1" w14:textId="17D697DB" w:rsidR="00784811" w:rsidRDefault="00924E8F" w:rsidP="002F6906">
            <w:pPr>
              <w:jc w:val="left"/>
              <w:rPr>
                <w:rFonts w:cstheme="minorHAnsi"/>
                <w:color w:val="000000"/>
                <w:szCs w:val="24"/>
              </w:rPr>
            </w:pPr>
            <w:r>
              <w:rPr>
                <w:rFonts w:cstheme="minorHAnsi"/>
                <w:color w:val="000000"/>
                <w:szCs w:val="24"/>
              </w:rPr>
              <w:t xml:space="preserve">Oil and Gas </w:t>
            </w:r>
            <w:r w:rsidR="00873772">
              <w:rPr>
                <w:rFonts w:cstheme="minorHAnsi"/>
                <w:noProof/>
                <w:color w:val="000000"/>
                <w:szCs w:val="24"/>
              </w:rPr>
              <w:t>O</w:t>
            </w:r>
            <w:r w:rsidRPr="00873772">
              <w:rPr>
                <w:rFonts w:cstheme="minorHAnsi"/>
                <w:noProof/>
                <w:color w:val="000000"/>
                <w:szCs w:val="24"/>
              </w:rPr>
              <w:t>perations</w:t>
            </w:r>
          </w:p>
        </w:tc>
        <w:tc>
          <w:tcPr>
            <w:tcW w:w="1841" w:type="dxa"/>
          </w:tcPr>
          <w:p w14:paraId="71D66E54" w14:textId="477C9090" w:rsidR="00784811" w:rsidRDefault="00924E8F" w:rsidP="00DE7D31">
            <w:pPr>
              <w:rPr>
                <w:rFonts w:cstheme="minorHAnsi"/>
                <w:color w:val="000000"/>
                <w:szCs w:val="24"/>
              </w:rPr>
            </w:pPr>
            <w:r>
              <w:rPr>
                <w:rFonts w:cstheme="minorHAnsi"/>
                <w:color w:val="000000"/>
                <w:szCs w:val="24"/>
              </w:rPr>
              <w:t>17%</w:t>
            </w:r>
          </w:p>
        </w:tc>
        <w:tc>
          <w:tcPr>
            <w:tcW w:w="2266" w:type="dxa"/>
          </w:tcPr>
          <w:p w14:paraId="4A538D2B" w14:textId="10C2B2D7" w:rsidR="00784811" w:rsidRDefault="00924E8F" w:rsidP="00DE7D31">
            <w:pPr>
              <w:rPr>
                <w:rFonts w:cstheme="minorHAnsi"/>
                <w:color w:val="000000"/>
                <w:szCs w:val="24"/>
              </w:rPr>
            </w:pPr>
            <w:r>
              <w:rPr>
                <w:rFonts w:cstheme="minorHAnsi"/>
                <w:color w:val="000000"/>
                <w:szCs w:val="24"/>
              </w:rPr>
              <w:t>15%</w:t>
            </w:r>
          </w:p>
        </w:tc>
        <w:tc>
          <w:tcPr>
            <w:tcW w:w="2266" w:type="dxa"/>
          </w:tcPr>
          <w:p w14:paraId="025B7FD2" w14:textId="1853A35F" w:rsidR="00784811" w:rsidRDefault="00924E8F" w:rsidP="00DE7D31">
            <w:pPr>
              <w:rPr>
                <w:rFonts w:cstheme="minorHAnsi"/>
                <w:color w:val="000000"/>
                <w:szCs w:val="24"/>
              </w:rPr>
            </w:pPr>
            <w:r>
              <w:rPr>
                <w:rFonts w:cstheme="minorHAnsi"/>
                <w:color w:val="000000"/>
                <w:szCs w:val="24"/>
              </w:rPr>
              <w:t>85%</w:t>
            </w:r>
          </w:p>
        </w:tc>
      </w:tr>
      <w:tr w:rsidR="00784811" w14:paraId="7E8F2F96" w14:textId="77777777" w:rsidTr="00B501CB">
        <w:trPr>
          <w:jc w:val="right"/>
        </w:trPr>
        <w:tc>
          <w:tcPr>
            <w:tcW w:w="2689" w:type="dxa"/>
          </w:tcPr>
          <w:p w14:paraId="2D77064E" w14:textId="5BAF2F01" w:rsidR="00784811" w:rsidRDefault="00924E8F" w:rsidP="002F6906">
            <w:pPr>
              <w:jc w:val="left"/>
              <w:rPr>
                <w:rFonts w:cstheme="minorHAnsi"/>
                <w:color w:val="000000"/>
                <w:szCs w:val="24"/>
              </w:rPr>
            </w:pPr>
            <w:r>
              <w:rPr>
                <w:rFonts w:cstheme="minorHAnsi"/>
                <w:color w:val="000000"/>
                <w:szCs w:val="24"/>
              </w:rPr>
              <w:t>Grocery Store</w:t>
            </w:r>
          </w:p>
        </w:tc>
        <w:tc>
          <w:tcPr>
            <w:tcW w:w="1841" w:type="dxa"/>
          </w:tcPr>
          <w:p w14:paraId="4A39AC54" w14:textId="6AAB1BBE" w:rsidR="00784811" w:rsidRDefault="00924E8F" w:rsidP="00DE7D31">
            <w:pPr>
              <w:rPr>
                <w:rFonts w:cstheme="minorHAnsi"/>
                <w:color w:val="000000"/>
                <w:szCs w:val="24"/>
              </w:rPr>
            </w:pPr>
            <w:r>
              <w:rPr>
                <w:rFonts w:cstheme="minorHAnsi"/>
                <w:color w:val="000000"/>
                <w:szCs w:val="24"/>
              </w:rPr>
              <w:t>14%</w:t>
            </w:r>
          </w:p>
        </w:tc>
        <w:tc>
          <w:tcPr>
            <w:tcW w:w="2266" w:type="dxa"/>
          </w:tcPr>
          <w:p w14:paraId="2194E07B" w14:textId="4E5CF2BB" w:rsidR="00784811" w:rsidRDefault="00924E8F" w:rsidP="00DE7D31">
            <w:pPr>
              <w:rPr>
                <w:rFonts w:cstheme="minorHAnsi"/>
                <w:color w:val="000000"/>
                <w:szCs w:val="24"/>
              </w:rPr>
            </w:pPr>
            <w:r>
              <w:rPr>
                <w:rFonts w:cstheme="minorHAnsi"/>
                <w:color w:val="000000"/>
                <w:szCs w:val="24"/>
              </w:rPr>
              <w:t>32%</w:t>
            </w:r>
          </w:p>
        </w:tc>
        <w:tc>
          <w:tcPr>
            <w:tcW w:w="2266" w:type="dxa"/>
          </w:tcPr>
          <w:p w14:paraId="67749544" w14:textId="5ED8D037" w:rsidR="00784811" w:rsidRDefault="00924E8F" w:rsidP="00DE7D31">
            <w:pPr>
              <w:rPr>
                <w:rFonts w:cstheme="minorHAnsi"/>
                <w:color w:val="000000"/>
                <w:szCs w:val="24"/>
              </w:rPr>
            </w:pPr>
            <w:r>
              <w:rPr>
                <w:rFonts w:cstheme="minorHAnsi"/>
                <w:color w:val="000000"/>
                <w:szCs w:val="24"/>
              </w:rPr>
              <w:t>68%</w:t>
            </w:r>
          </w:p>
        </w:tc>
      </w:tr>
      <w:tr w:rsidR="00784811" w14:paraId="54ED75A3" w14:textId="77777777" w:rsidTr="00B501CB">
        <w:trPr>
          <w:jc w:val="right"/>
        </w:trPr>
        <w:tc>
          <w:tcPr>
            <w:tcW w:w="2689" w:type="dxa"/>
          </w:tcPr>
          <w:p w14:paraId="56217E2F" w14:textId="2E480D15" w:rsidR="00784811" w:rsidRDefault="00924E8F" w:rsidP="002F6906">
            <w:pPr>
              <w:jc w:val="left"/>
              <w:rPr>
                <w:rFonts w:cstheme="minorHAnsi"/>
                <w:color w:val="000000"/>
                <w:szCs w:val="24"/>
              </w:rPr>
            </w:pPr>
            <w:r>
              <w:rPr>
                <w:rFonts w:cstheme="minorHAnsi"/>
                <w:color w:val="000000"/>
                <w:szCs w:val="24"/>
              </w:rPr>
              <w:t>Mortgage application processing</w:t>
            </w:r>
          </w:p>
        </w:tc>
        <w:tc>
          <w:tcPr>
            <w:tcW w:w="1841" w:type="dxa"/>
          </w:tcPr>
          <w:p w14:paraId="5DF2B21B" w14:textId="1D2AA344" w:rsidR="00784811" w:rsidRDefault="00924E8F" w:rsidP="00DE7D31">
            <w:pPr>
              <w:rPr>
                <w:rFonts w:cstheme="minorHAnsi"/>
                <w:color w:val="000000"/>
                <w:szCs w:val="24"/>
              </w:rPr>
            </w:pPr>
            <w:r>
              <w:rPr>
                <w:rFonts w:cstheme="minorHAnsi"/>
                <w:color w:val="000000"/>
                <w:szCs w:val="24"/>
              </w:rPr>
              <w:t>-</w:t>
            </w:r>
          </w:p>
        </w:tc>
        <w:tc>
          <w:tcPr>
            <w:tcW w:w="2266" w:type="dxa"/>
          </w:tcPr>
          <w:p w14:paraId="42A79844" w14:textId="07C629DE" w:rsidR="00784811" w:rsidRDefault="00924E8F" w:rsidP="00DE7D31">
            <w:pPr>
              <w:rPr>
                <w:rFonts w:cstheme="minorHAnsi"/>
                <w:color w:val="000000"/>
                <w:szCs w:val="24"/>
              </w:rPr>
            </w:pPr>
            <w:r>
              <w:rPr>
                <w:rFonts w:cstheme="minorHAnsi"/>
                <w:color w:val="000000"/>
                <w:szCs w:val="24"/>
              </w:rPr>
              <w:t>88%</w:t>
            </w:r>
          </w:p>
        </w:tc>
        <w:tc>
          <w:tcPr>
            <w:tcW w:w="2266" w:type="dxa"/>
          </w:tcPr>
          <w:p w14:paraId="3289361B" w14:textId="579F1B3D" w:rsidR="00784811" w:rsidRDefault="00924E8F" w:rsidP="00DE7D31">
            <w:pPr>
              <w:rPr>
                <w:rFonts w:cstheme="minorHAnsi"/>
                <w:color w:val="000000"/>
                <w:szCs w:val="24"/>
              </w:rPr>
            </w:pPr>
            <w:r>
              <w:rPr>
                <w:rFonts w:cstheme="minorHAnsi"/>
                <w:color w:val="000000"/>
                <w:szCs w:val="24"/>
              </w:rPr>
              <w:t>12%</w:t>
            </w:r>
          </w:p>
        </w:tc>
      </w:tr>
    </w:tbl>
    <w:p w14:paraId="6B5FBAD9" w14:textId="70C1C140" w:rsidR="00784811" w:rsidRPr="003E033D" w:rsidRDefault="003E033D" w:rsidP="00695903">
      <w:pPr>
        <w:ind w:firstLine="576"/>
        <w:jc w:val="right"/>
        <w:rPr>
          <w:rFonts w:cstheme="minorHAnsi"/>
          <w:i/>
          <w:color w:val="000000"/>
          <w:szCs w:val="24"/>
        </w:rPr>
      </w:pPr>
      <w:r w:rsidRPr="003E033D">
        <w:rPr>
          <w:rFonts w:cstheme="minorHAnsi"/>
          <w:i/>
          <w:color w:val="000000"/>
          <w:szCs w:val="24"/>
        </w:rPr>
        <w:t xml:space="preserve">Retrieved from </w:t>
      </w:r>
      <w:sdt>
        <w:sdtPr>
          <w:rPr>
            <w:rFonts w:cstheme="minorHAnsi"/>
            <w:i/>
            <w:color w:val="000000"/>
            <w:szCs w:val="24"/>
          </w:rPr>
          <w:id w:val="-410624863"/>
          <w:citation/>
        </w:sdtPr>
        <w:sdtContent>
          <w:r>
            <w:rPr>
              <w:rFonts w:cstheme="minorHAnsi"/>
              <w:i/>
              <w:color w:val="000000"/>
              <w:szCs w:val="24"/>
            </w:rPr>
            <w:fldChar w:fldCharType="begin"/>
          </w:r>
          <w:r>
            <w:rPr>
              <w:rFonts w:cstheme="minorHAnsi"/>
              <w:i/>
              <w:color w:val="000000"/>
              <w:szCs w:val="24"/>
            </w:rPr>
            <w:instrText xml:space="preserve"> CITATION Bug17 \l 2057 </w:instrText>
          </w:r>
          <w:r>
            <w:rPr>
              <w:rFonts w:cstheme="minorHAnsi"/>
              <w:i/>
              <w:color w:val="000000"/>
              <w:szCs w:val="24"/>
            </w:rPr>
            <w:fldChar w:fldCharType="separate"/>
          </w:r>
          <w:r w:rsidRPr="003E033D">
            <w:rPr>
              <w:rFonts w:cstheme="minorHAnsi"/>
              <w:noProof/>
              <w:color w:val="000000"/>
              <w:szCs w:val="24"/>
            </w:rPr>
            <w:t>(Bughin, Manyka, &amp; Weetzel, 2017)</w:t>
          </w:r>
          <w:r>
            <w:rPr>
              <w:rFonts w:cstheme="minorHAnsi"/>
              <w:i/>
              <w:color w:val="000000"/>
              <w:szCs w:val="24"/>
            </w:rPr>
            <w:fldChar w:fldCharType="end"/>
          </w:r>
        </w:sdtContent>
      </w:sdt>
    </w:p>
    <w:p w14:paraId="57A1D962" w14:textId="77777777" w:rsidR="00DE7D31" w:rsidRDefault="00DE7D31" w:rsidP="00DE7D31">
      <w:pPr>
        <w:pStyle w:val="Titre3"/>
      </w:pPr>
      <w:r>
        <w:t>Truck Drivers and Simple Tasks</w:t>
      </w:r>
    </w:p>
    <w:p w14:paraId="771D69D4" w14:textId="080BAB5B" w:rsidR="00DE7D31" w:rsidRPr="0048132C" w:rsidRDefault="00DE7D31" w:rsidP="00DE7D31">
      <w:pPr>
        <w:ind w:firstLine="576"/>
        <w:rPr>
          <w:lang w:eastAsia="en-GB"/>
        </w:rPr>
      </w:pPr>
      <w:r w:rsidRPr="00A119A7">
        <w:rPr>
          <w:lang w:eastAsia="en-GB"/>
        </w:rPr>
        <w:t xml:space="preserve">Taking the assumption that the development of the AI would happen gradually, we understand how this technology is going to growingly impact business. A simple example of that is the work of teleconsultant. These low skills employees are vital for business operations. They operate for different functions, such as sales, assistance, administrative tasks. The emergence of Chatbots systems confirms the findings evoked by Frey and Benedikt, which ranked telemarketers as the most possible threaten job in their list, scoring a 99% of chance of computerisation. (Frey and Osborne 2013, 72) Today, one of the most numerous </w:t>
      </w:r>
      <w:r w:rsidRPr="00873772">
        <w:rPr>
          <w:noProof/>
          <w:lang w:eastAsia="en-GB"/>
        </w:rPr>
        <w:t>occupation</w:t>
      </w:r>
      <w:r w:rsidR="00873772">
        <w:rPr>
          <w:noProof/>
          <w:lang w:eastAsia="en-GB"/>
        </w:rPr>
        <w:t>s</w:t>
      </w:r>
      <w:r w:rsidRPr="00A119A7">
        <w:rPr>
          <w:lang w:eastAsia="en-GB"/>
        </w:rPr>
        <w:t xml:space="preserve"> in the USA is truck drivers, an occupation which is likely to be </w:t>
      </w:r>
      <w:r w:rsidRPr="00873772">
        <w:rPr>
          <w:noProof/>
          <w:lang w:eastAsia="en-GB"/>
        </w:rPr>
        <w:t>computeri</w:t>
      </w:r>
      <w:r w:rsidR="00873772">
        <w:rPr>
          <w:noProof/>
          <w:lang w:eastAsia="en-GB"/>
        </w:rPr>
        <w:t>z</w:t>
      </w:r>
      <w:r w:rsidRPr="00873772">
        <w:rPr>
          <w:noProof/>
          <w:lang w:eastAsia="en-GB"/>
        </w:rPr>
        <w:t>ed</w:t>
      </w:r>
      <w:r w:rsidRPr="00A119A7">
        <w:rPr>
          <w:lang w:eastAsia="en-GB"/>
        </w:rPr>
        <w:t xml:space="preserve"> by the growing development self-driving technologies. There are 3.5 millions of trucks </w:t>
      </w:r>
      <w:r w:rsidRPr="00873772">
        <w:rPr>
          <w:noProof/>
          <w:lang w:eastAsia="en-GB"/>
        </w:rPr>
        <w:t>drivers in</w:t>
      </w:r>
      <w:r w:rsidRPr="00A119A7">
        <w:rPr>
          <w:lang w:eastAsia="en-GB"/>
        </w:rPr>
        <w:t xml:space="preserve"> this country, and the level of technological replicability would </w:t>
      </w:r>
      <w:r w:rsidRPr="00873772">
        <w:rPr>
          <w:noProof/>
          <w:lang w:eastAsia="en-GB"/>
        </w:rPr>
        <w:t>ma</w:t>
      </w:r>
      <w:r w:rsidR="00873772">
        <w:rPr>
          <w:noProof/>
          <w:lang w:eastAsia="en-GB"/>
        </w:rPr>
        <w:t>k</w:t>
      </w:r>
      <w:r w:rsidRPr="00873772">
        <w:rPr>
          <w:noProof/>
          <w:lang w:eastAsia="en-GB"/>
        </w:rPr>
        <w:t>e</w:t>
      </w:r>
      <w:r w:rsidRPr="00A119A7">
        <w:rPr>
          <w:lang w:eastAsia="en-GB"/>
        </w:rPr>
        <w:t xml:space="preserve"> possible rather quickly to automatize the whole function of truck driving, making therefore irrelevant a big share of these millions truck’s driver. This exact profession </w:t>
      </w:r>
      <w:r w:rsidRPr="00873772">
        <w:rPr>
          <w:noProof/>
          <w:lang w:eastAsia="en-GB"/>
        </w:rPr>
        <w:t>bring</w:t>
      </w:r>
      <w:r w:rsidR="00873772">
        <w:rPr>
          <w:noProof/>
          <w:lang w:eastAsia="en-GB"/>
        </w:rPr>
        <w:t>s</w:t>
      </w:r>
      <w:r w:rsidRPr="00A119A7">
        <w:rPr>
          <w:lang w:eastAsia="en-GB"/>
        </w:rPr>
        <w:t xml:space="preserve"> an interesting case study to understand the factors and the outcome of computerisation. The job is simple to describe in term of tasks, driving is almost the only task deployed by the worker in term of economic value. Alongside, the economic metrics - such as the cost of the driver and its impact on customers’ final pricing for delivery - are pretty easy to understand. Therefore if the technology can be integrated and represents a cheaper option for this task execution, the computerisation is likely to happen. In </w:t>
      </w:r>
      <w:r w:rsidRPr="00873772">
        <w:rPr>
          <w:noProof/>
          <w:lang w:eastAsia="en-GB"/>
        </w:rPr>
        <w:t>opposition</w:t>
      </w:r>
      <w:r w:rsidR="00873772">
        <w:rPr>
          <w:noProof/>
          <w:lang w:eastAsia="en-GB"/>
        </w:rPr>
        <w:t>,</w:t>
      </w:r>
      <w:r w:rsidRPr="00A119A7">
        <w:rPr>
          <w:lang w:eastAsia="en-GB"/>
        </w:rPr>
        <w:t xml:space="preserve"> we can imagine that if the metrics are not clear for the businesses’ decision</w:t>
      </w:r>
      <w:r w:rsidR="00924E8F">
        <w:rPr>
          <w:lang w:eastAsia="en-GB"/>
        </w:rPr>
        <w:t xml:space="preserve"> makers, the integration of the </w:t>
      </w:r>
      <w:r w:rsidRPr="00A119A7">
        <w:rPr>
          <w:lang w:eastAsia="en-GB"/>
        </w:rPr>
        <w:t xml:space="preserve">computerisation might be harder to happen. The whole impact of this technology on this given task would have an important impact on the American economy, a total of 1% of jobs might be concerned. </w:t>
      </w:r>
    </w:p>
    <w:p w14:paraId="2FEB2106" w14:textId="77777777" w:rsidR="00DE7D31" w:rsidRDefault="00DE7D31" w:rsidP="00DE7D31">
      <w:pPr>
        <w:pStyle w:val="Titre3"/>
      </w:pPr>
      <w:r>
        <w:t>Predictive Maintenance</w:t>
      </w:r>
    </w:p>
    <w:p w14:paraId="5FB051BC" w14:textId="1957E375" w:rsidR="00172BBD" w:rsidRDefault="00DE7D31" w:rsidP="008D430C">
      <w:pPr>
        <w:pStyle w:val="These"/>
      </w:pPr>
      <w:r w:rsidRPr="00DE7D31">
        <w:t xml:space="preserve">One of the most practical and least abstract </w:t>
      </w:r>
      <w:r w:rsidRPr="00873772">
        <w:rPr>
          <w:noProof/>
        </w:rPr>
        <w:t>usage</w:t>
      </w:r>
      <w:r w:rsidR="00873772">
        <w:rPr>
          <w:noProof/>
        </w:rPr>
        <w:t>s</w:t>
      </w:r>
      <w:r w:rsidRPr="00DE7D31">
        <w:t xml:space="preserve"> of the artificial intelligence is the different declinations of the “predictive maintenance”. Algorithms permit to estimate precisely failures before they happen, therefore </w:t>
      </w:r>
      <w:r w:rsidR="00873772">
        <w:rPr>
          <w:noProof/>
        </w:rPr>
        <w:t>allow more</w:t>
      </w:r>
      <w:r w:rsidR="00873772">
        <w:t xml:space="preserve"> precision and efficiency for the tasks </w:t>
      </w:r>
      <w:r w:rsidRPr="00DE7D31">
        <w:t xml:space="preserve">of maintenance. In that case, the impact on jobs </w:t>
      </w:r>
      <w:r w:rsidR="00873772">
        <w:t xml:space="preserve">volume </w:t>
      </w:r>
      <w:r w:rsidRPr="00DE7D31">
        <w:t xml:space="preserve">is not so clear. While the reduction of tasks related to “find” the next failure might lead to an increase </w:t>
      </w:r>
      <w:r w:rsidR="00873772">
        <w:rPr>
          <w:noProof/>
        </w:rPr>
        <w:t>in</w:t>
      </w:r>
      <w:r w:rsidRPr="00DE7D31">
        <w:t xml:space="preserve"> the workforce efficiency, it is not so sure how the whole jobs are going to be disrupted. In the case of aircraft maintenance, the usage of predictive maintenance, automated survey </w:t>
      </w:r>
      <w:r w:rsidRPr="00873772">
        <w:rPr>
          <w:noProof/>
        </w:rPr>
        <w:t>drones</w:t>
      </w:r>
      <w:r w:rsidR="00873772">
        <w:rPr>
          <w:noProof/>
        </w:rPr>
        <w:t>,</w:t>
      </w:r>
      <w:r w:rsidRPr="00DE7D31">
        <w:t xml:space="preserve"> and maintenance robots would highly reduce the overall cost of operations. It would lead to fewer technicians on the ground, but more work on problem solving and management of the maintenance itself, since more interdependent </w:t>
      </w:r>
      <w:r w:rsidRPr="00CA5AA2">
        <w:t xml:space="preserve">technologies are going to be involved in these operations. In a similar </w:t>
      </w:r>
      <w:r w:rsidR="00CA5AA2">
        <w:t>way</w:t>
      </w:r>
      <w:r w:rsidRPr="00CA5AA2">
        <w:t>,</w:t>
      </w:r>
      <w:r w:rsidR="00CA5AA2" w:rsidRPr="00CA5AA2">
        <w:t xml:space="preserve"> the maintenance of Oil and Gas</w:t>
      </w:r>
      <w:r w:rsidR="00CA5AA2">
        <w:t xml:space="preserve"> operations is developing</w:t>
      </w:r>
      <w:r w:rsidR="00784811">
        <w:t xml:space="preserve"> its automation. The maintenance and the operations around raw material extraction sites </w:t>
      </w:r>
      <w:r w:rsidR="00873772">
        <w:rPr>
          <w:noProof/>
        </w:rPr>
        <w:t>are</w:t>
      </w:r>
      <w:r w:rsidR="00784811">
        <w:t xml:space="preserve"> hazardous, leading to high rate of casualties among the workers. </w:t>
      </w:r>
    </w:p>
    <w:p w14:paraId="00E09A5F" w14:textId="517E8A25" w:rsidR="00DE7D31" w:rsidRDefault="00DE7D31" w:rsidP="00DE7D31">
      <w:pPr>
        <w:pStyle w:val="Titre3"/>
      </w:pPr>
      <w:r>
        <w:t xml:space="preserve">The example of </w:t>
      </w:r>
      <w:r w:rsidRPr="00873772">
        <w:rPr>
          <w:noProof/>
        </w:rPr>
        <w:t>health</w:t>
      </w:r>
      <w:r w:rsidR="00873772">
        <w:rPr>
          <w:noProof/>
        </w:rPr>
        <w:t xml:space="preserve"> </w:t>
      </w:r>
      <w:r w:rsidRPr="00873772">
        <w:rPr>
          <w:noProof/>
        </w:rPr>
        <w:t>care</w:t>
      </w:r>
      <w:r>
        <w:t xml:space="preserve"> sector</w:t>
      </w:r>
    </w:p>
    <w:p w14:paraId="438ED998" w14:textId="4BEB8D23" w:rsidR="00DE7D31" w:rsidRDefault="00DE7D31" w:rsidP="00DE7D31">
      <w:pPr>
        <w:pStyle w:val="These"/>
      </w:pPr>
      <w:r>
        <w:t>Being the recipient of extremely important investments, the medical sector would probably is already “hosting” the first great innovation of the 4</w:t>
      </w:r>
      <w:r w:rsidRPr="00BD28C7">
        <w:rPr>
          <w:vertAlign w:val="superscript"/>
        </w:rPr>
        <w:t>th</w:t>
      </w:r>
      <w:r>
        <w:t xml:space="preserve"> IR. This sector might raise the first great ethical issues caused by the 4</w:t>
      </w:r>
      <w:r w:rsidRPr="008D0430">
        <w:rPr>
          <w:vertAlign w:val="superscript"/>
        </w:rPr>
        <w:t>th</w:t>
      </w:r>
      <w:r>
        <w:t xml:space="preserve">, notably through the question of nursing the elders with robots, creating the topic therefore entitled “the Bioethics”. The healthcare sector will probably continue to serve as an example for the previously developed idea that the different regions of the world are implementing the technologies on different </w:t>
      </w:r>
      <w:r w:rsidRPr="00092EBC">
        <w:rPr>
          <w:noProof/>
        </w:rPr>
        <w:t>paces</w:t>
      </w:r>
      <w:r>
        <w:t xml:space="preserve">, mean and purposes. For </w:t>
      </w:r>
      <w:r w:rsidRPr="00873772">
        <w:rPr>
          <w:noProof/>
        </w:rPr>
        <w:t>example</w:t>
      </w:r>
      <w:r w:rsidR="00873772">
        <w:rPr>
          <w:noProof/>
        </w:rPr>
        <w:t>,</w:t>
      </w:r>
      <w:r>
        <w:t xml:space="preserve"> some of the African countries are using the mobile technologies in order to leapfrog the costly approaches of </w:t>
      </w:r>
      <w:r w:rsidRPr="00873772">
        <w:rPr>
          <w:noProof/>
        </w:rPr>
        <w:t>centrali</w:t>
      </w:r>
      <w:r w:rsidR="00873772">
        <w:rPr>
          <w:noProof/>
        </w:rPr>
        <w:t>z</w:t>
      </w:r>
      <w:r w:rsidRPr="00873772">
        <w:rPr>
          <w:noProof/>
        </w:rPr>
        <w:t>ed</w:t>
      </w:r>
      <w:r>
        <w:t xml:space="preserve"> infrastructure developed in western countries during the 3th IR. Many of these countries highly beneficiated from the mobile network, since they lacked transport infrastructures and the western centralisation of</w:t>
      </w:r>
      <w:r w:rsidR="00873772">
        <w:t xml:space="preserve"> the</w:t>
      </w:r>
      <w:r>
        <w:t xml:space="preserve"> </w:t>
      </w:r>
      <w:r w:rsidRPr="00873772">
        <w:rPr>
          <w:noProof/>
        </w:rPr>
        <w:t>population</w:t>
      </w:r>
      <w:r>
        <w:t xml:space="preserve">. Therefore these mobile technologies enabled the possibility to operate previously complex operations of diagnostic or the administrative task underlying the medical acts </w:t>
      </w:r>
      <w:r w:rsidR="00170886">
        <w:t>through the help of smartphones</w:t>
      </w:r>
      <w:r w:rsidRPr="005E79A1">
        <w:t xml:space="preserve"> </w:t>
      </w:r>
      <w:sdt>
        <w:sdtPr>
          <w:id w:val="279685339"/>
          <w:citation/>
        </w:sdtPr>
        <w:sdtContent>
          <w:r w:rsidRPr="005E79A1">
            <w:fldChar w:fldCharType="begin"/>
          </w:r>
          <w:r w:rsidRPr="005E79A1">
            <w:instrText xml:space="preserve"> CITATION Afr15 \l 2057 </w:instrText>
          </w:r>
          <w:r w:rsidRPr="005E79A1">
            <w:fldChar w:fldCharType="separate"/>
          </w:r>
          <w:r w:rsidR="00B469AA">
            <w:rPr>
              <w:noProof/>
            </w:rPr>
            <w:t>(African Health Observatory, 2015)</w:t>
          </w:r>
          <w:r w:rsidRPr="005E79A1">
            <w:fldChar w:fldCharType="end"/>
          </w:r>
        </w:sdtContent>
      </w:sdt>
      <w:r w:rsidR="00170886">
        <w:t>.</w:t>
      </w:r>
      <w:r w:rsidRPr="005E79A1">
        <w:t xml:space="preserve"> </w:t>
      </w:r>
      <w:r w:rsidRPr="00873772">
        <w:rPr>
          <w:noProof/>
        </w:rPr>
        <w:t>Meanwhile</w:t>
      </w:r>
      <w:r w:rsidR="00873772">
        <w:rPr>
          <w:noProof/>
        </w:rPr>
        <w:t>,</w:t>
      </w:r>
      <w:r w:rsidRPr="005E79A1">
        <w:t xml:space="preserve"> the western world is continuing to develop its medicine toward a service now designed to improve the comfort and extend the lifetime of patients rather than address basic problems. </w:t>
      </w:r>
      <w:r>
        <w:t xml:space="preserve">One of the </w:t>
      </w:r>
      <w:r w:rsidRPr="00873772">
        <w:rPr>
          <w:noProof/>
        </w:rPr>
        <w:t>difficult</w:t>
      </w:r>
      <w:r w:rsidR="00873772">
        <w:rPr>
          <w:noProof/>
        </w:rPr>
        <w:t>ies</w:t>
      </w:r>
      <w:r>
        <w:t xml:space="preserve"> of the hospital emergency department is the volume of complex tasks requiring massive human workforce. The different layer of involved professions and data makes the case of hospitals ideal fo</w:t>
      </w:r>
      <w:r w:rsidR="00170886">
        <w:t>r the integration of automation</w:t>
      </w:r>
      <w:sdt>
        <w:sdtPr>
          <w:id w:val="390696620"/>
          <w:citation/>
        </w:sdtPr>
        <w:sdtContent>
          <w:r>
            <w:fldChar w:fldCharType="begin"/>
          </w:r>
          <w:r>
            <w:instrText xml:space="preserve"> CITATION Bug17 \l 2057 </w:instrText>
          </w:r>
          <w:r>
            <w:fldChar w:fldCharType="separate"/>
          </w:r>
          <w:r w:rsidR="00B469AA">
            <w:rPr>
              <w:noProof/>
            </w:rPr>
            <w:t xml:space="preserve"> (Bughin, Manyka, &amp; Weetzel, 2017)</w:t>
          </w:r>
          <w:r>
            <w:fldChar w:fldCharType="end"/>
          </w:r>
        </w:sdtContent>
      </w:sdt>
      <w:r w:rsidR="00170886">
        <w:t>.</w:t>
      </w:r>
      <w:r>
        <w:t xml:space="preserve"> </w:t>
      </w:r>
      <w:r w:rsidRPr="005E79A1">
        <w:t xml:space="preserve">The development of automated diagnostics through the usage of Big Data to monitor different human variable </w:t>
      </w:r>
      <w:r>
        <w:t xml:space="preserve">– or predictive healthcare - </w:t>
      </w:r>
      <w:r w:rsidRPr="005E79A1">
        <w:t xml:space="preserve">is going to disrupt the processes of the industry, </w:t>
      </w:r>
      <w:r>
        <w:t xml:space="preserve">reducing the difficulty of hospitals and </w:t>
      </w:r>
      <w:r w:rsidRPr="005E79A1">
        <w:t xml:space="preserve">naturally changing the skills and the tasks accomplished by the medical workforces. Previously on the core of the daily medicine, the task of diagnostic starts to be </w:t>
      </w:r>
      <w:r w:rsidRPr="00873772">
        <w:rPr>
          <w:noProof/>
        </w:rPr>
        <w:t>computeri</w:t>
      </w:r>
      <w:r w:rsidR="00873772">
        <w:rPr>
          <w:noProof/>
        </w:rPr>
        <w:t>z</w:t>
      </w:r>
      <w:r w:rsidRPr="00873772">
        <w:rPr>
          <w:noProof/>
        </w:rPr>
        <w:t>ed</w:t>
      </w:r>
      <w:r w:rsidRPr="005E79A1">
        <w:t xml:space="preserve">. The IBM’s artificial intelligence “Watson” is now able to </w:t>
      </w:r>
      <w:r>
        <w:t>produce diagnostics from medical imagery. According to Ned Sharpless of the University of North Carolina, “Watson was tested on 1,000 cancer diagnoses made by human experts. In 99 percent of them, Watson recommended the sa</w:t>
      </w:r>
      <w:r w:rsidR="00170886">
        <w:t>me treatment as the oncologists</w:t>
      </w:r>
      <w:r>
        <w:t xml:space="preserve">” </w:t>
      </w:r>
      <w:sdt>
        <w:sdtPr>
          <w:id w:val="-411934489"/>
          <w:citation/>
        </w:sdtPr>
        <w:sdtContent>
          <w:r>
            <w:fldChar w:fldCharType="begin"/>
          </w:r>
          <w:r>
            <w:instrText xml:space="preserve"> CITATION Loh16 \l 2057 </w:instrText>
          </w:r>
          <w:r>
            <w:fldChar w:fldCharType="separate"/>
          </w:r>
          <w:r w:rsidR="00B469AA">
            <w:rPr>
              <w:noProof/>
            </w:rPr>
            <w:t>(Lohr, 2016)</w:t>
          </w:r>
          <w:r>
            <w:fldChar w:fldCharType="end"/>
          </w:r>
        </w:sdtContent>
      </w:sdt>
      <w:r w:rsidR="00170886">
        <w:t>.</w:t>
      </w:r>
      <w:r>
        <w:t xml:space="preserve"> In the future, the role of doctor might follow the previously described “O-rubber” pattern. Therefore, automation of diagnostic would lead to decrease the importance of complex tasks of diagnostics, underlying the importance of prevention, relationship building with patients, which is already a respectable part of doctor’s worktime. The value of medical practitioners would become different, being the intermediary between p</w:t>
      </w:r>
      <w:r w:rsidR="00170886">
        <w:t>atient and automated technology</w:t>
      </w:r>
      <w:r>
        <w:t xml:space="preserve"> </w:t>
      </w:r>
      <w:sdt>
        <w:sdtPr>
          <w:id w:val="13511058"/>
          <w:citation/>
        </w:sdtPr>
        <w:sdtContent>
          <w:r>
            <w:fldChar w:fldCharType="begin"/>
          </w:r>
          <w:r w:rsidR="007E1534">
            <w:instrText xml:space="preserve">CITATION Guy17 \l 2057 </w:instrText>
          </w:r>
          <w:r>
            <w:fldChar w:fldCharType="separate"/>
          </w:r>
          <w:r w:rsidR="00B469AA">
            <w:rPr>
              <w:noProof/>
            </w:rPr>
            <w:t>(Vallancien, 2017)</w:t>
          </w:r>
          <w:r>
            <w:fldChar w:fldCharType="end"/>
          </w:r>
        </w:sdtContent>
      </w:sdt>
      <w:r w:rsidR="00170886">
        <w:t>.</w:t>
      </w:r>
      <w:r>
        <w:t xml:space="preserve"> While tasks such as surgery cannot be automated, the use of robots able to deploy higher manual dexterity casts another case of computerisation, when rather than replacing a task, the technology transforms it. It goes without saying that robots are not (in a near future) going to operate patients without any human action, but the usage of this assistance would continue to </w:t>
      </w:r>
      <w:r w:rsidRPr="00873772">
        <w:rPr>
          <w:noProof/>
        </w:rPr>
        <w:t>exp</w:t>
      </w:r>
      <w:r w:rsidR="00873772">
        <w:rPr>
          <w:noProof/>
        </w:rPr>
        <w:t>a</w:t>
      </w:r>
      <w:r w:rsidRPr="00873772">
        <w:rPr>
          <w:noProof/>
        </w:rPr>
        <w:t>nd</w:t>
      </w:r>
      <w:r>
        <w:t xml:space="preserve">. </w:t>
      </w:r>
    </w:p>
    <w:p w14:paraId="630CECB8" w14:textId="77777777" w:rsidR="00873772" w:rsidRDefault="00873772" w:rsidP="00873772">
      <w:pPr>
        <w:pStyle w:val="Titre3"/>
      </w:pPr>
      <w:r>
        <w:t xml:space="preserve">The Industrial robots impact </w:t>
      </w:r>
    </w:p>
    <w:p w14:paraId="640C6E2C" w14:textId="76463460" w:rsidR="00873772" w:rsidRDefault="00873772" w:rsidP="00873772">
      <w:pPr>
        <w:rPr>
          <w:lang w:eastAsia="en-GB"/>
        </w:rPr>
      </w:pPr>
      <w:r>
        <w:rPr>
          <w:lang w:eastAsia="en-GB"/>
        </w:rPr>
        <w:tab/>
        <w:t xml:space="preserve">Being one of the basic </w:t>
      </w:r>
      <w:r w:rsidRPr="00873772">
        <w:rPr>
          <w:noProof/>
          <w:lang w:eastAsia="en-GB"/>
        </w:rPr>
        <w:t>example</w:t>
      </w:r>
      <w:r>
        <w:rPr>
          <w:noProof/>
          <w:lang w:eastAsia="en-GB"/>
        </w:rPr>
        <w:t>s</w:t>
      </w:r>
      <w:r>
        <w:rPr>
          <w:lang w:eastAsia="en-GB"/>
        </w:rPr>
        <w:t xml:space="preserve"> of the automation, the results of the implementation of industrial robots in industries shows effects confirming the O-Rubber effect previously described. It has been estimated that the implementation of industrial robots raised the annual growth of GDP by 0.37 points and the </w:t>
      </w:r>
      <w:r w:rsidRPr="00873772">
        <w:rPr>
          <w:noProof/>
          <w:lang w:eastAsia="en-GB"/>
        </w:rPr>
        <w:t>labor</w:t>
      </w:r>
      <w:r>
        <w:rPr>
          <w:lang w:eastAsia="en-GB"/>
        </w:rPr>
        <w:t xml:space="preserve"> productivity by 0.36 points </w:t>
      </w:r>
      <w:sdt>
        <w:sdtPr>
          <w:rPr>
            <w:lang w:eastAsia="en-GB"/>
          </w:rPr>
          <w:id w:val="-1133016422"/>
          <w:citation/>
        </w:sdtPr>
        <w:sdtContent>
          <w:r>
            <w:rPr>
              <w:lang w:eastAsia="en-GB"/>
            </w:rPr>
            <w:fldChar w:fldCharType="begin"/>
          </w:r>
          <w:r>
            <w:rPr>
              <w:lang w:eastAsia="en-GB"/>
            </w:rPr>
            <w:instrText xml:space="preserve"> CITATION Gra15 \l 2057 </w:instrText>
          </w:r>
          <w:r>
            <w:rPr>
              <w:lang w:eastAsia="en-GB"/>
            </w:rPr>
            <w:fldChar w:fldCharType="separate"/>
          </w:r>
          <w:r>
            <w:rPr>
              <w:noProof/>
              <w:lang w:eastAsia="en-GB"/>
            </w:rPr>
            <w:t>(Graetz, 2015)</w:t>
          </w:r>
          <w:r>
            <w:rPr>
              <w:lang w:eastAsia="en-GB"/>
            </w:rPr>
            <w:fldChar w:fldCharType="end"/>
          </w:r>
        </w:sdtContent>
      </w:sdt>
      <w:r>
        <w:rPr>
          <w:lang w:eastAsia="en-GB"/>
        </w:rPr>
        <w:t xml:space="preserve">. Meanwhile, </w:t>
      </w:r>
      <w:r w:rsidRPr="00873772">
        <w:rPr>
          <w:noProof/>
          <w:lang w:eastAsia="en-GB"/>
        </w:rPr>
        <w:t>other findings</w:t>
      </w:r>
      <w:r>
        <w:rPr>
          <w:lang w:eastAsia="en-GB"/>
        </w:rPr>
        <w:t xml:space="preserve"> similarly found that the implementation of robots increased the “employment to population ratio by about 0.18-0.34 points and wages by 0.25-0.5 </w:t>
      </w:r>
      <w:r w:rsidR="00EB32C7">
        <w:rPr>
          <w:lang w:eastAsia="en-GB"/>
        </w:rPr>
        <w:t>percent</w:t>
      </w:r>
      <w:r>
        <w:rPr>
          <w:lang w:eastAsia="en-GB"/>
        </w:rPr>
        <w:t xml:space="preserve">” </w:t>
      </w:r>
      <w:sdt>
        <w:sdtPr>
          <w:rPr>
            <w:lang w:eastAsia="en-GB"/>
          </w:rPr>
          <w:id w:val="1882750436"/>
          <w:citation/>
        </w:sdtPr>
        <w:sdtContent>
          <w:r>
            <w:rPr>
              <w:lang w:eastAsia="en-GB"/>
            </w:rPr>
            <w:fldChar w:fldCharType="begin"/>
          </w:r>
          <w:r>
            <w:rPr>
              <w:lang w:eastAsia="en-GB"/>
            </w:rPr>
            <w:instrText xml:space="preserve">CITATION Ace \t  \l 2057 </w:instrText>
          </w:r>
          <w:r>
            <w:rPr>
              <w:lang w:eastAsia="en-GB"/>
            </w:rPr>
            <w:fldChar w:fldCharType="separate"/>
          </w:r>
          <w:r>
            <w:rPr>
              <w:noProof/>
              <w:lang w:eastAsia="en-GB"/>
            </w:rPr>
            <w:t>(Acemoglu &amp; Restrepo, 2017)</w:t>
          </w:r>
          <w:r>
            <w:rPr>
              <w:lang w:eastAsia="en-GB"/>
            </w:rPr>
            <w:fldChar w:fldCharType="end"/>
          </w:r>
        </w:sdtContent>
      </w:sdt>
      <w:r>
        <w:rPr>
          <w:lang w:eastAsia="en-GB"/>
        </w:rPr>
        <w:t>.</w:t>
      </w:r>
    </w:p>
    <w:p w14:paraId="1072B675" w14:textId="7AB63CB2" w:rsidR="00A119A7" w:rsidRDefault="000F7E74" w:rsidP="00DE7D31">
      <w:pPr>
        <w:pStyle w:val="Titre3"/>
      </w:pPr>
      <w:r>
        <w:t xml:space="preserve">The </w:t>
      </w:r>
      <w:r w:rsidR="00A119A7">
        <w:t xml:space="preserve">O-rubber </w:t>
      </w:r>
      <w:r w:rsidR="00873772">
        <w:t>explains the technology’s impact on the job market</w:t>
      </w:r>
    </w:p>
    <w:p w14:paraId="1BCE6E70" w14:textId="7536BB01" w:rsidR="00A119A7" w:rsidRDefault="00A119A7" w:rsidP="00A119A7">
      <w:pPr>
        <w:pStyle w:val="NormalWeb"/>
        <w:spacing w:before="0" w:beforeAutospacing="0" w:after="0" w:afterAutospacing="0"/>
        <w:ind w:firstLine="720"/>
        <w:rPr>
          <w:rFonts w:asciiTheme="minorHAnsi" w:hAnsiTheme="minorHAnsi" w:cstheme="minorHAnsi"/>
          <w:color w:val="000000"/>
        </w:rPr>
      </w:pPr>
      <w:r w:rsidRPr="006C60FD">
        <w:rPr>
          <w:rFonts w:asciiTheme="minorHAnsi" w:hAnsiTheme="minorHAnsi" w:cstheme="minorHAnsi"/>
          <w:color w:val="000000"/>
        </w:rPr>
        <w:t>In order to introduce</w:t>
      </w:r>
      <w:r w:rsidR="00873772">
        <w:rPr>
          <w:rFonts w:asciiTheme="minorHAnsi" w:hAnsiTheme="minorHAnsi" w:cstheme="minorHAnsi"/>
          <w:color w:val="000000"/>
        </w:rPr>
        <w:t xml:space="preserve"> a</w:t>
      </w:r>
      <w:r w:rsidRPr="006C60FD">
        <w:rPr>
          <w:rFonts w:asciiTheme="minorHAnsi" w:hAnsiTheme="minorHAnsi" w:cstheme="minorHAnsi"/>
          <w:color w:val="000000"/>
        </w:rPr>
        <w:t xml:space="preserve"> </w:t>
      </w:r>
      <w:r w:rsidRPr="00873772">
        <w:rPr>
          <w:rFonts w:asciiTheme="minorHAnsi" w:hAnsiTheme="minorHAnsi" w:cstheme="minorHAnsi"/>
          <w:noProof/>
          <w:color w:val="000000"/>
        </w:rPr>
        <w:t>further</w:t>
      </w:r>
      <w:r w:rsidRPr="006C60FD">
        <w:rPr>
          <w:rFonts w:asciiTheme="minorHAnsi" w:hAnsiTheme="minorHAnsi" w:cstheme="minorHAnsi"/>
          <w:color w:val="000000"/>
        </w:rPr>
        <w:t xml:space="preserve"> discussion about the automation, it is necessary to introduce the different key concepts related to the automation of tasks. The work of David A. Autor (Why Are There Still so Many Jobs? The History and Future of Workplace Automation) give us explanation about the economical patterns of this computerisation. He showed how banks adapted to the third IR and the disappearance of clerics position. Computers made obsolete numerous positions within the branches, permitting</w:t>
      </w:r>
      <w:r w:rsidR="00873772">
        <w:rPr>
          <w:rFonts w:asciiTheme="minorHAnsi" w:hAnsiTheme="minorHAnsi" w:cstheme="minorHAnsi"/>
          <w:color w:val="000000"/>
        </w:rPr>
        <w:t xml:space="preserve"> the</w:t>
      </w:r>
      <w:r w:rsidRPr="006C60FD">
        <w:rPr>
          <w:rFonts w:asciiTheme="minorHAnsi" w:hAnsiTheme="minorHAnsi" w:cstheme="minorHAnsi"/>
          <w:color w:val="000000"/>
        </w:rPr>
        <w:t xml:space="preserve"> </w:t>
      </w:r>
      <w:r w:rsidRPr="00873772">
        <w:rPr>
          <w:rFonts w:asciiTheme="minorHAnsi" w:hAnsiTheme="minorHAnsi" w:cstheme="minorHAnsi"/>
          <w:noProof/>
          <w:color w:val="000000"/>
        </w:rPr>
        <w:t>bank</w:t>
      </w:r>
      <w:r w:rsidRPr="006C60FD">
        <w:rPr>
          <w:rFonts w:asciiTheme="minorHAnsi" w:hAnsiTheme="minorHAnsi" w:cstheme="minorHAnsi"/>
          <w:color w:val="000000"/>
        </w:rPr>
        <w:t xml:space="preserve"> to use drastically reduce the number of employees needed to sustain units’ operations. Thanks to this newly unlocked manpower, banks could multiply the number of </w:t>
      </w:r>
      <w:r w:rsidRPr="00873772">
        <w:rPr>
          <w:rFonts w:asciiTheme="minorHAnsi" w:hAnsiTheme="minorHAnsi" w:cstheme="minorHAnsi"/>
          <w:noProof/>
          <w:color w:val="000000"/>
        </w:rPr>
        <w:t>branch</w:t>
      </w:r>
      <w:r w:rsidR="00873772">
        <w:rPr>
          <w:rFonts w:asciiTheme="minorHAnsi" w:hAnsiTheme="minorHAnsi" w:cstheme="minorHAnsi"/>
          <w:noProof/>
          <w:color w:val="000000"/>
        </w:rPr>
        <w:t>es</w:t>
      </w:r>
      <w:r w:rsidRPr="006C60FD">
        <w:rPr>
          <w:rFonts w:asciiTheme="minorHAnsi" w:hAnsiTheme="minorHAnsi" w:cstheme="minorHAnsi"/>
          <w:color w:val="000000"/>
        </w:rPr>
        <w:t xml:space="preserve"> resulting in an augmentation in the number of banks employees, while virtually the number of tasks needed by the banks decreased. As Autor explains, this situation is economically described by the O-Ring theory </w:t>
      </w:r>
      <w:sdt>
        <w:sdtPr>
          <w:rPr>
            <w:rFonts w:asciiTheme="minorHAnsi" w:hAnsiTheme="minorHAnsi" w:cstheme="minorHAnsi"/>
            <w:color w:val="000000"/>
          </w:rPr>
          <w:id w:val="815841730"/>
          <w:citation/>
        </w:sdtPr>
        <w:sdtContent>
          <w:r w:rsidRPr="006C60FD">
            <w:rPr>
              <w:rFonts w:asciiTheme="minorHAnsi" w:hAnsiTheme="minorHAnsi" w:cstheme="minorHAnsi"/>
              <w:color w:val="000000"/>
            </w:rPr>
            <w:fldChar w:fldCharType="begin"/>
          </w:r>
          <w:r w:rsidRPr="006C60FD">
            <w:rPr>
              <w:rFonts w:asciiTheme="minorHAnsi" w:hAnsiTheme="minorHAnsi" w:cstheme="minorHAnsi"/>
              <w:color w:val="000000"/>
            </w:rPr>
            <w:instrText xml:space="preserve">CITATION Kre93 \l 2057 </w:instrText>
          </w:r>
          <w:r w:rsidRPr="006C60FD">
            <w:rPr>
              <w:rFonts w:asciiTheme="minorHAnsi" w:hAnsiTheme="minorHAnsi" w:cstheme="minorHAnsi"/>
              <w:color w:val="000000"/>
            </w:rPr>
            <w:fldChar w:fldCharType="separate"/>
          </w:r>
          <w:r w:rsidR="00B469AA" w:rsidRPr="00B469AA">
            <w:rPr>
              <w:rFonts w:asciiTheme="minorHAnsi" w:hAnsiTheme="minorHAnsi" w:cstheme="minorHAnsi"/>
              <w:noProof/>
              <w:color w:val="000000"/>
            </w:rPr>
            <w:t>(Kremer, 1993)</w:t>
          </w:r>
          <w:r w:rsidRPr="006C60FD">
            <w:rPr>
              <w:rFonts w:asciiTheme="minorHAnsi" w:hAnsiTheme="minorHAnsi" w:cstheme="minorHAnsi"/>
              <w:color w:val="000000"/>
            </w:rPr>
            <w:fldChar w:fldCharType="end"/>
          </w:r>
        </w:sdtContent>
      </w:sdt>
      <w:r w:rsidRPr="006C60FD">
        <w:rPr>
          <w:rFonts w:asciiTheme="minorHAnsi" w:hAnsiTheme="minorHAnsi" w:cstheme="minorHAnsi"/>
          <w:color w:val="000000"/>
        </w:rPr>
        <w:t xml:space="preserve">. Let’s consider any industrial or service production as a chain of added tasks. The O-ring theory refers to the failure of the space shuttle Challenger, caused by a problem caused by a single O-ring. While this O-ring costs few cents in the market, its cost in this context is multiplied by its importance in the chain of values. In the case of third IR, Autor argues that the shift of the share of the human </w:t>
      </w:r>
      <w:r w:rsidRPr="00873772">
        <w:rPr>
          <w:rFonts w:asciiTheme="minorHAnsi" w:hAnsiTheme="minorHAnsi" w:cstheme="minorHAnsi"/>
          <w:noProof/>
          <w:color w:val="000000"/>
        </w:rPr>
        <w:t>labor</w:t>
      </w:r>
      <w:r w:rsidRPr="006C60FD">
        <w:rPr>
          <w:rFonts w:asciiTheme="minorHAnsi" w:hAnsiTheme="minorHAnsi" w:cstheme="minorHAnsi"/>
          <w:color w:val="000000"/>
        </w:rPr>
        <w:t xml:space="preserve"> in the chain of tasks. It conversely increased the importance of human based tasks in the same chain of value which was the sales and negotiation skills needed to commercialize banks’ products. This example is showing how reskilling can permit not only to keep </w:t>
      </w:r>
      <w:r w:rsidRPr="00873772">
        <w:rPr>
          <w:rFonts w:asciiTheme="minorHAnsi" w:hAnsiTheme="minorHAnsi" w:cstheme="minorHAnsi"/>
          <w:noProof/>
          <w:color w:val="000000"/>
        </w:rPr>
        <w:t>manpower</w:t>
      </w:r>
      <w:r w:rsidRPr="006C60FD">
        <w:rPr>
          <w:rFonts w:asciiTheme="minorHAnsi" w:hAnsiTheme="minorHAnsi" w:cstheme="minorHAnsi"/>
          <w:color w:val="000000"/>
        </w:rPr>
        <w:t xml:space="preserve"> but also to use it to access bigger business opportunities.</w:t>
      </w:r>
      <w:r w:rsidR="000F7E74">
        <w:rPr>
          <w:rFonts w:asciiTheme="minorHAnsi" w:hAnsiTheme="minorHAnsi" w:cstheme="minorHAnsi"/>
          <w:color w:val="000000"/>
        </w:rPr>
        <w:t xml:space="preserve"> This effect adapted to the economy shows that wages might be increased by the automation of tasks. </w:t>
      </w:r>
    </w:p>
    <w:p w14:paraId="10BDB406" w14:textId="42E18112" w:rsidR="00A119A7" w:rsidRDefault="00A119A7" w:rsidP="00A119A7">
      <w:pPr>
        <w:pStyle w:val="Titre3"/>
      </w:pPr>
      <w:r>
        <w:t xml:space="preserve">The </w:t>
      </w:r>
      <w:r w:rsidR="00873772">
        <w:t xml:space="preserve">idea that </w:t>
      </w:r>
      <w:r>
        <w:t>automation is affecting tasks rather than people</w:t>
      </w:r>
    </w:p>
    <w:p w14:paraId="58B003A6" w14:textId="7AD7F3C1" w:rsidR="00A119A7" w:rsidRDefault="00A119A7" w:rsidP="00A119A7">
      <w:pPr>
        <w:pStyle w:val="These"/>
      </w:pPr>
      <w:r w:rsidRPr="00873772">
        <w:rPr>
          <w:noProof/>
        </w:rPr>
        <w:t>This</w:t>
      </w:r>
      <w:r w:rsidRPr="0045517B">
        <w:t xml:space="preserve"> liquidity of tasks in the job market explains why jobs are more likely to evolve than to be totally automated, simply because of the complex set of tasks involved in any job.</w:t>
      </w:r>
      <w:r>
        <w:t xml:space="preserve"> As we will develop in the second chapter, the most comprehensive approach toward the job market movements is based on task-wise </w:t>
      </w:r>
      <w:r w:rsidRPr="00873772">
        <w:rPr>
          <w:noProof/>
        </w:rPr>
        <w:t>labor</w:t>
      </w:r>
      <w:r>
        <w:t xml:space="preserve"> division than job-wise. </w:t>
      </w:r>
      <w:r w:rsidRPr="00E86AE6">
        <w:t xml:space="preserve">David Autor proposed in “The Task Approach” to </w:t>
      </w:r>
      <w:r w:rsidR="00873772">
        <w:rPr>
          <w:noProof/>
        </w:rPr>
        <w:t>L</w:t>
      </w:r>
      <w:r w:rsidRPr="00873772">
        <w:rPr>
          <w:noProof/>
        </w:rPr>
        <w:t>abor</w:t>
      </w:r>
      <w:r w:rsidRPr="00E86AE6">
        <w:t xml:space="preserve"> Markets: and Overview” the idea that jobs should be considered task-wise rather than skills-wise</w:t>
      </w:r>
      <w:r>
        <w:t xml:space="preserve">. The author considers that the classical canonical function is limited, following an anthropomorphic approach to the reality. He argues that the canonical distinction between </w:t>
      </w:r>
      <w:r w:rsidRPr="00873772">
        <w:rPr>
          <w:noProof/>
        </w:rPr>
        <w:t>labor</w:t>
      </w:r>
      <w:r>
        <w:t xml:space="preserve"> and job does explain the detail of the value creation. Precisely, he argues that the classical model does not make a distinction between the tasks and the resources (human skills, capital…) needed to achieve it. He argues that this distinction is needed to make</w:t>
      </w:r>
      <w:r w:rsidR="00873772">
        <w:t xml:space="preserve"> an</w:t>
      </w:r>
      <w:r>
        <w:t xml:space="preserve"> </w:t>
      </w:r>
      <w:r w:rsidRPr="00873772">
        <w:rPr>
          <w:noProof/>
        </w:rPr>
        <w:t>accurate</w:t>
      </w:r>
      <w:r>
        <w:t xml:space="preserve"> description of the substitution of a given task by either computers (Capital) or</w:t>
      </w:r>
      <w:r w:rsidR="00873772">
        <w:t xml:space="preserve"> the</w:t>
      </w:r>
      <w:r>
        <w:t xml:space="preserve"> </w:t>
      </w:r>
      <w:r w:rsidRPr="00873772">
        <w:rPr>
          <w:noProof/>
        </w:rPr>
        <w:t>foreign</w:t>
      </w:r>
      <w:r>
        <w:t xml:space="preserve"> workforce. In order to palliate the flaws in the canonical model, Autor defines both skills and output: “A task is a unit of work activity that produces output. A skill is a worker’s stock of capabilities” </w:t>
      </w:r>
      <w:sdt>
        <w:sdtPr>
          <w:id w:val="1062134693"/>
          <w:citation/>
        </w:sdtPr>
        <w:sdtContent>
          <w:r>
            <w:fldChar w:fldCharType="begin"/>
          </w:r>
          <w:r>
            <w:instrText xml:space="preserve">CITATION Aut13 \p 5 \t  \l 2057 </w:instrText>
          </w:r>
          <w:r>
            <w:fldChar w:fldCharType="separate"/>
          </w:r>
          <w:r w:rsidR="00B469AA">
            <w:rPr>
              <w:noProof/>
            </w:rPr>
            <w:t>(Autor, 2013, p. 5)</w:t>
          </w:r>
          <w:r>
            <w:fldChar w:fldCharType="end"/>
          </w:r>
        </w:sdtContent>
      </w:sdt>
      <w:r>
        <w:t xml:space="preserve"> </w:t>
      </w:r>
      <w:r w:rsidRPr="00E86AE6">
        <w:t xml:space="preserve">Autor divides </w:t>
      </w:r>
      <w:r w:rsidRPr="00873772">
        <w:rPr>
          <w:noProof/>
        </w:rPr>
        <w:t>tasks in</w:t>
      </w:r>
      <w:r w:rsidR="00873772">
        <w:rPr>
          <w:noProof/>
        </w:rPr>
        <w:t>to</w:t>
      </w:r>
      <w:r w:rsidRPr="00E86AE6">
        <w:t xml:space="preserve"> two categories. The tasks that are formalized and codified are </w:t>
      </w:r>
      <w:r w:rsidR="00873772" w:rsidRPr="00873772">
        <w:rPr>
          <w:noProof/>
        </w:rPr>
        <w:t>computeriz</w:t>
      </w:r>
      <w:r w:rsidRPr="00873772">
        <w:rPr>
          <w:noProof/>
        </w:rPr>
        <w:t>able</w:t>
      </w:r>
      <w:r w:rsidRPr="00E86AE6">
        <w:t xml:space="preserve"> (Routine tasks).</w:t>
      </w:r>
      <w:r w:rsidR="00873772">
        <w:t xml:space="preserve"> The tasks that are new are not possible to </w:t>
      </w:r>
      <w:r w:rsidR="00873772" w:rsidRPr="00873772">
        <w:rPr>
          <w:noProof/>
        </w:rPr>
        <w:t>computeri</w:t>
      </w:r>
      <w:r w:rsidR="00873772">
        <w:rPr>
          <w:noProof/>
        </w:rPr>
        <w:t>ze</w:t>
      </w:r>
      <w:r w:rsidR="00873772" w:rsidRPr="00873772">
        <w:rPr>
          <w:noProof/>
        </w:rPr>
        <w:t xml:space="preserve"> “Non</w:t>
      </w:r>
      <w:r w:rsidR="00873772">
        <w:rPr>
          <w:noProof/>
        </w:rPr>
        <w:t>-</w:t>
      </w:r>
      <w:r w:rsidRPr="00873772">
        <w:rPr>
          <w:noProof/>
        </w:rPr>
        <w:t>routine</w:t>
      </w:r>
      <w:r w:rsidRPr="00E86AE6">
        <w:t xml:space="preserve"> </w:t>
      </w:r>
      <w:r w:rsidR="00873772">
        <w:rPr>
          <w:noProof/>
        </w:rPr>
        <w:t>tasks”,</w:t>
      </w:r>
      <w:r w:rsidRPr="00E86AE6">
        <w:t xml:space="preserve"> and therefore allocated </w:t>
      </w:r>
      <w:r>
        <w:t xml:space="preserve">only </w:t>
      </w:r>
      <w:r w:rsidRPr="00E86AE6">
        <w:t>to human.</w:t>
      </w:r>
      <w:r>
        <w:t xml:space="preserve"> He considers that time permit the shift of </w:t>
      </w:r>
      <w:r w:rsidR="00873772" w:rsidRPr="00873772">
        <w:rPr>
          <w:noProof/>
        </w:rPr>
        <w:t>Non</w:t>
      </w:r>
      <w:r w:rsidR="00873772">
        <w:rPr>
          <w:noProof/>
        </w:rPr>
        <w:t>-</w:t>
      </w:r>
      <w:r w:rsidRPr="00873772">
        <w:rPr>
          <w:noProof/>
        </w:rPr>
        <w:t>routine</w:t>
      </w:r>
      <w:r>
        <w:t xml:space="preserve"> tasks to Routine tasks. The author also </w:t>
      </w:r>
      <w:r w:rsidR="008A47E5" w:rsidRPr="008A47E5">
        <w:rPr>
          <w:noProof/>
        </w:rPr>
        <w:t>assumes</w:t>
      </w:r>
      <w:r>
        <w:t xml:space="preserve"> that the cheapest solution to deliver a task would be logically selected by</w:t>
      </w:r>
      <w:r w:rsidR="00F54BE7">
        <w:t xml:space="preserve"> the</w:t>
      </w:r>
      <w:r>
        <w:t xml:space="preserve"> </w:t>
      </w:r>
      <w:r w:rsidRPr="00F54BE7">
        <w:rPr>
          <w:noProof/>
        </w:rPr>
        <w:t>economic</w:t>
      </w:r>
      <w:r>
        <w:t xml:space="preserve"> actor. This division </w:t>
      </w:r>
      <w:r w:rsidRPr="00F54BE7">
        <w:rPr>
          <w:noProof/>
        </w:rPr>
        <w:t>permit</w:t>
      </w:r>
      <w:r w:rsidR="00F54BE7">
        <w:rPr>
          <w:noProof/>
        </w:rPr>
        <w:t>s</w:t>
      </w:r>
      <w:r>
        <w:t xml:space="preserve"> a new approach to encompassing the production of value, making it easier t</w:t>
      </w:r>
      <w:r w:rsidRPr="00E86AE6">
        <w:t xml:space="preserve">o </w:t>
      </w:r>
      <w:r>
        <w:t xml:space="preserve">explain </w:t>
      </w:r>
      <w:r w:rsidRPr="00E86AE6">
        <w:t xml:space="preserve">how domestic workers, foreign </w:t>
      </w:r>
      <w:r w:rsidRPr="00F54BE7">
        <w:rPr>
          <w:noProof/>
        </w:rPr>
        <w:t>workers</w:t>
      </w:r>
      <w:r w:rsidR="00F54BE7">
        <w:rPr>
          <w:noProof/>
        </w:rPr>
        <w:t>,</w:t>
      </w:r>
      <w:r w:rsidRPr="00E86AE6">
        <w:t xml:space="preserve"> and computers may substitute to each other.</w:t>
      </w:r>
      <w:r>
        <w:t xml:space="preserve"> “Even when a task is fully codified, however, this does not mean it will be automated. When Nissan Motor Company builds cars in Japan, it makes extensive use of industrial robots to reduce labor costs. When it assembles cars in India, it uses robots far more sparingly. The key difference between production in India and Japan is not technology but cost: labor </w:t>
      </w:r>
      <w:r w:rsidR="00170886">
        <w:t>is comparatively cheap in India</w:t>
      </w:r>
      <w:r>
        <w:t xml:space="preserve">” </w:t>
      </w:r>
      <w:sdt>
        <w:sdtPr>
          <w:id w:val="-629867819"/>
          <w:citation/>
        </w:sdtPr>
        <w:sdtContent>
          <w:r>
            <w:fldChar w:fldCharType="begin"/>
          </w:r>
          <w:r>
            <w:instrText xml:space="preserve">CITATION Aut13 \p 5 \t  \l 2057 </w:instrText>
          </w:r>
          <w:r>
            <w:fldChar w:fldCharType="separate"/>
          </w:r>
          <w:r w:rsidR="00B469AA">
            <w:rPr>
              <w:noProof/>
            </w:rPr>
            <w:t>(Autor, 2013, p. 5)</w:t>
          </w:r>
          <w:r>
            <w:fldChar w:fldCharType="end"/>
          </w:r>
        </w:sdtContent>
      </w:sdt>
      <w:r>
        <w:t xml:space="preserve">. </w:t>
      </w:r>
    </w:p>
    <w:p w14:paraId="34295850" w14:textId="3A467B69" w:rsidR="00924E8F" w:rsidRDefault="00924E8F" w:rsidP="00A119A7">
      <w:pPr>
        <w:pStyle w:val="Titre3"/>
      </w:pPr>
      <w:r>
        <w:t>The middle-class jobs are the most threaten</w:t>
      </w:r>
    </w:p>
    <w:p w14:paraId="2C7C5E9D" w14:textId="57B68408" w:rsidR="00371BA1" w:rsidRDefault="00371BA1" w:rsidP="00371BA1">
      <w:pPr>
        <w:ind w:firstLine="576"/>
        <w:rPr>
          <w:lang w:eastAsia="en-GB"/>
        </w:rPr>
      </w:pPr>
      <w:r>
        <w:rPr>
          <w:lang w:eastAsia="en-GB"/>
        </w:rPr>
        <w:t xml:space="preserve">A strong opinion among scholars studying the phenomena of Industrial Revolution is that the jobs’ market is growingly </w:t>
      </w:r>
      <w:r w:rsidRPr="00F54BE7">
        <w:rPr>
          <w:noProof/>
          <w:lang w:eastAsia="en-GB"/>
        </w:rPr>
        <w:t>polari</w:t>
      </w:r>
      <w:r w:rsidR="00F54BE7">
        <w:rPr>
          <w:noProof/>
          <w:lang w:eastAsia="en-GB"/>
        </w:rPr>
        <w:t>z</w:t>
      </w:r>
      <w:r w:rsidRPr="00F54BE7">
        <w:rPr>
          <w:noProof/>
          <w:lang w:eastAsia="en-GB"/>
        </w:rPr>
        <w:t>ing</w:t>
      </w:r>
      <w:r>
        <w:rPr>
          <w:lang w:eastAsia="en-GB"/>
        </w:rPr>
        <w:t xml:space="preserve"> between two trends, the jobs requiring</w:t>
      </w:r>
      <w:r w:rsidR="00F54BE7">
        <w:rPr>
          <w:lang w:eastAsia="en-GB"/>
        </w:rPr>
        <w:t xml:space="preserve"> a</w:t>
      </w:r>
      <w:r>
        <w:rPr>
          <w:lang w:eastAsia="en-GB"/>
        </w:rPr>
        <w:t xml:space="preserve"> </w:t>
      </w:r>
      <w:r w:rsidRPr="00F54BE7">
        <w:rPr>
          <w:noProof/>
          <w:lang w:eastAsia="en-GB"/>
        </w:rPr>
        <w:t>high</w:t>
      </w:r>
      <w:r w:rsidR="00873772" w:rsidRPr="00F54BE7">
        <w:rPr>
          <w:noProof/>
          <w:lang w:eastAsia="en-GB"/>
        </w:rPr>
        <w:t>ly</w:t>
      </w:r>
      <w:r>
        <w:rPr>
          <w:lang w:eastAsia="en-GB"/>
        </w:rPr>
        <w:t xml:space="preserve"> </w:t>
      </w:r>
      <w:r w:rsidRPr="00F54BE7">
        <w:rPr>
          <w:noProof/>
          <w:lang w:eastAsia="en-GB"/>
        </w:rPr>
        <w:t>speciali</w:t>
      </w:r>
      <w:r w:rsidR="00F54BE7">
        <w:rPr>
          <w:noProof/>
          <w:lang w:eastAsia="en-GB"/>
        </w:rPr>
        <w:t>z</w:t>
      </w:r>
      <w:r w:rsidRPr="00F54BE7">
        <w:rPr>
          <w:noProof/>
          <w:lang w:eastAsia="en-GB"/>
        </w:rPr>
        <w:t>ed</w:t>
      </w:r>
      <w:r>
        <w:rPr>
          <w:lang w:eastAsia="en-GB"/>
        </w:rPr>
        <w:t xml:space="preserve"> degree of education and the ones re</w:t>
      </w:r>
      <w:r w:rsidR="00170886">
        <w:rPr>
          <w:lang w:eastAsia="en-GB"/>
        </w:rPr>
        <w:t>quiring</w:t>
      </w:r>
      <w:r w:rsidR="00F54BE7">
        <w:rPr>
          <w:lang w:eastAsia="en-GB"/>
        </w:rPr>
        <w:t xml:space="preserve"> a</w:t>
      </w:r>
      <w:r w:rsidR="00170886">
        <w:rPr>
          <w:lang w:eastAsia="en-GB"/>
        </w:rPr>
        <w:t xml:space="preserve"> </w:t>
      </w:r>
      <w:r w:rsidR="00170886" w:rsidRPr="00F54BE7">
        <w:rPr>
          <w:noProof/>
          <w:lang w:eastAsia="en-GB"/>
        </w:rPr>
        <w:t>low</w:t>
      </w:r>
      <w:r w:rsidR="00170886">
        <w:rPr>
          <w:lang w:eastAsia="en-GB"/>
        </w:rPr>
        <w:t xml:space="preserve"> degree of education</w:t>
      </w:r>
      <w:r w:rsidR="00514A4C">
        <w:rPr>
          <w:lang w:eastAsia="en-GB"/>
        </w:rPr>
        <w:t xml:space="preserve"> </w:t>
      </w:r>
      <w:sdt>
        <w:sdtPr>
          <w:rPr>
            <w:lang w:eastAsia="en-GB"/>
          </w:rPr>
          <w:id w:val="-1928417511"/>
          <w:citation/>
        </w:sdtPr>
        <w:sdtContent>
          <w:r w:rsidR="00514A4C">
            <w:rPr>
              <w:lang w:eastAsia="en-GB"/>
            </w:rPr>
            <w:fldChar w:fldCharType="begin"/>
          </w:r>
          <w:r w:rsidR="00514A4C">
            <w:rPr>
              <w:lang w:eastAsia="en-GB"/>
            </w:rPr>
            <w:instrText xml:space="preserve"> CITATION Car13 \l 2057 </w:instrText>
          </w:r>
          <w:r w:rsidR="00514A4C">
            <w:rPr>
              <w:lang w:eastAsia="en-GB"/>
            </w:rPr>
            <w:fldChar w:fldCharType="separate"/>
          </w:r>
          <w:r w:rsidR="00B469AA">
            <w:rPr>
              <w:noProof/>
              <w:lang w:eastAsia="en-GB"/>
            </w:rPr>
            <w:t>(Frey &amp; Osborne, 2013)</w:t>
          </w:r>
          <w:r w:rsidR="00514A4C">
            <w:rPr>
              <w:lang w:eastAsia="en-GB"/>
            </w:rPr>
            <w:fldChar w:fldCharType="end"/>
          </w:r>
        </w:sdtContent>
      </w:sdt>
      <w:r w:rsidR="00170886">
        <w:rPr>
          <w:lang w:eastAsia="en-GB"/>
        </w:rPr>
        <w:t>.</w:t>
      </w:r>
      <w:r w:rsidR="00F54BE7">
        <w:rPr>
          <w:lang w:eastAsia="en-GB"/>
        </w:rPr>
        <w:t xml:space="preserve"> </w:t>
      </w:r>
    </w:p>
    <w:p w14:paraId="206DE3FB" w14:textId="5A352488" w:rsidR="00F54BE7" w:rsidRPr="00371BA1" w:rsidRDefault="00F54BE7" w:rsidP="00695903">
      <w:pPr>
        <w:ind w:firstLine="576"/>
        <w:rPr>
          <w:lang w:eastAsia="en-GB"/>
        </w:rPr>
      </w:pPr>
      <w:r>
        <w:rPr>
          <w:lang w:eastAsia="en-GB"/>
        </w:rPr>
        <w:t xml:space="preserve">This is a serious treat for the balance of the </w:t>
      </w:r>
      <w:r w:rsidRPr="00F54BE7">
        <w:rPr>
          <w:noProof/>
          <w:lang w:eastAsia="en-GB"/>
        </w:rPr>
        <w:t>economy</w:t>
      </w:r>
      <w:r>
        <w:rPr>
          <w:lang w:eastAsia="en-GB"/>
        </w:rPr>
        <w:t xml:space="preserve"> because it casts a doubt on one of </w:t>
      </w:r>
      <w:r w:rsidRPr="00F54BE7">
        <w:rPr>
          <w:noProof/>
          <w:lang w:eastAsia="en-GB"/>
        </w:rPr>
        <w:t>the</w:t>
      </w:r>
      <w:r>
        <w:rPr>
          <w:lang w:eastAsia="en-GB"/>
        </w:rPr>
        <w:t xml:space="preserve"> basic </w:t>
      </w:r>
      <w:r w:rsidRPr="000F18F8">
        <w:rPr>
          <w:noProof/>
          <w:lang w:eastAsia="en-GB"/>
        </w:rPr>
        <w:t>idea</w:t>
      </w:r>
      <w:r w:rsidR="000F18F8">
        <w:rPr>
          <w:noProof/>
          <w:lang w:eastAsia="en-GB"/>
        </w:rPr>
        <w:t>s</w:t>
      </w:r>
      <w:r>
        <w:rPr>
          <w:lang w:eastAsia="en-GB"/>
        </w:rPr>
        <w:t xml:space="preserve"> of the liberal economic </w:t>
      </w:r>
      <w:r w:rsidR="00695903">
        <w:rPr>
          <w:lang w:eastAsia="en-GB"/>
        </w:rPr>
        <w:t>system that</w:t>
      </w:r>
      <w:r>
        <w:rPr>
          <w:lang w:eastAsia="en-GB"/>
        </w:rPr>
        <w:t xml:space="preserve"> education helps to get a better position. In this hypothetical case, the barrier between low and high profiles roles is stronger, jeopardizing the social </w:t>
      </w:r>
      <w:r w:rsidRPr="00F54BE7">
        <w:rPr>
          <w:noProof/>
          <w:lang w:eastAsia="en-GB"/>
        </w:rPr>
        <w:t>as</w:t>
      </w:r>
      <w:r>
        <w:rPr>
          <w:noProof/>
          <w:lang w:eastAsia="en-GB"/>
        </w:rPr>
        <w:t>c</w:t>
      </w:r>
      <w:r w:rsidRPr="00F54BE7">
        <w:rPr>
          <w:noProof/>
          <w:lang w:eastAsia="en-GB"/>
        </w:rPr>
        <w:t>ension</w:t>
      </w:r>
      <w:r>
        <w:rPr>
          <w:lang w:eastAsia="en-GB"/>
        </w:rPr>
        <w:t xml:space="preserve"> and making obsolete many middle-class classifications, how this question is approached by public power is going to be di</w:t>
      </w:r>
      <w:r w:rsidR="00695903">
        <w:rPr>
          <w:lang w:eastAsia="en-GB"/>
        </w:rPr>
        <w:t>scussed in the next subchapter.</w:t>
      </w:r>
    </w:p>
    <w:p w14:paraId="402E4DA9" w14:textId="74A5FD39" w:rsidR="00A119A7" w:rsidRPr="00A119A7" w:rsidRDefault="00A119A7" w:rsidP="000F7E74">
      <w:pPr>
        <w:pStyle w:val="Titre2"/>
      </w:pPr>
      <w:bookmarkStart w:id="12" w:name="_Toc483765152"/>
      <w:bookmarkStart w:id="13" w:name="_Toc483840781"/>
      <w:r>
        <w:t xml:space="preserve">The </w:t>
      </w:r>
      <w:r w:rsidR="006A6C57">
        <w:t>discussion</w:t>
      </w:r>
      <w:r w:rsidR="004A66C1">
        <w:t>s</w:t>
      </w:r>
      <w:r w:rsidR="006A6C57">
        <w:t xml:space="preserve"> about the </w:t>
      </w:r>
      <w:r w:rsidR="000616C8">
        <w:t>possible “End of the Economy”</w:t>
      </w:r>
      <w:bookmarkEnd w:id="12"/>
      <w:bookmarkEnd w:id="13"/>
      <w:r w:rsidR="000616C8">
        <w:t xml:space="preserve"> </w:t>
      </w:r>
    </w:p>
    <w:p w14:paraId="44FF0136" w14:textId="0FB638A4" w:rsidR="00DE7D31" w:rsidRDefault="00DE7D31" w:rsidP="000616C8">
      <w:pPr>
        <w:ind w:firstLine="576"/>
        <w:rPr>
          <w:rFonts w:cstheme="minorHAnsi"/>
          <w:color w:val="000000"/>
          <w:szCs w:val="24"/>
        </w:rPr>
      </w:pPr>
      <w:r>
        <w:rPr>
          <w:rFonts w:cstheme="minorHAnsi"/>
          <w:color w:val="000000"/>
          <w:szCs w:val="24"/>
        </w:rPr>
        <w:t>In 1989, Francis Fukuyama coined the expression of “The End of History?” explaining that the end of the soviet-capitalistic rivalry will induce the end of wars. While this idea is questioned by the post 9/11 chain of events, we can imagine that the 4</w:t>
      </w:r>
      <w:r w:rsidRPr="00650FAD">
        <w:rPr>
          <w:rFonts w:cstheme="minorHAnsi"/>
          <w:color w:val="000000"/>
          <w:szCs w:val="24"/>
          <w:vertAlign w:val="superscript"/>
        </w:rPr>
        <w:t>th</w:t>
      </w:r>
      <w:r>
        <w:rPr>
          <w:rFonts w:cstheme="minorHAnsi"/>
          <w:color w:val="000000"/>
          <w:szCs w:val="24"/>
        </w:rPr>
        <w:t xml:space="preserve"> IR is going to bring a similar disruption of </w:t>
      </w:r>
      <w:r w:rsidR="00F54BE7">
        <w:rPr>
          <w:rFonts w:cstheme="minorHAnsi"/>
          <w:noProof/>
          <w:color w:val="000000"/>
          <w:szCs w:val="24"/>
        </w:rPr>
        <w:t>C</w:t>
      </w:r>
      <w:r w:rsidRPr="00F54BE7">
        <w:rPr>
          <w:rFonts w:cstheme="minorHAnsi"/>
          <w:noProof/>
          <w:color w:val="000000"/>
          <w:szCs w:val="24"/>
        </w:rPr>
        <w:t>ardinal</w:t>
      </w:r>
      <w:r>
        <w:rPr>
          <w:rFonts w:cstheme="minorHAnsi"/>
          <w:color w:val="000000"/>
          <w:szCs w:val="24"/>
        </w:rPr>
        <w:t xml:space="preserve"> theories that have for far paved our vision of the economy. Several authors are arguing that our actual economic model should change in order to face the growing ecological challenges as well the 4</w:t>
      </w:r>
      <w:r w:rsidRPr="00650FAD">
        <w:rPr>
          <w:rFonts w:cstheme="minorHAnsi"/>
          <w:color w:val="000000"/>
          <w:szCs w:val="24"/>
          <w:vertAlign w:val="superscript"/>
        </w:rPr>
        <w:t>th</w:t>
      </w:r>
      <w:r>
        <w:rPr>
          <w:rFonts w:cstheme="minorHAnsi"/>
          <w:color w:val="000000"/>
          <w:szCs w:val="24"/>
        </w:rPr>
        <w:t xml:space="preserve"> IR. Maybe these technologies are going to provoke the End of the known Economic. </w:t>
      </w:r>
    </w:p>
    <w:p w14:paraId="7F16ED36" w14:textId="1F602C52" w:rsidR="00371BA1" w:rsidRDefault="00516605" w:rsidP="00371BA1">
      <w:pPr>
        <w:pStyle w:val="Titre3"/>
      </w:pPr>
      <w:r>
        <w:t>The role of Institutions, the threat of Jobless Future</w:t>
      </w:r>
    </w:p>
    <w:p w14:paraId="2D973445" w14:textId="2BC74EDD" w:rsidR="00371BA1" w:rsidRPr="00026488" w:rsidRDefault="00371BA1" w:rsidP="00371BA1">
      <w:pPr>
        <w:pStyle w:val="These"/>
        <w:rPr>
          <w:lang w:val="en-US"/>
        </w:rPr>
      </w:pPr>
      <w:r w:rsidRPr="005C11A0">
        <w:t xml:space="preserve">According to the site “shift happens”, more than 50% of the skills taught during curriculums are useless just few years after the graduation. </w:t>
      </w:r>
      <w:r>
        <w:t>Many universities are investing in providing cross formations, aiming at providing the most flexible curriculum. The 4</w:t>
      </w:r>
      <w:r w:rsidRPr="005C11A0">
        <w:rPr>
          <w:vertAlign w:val="superscript"/>
        </w:rPr>
        <w:t>th</w:t>
      </w:r>
      <w:r>
        <w:t xml:space="preserve">IR is likely to disrupt required skills in a way quite unpredictable that is why formation </w:t>
      </w:r>
      <w:r w:rsidRPr="00F54BE7">
        <w:rPr>
          <w:noProof/>
        </w:rPr>
        <w:t>c</w:t>
      </w:r>
      <w:r w:rsidR="00F54BE7">
        <w:rPr>
          <w:noProof/>
        </w:rPr>
        <w:t>ourse</w:t>
      </w:r>
      <w:r w:rsidRPr="00F54BE7">
        <w:rPr>
          <w:noProof/>
        </w:rPr>
        <w:t>s</w:t>
      </w:r>
      <w:r>
        <w:t xml:space="preserve"> should aim at developing cross-functional skills rather than simply train people on extremely precise topics. According to the white paper “</w:t>
      </w:r>
      <w:r w:rsidRPr="001A46C2">
        <w:t xml:space="preserve">Realizing Human Potential in the Fourth Industrial </w:t>
      </w:r>
      <w:r w:rsidRPr="00F54BE7">
        <w:rPr>
          <w:noProof/>
        </w:rPr>
        <w:t>Revolution</w:t>
      </w:r>
      <w:r w:rsidR="00F54BE7">
        <w:rPr>
          <w:noProof/>
        </w:rPr>
        <w:t>,</w:t>
      </w:r>
      <w:r>
        <w:t xml:space="preserve">” the educational ecosystem should change from the early childhood to the retraining of already working professionals. Therefore, they advise that the exposition to the work should be earlier and wider. This is supported by the simple idea that reducing the gap between the workplace and the educational system is likely to reduce the risk of teaching already obsolete </w:t>
      </w:r>
      <w:r w:rsidRPr="00F54BE7">
        <w:rPr>
          <w:noProof/>
        </w:rPr>
        <w:t>knowledge</w:t>
      </w:r>
      <w:r>
        <w:t xml:space="preserve">. </w:t>
      </w:r>
    </w:p>
    <w:p w14:paraId="2246BF83" w14:textId="7D983760" w:rsidR="000804DD" w:rsidRDefault="000804DD" w:rsidP="000804DD">
      <w:pPr>
        <w:ind w:firstLine="720"/>
        <w:rPr>
          <w:rFonts w:cstheme="minorHAnsi"/>
          <w:color w:val="000000"/>
          <w:szCs w:val="24"/>
        </w:rPr>
      </w:pPr>
      <w:r>
        <w:rPr>
          <w:rFonts w:cstheme="minorHAnsi"/>
          <w:color w:val="000000"/>
          <w:szCs w:val="24"/>
        </w:rPr>
        <w:t xml:space="preserve">While many acknowledge the importance of emerging technologies, its impact on the work market is still discussed.  “Techno-pessimists argue that the critical contributions of the digital revolution have already been made and that their impact on productivity is almost over. In the opposite camp, techno-optimist claim that technology and innovation are at an inflection point” </w:t>
      </w:r>
      <w:sdt>
        <w:sdtPr>
          <w:rPr>
            <w:rFonts w:cstheme="minorHAnsi"/>
            <w:color w:val="000000"/>
            <w:szCs w:val="24"/>
          </w:rPr>
          <w:id w:val="-1675093419"/>
          <w:citation/>
        </w:sdtPr>
        <w:sdtContent>
          <w:r>
            <w:rPr>
              <w:rFonts w:cstheme="minorHAnsi"/>
              <w:color w:val="000000"/>
              <w:szCs w:val="24"/>
            </w:rPr>
            <w:fldChar w:fldCharType="begin"/>
          </w:r>
          <w:r>
            <w:rPr>
              <w:rFonts w:cstheme="minorHAnsi"/>
              <w:color w:val="000000"/>
              <w:szCs w:val="24"/>
            </w:rPr>
            <w:instrText xml:space="preserve">CITATION Kla16 \p 28 \l 2057 </w:instrText>
          </w:r>
          <w:r>
            <w:rPr>
              <w:rFonts w:cstheme="minorHAnsi"/>
              <w:color w:val="000000"/>
              <w:szCs w:val="24"/>
            </w:rPr>
            <w:fldChar w:fldCharType="separate"/>
          </w:r>
          <w:r w:rsidR="00B469AA" w:rsidRPr="00B469AA">
            <w:rPr>
              <w:rFonts w:cstheme="minorHAnsi"/>
              <w:noProof/>
              <w:color w:val="000000"/>
              <w:szCs w:val="24"/>
            </w:rPr>
            <w:t>(Schwab, 2016, p. 28)</w:t>
          </w:r>
          <w:r>
            <w:rPr>
              <w:rFonts w:cstheme="minorHAnsi"/>
              <w:color w:val="000000"/>
              <w:szCs w:val="24"/>
            </w:rPr>
            <w:fldChar w:fldCharType="end"/>
          </w:r>
        </w:sdtContent>
      </w:sdt>
      <w:r w:rsidR="00170886">
        <w:rPr>
          <w:rFonts w:cstheme="minorHAnsi"/>
          <w:color w:val="000000"/>
          <w:szCs w:val="24"/>
        </w:rPr>
        <w:t>.</w:t>
      </w:r>
      <w:r>
        <w:rPr>
          <w:rFonts w:cstheme="minorHAnsi"/>
          <w:color w:val="000000"/>
          <w:szCs w:val="24"/>
        </w:rPr>
        <w:t xml:space="preserve"> Similarly, </w:t>
      </w:r>
      <w:r w:rsidRPr="00A75519">
        <w:rPr>
          <w:rFonts w:cstheme="minorHAnsi"/>
          <w:color w:val="000000"/>
          <w:szCs w:val="24"/>
        </w:rPr>
        <w:t xml:space="preserve">the pool conducted by Aaron Smith and Janna Anderson for the Pew Research Center in 2014, “AI, Robotics and the Future of Jobs” </w:t>
      </w:r>
      <w:r>
        <w:rPr>
          <w:rFonts w:cstheme="minorHAnsi"/>
          <w:color w:val="000000"/>
          <w:szCs w:val="24"/>
        </w:rPr>
        <w:t>s</w:t>
      </w:r>
      <w:r w:rsidRPr="00A75519">
        <w:rPr>
          <w:rFonts w:cstheme="minorHAnsi"/>
          <w:color w:val="000000"/>
          <w:szCs w:val="24"/>
        </w:rPr>
        <w:t>how</w:t>
      </w:r>
      <w:r>
        <w:rPr>
          <w:rFonts w:cstheme="minorHAnsi"/>
          <w:color w:val="000000"/>
          <w:szCs w:val="24"/>
        </w:rPr>
        <w:t>s how</w:t>
      </w:r>
      <w:r w:rsidRPr="00A75519">
        <w:rPr>
          <w:rFonts w:cstheme="minorHAnsi"/>
          <w:color w:val="000000"/>
          <w:szCs w:val="24"/>
        </w:rPr>
        <w:t xml:space="preserve"> expert of this topic express divergent opinions about how the 4</w:t>
      </w:r>
      <w:r w:rsidRPr="00A75519">
        <w:rPr>
          <w:rFonts w:cstheme="minorHAnsi"/>
          <w:color w:val="000000"/>
          <w:szCs w:val="24"/>
          <w:vertAlign w:val="superscript"/>
        </w:rPr>
        <w:t>th</w:t>
      </w:r>
      <w:r w:rsidRPr="00A75519">
        <w:rPr>
          <w:rFonts w:cstheme="minorHAnsi"/>
          <w:color w:val="000000"/>
          <w:szCs w:val="24"/>
        </w:rPr>
        <w:t xml:space="preserve"> IR will change the jobs’ market situation. Therefore, this research shows that “Half of these experts (48%) envision a future in which robots and digital agents have displaced significant numbers of both blue- and white-collar workers” while “The other half of the experts who responded to this survey (52%) expect that technology will not displace more jobs than it creates by 2025.” </w:t>
      </w:r>
      <w:sdt>
        <w:sdtPr>
          <w:rPr>
            <w:rFonts w:cstheme="minorHAnsi"/>
            <w:color w:val="000000"/>
            <w:szCs w:val="24"/>
          </w:rPr>
          <w:id w:val="-9221493"/>
          <w:citation/>
        </w:sdtPr>
        <w:sdtContent>
          <w:r w:rsidRPr="00A75519">
            <w:rPr>
              <w:rFonts w:cstheme="minorHAnsi"/>
              <w:color w:val="000000"/>
              <w:szCs w:val="24"/>
            </w:rPr>
            <w:fldChar w:fldCharType="begin"/>
          </w:r>
          <w:r w:rsidRPr="00A75519">
            <w:rPr>
              <w:rFonts w:cstheme="minorHAnsi"/>
              <w:color w:val="000000"/>
              <w:szCs w:val="24"/>
            </w:rPr>
            <w:instrText xml:space="preserve"> CITATION Smi14 \l 2057 </w:instrText>
          </w:r>
          <w:r w:rsidRPr="00A75519">
            <w:rPr>
              <w:rFonts w:cstheme="minorHAnsi"/>
              <w:color w:val="000000"/>
              <w:szCs w:val="24"/>
            </w:rPr>
            <w:fldChar w:fldCharType="separate"/>
          </w:r>
          <w:r w:rsidR="00B469AA" w:rsidRPr="00B469AA">
            <w:rPr>
              <w:rFonts w:cstheme="minorHAnsi"/>
              <w:noProof/>
              <w:color w:val="000000"/>
              <w:szCs w:val="24"/>
            </w:rPr>
            <w:t>(Smith &amp; Anderson, 2014)</w:t>
          </w:r>
          <w:r w:rsidRPr="00A75519">
            <w:rPr>
              <w:rFonts w:cstheme="minorHAnsi"/>
              <w:color w:val="000000"/>
              <w:szCs w:val="24"/>
            </w:rPr>
            <w:fldChar w:fldCharType="end"/>
          </w:r>
        </w:sdtContent>
      </w:sdt>
      <w:r w:rsidRPr="00A75519">
        <w:rPr>
          <w:rFonts w:cstheme="minorHAnsi"/>
          <w:color w:val="000000"/>
          <w:szCs w:val="24"/>
        </w:rPr>
        <w:t xml:space="preserve">. This divergence of opinions about the future of jobs is widespread in this question regarding the difficulty to assess the different factors involved in such predictions. </w:t>
      </w:r>
      <w:r>
        <w:rPr>
          <w:rFonts w:cstheme="minorHAnsi"/>
          <w:color w:val="000000"/>
          <w:szCs w:val="24"/>
        </w:rPr>
        <w:t>Some interesting opinions emerge from this paper, such as the development of</w:t>
      </w:r>
      <w:r w:rsidR="00F54BE7">
        <w:rPr>
          <w:rFonts w:cstheme="minorHAnsi"/>
          <w:color w:val="000000"/>
          <w:szCs w:val="24"/>
        </w:rPr>
        <w:t xml:space="preserve"> a</w:t>
      </w:r>
      <w:r>
        <w:rPr>
          <w:rFonts w:cstheme="minorHAnsi"/>
          <w:color w:val="000000"/>
          <w:szCs w:val="24"/>
        </w:rPr>
        <w:t xml:space="preserve"> </w:t>
      </w:r>
      <w:r w:rsidRPr="00F54BE7">
        <w:rPr>
          <w:rFonts w:cstheme="minorHAnsi"/>
          <w:noProof/>
          <w:color w:val="000000"/>
          <w:szCs w:val="24"/>
        </w:rPr>
        <w:t>traditional</w:t>
      </w:r>
      <w:r>
        <w:rPr>
          <w:rFonts w:cstheme="minorHAnsi"/>
          <w:color w:val="000000"/>
          <w:szCs w:val="24"/>
        </w:rPr>
        <w:t xml:space="preserve"> method of creation that are valuable for</w:t>
      </w:r>
      <w:r w:rsidR="00F54BE7">
        <w:rPr>
          <w:rFonts w:cstheme="minorHAnsi"/>
          <w:color w:val="000000"/>
          <w:szCs w:val="24"/>
        </w:rPr>
        <w:t xml:space="preserve"> the</w:t>
      </w:r>
      <w:r>
        <w:rPr>
          <w:rFonts w:cstheme="minorHAnsi"/>
          <w:color w:val="000000"/>
          <w:szCs w:val="24"/>
        </w:rPr>
        <w:t xml:space="preserve"> </w:t>
      </w:r>
      <w:r w:rsidRPr="00F54BE7">
        <w:rPr>
          <w:rFonts w:cstheme="minorHAnsi"/>
          <w:noProof/>
          <w:color w:val="000000"/>
          <w:szCs w:val="24"/>
        </w:rPr>
        <w:t>customer</w:t>
      </w:r>
      <w:r>
        <w:rPr>
          <w:rFonts w:cstheme="minorHAnsi"/>
          <w:color w:val="000000"/>
          <w:szCs w:val="24"/>
        </w:rPr>
        <w:t xml:space="preserve"> or the fact the split between highly skilled employees and other will continue to increase. The group of idea concluding the report is that finally, the society through the political choices will decide the extent of the computerisation. </w:t>
      </w:r>
    </w:p>
    <w:p w14:paraId="6F476C5D" w14:textId="42D18DDE" w:rsidR="000616C8" w:rsidRDefault="006A5D4E" w:rsidP="00D06FDB">
      <w:pPr>
        <w:ind w:firstLine="720"/>
        <w:rPr>
          <w:rFonts w:cstheme="minorHAnsi"/>
          <w:color w:val="000000"/>
        </w:rPr>
      </w:pPr>
      <w:r>
        <w:rPr>
          <w:rFonts w:cstheme="minorHAnsi"/>
          <w:color w:val="000000"/>
          <w:szCs w:val="24"/>
        </w:rPr>
        <w:t>T</w:t>
      </w:r>
      <w:r w:rsidR="00FE385E" w:rsidRPr="00A75519">
        <w:rPr>
          <w:rFonts w:cstheme="minorHAnsi"/>
          <w:color w:val="000000"/>
        </w:rPr>
        <w:t xml:space="preserve">here is a growing opinion among economists that the fourth industrial revolution might </w:t>
      </w:r>
      <w:r w:rsidR="0051524A">
        <w:rPr>
          <w:rFonts w:cstheme="minorHAnsi"/>
          <w:color w:val="000000"/>
        </w:rPr>
        <w:t xml:space="preserve">seriously </w:t>
      </w:r>
      <w:r w:rsidR="00FE385E" w:rsidRPr="00A75519">
        <w:rPr>
          <w:rFonts w:cstheme="minorHAnsi"/>
          <w:color w:val="000000"/>
        </w:rPr>
        <w:t xml:space="preserve">change the definition of work. The previous waves of innovation created jobs creation while destroying other following the concept of “destructive creation” theorized by Schumpeter “Capitalism Socialism and Democracy”, 1942. </w:t>
      </w:r>
      <w:r w:rsidR="00FE385E" w:rsidRPr="00F54BE7">
        <w:rPr>
          <w:rFonts w:cstheme="minorHAnsi"/>
          <w:noProof/>
          <w:color w:val="000000"/>
        </w:rPr>
        <w:t>Nevertheless</w:t>
      </w:r>
      <w:r w:rsidR="00F54BE7">
        <w:rPr>
          <w:rFonts w:cstheme="minorHAnsi"/>
          <w:noProof/>
          <w:color w:val="000000"/>
        </w:rPr>
        <w:t>,</w:t>
      </w:r>
      <w:r w:rsidR="00FE385E" w:rsidRPr="00A75519">
        <w:rPr>
          <w:rFonts w:cstheme="minorHAnsi"/>
          <w:color w:val="000000"/>
        </w:rPr>
        <w:t xml:space="preserve"> the possibilities reachable by Artificial Intelligence might change dramatically the balance between jobs creation and destruction. The 4</w:t>
      </w:r>
      <w:r w:rsidR="00FE385E" w:rsidRPr="00A75519">
        <w:rPr>
          <w:rFonts w:cstheme="minorHAnsi"/>
          <w:color w:val="000000"/>
          <w:vertAlign w:val="superscript"/>
        </w:rPr>
        <w:t>th</w:t>
      </w:r>
      <w:r w:rsidR="00FE385E" w:rsidRPr="00A75519">
        <w:rPr>
          <w:rFonts w:cstheme="minorHAnsi"/>
          <w:color w:val="000000"/>
        </w:rPr>
        <w:t xml:space="preserve"> IR may lead to huge unemployment, c</w:t>
      </w:r>
      <w:r w:rsidR="00FE385E">
        <w:rPr>
          <w:rFonts w:cstheme="minorHAnsi"/>
          <w:color w:val="000000"/>
        </w:rPr>
        <w:t xml:space="preserve">onvincing </w:t>
      </w:r>
      <w:r w:rsidR="00942519">
        <w:rPr>
          <w:rFonts w:cstheme="minorHAnsi"/>
          <w:color w:val="000000"/>
        </w:rPr>
        <w:t xml:space="preserve">some economist and politician </w:t>
      </w:r>
      <w:r w:rsidR="00FE385E">
        <w:rPr>
          <w:rFonts w:cstheme="minorHAnsi"/>
          <w:color w:val="000000"/>
        </w:rPr>
        <w:t xml:space="preserve">to </w:t>
      </w:r>
      <w:r w:rsidR="00FE385E" w:rsidRPr="00942519">
        <w:rPr>
          <w:rFonts w:cstheme="minorHAnsi"/>
          <w:color w:val="000000"/>
        </w:rPr>
        <w:t>advocate universal</w:t>
      </w:r>
      <w:r w:rsidR="00D229C4">
        <w:rPr>
          <w:rFonts w:cstheme="minorHAnsi"/>
          <w:color w:val="000000"/>
        </w:rPr>
        <w:t xml:space="preserve"> basic income. I quote </w:t>
      </w:r>
      <w:r w:rsidR="00FE385E">
        <w:rPr>
          <w:rFonts w:cstheme="minorHAnsi"/>
          <w:color w:val="000000"/>
        </w:rPr>
        <w:t>this opinion, but we do not consider as a possible outcome on the scope of this paper</w:t>
      </w:r>
      <w:r w:rsidR="00D229C4">
        <w:rPr>
          <w:rFonts w:cstheme="minorHAnsi"/>
          <w:color w:val="000000"/>
        </w:rPr>
        <w:t xml:space="preserve"> since it is too much unpredictable</w:t>
      </w:r>
      <w:r w:rsidR="00FE385E">
        <w:rPr>
          <w:rFonts w:cstheme="minorHAnsi"/>
          <w:color w:val="000000"/>
        </w:rPr>
        <w:t xml:space="preserve">. </w:t>
      </w:r>
      <w:r w:rsidR="004A3B3F">
        <w:rPr>
          <w:rFonts w:cstheme="minorHAnsi"/>
          <w:color w:val="000000"/>
        </w:rPr>
        <w:t>The 20</w:t>
      </w:r>
      <w:r w:rsidR="004A3B3F" w:rsidRPr="004A3B3F">
        <w:rPr>
          <w:rFonts w:cstheme="minorHAnsi"/>
          <w:color w:val="000000"/>
          <w:vertAlign w:val="superscript"/>
        </w:rPr>
        <w:t>th</w:t>
      </w:r>
      <w:r w:rsidR="004A3B3F">
        <w:rPr>
          <w:rFonts w:cstheme="minorHAnsi"/>
          <w:color w:val="000000"/>
        </w:rPr>
        <w:t xml:space="preserve"> January 2016 the World Economic Forum </w:t>
      </w:r>
      <w:r w:rsidR="00F54BE7">
        <w:rPr>
          <w:rFonts w:cstheme="minorHAnsi"/>
          <w:noProof/>
          <w:color w:val="000000"/>
        </w:rPr>
        <w:t>in</w:t>
      </w:r>
      <w:r w:rsidR="004A3B3F">
        <w:rPr>
          <w:rFonts w:cstheme="minorHAnsi"/>
          <w:color w:val="000000"/>
        </w:rPr>
        <w:t xml:space="preserve"> Davos gathered several </w:t>
      </w:r>
      <w:r w:rsidR="004A3B3F" w:rsidRPr="00F54BE7">
        <w:rPr>
          <w:rFonts w:cstheme="minorHAnsi"/>
          <w:noProof/>
          <w:color w:val="000000"/>
        </w:rPr>
        <w:t>expert</w:t>
      </w:r>
      <w:r w:rsidR="00F54BE7">
        <w:rPr>
          <w:rFonts w:cstheme="minorHAnsi"/>
          <w:noProof/>
          <w:color w:val="000000"/>
        </w:rPr>
        <w:t>s</w:t>
      </w:r>
      <w:r w:rsidR="004A3B3F">
        <w:rPr>
          <w:rFonts w:cstheme="minorHAnsi"/>
          <w:color w:val="000000"/>
        </w:rPr>
        <w:t xml:space="preserve"> on this topic, in order to discuss the possible settings and outcomes of a world without work, in term of societal and economic impacts. The discussion involved </w:t>
      </w:r>
      <w:r w:rsidR="004A3B3F">
        <w:rPr>
          <w:rFonts w:cstheme="minorHAnsi"/>
          <w:i/>
          <w:color w:val="000000"/>
        </w:rPr>
        <w:t>Erik Brynjolfsson(MIT), Christopher Pissarides (Recipient of Nobel price, LSE)</w:t>
      </w:r>
      <w:r w:rsidR="00436EFC">
        <w:rPr>
          <w:rFonts w:cstheme="minorHAnsi"/>
          <w:i/>
          <w:color w:val="000000"/>
        </w:rPr>
        <w:t>, Dileep George (CTO of Vicarious FPC)</w:t>
      </w:r>
      <w:r w:rsidR="004A3B3F">
        <w:rPr>
          <w:rFonts w:cstheme="minorHAnsi"/>
          <w:i/>
          <w:color w:val="000000"/>
        </w:rPr>
        <w:t xml:space="preserve"> and Troels Lund Poulsen (Ministry of Employment of Denmark)</w:t>
      </w:r>
      <w:r w:rsidR="00D229C4">
        <w:rPr>
          <w:rFonts w:cstheme="minorHAnsi"/>
          <w:i/>
          <w:color w:val="000000"/>
        </w:rPr>
        <w:t>..</w:t>
      </w:r>
      <w:r w:rsidR="004A3B3F">
        <w:rPr>
          <w:rFonts w:cstheme="minorHAnsi"/>
          <w:i/>
          <w:color w:val="000000"/>
        </w:rPr>
        <w:t xml:space="preserve">. </w:t>
      </w:r>
      <w:r w:rsidR="004A3B3F">
        <w:rPr>
          <w:rFonts w:cstheme="minorHAnsi"/>
          <w:color w:val="000000"/>
        </w:rPr>
        <w:t xml:space="preserve">The discussion starts with two pieces of information, the findings of Osborne and </w:t>
      </w:r>
      <w:r w:rsidR="00007E61">
        <w:rPr>
          <w:rFonts w:cstheme="minorHAnsi"/>
          <w:color w:val="000000"/>
        </w:rPr>
        <w:t>Frey</w:t>
      </w:r>
      <w:r w:rsidR="004A3B3F">
        <w:rPr>
          <w:rFonts w:cstheme="minorHAnsi"/>
          <w:color w:val="000000"/>
        </w:rPr>
        <w:t xml:space="preserve"> that the computerisation threats 47% of jobs and a quote from the club of Rome </w:t>
      </w:r>
      <w:r w:rsidR="00436EFC">
        <w:rPr>
          <w:rFonts w:cstheme="minorHAnsi"/>
          <w:color w:val="000000"/>
        </w:rPr>
        <w:t xml:space="preserve">in 1993 “Man Struggle from subsistence, may be solved due to technologies improvement, for the first time </w:t>
      </w:r>
      <w:r w:rsidR="00F54BE7">
        <w:rPr>
          <w:rFonts w:cstheme="minorHAnsi"/>
          <w:noProof/>
          <w:color w:val="000000"/>
        </w:rPr>
        <w:t>in</w:t>
      </w:r>
      <w:r w:rsidR="00436EFC">
        <w:rPr>
          <w:rFonts w:cstheme="minorHAnsi"/>
          <w:color w:val="000000"/>
        </w:rPr>
        <w:t xml:space="preserve"> history, man life would consist in choosing his </w:t>
      </w:r>
      <w:r w:rsidR="00695903">
        <w:rPr>
          <w:rFonts w:cstheme="minorHAnsi"/>
          <w:color w:val="000000"/>
        </w:rPr>
        <w:t>leisure</w:t>
      </w:r>
      <w:r w:rsidR="00436EFC">
        <w:rPr>
          <w:rFonts w:cstheme="minorHAnsi"/>
          <w:color w:val="000000"/>
        </w:rPr>
        <w:t>”.</w:t>
      </w:r>
      <w:r w:rsidR="00D229C4">
        <w:rPr>
          <w:rFonts w:cstheme="minorHAnsi"/>
          <w:color w:val="000000"/>
        </w:rPr>
        <w:t xml:space="preserve"> AI (Artificial </w:t>
      </w:r>
      <w:r w:rsidR="00D229C4" w:rsidRPr="00F54BE7">
        <w:rPr>
          <w:rFonts w:cstheme="minorHAnsi"/>
          <w:noProof/>
          <w:color w:val="000000"/>
        </w:rPr>
        <w:t>Inte</w:t>
      </w:r>
      <w:r w:rsidR="00F54BE7">
        <w:rPr>
          <w:rFonts w:cstheme="minorHAnsi"/>
          <w:noProof/>
          <w:color w:val="000000"/>
        </w:rPr>
        <w:t>l</w:t>
      </w:r>
      <w:r w:rsidR="00D229C4" w:rsidRPr="00F54BE7">
        <w:rPr>
          <w:rFonts w:cstheme="minorHAnsi"/>
          <w:noProof/>
          <w:color w:val="000000"/>
        </w:rPr>
        <w:t>ligence</w:t>
      </w:r>
      <w:r w:rsidR="00D229C4">
        <w:rPr>
          <w:rFonts w:cstheme="minorHAnsi"/>
          <w:color w:val="000000"/>
        </w:rPr>
        <w:t xml:space="preserve">) might </w:t>
      </w:r>
      <w:r w:rsidR="00F54BE7">
        <w:rPr>
          <w:rFonts w:cstheme="minorHAnsi"/>
          <w:noProof/>
          <w:color w:val="000000"/>
        </w:rPr>
        <w:t xml:space="preserve">be </w:t>
      </w:r>
      <w:r w:rsidR="00F54BE7" w:rsidRPr="000F18F8">
        <w:rPr>
          <w:rFonts w:cstheme="minorHAnsi"/>
          <w:noProof/>
          <w:color w:val="000000"/>
        </w:rPr>
        <w:t>summari</w:t>
      </w:r>
      <w:r w:rsidR="000F18F8">
        <w:rPr>
          <w:rFonts w:cstheme="minorHAnsi"/>
          <w:noProof/>
          <w:color w:val="000000"/>
        </w:rPr>
        <w:t>z</w:t>
      </w:r>
      <w:r w:rsidR="00F54BE7" w:rsidRPr="000F18F8">
        <w:rPr>
          <w:rFonts w:cstheme="minorHAnsi"/>
          <w:noProof/>
          <w:color w:val="000000"/>
        </w:rPr>
        <w:t>ed</w:t>
      </w:r>
      <w:r w:rsidR="00F54BE7">
        <w:rPr>
          <w:rFonts w:cstheme="minorHAnsi"/>
          <w:noProof/>
          <w:color w:val="000000"/>
        </w:rPr>
        <w:t xml:space="preserve"> through different approaches toward the AI, </w:t>
      </w:r>
      <w:r w:rsidR="00D229C4">
        <w:rPr>
          <w:rFonts w:cstheme="minorHAnsi"/>
          <w:color w:val="000000"/>
        </w:rPr>
        <w:t xml:space="preserve">general AI – able to proceed any type of tasks – and specific AI – able only to deal with a precise type of tasks (play chess, improve supply chain…). According to Dileep </w:t>
      </w:r>
      <w:r w:rsidR="00D229C4" w:rsidRPr="00F54BE7">
        <w:rPr>
          <w:rFonts w:cstheme="minorHAnsi"/>
          <w:noProof/>
          <w:color w:val="000000"/>
        </w:rPr>
        <w:t>(7:27)</w:t>
      </w:r>
      <w:r w:rsidR="00F54BE7">
        <w:rPr>
          <w:rFonts w:cstheme="minorHAnsi"/>
          <w:noProof/>
          <w:color w:val="000000"/>
        </w:rPr>
        <w:t>,</w:t>
      </w:r>
      <w:r w:rsidR="00D229C4">
        <w:rPr>
          <w:rFonts w:cstheme="minorHAnsi"/>
          <w:color w:val="000000"/>
        </w:rPr>
        <w:t xml:space="preserve"> the key element of achieving </w:t>
      </w:r>
      <w:r w:rsidR="00D229C4" w:rsidRPr="00F54BE7">
        <w:rPr>
          <w:rFonts w:cstheme="minorHAnsi"/>
          <w:noProof/>
          <w:color w:val="000000"/>
        </w:rPr>
        <w:t>human</w:t>
      </w:r>
      <w:r w:rsidR="00F54BE7">
        <w:rPr>
          <w:rFonts w:cstheme="minorHAnsi"/>
          <w:noProof/>
          <w:color w:val="000000"/>
        </w:rPr>
        <w:t>-</w:t>
      </w:r>
      <w:r w:rsidR="00D229C4" w:rsidRPr="00F54BE7">
        <w:rPr>
          <w:rFonts w:cstheme="minorHAnsi"/>
          <w:noProof/>
          <w:color w:val="000000"/>
        </w:rPr>
        <w:t>level</w:t>
      </w:r>
      <w:r w:rsidR="00D229C4">
        <w:rPr>
          <w:rFonts w:cstheme="minorHAnsi"/>
          <w:color w:val="000000"/>
        </w:rPr>
        <w:t xml:space="preserve"> AI is the ability to predict. The discussion continues with the idea that the wave of unemployment caused by the emergence of 4</w:t>
      </w:r>
      <w:r w:rsidR="00D229C4" w:rsidRPr="00D229C4">
        <w:rPr>
          <w:rFonts w:cstheme="minorHAnsi"/>
          <w:color w:val="000000"/>
          <w:vertAlign w:val="superscript"/>
        </w:rPr>
        <w:t>th</w:t>
      </w:r>
      <w:r w:rsidR="00D229C4">
        <w:rPr>
          <w:rFonts w:cstheme="minorHAnsi"/>
          <w:color w:val="000000"/>
        </w:rPr>
        <w:t xml:space="preserve"> IR would be extremely big, and that universal basic income would be a possible strategy to address it. “Few winners and many losers” (9:21) are expected from the 4</w:t>
      </w:r>
      <w:r w:rsidR="00D229C4" w:rsidRPr="00D229C4">
        <w:rPr>
          <w:rFonts w:cstheme="minorHAnsi"/>
          <w:color w:val="000000"/>
          <w:vertAlign w:val="superscript"/>
        </w:rPr>
        <w:t>th</w:t>
      </w:r>
      <w:r w:rsidR="00D229C4">
        <w:rPr>
          <w:rFonts w:cstheme="minorHAnsi"/>
          <w:color w:val="000000"/>
        </w:rPr>
        <w:t xml:space="preserve"> IR. According to Brynjolfsson, the inequality is growing because the increasing productivity does not benefit the whole society. Again he explains that the already quoted idea that public policies are able to shape the impact of 4</w:t>
      </w:r>
      <w:r w:rsidR="00D229C4" w:rsidRPr="00D229C4">
        <w:rPr>
          <w:rFonts w:cstheme="minorHAnsi"/>
          <w:color w:val="000000"/>
          <w:vertAlign w:val="superscript"/>
        </w:rPr>
        <w:t>th</w:t>
      </w:r>
      <w:r w:rsidR="00D229C4">
        <w:rPr>
          <w:rFonts w:cstheme="minorHAnsi"/>
          <w:color w:val="000000"/>
        </w:rPr>
        <w:t xml:space="preserve"> IR and computerisation, underlying that while the pace of technological expansion </w:t>
      </w:r>
      <w:r w:rsidR="00D229C4" w:rsidRPr="00F54BE7">
        <w:rPr>
          <w:rFonts w:cstheme="minorHAnsi"/>
          <w:noProof/>
          <w:color w:val="000000"/>
        </w:rPr>
        <w:t>fasten</w:t>
      </w:r>
      <w:r w:rsidR="00F54BE7" w:rsidRPr="00F54BE7">
        <w:rPr>
          <w:rFonts w:cstheme="minorHAnsi"/>
          <w:noProof/>
          <w:color w:val="000000"/>
        </w:rPr>
        <w:t>s</w:t>
      </w:r>
      <w:r w:rsidR="00D229C4">
        <w:rPr>
          <w:rFonts w:cstheme="minorHAnsi"/>
          <w:color w:val="000000"/>
        </w:rPr>
        <w:t xml:space="preserve"> exponentially, institutions are </w:t>
      </w:r>
      <w:r w:rsidR="000F0ECC">
        <w:rPr>
          <w:rFonts w:cstheme="minorHAnsi"/>
          <w:color w:val="000000"/>
        </w:rPr>
        <w:t xml:space="preserve">struggling </w:t>
      </w:r>
      <w:r w:rsidR="00D229C4">
        <w:rPr>
          <w:rFonts w:cstheme="minorHAnsi"/>
          <w:color w:val="000000"/>
        </w:rPr>
        <w:t xml:space="preserve">to </w:t>
      </w:r>
      <w:r w:rsidR="000F0ECC">
        <w:rPr>
          <w:rFonts w:cstheme="minorHAnsi"/>
          <w:color w:val="000000"/>
        </w:rPr>
        <w:t>follow</w:t>
      </w:r>
      <w:r w:rsidR="00D229C4">
        <w:rPr>
          <w:rFonts w:cstheme="minorHAnsi"/>
          <w:color w:val="000000"/>
        </w:rPr>
        <w:t xml:space="preserve">. </w:t>
      </w:r>
      <w:r w:rsidR="000F0ECC">
        <w:rPr>
          <w:rFonts w:cstheme="minorHAnsi"/>
          <w:color w:val="000000"/>
        </w:rPr>
        <w:t>This is due to the lack of flexibility of traditional public institutions. According to Troels Lund Poulsen, the market will not be able to bring a fair and even development to the society. The threat of the IR is that the low skilled ones are going to struggle to adapt themselves. Therefore, it is necessary to consider sectors that are not possible to automate because of their intrinsic</w:t>
      </w:r>
      <w:r w:rsidR="00E010A9">
        <w:rPr>
          <w:rFonts w:cstheme="minorHAnsi"/>
          <w:color w:val="000000"/>
        </w:rPr>
        <w:t xml:space="preserve"> human value, such as nursing and caring roles. The proportion of elders is constantly growing in both developed and developing economies, therefore the age caring sector would possibly counterbalance the effect of the 4</w:t>
      </w:r>
      <w:r w:rsidR="00E010A9" w:rsidRPr="00E010A9">
        <w:rPr>
          <w:rFonts w:cstheme="minorHAnsi"/>
          <w:color w:val="000000"/>
          <w:vertAlign w:val="superscript"/>
        </w:rPr>
        <w:t>th</w:t>
      </w:r>
      <w:r w:rsidR="00E010A9">
        <w:rPr>
          <w:rFonts w:cstheme="minorHAnsi"/>
          <w:color w:val="000000"/>
        </w:rPr>
        <w:t xml:space="preserve"> IR. As well the leisure industry is dependent on human </w:t>
      </w:r>
      <w:r w:rsidR="00E010A9" w:rsidRPr="00F54BE7">
        <w:rPr>
          <w:rFonts w:cstheme="minorHAnsi"/>
          <w:noProof/>
          <w:color w:val="000000"/>
        </w:rPr>
        <w:t>labor</w:t>
      </w:r>
      <w:r w:rsidR="00E010A9">
        <w:rPr>
          <w:rFonts w:cstheme="minorHAnsi"/>
          <w:color w:val="000000"/>
        </w:rPr>
        <w:t xml:space="preserve"> “You don’t want to be served by a robot, neither your food to be cooked by a robot.” </w:t>
      </w:r>
      <w:sdt>
        <w:sdtPr>
          <w:rPr>
            <w:rFonts w:cstheme="minorHAnsi"/>
            <w:color w:val="000000"/>
          </w:rPr>
          <w:id w:val="-1062252782"/>
          <w:citation/>
        </w:sdtPr>
        <w:sdtContent>
          <w:r w:rsidR="00E010A9">
            <w:rPr>
              <w:rFonts w:cstheme="minorHAnsi"/>
              <w:color w:val="000000"/>
            </w:rPr>
            <w:fldChar w:fldCharType="begin"/>
          </w:r>
          <w:r w:rsidR="00E010A9">
            <w:rPr>
              <w:rFonts w:cstheme="minorHAnsi"/>
              <w:color w:val="000000"/>
            </w:rPr>
            <w:instrText xml:space="preserve">CITATION Yos16 \p 14:08 \l 2057 </w:instrText>
          </w:r>
          <w:r w:rsidR="00E010A9">
            <w:rPr>
              <w:rFonts w:cstheme="minorHAnsi"/>
              <w:color w:val="000000"/>
            </w:rPr>
            <w:fldChar w:fldCharType="separate"/>
          </w:r>
          <w:r w:rsidR="00B469AA" w:rsidRPr="00B469AA">
            <w:rPr>
              <w:rFonts w:cstheme="minorHAnsi"/>
              <w:noProof/>
              <w:color w:val="000000"/>
            </w:rPr>
            <w:t>(Fujimori, Brynjolfsson, Pissarides, George, &amp; Poulsen, 2016, p. 14:08)</w:t>
          </w:r>
          <w:r w:rsidR="00E010A9">
            <w:rPr>
              <w:rFonts w:cstheme="minorHAnsi"/>
              <w:color w:val="000000"/>
            </w:rPr>
            <w:fldChar w:fldCharType="end"/>
          </w:r>
        </w:sdtContent>
      </w:sdt>
      <w:r w:rsidR="00E010A9">
        <w:rPr>
          <w:rFonts w:cstheme="minorHAnsi"/>
          <w:color w:val="000000"/>
        </w:rPr>
        <w:t>.</w:t>
      </w:r>
      <w:r w:rsidR="007C4FD9">
        <w:rPr>
          <w:rFonts w:cstheme="minorHAnsi"/>
          <w:color w:val="000000"/>
        </w:rPr>
        <w:t xml:space="preserve"> </w:t>
      </w:r>
    </w:p>
    <w:p w14:paraId="4E89B64C" w14:textId="59402220" w:rsidR="000616C8" w:rsidRPr="003D037D" w:rsidRDefault="007C4FD9" w:rsidP="003D037D">
      <w:pPr>
        <w:ind w:firstLine="720"/>
        <w:rPr>
          <w:rFonts w:cstheme="minorHAnsi"/>
          <w:color w:val="000000"/>
        </w:rPr>
      </w:pPr>
      <w:r>
        <w:rPr>
          <w:rFonts w:cstheme="minorHAnsi"/>
          <w:color w:val="000000"/>
        </w:rPr>
        <w:t xml:space="preserve">Therefore, skills related to communication are growingly important, being </w:t>
      </w:r>
      <w:r w:rsidR="00F54BE7">
        <w:rPr>
          <w:rFonts w:cstheme="minorHAnsi"/>
          <w:noProof/>
          <w:color w:val="000000"/>
        </w:rPr>
        <w:t>at</w:t>
      </w:r>
      <w:r>
        <w:rPr>
          <w:rFonts w:cstheme="minorHAnsi"/>
          <w:color w:val="000000"/>
        </w:rPr>
        <w:t xml:space="preserve"> the core of these roles. </w:t>
      </w:r>
      <w:r w:rsidR="00E010A9">
        <w:rPr>
          <w:rFonts w:cstheme="minorHAnsi"/>
          <w:color w:val="000000"/>
        </w:rPr>
        <w:t xml:space="preserve"> </w:t>
      </w:r>
      <w:r>
        <w:rPr>
          <w:rFonts w:cstheme="minorHAnsi"/>
          <w:color w:val="000000"/>
        </w:rPr>
        <w:t>During the previous IR</w:t>
      </w:r>
      <w:r w:rsidR="00F67B41">
        <w:rPr>
          <w:rFonts w:cstheme="minorHAnsi"/>
          <w:color w:val="000000"/>
        </w:rPr>
        <w:t>, the cycle of technology development followed</w:t>
      </w:r>
      <w:r w:rsidR="00F54BE7">
        <w:rPr>
          <w:rFonts w:cstheme="minorHAnsi"/>
          <w:color w:val="000000"/>
        </w:rPr>
        <w:t xml:space="preserve"> the</w:t>
      </w:r>
      <w:r w:rsidR="00F67B41">
        <w:rPr>
          <w:rFonts w:cstheme="minorHAnsi"/>
          <w:color w:val="000000"/>
        </w:rPr>
        <w:t xml:space="preserve"> </w:t>
      </w:r>
      <w:r w:rsidR="00F67B41" w:rsidRPr="00F54BE7">
        <w:rPr>
          <w:rFonts w:cstheme="minorHAnsi"/>
          <w:noProof/>
          <w:color w:val="000000"/>
        </w:rPr>
        <w:t>cycle</w:t>
      </w:r>
      <w:r w:rsidR="00F67B41">
        <w:rPr>
          <w:rFonts w:cstheme="minorHAnsi"/>
          <w:color w:val="000000"/>
        </w:rPr>
        <w:t xml:space="preserve"> of “creative destruction”, when technologies enabled companies to earn more money and hire more people. But this may not repeat again, and we may fall </w:t>
      </w:r>
      <w:r w:rsidR="00F67B41" w:rsidRPr="00F54BE7">
        <w:rPr>
          <w:rFonts w:cstheme="minorHAnsi"/>
          <w:noProof/>
          <w:color w:val="000000"/>
        </w:rPr>
        <w:t>in</w:t>
      </w:r>
      <w:r w:rsidR="00F54BE7">
        <w:rPr>
          <w:rFonts w:cstheme="minorHAnsi"/>
          <w:noProof/>
          <w:color w:val="000000"/>
        </w:rPr>
        <w:t>to</w:t>
      </w:r>
      <w:r w:rsidR="00F67B41">
        <w:rPr>
          <w:rFonts w:cstheme="minorHAnsi"/>
          <w:color w:val="000000"/>
        </w:rPr>
        <w:t xml:space="preserve"> a vicious cycle </w:t>
      </w:r>
      <w:r w:rsidR="00F67B41" w:rsidRPr="00F54BE7">
        <w:rPr>
          <w:rFonts w:cstheme="minorHAnsi"/>
          <w:noProof/>
          <w:color w:val="000000"/>
        </w:rPr>
        <w:t>w</w:t>
      </w:r>
      <w:r w:rsidR="00F54BE7">
        <w:rPr>
          <w:rFonts w:cstheme="minorHAnsi"/>
          <w:noProof/>
          <w:color w:val="000000"/>
        </w:rPr>
        <w:t>h</w:t>
      </w:r>
      <w:r w:rsidR="00F67B41" w:rsidRPr="00F54BE7">
        <w:rPr>
          <w:rFonts w:cstheme="minorHAnsi"/>
          <w:noProof/>
          <w:color w:val="000000"/>
        </w:rPr>
        <w:t>ere</w:t>
      </w:r>
      <w:r w:rsidR="00F67B41">
        <w:rPr>
          <w:rFonts w:cstheme="minorHAnsi"/>
          <w:color w:val="000000"/>
        </w:rPr>
        <w:t xml:space="preserve"> companies earn more money through the automation. </w:t>
      </w:r>
      <w:r>
        <w:rPr>
          <w:rFonts w:cstheme="minorHAnsi"/>
          <w:color w:val="000000"/>
        </w:rPr>
        <w:t xml:space="preserve">There is an uncertainty that the amount of job creation will balance the amount of job automation. “Machine will be able to do pretty much anything </w:t>
      </w:r>
      <w:r w:rsidR="00F54BE7">
        <w:rPr>
          <w:rFonts w:cstheme="minorHAnsi"/>
          <w:noProof/>
          <w:color w:val="000000"/>
        </w:rPr>
        <w:t>t</w:t>
      </w:r>
      <w:r w:rsidRPr="00F54BE7">
        <w:rPr>
          <w:rFonts w:cstheme="minorHAnsi"/>
          <w:noProof/>
          <w:color w:val="000000"/>
        </w:rPr>
        <w:t>hat</w:t>
      </w:r>
      <w:r>
        <w:rPr>
          <w:rFonts w:cstheme="minorHAnsi"/>
          <w:color w:val="000000"/>
        </w:rPr>
        <w:t xml:space="preserve"> human can do, and they would be better at doing that” </w:t>
      </w:r>
      <w:sdt>
        <w:sdtPr>
          <w:rPr>
            <w:rFonts w:cstheme="minorHAnsi"/>
            <w:color w:val="000000"/>
          </w:rPr>
          <w:id w:val="-399828147"/>
          <w:citation/>
        </w:sdtPr>
        <w:sdtContent>
          <w:r>
            <w:rPr>
              <w:rFonts w:cstheme="minorHAnsi"/>
              <w:color w:val="000000"/>
            </w:rPr>
            <w:fldChar w:fldCharType="begin"/>
          </w:r>
          <w:r>
            <w:rPr>
              <w:rFonts w:cstheme="minorHAnsi"/>
              <w:color w:val="000000"/>
            </w:rPr>
            <w:instrText xml:space="preserve">CITATION Yos16 \p 25:01 \l 2057 </w:instrText>
          </w:r>
          <w:r>
            <w:rPr>
              <w:rFonts w:cstheme="minorHAnsi"/>
              <w:color w:val="000000"/>
            </w:rPr>
            <w:fldChar w:fldCharType="separate"/>
          </w:r>
          <w:r w:rsidR="00B469AA" w:rsidRPr="00B469AA">
            <w:rPr>
              <w:rFonts w:cstheme="minorHAnsi"/>
              <w:noProof/>
              <w:color w:val="000000"/>
            </w:rPr>
            <w:t>(Fujimori, Brynjolfsson, Pissarides, George, &amp; Poulsen, 2016, p. 25:01)</w:t>
          </w:r>
          <w:r>
            <w:rPr>
              <w:rFonts w:cstheme="minorHAnsi"/>
              <w:color w:val="000000"/>
            </w:rPr>
            <w:fldChar w:fldCharType="end"/>
          </w:r>
        </w:sdtContent>
      </w:sdt>
      <w:r>
        <w:rPr>
          <w:rFonts w:cstheme="minorHAnsi"/>
          <w:color w:val="000000"/>
        </w:rPr>
        <w:t>, this view brings again the question of the intrinsic limit of our acceptance for a service not executed by a human.</w:t>
      </w:r>
      <w:r w:rsidR="00F11771">
        <w:rPr>
          <w:rFonts w:cstheme="minorHAnsi"/>
          <w:color w:val="000000"/>
        </w:rPr>
        <w:t xml:space="preserve"> It also </w:t>
      </w:r>
      <w:r w:rsidR="00F11771" w:rsidRPr="00F54BE7">
        <w:rPr>
          <w:rFonts w:cstheme="minorHAnsi"/>
          <w:noProof/>
          <w:color w:val="000000"/>
        </w:rPr>
        <w:t>introduce</w:t>
      </w:r>
      <w:r w:rsidR="00F54BE7">
        <w:rPr>
          <w:rFonts w:cstheme="minorHAnsi"/>
          <w:noProof/>
          <w:color w:val="000000"/>
        </w:rPr>
        <w:t>s</w:t>
      </w:r>
      <w:r w:rsidR="00F11771">
        <w:rPr>
          <w:rFonts w:cstheme="minorHAnsi"/>
          <w:color w:val="000000"/>
        </w:rPr>
        <w:t xml:space="preserve"> us the concept of “super-humanity”. This concept defines the state in which an AI is outperforming</w:t>
      </w:r>
      <w:r w:rsidR="00F54BE7">
        <w:rPr>
          <w:rFonts w:cstheme="minorHAnsi"/>
          <w:color w:val="000000"/>
        </w:rPr>
        <w:t xml:space="preserve"> a</w:t>
      </w:r>
      <w:r w:rsidR="00F11771">
        <w:rPr>
          <w:rFonts w:cstheme="minorHAnsi"/>
          <w:color w:val="000000"/>
        </w:rPr>
        <w:t xml:space="preserve"> </w:t>
      </w:r>
      <w:r w:rsidR="00F11771" w:rsidRPr="00F54BE7">
        <w:rPr>
          <w:rFonts w:cstheme="minorHAnsi"/>
          <w:noProof/>
          <w:color w:val="000000"/>
        </w:rPr>
        <w:t>human</w:t>
      </w:r>
      <w:r w:rsidR="00F11771">
        <w:rPr>
          <w:rFonts w:cstheme="minorHAnsi"/>
          <w:color w:val="000000"/>
        </w:rPr>
        <w:t xml:space="preserve"> in given tasks. For example, in Checkers, Backgammon, Othello, Chess</w:t>
      </w:r>
      <w:r w:rsidR="007A494D">
        <w:rPr>
          <w:rFonts w:cstheme="minorHAnsi"/>
          <w:color w:val="000000"/>
        </w:rPr>
        <w:t xml:space="preserve">, Scrabble, Bridge, Jeopardy, FreeCell games, specially designed AI are beating the world champions, enabling the given AI to be defined as “superhuman” since they beat the most performant human at these games </w:t>
      </w:r>
      <w:sdt>
        <w:sdtPr>
          <w:rPr>
            <w:rFonts w:cstheme="minorHAnsi"/>
            <w:color w:val="000000"/>
          </w:rPr>
          <w:id w:val="-1859500171"/>
          <w:citation/>
        </w:sdtPr>
        <w:sdtContent>
          <w:r w:rsidR="007A494D">
            <w:rPr>
              <w:rFonts w:cstheme="minorHAnsi"/>
              <w:color w:val="000000"/>
            </w:rPr>
            <w:fldChar w:fldCharType="begin"/>
          </w:r>
          <w:r w:rsidR="007A494D">
            <w:rPr>
              <w:rFonts w:cstheme="minorHAnsi"/>
              <w:color w:val="000000"/>
            </w:rPr>
            <w:instrText xml:space="preserve">CITATION Bos14 \p 13 \l 2057 </w:instrText>
          </w:r>
          <w:r w:rsidR="007A494D">
            <w:rPr>
              <w:rFonts w:cstheme="minorHAnsi"/>
              <w:color w:val="000000"/>
            </w:rPr>
            <w:fldChar w:fldCharType="separate"/>
          </w:r>
          <w:r w:rsidR="00B469AA" w:rsidRPr="00B469AA">
            <w:rPr>
              <w:rFonts w:cstheme="minorHAnsi"/>
              <w:noProof/>
              <w:color w:val="000000"/>
            </w:rPr>
            <w:t>(Bostrom, 2014, p. 13)</w:t>
          </w:r>
          <w:r w:rsidR="007A494D">
            <w:rPr>
              <w:rFonts w:cstheme="minorHAnsi"/>
              <w:color w:val="000000"/>
            </w:rPr>
            <w:fldChar w:fldCharType="end"/>
          </w:r>
        </w:sdtContent>
      </w:sdt>
      <w:r w:rsidR="007A494D">
        <w:rPr>
          <w:rFonts w:cstheme="minorHAnsi"/>
          <w:color w:val="000000"/>
        </w:rPr>
        <w:t>.</w:t>
      </w:r>
      <w:r w:rsidR="00F11771">
        <w:rPr>
          <w:rFonts w:cstheme="minorHAnsi"/>
          <w:color w:val="000000"/>
        </w:rPr>
        <w:t xml:space="preserve"> </w:t>
      </w:r>
      <w:r>
        <w:rPr>
          <w:rFonts w:cstheme="minorHAnsi"/>
          <w:color w:val="000000"/>
        </w:rPr>
        <w:t xml:space="preserve">Human interaction </w:t>
      </w:r>
      <w:r w:rsidR="00F54BE7">
        <w:rPr>
          <w:rFonts w:cstheme="minorHAnsi"/>
          <w:noProof/>
          <w:color w:val="000000"/>
        </w:rPr>
        <w:t>is</w:t>
      </w:r>
      <w:r>
        <w:rPr>
          <w:rFonts w:cstheme="minorHAnsi"/>
          <w:color w:val="000000"/>
        </w:rPr>
        <w:t xml:space="preserve"> going to become a premium of services</w:t>
      </w:r>
      <w:r w:rsidR="007A494D">
        <w:rPr>
          <w:rFonts w:cstheme="minorHAnsi"/>
          <w:color w:val="000000"/>
        </w:rPr>
        <w:t>, rather than raw intellectual force</w:t>
      </w:r>
      <w:r>
        <w:rPr>
          <w:rFonts w:cstheme="minorHAnsi"/>
          <w:color w:val="000000"/>
        </w:rPr>
        <w:t xml:space="preserve">. </w:t>
      </w:r>
      <w:r w:rsidR="00F11771">
        <w:rPr>
          <w:rFonts w:cstheme="minorHAnsi"/>
          <w:color w:val="000000"/>
        </w:rPr>
        <w:t xml:space="preserve">Since the distribution of tasks among humans might highly change, the definition of </w:t>
      </w:r>
      <w:r w:rsidR="007A494D">
        <w:rPr>
          <w:rFonts w:cstheme="minorHAnsi"/>
          <w:color w:val="000000"/>
        </w:rPr>
        <w:t xml:space="preserve">salary would directly </w:t>
      </w:r>
      <w:r w:rsidR="007A494D" w:rsidRPr="00F54BE7">
        <w:rPr>
          <w:rFonts w:cstheme="minorHAnsi"/>
          <w:noProof/>
          <w:color w:val="000000"/>
        </w:rPr>
        <w:t>impact</w:t>
      </w:r>
      <w:r w:rsidR="007A494D">
        <w:rPr>
          <w:rFonts w:cstheme="minorHAnsi"/>
          <w:color w:val="000000"/>
        </w:rPr>
        <w:t xml:space="preserve">, therefore justifying the interest for new economic paradigm such as the universal basic income. </w:t>
      </w:r>
    </w:p>
    <w:p w14:paraId="359A30E0" w14:textId="0CF6C09E" w:rsidR="00F54BE7" w:rsidRDefault="00347AFA" w:rsidP="008D430C">
      <w:pPr>
        <w:ind w:firstLine="720"/>
        <w:rPr>
          <w:rFonts w:cstheme="minorHAnsi"/>
          <w:color w:val="000000"/>
        </w:rPr>
      </w:pPr>
      <w:r w:rsidRPr="00130384">
        <w:rPr>
          <w:rFonts w:cstheme="minorHAnsi"/>
          <w:color w:val="000000"/>
        </w:rPr>
        <w:t>To continue on this topic, we can question the existence of multiple scholars arguing that the economy is going to be deeply disrupted, that the 4</w:t>
      </w:r>
      <w:r w:rsidRPr="00130384">
        <w:rPr>
          <w:rFonts w:cstheme="minorHAnsi"/>
          <w:color w:val="000000"/>
          <w:vertAlign w:val="superscript"/>
        </w:rPr>
        <w:t>th</w:t>
      </w:r>
      <w:r w:rsidRPr="00130384">
        <w:rPr>
          <w:rFonts w:cstheme="minorHAnsi"/>
          <w:color w:val="000000"/>
        </w:rPr>
        <w:t xml:space="preserve"> IR is making the </w:t>
      </w:r>
      <w:r w:rsidRPr="00F54BE7">
        <w:rPr>
          <w:rFonts w:cstheme="minorHAnsi"/>
          <w:noProof/>
          <w:color w:val="000000"/>
        </w:rPr>
        <w:t>actual</w:t>
      </w:r>
      <w:r w:rsidR="00F54BE7">
        <w:rPr>
          <w:rFonts w:cstheme="minorHAnsi"/>
          <w:noProof/>
          <w:color w:val="000000"/>
        </w:rPr>
        <w:t>ly</w:t>
      </w:r>
      <w:r w:rsidRPr="00130384">
        <w:rPr>
          <w:rFonts w:cstheme="minorHAnsi"/>
          <w:color w:val="000000"/>
        </w:rPr>
        <w:t xml:space="preserve"> existing economic models obsolete. </w:t>
      </w:r>
      <w:r w:rsidR="00130384">
        <w:rPr>
          <w:rFonts w:cstheme="minorHAnsi"/>
          <w:color w:val="000000"/>
        </w:rPr>
        <w:t xml:space="preserve">The idea of basic or universal income is not new, and date from the end 18th century. The recent emergence of technologies that could reduce dramatically the required human work brings back to the table this question. In June 2016, Switzerland was questioned on this topic through a referendum. One of the candidate of the French presidential elections of 2017 – </w:t>
      </w:r>
      <w:r w:rsidR="00130384" w:rsidRPr="00B20A68">
        <w:rPr>
          <w:rFonts w:cstheme="minorHAnsi"/>
          <w:i/>
          <w:color w:val="000000"/>
        </w:rPr>
        <w:t>Benoit Hamon</w:t>
      </w:r>
      <w:r w:rsidR="00130384">
        <w:rPr>
          <w:rFonts w:cstheme="minorHAnsi"/>
          <w:color w:val="000000"/>
        </w:rPr>
        <w:t xml:space="preserve"> - proposed the universal income as the backbone of his economic program. </w:t>
      </w:r>
      <w:r w:rsidR="007C4FD9">
        <w:rPr>
          <w:rFonts w:cstheme="minorHAnsi"/>
          <w:color w:val="000000"/>
        </w:rPr>
        <w:t xml:space="preserve">These discussions around the computerisation in society brings questions related to what skills are going to be needed in the future and what meaning human should find in their activities, </w:t>
      </w:r>
      <w:r w:rsidR="00B20A68">
        <w:rPr>
          <w:rFonts w:cstheme="minorHAnsi"/>
          <w:color w:val="000000"/>
        </w:rPr>
        <w:t xml:space="preserve">facing </w:t>
      </w:r>
      <w:r w:rsidR="007C4FD9">
        <w:rPr>
          <w:rFonts w:cstheme="minorHAnsi"/>
          <w:color w:val="000000"/>
        </w:rPr>
        <w:t xml:space="preserve">the </w:t>
      </w:r>
      <w:r w:rsidR="00B20A68">
        <w:rPr>
          <w:rFonts w:cstheme="minorHAnsi"/>
          <w:color w:val="000000"/>
        </w:rPr>
        <w:t xml:space="preserve">final possible </w:t>
      </w:r>
      <w:r w:rsidR="007C4FD9">
        <w:rPr>
          <w:rFonts w:cstheme="minorHAnsi"/>
          <w:color w:val="000000"/>
        </w:rPr>
        <w:t>case of an a</w:t>
      </w:r>
      <w:r w:rsidR="00B20A68">
        <w:rPr>
          <w:rFonts w:cstheme="minorHAnsi"/>
          <w:color w:val="000000"/>
        </w:rPr>
        <w:t>lmost complete computerisation caused by the artificial intelligence.</w:t>
      </w:r>
    </w:p>
    <w:p w14:paraId="71CF06F2" w14:textId="77777777" w:rsidR="005B3BFB" w:rsidRPr="00807DA5" w:rsidRDefault="005B3BFB" w:rsidP="005B3BFB">
      <w:pPr>
        <w:pStyle w:val="Titre3"/>
      </w:pPr>
      <w:bookmarkStart w:id="14" w:name="_Toc480206076"/>
      <w:r>
        <w:t>The reskilling</w:t>
      </w:r>
      <w:bookmarkEnd w:id="14"/>
      <w:r>
        <w:t xml:space="preserve"> process is a solution </w:t>
      </w:r>
    </w:p>
    <w:p w14:paraId="55530840" w14:textId="40BE39E7" w:rsidR="00B641B0" w:rsidRDefault="005B3BFB" w:rsidP="00F54BE7">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According to the Oxford’s dictionary, to reskill is “to teach (a person) new skills”. This process should be the logical response of companies to the computerisation of some tasks. Reskilling procedure</w:t>
      </w:r>
      <w:r w:rsidR="00F54BE7">
        <w:rPr>
          <w:rFonts w:asciiTheme="minorHAnsi" w:hAnsiTheme="minorHAnsi" w:cstheme="minorHAnsi"/>
          <w:color w:val="000000"/>
        </w:rPr>
        <w:t>s</w:t>
      </w:r>
      <w:r>
        <w:rPr>
          <w:rFonts w:asciiTheme="minorHAnsi" w:hAnsiTheme="minorHAnsi" w:cstheme="minorHAnsi"/>
          <w:color w:val="000000"/>
        </w:rPr>
        <w:t xml:space="preserve"> </w:t>
      </w:r>
      <w:r w:rsidRPr="00F54BE7">
        <w:rPr>
          <w:rFonts w:asciiTheme="minorHAnsi" w:hAnsiTheme="minorHAnsi" w:cstheme="minorHAnsi"/>
          <w:noProof/>
          <w:color w:val="000000"/>
        </w:rPr>
        <w:t>are</w:t>
      </w:r>
      <w:r>
        <w:rPr>
          <w:rFonts w:asciiTheme="minorHAnsi" w:hAnsiTheme="minorHAnsi" w:cstheme="minorHAnsi"/>
          <w:color w:val="000000"/>
        </w:rPr>
        <w:t xml:space="preserve"> meant to keep the human workforce of companies through the 4</w:t>
      </w:r>
      <w:r w:rsidRPr="00807DA5">
        <w:rPr>
          <w:rFonts w:asciiTheme="minorHAnsi" w:hAnsiTheme="minorHAnsi" w:cstheme="minorHAnsi"/>
          <w:color w:val="000000"/>
          <w:vertAlign w:val="superscript"/>
        </w:rPr>
        <w:t>th</w:t>
      </w:r>
      <w:r>
        <w:rPr>
          <w:rFonts w:asciiTheme="minorHAnsi" w:hAnsiTheme="minorHAnsi" w:cstheme="minorHAnsi"/>
          <w:color w:val="000000"/>
        </w:rPr>
        <w:t xml:space="preserve"> IR by endowing the</w:t>
      </w:r>
      <w:r w:rsidR="00F54BE7">
        <w:rPr>
          <w:rFonts w:asciiTheme="minorHAnsi" w:hAnsiTheme="minorHAnsi" w:cstheme="minorHAnsi"/>
          <w:color w:val="000000"/>
        </w:rPr>
        <w:t>m with new skills.  The purpose</w:t>
      </w:r>
      <w:r>
        <w:rPr>
          <w:rFonts w:asciiTheme="minorHAnsi" w:hAnsiTheme="minorHAnsi" w:cstheme="minorHAnsi"/>
          <w:color w:val="000000"/>
        </w:rPr>
        <w:t xml:space="preserve"> of this section </w:t>
      </w:r>
      <w:r w:rsidRPr="00F54BE7">
        <w:rPr>
          <w:rFonts w:asciiTheme="minorHAnsi" w:hAnsiTheme="minorHAnsi" w:cstheme="minorHAnsi"/>
          <w:noProof/>
          <w:color w:val="000000"/>
        </w:rPr>
        <w:t>is</w:t>
      </w:r>
      <w:r>
        <w:rPr>
          <w:rFonts w:asciiTheme="minorHAnsi" w:hAnsiTheme="minorHAnsi" w:cstheme="minorHAnsi"/>
          <w:color w:val="000000"/>
        </w:rPr>
        <w:t xml:space="preserve"> to understand what the theoretical strategies for reskilling are and how businesses are practically expected to deal with this question.</w:t>
      </w:r>
    </w:p>
    <w:p w14:paraId="29DEEE0A" w14:textId="1CBBD9AA" w:rsidR="00F54BE7" w:rsidRDefault="00F54BE7" w:rsidP="00F54BE7">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As previously described, the previous IR brought different cases where workers had to reskill themselves in order to stay relevant for the economy. It could be supported by</w:t>
      </w:r>
      <w:r w:rsidR="000F18F8">
        <w:rPr>
          <w:rFonts w:asciiTheme="minorHAnsi" w:hAnsiTheme="minorHAnsi" w:cstheme="minorHAnsi"/>
          <w:color w:val="000000"/>
        </w:rPr>
        <w:t xml:space="preserve"> the</w:t>
      </w:r>
      <w:r>
        <w:rPr>
          <w:rFonts w:asciiTheme="minorHAnsi" w:hAnsiTheme="minorHAnsi" w:cstheme="minorHAnsi"/>
          <w:color w:val="000000"/>
        </w:rPr>
        <w:t xml:space="preserve"> </w:t>
      </w:r>
      <w:r w:rsidRPr="000F18F8">
        <w:rPr>
          <w:rFonts w:asciiTheme="minorHAnsi" w:hAnsiTheme="minorHAnsi" w:cstheme="minorHAnsi"/>
          <w:noProof/>
          <w:color w:val="000000"/>
        </w:rPr>
        <w:t>institution</w:t>
      </w:r>
      <w:r>
        <w:rPr>
          <w:rFonts w:asciiTheme="minorHAnsi" w:hAnsiTheme="minorHAnsi" w:cstheme="minorHAnsi"/>
          <w:color w:val="000000"/>
        </w:rPr>
        <w:t xml:space="preserve">, for </w:t>
      </w:r>
      <w:r w:rsidRPr="00F54BE7">
        <w:rPr>
          <w:rFonts w:asciiTheme="minorHAnsi" w:hAnsiTheme="minorHAnsi" w:cstheme="minorHAnsi"/>
          <w:noProof/>
          <w:color w:val="000000"/>
        </w:rPr>
        <w:t>example</w:t>
      </w:r>
      <w:r>
        <w:rPr>
          <w:rFonts w:asciiTheme="minorHAnsi" w:hAnsiTheme="minorHAnsi" w:cstheme="minorHAnsi"/>
          <w:noProof/>
          <w:color w:val="000000"/>
        </w:rPr>
        <w:t>,</w:t>
      </w:r>
      <w:r>
        <w:rPr>
          <w:rFonts w:asciiTheme="minorHAnsi" w:hAnsiTheme="minorHAnsi" w:cstheme="minorHAnsi"/>
          <w:color w:val="000000"/>
        </w:rPr>
        <w:t xml:space="preserve"> the 1</w:t>
      </w:r>
      <w:r w:rsidRPr="00F54BE7">
        <w:rPr>
          <w:rFonts w:asciiTheme="minorHAnsi" w:hAnsiTheme="minorHAnsi" w:cstheme="minorHAnsi"/>
          <w:color w:val="000000"/>
          <w:vertAlign w:val="superscript"/>
        </w:rPr>
        <w:t>st</w:t>
      </w:r>
      <w:r>
        <w:rPr>
          <w:rFonts w:asciiTheme="minorHAnsi" w:hAnsiTheme="minorHAnsi" w:cstheme="minorHAnsi"/>
          <w:color w:val="000000"/>
        </w:rPr>
        <w:t xml:space="preserve"> IR triggered the development of public education, in order to upgrade the workforce enabling it to accomplish more complex tasks, facing the massive rural exodus of unskilled workers.</w:t>
      </w:r>
    </w:p>
    <w:p w14:paraId="6E05E52F" w14:textId="17126F3D" w:rsidR="005B3BFB" w:rsidRDefault="004A66C1" w:rsidP="005B3BFB">
      <w:pPr>
        <w:pStyle w:val="Titre3"/>
      </w:pPr>
      <w:r>
        <w:t>Fujitsu case</w:t>
      </w:r>
    </w:p>
    <w:p w14:paraId="0EB6496D" w14:textId="022B9738" w:rsidR="00172BBD" w:rsidRDefault="005B3BFB" w:rsidP="00172BBD">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A case brought by the telecom branch of Fujitsu </w:t>
      </w:r>
      <w:sdt>
        <w:sdtPr>
          <w:rPr>
            <w:rFonts w:asciiTheme="minorHAnsi" w:hAnsiTheme="minorHAnsi" w:cstheme="minorHAnsi"/>
            <w:color w:val="000000"/>
          </w:rPr>
          <w:id w:val="471878492"/>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Pol12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(Politt, 2012)</w:t>
          </w:r>
          <w:r>
            <w:rPr>
              <w:rFonts w:asciiTheme="minorHAnsi" w:hAnsiTheme="minorHAnsi" w:cstheme="minorHAnsi"/>
              <w:color w:val="000000"/>
            </w:rPr>
            <w:fldChar w:fldCharType="end"/>
          </w:r>
        </w:sdtContent>
      </w:sdt>
      <w:r>
        <w:rPr>
          <w:rFonts w:asciiTheme="minorHAnsi" w:hAnsiTheme="minorHAnsi" w:cstheme="minorHAnsi"/>
          <w:color w:val="000000"/>
        </w:rPr>
        <w:t xml:space="preserve"> is a further illustration on how reskilling is generally embedded with developing businesses’ value. In 2012, a team of Fujitsu in Ireland </w:t>
      </w:r>
      <w:r w:rsidR="00F54BE7">
        <w:rPr>
          <w:rFonts w:asciiTheme="minorHAnsi" w:hAnsiTheme="minorHAnsi" w:cstheme="minorHAnsi"/>
          <w:noProof/>
          <w:color w:val="000000"/>
        </w:rPr>
        <w:t>highly threatened</w:t>
      </w:r>
      <w:r>
        <w:rPr>
          <w:rFonts w:asciiTheme="minorHAnsi" w:hAnsiTheme="minorHAnsi" w:cstheme="minorHAnsi"/>
          <w:color w:val="000000"/>
        </w:rPr>
        <w:t xml:space="preserve"> by new technologies and the loss of an important contract. In reaction, the company implemented a strategy to develop new skills in this precise sector – the recycling of telecom hardware. Most of</w:t>
      </w:r>
      <w:r w:rsidR="00F54BE7">
        <w:rPr>
          <w:rFonts w:asciiTheme="minorHAnsi" w:hAnsiTheme="minorHAnsi" w:cstheme="minorHAnsi"/>
          <w:color w:val="000000"/>
        </w:rPr>
        <w:t xml:space="preserve"> the</w:t>
      </w:r>
      <w:r>
        <w:rPr>
          <w:rFonts w:asciiTheme="minorHAnsi" w:hAnsiTheme="minorHAnsi" w:cstheme="minorHAnsi"/>
          <w:color w:val="000000"/>
        </w:rPr>
        <w:t xml:space="preserve"> </w:t>
      </w:r>
      <w:r w:rsidRPr="00F54BE7">
        <w:rPr>
          <w:rFonts w:asciiTheme="minorHAnsi" w:hAnsiTheme="minorHAnsi" w:cstheme="minorHAnsi"/>
          <w:noProof/>
          <w:color w:val="000000"/>
        </w:rPr>
        <w:t>targeted</w:t>
      </w:r>
      <w:r>
        <w:rPr>
          <w:rFonts w:asciiTheme="minorHAnsi" w:hAnsiTheme="minorHAnsi" w:cstheme="minorHAnsi"/>
          <w:color w:val="000000"/>
        </w:rPr>
        <w:t xml:space="preserve"> employees belonged to what we define as intermediary skilled staffs. In the paper of Frey and </w:t>
      </w:r>
      <w:r w:rsidRPr="00F54BE7">
        <w:rPr>
          <w:rFonts w:asciiTheme="minorHAnsi" w:hAnsiTheme="minorHAnsi" w:cstheme="minorHAnsi"/>
          <w:noProof/>
          <w:color w:val="000000"/>
        </w:rPr>
        <w:t>Osborne</w:t>
      </w:r>
      <w:r w:rsidR="00F54BE7">
        <w:rPr>
          <w:rFonts w:asciiTheme="minorHAnsi" w:hAnsiTheme="minorHAnsi" w:cstheme="minorHAnsi"/>
          <w:noProof/>
          <w:color w:val="000000"/>
        </w:rPr>
        <w:t>,</w:t>
      </w:r>
      <w:r>
        <w:rPr>
          <w:rFonts w:asciiTheme="minorHAnsi" w:hAnsiTheme="minorHAnsi" w:cstheme="minorHAnsi"/>
          <w:color w:val="000000"/>
        </w:rPr>
        <w:t xml:space="preserve"> these same intermediate </w:t>
      </w:r>
      <w:r w:rsidRPr="00F54BE7">
        <w:rPr>
          <w:rFonts w:asciiTheme="minorHAnsi" w:hAnsiTheme="minorHAnsi" w:cstheme="minorHAnsi"/>
          <w:noProof/>
          <w:color w:val="000000"/>
        </w:rPr>
        <w:t>position</w:t>
      </w:r>
      <w:r w:rsidR="00F54BE7">
        <w:rPr>
          <w:rFonts w:asciiTheme="minorHAnsi" w:hAnsiTheme="minorHAnsi" w:cstheme="minorHAnsi"/>
          <w:noProof/>
          <w:color w:val="000000"/>
        </w:rPr>
        <w:t>s</w:t>
      </w:r>
      <w:r>
        <w:rPr>
          <w:rFonts w:asciiTheme="minorHAnsi" w:hAnsiTheme="minorHAnsi" w:cstheme="minorHAnsi"/>
          <w:color w:val="000000"/>
        </w:rPr>
        <w:t xml:space="preserve"> are the most </w:t>
      </w:r>
      <w:r w:rsidRPr="00F54BE7">
        <w:rPr>
          <w:rFonts w:asciiTheme="minorHAnsi" w:hAnsiTheme="minorHAnsi" w:cstheme="minorHAnsi"/>
          <w:noProof/>
          <w:color w:val="000000"/>
        </w:rPr>
        <w:t>threaten</w:t>
      </w:r>
      <w:r w:rsidR="00F54BE7">
        <w:rPr>
          <w:rFonts w:asciiTheme="minorHAnsi" w:hAnsiTheme="minorHAnsi" w:cstheme="minorHAnsi"/>
          <w:noProof/>
          <w:color w:val="000000"/>
        </w:rPr>
        <w:t>ed</w:t>
      </w:r>
      <w:r>
        <w:rPr>
          <w:rFonts w:asciiTheme="minorHAnsi" w:hAnsiTheme="minorHAnsi" w:cstheme="minorHAnsi"/>
          <w:color w:val="000000"/>
        </w:rPr>
        <w:t xml:space="preserve"> by the computerisation. According to “Robots at Work” of Graetz and Michael, the average growth rate of countries increased by 0.37% thanks to the computerisation. Their findings confirm this trend of middle-skilled tasks disappearance, stating that the total number of hours worked stayed constant while the proportion of middle-skilled workers decreas</w:t>
      </w:r>
      <w:r w:rsidR="00170886">
        <w:rPr>
          <w:rFonts w:asciiTheme="minorHAnsi" w:hAnsiTheme="minorHAnsi" w:cstheme="minorHAnsi"/>
          <w:color w:val="000000"/>
        </w:rPr>
        <w:t>ed</w:t>
      </w:r>
      <w:r>
        <w:rPr>
          <w:rFonts w:asciiTheme="minorHAnsi" w:hAnsiTheme="minorHAnsi" w:cstheme="minorHAnsi"/>
          <w:color w:val="000000"/>
        </w:rPr>
        <w:t xml:space="preserve"> </w:t>
      </w:r>
      <w:sdt>
        <w:sdtPr>
          <w:rPr>
            <w:rFonts w:asciiTheme="minorHAnsi" w:hAnsiTheme="minorHAnsi" w:cstheme="minorHAnsi"/>
            <w:color w:val="000000"/>
          </w:rPr>
          <w:id w:val="55441672"/>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Gra15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(Graetz, 2015)</w:t>
          </w:r>
          <w:r>
            <w:rPr>
              <w:rFonts w:asciiTheme="minorHAnsi" w:hAnsiTheme="minorHAnsi" w:cstheme="minorHAnsi"/>
              <w:color w:val="000000"/>
            </w:rPr>
            <w:fldChar w:fldCharType="end"/>
          </w:r>
        </w:sdtContent>
      </w:sdt>
      <w:r w:rsidR="00170886">
        <w:rPr>
          <w:rFonts w:asciiTheme="minorHAnsi" w:hAnsiTheme="minorHAnsi" w:cstheme="minorHAnsi"/>
          <w:color w:val="000000"/>
        </w:rPr>
        <w:t xml:space="preserve"> and</w:t>
      </w:r>
      <w:sdt>
        <w:sdtPr>
          <w:rPr>
            <w:rFonts w:asciiTheme="minorHAnsi" w:hAnsiTheme="minorHAnsi" w:cstheme="minorHAnsi"/>
            <w:color w:val="000000"/>
          </w:rPr>
          <w:id w:val="2084570998"/>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Lev10 \l 2057 </w:instrText>
          </w:r>
          <w:r>
            <w:rPr>
              <w:rFonts w:asciiTheme="minorHAnsi" w:hAnsiTheme="minorHAnsi" w:cstheme="minorHAnsi"/>
              <w:color w:val="000000"/>
            </w:rPr>
            <w:fldChar w:fldCharType="separate"/>
          </w:r>
          <w:r w:rsidR="00B469AA">
            <w:rPr>
              <w:rFonts w:asciiTheme="minorHAnsi" w:hAnsiTheme="minorHAnsi" w:cstheme="minorHAnsi"/>
              <w:noProof/>
              <w:color w:val="000000"/>
            </w:rPr>
            <w:t xml:space="preserve"> </w:t>
          </w:r>
          <w:r w:rsidR="00B469AA" w:rsidRPr="00B469AA">
            <w:rPr>
              <w:rFonts w:asciiTheme="minorHAnsi" w:hAnsiTheme="minorHAnsi" w:cstheme="minorHAnsi"/>
              <w:noProof/>
              <w:color w:val="000000"/>
            </w:rPr>
            <w:t>(Levy, 2010)</w:t>
          </w:r>
          <w:r>
            <w:rPr>
              <w:rFonts w:asciiTheme="minorHAnsi" w:hAnsiTheme="minorHAnsi" w:cstheme="minorHAnsi"/>
              <w:color w:val="000000"/>
            </w:rPr>
            <w:fldChar w:fldCharType="end"/>
          </w:r>
        </w:sdtContent>
      </w:sdt>
      <w:r w:rsidR="00170886">
        <w:rPr>
          <w:rFonts w:asciiTheme="minorHAnsi" w:hAnsiTheme="minorHAnsi" w:cstheme="minorHAnsi"/>
          <w:color w:val="000000"/>
        </w:rPr>
        <w:t>.</w:t>
      </w:r>
      <w:r>
        <w:rPr>
          <w:rFonts w:asciiTheme="minorHAnsi" w:hAnsiTheme="minorHAnsi" w:cstheme="minorHAnsi"/>
          <w:color w:val="000000"/>
        </w:rPr>
        <w:t xml:space="preserve"> The strategy decided by corporation involve a training of several </w:t>
      </w:r>
      <w:r w:rsidRPr="00F54BE7">
        <w:rPr>
          <w:rFonts w:asciiTheme="minorHAnsi" w:hAnsiTheme="minorHAnsi" w:cstheme="minorHAnsi"/>
          <w:noProof/>
          <w:color w:val="000000"/>
        </w:rPr>
        <w:t>month</w:t>
      </w:r>
      <w:r w:rsidR="00F54BE7">
        <w:rPr>
          <w:rFonts w:asciiTheme="minorHAnsi" w:hAnsiTheme="minorHAnsi" w:cstheme="minorHAnsi"/>
          <w:noProof/>
          <w:color w:val="000000"/>
        </w:rPr>
        <w:t>s</w:t>
      </w:r>
      <w:r>
        <w:rPr>
          <w:rFonts w:asciiTheme="minorHAnsi" w:hAnsiTheme="minorHAnsi" w:cstheme="minorHAnsi"/>
          <w:color w:val="000000"/>
        </w:rPr>
        <w:t xml:space="preserve">, aiming at upgrading the </w:t>
      </w:r>
      <w:r w:rsidRPr="00F54BE7">
        <w:rPr>
          <w:rFonts w:asciiTheme="minorHAnsi" w:hAnsiTheme="minorHAnsi" w:cstheme="minorHAnsi"/>
          <w:noProof/>
          <w:color w:val="000000"/>
        </w:rPr>
        <w:t>roles</w:t>
      </w:r>
      <w:r>
        <w:rPr>
          <w:rFonts w:asciiTheme="minorHAnsi" w:hAnsiTheme="minorHAnsi" w:cstheme="minorHAnsi"/>
          <w:color w:val="000000"/>
        </w:rPr>
        <w:t xml:space="preserve"> of the recycling team. They selected some employees across the teams to receive a specific training including both the new skills and how to share them with their respect. This strategy not only managed to save the jobs by implementing new </w:t>
      </w:r>
      <w:r w:rsidRPr="00F54BE7">
        <w:rPr>
          <w:rFonts w:asciiTheme="minorHAnsi" w:hAnsiTheme="minorHAnsi" w:cstheme="minorHAnsi"/>
          <w:noProof/>
          <w:color w:val="000000"/>
        </w:rPr>
        <w:t>skills</w:t>
      </w:r>
      <w:r>
        <w:rPr>
          <w:rFonts w:asciiTheme="minorHAnsi" w:hAnsiTheme="minorHAnsi" w:cstheme="minorHAnsi"/>
          <w:color w:val="000000"/>
        </w:rPr>
        <w:t xml:space="preserve"> but also brought new business to the company’s branch. This business case </w:t>
      </w:r>
      <w:r w:rsidRPr="00F54BE7">
        <w:rPr>
          <w:rFonts w:asciiTheme="minorHAnsi" w:hAnsiTheme="minorHAnsi" w:cstheme="minorHAnsi"/>
          <w:noProof/>
          <w:color w:val="000000"/>
        </w:rPr>
        <w:t>raise</w:t>
      </w:r>
      <w:r w:rsidR="00F54BE7">
        <w:rPr>
          <w:rFonts w:asciiTheme="minorHAnsi" w:hAnsiTheme="minorHAnsi" w:cstheme="minorHAnsi"/>
          <w:noProof/>
          <w:color w:val="000000"/>
        </w:rPr>
        <w:t>s</w:t>
      </w:r>
      <w:r>
        <w:rPr>
          <w:rFonts w:asciiTheme="minorHAnsi" w:hAnsiTheme="minorHAnsi" w:cstheme="minorHAnsi"/>
          <w:color w:val="000000"/>
        </w:rPr>
        <w:t xml:space="preserve"> the question of challenges related to the process of reskilling. In this case, many employees didn’t receive new formation for decades and were therefore afraid and not self-confident about their learning capacities. According to the paper, the “sense of mutual ownership” and “careful monitoring” helped to achieve a successful retraining. In a less communicative speech, we can simply infer that the process of reskilling is challenging and should be decided as a part of the whole corporate strategy.</w:t>
      </w:r>
    </w:p>
    <w:p w14:paraId="2A7FDFBB" w14:textId="77777777" w:rsidR="00516605" w:rsidRDefault="00516605" w:rsidP="005B3BFB">
      <w:pPr>
        <w:pStyle w:val="NormalWeb"/>
        <w:spacing w:before="0" w:beforeAutospacing="0" w:after="0" w:afterAutospacing="0"/>
        <w:ind w:firstLine="720"/>
        <w:rPr>
          <w:rFonts w:asciiTheme="minorHAnsi" w:hAnsiTheme="minorHAnsi" w:cstheme="minorHAnsi"/>
          <w:color w:val="000000"/>
        </w:rPr>
      </w:pPr>
    </w:p>
    <w:p w14:paraId="256F6302" w14:textId="7E783037" w:rsidR="003E3934" w:rsidRDefault="004A66C1" w:rsidP="00C144EA">
      <w:pPr>
        <w:pStyle w:val="Titre2"/>
      </w:pPr>
      <w:bookmarkStart w:id="15" w:name="_Toc480206077"/>
      <w:bookmarkStart w:id="16" w:name="_Toc483765153"/>
      <w:bookmarkStart w:id="17" w:name="_Toc483840782"/>
      <w:r>
        <w:t>A review of the</w:t>
      </w:r>
      <w:r w:rsidR="00EC2121">
        <w:t xml:space="preserve"> contemporary</w:t>
      </w:r>
      <w:r>
        <w:t xml:space="preserve"> </w:t>
      </w:r>
      <w:r w:rsidR="0048132C">
        <w:t>t</w:t>
      </w:r>
      <w:r w:rsidR="00294462">
        <w:t>rends in sales</w:t>
      </w:r>
      <w:bookmarkEnd w:id="15"/>
      <w:r w:rsidR="00FB0622">
        <w:t xml:space="preserve"> </w:t>
      </w:r>
      <w:r w:rsidR="00E43CC0">
        <w:t>processes</w:t>
      </w:r>
      <w:bookmarkEnd w:id="16"/>
      <w:bookmarkEnd w:id="17"/>
    </w:p>
    <w:p w14:paraId="55295B76" w14:textId="2A004B15" w:rsidR="000616C8" w:rsidRDefault="000616C8" w:rsidP="000616C8">
      <w:pPr>
        <w:pStyle w:val="Titre3"/>
      </w:pPr>
      <w:r>
        <w:t>The emergence of new roles in sales</w:t>
      </w:r>
    </w:p>
    <w:p w14:paraId="2EA6A113" w14:textId="62B9A1F6" w:rsidR="000616C8" w:rsidRDefault="000616C8" w:rsidP="000616C8">
      <w:pPr>
        <w:pStyle w:val="NormalWeb"/>
        <w:spacing w:before="0" w:beforeAutospacing="0" w:after="0" w:afterAutospacing="0"/>
        <w:ind w:firstLine="720"/>
        <w:rPr>
          <w:rFonts w:asciiTheme="minorHAnsi" w:hAnsiTheme="minorHAnsi" w:cstheme="minorHAnsi"/>
          <w:color w:val="000000"/>
        </w:rPr>
      </w:pPr>
      <w:r w:rsidRPr="00942519">
        <w:rPr>
          <w:rFonts w:asciiTheme="minorHAnsi" w:hAnsiTheme="minorHAnsi" w:cstheme="minorHAnsi"/>
          <w:color w:val="000000"/>
        </w:rPr>
        <w:t>The World Economic Forum Skills survey</w:t>
      </w:r>
      <w:r w:rsidRPr="008B2D51">
        <w:rPr>
          <w:rFonts w:asciiTheme="minorHAnsi" w:hAnsiTheme="minorHAnsi" w:cstheme="minorHAnsi"/>
          <w:color w:val="000000"/>
        </w:rPr>
        <w:t xml:space="preserve"> </w:t>
      </w:r>
      <w:r w:rsidRPr="00F54BE7">
        <w:rPr>
          <w:rFonts w:asciiTheme="minorHAnsi" w:hAnsiTheme="minorHAnsi" w:cstheme="minorHAnsi"/>
          <w:noProof/>
          <w:color w:val="000000"/>
        </w:rPr>
        <w:t>synthe</w:t>
      </w:r>
      <w:r w:rsidR="00F54BE7" w:rsidRPr="00F54BE7">
        <w:rPr>
          <w:rFonts w:asciiTheme="minorHAnsi" w:hAnsiTheme="minorHAnsi" w:cstheme="minorHAnsi"/>
          <w:noProof/>
          <w:color w:val="000000"/>
        </w:rPr>
        <w:t>s</w:t>
      </w:r>
      <w:r w:rsidRPr="00F54BE7">
        <w:rPr>
          <w:rFonts w:asciiTheme="minorHAnsi" w:hAnsiTheme="minorHAnsi" w:cstheme="minorHAnsi"/>
          <w:noProof/>
          <w:color w:val="000000"/>
        </w:rPr>
        <w:t>i</w:t>
      </w:r>
      <w:r w:rsidR="00F54BE7">
        <w:rPr>
          <w:rFonts w:asciiTheme="minorHAnsi" w:hAnsiTheme="minorHAnsi" w:cstheme="minorHAnsi"/>
          <w:noProof/>
          <w:color w:val="000000"/>
        </w:rPr>
        <w:t>z</w:t>
      </w:r>
      <w:r w:rsidRPr="00F54BE7">
        <w:rPr>
          <w:rFonts w:asciiTheme="minorHAnsi" w:hAnsiTheme="minorHAnsi" w:cstheme="minorHAnsi"/>
          <w:noProof/>
          <w:color w:val="000000"/>
        </w:rPr>
        <w:t>es</w:t>
      </w:r>
      <w:r w:rsidRPr="008B2D51">
        <w:rPr>
          <w:rFonts w:asciiTheme="minorHAnsi" w:hAnsiTheme="minorHAnsi" w:cstheme="minorHAnsi"/>
          <w:color w:val="000000"/>
        </w:rPr>
        <w:t xml:space="preserve"> the overall opinion of industry leader about the skills they would need for their businesses in the future. </w:t>
      </w:r>
      <w:r>
        <w:rPr>
          <w:rFonts w:asciiTheme="minorHAnsi" w:hAnsiTheme="minorHAnsi" w:cstheme="minorHAnsi"/>
          <w:color w:val="000000"/>
        </w:rPr>
        <w:t>The purpose of this survey what to define the opinion of</w:t>
      </w:r>
      <w:r w:rsidR="00F54BE7">
        <w:rPr>
          <w:rFonts w:asciiTheme="minorHAnsi" w:hAnsiTheme="minorHAnsi" w:cstheme="minorHAnsi"/>
          <w:color w:val="000000"/>
        </w:rPr>
        <w:t xml:space="preserve"> the</w:t>
      </w:r>
      <w:r>
        <w:rPr>
          <w:rFonts w:asciiTheme="minorHAnsi" w:hAnsiTheme="minorHAnsi" w:cstheme="minorHAnsi"/>
          <w:color w:val="000000"/>
        </w:rPr>
        <w:t xml:space="preserve"> </w:t>
      </w:r>
      <w:r w:rsidRPr="00F54BE7">
        <w:rPr>
          <w:rFonts w:asciiTheme="minorHAnsi" w:hAnsiTheme="minorHAnsi" w:cstheme="minorHAnsi"/>
          <w:noProof/>
          <w:color w:val="000000"/>
        </w:rPr>
        <w:t>business</w:t>
      </w:r>
      <w:r>
        <w:rPr>
          <w:rFonts w:asciiTheme="minorHAnsi" w:hAnsiTheme="minorHAnsi" w:cstheme="minorHAnsi"/>
          <w:color w:val="000000"/>
        </w:rPr>
        <w:t xml:space="preserve"> leader towards the technologies included in the 4</w:t>
      </w:r>
      <w:r w:rsidRPr="008B2D51">
        <w:rPr>
          <w:rFonts w:asciiTheme="minorHAnsi" w:hAnsiTheme="minorHAnsi" w:cstheme="minorHAnsi"/>
          <w:color w:val="000000"/>
          <w:vertAlign w:val="superscript"/>
        </w:rPr>
        <w:t>th</w:t>
      </w:r>
      <w:r>
        <w:rPr>
          <w:rFonts w:asciiTheme="minorHAnsi" w:hAnsiTheme="minorHAnsi" w:cstheme="minorHAnsi"/>
          <w:color w:val="000000"/>
        </w:rPr>
        <w:t xml:space="preserve"> IR. This paper gives a solid theoretical and practical background about how to study the phenomena of the job computerisation, bringing a view of leaders representing more than 13 million employees from a relevant panel of different industries. The panel of countries included in the research is sufficient to justify relevance, including both developed and developing </w:t>
      </w:r>
      <w:r w:rsidRPr="00F54BE7">
        <w:rPr>
          <w:rFonts w:asciiTheme="minorHAnsi" w:hAnsiTheme="minorHAnsi" w:cstheme="minorHAnsi"/>
          <w:noProof/>
          <w:color w:val="000000"/>
        </w:rPr>
        <w:t>economi</w:t>
      </w:r>
      <w:r w:rsidR="00F54BE7">
        <w:rPr>
          <w:rFonts w:asciiTheme="minorHAnsi" w:hAnsiTheme="minorHAnsi" w:cstheme="minorHAnsi"/>
          <w:noProof/>
          <w:color w:val="000000"/>
        </w:rPr>
        <w:t>e</w:t>
      </w:r>
      <w:r w:rsidRPr="00F54BE7">
        <w:rPr>
          <w:rFonts w:asciiTheme="minorHAnsi" w:hAnsiTheme="minorHAnsi" w:cstheme="minorHAnsi"/>
          <w:noProof/>
          <w:color w:val="000000"/>
        </w:rPr>
        <w:t>s</w:t>
      </w:r>
      <w:r>
        <w:rPr>
          <w:rFonts w:asciiTheme="minorHAnsi" w:hAnsiTheme="minorHAnsi" w:cstheme="minorHAnsi"/>
          <w:color w:val="000000"/>
        </w:rPr>
        <w:t xml:space="preserve"> (ranging from USA, Western Europe, India, China, Brazil). The research has a comprehensive list of surveyed industries: Basic and Infrastructure, Consumer, Energy, Financial Services &amp; Investors, Healthcare, Information and Communication Technology, Media, Entertainment and Information, Mobility, Professional Services. There are different categories of</w:t>
      </w:r>
      <w:r w:rsidR="00F54BE7">
        <w:rPr>
          <w:rFonts w:asciiTheme="minorHAnsi" w:hAnsiTheme="minorHAnsi" w:cstheme="minorHAnsi"/>
          <w:color w:val="000000"/>
        </w:rPr>
        <w:t xml:space="preserve"> the</w:t>
      </w:r>
      <w:r>
        <w:rPr>
          <w:rFonts w:asciiTheme="minorHAnsi" w:hAnsiTheme="minorHAnsi" w:cstheme="minorHAnsi"/>
          <w:color w:val="000000"/>
        </w:rPr>
        <w:t xml:space="preserve"> </w:t>
      </w:r>
      <w:r w:rsidRPr="00F54BE7">
        <w:rPr>
          <w:rFonts w:asciiTheme="minorHAnsi" w:hAnsiTheme="minorHAnsi" w:cstheme="minorHAnsi"/>
          <w:noProof/>
          <w:color w:val="000000"/>
        </w:rPr>
        <w:t>conclusion</w:t>
      </w:r>
      <w:r>
        <w:rPr>
          <w:rFonts w:asciiTheme="minorHAnsi" w:hAnsiTheme="minorHAnsi" w:cstheme="minorHAnsi"/>
          <w:color w:val="000000"/>
        </w:rPr>
        <w:t xml:space="preserve"> that the paper brought to us, enabling us to have a better comprehension of the </w:t>
      </w:r>
      <w:r w:rsidRPr="00F54BE7">
        <w:rPr>
          <w:rFonts w:asciiTheme="minorHAnsi" w:hAnsiTheme="minorHAnsi" w:cstheme="minorHAnsi"/>
          <w:noProof/>
          <w:color w:val="000000"/>
        </w:rPr>
        <w:t>phenomena.</w:t>
      </w:r>
    </w:p>
    <w:p w14:paraId="497E1C42" w14:textId="7405634A" w:rsidR="000616C8" w:rsidRDefault="000616C8" w:rsidP="000616C8">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The  “</w:t>
      </w:r>
      <w:r w:rsidRPr="00EE2E1A">
        <w:rPr>
          <w:rFonts w:asciiTheme="minorHAnsi" w:hAnsiTheme="minorHAnsi" w:cstheme="minorHAnsi"/>
          <w:color w:val="000000"/>
        </w:rPr>
        <w:t>Automation of checkout processes and smart inventory management through sensors and other applications of the Internet of Things are some of the factors expected to lead to a decrease in demand for traditional roles in the Sales and Related job family.</w:t>
      </w:r>
      <w:r>
        <w:rPr>
          <w:rFonts w:asciiTheme="minorHAnsi" w:hAnsiTheme="minorHAnsi" w:cstheme="minorHAnsi"/>
          <w:color w:val="000000"/>
        </w:rPr>
        <w:t xml:space="preserve">” </w:t>
      </w:r>
      <w:sdt>
        <w:sdtPr>
          <w:rPr>
            <w:rFonts w:asciiTheme="minorHAnsi" w:hAnsiTheme="minorHAnsi" w:cstheme="minorHAnsi"/>
            <w:color w:val="000000"/>
          </w:rPr>
          <w:id w:val="977809461"/>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The16 \p 13 \t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(World Economic Forum, 2016, p. 13)</w:t>
          </w:r>
          <w:r>
            <w:rPr>
              <w:rFonts w:asciiTheme="minorHAnsi" w:hAnsiTheme="minorHAnsi" w:cstheme="minorHAnsi"/>
              <w:color w:val="000000"/>
            </w:rPr>
            <w:fldChar w:fldCharType="end"/>
          </w:r>
        </w:sdtContent>
      </w:sdt>
      <w:r>
        <w:rPr>
          <w:rFonts w:asciiTheme="minorHAnsi" w:hAnsiTheme="minorHAnsi" w:cstheme="minorHAnsi"/>
          <w:color w:val="000000"/>
        </w:rPr>
        <w:t>. Meanwhile, “</w:t>
      </w:r>
      <w:r w:rsidRPr="00EE2E1A">
        <w:rPr>
          <w:rFonts w:asciiTheme="minorHAnsi" w:hAnsiTheme="minorHAnsi" w:cstheme="minorHAnsi"/>
          <w:color w:val="000000"/>
        </w:rPr>
        <w:t xml:space="preserve">The Consumer industry is likewise reducing its Manufacturing and Production roles but anticipates at least stable overall demand for Sales and Related </w:t>
      </w:r>
      <w:r w:rsidR="00F54BE7">
        <w:rPr>
          <w:rFonts w:asciiTheme="minorHAnsi" w:hAnsiTheme="minorHAnsi" w:cstheme="minorHAnsi"/>
          <w:noProof/>
          <w:color w:val="000000"/>
        </w:rPr>
        <w:t>J</w:t>
      </w:r>
      <w:r w:rsidRPr="00F54BE7">
        <w:rPr>
          <w:rFonts w:asciiTheme="minorHAnsi" w:hAnsiTheme="minorHAnsi" w:cstheme="minorHAnsi"/>
          <w:noProof/>
          <w:color w:val="000000"/>
        </w:rPr>
        <w:t>obs</w:t>
      </w:r>
      <w:r w:rsidRPr="00EE2E1A">
        <w:rPr>
          <w:rFonts w:asciiTheme="minorHAnsi" w:hAnsiTheme="minorHAnsi" w:cstheme="minorHAnsi"/>
          <w:color w:val="000000"/>
        </w:rPr>
        <w:t>, as rising middle classes in emerging markets, changing consumer values and, in particular, the rising economic power of women, are significant drivers of job growth in the sector.</w:t>
      </w:r>
      <w:r>
        <w:rPr>
          <w:rFonts w:asciiTheme="minorHAnsi" w:hAnsiTheme="minorHAnsi" w:cstheme="minorHAnsi"/>
          <w:color w:val="000000"/>
        </w:rPr>
        <w:t xml:space="preserve">” </w:t>
      </w:r>
      <w:sdt>
        <w:sdtPr>
          <w:rPr>
            <w:rFonts w:asciiTheme="minorHAnsi" w:hAnsiTheme="minorHAnsi" w:cstheme="minorHAnsi"/>
            <w:color w:val="000000"/>
          </w:rPr>
          <w:id w:val="-444079636"/>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The16 \p 15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(World Economic Forum, 2016, p. 15)</w:t>
          </w:r>
          <w:r>
            <w:rPr>
              <w:rFonts w:asciiTheme="minorHAnsi" w:hAnsiTheme="minorHAnsi" w:cstheme="minorHAnsi"/>
              <w:color w:val="000000"/>
            </w:rPr>
            <w:fldChar w:fldCharType="end"/>
          </w:r>
        </w:sdtContent>
      </w:sdt>
      <w:r w:rsidR="00170886">
        <w:rPr>
          <w:rFonts w:asciiTheme="minorHAnsi" w:hAnsiTheme="minorHAnsi" w:cstheme="minorHAnsi"/>
          <w:color w:val="000000"/>
        </w:rPr>
        <w:t>.</w:t>
      </w:r>
      <w:r>
        <w:rPr>
          <w:rFonts w:asciiTheme="minorHAnsi" w:hAnsiTheme="minorHAnsi" w:cstheme="minorHAnsi"/>
          <w:color w:val="000000"/>
        </w:rPr>
        <w:t xml:space="preserve"> Data specialists are frequently quoted as a highly emerging new role in the company. In</w:t>
      </w:r>
      <w:r w:rsidR="00F54BE7">
        <w:rPr>
          <w:rFonts w:asciiTheme="minorHAnsi" w:hAnsiTheme="minorHAnsi" w:cstheme="minorHAnsi"/>
          <w:color w:val="000000"/>
        </w:rPr>
        <w:t xml:space="preserve"> the</w:t>
      </w:r>
      <w:r>
        <w:rPr>
          <w:rFonts w:asciiTheme="minorHAnsi" w:hAnsiTheme="minorHAnsi" w:cstheme="minorHAnsi"/>
          <w:color w:val="000000"/>
        </w:rPr>
        <w:t xml:space="preserve"> </w:t>
      </w:r>
      <w:r w:rsidRPr="00F54BE7">
        <w:rPr>
          <w:rFonts w:asciiTheme="minorHAnsi" w:hAnsiTheme="minorHAnsi" w:cstheme="minorHAnsi"/>
          <w:noProof/>
          <w:color w:val="000000"/>
        </w:rPr>
        <w:t>second</w:t>
      </w:r>
      <w:r>
        <w:rPr>
          <w:rFonts w:asciiTheme="minorHAnsi" w:hAnsiTheme="minorHAnsi" w:cstheme="minorHAnsi"/>
          <w:color w:val="000000"/>
        </w:rPr>
        <w:t xml:space="preserve">, </w:t>
      </w:r>
      <w:r w:rsidRPr="00F54BE7">
        <w:rPr>
          <w:rFonts w:asciiTheme="minorHAnsi" w:hAnsiTheme="minorHAnsi" w:cstheme="minorHAnsi"/>
          <w:noProof/>
          <w:color w:val="000000"/>
        </w:rPr>
        <w:t>speciali</w:t>
      </w:r>
      <w:r w:rsidR="00F54BE7">
        <w:rPr>
          <w:rFonts w:asciiTheme="minorHAnsi" w:hAnsiTheme="minorHAnsi" w:cstheme="minorHAnsi"/>
          <w:noProof/>
          <w:color w:val="000000"/>
        </w:rPr>
        <w:t>z</w:t>
      </w:r>
      <w:r w:rsidRPr="00F54BE7">
        <w:rPr>
          <w:rFonts w:asciiTheme="minorHAnsi" w:hAnsiTheme="minorHAnsi" w:cstheme="minorHAnsi"/>
          <w:noProof/>
          <w:color w:val="000000"/>
        </w:rPr>
        <w:t>ed</w:t>
      </w:r>
      <w:r>
        <w:rPr>
          <w:rFonts w:asciiTheme="minorHAnsi" w:hAnsiTheme="minorHAnsi" w:cstheme="minorHAnsi"/>
          <w:color w:val="000000"/>
        </w:rPr>
        <w:t xml:space="preserve"> sales are likely to be more and more </w:t>
      </w:r>
      <w:r w:rsidRPr="00F54BE7">
        <w:rPr>
          <w:rFonts w:asciiTheme="minorHAnsi" w:hAnsiTheme="minorHAnsi" w:cstheme="minorHAnsi"/>
          <w:noProof/>
          <w:color w:val="000000"/>
        </w:rPr>
        <w:t>speciali</w:t>
      </w:r>
      <w:r w:rsidR="00F54BE7">
        <w:rPr>
          <w:rFonts w:asciiTheme="minorHAnsi" w:hAnsiTheme="minorHAnsi" w:cstheme="minorHAnsi"/>
          <w:noProof/>
          <w:color w:val="000000"/>
        </w:rPr>
        <w:t>z</w:t>
      </w:r>
      <w:r w:rsidRPr="00F54BE7">
        <w:rPr>
          <w:rFonts w:asciiTheme="minorHAnsi" w:hAnsiTheme="minorHAnsi" w:cstheme="minorHAnsi"/>
          <w:noProof/>
          <w:color w:val="000000"/>
        </w:rPr>
        <w:t>ed</w:t>
      </w:r>
      <w:r>
        <w:rPr>
          <w:rFonts w:asciiTheme="minorHAnsi" w:hAnsiTheme="minorHAnsi" w:cstheme="minorHAnsi"/>
          <w:color w:val="000000"/>
        </w:rPr>
        <w:t xml:space="preserve"> to their market. “S</w:t>
      </w:r>
      <w:r w:rsidRPr="00EE2E1A">
        <w:rPr>
          <w:rFonts w:asciiTheme="minorHAnsi" w:hAnsiTheme="minorHAnsi" w:cstheme="minorHAnsi"/>
          <w:color w:val="000000"/>
        </w:rPr>
        <w:t>pecialized sales representatives</w:t>
      </w:r>
      <w:r>
        <w:rPr>
          <w:rFonts w:asciiTheme="minorHAnsi" w:hAnsiTheme="minorHAnsi" w:cstheme="minorHAnsi"/>
          <w:color w:val="000000"/>
        </w:rPr>
        <w:t xml:space="preserve"> (will be needed)</w:t>
      </w:r>
      <w:r w:rsidRPr="00EE2E1A">
        <w:rPr>
          <w:rFonts w:asciiTheme="minorHAnsi" w:hAnsiTheme="minorHAnsi" w:cstheme="minorHAnsi"/>
          <w:color w:val="000000"/>
        </w:rPr>
        <w:t xml:space="preserve">, as practically every industry will need to become skilled in commercializing and explaining their offerings to business or government clients and consumers, whether due to the innovative technical nature of the products themselves, due to their being targeted at new client types with which the company is not yet </w:t>
      </w:r>
      <w:r w:rsidRPr="00F54BE7">
        <w:rPr>
          <w:rFonts w:asciiTheme="minorHAnsi" w:hAnsiTheme="minorHAnsi" w:cstheme="minorHAnsi"/>
          <w:noProof/>
          <w:color w:val="000000"/>
        </w:rPr>
        <w:t>familiar</w:t>
      </w:r>
      <w:r w:rsidRPr="00EE2E1A">
        <w:rPr>
          <w:rFonts w:asciiTheme="minorHAnsi" w:hAnsiTheme="minorHAnsi" w:cstheme="minorHAnsi"/>
          <w:color w:val="000000"/>
        </w:rPr>
        <w:t xml:space="preserve"> or both.</w:t>
      </w:r>
      <w:r>
        <w:rPr>
          <w:rFonts w:asciiTheme="minorHAnsi" w:hAnsiTheme="minorHAnsi" w:cstheme="minorHAnsi"/>
          <w:color w:val="000000"/>
        </w:rPr>
        <w:t xml:space="preserve">” Besides that, the paper </w:t>
      </w:r>
      <w:r w:rsidRPr="00F54BE7">
        <w:rPr>
          <w:rFonts w:asciiTheme="minorHAnsi" w:hAnsiTheme="minorHAnsi" w:cstheme="minorHAnsi"/>
          <w:noProof/>
          <w:color w:val="000000"/>
        </w:rPr>
        <w:t>predict</w:t>
      </w:r>
      <w:r w:rsidR="00F54BE7">
        <w:rPr>
          <w:rFonts w:asciiTheme="minorHAnsi" w:hAnsiTheme="minorHAnsi" w:cstheme="minorHAnsi"/>
          <w:noProof/>
          <w:color w:val="000000"/>
        </w:rPr>
        <w:t>s</w:t>
      </w:r>
      <w:r>
        <w:rPr>
          <w:rFonts w:asciiTheme="minorHAnsi" w:hAnsiTheme="minorHAnsi" w:cstheme="minorHAnsi"/>
          <w:color w:val="000000"/>
        </w:rPr>
        <w:t xml:space="preserve"> that the roles related to basic customer services are going to become obsolete, which is in correlation with the already mentioned rise of Chatbots. The skill’s stability is highly reduced, enhancing the importance of </w:t>
      </w:r>
      <w:r w:rsidRPr="00F54BE7">
        <w:rPr>
          <w:rFonts w:asciiTheme="minorHAnsi" w:hAnsiTheme="minorHAnsi" w:cstheme="minorHAnsi"/>
          <w:noProof/>
          <w:color w:val="000000"/>
        </w:rPr>
        <w:t>continue</w:t>
      </w:r>
      <w:r w:rsidR="00F54BE7">
        <w:rPr>
          <w:rFonts w:asciiTheme="minorHAnsi" w:hAnsiTheme="minorHAnsi" w:cstheme="minorHAnsi"/>
          <w:noProof/>
          <w:color w:val="000000"/>
        </w:rPr>
        <w:t>d</w:t>
      </w:r>
      <w:r>
        <w:rPr>
          <w:rFonts w:asciiTheme="minorHAnsi" w:hAnsiTheme="minorHAnsi" w:cstheme="minorHAnsi"/>
          <w:color w:val="000000"/>
        </w:rPr>
        <w:t xml:space="preserve"> training in companies and giving governments incentive to update educational systems. During the previous industrial revolutions,</w:t>
      </w:r>
      <w:r w:rsidR="00F54BE7">
        <w:rPr>
          <w:rFonts w:asciiTheme="minorHAnsi" w:hAnsiTheme="minorHAnsi" w:cstheme="minorHAnsi"/>
          <w:color w:val="000000"/>
        </w:rPr>
        <w:t xml:space="preserve"> the</w:t>
      </w:r>
      <w:r>
        <w:rPr>
          <w:rFonts w:asciiTheme="minorHAnsi" w:hAnsiTheme="minorHAnsi" w:cstheme="minorHAnsi"/>
          <w:color w:val="000000"/>
        </w:rPr>
        <w:t xml:space="preserve"> </w:t>
      </w:r>
      <w:r w:rsidRPr="00F54BE7">
        <w:rPr>
          <w:rFonts w:asciiTheme="minorHAnsi" w:hAnsiTheme="minorHAnsi" w:cstheme="minorHAnsi"/>
          <w:noProof/>
          <w:color w:val="000000"/>
        </w:rPr>
        <w:t>educational</w:t>
      </w:r>
      <w:r>
        <w:rPr>
          <w:rFonts w:asciiTheme="minorHAnsi" w:hAnsiTheme="minorHAnsi" w:cstheme="minorHAnsi"/>
          <w:color w:val="000000"/>
        </w:rPr>
        <w:t xml:space="preserve"> system spent years to adapt and start to offer newly relevant skills in their curriculums. The pace of development is now faster compared with previous IR, therefore governments and businesses should get closer to this question in order to simply survive. </w:t>
      </w:r>
    </w:p>
    <w:p w14:paraId="04CC5BD7" w14:textId="48F269F6" w:rsidR="00FF0555" w:rsidRDefault="00FF0555" w:rsidP="000616C8">
      <w:pPr>
        <w:pStyle w:val="Titre3"/>
      </w:pPr>
      <w:r>
        <w:t>A time of transition for sales methods</w:t>
      </w:r>
    </w:p>
    <w:p w14:paraId="7ADC66ED" w14:textId="1D0E2BA8" w:rsidR="0043740A" w:rsidRDefault="00E76089" w:rsidP="00860763">
      <w:pPr>
        <w:ind w:firstLine="576"/>
        <w:rPr>
          <w:lang w:eastAsia="en-GB"/>
        </w:rPr>
      </w:pPr>
      <w:r>
        <w:rPr>
          <w:lang w:eastAsia="en-GB"/>
        </w:rPr>
        <w:t xml:space="preserve">The informative disruption brought by the digitalisation of the economy has deeply affected the way businesses are conducted, therefore how the salespeople are involved in value creation within the companies. The emergence of web retailing made obsolete sales practices such as door-to-door </w:t>
      </w:r>
      <w:r w:rsidRPr="00F54BE7">
        <w:rPr>
          <w:noProof/>
          <w:lang w:eastAsia="en-GB"/>
        </w:rPr>
        <w:t>traveling</w:t>
      </w:r>
      <w:r>
        <w:rPr>
          <w:lang w:eastAsia="en-GB"/>
        </w:rPr>
        <w:t xml:space="preserve">, physical </w:t>
      </w:r>
      <w:r w:rsidRPr="00F54BE7">
        <w:rPr>
          <w:noProof/>
          <w:lang w:eastAsia="en-GB"/>
        </w:rPr>
        <w:t>catalogs</w:t>
      </w:r>
      <w:r>
        <w:rPr>
          <w:lang w:eastAsia="en-GB"/>
        </w:rPr>
        <w:t xml:space="preserve"> while making the market more transparent and liquid. </w:t>
      </w:r>
      <w:r w:rsidR="00E43CC0">
        <w:rPr>
          <w:lang w:eastAsia="en-GB"/>
        </w:rPr>
        <w:t xml:space="preserve">While addressing the question of sales processes is vital for this paper, we make the decision to follow the </w:t>
      </w:r>
      <w:r w:rsidR="00860763">
        <w:rPr>
          <w:lang w:eastAsia="en-GB"/>
        </w:rPr>
        <w:t>approach to the subject of sales developed by</w:t>
      </w:r>
      <w:r w:rsidR="00E43CC0">
        <w:rPr>
          <w:lang w:eastAsia="en-GB"/>
        </w:rPr>
        <w:t xml:space="preserve"> </w:t>
      </w:r>
      <w:sdt>
        <w:sdtPr>
          <w:rPr>
            <w:lang w:eastAsia="en-GB"/>
          </w:rPr>
          <w:id w:val="-1982540046"/>
          <w:citation/>
        </w:sdtPr>
        <w:sdtContent>
          <w:r w:rsidR="00E43CC0">
            <w:rPr>
              <w:lang w:eastAsia="en-GB"/>
            </w:rPr>
            <w:fldChar w:fldCharType="begin"/>
          </w:r>
          <w:r w:rsidR="00E43CC0">
            <w:rPr>
              <w:lang w:eastAsia="en-GB"/>
            </w:rPr>
            <w:instrText xml:space="preserve"> CITATION Mar13 \l 2057 </w:instrText>
          </w:r>
          <w:r w:rsidR="00E43CC0">
            <w:rPr>
              <w:lang w:eastAsia="en-GB"/>
            </w:rPr>
            <w:fldChar w:fldCharType="separate"/>
          </w:r>
          <w:r w:rsidR="00B469AA">
            <w:rPr>
              <w:noProof/>
              <w:lang w:eastAsia="en-GB"/>
            </w:rPr>
            <w:t>(Martin, 2013)</w:t>
          </w:r>
          <w:r w:rsidR="00E43CC0">
            <w:rPr>
              <w:lang w:eastAsia="en-GB"/>
            </w:rPr>
            <w:fldChar w:fldCharType="end"/>
          </w:r>
        </w:sdtContent>
      </w:sdt>
      <w:r w:rsidR="00E43CC0">
        <w:rPr>
          <w:lang w:eastAsia="en-GB"/>
        </w:rPr>
        <w:t xml:space="preserve">, because of its interest for the salespeople, putting them on the framework’s </w:t>
      </w:r>
      <w:r w:rsidR="00E43CC0" w:rsidRPr="00F54BE7">
        <w:rPr>
          <w:noProof/>
          <w:lang w:eastAsia="en-GB"/>
        </w:rPr>
        <w:t>cent</w:t>
      </w:r>
      <w:r w:rsidR="00F54BE7">
        <w:rPr>
          <w:noProof/>
          <w:lang w:eastAsia="en-GB"/>
        </w:rPr>
        <w:t>er</w:t>
      </w:r>
      <w:r w:rsidR="00E43CC0">
        <w:rPr>
          <w:lang w:eastAsia="en-GB"/>
        </w:rPr>
        <w:t xml:space="preserve">. While some other </w:t>
      </w:r>
      <w:r w:rsidR="00E43CC0" w:rsidRPr="00F54BE7">
        <w:rPr>
          <w:noProof/>
          <w:lang w:eastAsia="en-GB"/>
        </w:rPr>
        <w:t>theor</w:t>
      </w:r>
      <w:r w:rsidR="00F54BE7">
        <w:rPr>
          <w:noProof/>
          <w:lang w:eastAsia="en-GB"/>
        </w:rPr>
        <w:t>ies</w:t>
      </w:r>
      <w:r w:rsidR="00E43CC0">
        <w:rPr>
          <w:lang w:eastAsia="en-GB"/>
        </w:rPr>
        <w:t xml:space="preserve"> describing sales</w:t>
      </w:r>
      <w:r w:rsidR="00FF0555">
        <w:rPr>
          <w:lang w:eastAsia="en-GB"/>
        </w:rPr>
        <w:t xml:space="preserve"> processes such as Blue Ocean</w:t>
      </w:r>
      <w:r w:rsidR="00E43CC0">
        <w:rPr>
          <w:lang w:eastAsia="en-GB"/>
        </w:rPr>
        <w:t xml:space="preserve"> are more related to strategy, we prefer to stick to</w:t>
      </w:r>
      <w:r w:rsidR="00F54BE7">
        <w:rPr>
          <w:lang w:eastAsia="en-GB"/>
        </w:rPr>
        <w:t xml:space="preserve"> the</w:t>
      </w:r>
      <w:r w:rsidR="00E43CC0">
        <w:rPr>
          <w:lang w:eastAsia="en-GB"/>
        </w:rPr>
        <w:t xml:space="preserve"> </w:t>
      </w:r>
      <w:r w:rsidR="00E43CC0" w:rsidRPr="00F54BE7">
        <w:rPr>
          <w:noProof/>
          <w:lang w:eastAsia="en-GB"/>
        </w:rPr>
        <w:t>model</w:t>
      </w:r>
      <w:r w:rsidR="00E43CC0">
        <w:rPr>
          <w:lang w:eastAsia="en-GB"/>
        </w:rPr>
        <w:t xml:space="preserve"> that help us for our subject related to salespersons.</w:t>
      </w:r>
    </w:p>
    <w:p w14:paraId="5FDA17E9" w14:textId="39DD9790" w:rsidR="0007262F" w:rsidRDefault="003E3934" w:rsidP="00E43CC0">
      <w:pPr>
        <w:ind w:firstLine="720"/>
        <w:rPr>
          <w:rFonts w:cstheme="minorHAnsi"/>
          <w:color w:val="000000"/>
        </w:rPr>
      </w:pPr>
      <w:r>
        <w:rPr>
          <w:rFonts w:cstheme="minorHAnsi"/>
          <w:color w:val="000000"/>
        </w:rPr>
        <w:t>We understand that the job of</w:t>
      </w:r>
      <w:r w:rsidR="00F54BE7">
        <w:rPr>
          <w:rFonts w:cstheme="minorHAnsi"/>
          <w:color w:val="000000"/>
        </w:rPr>
        <w:t xml:space="preserve"> the</w:t>
      </w:r>
      <w:r>
        <w:rPr>
          <w:rFonts w:cstheme="minorHAnsi"/>
          <w:color w:val="000000"/>
        </w:rPr>
        <w:t xml:space="preserve"> </w:t>
      </w:r>
      <w:r w:rsidRPr="00F54BE7">
        <w:rPr>
          <w:rFonts w:cstheme="minorHAnsi"/>
          <w:noProof/>
          <w:color w:val="000000"/>
        </w:rPr>
        <w:t>salesperson</w:t>
      </w:r>
      <w:r>
        <w:rPr>
          <w:rFonts w:cstheme="minorHAnsi"/>
          <w:color w:val="000000"/>
        </w:rPr>
        <w:t xml:space="preserve"> is changing, for several factors beyond the fourth industrial revolution. The digitalisation of the retail displaced the information about</w:t>
      </w:r>
      <w:r w:rsidR="00F54BE7">
        <w:rPr>
          <w:rFonts w:cstheme="minorHAnsi"/>
          <w:color w:val="000000"/>
        </w:rPr>
        <w:t xml:space="preserve"> the</w:t>
      </w:r>
      <w:r>
        <w:rPr>
          <w:rFonts w:cstheme="minorHAnsi"/>
          <w:color w:val="000000"/>
        </w:rPr>
        <w:t xml:space="preserve"> </w:t>
      </w:r>
      <w:r w:rsidRPr="00F54BE7">
        <w:rPr>
          <w:rFonts w:cstheme="minorHAnsi"/>
          <w:noProof/>
          <w:color w:val="000000"/>
        </w:rPr>
        <w:t>product</w:t>
      </w:r>
      <w:r>
        <w:rPr>
          <w:rFonts w:cstheme="minorHAnsi"/>
          <w:color w:val="000000"/>
        </w:rPr>
        <w:t xml:space="preserve"> from the retail point </w:t>
      </w:r>
      <w:r w:rsidR="00F54BE7">
        <w:rPr>
          <w:rFonts w:cstheme="minorHAnsi"/>
          <w:noProof/>
          <w:color w:val="000000"/>
        </w:rPr>
        <w:t>of</w:t>
      </w:r>
      <w:r>
        <w:rPr>
          <w:rFonts w:cstheme="minorHAnsi"/>
          <w:color w:val="000000"/>
        </w:rPr>
        <w:t xml:space="preserve"> the internet, therefore accessible to anybody. Before the sales assistant had an informative utility, he was able to access information that was not </w:t>
      </w:r>
      <w:r w:rsidRPr="00F54BE7">
        <w:rPr>
          <w:rFonts w:cstheme="minorHAnsi"/>
          <w:noProof/>
          <w:color w:val="000000"/>
        </w:rPr>
        <w:t>necessar</w:t>
      </w:r>
      <w:r w:rsidR="00F54BE7">
        <w:rPr>
          <w:rFonts w:cstheme="minorHAnsi"/>
          <w:noProof/>
          <w:color w:val="000000"/>
        </w:rPr>
        <w:t>il</w:t>
      </w:r>
      <w:r w:rsidRPr="00F54BE7">
        <w:rPr>
          <w:rFonts w:cstheme="minorHAnsi"/>
          <w:noProof/>
          <w:color w:val="000000"/>
        </w:rPr>
        <w:t>y</w:t>
      </w:r>
      <w:r>
        <w:rPr>
          <w:rFonts w:cstheme="minorHAnsi"/>
          <w:color w:val="000000"/>
        </w:rPr>
        <w:t xml:space="preserve"> accessible to the whole public. The emergence of new </w:t>
      </w:r>
      <w:r w:rsidR="003C228C">
        <w:rPr>
          <w:rFonts w:cstheme="minorHAnsi"/>
          <w:color w:val="000000"/>
        </w:rPr>
        <w:t>customers’</w:t>
      </w:r>
      <w:r>
        <w:rPr>
          <w:rFonts w:cstheme="minorHAnsi"/>
          <w:color w:val="000000"/>
        </w:rPr>
        <w:t xml:space="preserve"> </w:t>
      </w:r>
      <w:r w:rsidRPr="00F54BE7">
        <w:rPr>
          <w:rFonts w:cstheme="minorHAnsi"/>
          <w:noProof/>
          <w:color w:val="000000"/>
        </w:rPr>
        <w:t>behaviors</w:t>
      </w:r>
      <w:r>
        <w:rPr>
          <w:rFonts w:cstheme="minorHAnsi"/>
          <w:color w:val="000000"/>
        </w:rPr>
        <w:t>, consuming through new interfaces such as</w:t>
      </w:r>
      <w:r w:rsidR="003C228C">
        <w:rPr>
          <w:rFonts w:cstheme="minorHAnsi"/>
          <w:color w:val="000000"/>
        </w:rPr>
        <w:t xml:space="preserve"> website, application, Chatbots or interface we even ignore disrupted businesses, triggering “the digital transition” across the companies. In many </w:t>
      </w:r>
      <w:r w:rsidR="003C228C" w:rsidRPr="00F54BE7">
        <w:rPr>
          <w:rFonts w:cstheme="minorHAnsi"/>
          <w:noProof/>
          <w:color w:val="000000"/>
        </w:rPr>
        <w:t>extent</w:t>
      </w:r>
      <w:r w:rsidR="00F54BE7" w:rsidRPr="00F54BE7">
        <w:rPr>
          <w:rFonts w:cstheme="minorHAnsi"/>
          <w:noProof/>
          <w:color w:val="000000"/>
        </w:rPr>
        <w:t>s</w:t>
      </w:r>
      <w:r w:rsidR="00F54BE7">
        <w:rPr>
          <w:rFonts w:cstheme="minorHAnsi"/>
          <w:noProof/>
          <w:color w:val="000000"/>
        </w:rPr>
        <w:t>,</w:t>
      </w:r>
      <w:r w:rsidR="003C228C">
        <w:rPr>
          <w:rFonts w:cstheme="minorHAnsi"/>
          <w:color w:val="000000"/>
        </w:rPr>
        <w:t xml:space="preserve"> we can consider that the adaptation of businesses is not over. There are several reasons for that. Firstly, the generational gap make</w:t>
      </w:r>
      <w:r w:rsidR="00A25C85">
        <w:rPr>
          <w:rFonts w:cstheme="minorHAnsi"/>
          <w:color w:val="000000"/>
        </w:rPr>
        <w:t>s the attitude toward sales channel and product different. Elder</w:t>
      </w:r>
      <w:r w:rsidR="00F54BE7">
        <w:rPr>
          <w:rFonts w:cstheme="minorHAnsi"/>
          <w:color w:val="000000"/>
        </w:rPr>
        <w:t>s</w:t>
      </w:r>
      <w:r w:rsidR="00A25C85">
        <w:rPr>
          <w:rFonts w:cstheme="minorHAnsi"/>
          <w:color w:val="000000"/>
        </w:rPr>
        <w:t xml:space="preserve"> </w:t>
      </w:r>
      <w:r w:rsidR="00A25C85" w:rsidRPr="0028330F">
        <w:rPr>
          <w:rFonts w:cstheme="minorHAnsi"/>
          <w:noProof/>
          <w:color w:val="000000"/>
        </w:rPr>
        <w:t>are</w:t>
      </w:r>
      <w:r w:rsidR="00A25C85">
        <w:rPr>
          <w:rFonts w:cstheme="minorHAnsi"/>
          <w:color w:val="000000"/>
        </w:rPr>
        <w:t xml:space="preserve"> naturally reluctant to adopt new </w:t>
      </w:r>
      <w:r w:rsidR="00A25C85" w:rsidRPr="00F54BE7">
        <w:rPr>
          <w:rFonts w:cstheme="minorHAnsi"/>
          <w:noProof/>
          <w:color w:val="000000"/>
        </w:rPr>
        <w:t>behaviors</w:t>
      </w:r>
      <w:r w:rsidR="00A25C85">
        <w:rPr>
          <w:rFonts w:cstheme="minorHAnsi"/>
          <w:color w:val="000000"/>
        </w:rPr>
        <w:t>, forcing companies to have a differentiated strategy –</w:t>
      </w:r>
      <w:r w:rsidR="0007262F">
        <w:rPr>
          <w:rFonts w:cstheme="minorHAnsi"/>
          <w:color w:val="000000"/>
        </w:rPr>
        <w:t xml:space="preserve"> multiplying the type of tasks required in these various sales models. Naturally, it forces companies to need a wider set of skills in their sales teams, for the reason that the </w:t>
      </w:r>
      <w:r w:rsidR="000B5E13">
        <w:rPr>
          <w:rFonts w:cstheme="minorHAnsi"/>
          <w:color w:val="000000"/>
        </w:rPr>
        <w:t>definition of business itself is</w:t>
      </w:r>
      <w:r w:rsidR="0007262F">
        <w:rPr>
          <w:rFonts w:cstheme="minorHAnsi"/>
          <w:color w:val="000000"/>
        </w:rPr>
        <w:t xml:space="preserve"> changing. </w:t>
      </w:r>
    </w:p>
    <w:p w14:paraId="7293A1E2" w14:textId="445D4BC6" w:rsidR="00FF0555" w:rsidRDefault="0028330F" w:rsidP="00FF0555">
      <w:pPr>
        <w:pStyle w:val="Titre3"/>
      </w:pPr>
      <w:r>
        <w:rPr>
          <w:noProof/>
        </w:rPr>
        <w:t>Uberisation</w:t>
      </w:r>
      <w:r w:rsidR="00036C60">
        <w:t xml:space="preserve"> and new value creation paradigms</w:t>
      </w:r>
    </w:p>
    <w:p w14:paraId="05707D2A" w14:textId="7C87B536" w:rsidR="003E3934" w:rsidRDefault="0007262F" w:rsidP="00E43CC0">
      <w:pPr>
        <w:ind w:firstLine="720"/>
        <w:rPr>
          <w:rFonts w:cstheme="minorHAnsi"/>
          <w:color w:val="000000"/>
        </w:rPr>
      </w:pPr>
      <w:r w:rsidRPr="00FF0555">
        <w:rPr>
          <w:rFonts w:cstheme="minorHAnsi"/>
          <w:color w:val="000000"/>
        </w:rPr>
        <w:t>We can also mention even deeper changes in the core idea of work. The “</w:t>
      </w:r>
      <w:r w:rsidRPr="0028330F">
        <w:rPr>
          <w:rFonts w:cstheme="minorHAnsi"/>
          <w:noProof/>
          <w:color w:val="000000"/>
        </w:rPr>
        <w:t>Uberisation</w:t>
      </w:r>
      <w:r w:rsidRPr="00FF0555">
        <w:rPr>
          <w:rFonts w:cstheme="minorHAnsi"/>
          <w:color w:val="000000"/>
        </w:rPr>
        <w:t xml:space="preserve">” is a concept that has been introduced by the apparition of Uber. This model aims at making intermediaries in business irrelevant, reducing costs for final customers. Many businesses are themselves intermediaries across businesses, therefore they </w:t>
      </w:r>
      <w:r w:rsidRPr="0028330F">
        <w:rPr>
          <w:rFonts w:cstheme="minorHAnsi"/>
          <w:noProof/>
          <w:color w:val="000000"/>
        </w:rPr>
        <w:t>are threaten</w:t>
      </w:r>
      <w:r w:rsidR="0028330F">
        <w:rPr>
          <w:rFonts w:cstheme="minorHAnsi"/>
          <w:noProof/>
          <w:color w:val="000000"/>
        </w:rPr>
        <w:t>ed</w:t>
      </w:r>
      <w:r w:rsidRPr="00FF0555">
        <w:rPr>
          <w:rFonts w:cstheme="minorHAnsi"/>
          <w:color w:val="000000"/>
        </w:rPr>
        <w:t xml:space="preserve"> by this trend. Of </w:t>
      </w:r>
      <w:r w:rsidRPr="0028330F">
        <w:rPr>
          <w:rFonts w:cstheme="minorHAnsi"/>
          <w:noProof/>
          <w:color w:val="000000"/>
        </w:rPr>
        <w:t>course</w:t>
      </w:r>
      <w:r w:rsidR="0028330F">
        <w:rPr>
          <w:rFonts w:cstheme="minorHAnsi"/>
          <w:noProof/>
          <w:color w:val="000000"/>
        </w:rPr>
        <w:t>,</w:t>
      </w:r>
      <w:r w:rsidRPr="00FF0555">
        <w:rPr>
          <w:rFonts w:cstheme="minorHAnsi"/>
          <w:color w:val="000000"/>
        </w:rPr>
        <w:t xml:space="preserve"> they are many legal, functional and societal barriers to the </w:t>
      </w:r>
      <w:r w:rsidRPr="0028330F">
        <w:rPr>
          <w:rFonts w:cstheme="minorHAnsi"/>
          <w:noProof/>
          <w:color w:val="000000"/>
        </w:rPr>
        <w:t>Uberisation</w:t>
      </w:r>
      <w:r w:rsidRPr="00FF0555">
        <w:rPr>
          <w:rFonts w:cstheme="minorHAnsi"/>
          <w:color w:val="000000"/>
        </w:rPr>
        <w:t xml:space="preserve">, and the best example is what happened to Uber itself in many countries. The </w:t>
      </w:r>
      <w:r w:rsidRPr="0028330F">
        <w:rPr>
          <w:rFonts w:cstheme="minorHAnsi"/>
          <w:noProof/>
          <w:color w:val="000000"/>
        </w:rPr>
        <w:t>long</w:t>
      </w:r>
      <w:r w:rsidR="0028330F">
        <w:rPr>
          <w:rFonts w:cstheme="minorHAnsi"/>
          <w:noProof/>
          <w:color w:val="000000"/>
        </w:rPr>
        <w:t>-</w:t>
      </w:r>
      <w:r w:rsidRPr="0028330F">
        <w:rPr>
          <w:rFonts w:cstheme="minorHAnsi"/>
          <w:noProof/>
          <w:color w:val="000000"/>
        </w:rPr>
        <w:t>term</w:t>
      </w:r>
      <w:r w:rsidRPr="00FF0555">
        <w:rPr>
          <w:rFonts w:cstheme="minorHAnsi"/>
          <w:color w:val="000000"/>
        </w:rPr>
        <w:t xml:space="preserve"> survival and adaptation of the model </w:t>
      </w:r>
      <w:r w:rsidRPr="00092EBC">
        <w:rPr>
          <w:rFonts w:cstheme="minorHAnsi"/>
          <w:noProof/>
          <w:color w:val="000000"/>
        </w:rPr>
        <w:t>is</w:t>
      </w:r>
      <w:r w:rsidRPr="00FF0555">
        <w:rPr>
          <w:rFonts w:cstheme="minorHAnsi"/>
          <w:color w:val="000000"/>
        </w:rPr>
        <w:t xml:space="preserve"> yet to be discovered. Its </w:t>
      </w:r>
      <w:r w:rsidR="008E6668" w:rsidRPr="00FF0555">
        <w:rPr>
          <w:rFonts w:cstheme="minorHAnsi"/>
          <w:color w:val="000000"/>
        </w:rPr>
        <w:t>interactions</w:t>
      </w:r>
      <w:r w:rsidRPr="00FF0555">
        <w:rPr>
          <w:rFonts w:cstheme="minorHAnsi"/>
          <w:color w:val="000000"/>
        </w:rPr>
        <w:t xml:space="preserve"> </w:t>
      </w:r>
      <w:r w:rsidR="008E6668" w:rsidRPr="00FF0555">
        <w:rPr>
          <w:rFonts w:cstheme="minorHAnsi"/>
          <w:color w:val="000000"/>
        </w:rPr>
        <w:t xml:space="preserve">with </w:t>
      </w:r>
      <w:r w:rsidRPr="00FF0555">
        <w:rPr>
          <w:rFonts w:cstheme="minorHAnsi"/>
          <w:color w:val="000000"/>
        </w:rPr>
        <w:t xml:space="preserve">the </w:t>
      </w:r>
      <w:r w:rsidR="008E6668" w:rsidRPr="00FF0555">
        <w:rPr>
          <w:rFonts w:cstheme="minorHAnsi"/>
          <w:color w:val="000000"/>
        </w:rPr>
        <w:t>4</w:t>
      </w:r>
      <w:r w:rsidR="008E6668" w:rsidRPr="00FF0555">
        <w:rPr>
          <w:rFonts w:cstheme="minorHAnsi"/>
          <w:color w:val="000000"/>
          <w:vertAlign w:val="superscript"/>
        </w:rPr>
        <w:t>th</w:t>
      </w:r>
      <w:r w:rsidR="008E6668" w:rsidRPr="00FF0555">
        <w:rPr>
          <w:rFonts w:cstheme="minorHAnsi"/>
          <w:color w:val="000000"/>
        </w:rPr>
        <w:t xml:space="preserve"> IR </w:t>
      </w:r>
      <w:r w:rsidRPr="00FF0555">
        <w:rPr>
          <w:rFonts w:cstheme="minorHAnsi"/>
          <w:color w:val="000000"/>
        </w:rPr>
        <w:t xml:space="preserve">itself </w:t>
      </w:r>
      <w:r w:rsidR="008E6668" w:rsidRPr="00FF0555">
        <w:rPr>
          <w:rFonts w:cstheme="minorHAnsi"/>
          <w:color w:val="000000"/>
        </w:rPr>
        <w:t xml:space="preserve">are pretty </w:t>
      </w:r>
      <w:r w:rsidRPr="00FF0555">
        <w:rPr>
          <w:rFonts w:cstheme="minorHAnsi"/>
          <w:color w:val="000000"/>
        </w:rPr>
        <w:t xml:space="preserve">hard to determine, </w:t>
      </w:r>
      <w:r w:rsidR="008E6668" w:rsidRPr="00FF0555">
        <w:rPr>
          <w:rFonts w:cstheme="minorHAnsi"/>
          <w:color w:val="000000"/>
        </w:rPr>
        <w:t>but we can safely say that they both go in the same direction of disruption of a system.</w:t>
      </w:r>
    </w:p>
    <w:p w14:paraId="0ED72431" w14:textId="7F4C3DA2" w:rsidR="000B5E13" w:rsidRDefault="00FF0555" w:rsidP="0028330F">
      <w:pPr>
        <w:ind w:firstLine="720"/>
        <w:rPr>
          <w:lang w:eastAsia="en-GB"/>
        </w:rPr>
      </w:pPr>
      <w:r w:rsidRPr="00FF0555">
        <w:rPr>
          <w:lang w:eastAsia="en-GB"/>
        </w:rPr>
        <w:t xml:space="preserve">In the previously quoted pool of opinion of the Pew Research </w:t>
      </w:r>
      <w:r w:rsidR="00EB32C7" w:rsidRPr="00FF0555">
        <w:rPr>
          <w:lang w:eastAsia="en-GB"/>
        </w:rPr>
        <w:t>Centre</w:t>
      </w:r>
      <w:r w:rsidRPr="00FF0555">
        <w:rPr>
          <w:lang w:eastAsia="en-GB"/>
        </w:rPr>
        <w:t xml:space="preserve">, several new trends </w:t>
      </w:r>
      <w:r>
        <w:rPr>
          <w:lang w:eastAsia="en-GB"/>
        </w:rPr>
        <w:t xml:space="preserve">of approach toward sales are proposed to keep relevant the value creation by the companies. </w:t>
      </w:r>
      <w:r w:rsidR="00036C60">
        <w:rPr>
          <w:lang w:eastAsia="en-GB"/>
        </w:rPr>
        <w:t>Several interviewed experts argue that the 4</w:t>
      </w:r>
      <w:r w:rsidR="00036C60" w:rsidRPr="00036C60">
        <w:rPr>
          <w:vertAlign w:val="superscript"/>
          <w:lang w:eastAsia="en-GB"/>
        </w:rPr>
        <w:t>th</w:t>
      </w:r>
      <w:r w:rsidR="00036C60">
        <w:rPr>
          <w:lang w:eastAsia="en-GB"/>
        </w:rPr>
        <w:t xml:space="preserve"> IR would lead to “and </w:t>
      </w:r>
      <w:r w:rsidR="000B5E13">
        <w:rPr>
          <w:lang w:eastAsia="en-GB"/>
        </w:rPr>
        <w:t>explosion</w:t>
      </w:r>
      <w:r w:rsidR="00036C60">
        <w:rPr>
          <w:lang w:eastAsia="en-GB"/>
        </w:rPr>
        <w:t xml:space="preserve"> in new types of production: small-scale, artisanal, hand-made, barter-based”. This argument is supported by the visible emergence of bio-labelled, fair trade food. This idea is similarly explained by the emergence of millennials, </w:t>
      </w:r>
      <w:r w:rsidR="00036C60" w:rsidRPr="0028330F">
        <w:rPr>
          <w:noProof/>
          <w:lang w:eastAsia="en-GB"/>
        </w:rPr>
        <w:t xml:space="preserve">a </w:t>
      </w:r>
      <w:r w:rsidR="0028330F" w:rsidRPr="0028330F">
        <w:rPr>
          <w:noProof/>
          <w:lang w:eastAsia="en-GB"/>
        </w:rPr>
        <w:t>cross-</w:t>
      </w:r>
      <w:r w:rsidR="00036C60" w:rsidRPr="0028330F">
        <w:rPr>
          <w:noProof/>
          <w:lang w:eastAsia="en-GB"/>
        </w:rPr>
        <w:t>national</w:t>
      </w:r>
      <w:r w:rsidR="00036C60">
        <w:rPr>
          <w:lang w:eastAsia="en-GB"/>
        </w:rPr>
        <w:t xml:space="preserve"> class of customer </w:t>
      </w:r>
      <w:r w:rsidR="00036C60" w:rsidRPr="00092EBC">
        <w:rPr>
          <w:noProof/>
          <w:lang w:eastAsia="en-GB"/>
        </w:rPr>
        <w:t>variably</w:t>
      </w:r>
      <w:r w:rsidR="00036C60">
        <w:rPr>
          <w:lang w:eastAsia="en-GB"/>
        </w:rPr>
        <w:t xml:space="preserve"> but highly motivated by the ethical consideration of their products. </w:t>
      </w:r>
      <w:r w:rsidR="001B01F2">
        <w:rPr>
          <w:lang w:eastAsia="en-GB"/>
        </w:rPr>
        <w:t>Millennials are defined as customer born between 1985 and 1999 wi</w:t>
      </w:r>
      <w:r w:rsidR="00170886">
        <w:rPr>
          <w:lang w:eastAsia="en-GB"/>
        </w:rPr>
        <w:t>th their own way of consumption</w:t>
      </w:r>
      <w:r w:rsidR="001B01F2">
        <w:rPr>
          <w:lang w:eastAsia="en-GB"/>
        </w:rPr>
        <w:t xml:space="preserve"> </w:t>
      </w:r>
      <w:sdt>
        <w:sdtPr>
          <w:rPr>
            <w:lang w:eastAsia="en-GB"/>
          </w:rPr>
          <w:id w:val="-995255823"/>
          <w:citation/>
        </w:sdtPr>
        <w:sdtContent>
          <w:r w:rsidR="001B01F2">
            <w:rPr>
              <w:lang w:eastAsia="en-GB"/>
            </w:rPr>
            <w:fldChar w:fldCharType="begin"/>
          </w:r>
          <w:r w:rsidR="001B01F2">
            <w:rPr>
              <w:lang w:eastAsia="en-GB"/>
            </w:rPr>
            <w:instrText xml:space="preserve"> CITATION Buc12 \l 2057 </w:instrText>
          </w:r>
          <w:r w:rsidR="001B01F2">
            <w:rPr>
              <w:lang w:eastAsia="en-GB"/>
            </w:rPr>
            <w:fldChar w:fldCharType="separate"/>
          </w:r>
          <w:r w:rsidR="00B469AA">
            <w:rPr>
              <w:noProof/>
              <w:lang w:eastAsia="en-GB"/>
            </w:rPr>
            <w:t>(Bucic, Harris, &amp; Arli, 2012)</w:t>
          </w:r>
          <w:r w:rsidR="001B01F2">
            <w:rPr>
              <w:lang w:eastAsia="en-GB"/>
            </w:rPr>
            <w:fldChar w:fldCharType="end"/>
          </w:r>
        </w:sdtContent>
      </w:sdt>
      <w:r w:rsidR="001B01F2">
        <w:rPr>
          <w:lang w:eastAsia="en-GB"/>
        </w:rPr>
        <w:t>.</w:t>
      </w:r>
    </w:p>
    <w:p w14:paraId="7B95B9F2" w14:textId="575EA897" w:rsidR="00FF0555" w:rsidRPr="00FF0555" w:rsidRDefault="00FF0555" w:rsidP="00FF0555">
      <w:pPr>
        <w:pStyle w:val="Titre3"/>
      </w:pPr>
      <w:r>
        <w:t xml:space="preserve">Sales cycle and human resources use </w:t>
      </w:r>
    </w:p>
    <w:p w14:paraId="135BD048" w14:textId="096343B0" w:rsidR="00E43CC0" w:rsidRDefault="0007262F" w:rsidP="00E43CC0">
      <w:pPr>
        <w:ind w:firstLine="720"/>
        <w:rPr>
          <w:lang w:eastAsia="en-GB"/>
        </w:rPr>
      </w:pPr>
      <w:r>
        <w:rPr>
          <w:lang w:eastAsia="en-GB"/>
        </w:rPr>
        <w:t>We understood that d</w:t>
      </w:r>
      <w:r w:rsidR="00E76089">
        <w:rPr>
          <w:lang w:eastAsia="en-GB"/>
        </w:rPr>
        <w:t xml:space="preserve">uring the last decades, </w:t>
      </w:r>
      <w:r w:rsidR="0028330F" w:rsidRPr="000F18F8">
        <w:rPr>
          <w:noProof/>
          <w:lang w:eastAsia="en-GB"/>
        </w:rPr>
        <w:t>un</w:t>
      </w:r>
      <w:r w:rsidR="00E76089" w:rsidRPr="000F18F8">
        <w:rPr>
          <w:noProof/>
          <w:lang w:eastAsia="en-GB"/>
        </w:rPr>
        <w:t>til</w:t>
      </w:r>
      <w:r w:rsidR="00E76089">
        <w:rPr>
          <w:lang w:eastAsia="en-GB"/>
        </w:rPr>
        <w:t xml:space="preserve"> the end of the third industrial revolution, the roles operating in sales processes have remained largely unchanged. They were basically deployed across two main teams. Field salespeople, making face-to-face sales with prospective and current clients, and “inside sales representative” who supported them,</w:t>
      </w:r>
      <w:r w:rsidR="00170886">
        <w:rPr>
          <w:lang w:eastAsia="en-GB"/>
        </w:rPr>
        <w:t xml:space="preserve"> providing data, materials, etc.</w:t>
      </w:r>
      <w:r w:rsidR="00E76089">
        <w:rPr>
          <w:lang w:eastAsia="en-GB"/>
        </w:rPr>
        <w:t xml:space="preserve"> </w:t>
      </w:r>
      <w:sdt>
        <w:sdtPr>
          <w:rPr>
            <w:lang w:eastAsia="en-GB"/>
          </w:rPr>
          <w:id w:val="1575633407"/>
          <w:citation/>
        </w:sdtPr>
        <w:sdtContent>
          <w:r w:rsidR="00E76089">
            <w:rPr>
              <w:lang w:eastAsia="en-GB"/>
            </w:rPr>
            <w:fldChar w:fldCharType="begin"/>
          </w:r>
          <w:r w:rsidR="00E76089">
            <w:rPr>
              <w:lang w:eastAsia="en-GB"/>
            </w:rPr>
            <w:instrText xml:space="preserve"> CITATION Mar13 \l 2057 </w:instrText>
          </w:r>
          <w:r w:rsidR="00E76089">
            <w:rPr>
              <w:lang w:eastAsia="en-GB"/>
            </w:rPr>
            <w:fldChar w:fldCharType="separate"/>
          </w:r>
          <w:r w:rsidR="00B469AA">
            <w:rPr>
              <w:noProof/>
              <w:lang w:eastAsia="en-GB"/>
            </w:rPr>
            <w:t>(Martin, 2013)</w:t>
          </w:r>
          <w:r w:rsidR="00E76089">
            <w:rPr>
              <w:lang w:eastAsia="en-GB"/>
            </w:rPr>
            <w:fldChar w:fldCharType="end"/>
          </w:r>
        </w:sdtContent>
      </w:sdt>
      <w:r w:rsidR="00170886">
        <w:rPr>
          <w:lang w:eastAsia="en-GB"/>
        </w:rPr>
        <w:t>.</w:t>
      </w:r>
      <w:r w:rsidR="0043740A">
        <w:rPr>
          <w:lang w:eastAsia="en-GB"/>
        </w:rPr>
        <w:t xml:space="preserve"> According to the framework developed by Martin, “there are three different key factors that determine whether a sales organization will utilize a field or inside sales model.”.</w:t>
      </w:r>
      <w:r w:rsidR="00E43CC0">
        <w:rPr>
          <w:lang w:eastAsia="en-GB"/>
        </w:rPr>
        <w:t xml:space="preserve"> </w:t>
      </w:r>
    </w:p>
    <w:p w14:paraId="790F5E9F" w14:textId="3E1494D4" w:rsidR="0043740A" w:rsidRDefault="00E43CC0" w:rsidP="00B14FDF">
      <w:pPr>
        <w:ind w:firstLine="720"/>
        <w:rPr>
          <w:lang w:eastAsia="en-GB"/>
        </w:rPr>
      </w:pPr>
      <w:r>
        <w:rPr>
          <w:lang w:eastAsia="en-GB"/>
        </w:rPr>
        <w:t xml:space="preserve">The first factor is defined as the </w:t>
      </w:r>
      <w:r w:rsidR="0043740A">
        <w:rPr>
          <w:lang w:eastAsia="en-GB"/>
        </w:rPr>
        <w:t xml:space="preserve">“Sales Organization Development Stage” refers to </w:t>
      </w:r>
      <w:r w:rsidR="0028330F" w:rsidRPr="0028330F">
        <w:rPr>
          <w:noProof/>
          <w:lang w:eastAsia="en-GB"/>
        </w:rPr>
        <w:t xml:space="preserve">the </w:t>
      </w:r>
      <w:r w:rsidR="0043740A" w:rsidRPr="0028330F">
        <w:rPr>
          <w:noProof/>
          <w:lang w:eastAsia="en-GB"/>
        </w:rPr>
        <w:t>different</w:t>
      </w:r>
      <w:r w:rsidR="0043740A">
        <w:rPr>
          <w:lang w:eastAsia="en-GB"/>
        </w:rPr>
        <w:t xml:space="preserve"> stage of development of a given </w:t>
      </w:r>
      <w:r w:rsidR="0028330F" w:rsidRPr="0028330F">
        <w:rPr>
          <w:noProof/>
          <w:lang w:eastAsia="en-GB"/>
        </w:rPr>
        <w:t>organiz</w:t>
      </w:r>
      <w:r w:rsidR="0043740A" w:rsidRPr="0028330F">
        <w:rPr>
          <w:noProof/>
          <w:lang w:eastAsia="en-GB"/>
        </w:rPr>
        <w:t>ation</w:t>
      </w:r>
      <w:r w:rsidR="0043740A">
        <w:rPr>
          <w:lang w:eastAsia="en-GB"/>
        </w:rPr>
        <w:t xml:space="preserve"> in a given market. It is somewhat similar to a life cycle, with the first step illustrating growth “Build, Compete”, the intermediary “Maintain” step, concluded by “Extend” or “Cull” stages, </w:t>
      </w:r>
      <w:r w:rsidR="0028330F" w:rsidRPr="0028330F">
        <w:rPr>
          <w:noProof/>
          <w:lang w:eastAsia="en-GB"/>
        </w:rPr>
        <w:t>depending on</w:t>
      </w:r>
      <w:r w:rsidR="0043740A">
        <w:rPr>
          <w:lang w:eastAsia="en-GB"/>
        </w:rPr>
        <w:t xml:space="preserve"> the </w:t>
      </w:r>
      <w:r w:rsidR="0028330F" w:rsidRPr="0028330F">
        <w:rPr>
          <w:noProof/>
          <w:lang w:eastAsia="en-GB"/>
        </w:rPr>
        <w:t>organiz</w:t>
      </w:r>
      <w:r w:rsidR="0043740A" w:rsidRPr="0028330F">
        <w:rPr>
          <w:noProof/>
          <w:lang w:eastAsia="en-GB"/>
        </w:rPr>
        <w:t>ation</w:t>
      </w:r>
      <w:r w:rsidR="0043740A">
        <w:rPr>
          <w:lang w:eastAsia="en-GB"/>
        </w:rPr>
        <w:t xml:space="preserve"> ability to pursue its success in business. “</w:t>
      </w:r>
      <w:r w:rsidR="0043740A">
        <w:t xml:space="preserve">The challenges sales organizations face is dependent upon the stage of their development. The top sales challenge in the Build stage is creating sufficient sales coverage to push the product into the market. The Compete stage challenge revolves around quickly scaling the sales organization so it can compete effectively against larger established competitors. The focus shifts to maximizing sales productivity by lowering the cost of sale and increasing the average sales price in the Maintain stage. The Extend stage challenge is to attain widespread customer adoption so their solution becomes the de facto standard. The Cull stage challenge is to revitalize a demoralized and marginalized sales force. These challenges directly influence the sales organization’s structure and whether a field or inside sales model will be deployed.” </w:t>
      </w:r>
      <w:sdt>
        <w:sdtPr>
          <w:id w:val="-434668644"/>
          <w:citation/>
        </w:sdtPr>
        <w:sdtContent>
          <w:r w:rsidR="0043740A">
            <w:fldChar w:fldCharType="begin"/>
          </w:r>
          <w:r w:rsidR="0043740A">
            <w:instrText xml:space="preserve"> CITATION Mar13 \l 2057 </w:instrText>
          </w:r>
          <w:r w:rsidR="0043740A">
            <w:fldChar w:fldCharType="separate"/>
          </w:r>
          <w:r w:rsidR="00B469AA">
            <w:rPr>
              <w:noProof/>
            </w:rPr>
            <w:t>(Martin, 2013)</w:t>
          </w:r>
          <w:r w:rsidR="0043740A">
            <w:fldChar w:fldCharType="end"/>
          </w:r>
        </w:sdtContent>
      </w:sdt>
      <w:r w:rsidR="00170886">
        <w:t>.</w:t>
      </w:r>
      <w:r>
        <w:t xml:space="preserve"> This factor implies that in each of these stages, the need for salespeople are going to be different simply because the sales’ strategy changes. Concretely, the first steps are embedded with aggressive sales strategy, aiming at creating a base of clients, while the following steps are involving the management of internal process in order to keep it functioning. From our perspective of skills change, these </w:t>
      </w:r>
      <w:r w:rsidRPr="0028330F">
        <w:rPr>
          <w:noProof/>
        </w:rPr>
        <w:t>scenario</w:t>
      </w:r>
      <w:r w:rsidR="0028330F" w:rsidRPr="0028330F">
        <w:rPr>
          <w:noProof/>
        </w:rPr>
        <w:t>s</w:t>
      </w:r>
      <w:r>
        <w:t xml:space="preserve"> are interesting because they show how diverse skills might be needed to address different management cases across the sales lifecycle. The last case, “Cull” encompasses coaching, change management, basically skills that are not necessary related to sales itself, while it probably involves people with the title of “sales management”</w:t>
      </w:r>
      <w:r>
        <w:rPr>
          <w:lang w:eastAsia="en-GB"/>
        </w:rPr>
        <w:t>.</w:t>
      </w:r>
    </w:p>
    <w:p w14:paraId="6B1BF750" w14:textId="77777777" w:rsidR="00021677" w:rsidRDefault="00E43CC0" w:rsidP="00E43CC0">
      <w:r>
        <w:t xml:space="preserve">The second factor </w:t>
      </w:r>
      <w:r w:rsidR="00021677">
        <w:t>defined by Martin is the “Sales Cycle Complexity”. It is simply the “number of individuals involved in the selection process, the size of purchase, and the sophisticated nature of the solution offered”.</w:t>
      </w:r>
    </w:p>
    <w:p w14:paraId="0F654220" w14:textId="2FD9A2F9" w:rsidR="00E43CC0" w:rsidRDefault="00021677" w:rsidP="00E43CC0">
      <w:r>
        <w:t xml:space="preserve">The third factor of this model is more related to internal </w:t>
      </w:r>
      <w:r w:rsidR="0028330F" w:rsidRPr="0028330F">
        <w:rPr>
          <w:noProof/>
        </w:rPr>
        <w:t>organiz</w:t>
      </w:r>
      <w:r w:rsidRPr="0028330F">
        <w:rPr>
          <w:noProof/>
        </w:rPr>
        <w:t>ation</w:t>
      </w:r>
      <w:r>
        <w:t xml:space="preserve">, “Sales Leader Perception of Field and Inside Sales Models” it refers to the duality between “Intern Sales” and “Outside Sales”. </w:t>
      </w:r>
      <w:r w:rsidR="00E67E2F">
        <w:t xml:space="preserve">There is a biased perception of Outside sales that are believed to have better relation skills than Intern ones. The author also underline how the change in the nature of information implied changes in the relationship between clients and sales. </w:t>
      </w:r>
    </w:p>
    <w:p w14:paraId="2A01939A" w14:textId="7D94A8AE" w:rsidR="00B14FDF" w:rsidRPr="00294462" w:rsidRDefault="00B14FDF" w:rsidP="00B14FDF">
      <w:pPr>
        <w:ind w:firstLine="432"/>
        <w:rPr>
          <w:lang w:eastAsia="en-GB"/>
        </w:rPr>
      </w:pPr>
      <w:r>
        <w:rPr>
          <w:lang w:eastAsia="en-GB"/>
        </w:rPr>
        <w:t xml:space="preserve">The companies experimenting delay in their very understanding of the fourth industrial revolution, or simply ignoring it might suffer the Darwinian rule and disappear. Some companies, notably in private transportation (taxis) suffered it. The emergence of cross-disciplinary teaching and approach, such as design thinking is the evidence that educational actors are naturally shifting toward this direction. </w:t>
      </w:r>
    </w:p>
    <w:p w14:paraId="0EE1DEC5" w14:textId="4A263631" w:rsidR="00092FF0" w:rsidRDefault="007E1534" w:rsidP="00092FF0">
      <w:pPr>
        <w:pStyle w:val="Titre2"/>
      </w:pPr>
      <w:bookmarkStart w:id="18" w:name="_Toc483765154"/>
      <w:bookmarkStart w:id="19" w:name="_Toc483840783"/>
      <w:bookmarkStart w:id="20" w:name="_Toc480206081"/>
      <w:bookmarkStart w:id="21" w:name="_Toc480206078"/>
      <w:r>
        <w:t xml:space="preserve">A </w:t>
      </w:r>
      <w:r w:rsidR="00170886">
        <w:t>Comparison</w:t>
      </w:r>
      <w:r w:rsidR="006A6C57">
        <w:t xml:space="preserve"> of s</w:t>
      </w:r>
      <w:r w:rsidR="00092FF0">
        <w:t>alespeople classification methods</w:t>
      </w:r>
      <w:bookmarkEnd w:id="18"/>
      <w:bookmarkEnd w:id="19"/>
    </w:p>
    <w:p w14:paraId="50C4F2E8" w14:textId="609D4A1E" w:rsidR="00092FF0" w:rsidRPr="00B641B0" w:rsidRDefault="00092FF0" w:rsidP="00B641B0">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In order to understand how the computerisation will impact the sales jobs, we have to understand the different existing roles related to sales. As we saw in the dedicated part of this paper, the definition of sales have been already impacted by the Third IR, and the 4</w:t>
      </w:r>
      <w:r w:rsidRPr="007A494D">
        <w:rPr>
          <w:rFonts w:asciiTheme="minorHAnsi" w:hAnsiTheme="minorHAnsi" w:cstheme="minorHAnsi"/>
          <w:color w:val="000000"/>
          <w:vertAlign w:val="superscript"/>
        </w:rPr>
        <w:t>th</w:t>
      </w:r>
      <w:r>
        <w:rPr>
          <w:rFonts w:asciiTheme="minorHAnsi" w:hAnsiTheme="minorHAnsi" w:cstheme="minorHAnsi"/>
          <w:color w:val="000000"/>
        </w:rPr>
        <w:t xml:space="preserve"> IR – even not fully deployed – has already consequences. One basic difficulty will be to find a way to </w:t>
      </w:r>
      <w:r w:rsidR="0028330F" w:rsidRPr="0028330F">
        <w:rPr>
          <w:rFonts w:asciiTheme="minorHAnsi" w:hAnsiTheme="minorHAnsi" w:cstheme="minorHAnsi"/>
          <w:noProof/>
          <w:color w:val="000000"/>
        </w:rPr>
        <w:t>organiz</w:t>
      </w:r>
      <w:r w:rsidRPr="0028330F">
        <w:rPr>
          <w:rFonts w:asciiTheme="minorHAnsi" w:hAnsiTheme="minorHAnsi" w:cstheme="minorHAnsi"/>
          <w:noProof/>
          <w:color w:val="000000"/>
        </w:rPr>
        <w:t>e</w:t>
      </w:r>
      <w:r>
        <w:rPr>
          <w:rFonts w:asciiTheme="minorHAnsi" w:hAnsiTheme="minorHAnsi" w:cstheme="minorHAnsi"/>
          <w:color w:val="000000"/>
        </w:rPr>
        <w:t xml:space="preserve"> the different jobs positions in order to fit them both into our primary data research and computerisation models previously told. Each company, each framework, is using his own class</w:t>
      </w:r>
      <w:r w:rsidR="00B641B0">
        <w:rPr>
          <w:rFonts w:asciiTheme="minorHAnsi" w:hAnsiTheme="minorHAnsi" w:cstheme="minorHAnsi"/>
          <w:color w:val="000000"/>
        </w:rPr>
        <w:t xml:space="preserve">ification for job description, </w:t>
      </w:r>
    </w:p>
    <w:p w14:paraId="2EA79CF4" w14:textId="77777777" w:rsidR="00092FF0" w:rsidRDefault="00092FF0" w:rsidP="00092FF0">
      <w:pPr>
        <w:pStyle w:val="Titre3"/>
      </w:pPr>
      <w:r>
        <w:t>International Standard Classification of Occupations</w:t>
      </w:r>
    </w:p>
    <w:p w14:paraId="6F3CFAFA" w14:textId="77777777" w:rsidR="00092FF0" w:rsidRDefault="00092FF0" w:rsidP="00092FF0">
      <w:pPr>
        <w:rPr>
          <w:lang w:eastAsia="en-GB"/>
        </w:rPr>
      </w:pPr>
      <w:r>
        <w:rPr>
          <w:lang w:eastAsia="en-GB"/>
        </w:rPr>
        <w:t>The International Standard Classification of Occupations – or ISCO has been developed by the International Labour Office from Geneva. It offers a practical way to classify any imaginable job through a codification, whose additional each figure adds a layer of precision, considering up to 4 level of definition of a job.</w:t>
      </w:r>
    </w:p>
    <w:p w14:paraId="3CD62E9A" w14:textId="6D997AEA" w:rsidR="00695903" w:rsidRDefault="00695903" w:rsidP="00092FF0">
      <w:pPr>
        <w:rPr>
          <w:lang w:eastAsia="en-GB"/>
        </w:rPr>
      </w:pPr>
    </w:p>
    <w:p w14:paraId="74F4C794" w14:textId="77777777" w:rsidR="003E033D" w:rsidRDefault="003E033D" w:rsidP="00092FF0">
      <w:pPr>
        <w:rPr>
          <w:lang w:eastAsia="en-GB"/>
        </w:rPr>
      </w:pPr>
    </w:p>
    <w:p w14:paraId="533472DA" w14:textId="77777777" w:rsidR="003E033D" w:rsidRDefault="003E033D" w:rsidP="00092FF0">
      <w:pPr>
        <w:rPr>
          <w:lang w:eastAsia="en-GB"/>
        </w:rPr>
      </w:pPr>
    </w:p>
    <w:p w14:paraId="7F2D0DC3" w14:textId="3F0C1A12" w:rsidR="003D037D" w:rsidRPr="00697EE2" w:rsidRDefault="003D037D" w:rsidP="00172BBD">
      <w:pPr>
        <w:pStyle w:val="Lgende"/>
        <w:jc w:val="right"/>
      </w:pPr>
      <w:bookmarkStart w:id="22" w:name="_Toc483826284"/>
      <w:bookmarkStart w:id="23" w:name="_Toc483848287"/>
      <w:r w:rsidRPr="00697EE2">
        <w:t xml:space="preserve">Table </w:t>
      </w:r>
      <w:fldSimple w:instr=" SEQ Table \* ARABIC ">
        <w:r w:rsidR="002F6906">
          <w:rPr>
            <w:noProof/>
          </w:rPr>
          <w:t>2</w:t>
        </w:r>
      </w:fldSimple>
      <w:r w:rsidRPr="00697EE2">
        <w:t xml:space="preserve"> - ISCO8</w:t>
      </w:r>
      <w:bookmarkEnd w:id="22"/>
      <w:bookmarkEnd w:id="23"/>
    </w:p>
    <w:tbl>
      <w:tblPr>
        <w:tblStyle w:val="Grilledutableau"/>
        <w:tblW w:w="0" w:type="auto"/>
        <w:jc w:val="right"/>
        <w:tblLook w:val="04A0" w:firstRow="1" w:lastRow="0" w:firstColumn="1" w:lastColumn="0" w:noHBand="0" w:noVBand="1"/>
      </w:tblPr>
      <w:tblGrid>
        <w:gridCol w:w="3020"/>
        <w:gridCol w:w="3021"/>
        <w:gridCol w:w="3021"/>
      </w:tblGrid>
      <w:tr w:rsidR="00092FF0" w14:paraId="07D0CF97" w14:textId="77777777" w:rsidTr="00B501CB">
        <w:trPr>
          <w:jc w:val="right"/>
        </w:trPr>
        <w:tc>
          <w:tcPr>
            <w:tcW w:w="3020" w:type="dxa"/>
          </w:tcPr>
          <w:p w14:paraId="11754DD2" w14:textId="0DA0A9E5" w:rsidR="00092FF0" w:rsidRDefault="008D430C" w:rsidP="00651F4A">
            <w:pPr>
              <w:rPr>
                <w:lang w:eastAsia="en-GB"/>
              </w:rPr>
            </w:pPr>
            <w:r>
              <w:rPr>
                <w:lang w:eastAsia="en-GB"/>
              </w:rPr>
              <w:t>Group</w:t>
            </w:r>
          </w:p>
        </w:tc>
        <w:tc>
          <w:tcPr>
            <w:tcW w:w="3021" w:type="dxa"/>
          </w:tcPr>
          <w:p w14:paraId="5C3734A6" w14:textId="77777777" w:rsidR="00092FF0" w:rsidRDefault="00092FF0" w:rsidP="00651F4A">
            <w:pPr>
              <w:rPr>
                <w:lang w:eastAsia="en-GB"/>
              </w:rPr>
            </w:pPr>
            <w:r>
              <w:rPr>
                <w:lang w:eastAsia="en-GB"/>
              </w:rPr>
              <w:t>ISCO Code</w:t>
            </w:r>
          </w:p>
        </w:tc>
        <w:tc>
          <w:tcPr>
            <w:tcW w:w="3021" w:type="dxa"/>
          </w:tcPr>
          <w:p w14:paraId="4CEBA975" w14:textId="77777777" w:rsidR="00092FF0" w:rsidRDefault="00092FF0" w:rsidP="00651F4A">
            <w:pPr>
              <w:rPr>
                <w:lang w:eastAsia="en-GB"/>
              </w:rPr>
            </w:pPr>
            <w:r>
              <w:rPr>
                <w:lang w:eastAsia="en-GB"/>
              </w:rPr>
              <w:t>Denomination</w:t>
            </w:r>
          </w:p>
        </w:tc>
      </w:tr>
      <w:tr w:rsidR="00092FF0" w14:paraId="321AE014" w14:textId="77777777" w:rsidTr="00B501CB">
        <w:trPr>
          <w:jc w:val="right"/>
        </w:trPr>
        <w:tc>
          <w:tcPr>
            <w:tcW w:w="3020" w:type="dxa"/>
          </w:tcPr>
          <w:p w14:paraId="70B87E69" w14:textId="77777777" w:rsidR="00092FF0" w:rsidRDefault="00092FF0" w:rsidP="00651F4A">
            <w:pPr>
              <w:rPr>
                <w:lang w:eastAsia="en-GB"/>
              </w:rPr>
            </w:pPr>
            <w:r>
              <w:rPr>
                <w:lang w:eastAsia="en-GB"/>
              </w:rPr>
              <w:t>Major Group</w:t>
            </w:r>
          </w:p>
        </w:tc>
        <w:tc>
          <w:tcPr>
            <w:tcW w:w="3021" w:type="dxa"/>
          </w:tcPr>
          <w:p w14:paraId="70D688F0" w14:textId="77777777" w:rsidR="00092FF0" w:rsidRDefault="00092FF0" w:rsidP="00651F4A">
            <w:pPr>
              <w:rPr>
                <w:lang w:eastAsia="en-GB"/>
              </w:rPr>
            </w:pPr>
            <w:r>
              <w:rPr>
                <w:lang w:eastAsia="en-GB"/>
              </w:rPr>
              <w:t>3</w:t>
            </w:r>
          </w:p>
        </w:tc>
        <w:tc>
          <w:tcPr>
            <w:tcW w:w="3021" w:type="dxa"/>
          </w:tcPr>
          <w:p w14:paraId="715056B2" w14:textId="77777777" w:rsidR="00092FF0" w:rsidRDefault="00092FF0" w:rsidP="00651F4A">
            <w:pPr>
              <w:rPr>
                <w:lang w:eastAsia="en-GB"/>
              </w:rPr>
            </w:pPr>
            <w:r w:rsidRPr="00AF2D88">
              <w:rPr>
                <w:lang w:eastAsia="en-GB"/>
              </w:rPr>
              <w:t>Technicians and Associate Professionals</w:t>
            </w:r>
          </w:p>
        </w:tc>
      </w:tr>
      <w:tr w:rsidR="00092FF0" w14:paraId="40608B02" w14:textId="77777777" w:rsidTr="00B501CB">
        <w:trPr>
          <w:jc w:val="right"/>
        </w:trPr>
        <w:tc>
          <w:tcPr>
            <w:tcW w:w="3020" w:type="dxa"/>
          </w:tcPr>
          <w:p w14:paraId="4C132B05" w14:textId="77777777" w:rsidR="00092FF0" w:rsidRDefault="00092FF0" w:rsidP="00651F4A">
            <w:pPr>
              <w:rPr>
                <w:lang w:eastAsia="en-GB"/>
              </w:rPr>
            </w:pPr>
            <w:r>
              <w:rPr>
                <w:lang w:eastAsia="en-GB"/>
              </w:rPr>
              <w:t>Sub-major group</w:t>
            </w:r>
          </w:p>
        </w:tc>
        <w:tc>
          <w:tcPr>
            <w:tcW w:w="3021" w:type="dxa"/>
          </w:tcPr>
          <w:p w14:paraId="16662ACC" w14:textId="77777777" w:rsidR="00092FF0" w:rsidRDefault="00092FF0" w:rsidP="00651F4A">
            <w:pPr>
              <w:rPr>
                <w:lang w:eastAsia="en-GB"/>
              </w:rPr>
            </w:pPr>
            <w:r>
              <w:rPr>
                <w:lang w:eastAsia="en-GB"/>
              </w:rPr>
              <w:t>31</w:t>
            </w:r>
          </w:p>
        </w:tc>
        <w:tc>
          <w:tcPr>
            <w:tcW w:w="3021" w:type="dxa"/>
          </w:tcPr>
          <w:p w14:paraId="68848EA0" w14:textId="77777777" w:rsidR="00092FF0" w:rsidRDefault="00092FF0" w:rsidP="00651F4A">
            <w:pPr>
              <w:rPr>
                <w:lang w:eastAsia="en-GB"/>
              </w:rPr>
            </w:pPr>
            <w:r w:rsidRPr="00AF2D88">
              <w:rPr>
                <w:lang w:eastAsia="en-GB"/>
              </w:rPr>
              <w:t>Science and Engineering Associate Professionals</w:t>
            </w:r>
          </w:p>
        </w:tc>
      </w:tr>
      <w:tr w:rsidR="00092FF0" w14:paraId="47203414" w14:textId="77777777" w:rsidTr="00B501CB">
        <w:trPr>
          <w:jc w:val="right"/>
        </w:trPr>
        <w:tc>
          <w:tcPr>
            <w:tcW w:w="3020" w:type="dxa"/>
          </w:tcPr>
          <w:p w14:paraId="52C1A15E" w14:textId="77777777" w:rsidR="00092FF0" w:rsidRDefault="00092FF0" w:rsidP="00651F4A">
            <w:pPr>
              <w:rPr>
                <w:lang w:eastAsia="en-GB"/>
              </w:rPr>
            </w:pPr>
            <w:r>
              <w:rPr>
                <w:lang w:eastAsia="en-GB"/>
              </w:rPr>
              <w:t>Minor Group</w:t>
            </w:r>
          </w:p>
        </w:tc>
        <w:tc>
          <w:tcPr>
            <w:tcW w:w="3021" w:type="dxa"/>
          </w:tcPr>
          <w:p w14:paraId="69588496" w14:textId="77777777" w:rsidR="00092FF0" w:rsidRDefault="00092FF0" w:rsidP="00651F4A">
            <w:pPr>
              <w:rPr>
                <w:lang w:eastAsia="en-GB"/>
              </w:rPr>
            </w:pPr>
            <w:r>
              <w:rPr>
                <w:lang w:eastAsia="en-GB"/>
              </w:rPr>
              <w:t>312</w:t>
            </w:r>
          </w:p>
        </w:tc>
        <w:tc>
          <w:tcPr>
            <w:tcW w:w="3021" w:type="dxa"/>
          </w:tcPr>
          <w:p w14:paraId="03E36ED9" w14:textId="77777777" w:rsidR="00092FF0" w:rsidRDefault="00092FF0" w:rsidP="00651F4A">
            <w:pPr>
              <w:rPr>
                <w:lang w:eastAsia="en-GB"/>
              </w:rPr>
            </w:pPr>
            <w:r>
              <w:rPr>
                <w:lang w:eastAsia="en-GB"/>
              </w:rPr>
              <w:t>Mining, Manufacturing and Construction Supervisors</w:t>
            </w:r>
          </w:p>
        </w:tc>
      </w:tr>
      <w:tr w:rsidR="00092FF0" w14:paraId="7BFCAD9A" w14:textId="77777777" w:rsidTr="00B501CB">
        <w:trPr>
          <w:jc w:val="right"/>
        </w:trPr>
        <w:tc>
          <w:tcPr>
            <w:tcW w:w="3020" w:type="dxa"/>
          </w:tcPr>
          <w:p w14:paraId="397AB46A" w14:textId="77777777" w:rsidR="00092FF0" w:rsidRDefault="00092FF0" w:rsidP="00651F4A">
            <w:pPr>
              <w:rPr>
                <w:lang w:eastAsia="en-GB"/>
              </w:rPr>
            </w:pPr>
            <w:r>
              <w:rPr>
                <w:lang w:eastAsia="en-GB"/>
              </w:rPr>
              <w:t>Unit Groups</w:t>
            </w:r>
          </w:p>
        </w:tc>
        <w:tc>
          <w:tcPr>
            <w:tcW w:w="3021" w:type="dxa"/>
          </w:tcPr>
          <w:p w14:paraId="3368157C" w14:textId="77777777" w:rsidR="00092FF0" w:rsidRDefault="00092FF0" w:rsidP="00651F4A">
            <w:pPr>
              <w:rPr>
                <w:lang w:eastAsia="en-GB"/>
              </w:rPr>
            </w:pPr>
            <w:r>
              <w:rPr>
                <w:lang w:eastAsia="en-GB"/>
              </w:rPr>
              <w:t>3121</w:t>
            </w:r>
          </w:p>
        </w:tc>
        <w:tc>
          <w:tcPr>
            <w:tcW w:w="3021" w:type="dxa"/>
          </w:tcPr>
          <w:p w14:paraId="3B0CFAC2" w14:textId="77777777" w:rsidR="00092FF0" w:rsidRDefault="00092FF0" w:rsidP="00651F4A">
            <w:pPr>
              <w:rPr>
                <w:lang w:eastAsia="en-GB"/>
              </w:rPr>
            </w:pPr>
            <w:r>
              <w:rPr>
                <w:lang w:eastAsia="en-GB"/>
              </w:rPr>
              <w:t>Mining Supervisor</w:t>
            </w:r>
          </w:p>
        </w:tc>
      </w:tr>
    </w:tbl>
    <w:p w14:paraId="279CF7F0" w14:textId="1891E6AD" w:rsidR="00092FF0" w:rsidRPr="00695903" w:rsidRDefault="00695903" w:rsidP="00695903">
      <w:pPr>
        <w:jc w:val="right"/>
        <w:rPr>
          <w:i/>
          <w:lang w:eastAsia="en-GB"/>
        </w:rPr>
      </w:pPr>
      <w:r>
        <w:rPr>
          <w:i/>
          <w:lang w:eastAsia="en-GB"/>
        </w:rPr>
        <w:t>Developed by the author using ISCO8</w:t>
      </w:r>
    </w:p>
    <w:p w14:paraId="2A8C59EF" w14:textId="3EF76A12" w:rsidR="00B501CB" w:rsidRPr="00550E2D" w:rsidRDefault="00092FF0" w:rsidP="00092FF0">
      <w:pPr>
        <w:rPr>
          <w:lang w:eastAsia="en-GB"/>
        </w:rPr>
      </w:pPr>
      <w:r>
        <w:rPr>
          <w:lang w:eastAsia="en-GB"/>
        </w:rPr>
        <w:t xml:space="preserve">The system also </w:t>
      </w:r>
      <w:r w:rsidRPr="0028330F">
        <w:rPr>
          <w:noProof/>
          <w:lang w:eastAsia="en-GB"/>
        </w:rPr>
        <w:t>propose</w:t>
      </w:r>
      <w:r w:rsidR="0028330F" w:rsidRPr="0028330F">
        <w:rPr>
          <w:noProof/>
          <w:lang w:eastAsia="en-GB"/>
        </w:rPr>
        <w:t>s</w:t>
      </w:r>
      <w:r>
        <w:rPr>
          <w:lang w:eastAsia="en-GB"/>
        </w:rPr>
        <w:t xml:space="preserve"> an embryo of skills classification related to the ISCO code, defining four categories of skills, ranging from 1 to 4 subjectively associated with the intellectual and physical difficulty of the job. This denomination is universal, the only identified equivalent is the codification used by</w:t>
      </w:r>
      <w:r w:rsidR="0028330F">
        <w:rPr>
          <w:lang w:eastAsia="en-GB"/>
        </w:rPr>
        <w:t xml:space="preserve"> the</w:t>
      </w:r>
      <w:r>
        <w:rPr>
          <w:lang w:eastAsia="en-GB"/>
        </w:rPr>
        <w:t xml:space="preserve"> </w:t>
      </w:r>
      <w:r w:rsidRPr="0028330F">
        <w:rPr>
          <w:noProof/>
          <w:lang w:eastAsia="en-GB"/>
        </w:rPr>
        <w:t>0*NET</w:t>
      </w:r>
      <w:r>
        <w:rPr>
          <w:lang w:eastAsia="en-GB"/>
        </w:rPr>
        <w:t xml:space="preserve"> dataset. </w:t>
      </w:r>
    </w:p>
    <w:p w14:paraId="00183DD7" w14:textId="65DA9E0F" w:rsidR="00092FF0" w:rsidRDefault="00B501CB" w:rsidP="00092FF0">
      <w:pPr>
        <w:pStyle w:val="Titre3"/>
      </w:pPr>
      <w:r>
        <w:t>Review of c</w:t>
      </w:r>
      <w:r w:rsidR="00092FF0">
        <w:t>lassical sales classification - McMurray, Newton and Derek, Moncrief and William</w:t>
      </w:r>
    </w:p>
    <w:p w14:paraId="3D09146F" w14:textId="099FE42F" w:rsidR="00092FF0" w:rsidRDefault="00092FF0" w:rsidP="00092FF0">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According to the managerial literature, there are three classical but outdated classifications of </w:t>
      </w:r>
      <w:r w:rsidR="000B5E13">
        <w:rPr>
          <w:rFonts w:asciiTheme="minorHAnsi" w:hAnsiTheme="minorHAnsi" w:cstheme="minorHAnsi"/>
          <w:color w:val="000000"/>
        </w:rPr>
        <w:t>sales positions</w:t>
      </w:r>
      <w:r>
        <w:rPr>
          <w:rFonts w:asciiTheme="minorHAnsi" w:hAnsiTheme="minorHAnsi" w:cstheme="minorHAnsi"/>
          <w:color w:val="000000"/>
        </w:rPr>
        <w:t xml:space="preserve"> from </w:t>
      </w:r>
      <w:sdt>
        <w:sdtPr>
          <w:rPr>
            <w:rFonts w:asciiTheme="minorHAnsi" w:hAnsiTheme="minorHAnsi" w:cstheme="minorHAnsi"/>
            <w:color w:val="000000"/>
          </w:rPr>
          <w:id w:val="955065997"/>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McM61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(McMurray, 1961)</w:t>
          </w:r>
          <w:r>
            <w:rPr>
              <w:rFonts w:asciiTheme="minorHAnsi" w:hAnsiTheme="minorHAnsi" w:cstheme="minorHAnsi"/>
              <w:color w:val="000000"/>
            </w:rPr>
            <w:fldChar w:fldCharType="end"/>
          </w:r>
        </w:sdtContent>
      </w:sdt>
      <w:r>
        <w:rPr>
          <w:rFonts w:asciiTheme="minorHAnsi" w:hAnsiTheme="minorHAnsi" w:cstheme="minorHAnsi"/>
          <w:color w:val="000000"/>
        </w:rPr>
        <w:t xml:space="preserve">, </w:t>
      </w:r>
      <w:sdt>
        <w:sdtPr>
          <w:rPr>
            <w:rFonts w:asciiTheme="minorHAnsi" w:hAnsiTheme="minorHAnsi" w:cstheme="minorHAnsi"/>
            <w:color w:val="000000"/>
          </w:rPr>
          <w:id w:val="1535390206"/>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New73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(Newton &amp; Derek, 1973)</w:t>
          </w:r>
          <w:r>
            <w:rPr>
              <w:rFonts w:asciiTheme="minorHAnsi" w:hAnsiTheme="minorHAnsi" w:cstheme="minorHAnsi"/>
              <w:color w:val="000000"/>
            </w:rPr>
            <w:fldChar w:fldCharType="end"/>
          </w:r>
        </w:sdtContent>
      </w:sdt>
      <w:r>
        <w:rPr>
          <w:rFonts w:asciiTheme="minorHAnsi" w:hAnsiTheme="minorHAnsi" w:cstheme="minorHAnsi"/>
          <w:color w:val="000000"/>
        </w:rPr>
        <w:t xml:space="preserve"> and </w:t>
      </w:r>
      <w:sdt>
        <w:sdtPr>
          <w:rPr>
            <w:rFonts w:asciiTheme="minorHAnsi" w:hAnsiTheme="minorHAnsi" w:cstheme="minorHAnsi"/>
            <w:color w:val="000000"/>
          </w:rPr>
          <w:id w:val="-1843231664"/>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Mon86 \t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(Moncrief &amp; William, 1986)</w:t>
          </w:r>
          <w:r>
            <w:rPr>
              <w:rFonts w:asciiTheme="minorHAnsi" w:hAnsiTheme="minorHAnsi" w:cstheme="minorHAnsi"/>
              <w:color w:val="000000"/>
            </w:rPr>
            <w:fldChar w:fldCharType="end"/>
          </w:r>
        </w:sdtContent>
      </w:sdt>
      <w:r>
        <w:rPr>
          <w:rFonts w:asciiTheme="minorHAnsi" w:hAnsiTheme="minorHAnsi" w:cstheme="minorHAnsi"/>
          <w:color w:val="000000"/>
        </w:rPr>
        <w:t xml:space="preserve">. Then we will investigate two contemporary models, </w:t>
      </w:r>
      <w:sdt>
        <w:sdtPr>
          <w:rPr>
            <w:rFonts w:asciiTheme="minorHAnsi" w:hAnsiTheme="minorHAnsi" w:cstheme="minorHAnsi"/>
            <w:color w:val="000000"/>
          </w:rPr>
          <w:id w:val="2024582170"/>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Ren98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(Darmon, 1998)</w:t>
          </w:r>
          <w:r>
            <w:rPr>
              <w:rFonts w:asciiTheme="minorHAnsi" w:hAnsiTheme="minorHAnsi" w:cstheme="minorHAnsi"/>
              <w:color w:val="000000"/>
            </w:rPr>
            <w:fldChar w:fldCharType="end"/>
          </w:r>
        </w:sdtContent>
      </w:sdt>
      <w:r>
        <w:rPr>
          <w:rFonts w:asciiTheme="minorHAnsi" w:hAnsiTheme="minorHAnsi" w:cstheme="minorHAnsi"/>
          <w:color w:val="000000"/>
        </w:rPr>
        <w:t xml:space="preserve"> and </w:t>
      </w:r>
      <w:sdt>
        <w:sdtPr>
          <w:rPr>
            <w:rFonts w:asciiTheme="minorHAnsi" w:hAnsiTheme="minorHAnsi" w:cstheme="minorHAnsi"/>
            <w:color w:val="000000"/>
          </w:rPr>
          <w:id w:val="-477842339"/>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Mon06 \t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(Moncrief, Marshall, &amp; Lassk, 2006)</w:t>
          </w:r>
          <w:r>
            <w:rPr>
              <w:rFonts w:asciiTheme="minorHAnsi" w:hAnsiTheme="minorHAnsi" w:cstheme="minorHAnsi"/>
              <w:color w:val="000000"/>
            </w:rPr>
            <w:fldChar w:fldCharType="end"/>
          </w:r>
        </w:sdtContent>
      </w:sdt>
      <w:r>
        <w:rPr>
          <w:rFonts w:asciiTheme="minorHAnsi" w:hAnsiTheme="minorHAnsi" w:cstheme="minorHAnsi"/>
          <w:color w:val="000000"/>
        </w:rPr>
        <w:t>. The goal of this part is to understand how to differentiate the different roles involved in sales. The first three model</w:t>
      </w:r>
      <w:r w:rsidR="000B5E13">
        <w:rPr>
          <w:rFonts w:asciiTheme="minorHAnsi" w:hAnsiTheme="minorHAnsi" w:cstheme="minorHAnsi"/>
          <w:color w:val="000000"/>
        </w:rPr>
        <w:t>s</w:t>
      </w:r>
      <w:r>
        <w:rPr>
          <w:rFonts w:asciiTheme="minorHAnsi" w:hAnsiTheme="minorHAnsi" w:cstheme="minorHAnsi"/>
          <w:color w:val="000000"/>
        </w:rPr>
        <w:t xml:space="preserve"> are pretty outdated. They are antecedent to the 3</w:t>
      </w:r>
      <w:r w:rsidRPr="00291A2D">
        <w:rPr>
          <w:rFonts w:asciiTheme="minorHAnsi" w:hAnsiTheme="minorHAnsi" w:cstheme="minorHAnsi"/>
          <w:color w:val="000000"/>
          <w:vertAlign w:val="superscript"/>
        </w:rPr>
        <w:t>rd</w:t>
      </w:r>
      <w:r>
        <w:rPr>
          <w:rFonts w:asciiTheme="minorHAnsi" w:hAnsiTheme="minorHAnsi" w:cstheme="minorHAnsi"/>
          <w:color w:val="000000"/>
        </w:rPr>
        <w:t xml:space="preserve"> IR, while the 2 other models are not updated to the 4</w:t>
      </w:r>
      <w:r w:rsidRPr="00F45AD7">
        <w:rPr>
          <w:rFonts w:asciiTheme="minorHAnsi" w:hAnsiTheme="minorHAnsi" w:cstheme="minorHAnsi"/>
          <w:color w:val="000000"/>
          <w:vertAlign w:val="superscript"/>
        </w:rPr>
        <w:t>th</w:t>
      </w:r>
      <w:r>
        <w:rPr>
          <w:rFonts w:asciiTheme="minorHAnsi" w:hAnsiTheme="minorHAnsi" w:cstheme="minorHAnsi"/>
          <w:color w:val="000000"/>
        </w:rPr>
        <w:t xml:space="preserve"> IR. While the goal of this paper is not to propose a new way to classify salespersons, we experiment the need to at least approach this problematic in order to answer our questions. </w:t>
      </w:r>
    </w:p>
    <w:p w14:paraId="2061AA10" w14:textId="56018E81" w:rsidR="00092FF0" w:rsidRDefault="00092FF0" w:rsidP="00092FF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In order to stain synthetic, we detail the 3</w:t>
      </w:r>
      <w:r>
        <w:rPr>
          <w:rFonts w:asciiTheme="minorHAnsi" w:hAnsiTheme="minorHAnsi" w:cstheme="minorHAnsi"/>
          <w:color w:val="000000"/>
          <w:vertAlign w:val="superscript"/>
        </w:rPr>
        <w:t xml:space="preserve"> </w:t>
      </w:r>
      <w:r>
        <w:rPr>
          <w:rFonts w:asciiTheme="minorHAnsi" w:hAnsiTheme="minorHAnsi" w:cstheme="minorHAnsi"/>
          <w:color w:val="000000"/>
        </w:rPr>
        <w:t>model</w:t>
      </w:r>
      <w:r w:rsidR="000B5E13">
        <w:rPr>
          <w:rFonts w:asciiTheme="minorHAnsi" w:hAnsiTheme="minorHAnsi" w:cstheme="minorHAnsi"/>
          <w:color w:val="000000"/>
        </w:rPr>
        <w:t>s</w:t>
      </w:r>
      <w:r>
        <w:rPr>
          <w:rFonts w:asciiTheme="minorHAnsi" w:hAnsiTheme="minorHAnsi" w:cstheme="minorHAnsi"/>
          <w:color w:val="000000"/>
        </w:rPr>
        <w:t xml:space="preserve"> in a single tab.</w:t>
      </w:r>
    </w:p>
    <w:p w14:paraId="522A2843" w14:textId="26D1B7CC" w:rsidR="003D037D" w:rsidRPr="00697EE2" w:rsidRDefault="003D037D" w:rsidP="00172BBD">
      <w:pPr>
        <w:pStyle w:val="Lgende"/>
        <w:jc w:val="right"/>
      </w:pPr>
      <w:bookmarkStart w:id="24" w:name="_Toc483826285"/>
      <w:bookmarkStart w:id="25" w:name="_Toc483848288"/>
      <w:r w:rsidRPr="00697EE2">
        <w:t xml:space="preserve">Table </w:t>
      </w:r>
      <w:fldSimple w:instr=" SEQ Table \* ARABIC ">
        <w:r w:rsidR="002F6906">
          <w:rPr>
            <w:noProof/>
          </w:rPr>
          <w:t>3</w:t>
        </w:r>
      </w:fldSimple>
      <w:r w:rsidRPr="00697EE2">
        <w:t xml:space="preserve"> - Classical Sales Role Classification</w:t>
      </w:r>
      <w:bookmarkEnd w:id="24"/>
      <w:bookmarkEnd w:id="25"/>
    </w:p>
    <w:tbl>
      <w:tblPr>
        <w:tblStyle w:val="Grilledutableau"/>
        <w:tblW w:w="0" w:type="auto"/>
        <w:jc w:val="right"/>
        <w:tblLook w:val="04A0" w:firstRow="1" w:lastRow="0" w:firstColumn="1" w:lastColumn="0" w:noHBand="0" w:noVBand="1"/>
      </w:tblPr>
      <w:tblGrid>
        <w:gridCol w:w="2265"/>
        <w:gridCol w:w="2265"/>
        <w:gridCol w:w="2266"/>
        <w:gridCol w:w="2266"/>
      </w:tblGrid>
      <w:tr w:rsidR="00092FF0" w14:paraId="3007B7A5" w14:textId="77777777" w:rsidTr="00FB033C">
        <w:trPr>
          <w:jc w:val="right"/>
        </w:trPr>
        <w:tc>
          <w:tcPr>
            <w:tcW w:w="2265" w:type="dxa"/>
          </w:tcPr>
          <w:p w14:paraId="5DC5F0B7" w14:textId="39D8C388" w:rsidR="00092FF0" w:rsidRDefault="009B43DA"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tc>
        <w:tc>
          <w:tcPr>
            <w:tcW w:w="2265" w:type="dxa"/>
          </w:tcPr>
          <w:p w14:paraId="0DB09292" w14:textId="77777777" w:rsidR="00092FF0" w:rsidRDefault="00092FF0"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McMurry (1961)</w:t>
            </w:r>
          </w:p>
        </w:tc>
        <w:tc>
          <w:tcPr>
            <w:tcW w:w="2266" w:type="dxa"/>
          </w:tcPr>
          <w:p w14:paraId="49F3A8B4" w14:textId="77777777" w:rsidR="00092FF0" w:rsidRDefault="00092FF0"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Newton (1973)</w:t>
            </w:r>
          </w:p>
        </w:tc>
        <w:tc>
          <w:tcPr>
            <w:tcW w:w="2266" w:type="dxa"/>
          </w:tcPr>
          <w:p w14:paraId="239BEE0A" w14:textId="77777777" w:rsidR="00092FF0" w:rsidRDefault="00092FF0"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Moncrief (1986)</w:t>
            </w:r>
          </w:p>
        </w:tc>
      </w:tr>
      <w:tr w:rsidR="00092FF0" w14:paraId="5F308797" w14:textId="77777777" w:rsidTr="00FB033C">
        <w:trPr>
          <w:jc w:val="right"/>
        </w:trPr>
        <w:tc>
          <w:tcPr>
            <w:tcW w:w="2265" w:type="dxa"/>
          </w:tcPr>
          <w:p w14:paraId="331D0FC1" w14:textId="77777777" w:rsidR="00092FF0" w:rsidRDefault="00092FF0"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Universe</w:t>
            </w:r>
          </w:p>
        </w:tc>
        <w:tc>
          <w:tcPr>
            <w:tcW w:w="2265" w:type="dxa"/>
          </w:tcPr>
          <w:p w14:paraId="7CF23EA5" w14:textId="77777777" w:rsidR="00092FF0" w:rsidRDefault="00092FF0" w:rsidP="00FA074F">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Sales positions</w:t>
            </w:r>
          </w:p>
        </w:tc>
        <w:tc>
          <w:tcPr>
            <w:tcW w:w="2266" w:type="dxa"/>
          </w:tcPr>
          <w:p w14:paraId="745A307B" w14:textId="77777777" w:rsidR="00092FF0" w:rsidRDefault="00092FF0" w:rsidP="00FA074F">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Sales Positions</w:t>
            </w:r>
          </w:p>
        </w:tc>
        <w:tc>
          <w:tcPr>
            <w:tcW w:w="2266" w:type="dxa"/>
          </w:tcPr>
          <w:p w14:paraId="4302D84B" w14:textId="77777777" w:rsidR="00092FF0" w:rsidRDefault="00092FF0" w:rsidP="00FA074F">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Industrial tangible product sales positions</w:t>
            </w:r>
          </w:p>
        </w:tc>
      </w:tr>
      <w:tr w:rsidR="00092FF0" w14:paraId="356671BB" w14:textId="77777777" w:rsidTr="00FB033C">
        <w:trPr>
          <w:jc w:val="right"/>
        </w:trPr>
        <w:tc>
          <w:tcPr>
            <w:tcW w:w="2265" w:type="dxa"/>
          </w:tcPr>
          <w:p w14:paraId="63CE9D98" w14:textId="77777777" w:rsidR="00092FF0" w:rsidRDefault="00092FF0" w:rsidP="00651F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Classification </w:t>
            </w:r>
          </w:p>
        </w:tc>
        <w:tc>
          <w:tcPr>
            <w:tcW w:w="2265" w:type="dxa"/>
          </w:tcPr>
          <w:p w14:paraId="0880C616" w14:textId="77777777" w:rsidR="00092FF0" w:rsidRDefault="00092FF0" w:rsidP="00FA074F">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Nature of selling activates</w:t>
            </w:r>
          </w:p>
        </w:tc>
        <w:tc>
          <w:tcPr>
            <w:tcW w:w="2266" w:type="dxa"/>
          </w:tcPr>
          <w:p w14:paraId="4F3BE2C1" w14:textId="77777777" w:rsidR="00092FF0" w:rsidRDefault="00092FF0" w:rsidP="00FA074F">
            <w:pPr>
              <w:pStyle w:val="NormalWeb"/>
              <w:spacing w:before="0" w:beforeAutospacing="0" w:after="0" w:afterAutospacing="0"/>
              <w:jc w:val="left"/>
              <w:rPr>
                <w:rFonts w:asciiTheme="minorHAnsi" w:hAnsiTheme="minorHAnsi" w:cstheme="minorHAnsi"/>
                <w:color w:val="000000"/>
              </w:rPr>
            </w:pPr>
            <w:r>
              <w:rPr>
                <w:rFonts w:asciiTheme="minorHAnsi" w:hAnsiTheme="minorHAnsi" w:cstheme="minorHAnsi"/>
                <w:color w:val="000000"/>
              </w:rPr>
              <w:t>Nature of selling activates</w:t>
            </w:r>
          </w:p>
        </w:tc>
        <w:tc>
          <w:tcPr>
            <w:tcW w:w="2266" w:type="dxa"/>
          </w:tcPr>
          <w:p w14:paraId="4776D8C2" w14:textId="6F50101D" w:rsidR="00092FF0" w:rsidRDefault="0028330F" w:rsidP="00FA074F">
            <w:pPr>
              <w:pStyle w:val="NormalWeb"/>
              <w:keepNext/>
              <w:spacing w:before="0" w:beforeAutospacing="0" w:after="0" w:afterAutospacing="0"/>
              <w:jc w:val="left"/>
              <w:rPr>
                <w:rFonts w:asciiTheme="minorHAnsi" w:hAnsiTheme="minorHAnsi" w:cstheme="minorHAnsi"/>
                <w:color w:val="000000"/>
              </w:rPr>
            </w:pPr>
            <w:r w:rsidRPr="0028330F">
              <w:rPr>
                <w:rFonts w:asciiTheme="minorHAnsi" w:hAnsiTheme="minorHAnsi" w:cstheme="minorHAnsi"/>
                <w:noProof/>
                <w:color w:val="000000"/>
              </w:rPr>
              <w:t>Task-</w:t>
            </w:r>
            <w:r w:rsidR="00092FF0" w:rsidRPr="0028330F">
              <w:rPr>
                <w:rFonts w:asciiTheme="minorHAnsi" w:hAnsiTheme="minorHAnsi" w:cstheme="minorHAnsi"/>
                <w:noProof/>
                <w:color w:val="000000"/>
              </w:rPr>
              <w:t>based</w:t>
            </w:r>
            <w:r w:rsidR="00092FF0">
              <w:rPr>
                <w:rFonts w:asciiTheme="minorHAnsi" w:hAnsiTheme="minorHAnsi" w:cstheme="minorHAnsi"/>
                <w:color w:val="000000"/>
              </w:rPr>
              <w:t xml:space="preserve"> classification</w:t>
            </w:r>
          </w:p>
        </w:tc>
      </w:tr>
    </w:tbl>
    <w:p w14:paraId="5EACD076" w14:textId="53BE0BC4" w:rsidR="00695903" w:rsidRDefault="00695903" w:rsidP="00695903">
      <w:pPr>
        <w:pStyle w:val="NormalWeb"/>
        <w:spacing w:before="0" w:beforeAutospacing="0" w:after="0" w:afterAutospacing="0"/>
        <w:ind w:firstLine="720"/>
        <w:jc w:val="right"/>
        <w:rPr>
          <w:rFonts w:asciiTheme="minorHAnsi" w:hAnsiTheme="minorHAnsi" w:cstheme="minorHAnsi"/>
          <w:color w:val="000000"/>
        </w:rPr>
      </w:pPr>
      <w:r>
        <w:rPr>
          <w:rFonts w:asciiTheme="minorHAnsi" w:hAnsiTheme="minorHAnsi" w:cstheme="minorHAnsi"/>
          <w:i/>
          <w:color w:val="000000"/>
        </w:rPr>
        <w:t>Developed by the author</w:t>
      </w:r>
    </w:p>
    <w:p w14:paraId="43FEC8DC" w14:textId="4182042D" w:rsidR="00AF6FF5" w:rsidRDefault="00092FF0" w:rsidP="00172BBD">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The Moncrief classification has the obvious advantage to be based on salesperson’s task, making it compatible with the computerisation model of </w:t>
      </w:r>
      <w:sdt>
        <w:sdtPr>
          <w:rPr>
            <w:rFonts w:asciiTheme="minorHAnsi" w:hAnsiTheme="minorHAnsi" w:cstheme="minorHAnsi"/>
            <w:color w:val="000000"/>
          </w:rPr>
          <w:id w:val="-859200039"/>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 CITATION Arn16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(Arntz, Gregory, &amp; Zierahn, 2016)</w:t>
          </w:r>
          <w:r>
            <w:rPr>
              <w:rFonts w:asciiTheme="minorHAnsi" w:hAnsiTheme="minorHAnsi" w:cstheme="minorHAnsi"/>
              <w:color w:val="000000"/>
            </w:rPr>
            <w:fldChar w:fldCharType="end"/>
          </w:r>
        </w:sdtContent>
      </w:sdt>
      <w:r>
        <w:rPr>
          <w:rFonts w:asciiTheme="minorHAnsi" w:hAnsiTheme="minorHAnsi" w:cstheme="minorHAnsi"/>
          <w:color w:val="000000"/>
        </w:rPr>
        <w:t xml:space="preserve">. But before of the lack of primary data related to tasks, the model would not be relevant. Most of these models consider salespeople within sales context that are no longer existent (door to door selling…). </w:t>
      </w:r>
    </w:p>
    <w:p w14:paraId="24A69B8A" w14:textId="38984975" w:rsidR="00B501CB" w:rsidRDefault="00B501CB" w:rsidP="003E033D">
      <w:pPr>
        <w:pStyle w:val="Titre3"/>
      </w:pPr>
      <w:r>
        <w:t>Rene Darmon “A Conceptual Scheme and Procedure for Cla</w:t>
      </w:r>
      <w:r w:rsidR="003E033D">
        <w:t>ssifying Sales Positions”</w:t>
      </w:r>
    </w:p>
    <w:p w14:paraId="26A9B927" w14:textId="77777777" w:rsidR="00B501CB" w:rsidRDefault="00B501CB" w:rsidP="00B501CB">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“A Conceptual Scheme and Procedure for Classifying Sales Positions”, 1998 </w:t>
      </w:r>
      <w:r w:rsidRPr="000210E3">
        <w:rPr>
          <w:rFonts w:asciiTheme="minorHAnsi" w:hAnsiTheme="minorHAnsi" w:cstheme="minorHAnsi"/>
          <w:color w:val="000000"/>
        </w:rPr>
        <w:t>by René Darmon brings us a</w:t>
      </w:r>
      <w:r w:rsidRPr="00026488">
        <w:rPr>
          <w:rFonts w:asciiTheme="minorHAnsi" w:hAnsiTheme="minorHAnsi" w:cstheme="minorHAnsi"/>
          <w:color w:val="000000"/>
          <w:lang w:val="en-US"/>
        </w:rPr>
        <w:t xml:space="preserve"> </w:t>
      </w:r>
      <w:r w:rsidRPr="000210E3">
        <w:rPr>
          <w:rFonts w:asciiTheme="minorHAnsi" w:hAnsiTheme="minorHAnsi" w:cstheme="minorHAnsi"/>
          <w:color w:val="000000"/>
        </w:rPr>
        <w:t xml:space="preserve">simple </w:t>
      </w:r>
      <w:r>
        <w:rPr>
          <w:rFonts w:asciiTheme="minorHAnsi" w:hAnsiTheme="minorHAnsi" w:cstheme="minorHAnsi"/>
          <w:color w:val="000000"/>
        </w:rPr>
        <w:t>f</w:t>
      </w:r>
      <w:r w:rsidRPr="000210E3">
        <w:rPr>
          <w:rFonts w:asciiTheme="minorHAnsi" w:hAnsiTheme="minorHAnsi" w:cstheme="minorHAnsi"/>
          <w:color w:val="000000"/>
        </w:rPr>
        <w:t xml:space="preserve">ramework to classify jobs. </w:t>
      </w:r>
      <w:r>
        <w:rPr>
          <w:rFonts w:asciiTheme="minorHAnsi" w:hAnsiTheme="minorHAnsi" w:cstheme="minorHAnsi"/>
          <w:color w:val="000000"/>
        </w:rPr>
        <w:t>Here the original version of the model:</w:t>
      </w:r>
    </w:p>
    <w:p w14:paraId="5830DF1A" w14:textId="42C56575" w:rsidR="00B501CB" w:rsidRPr="00697EE2" w:rsidRDefault="00B501CB" w:rsidP="00172BBD">
      <w:pPr>
        <w:pStyle w:val="Lgende"/>
        <w:jc w:val="right"/>
      </w:pPr>
      <w:bookmarkStart w:id="26" w:name="_Toc483826286"/>
      <w:bookmarkStart w:id="27" w:name="_Toc483848289"/>
      <w:r w:rsidRPr="00697EE2">
        <w:t xml:space="preserve">Table </w:t>
      </w:r>
      <w:fldSimple w:instr=" SEQ Table \* ARABIC ">
        <w:r w:rsidR="002F6906">
          <w:rPr>
            <w:noProof/>
          </w:rPr>
          <w:t>4</w:t>
        </w:r>
      </w:fldSimple>
      <w:r w:rsidRPr="00697EE2">
        <w:t xml:space="preserve"> - Salespeople classification</w:t>
      </w:r>
      <w:bookmarkEnd w:id="26"/>
      <w:bookmarkEnd w:id="27"/>
    </w:p>
    <w:tbl>
      <w:tblPr>
        <w:tblStyle w:val="Grilledutableau"/>
        <w:tblW w:w="9102" w:type="dxa"/>
        <w:jc w:val="right"/>
        <w:tblCellMar>
          <w:left w:w="0" w:type="dxa"/>
          <w:right w:w="0" w:type="dxa"/>
        </w:tblCellMar>
        <w:tblLook w:val="04A0" w:firstRow="1" w:lastRow="0" w:firstColumn="1" w:lastColumn="0" w:noHBand="0" w:noVBand="1"/>
      </w:tblPr>
      <w:tblGrid>
        <w:gridCol w:w="1291"/>
        <w:gridCol w:w="1734"/>
        <w:gridCol w:w="1483"/>
        <w:gridCol w:w="2516"/>
        <w:gridCol w:w="2078"/>
      </w:tblGrid>
      <w:tr w:rsidR="00B501CB" w:rsidRPr="00060DE7" w14:paraId="5A4D28D8" w14:textId="77777777" w:rsidTr="00FB033C">
        <w:trPr>
          <w:trHeight w:val="286"/>
          <w:jc w:val="right"/>
        </w:trPr>
        <w:tc>
          <w:tcPr>
            <w:tcW w:w="0" w:type="auto"/>
            <w:vMerge w:val="restart"/>
          </w:tcPr>
          <w:p w14:paraId="65EBC70A" w14:textId="4BD2086E" w:rsidR="00B501CB" w:rsidRPr="00060DE7" w:rsidRDefault="009B43DA" w:rsidP="00FB033C">
            <w:pPr>
              <w:pStyle w:val="Sansinterligne"/>
            </w:pPr>
            <w:r>
              <w:t>-</w:t>
            </w:r>
          </w:p>
        </w:tc>
        <w:tc>
          <w:tcPr>
            <w:tcW w:w="3217" w:type="dxa"/>
            <w:gridSpan w:val="2"/>
          </w:tcPr>
          <w:p w14:paraId="213FC405" w14:textId="77777777" w:rsidR="00B501CB" w:rsidRPr="00060DE7" w:rsidRDefault="00B501CB" w:rsidP="00FB033C">
            <w:pPr>
              <w:pStyle w:val="Sansinterligne"/>
            </w:pPr>
            <w:r w:rsidRPr="00060DE7">
              <w:t>Complex Information Processing</w:t>
            </w:r>
          </w:p>
        </w:tc>
        <w:tc>
          <w:tcPr>
            <w:tcW w:w="4726" w:type="dxa"/>
            <w:gridSpan w:val="2"/>
          </w:tcPr>
          <w:p w14:paraId="264FB12F" w14:textId="77777777" w:rsidR="00B501CB" w:rsidRPr="00060DE7" w:rsidRDefault="00B501CB" w:rsidP="00FB033C">
            <w:pPr>
              <w:pStyle w:val="Sansinterligne"/>
            </w:pPr>
            <w:r w:rsidRPr="00060DE7">
              <w:t>Simple Information Processing</w:t>
            </w:r>
          </w:p>
        </w:tc>
      </w:tr>
      <w:tr w:rsidR="00B501CB" w:rsidRPr="00060DE7" w14:paraId="6FB3F526" w14:textId="77777777" w:rsidTr="00FB033C">
        <w:trPr>
          <w:trHeight w:val="460"/>
          <w:jc w:val="right"/>
        </w:trPr>
        <w:tc>
          <w:tcPr>
            <w:tcW w:w="0" w:type="auto"/>
            <w:vMerge/>
          </w:tcPr>
          <w:p w14:paraId="5D24DF54" w14:textId="77777777" w:rsidR="00B501CB" w:rsidRPr="00060DE7" w:rsidRDefault="00B501CB" w:rsidP="00FB033C">
            <w:pPr>
              <w:pStyle w:val="Sansinterligne"/>
            </w:pPr>
          </w:p>
        </w:tc>
        <w:tc>
          <w:tcPr>
            <w:tcW w:w="1734" w:type="dxa"/>
          </w:tcPr>
          <w:p w14:paraId="6A9872D4" w14:textId="77777777" w:rsidR="00B501CB" w:rsidRPr="00060DE7" w:rsidRDefault="00B501CB" w:rsidP="00FB033C">
            <w:pPr>
              <w:pStyle w:val="Sansinterligne"/>
            </w:pPr>
            <w:r w:rsidRPr="00060DE7">
              <w:t>Heavy Information Load</w:t>
            </w:r>
          </w:p>
        </w:tc>
        <w:tc>
          <w:tcPr>
            <w:tcW w:w="1483" w:type="dxa"/>
          </w:tcPr>
          <w:p w14:paraId="757A1CA2" w14:textId="77777777" w:rsidR="00B501CB" w:rsidRPr="00060DE7" w:rsidRDefault="00B501CB" w:rsidP="00FB033C">
            <w:pPr>
              <w:pStyle w:val="Sansinterligne"/>
            </w:pPr>
            <w:r w:rsidRPr="00060DE7">
              <w:t>Light Information Load</w:t>
            </w:r>
          </w:p>
        </w:tc>
        <w:tc>
          <w:tcPr>
            <w:tcW w:w="0" w:type="auto"/>
          </w:tcPr>
          <w:p w14:paraId="68A96916" w14:textId="77777777" w:rsidR="00B501CB" w:rsidRPr="00060DE7" w:rsidRDefault="00B501CB" w:rsidP="00FB033C">
            <w:pPr>
              <w:pStyle w:val="Sansinterligne"/>
            </w:pPr>
            <w:r w:rsidRPr="00060DE7">
              <w:t>Heavy Information Load</w:t>
            </w:r>
          </w:p>
        </w:tc>
        <w:tc>
          <w:tcPr>
            <w:tcW w:w="0" w:type="auto"/>
          </w:tcPr>
          <w:p w14:paraId="4631631C" w14:textId="77777777" w:rsidR="00B501CB" w:rsidRPr="00060DE7" w:rsidRDefault="00B501CB" w:rsidP="00FB033C">
            <w:pPr>
              <w:pStyle w:val="Sansinterligne"/>
            </w:pPr>
            <w:r w:rsidRPr="00060DE7">
              <w:t>Light Information Load</w:t>
            </w:r>
          </w:p>
        </w:tc>
      </w:tr>
      <w:tr w:rsidR="00B501CB" w:rsidRPr="00060DE7" w14:paraId="42AA43EE" w14:textId="77777777" w:rsidTr="00FB033C">
        <w:trPr>
          <w:jc w:val="right"/>
        </w:trPr>
        <w:tc>
          <w:tcPr>
            <w:tcW w:w="0" w:type="auto"/>
          </w:tcPr>
          <w:p w14:paraId="65D093AF" w14:textId="77777777" w:rsidR="00B501CB" w:rsidRPr="00060DE7" w:rsidRDefault="00B501CB" w:rsidP="00FB033C">
            <w:pPr>
              <w:pStyle w:val="Sansinterligne"/>
            </w:pPr>
            <w:r w:rsidRPr="00060DE7">
              <w:t>Little Time Management</w:t>
            </w:r>
          </w:p>
        </w:tc>
        <w:tc>
          <w:tcPr>
            <w:tcW w:w="1734" w:type="dxa"/>
          </w:tcPr>
          <w:p w14:paraId="0DBE9B89" w14:textId="77777777" w:rsidR="00B501CB" w:rsidRPr="00060DE7" w:rsidRDefault="00B501CB" w:rsidP="00FB033C">
            <w:pPr>
              <w:pStyle w:val="Sansinterligne"/>
            </w:pPr>
            <w:r w:rsidRPr="00060DE7">
              <w:t>PARTNERSHIP BUILDERS</w:t>
            </w:r>
          </w:p>
          <w:p w14:paraId="64618D04" w14:textId="77777777" w:rsidR="00B501CB" w:rsidRPr="00060DE7" w:rsidRDefault="00B501CB" w:rsidP="00FB033C">
            <w:pPr>
              <w:pStyle w:val="Sansinterligne"/>
            </w:pPr>
            <w:r w:rsidRPr="00060DE7">
              <w:t>Sales positions implying highly technical selling of rather undiversified product lines/services to a few accounts.</w:t>
            </w:r>
          </w:p>
        </w:tc>
        <w:tc>
          <w:tcPr>
            <w:tcW w:w="1483" w:type="dxa"/>
          </w:tcPr>
          <w:p w14:paraId="0D6BBFC7" w14:textId="77777777" w:rsidR="00B501CB" w:rsidRPr="00060DE7" w:rsidRDefault="00B501CB" w:rsidP="00FB033C">
            <w:pPr>
              <w:pStyle w:val="Sansinterligne"/>
            </w:pPr>
            <w:r w:rsidRPr="00060DE7">
              <w:t xml:space="preserve">ADAPTIVE SELLERS </w:t>
            </w:r>
          </w:p>
          <w:p w14:paraId="79A8E94A" w14:textId="77777777" w:rsidR="00B501CB" w:rsidRPr="00060DE7" w:rsidRDefault="00B501CB" w:rsidP="00FB033C">
            <w:pPr>
              <w:pStyle w:val="Sansinterligne"/>
            </w:pPr>
            <w:r w:rsidRPr="00060DE7">
              <w:t xml:space="preserve">Sales positions implying elaborate </w:t>
            </w:r>
            <w:r w:rsidRPr="00092EBC">
              <w:rPr>
                <w:noProof/>
              </w:rPr>
              <w:t>long-purchase</w:t>
            </w:r>
            <w:r w:rsidRPr="00060DE7">
              <w:t xml:space="preserve"> cycle selling processes (e.g., durables) to a diverse, self-selected clientele.</w:t>
            </w:r>
          </w:p>
        </w:tc>
        <w:tc>
          <w:tcPr>
            <w:tcW w:w="0" w:type="auto"/>
          </w:tcPr>
          <w:p w14:paraId="600ABE55" w14:textId="77777777" w:rsidR="00B501CB" w:rsidRPr="00060DE7" w:rsidRDefault="00B501CB" w:rsidP="00FB033C">
            <w:pPr>
              <w:pStyle w:val="Sansinterligne"/>
            </w:pPr>
            <w:r w:rsidRPr="00060DE7">
              <w:t xml:space="preserve">SEDENTARY INFORMERS </w:t>
            </w:r>
          </w:p>
          <w:p w14:paraId="1734A5DD" w14:textId="77777777" w:rsidR="00B501CB" w:rsidRPr="00060DE7" w:rsidRDefault="00B501CB" w:rsidP="00FB033C">
            <w:pPr>
              <w:pStyle w:val="Sansinterligne"/>
            </w:pPr>
            <w:r w:rsidRPr="00060DE7">
              <w:t>Sedentary sales positions implying simple selling processes and extensive information provision on a standard product line to prospective customers.</w:t>
            </w:r>
          </w:p>
        </w:tc>
        <w:tc>
          <w:tcPr>
            <w:tcW w:w="0" w:type="auto"/>
          </w:tcPr>
          <w:p w14:paraId="59CBC0BD" w14:textId="77777777" w:rsidR="00B501CB" w:rsidRPr="00060DE7" w:rsidRDefault="00B501CB" w:rsidP="00FB033C">
            <w:pPr>
              <w:pStyle w:val="Sansinterligne"/>
            </w:pPr>
            <w:r w:rsidRPr="00060DE7">
              <w:t xml:space="preserve">SEDENTARY SERVICERS </w:t>
            </w:r>
          </w:p>
          <w:p w14:paraId="78ADE800" w14:textId="77777777" w:rsidR="00B501CB" w:rsidRPr="00060DE7" w:rsidRDefault="00B501CB" w:rsidP="00FB033C">
            <w:pPr>
              <w:pStyle w:val="Sansinterligne"/>
            </w:pPr>
            <w:r w:rsidRPr="00060DE7">
              <w:t xml:space="preserve">Sedentary sales positions implying simple selling processes, but the provision of basic services to customers. </w:t>
            </w:r>
          </w:p>
        </w:tc>
      </w:tr>
      <w:tr w:rsidR="00B501CB" w:rsidRPr="00060DE7" w14:paraId="25501256" w14:textId="77777777" w:rsidTr="00FB033C">
        <w:trPr>
          <w:jc w:val="right"/>
        </w:trPr>
        <w:tc>
          <w:tcPr>
            <w:tcW w:w="0" w:type="auto"/>
          </w:tcPr>
          <w:p w14:paraId="18FCEC16" w14:textId="77777777" w:rsidR="00B501CB" w:rsidRPr="00060DE7" w:rsidRDefault="00B501CB" w:rsidP="00FB033C">
            <w:pPr>
              <w:pStyle w:val="Sansinterligne"/>
            </w:pPr>
          </w:p>
        </w:tc>
        <w:tc>
          <w:tcPr>
            <w:tcW w:w="1734" w:type="dxa"/>
          </w:tcPr>
          <w:p w14:paraId="39F9CDAD" w14:textId="77777777" w:rsidR="00B501CB" w:rsidRPr="00060DE7" w:rsidRDefault="00B501CB" w:rsidP="00FB033C">
            <w:pPr>
              <w:pStyle w:val="Sansinterligne"/>
            </w:pPr>
            <w:r w:rsidRPr="00060DE7">
              <w:t>Hi-tech industrial selling (few accounts) National Account Managers</w:t>
            </w:r>
          </w:p>
        </w:tc>
        <w:tc>
          <w:tcPr>
            <w:tcW w:w="1483" w:type="dxa"/>
          </w:tcPr>
          <w:p w14:paraId="3F543CD7" w14:textId="77777777" w:rsidR="00B501CB" w:rsidRPr="00060DE7" w:rsidRDefault="00B501CB" w:rsidP="00FB033C">
            <w:pPr>
              <w:pStyle w:val="Sansinterligne"/>
            </w:pPr>
            <w:r w:rsidRPr="00060DE7">
              <w:t>Internal advisors salespersons (furniture, appliance</w:t>
            </w:r>
          </w:p>
        </w:tc>
        <w:tc>
          <w:tcPr>
            <w:tcW w:w="0" w:type="auto"/>
          </w:tcPr>
          <w:p w14:paraId="1DAED987" w14:textId="77777777" w:rsidR="00B501CB" w:rsidRPr="00060DE7" w:rsidRDefault="00B501CB" w:rsidP="00FB033C">
            <w:pPr>
              <w:pStyle w:val="Sansinterligne"/>
            </w:pPr>
            <w:r w:rsidRPr="00060DE7">
              <w:t>Telemarketing salespersons</w:t>
            </w:r>
          </w:p>
        </w:tc>
        <w:tc>
          <w:tcPr>
            <w:tcW w:w="0" w:type="auto"/>
          </w:tcPr>
          <w:p w14:paraId="57DBC637" w14:textId="77777777" w:rsidR="00B501CB" w:rsidRPr="00060DE7" w:rsidRDefault="00B501CB" w:rsidP="00FB033C">
            <w:pPr>
              <w:pStyle w:val="Sansinterligne"/>
            </w:pPr>
            <w:r w:rsidRPr="00060DE7">
              <w:t>Internal order take (sales clerks)</w:t>
            </w:r>
          </w:p>
        </w:tc>
      </w:tr>
      <w:tr w:rsidR="00B501CB" w:rsidRPr="00060DE7" w14:paraId="7E400A54" w14:textId="77777777" w:rsidTr="00FB033C">
        <w:trPr>
          <w:jc w:val="right"/>
        </w:trPr>
        <w:tc>
          <w:tcPr>
            <w:tcW w:w="0" w:type="auto"/>
          </w:tcPr>
          <w:p w14:paraId="0BDC255E" w14:textId="77777777" w:rsidR="00B501CB" w:rsidRPr="00060DE7" w:rsidRDefault="00B501CB" w:rsidP="00FB033C">
            <w:pPr>
              <w:pStyle w:val="Sansinterligne"/>
            </w:pPr>
            <w:r w:rsidRPr="00060DE7">
              <w:t>Extensive Time Management</w:t>
            </w:r>
          </w:p>
        </w:tc>
        <w:tc>
          <w:tcPr>
            <w:tcW w:w="1734" w:type="dxa"/>
          </w:tcPr>
          <w:p w14:paraId="17923C80" w14:textId="1D885D6C" w:rsidR="00B501CB" w:rsidRPr="00060DE7" w:rsidRDefault="00B501CB" w:rsidP="00FB033C">
            <w:pPr>
              <w:pStyle w:val="Sansinterligne"/>
            </w:pPr>
            <w:r w:rsidRPr="0028330F">
              <w:rPr>
                <w:noProof/>
              </w:rPr>
              <w:t>RELATIONSHIP</w:t>
            </w:r>
            <w:r w:rsidRPr="00060DE7">
              <w:t xml:space="preserve"> BUILDERS</w:t>
            </w:r>
          </w:p>
          <w:p w14:paraId="6027BA90" w14:textId="77777777" w:rsidR="00B501CB" w:rsidRPr="00060DE7" w:rsidRDefault="00B501CB" w:rsidP="00FB033C">
            <w:pPr>
              <w:pStyle w:val="Sansinterligne"/>
            </w:pPr>
            <w:r w:rsidRPr="00060DE7">
              <w:t>Sales positions implying highly technical selling of highly diversified product lines/services to a large number of accounts</w:t>
            </w:r>
          </w:p>
        </w:tc>
        <w:tc>
          <w:tcPr>
            <w:tcW w:w="1483" w:type="dxa"/>
          </w:tcPr>
          <w:p w14:paraId="6F2D0BC3" w14:textId="77777777" w:rsidR="00B501CB" w:rsidRPr="00060DE7" w:rsidRDefault="00B501CB" w:rsidP="00FB033C">
            <w:pPr>
              <w:pStyle w:val="Sansinterligne"/>
            </w:pPr>
            <w:r w:rsidRPr="00060DE7">
              <w:t xml:space="preserve">ADAPTIVE PLANNERS Sales positions implying elaborate selling processes for a wide variety of long-purchase-cycle product lines to diverse (and not pre-identified) customers. </w:t>
            </w:r>
          </w:p>
          <w:p w14:paraId="2E2935CC" w14:textId="77777777" w:rsidR="00B501CB" w:rsidRPr="00060DE7" w:rsidRDefault="00B501CB" w:rsidP="00FB033C">
            <w:pPr>
              <w:pStyle w:val="Sansinterligne"/>
            </w:pPr>
          </w:p>
          <w:p w14:paraId="7E01939F" w14:textId="77777777" w:rsidR="00B501CB" w:rsidRPr="00060DE7" w:rsidRDefault="00B501CB" w:rsidP="00FB033C">
            <w:pPr>
              <w:pStyle w:val="Sansinterligne"/>
            </w:pPr>
          </w:p>
        </w:tc>
        <w:tc>
          <w:tcPr>
            <w:tcW w:w="0" w:type="auto"/>
          </w:tcPr>
          <w:p w14:paraId="1D8923AA" w14:textId="77777777" w:rsidR="00B501CB" w:rsidRPr="00060DE7" w:rsidRDefault="00B501CB" w:rsidP="00FB033C">
            <w:pPr>
              <w:pStyle w:val="Sansinterligne"/>
            </w:pPr>
            <w:r w:rsidRPr="00060DE7">
              <w:t xml:space="preserve">MOBILE INFORMERS </w:t>
            </w:r>
          </w:p>
          <w:p w14:paraId="3129EFA0" w14:textId="77777777" w:rsidR="00B501CB" w:rsidRPr="00060DE7" w:rsidRDefault="00B501CB" w:rsidP="00FB033C">
            <w:pPr>
              <w:pStyle w:val="Sansinterligne"/>
            </w:pPr>
            <w:r w:rsidRPr="00060DE7">
              <w:t xml:space="preserve">Field sales positions implying simple selling processes, but the provision of information on a wide variety of product lines to a large number of prospective clients. </w:t>
            </w:r>
          </w:p>
          <w:p w14:paraId="30DA8FD0" w14:textId="77777777" w:rsidR="00B501CB" w:rsidRPr="00060DE7" w:rsidRDefault="00B501CB" w:rsidP="00FB033C">
            <w:pPr>
              <w:pStyle w:val="Sansinterligne"/>
            </w:pPr>
          </w:p>
          <w:p w14:paraId="4BCBEB5D" w14:textId="77777777" w:rsidR="00B501CB" w:rsidRPr="00060DE7" w:rsidRDefault="00B501CB" w:rsidP="00FB033C">
            <w:pPr>
              <w:pStyle w:val="Sansinterligne"/>
            </w:pPr>
          </w:p>
        </w:tc>
        <w:tc>
          <w:tcPr>
            <w:tcW w:w="0" w:type="auto"/>
          </w:tcPr>
          <w:p w14:paraId="69112F97" w14:textId="77777777" w:rsidR="00B501CB" w:rsidRPr="00060DE7" w:rsidRDefault="00B501CB" w:rsidP="00FB033C">
            <w:pPr>
              <w:pStyle w:val="Sansinterligne"/>
            </w:pPr>
            <w:r w:rsidRPr="00060DE7">
              <w:t xml:space="preserve">MOBILE SERVICERS </w:t>
            </w:r>
          </w:p>
          <w:p w14:paraId="535BA7C5" w14:textId="77777777" w:rsidR="00B501CB" w:rsidRPr="00060DE7" w:rsidRDefault="00B501CB" w:rsidP="00FB033C">
            <w:pPr>
              <w:pStyle w:val="Sansinterligne"/>
            </w:pPr>
            <w:r w:rsidRPr="00060DE7">
              <w:t>Field sales positions implying simple selling processes, but the provision of basic services to customers.</w:t>
            </w:r>
          </w:p>
        </w:tc>
      </w:tr>
      <w:tr w:rsidR="00B501CB" w:rsidRPr="00060DE7" w14:paraId="585E8D4A" w14:textId="77777777" w:rsidTr="00FB033C">
        <w:trPr>
          <w:jc w:val="right"/>
        </w:trPr>
        <w:tc>
          <w:tcPr>
            <w:tcW w:w="0" w:type="auto"/>
          </w:tcPr>
          <w:p w14:paraId="79D92994" w14:textId="77777777" w:rsidR="00B501CB" w:rsidRPr="00060DE7" w:rsidRDefault="00B501CB" w:rsidP="00FB033C">
            <w:pPr>
              <w:pStyle w:val="Sansinterligne"/>
            </w:pPr>
          </w:p>
        </w:tc>
        <w:tc>
          <w:tcPr>
            <w:tcW w:w="1734" w:type="dxa"/>
          </w:tcPr>
          <w:p w14:paraId="1B1D16B8" w14:textId="77777777" w:rsidR="00B501CB" w:rsidRPr="00060DE7" w:rsidRDefault="00B501CB" w:rsidP="00FB033C">
            <w:pPr>
              <w:pStyle w:val="Sansinterligne"/>
            </w:pPr>
            <w:r w:rsidRPr="00060DE7">
              <w:t>Industrial selling (large number of accounts)</w:t>
            </w:r>
          </w:p>
          <w:p w14:paraId="45FD3F60" w14:textId="77777777" w:rsidR="00B501CB" w:rsidRPr="00060DE7" w:rsidRDefault="00B501CB" w:rsidP="00FB033C">
            <w:pPr>
              <w:pStyle w:val="Sansinterligne"/>
            </w:pPr>
            <w:r w:rsidRPr="00060DE7">
              <w:t>International negotiator</w:t>
            </w:r>
          </w:p>
        </w:tc>
        <w:tc>
          <w:tcPr>
            <w:tcW w:w="1483" w:type="dxa"/>
          </w:tcPr>
          <w:p w14:paraId="1F751800" w14:textId="77777777" w:rsidR="00B501CB" w:rsidRPr="00060DE7" w:rsidRDefault="00B501CB" w:rsidP="00FB033C">
            <w:pPr>
              <w:pStyle w:val="Sansinterligne"/>
            </w:pPr>
            <w:r w:rsidRPr="00060DE7">
              <w:t>Door-to-door selling (</w:t>
            </w:r>
            <w:r w:rsidRPr="00092EBC">
              <w:rPr>
                <w:noProof/>
              </w:rPr>
              <w:t>encyclopaedias</w:t>
            </w:r>
            <w:r w:rsidRPr="00060DE7">
              <w:t>, life insurance, etc.)</w:t>
            </w:r>
          </w:p>
        </w:tc>
        <w:tc>
          <w:tcPr>
            <w:tcW w:w="0" w:type="auto"/>
          </w:tcPr>
          <w:p w14:paraId="6A266E78" w14:textId="77777777" w:rsidR="00B501CB" w:rsidRPr="00060DE7" w:rsidRDefault="00B501CB" w:rsidP="00FB033C">
            <w:pPr>
              <w:pStyle w:val="Sansinterligne"/>
            </w:pPr>
            <w:r w:rsidRPr="00060DE7">
              <w:t>Medical detailers External order takers</w:t>
            </w:r>
          </w:p>
        </w:tc>
        <w:tc>
          <w:tcPr>
            <w:tcW w:w="0" w:type="auto"/>
          </w:tcPr>
          <w:p w14:paraId="5F68F3D1" w14:textId="77777777" w:rsidR="00B501CB" w:rsidRPr="00060DE7" w:rsidRDefault="00B501CB" w:rsidP="00FB033C">
            <w:pPr>
              <w:pStyle w:val="Sansinterligne"/>
              <w:keepNext/>
            </w:pPr>
            <w:r w:rsidRPr="00060DE7">
              <w:t>Delivery salespersons Store demonstrators Merchandisers</w:t>
            </w:r>
          </w:p>
        </w:tc>
      </w:tr>
    </w:tbl>
    <w:p w14:paraId="5EEF0543" w14:textId="46ADE40B" w:rsidR="009B43DA" w:rsidRPr="009B43DA" w:rsidRDefault="00695903" w:rsidP="009B43DA">
      <w:pPr>
        <w:ind w:firstLine="360"/>
        <w:jc w:val="right"/>
        <w:rPr>
          <w:rFonts w:cstheme="minorHAnsi"/>
          <w:i/>
          <w:color w:val="000000"/>
        </w:rPr>
      </w:pPr>
      <w:r w:rsidRPr="009B43DA">
        <w:rPr>
          <w:rFonts w:cstheme="minorHAnsi"/>
          <w:i/>
          <w:color w:val="000000"/>
        </w:rPr>
        <w:t>Developed</w:t>
      </w:r>
      <w:r w:rsidR="009B43DA" w:rsidRPr="009B43DA">
        <w:rPr>
          <w:rFonts w:cstheme="minorHAnsi"/>
          <w:i/>
          <w:color w:val="000000"/>
        </w:rPr>
        <w:t xml:space="preserve"> by Rene Darmom</w:t>
      </w:r>
    </w:p>
    <w:p w14:paraId="3E5F2D18" w14:textId="12A9C810" w:rsidR="00B501CB" w:rsidRDefault="00B501CB" w:rsidP="009B43DA">
      <w:pPr>
        <w:ind w:firstLine="360"/>
        <w:rPr>
          <w:rFonts w:cstheme="minorHAnsi"/>
          <w:color w:val="000000"/>
        </w:rPr>
      </w:pPr>
      <w:r>
        <w:rPr>
          <w:rFonts w:cstheme="minorHAnsi"/>
          <w:color w:val="000000"/>
        </w:rPr>
        <w:t xml:space="preserve">This model includes three dimensions that are useful in our context of computerisation analysis. In this </w:t>
      </w:r>
      <w:r w:rsidRPr="0028330F">
        <w:rPr>
          <w:rFonts w:cstheme="minorHAnsi"/>
          <w:noProof/>
          <w:color w:val="000000"/>
        </w:rPr>
        <w:t>model</w:t>
      </w:r>
      <w:r w:rsidR="0028330F" w:rsidRPr="0028330F">
        <w:rPr>
          <w:rFonts w:cstheme="minorHAnsi"/>
          <w:noProof/>
          <w:color w:val="000000"/>
        </w:rPr>
        <w:t>,</w:t>
      </w:r>
      <w:r>
        <w:rPr>
          <w:rFonts w:cstheme="minorHAnsi"/>
          <w:color w:val="000000"/>
        </w:rPr>
        <w:t xml:space="preserve"> the division of jobs </w:t>
      </w:r>
      <w:r w:rsidR="0028330F">
        <w:rPr>
          <w:rFonts w:cstheme="minorHAnsi"/>
          <w:noProof/>
          <w:color w:val="000000"/>
        </w:rPr>
        <w:t>is based on</w:t>
      </w:r>
      <w:r>
        <w:rPr>
          <w:rFonts w:cstheme="minorHAnsi"/>
          <w:color w:val="000000"/>
        </w:rPr>
        <w:t xml:space="preserve"> </w:t>
      </w:r>
      <w:r w:rsidRPr="00092EBC">
        <w:rPr>
          <w:rFonts w:cstheme="minorHAnsi"/>
          <w:noProof/>
          <w:color w:val="000000"/>
        </w:rPr>
        <w:t>the load</w:t>
      </w:r>
      <w:r>
        <w:rPr>
          <w:rFonts w:cstheme="minorHAnsi"/>
          <w:color w:val="000000"/>
        </w:rPr>
        <w:t xml:space="preserve"> of information, the management of time and the complexity of information processing. These categories are relatable to the factor of automation developed later, but as explained before the nature of sales roles changed dramatically since the last years, making obsolete a part of this approach. Let’s investigate the different criteria of discrimination developed by Darmon, and confront them </w:t>
      </w:r>
      <w:r w:rsidR="000F18F8">
        <w:rPr>
          <w:rFonts w:cstheme="minorHAnsi"/>
          <w:noProof/>
          <w:color w:val="000000"/>
        </w:rPr>
        <w:t>with</w:t>
      </w:r>
      <w:r>
        <w:rPr>
          <w:rFonts w:cstheme="minorHAnsi"/>
          <w:color w:val="000000"/>
        </w:rPr>
        <w:t xml:space="preserve"> the actual reality of sales roles and tasks. </w:t>
      </w:r>
    </w:p>
    <w:p w14:paraId="6451CA0F" w14:textId="77777777" w:rsidR="00B501CB" w:rsidRDefault="00B501CB" w:rsidP="00B501CB">
      <w:pPr>
        <w:pStyle w:val="Paragraphedeliste"/>
        <w:numPr>
          <w:ilvl w:val="0"/>
          <w:numId w:val="2"/>
        </w:numPr>
        <w:rPr>
          <w:rFonts w:cstheme="minorHAnsi"/>
          <w:color w:val="000000"/>
        </w:rPr>
      </w:pPr>
      <w:r>
        <w:rPr>
          <w:rFonts w:cstheme="minorHAnsi"/>
          <w:color w:val="000000"/>
        </w:rPr>
        <w:t xml:space="preserve">“The Size of the information load required by the sales person.” It refers to the amount of information related to the products (such as technical specifications), the clients (positions, type) and procedures (supply chain, provisions…). Most of these tasks are now computerised thanks to simple tool such as Office, SAP… Therefore this discrimination is not relevant anymore. </w:t>
      </w:r>
    </w:p>
    <w:p w14:paraId="30C18135" w14:textId="394511E7" w:rsidR="00B501CB" w:rsidRDefault="00B501CB" w:rsidP="00B501CB">
      <w:pPr>
        <w:pStyle w:val="Paragraphedeliste"/>
        <w:numPr>
          <w:ilvl w:val="0"/>
          <w:numId w:val="2"/>
        </w:numPr>
        <w:rPr>
          <w:rFonts w:cstheme="minorHAnsi"/>
          <w:color w:val="000000"/>
        </w:rPr>
      </w:pPr>
      <w:r>
        <w:rPr>
          <w:rFonts w:cstheme="minorHAnsi"/>
          <w:color w:val="000000"/>
        </w:rPr>
        <w:t xml:space="preserve">“Extent/Complexity of information processing required by the sales position” This is simply the data mining/analysis required to understand the quantity if existing information. More than statistical skills, Darmon </w:t>
      </w:r>
      <w:r w:rsidRPr="000F18F8">
        <w:rPr>
          <w:rFonts w:cstheme="minorHAnsi"/>
          <w:noProof/>
          <w:color w:val="000000"/>
        </w:rPr>
        <w:t>include</w:t>
      </w:r>
      <w:r w:rsidR="000F18F8">
        <w:rPr>
          <w:rFonts w:cstheme="minorHAnsi"/>
          <w:noProof/>
          <w:color w:val="000000"/>
        </w:rPr>
        <w:t>s</w:t>
      </w:r>
      <w:r w:rsidR="0028330F" w:rsidRPr="0028330F">
        <w:rPr>
          <w:rFonts w:cstheme="minorHAnsi"/>
          <w:noProof/>
          <w:color w:val="000000"/>
        </w:rPr>
        <w:t xml:space="preserve"> them with</w:t>
      </w:r>
      <w:r>
        <w:rPr>
          <w:rFonts w:cstheme="minorHAnsi"/>
          <w:color w:val="000000"/>
        </w:rPr>
        <w:t xml:space="preserve"> the strategic conclusion that </w:t>
      </w:r>
      <w:r w:rsidR="0028330F">
        <w:rPr>
          <w:rFonts w:cstheme="minorHAnsi"/>
          <w:color w:val="000000"/>
        </w:rPr>
        <w:t>worker</w:t>
      </w:r>
      <w:r w:rsidR="000F18F8">
        <w:rPr>
          <w:rFonts w:cstheme="minorHAnsi"/>
          <w:color w:val="000000"/>
        </w:rPr>
        <w:t>s</w:t>
      </w:r>
      <w:r w:rsidR="0028330F">
        <w:rPr>
          <w:rFonts w:cstheme="minorHAnsi"/>
          <w:color w:val="000000"/>
        </w:rPr>
        <w:t xml:space="preserve"> </w:t>
      </w:r>
      <w:r w:rsidR="0028330F" w:rsidRPr="000F18F8">
        <w:rPr>
          <w:rFonts w:cstheme="minorHAnsi"/>
          <w:noProof/>
          <w:color w:val="000000"/>
        </w:rPr>
        <w:t>are</w:t>
      </w:r>
      <w:r w:rsidR="0028330F">
        <w:rPr>
          <w:rFonts w:cstheme="minorHAnsi"/>
          <w:color w:val="000000"/>
        </w:rPr>
        <w:t xml:space="preserve"> expected to produce</w:t>
      </w:r>
      <w:r>
        <w:rPr>
          <w:rFonts w:cstheme="minorHAnsi"/>
          <w:color w:val="000000"/>
        </w:rPr>
        <w:t xml:space="preserve"> from the analysis of data. </w:t>
      </w:r>
    </w:p>
    <w:p w14:paraId="0A86AD57" w14:textId="78069E40" w:rsidR="00B501CB" w:rsidRDefault="00B501CB" w:rsidP="00B501CB">
      <w:pPr>
        <w:pStyle w:val="Paragraphedeliste"/>
        <w:numPr>
          <w:ilvl w:val="0"/>
          <w:numId w:val="2"/>
        </w:numPr>
        <w:rPr>
          <w:rFonts w:cstheme="minorHAnsi"/>
          <w:color w:val="000000"/>
        </w:rPr>
      </w:pPr>
      <w:r>
        <w:rPr>
          <w:rFonts w:cstheme="minorHAnsi"/>
          <w:color w:val="000000"/>
        </w:rPr>
        <w:t xml:space="preserve">“Time Management.” Refers to the plan of daily routine, preparation of presentations and travel itself. In many regards, this category </w:t>
      </w:r>
      <w:r w:rsidRPr="0028330F">
        <w:rPr>
          <w:rFonts w:cstheme="minorHAnsi"/>
          <w:noProof/>
          <w:color w:val="000000"/>
        </w:rPr>
        <w:t>encompass</w:t>
      </w:r>
      <w:r w:rsidR="0028330F" w:rsidRPr="0028330F">
        <w:rPr>
          <w:rFonts w:cstheme="minorHAnsi"/>
          <w:noProof/>
          <w:color w:val="000000"/>
        </w:rPr>
        <w:t>es</w:t>
      </w:r>
      <w:r>
        <w:rPr>
          <w:rFonts w:cstheme="minorHAnsi"/>
          <w:color w:val="000000"/>
        </w:rPr>
        <w:t xml:space="preserve"> all the related tasks to the data analysis itself. </w:t>
      </w:r>
    </w:p>
    <w:p w14:paraId="40030EB1" w14:textId="08AF6612" w:rsidR="000F18F8" w:rsidRDefault="00B501CB" w:rsidP="00B501CB">
      <w:pPr>
        <w:rPr>
          <w:rFonts w:cstheme="minorHAnsi"/>
          <w:color w:val="000000"/>
        </w:rPr>
      </w:pPr>
      <w:r>
        <w:rPr>
          <w:rFonts w:cstheme="minorHAnsi"/>
          <w:color w:val="000000"/>
        </w:rPr>
        <w:t>While the approach of Darmon was relevant to understand the salesperson of the 20</w:t>
      </w:r>
      <w:r w:rsidRPr="0048132C">
        <w:rPr>
          <w:rFonts w:cstheme="minorHAnsi"/>
          <w:color w:val="000000"/>
          <w:vertAlign w:val="superscript"/>
        </w:rPr>
        <w:t>th</w:t>
      </w:r>
      <w:r>
        <w:rPr>
          <w:rFonts w:cstheme="minorHAnsi"/>
          <w:color w:val="000000"/>
        </w:rPr>
        <w:t xml:space="preserve"> century, it is not focusing on the salesperson’s relationship with the customer, which is one of the most important </w:t>
      </w:r>
      <w:r w:rsidRPr="000F18F8">
        <w:rPr>
          <w:rFonts w:cstheme="minorHAnsi"/>
          <w:noProof/>
          <w:color w:val="000000"/>
        </w:rPr>
        <w:t>trend</w:t>
      </w:r>
      <w:r w:rsidR="000F18F8">
        <w:rPr>
          <w:rFonts w:cstheme="minorHAnsi"/>
          <w:noProof/>
          <w:color w:val="000000"/>
        </w:rPr>
        <w:t>s</w:t>
      </w:r>
      <w:r w:rsidR="009B43DA">
        <w:rPr>
          <w:rFonts w:cstheme="minorHAnsi"/>
          <w:color w:val="000000"/>
        </w:rPr>
        <w:t xml:space="preserve"> in sales. </w:t>
      </w:r>
    </w:p>
    <w:p w14:paraId="243F8B4A" w14:textId="227C3F4F" w:rsidR="00092FF0" w:rsidRDefault="00092FF0" w:rsidP="00092FF0">
      <w:pPr>
        <w:pStyle w:val="Titre3"/>
      </w:pPr>
      <w:r>
        <w:t xml:space="preserve">Moncrief, Marshall </w:t>
      </w:r>
      <w:r w:rsidR="00B501CB">
        <w:t>&amp;</w:t>
      </w:r>
      <w:r>
        <w:t xml:space="preserve"> </w:t>
      </w:r>
      <w:r w:rsidRPr="000F18F8">
        <w:rPr>
          <w:noProof/>
        </w:rPr>
        <w:t>Lassk</w:t>
      </w:r>
      <w:r w:rsidR="00B501CB">
        <w:t xml:space="preserve"> “A contemporary taxonomy of sales positions”</w:t>
      </w:r>
    </w:p>
    <w:p w14:paraId="34CF6D40" w14:textId="5A9B3441" w:rsidR="00092FF0" w:rsidRDefault="00092FF0" w:rsidP="00092FF0">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In “A contemporary Taxonomy of Sales positions”, Moncrief, </w:t>
      </w:r>
      <w:r w:rsidRPr="000F18F8">
        <w:rPr>
          <w:rFonts w:asciiTheme="minorHAnsi" w:hAnsiTheme="minorHAnsi" w:cstheme="minorHAnsi"/>
          <w:noProof/>
          <w:color w:val="000000"/>
        </w:rPr>
        <w:t>Marshall</w:t>
      </w:r>
      <w:r w:rsidR="000F18F8">
        <w:rPr>
          <w:rFonts w:asciiTheme="minorHAnsi" w:hAnsiTheme="minorHAnsi" w:cstheme="minorHAnsi"/>
          <w:noProof/>
          <w:color w:val="000000"/>
        </w:rPr>
        <w:t>,</w:t>
      </w:r>
      <w:r>
        <w:rPr>
          <w:rFonts w:asciiTheme="minorHAnsi" w:hAnsiTheme="minorHAnsi" w:cstheme="minorHAnsi"/>
          <w:color w:val="000000"/>
        </w:rPr>
        <w:t xml:space="preserve"> and </w:t>
      </w:r>
      <w:r w:rsidRPr="000F18F8">
        <w:rPr>
          <w:rFonts w:asciiTheme="minorHAnsi" w:hAnsiTheme="minorHAnsi" w:cstheme="minorHAnsi"/>
          <w:noProof/>
          <w:color w:val="000000"/>
        </w:rPr>
        <w:t>Lassk</w:t>
      </w:r>
      <w:r>
        <w:rPr>
          <w:rFonts w:asciiTheme="minorHAnsi" w:hAnsiTheme="minorHAnsi" w:cstheme="minorHAnsi"/>
          <w:color w:val="000000"/>
        </w:rPr>
        <w:t xml:space="preserve"> tried to bring a new way to classify sales jobs. For this purpose they used an occupational survey of different tasks, trying to infer from the answer of 1200 industrial salespeople different recurrent roles in sales. Thanks to a factor analysis of 12 different factors meant to be related to sales tasks, they found 6 different roles of salespersons. The paper was motivated by the tremendous changes in the mix of tasks operated by sales. </w:t>
      </w:r>
    </w:p>
    <w:p w14:paraId="149F0226" w14:textId="77777777" w:rsidR="00092FF0" w:rsidRDefault="00092FF0" w:rsidP="00092FF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Here a list of the different factors used in the analysis. </w:t>
      </w:r>
    </w:p>
    <w:p w14:paraId="332233BD" w14:textId="77777777" w:rsidR="00092FF0" w:rsidRPr="00BB5420" w:rsidRDefault="00092FF0" w:rsidP="002F6259">
      <w:pPr>
        <w:pStyle w:val="NormalWeb"/>
        <w:numPr>
          <w:ilvl w:val="0"/>
          <w:numId w:val="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Relationship Selling, </w:t>
      </w:r>
      <w:r w:rsidRPr="00BB5420">
        <w:rPr>
          <w:rFonts w:asciiTheme="minorHAnsi" w:hAnsiTheme="minorHAnsi" w:cstheme="minorHAnsi"/>
          <w:color w:val="000000"/>
        </w:rPr>
        <w:t>Promotional Activities and Sales Service</w:t>
      </w:r>
      <w:r>
        <w:rPr>
          <w:rFonts w:asciiTheme="minorHAnsi" w:hAnsiTheme="minorHAnsi" w:cstheme="minorHAnsi"/>
          <w:color w:val="000000"/>
        </w:rPr>
        <w:t xml:space="preserve">, </w:t>
      </w:r>
      <w:r w:rsidRPr="00BB5420">
        <w:rPr>
          <w:rFonts w:asciiTheme="minorHAnsi" w:hAnsiTheme="minorHAnsi" w:cstheme="minorHAnsi"/>
          <w:color w:val="000000"/>
        </w:rPr>
        <w:t>Entertaining</w:t>
      </w:r>
      <w:r>
        <w:rPr>
          <w:rFonts w:asciiTheme="minorHAnsi" w:hAnsiTheme="minorHAnsi" w:cstheme="minorHAnsi"/>
          <w:color w:val="000000"/>
        </w:rPr>
        <w:t xml:space="preserve">, </w:t>
      </w:r>
      <w:r w:rsidRPr="00BB5420">
        <w:rPr>
          <w:rFonts w:asciiTheme="minorHAnsi" w:hAnsiTheme="minorHAnsi" w:cstheme="minorHAnsi"/>
          <w:color w:val="000000"/>
        </w:rPr>
        <w:t>Prospecting</w:t>
      </w:r>
      <w:r>
        <w:rPr>
          <w:rFonts w:asciiTheme="minorHAnsi" w:hAnsiTheme="minorHAnsi" w:cstheme="minorHAnsi"/>
          <w:color w:val="000000"/>
        </w:rPr>
        <w:t xml:space="preserve">, </w:t>
      </w:r>
      <w:r w:rsidRPr="00BB5420">
        <w:rPr>
          <w:rFonts w:asciiTheme="minorHAnsi" w:hAnsiTheme="minorHAnsi" w:cstheme="minorHAnsi"/>
          <w:color w:val="000000"/>
        </w:rPr>
        <w:t>Computer</w:t>
      </w:r>
      <w:r>
        <w:rPr>
          <w:rFonts w:asciiTheme="minorHAnsi" w:hAnsiTheme="minorHAnsi" w:cstheme="minorHAnsi"/>
          <w:color w:val="000000"/>
        </w:rPr>
        <w:t xml:space="preserve">, Travel, </w:t>
      </w:r>
      <w:r w:rsidRPr="00BB5420">
        <w:rPr>
          <w:rFonts w:asciiTheme="minorHAnsi" w:hAnsiTheme="minorHAnsi" w:cstheme="minorHAnsi"/>
          <w:color w:val="000000"/>
        </w:rPr>
        <w:t>Training/Recruiting</w:t>
      </w:r>
      <w:r>
        <w:rPr>
          <w:rFonts w:asciiTheme="minorHAnsi" w:hAnsiTheme="minorHAnsi" w:cstheme="minorHAnsi"/>
          <w:color w:val="000000"/>
        </w:rPr>
        <w:t xml:space="preserve">, </w:t>
      </w:r>
      <w:r w:rsidRPr="00BB5420">
        <w:rPr>
          <w:rFonts w:asciiTheme="minorHAnsi" w:hAnsiTheme="minorHAnsi" w:cstheme="minorHAnsi"/>
          <w:color w:val="000000"/>
        </w:rPr>
        <w:t>Delivery</w:t>
      </w:r>
      <w:r>
        <w:rPr>
          <w:rFonts w:asciiTheme="minorHAnsi" w:hAnsiTheme="minorHAnsi" w:cstheme="minorHAnsi"/>
          <w:color w:val="000000"/>
        </w:rPr>
        <w:t xml:space="preserve">, </w:t>
      </w:r>
      <w:r w:rsidRPr="00BB5420">
        <w:rPr>
          <w:rFonts w:asciiTheme="minorHAnsi" w:hAnsiTheme="minorHAnsi" w:cstheme="minorHAnsi"/>
          <w:color w:val="000000"/>
        </w:rPr>
        <w:t>Product Support</w:t>
      </w:r>
      <w:r>
        <w:rPr>
          <w:rFonts w:asciiTheme="minorHAnsi" w:hAnsiTheme="minorHAnsi" w:cstheme="minorHAnsi"/>
          <w:color w:val="000000"/>
        </w:rPr>
        <w:t xml:space="preserve">, </w:t>
      </w:r>
      <w:r w:rsidRPr="00BB5420">
        <w:rPr>
          <w:rFonts w:asciiTheme="minorHAnsi" w:hAnsiTheme="minorHAnsi" w:cstheme="minorHAnsi"/>
          <w:color w:val="000000"/>
        </w:rPr>
        <w:t>Educational Activities</w:t>
      </w:r>
      <w:r>
        <w:rPr>
          <w:rFonts w:asciiTheme="minorHAnsi" w:hAnsiTheme="minorHAnsi" w:cstheme="minorHAnsi"/>
          <w:color w:val="000000"/>
        </w:rPr>
        <w:t xml:space="preserve">, </w:t>
      </w:r>
      <w:r w:rsidRPr="00BB5420">
        <w:rPr>
          <w:rFonts w:asciiTheme="minorHAnsi" w:hAnsiTheme="minorHAnsi" w:cstheme="minorHAnsi"/>
          <w:color w:val="000000"/>
        </w:rPr>
        <w:t>Office</w:t>
      </w:r>
      <w:r>
        <w:rPr>
          <w:rFonts w:asciiTheme="minorHAnsi" w:hAnsiTheme="minorHAnsi" w:cstheme="minorHAnsi"/>
          <w:color w:val="000000"/>
        </w:rPr>
        <w:t xml:space="preserve">, </w:t>
      </w:r>
      <w:r w:rsidRPr="00BB5420">
        <w:rPr>
          <w:rFonts w:asciiTheme="minorHAnsi" w:hAnsiTheme="minorHAnsi" w:cstheme="minorHAnsi"/>
          <w:color w:val="000000"/>
        </w:rPr>
        <w:t>Channel Support</w:t>
      </w:r>
    </w:p>
    <w:p w14:paraId="46B1C4CF" w14:textId="0BE0BA48" w:rsidR="00172BBD" w:rsidRDefault="00092FF0" w:rsidP="00092FF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Each of </w:t>
      </w:r>
      <w:r w:rsidRPr="000F18F8">
        <w:rPr>
          <w:rFonts w:asciiTheme="minorHAnsi" w:hAnsiTheme="minorHAnsi" w:cstheme="minorHAnsi"/>
          <w:noProof/>
          <w:color w:val="000000"/>
        </w:rPr>
        <w:t>th</w:t>
      </w:r>
      <w:r w:rsidR="000F18F8" w:rsidRPr="000F18F8">
        <w:rPr>
          <w:rFonts w:asciiTheme="minorHAnsi" w:hAnsiTheme="minorHAnsi" w:cstheme="minorHAnsi"/>
          <w:noProof/>
          <w:color w:val="000000"/>
        </w:rPr>
        <w:t>is</w:t>
      </w:r>
      <w:r w:rsidRPr="000F18F8">
        <w:rPr>
          <w:rFonts w:asciiTheme="minorHAnsi" w:hAnsiTheme="minorHAnsi" w:cstheme="minorHAnsi"/>
          <w:noProof/>
          <w:color w:val="000000"/>
        </w:rPr>
        <w:t xml:space="preserve"> factor</w:t>
      </w:r>
      <w:r>
        <w:rPr>
          <w:rFonts w:asciiTheme="minorHAnsi" w:hAnsiTheme="minorHAnsi" w:cstheme="minorHAnsi"/>
          <w:color w:val="000000"/>
        </w:rPr>
        <w:t xml:space="preserve"> is related to some tasks, for </w:t>
      </w:r>
      <w:r w:rsidRPr="000F18F8">
        <w:rPr>
          <w:rFonts w:asciiTheme="minorHAnsi" w:hAnsiTheme="minorHAnsi" w:cstheme="minorHAnsi"/>
          <w:noProof/>
          <w:color w:val="000000"/>
        </w:rPr>
        <w:t>example</w:t>
      </w:r>
      <w:r w:rsidR="000F18F8">
        <w:rPr>
          <w:rFonts w:asciiTheme="minorHAnsi" w:hAnsiTheme="minorHAnsi" w:cstheme="minorHAnsi"/>
          <w:noProof/>
          <w:color w:val="000000"/>
        </w:rPr>
        <w:t>,</w:t>
      </w:r>
      <w:r>
        <w:rPr>
          <w:rFonts w:asciiTheme="minorHAnsi" w:hAnsiTheme="minorHAnsi" w:cstheme="minorHAnsi"/>
          <w:color w:val="000000"/>
        </w:rPr>
        <w:t xml:space="preserve"> the factor “Travel” is related to the task “Spend Night on the Road”.  From this analysis, 6 distinctive roles emerged for salespersons. Let’s show this model through a convenient tab:</w:t>
      </w:r>
    </w:p>
    <w:p w14:paraId="69F41CC6" w14:textId="05D5B042" w:rsidR="003D037D" w:rsidRPr="00697EE2" w:rsidRDefault="003D037D" w:rsidP="00172BBD">
      <w:pPr>
        <w:pStyle w:val="Lgende"/>
        <w:jc w:val="right"/>
      </w:pPr>
      <w:bookmarkStart w:id="28" w:name="_Toc483826287"/>
      <w:bookmarkStart w:id="29" w:name="_Toc483848290"/>
      <w:r w:rsidRPr="00697EE2">
        <w:t xml:space="preserve">Table </w:t>
      </w:r>
      <w:fldSimple w:instr=" SEQ Table \* ARABIC ">
        <w:r w:rsidR="002F6906">
          <w:rPr>
            <w:noProof/>
          </w:rPr>
          <w:t>5</w:t>
        </w:r>
      </w:fldSimple>
      <w:r w:rsidRPr="00697EE2">
        <w:t xml:space="preserve"> - Salespeople classification according to Moncrief, </w:t>
      </w:r>
      <w:r w:rsidRPr="000F18F8">
        <w:rPr>
          <w:noProof/>
        </w:rPr>
        <w:t>Marshall</w:t>
      </w:r>
      <w:r w:rsidR="000F18F8">
        <w:rPr>
          <w:noProof/>
        </w:rPr>
        <w:t>,</w:t>
      </w:r>
      <w:r w:rsidRPr="00697EE2">
        <w:t xml:space="preserve"> and </w:t>
      </w:r>
      <w:r w:rsidRPr="000F18F8">
        <w:rPr>
          <w:noProof/>
        </w:rPr>
        <w:t>Lassk</w:t>
      </w:r>
      <w:bookmarkEnd w:id="28"/>
      <w:bookmarkEnd w:id="29"/>
    </w:p>
    <w:tbl>
      <w:tblPr>
        <w:tblStyle w:val="Grilledutableau"/>
        <w:tblW w:w="9292" w:type="dxa"/>
        <w:tblLook w:val="04A0" w:firstRow="1" w:lastRow="0" w:firstColumn="1" w:lastColumn="0" w:noHBand="0" w:noVBand="1"/>
      </w:tblPr>
      <w:tblGrid>
        <w:gridCol w:w="3397"/>
        <w:gridCol w:w="1418"/>
        <w:gridCol w:w="3260"/>
        <w:gridCol w:w="1217"/>
      </w:tblGrid>
      <w:tr w:rsidR="00092FF0" w:rsidRPr="00353131" w14:paraId="451B8085" w14:textId="77777777" w:rsidTr="009B43DA">
        <w:trPr>
          <w:trHeight w:val="136"/>
        </w:trPr>
        <w:tc>
          <w:tcPr>
            <w:tcW w:w="3397" w:type="dxa"/>
          </w:tcPr>
          <w:p w14:paraId="0486308F" w14:textId="77777777" w:rsidR="00092FF0" w:rsidRPr="00891204" w:rsidRDefault="00092FF0" w:rsidP="00651F4A">
            <w:pPr>
              <w:pStyle w:val="Sansinterligne"/>
            </w:pPr>
            <w:r w:rsidRPr="00891204">
              <w:t>Role</w:t>
            </w:r>
          </w:p>
        </w:tc>
        <w:tc>
          <w:tcPr>
            <w:tcW w:w="1418" w:type="dxa"/>
          </w:tcPr>
          <w:p w14:paraId="2B019F5D" w14:textId="77777777" w:rsidR="00092FF0" w:rsidRPr="00891204" w:rsidRDefault="00092FF0" w:rsidP="00651F4A">
            <w:pPr>
              <w:pStyle w:val="Sansinterligne"/>
            </w:pPr>
            <w:r w:rsidRPr="00891204">
              <w:t>Proportion of respondents</w:t>
            </w:r>
          </w:p>
        </w:tc>
        <w:tc>
          <w:tcPr>
            <w:tcW w:w="3260" w:type="dxa"/>
          </w:tcPr>
          <w:p w14:paraId="784B7C36" w14:textId="77777777" w:rsidR="00092FF0" w:rsidRPr="00891204" w:rsidRDefault="00092FF0" w:rsidP="00651F4A">
            <w:pPr>
              <w:pStyle w:val="Sansinterligne"/>
            </w:pPr>
            <w:r w:rsidRPr="00891204">
              <w:t>Main occupational factors</w:t>
            </w:r>
          </w:p>
        </w:tc>
        <w:tc>
          <w:tcPr>
            <w:tcW w:w="1217" w:type="dxa"/>
          </w:tcPr>
          <w:p w14:paraId="02E92420" w14:textId="77777777" w:rsidR="00092FF0" w:rsidRPr="00891204" w:rsidRDefault="00092FF0" w:rsidP="00651F4A">
            <w:pPr>
              <w:pStyle w:val="Sansinterligne"/>
            </w:pPr>
            <w:r>
              <w:t>Factorial score (only positive showed)</w:t>
            </w:r>
          </w:p>
        </w:tc>
      </w:tr>
      <w:tr w:rsidR="009B43DA" w:rsidRPr="00353131" w14:paraId="7F099987" w14:textId="77777777" w:rsidTr="009B43DA">
        <w:trPr>
          <w:trHeight w:val="206"/>
        </w:trPr>
        <w:tc>
          <w:tcPr>
            <w:tcW w:w="3397" w:type="dxa"/>
            <w:vMerge w:val="restart"/>
          </w:tcPr>
          <w:p w14:paraId="4B1E3E31" w14:textId="77777777" w:rsidR="009B43DA" w:rsidRPr="00891204" w:rsidRDefault="009B43DA" w:rsidP="00651F4A">
            <w:pPr>
              <w:pStyle w:val="Sansinterligne"/>
            </w:pPr>
            <w:r w:rsidRPr="00891204">
              <w:t>Consultative Seller</w:t>
            </w:r>
          </w:p>
        </w:tc>
        <w:tc>
          <w:tcPr>
            <w:tcW w:w="1418" w:type="dxa"/>
            <w:vMerge w:val="restart"/>
          </w:tcPr>
          <w:p w14:paraId="6244C068" w14:textId="77777777" w:rsidR="009B43DA" w:rsidRPr="00891204" w:rsidRDefault="009B43DA" w:rsidP="00651F4A">
            <w:pPr>
              <w:pStyle w:val="Sansinterligne"/>
            </w:pPr>
            <w:r w:rsidRPr="00891204">
              <w:t>34.2%</w:t>
            </w:r>
          </w:p>
        </w:tc>
        <w:tc>
          <w:tcPr>
            <w:tcW w:w="3260" w:type="dxa"/>
          </w:tcPr>
          <w:p w14:paraId="0296311F" w14:textId="77777777" w:rsidR="009B43DA" w:rsidRPr="00891204" w:rsidRDefault="009B43DA" w:rsidP="00651F4A">
            <w:pPr>
              <w:pStyle w:val="Sansinterligne"/>
            </w:pPr>
            <w:r>
              <w:t>Relationship Selling</w:t>
            </w:r>
          </w:p>
        </w:tc>
        <w:tc>
          <w:tcPr>
            <w:tcW w:w="1217" w:type="dxa"/>
          </w:tcPr>
          <w:p w14:paraId="56E735D9" w14:textId="77777777" w:rsidR="009B43DA" w:rsidRPr="00891204" w:rsidRDefault="009B43DA" w:rsidP="00651F4A">
            <w:pPr>
              <w:pStyle w:val="Sansinterligne"/>
            </w:pPr>
            <w:r>
              <w:t>0.437</w:t>
            </w:r>
          </w:p>
        </w:tc>
      </w:tr>
      <w:tr w:rsidR="009B43DA" w:rsidRPr="00353131" w14:paraId="02DC3F66" w14:textId="77777777" w:rsidTr="009B43DA">
        <w:trPr>
          <w:trHeight w:val="206"/>
        </w:trPr>
        <w:tc>
          <w:tcPr>
            <w:tcW w:w="3397" w:type="dxa"/>
            <w:vMerge/>
          </w:tcPr>
          <w:p w14:paraId="2E53BCC4" w14:textId="77777777" w:rsidR="009B43DA" w:rsidRPr="00891204" w:rsidRDefault="009B43DA" w:rsidP="00651F4A">
            <w:pPr>
              <w:pStyle w:val="Sansinterligne"/>
            </w:pPr>
          </w:p>
        </w:tc>
        <w:tc>
          <w:tcPr>
            <w:tcW w:w="1418" w:type="dxa"/>
            <w:vMerge/>
          </w:tcPr>
          <w:p w14:paraId="5D7D7442" w14:textId="77777777" w:rsidR="009B43DA" w:rsidRPr="00891204" w:rsidRDefault="009B43DA" w:rsidP="00651F4A">
            <w:pPr>
              <w:pStyle w:val="Sansinterligne"/>
            </w:pPr>
          </w:p>
        </w:tc>
        <w:tc>
          <w:tcPr>
            <w:tcW w:w="3260" w:type="dxa"/>
          </w:tcPr>
          <w:p w14:paraId="30E1E5A3" w14:textId="77777777" w:rsidR="009B43DA" w:rsidRDefault="009B43DA" w:rsidP="00651F4A">
            <w:pPr>
              <w:pStyle w:val="Sansinterligne"/>
            </w:pPr>
            <w:r>
              <w:t>Promotional/Service</w:t>
            </w:r>
          </w:p>
        </w:tc>
        <w:tc>
          <w:tcPr>
            <w:tcW w:w="1217" w:type="dxa"/>
          </w:tcPr>
          <w:p w14:paraId="65337A00" w14:textId="77777777" w:rsidR="009B43DA" w:rsidRDefault="009B43DA" w:rsidP="00651F4A">
            <w:pPr>
              <w:pStyle w:val="Sansinterligne"/>
            </w:pPr>
            <w:r>
              <w:t>0.408</w:t>
            </w:r>
          </w:p>
        </w:tc>
      </w:tr>
      <w:tr w:rsidR="009B43DA" w:rsidRPr="00353131" w14:paraId="2537A224" w14:textId="77777777" w:rsidTr="009B43DA">
        <w:trPr>
          <w:trHeight w:val="206"/>
        </w:trPr>
        <w:tc>
          <w:tcPr>
            <w:tcW w:w="3397" w:type="dxa"/>
            <w:vMerge/>
          </w:tcPr>
          <w:p w14:paraId="5678E706" w14:textId="77777777" w:rsidR="009B43DA" w:rsidRDefault="009B43DA" w:rsidP="00651F4A">
            <w:pPr>
              <w:pStyle w:val="Sansinterligne"/>
            </w:pPr>
          </w:p>
        </w:tc>
        <w:tc>
          <w:tcPr>
            <w:tcW w:w="1418" w:type="dxa"/>
            <w:vMerge/>
          </w:tcPr>
          <w:p w14:paraId="7743A925" w14:textId="77777777" w:rsidR="009B43DA" w:rsidRPr="00891204" w:rsidRDefault="009B43DA" w:rsidP="00651F4A">
            <w:pPr>
              <w:pStyle w:val="Sansinterligne"/>
            </w:pPr>
          </w:p>
        </w:tc>
        <w:tc>
          <w:tcPr>
            <w:tcW w:w="3260" w:type="dxa"/>
          </w:tcPr>
          <w:p w14:paraId="79BCEAB9" w14:textId="77777777" w:rsidR="009B43DA" w:rsidRDefault="009B43DA" w:rsidP="00651F4A">
            <w:pPr>
              <w:pStyle w:val="Sansinterligne"/>
            </w:pPr>
            <w:r>
              <w:t>Product Support</w:t>
            </w:r>
          </w:p>
        </w:tc>
        <w:tc>
          <w:tcPr>
            <w:tcW w:w="1217" w:type="dxa"/>
          </w:tcPr>
          <w:p w14:paraId="5F85A5D4" w14:textId="77777777" w:rsidR="009B43DA" w:rsidRDefault="009B43DA" w:rsidP="00651F4A">
            <w:pPr>
              <w:pStyle w:val="Sansinterligne"/>
            </w:pPr>
            <w:r>
              <w:t>0.368</w:t>
            </w:r>
          </w:p>
        </w:tc>
      </w:tr>
      <w:tr w:rsidR="009B43DA" w:rsidRPr="00353131" w14:paraId="02C2BC00" w14:textId="77777777" w:rsidTr="009B43DA">
        <w:trPr>
          <w:trHeight w:val="206"/>
        </w:trPr>
        <w:tc>
          <w:tcPr>
            <w:tcW w:w="3397" w:type="dxa"/>
            <w:vMerge/>
          </w:tcPr>
          <w:p w14:paraId="6253F6AC" w14:textId="77777777" w:rsidR="009B43DA" w:rsidRDefault="009B43DA" w:rsidP="00651F4A">
            <w:pPr>
              <w:pStyle w:val="Sansinterligne"/>
            </w:pPr>
          </w:p>
        </w:tc>
        <w:tc>
          <w:tcPr>
            <w:tcW w:w="1418" w:type="dxa"/>
            <w:vMerge/>
          </w:tcPr>
          <w:p w14:paraId="4A2B1C25" w14:textId="77777777" w:rsidR="009B43DA" w:rsidRPr="00891204" w:rsidRDefault="009B43DA" w:rsidP="00651F4A">
            <w:pPr>
              <w:pStyle w:val="Sansinterligne"/>
            </w:pPr>
          </w:p>
        </w:tc>
        <w:tc>
          <w:tcPr>
            <w:tcW w:w="3260" w:type="dxa"/>
          </w:tcPr>
          <w:p w14:paraId="72E3945A" w14:textId="77777777" w:rsidR="009B43DA" w:rsidRDefault="009B43DA" w:rsidP="00651F4A">
            <w:pPr>
              <w:pStyle w:val="Sansinterligne"/>
            </w:pPr>
            <w:r>
              <w:t>Prospecting</w:t>
            </w:r>
          </w:p>
        </w:tc>
        <w:tc>
          <w:tcPr>
            <w:tcW w:w="1217" w:type="dxa"/>
          </w:tcPr>
          <w:p w14:paraId="1FBF2387" w14:textId="77777777" w:rsidR="009B43DA" w:rsidRDefault="009B43DA" w:rsidP="00651F4A">
            <w:pPr>
              <w:pStyle w:val="Sansinterligne"/>
            </w:pPr>
            <w:r>
              <w:t>0.085</w:t>
            </w:r>
          </w:p>
        </w:tc>
      </w:tr>
      <w:tr w:rsidR="009B43DA" w:rsidRPr="00353131" w14:paraId="2B017459" w14:textId="77777777" w:rsidTr="009B43DA">
        <w:trPr>
          <w:trHeight w:val="206"/>
        </w:trPr>
        <w:tc>
          <w:tcPr>
            <w:tcW w:w="3397" w:type="dxa"/>
            <w:vMerge/>
          </w:tcPr>
          <w:p w14:paraId="03B30A32" w14:textId="77777777" w:rsidR="009B43DA" w:rsidRDefault="009B43DA" w:rsidP="00651F4A">
            <w:pPr>
              <w:pStyle w:val="Sansinterligne"/>
            </w:pPr>
          </w:p>
        </w:tc>
        <w:tc>
          <w:tcPr>
            <w:tcW w:w="1418" w:type="dxa"/>
            <w:vMerge/>
          </w:tcPr>
          <w:p w14:paraId="069ACA81" w14:textId="77777777" w:rsidR="009B43DA" w:rsidRPr="00891204" w:rsidRDefault="009B43DA" w:rsidP="00651F4A">
            <w:pPr>
              <w:pStyle w:val="Sansinterligne"/>
            </w:pPr>
          </w:p>
        </w:tc>
        <w:tc>
          <w:tcPr>
            <w:tcW w:w="3260" w:type="dxa"/>
          </w:tcPr>
          <w:p w14:paraId="7B577305" w14:textId="77777777" w:rsidR="009B43DA" w:rsidRDefault="009B43DA" w:rsidP="00651F4A">
            <w:pPr>
              <w:pStyle w:val="Sansinterligne"/>
            </w:pPr>
            <w:r>
              <w:t>Channel Support</w:t>
            </w:r>
          </w:p>
        </w:tc>
        <w:tc>
          <w:tcPr>
            <w:tcW w:w="1217" w:type="dxa"/>
          </w:tcPr>
          <w:p w14:paraId="64E4724A" w14:textId="77777777" w:rsidR="009B43DA" w:rsidRDefault="009B43DA" w:rsidP="00651F4A">
            <w:pPr>
              <w:pStyle w:val="Sansinterligne"/>
            </w:pPr>
            <w:r>
              <w:t>0.049</w:t>
            </w:r>
          </w:p>
        </w:tc>
      </w:tr>
      <w:tr w:rsidR="009B43DA" w:rsidRPr="00353131" w14:paraId="75DE9A2A" w14:textId="77777777" w:rsidTr="009B43DA">
        <w:trPr>
          <w:trHeight w:val="206"/>
        </w:trPr>
        <w:tc>
          <w:tcPr>
            <w:tcW w:w="3397" w:type="dxa"/>
            <w:vMerge/>
          </w:tcPr>
          <w:p w14:paraId="71D950A6" w14:textId="77777777" w:rsidR="009B43DA" w:rsidRDefault="009B43DA" w:rsidP="00651F4A">
            <w:pPr>
              <w:pStyle w:val="Sansinterligne"/>
            </w:pPr>
          </w:p>
        </w:tc>
        <w:tc>
          <w:tcPr>
            <w:tcW w:w="1418" w:type="dxa"/>
            <w:vMerge/>
          </w:tcPr>
          <w:p w14:paraId="38F7D3BC" w14:textId="77777777" w:rsidR="009B43DA" w:rsidRPr="00891204" w:rsidRDefault="009B43DA" w:rsidP="00651F4A">
            <w:pPr>
              <w:pStyle w:val="Sansinterligne"/>
            </w:pPr>
          </w:p>
        </w:tc>
        <w:tc>
          <w:tcPr>
            <w:tcW w:w="3260" w:type="dxa"/>
          </w:tcPr>
          <w:p w14:paraId="1682AEA3" w14:textId="77777777" w:rsidR="009B43DA" w:rsidRDefault="009B43DA" w:rsidP="00651F4A">
            <w:pPr>
              <w:pStyle w:val="Sansinterligne"/>
            </w:pPr>
            <w:r>
              <w:t>Delivery</w:t>
            </w:r>
          </w:p>
        </w:tc>
        <w:tc>
          <w:tcPr>
            <w:tcW w:w="1217" w:type="dxa"/>
          </w:tcPr>
          <w:p w14:paraId="2E7266CD" w14:textId="77777777" w:rsidR="009B43DA" w:rsidRDefault="009B43DA" w:rsidP="00651F4A">
            <w:pPr>
              <w:pStyle w:val="Sansinterligne"/>
            </w:pPr>
            <w:r>
              <w:t>0.01</w:t>
            </w:r>
          </w:p>
        </w:tc>
      </w:tr>
      <w:tr w:rsidR="009B43DA" w:rsidRPr="00353131" w14:paraId="7E161AA0" w14:textId="77777777" w:rsidTr="009B43DA">
        <w:trPr>
          <w:trHeight w:val="136"/>
        </w:trPr>
        <w:tc>
          <w:tcPr>
            <w:tcW w:w="3397" w:type="dxa"/>
            <w:vMerge w:val="restart"/>
          </w:tcPr>
          <w:p w14:paraId="77CD3956" w14:textId="77777777" w:rsidR="009B43DA" w:rsidRPr="00891204" w:rsidRDefault="009B43DA" w:rsidP="00651F4A">
            <w:pPr>
              <w:pStyle w:val="Sansinterligne"/>
            </w:pPr>
            <w:r w:rsidRPr="00891204">
              <w:t>New Business Development Seller</w:t>
            </w:r>
          </w:p>
        </w:tc>
        <w:tc>
          <w:tcPr>
            <w:tcW w:w="1418" w:type="dxa"/>
            <w:vMerge w:val="restart"/>
          </w:tcPr>
          <w:p w14:paraId="171D90A8" w14:textId="77777777" w:rsidR="009B43DA" w:rsidRPr="00891204" w:rsidRDefault="009B43DA" w:rsidP="00651F4A">
            <w:pPr>
              <w:pStyle w:val="Sansinterligne"/>
            </w:pPr>
            <w:r w:rsidRPr="00891204">
              <w:t>24.7%</w:t>
            </w:r>
          </w:p>
        </w:tc>
        <w:tc>
          <w:tcPr>
            <w:tcW w:w="3260" w:type="dxa"/>
          </w:tcPr>
          <w:p w14:paraId="64432C9C" w14:textId="77777777" w:rsidR="009B43DA" w:rsidRPr="00891204" w:rsidRDefault="009B43DA" w:rsidP="00651F4A">
            <w:pPr>
              <w:pStyle w:val="Sansinterligne"/>
            </w:pPr>
            <w:r>
              <w:t>Computer</w:t>
            </w:r>
          </w:p>
        </w:tc>
        <w:tc>
          <w:tcPr>
            <w:tcW w:w="1217" w:type="dxa"/>
          </w:tcPr>
          <w:p w14:paraId="001343A1" w14:textId="77777777" w:rsidR="009B43DA" w:rsidRPr="00891204" w:rsidRDefault="009B43DA" w:rsidP="00651F4A">
            <w:pPr>
              <w:pStyle w:val="Sansinterligne"/>
            </w:pPr>
            <w:r>
              <w:t>0.838</w:t>
            </w:r>
          </w:p>
        </w:tc>
      </w:tr>
      <w:tr w:rsidR="009B43DA" w:rsidRPr="00353131" w14:paraId="0215CB62" w14:textId="77777777" w:rsidTr="009B43DA">
        <w:trPr>
          <w:trHeight w:val="136"/>
        </w:trPr>
        <w:tc>
          <w:tcPr>
            <w:tcW w:w="3397" w:type="dxa"/>
            <w:vMerge/>
          </w:tcPr>
          <w:p w14:paraId="31087399" w14:textId="77777777" w:rsidR="009B43DA" w:rsidRPr="00891204" w:rsidRDefault="009B43DA" w:rsidP="00651F4A">
            <w:pPr>
              <w:pStyle w:val="Sansinterligne"/>
            </w:pPr>
          </w:p>
        </w:tc>
        <w:tc>
          <w:tcPr>
            <w:tcW w:w="1418" w:type="dxa"/>
            <w:vMerge/>
          </w:tcPr>
          <w:p w14:paraId="2C47856E" w14:textId="77777777" w:rsidR="009B43DA" w:rsidRPr="00891204" w:rsidRDefault="009B43DA" w:rsidP="00651F4A">
            <w:pPr>
              <w:pStyle w:val="Sansinterligne"/>
            </w:pPr>
          </w:p>
        </w:tc>
        <w:tc>
          <w:tcPr>
            <w:tcW w:w="3260" w:type="dxa"/>
          </w:tcPr>
          <w:p w14:paraId="4ED6A66D" w14:textId="77777777" w:rsidR="009B43DA" w:rsidRDefault="009B43DA" w:rsidP="00651F4A">
            <w:pPr>
              <w:pStyle w:val="Sansinterligne"/>
            </w:pPr>
            <w:r>
              <w:t>Entertaining</w:t>
            </w:r>
          </w:p>
        </w:tc>
        <w:tc>
          <w:tcPr>
            <w:tcW w:w="1217" w:type="dxa"/>
          </w:tcPr>
          <w:p w14:paraId="1BBB78CB" w14:textId="77777777" w:rsidR="009B43DA" w:rsidRDefault="009B43DA" w:rsidP="00651F4A">
            <w:pPr>
              <w:pStyle w:val="Sansinterligne"/>
            </w:pPr>
            <w:r>
              <w:t>0.828</w:t>
            </w:r>
          </w:p>
        </w:tc>
      </w:tr>
      <w:tr w:rsidR="009B43DA" w:rsidRPr="00353131" w14:paraId="11A7BB1E" w14:textId="77777777" w:rsidTr="009B43DA">
        <w:trPr>
          <w:trHeight w:val="136"/>
        </w:trPr>
        <w:tc>
          <w:tcPr>
            <w:tcW w:w="3397" w:type="dxa"/>
            <w:vMerge/>
          </w:tcPr>
          <w:p w14:paraId="19281498" w14:textId="77777777" w:rsidR="009B43DA" w:rsidRDefault="009B43DA" w:rsidP="00651F4A">
            <w:pPr>
              <w:pStyle w:val="Sansinterligne"/>
            </w:pPr>
          </w:p>
        </w:tc>
        <w:tc>
          <w:tcPr>
            <w:tcW w:w="1418" w:type="dxa"/>
            <w:vMerge/>
          </w:tcPr>
          <w:p w14:paraId="31AAC238" w14:textId="77777777" w:rsidR="009B43DA" w:rsidRPr="00891204" w:rsidRDefault="009B43DA" w:rsidP="00651F4A">
            <w:pPr>
              <w:pStyle w:val="Sansinterligne"/>
            </w:pPr>
          </w:p>
        </w:tc>
        <w:tc>
          <w:tcPr>
            <w:tcW w:w="3260" w:type="dxa"/>
          </w:tcPr>
          <w:p w14:paraId="7EE9B542" w14:textId="77777777" w:rsidR="009B43DA" w:rsidRDefault="009B43DA" w:rsidP="00651F4A">
            <w:pPr>
              <w:pStyle w:val="Sansinterligne"/>
            </w:pPr>
            <w:r>
              <w:t>Training/Recruiting</w:t>
            </w:r>
          </w:p>
        </w:tc>
        <w:tc>
          <w:tcPr>
            <w:tcW w:w="1217" w:type="dxa"/>
          </w:tcPr>
          <w:p w14:paraId="66DB99CA" w14:textId="77777777" w:rsidR="009B43DA" w:rsidRDefault="009B43DA" w:rsidP="00651F4A">
            <w:pPr>
              <w:pStyle w:val="Sansinterligne"/>
            </w:pPr>
            <w:r>
              <w:t>0.770</w:t>
            </w:r>
          </w:p>
        </w:tc>
      </w:tr>
      <w:tr w:rsidR="009B43DA" w:rsidRPr="00353131" w14:paraId="5A75B52A" w14:textId="77777777" w:rsidTr="009B43DA">
        <w:trPr>
          <w:trHeight w:val="136"/>
        </w:trPr>
        <w:tc>
          <w:tcPr>
            <w:tcW w:w="3397" w:type="dxa"/>
            <w:vMerge/>
          </w:tcPr>
          <w:p w14:paraId="6AC2347B" w14:textId="77777777" w:rsidR="009B43DA" w:rsidRDefault="009B43DA" w:rsidP="00651F4A">
            <w:pPr>
              <w:pStyle w:val="Sansinterligne"/>
            </w:pPr>
          </w:p>
        </w:tc>
        <w:tc>
          <w:tcPr>
            <w:tcW w:w="1418" w:type="dxa"/>
            <w:vMerge/>
          </w:tcPr>
          <w:p w14:paraId="37643092" w14:textId="77777777" w:rsidR="009B43DA" w:rsidRPr="00891204" w:rsidRDefault="009B43DA" w:rsidP="00651F4A">
            <w:pPr>
              <w:pStyle w:val="Sansinterligne"/>
            </w:pPr>
          </w:p>
        </w:tc>
        <w:tc>
          <w:tcPr>
            <w:tcW w:w="3260" w:type="dxa"/>
          </w:tcPr>
          <w:p w14:paraId="19A81B5F" w14:textId="77777777" w:rsidR="009B43DA" w:rsidRDefault="009B43DA" w:rsidP="00651F4A">
            <w:pPr>
              <w:pStyle w:val="Sansinterligne"/>
            </w:pPr>
            <w:r>
              <w:t>Travel</w:t>
            </w:r>
          </w:p>
        </w:tc>
        <w:tc>
          <w:tcPr>
            <w:tcW w:w="1217" w:type="dxa"/>
          </w:tcPr>
          <w:p w14:paraId="612EC62E" w14:textId="77777777" w:rsidR="009B43DA" w:rsidRDefault="009B43DA" w:rsidP="00651F4A">
            <w:pPr>
              <w:pStyle w:val="Sansinterligne"/>
            </w:pPr>
            <w:r>
              <w:t>0.683</w:t>
            </w:r>
          </w:p>
        </w:tc>
      </w:tr>
      <w:tr w:rsidR="009B43DA" w:rsidRPr="00353131" w14:paraId="21CA4DC8" w14:textId="77777777" w:rsidTr="009B43DA">
        <w:trPr>
          <w:trHeight w:val="136"/>
        </w:trPr>
        <w:tc>
          <w:tcPr>
            <w:tcW w:w="3397" w:type="dxa"/>
            <w:vMerge/>
          </w:tcPr>
          <w:p w14:paraId="70B40005" w14:textId="77777777" w:rsidR="009B43DA" w:rsidRDefault="009B43DA" w:rsidP="00651F4A">
            <w:pPr>
              <w:pStyle w:val="Sansinterligne"/>
            </w:pPr>
          </w:p>
        </w:tc>
        <w:tc>
          <w:tcPr>
            <w:tcW w:w="1418" w:type="dxa"/>
            <w:vMerge/>
          </w:tcPr>
          <w:p w14:paraId="4471B202" w14:textId="77777777" w:rsidR="009B43DA" w:rsidRPr="00891204" w:rsidRDefault="009B43DA" w:rsidP="00651F4A">
            <w:pPr>
              <w:pStyle w:val="Sansinterligne"/>
            </w:pPr>
          </w:p>
        </w:tc>
        <w:tc>
          <w:tcPr>
            <w:tcW w:w="3260" w:type="dxa"/>
          </w:tcPr>
          <w:p w14:paraId="58C6C9AC" w14:textId="77777777" w:rsidR="009B43DA" w:rsidRDefault="009B43DA" w:rsidP="00651F4A">
            <w:pPr>
              <w:pStyle w:val="Sansinterligne"/>
            </w:pPr>
            <w:r>
              <w:t>Prospecting</w:t>
            </w:r>
          </w:p>
        </w:tc>
        <w:tc>
          <w:tcPr>
            <w:tcW w:w="1217" w:type="dxa"/>
          </w:tcPr>
          <w:p w14:paraId="5D33A83F" w14:textId="77777777" w:rsidR="009B43DA" w:rsidRDefault="009B43DA" w:rsidP="00651F4A">
            <w:pPr>
              <w:pStyle w:val="Sansinterligne"/>
            </w:pPr>
            <w:r>
              <w:t>0.606</w:t>
            </w:r>
          </w:p>
        </w:tc>
      </w:tr>
      <w:tr w:rsidR="009B43DA" w:rsidRPr="00353131" w14:paraId="0479E361" w14:textId="77777777" w:rsidTr="009B43DA">
        <w:trPr>
          <w:trHeight w:val="136"/>
        </w:trPr>
        <w:tc>
          <w:tcPr>
            <w:tcW w:w="3397" w:type="dxa"/>
            <w:vMerge/>
          </w:tcPr>
          <w:p w14:paraId="6916C3C7" w14:textId="77777777" w:rsidR="009B43DA" w:rsidRDefault="009B43DA" w:rsidP="00651F4A">
            <w:pPr>
              <w:pStyle w:val="Sansinterligne"/>
            </w:pPr>
          </w:p>
        </w:tc>
        <w:tc>
          <w:tcPr>
            <w:tcW w:w="1418" w:type="dxa"/>
            <w:vMerge/>
          </w:tcPr>
          <w:p w14:paraId="29618621" w14:textId="77777777" w:rsidR="009B43DA" w:rsidRPr="00891204" w:rsidRDefault="009B43DA" w:rsidP="00651F4A">
            <w:pPr>
              <w:pStyle w:val="Sansinterligne"/>
            </w:pPr>
          </w:p>
        </w:tc>
        <w:tc>
          <w:tcPr>
            <w:tcW w:w="3260" w:type="dxa"/>
          </w:tcPr>
          <w:p w14:paraId="1D637BDA" w14:textId="77777777" w:rsidR="009B43DA" w:rsidRDefault="009B43DA" w:rsidP="00651F4A">
            <w:pPr>
              <w:pStyle w:val="Sansinterligne"/>
            </w:pPr>
            <w:r>
              <w:t>Channel support</w:t>
            </w:r>
          </w:p>
        </w:tc>
        <w:tc>
          <w:tcPr>
            <w:tcW w:w="1217" w:type="dxa"/>
          </w:tcPr>
          <w:p w14:paraId="0C932833" w14:textId="77777777" w:rsidR="009B43DA" w:rsidRDefault="009B43DA" w:rsidP="00651F4A">
            <w:pPr>
              <w:pStyle w:val="Sansinterligne"/>
            </w:pPr>
            <w:r>
              <w:t>0.473</w:t>
            </w:r>
          </w:p>
        </w:tc>
      </w:tr>
      <w:tr w:rsidR="009B43DA" w:rsidRPr="00353131" w14:paraId="3E58D4B8" w14:textId="77777777" w:rsidTr="009B43DA">
        <w:trPr>
          <w:trHeight w:val="136"/>
        </w:trPr>
        <w:tc>
          <w:tcPr>
            <w:tcW w:w="3397" w:type="dxa"/>
            <w:vMerge/>
          </w:tcPr>
          <w:p w14:paraId="5314B237" w14:textId="77777777" w:rsidR="009B43DA" w:rsidRDefault="009B43DA" w:rsidP="00651F4A">
            <w:pPr>
              <w:pStyle w:val="Sansinterligne"/>
            </w:pPr>
          </w:p>
        </w:tc>
        <w:tc>
          <w:tcPr>
            <w:tcW w:w="1418" w:type="dxa"/>
            <w:vMerge/>
          </w:tcPr>
          <w:p w14:paraId="5C05C7BD" w14:textId="77777777" w:rsidR="009B43DA" w:rsidRPr="00891204" w:rsidRDefault="009B43DA" w:rsidP="00651F4A">
            <w:pPr>
              <w:pStyle w:val="Sansinterligne"/>
            </w:pPr>
          </w:p>
        </w:tc>
        <w:tc>
          <w:tcPr>
            <w:tcW w:w="3260" w:type="dxa"/>
          </w:tcPr>
          <w:p w14:paraId="64CC7CBE" w14:textId="77777777" w:rsidR="009B43DA" w:rsidRDefault="009B43DA" w:rsidP="00651F4A">
            <w:pPr>
              <w:pStyle w:val="Sansinterligne"/>
            </w:pPr>
            <w:r>
              <w:t>Education</w:t>
            </w:r>
          </w:p>
        </w:tc>
        <w:tc>
          <w:tcPr>
            <w:tcW w:w="1217" w:type="dxa"/>
          </w:tcPr>
          <w:p w14:paraId="13DA721F" w14:textId="77777777" w:rsidR="009B43DA" w:rsidRDefault="009B43DA" w:rsidP="00651F4A">
            <w:pPr>
              <w:pStyle w:val="Sansinterligne"/>
            </w:pPr>
            <w:r>
              <w:t>0.473</w:t>
            </w:r>
          </w:p>
        </w:tc>
      </w:tr>
      <w:tr w:rsidR="009B43DA" w:rsidRPr="00353131" w14:paraId="6C262D69" w14:textId="77777777" w:rsidTr="009B43DA">
        <w:trPr>
          <w:trHeight w:val="136"/>
        </w:trPr>
        <w:tc>
          <w:tcPr>
            <w:tcW w:w="3397" w:type="dxa"/>
            <w:vMerge/>
          </w:tcPr>
          <w:p w14:paraId="70E57F4B" w14:textId="77777777" w:rsidR="009B43DA" w:rsidRDefault="009B43DA" w:rsidP="00651F4A">
            <w:pPr>
              <w:pStyle w:val="Sansinterligne"/>
            </w:pPr>
          </w:p>
        </w:tc>
        <w:tc>
          <w:tcPr>
            <w:tcW w:w="1418" w:type="dxa"/>
            <w:vMerge/>
          </w:tcPr>
          <w:p w14:paraId="2F514207" w14:textId="77777777" w:rsidR="009B43DA" w:rsidRPr="00891204" w:rsidRDefault="009B43DA" w:rsidP="00651F4A">
            <w:pPr>
              <w:pStyle w:val="Sansinterligne"/>
            </w:pPr>
          </w:p>
        </w:tc>
        <w:tc>
          <w:tcPr>
            <w:tcW w:w="3260" w:type="dxa"/>
          </w:tcPr>
          <w:p w14:paraId="5B5EE207" w14:textId="77777777" w:rsidR="009B43DA" w:rsidRDefault="009B43DA" w:rsidP="00651F4A">
            <w:pPr>
              <w:pStyle w:val="Sansinterligne"/>
            </w:pPr>
            <w:r>
              <w:t>Office</w:t>
            </w:r>
          </w:p>
        </w:tc>
        <w:tc>
          <w:tcPr>
            <w:tcW w:w="1217" w:type="dxa"/>
          </w:tcPr>
          <w:p w14:paraId="62121E6D" w14:textId="77777777" w:rsidR="009B43DA" w:rsidRDefault="009B43DA" w:rsidP="00651F4A">
            <w:pPr>
              <w:pStyle w:val="Sansinterligne"/>
            </w:pPr>
            <w:r>
              <w:t>0.320</w:t>
            </w:r>
          </w:p>
        </w:tc>
      </w:tr>
      <w:tr w:rsidR="009B43DA" w:rsidRPr="00353131" w14:paraId="7CE85028" w14:textId="77777777" w:rsidTr="009B43DA">
        <w:trPr>
          <w:trHeight w:val="136"/>
        </w:trPr>
        <w:tc>
          <w:tcPr>
            <w:tcW w:w="3397" w:type="dxa"/>
            <w:vMerge/>
          </w:tcPr>
          <w:p w14:paraId="0FA911FA" w14:textId="77777777" w:rsidR="009B43DA" w:rsidRDefault="009B43DA" w:rsidP="00651F4A">
            <w:pPr>
              <w:pStyle w:val="Sansinterligne"/>
            </w:pPr>
          </w:p>
        </w:tc>
        <w:tc>
          <w:tcPr>
            <w:tcW w:w="1418" w:type="dxa"/>
            <w:vMerge/>
          </w:tcPr>
          <w:p w14:paraId="64236EF9" w14:textId="77777777" w:rsidR="009B43DA" w:rsidRPr="00891204" w:rsidRDefault="009B43DA" w:rsidP="00651F4A">
            <w:pPr>
              <w:pStyle w:val="Sansinterligne"/>
            </w:pPr>
          </w:p>
        </w:tc>
        <w:tc>
          <w:tcPr>
            <w:tcW w:w="3260" w:type="dxa"/>
          </w:tcPr>
          <w:p w14:paraId="3E65276A" w14:textId="77777777" w:rsidR="009B43DA" w:rsidRDefault="009B43DA" w:rsidP="00651F4A">
            <w:pPr>
              <w:pStyle w:val="Sansinterligne"/>
            </w:pPr>
            <w:r>
              <w:t>Relationship Selling</w:t>
            </w:r>
          </w:p>
        </w:tc>
        <w:tc>
          <w:tcPr>
            <w:tcW w:w="1217" w:type="dxa"/>
          </w:tcPr>
          <w:p w14:paraId="49A5E8FF" w14:textId="77777777" w:rsidR="009B43DA" w:rsidRDefault="009B43DA" w:rsidP="00651F4A">
            <w:pPr>
              <w:pStyle w:val="Sansinterligne"/>
            </w:pPr>
            <w:r>
              <w:t>0.281</w:t>
            </w:r>
          </w:p>
        </w:tc>
      </w:tr>
      <w:tr w:rsidR="009B43DA" w:rsidRPr="00353131" w14:paraId="4B972D6E" w14:textId="77777777" w:rsidTr="009B43DA">
        <w:trPr>
          <w:trHeight w:val="136"/>
        </w:trPr>
        <w:tc>
          <w:tcPr>
            <w:tcW w:w="3397" w:type="dxa"/>
            <w:vMerge/>
          </w:tcPr>
          <w:p w14:paraId="77580058" w14:textId="77777777" w:rsidR="009B43DA" w:rsidRDefault="009B43DA" w:rsidP="00651F4A">
            <w:pPr>
              <w:pStyle w:val="Sansinterligne"/>
            </w:pPr>
          </w:p>
        </w:tc>
        <w:tc>
          <w:tcPr>
            <w:tcW w:w="1418" w:type="dxa"/>
            <w:vMerge/>
          </w:tcPr>
          <w:p w14:paraId="06122CE1" w14:textId="77777777" w:rsidR="009B43DA" w:rsidRPr="00891204" w:rsidRDefault="009B43DA" w:rsidP="00651F4A">
            <w:pPr>
              <w:pStyle w:val="Sansinterligne"/>
            </w:pPr>
          </w:p>
        </w:tc>
        <w:tc>
          <w:tcPr>
            <w:tcW w:w="3260" w:type="dxa"/>
          </w:tcPr>
          <w:p w14:paraId="02505F6D" w14:textId="77777777" w:rsidR="009B43DA" w:rsidRDefault="009B43DA" w:rsidP="00651F4A">
            <w:pPr>
              <w:pStyle w:val="Sansinterligne"/>
            </w:pPr>
            <w:r>
              <w:t>Product Support</w:t>
            </w:r>
          </w:p>
        </w:tc>
        <w:tc>
          <w:tcPr>
            <w:tcW w:w="1217" w:type="dxa"/>
          </w:tcPr>
          <w:p w14:paraId="6069881A" w14:textId="77777777" w:rsidR="009B43DA" w:rsidRDefault="009B43DA" w:rsidP="00651F4A">
            <w:pPr>
              <w:pStyle w:val="Sansinterligne"/>
            </w:pPr>
            <w:r>
              <w:t>0.259</w:t>
            </w:r>
          </w:p>
        </w:tc>
      </w:tr>
      <w:tr w:rsidR="009B43DA" w:rsidRPr="00353131" w14:paraId="3CD91C7F" w14:textId="77777777" w:rsidTr="009B43DA">
        <w:trPr>
          <w:trHeight w:val="136"/>
        </w:trPr>
        <w:tc>
          <w:tcPr>
            <w:tcW w:w="3397" w:type="dxa"/>
            <w:vMerge/>
          </w:tcPr>
          <w:p w14:paraId="01B6B998" w14:textId="77777777" w:rsidR="009B43DA" w:rsidRDefault="009B43DA" w:rsidP="00651F4A">
            <w:pPr>
              <w:pStyle w:val="Sansinterligne"/>
            </w:pPr>
          </w:p>
        </w:tc>
        <w:tc>
          <w:tcPr>
            <w:tcW w:w="1418" w:type="dxa"/>
            <w:vMerge/>
          </w:tcPr>
          <w:p w14:paraId="59FAAD85" w14:textId="77777777" w:rsidR="009B43DA" w:rsidRPr="00891204" w:rsidRDefault="009B43DA" w:rsidP="00651F4A">
            <w:pPr>
              <w:pStyle w:val="Sansinterligne"/>
            </w:pPr>
          </w:p>
        </w:tc>
        <w:tc>
          <w:tcPr>
            <w:tcW w:w="3260" w:type="dxa"/>
          </w:tcPr>
          <w:p w14:paraId="00DFB518" w14:textId="77777777" w:rsidR="009B43DA" w:rsidRDefault="009B43DA" w:rsidP="00651F4A">
            <w:pPr>
              <w:pStyle w:val="Sansinterligne"/>
            </w:pPr>
            <w:r>
              <w:t>Promotion/Service</w:t>
            </w:r>
          </w:p>
        </w:tc>
        <w:tc>
          <w:tcPr>
            <w:tcW w:w="1217" w:type="dxa"/>
          </w:tcPr>
          <w:p w14:paraId="213301CF" w14:textId="77777777" w:rsidR="009B43DA" w:rsidRDefault="009B43DA" w:rsidP="00651F4A">
            <w:pPr>
              <w:pStyle w:val="Sansinterligne"/>
            </w:pPr>
            <w:r>
              <w:t>0.169</w:t>
            </w:r>
          </w:p>
        </w:tc>
      </w:tr>
      <w:tr w:rsidR="009B43DA" w:rsidRPr="00353131" w14:paraId="3E4725E5" w14:textId="77777777" w:rsidTr="009B43DA">
        <w:trPr>
          <w:trHeight w:val="69"/>
        </w:trPr>
        <w:tc>
          <w:tcPr>
            <w:tcW w:w="3397" w:type="dxa"/>
            <w:vMerge w:val="restart"/>
          </w:tcPr>
          <w:p w14:paraId="7026FF40" w14:textId="77777777" w:rsidR="009B43DA" w:rsidRPr="00891204" w:rsidRDefault="009B43DA" w:rsidP="00651F4A">
            <w:pPr>
              <w:pStyle w:val="Sansinterligne"/>
            </w:pPr>
            <w:r w:rsidRPr="00891204">
              <w:t xml:space="preserve">Missionary Seller </w:t>
            </w:r>
          </w:p>
        </w:tc>
        <w:tc>
          <w:tcPr>
            <w:tcW w:w="1418" w:type="dxa"/>
            <w:vMerge w:val="restart"/>
          </w:tcPr>
          <w:p w14:paraId="231B2AF2" w14:textId="77777777" w:rsidR="009B43DA" w:rsidRPr="00891204" w:rsidRDefault="009B43DA" w:rsidP="00651F4A">
            <w:pPr>
              <w:pStyle w:val="Sansinterligne"/>
            </w:pPr>
            <w:r w:rsidRPr="00891204">
              <w:t>15.1%</w:t>
            </w:r>
          </w:p>
        </w:tc>
        <w:tc>
          <w:tcPr>
            <w:tcW w:w="3260" w:type="dxa"/>
          </w:tcPr>
          <w:p w14:paraId="644B4095" w14:textId="77777777" w:rsidR="009B43DA" w:rsidRPr="00891204" w:rsidRDefault="009B43DA" w:rsidP="00651F4A">
            <w:pPr>
              <w:pStyle w:val="Sansinterligne"/>
            </w:pPr>
            <w:r>
              <w:t>Training/Recruiting</w:t>
            </w:r>
          </w:p>
        </w:tc>
        <w:tc>
          <w:tcPr>
            <w:tcW w:w="1217" w:type="dxa"/>
          </w:tcPr>
          <w:p w14:paraId="35F97696" w14:textId="77777777" w:rsidR="009B43DA" w:rsidRPr="00891204" w:rsidRDefault="009B43DA" w:rsidP="00651F4A">
            <w:pPr>
              <w:pStyle w:val="Sansinterligne"/>
            </w:pPr>
            <w:r>
              <w:t>0.681</w:t>
            </w:r>
          </w:p>
        </w:tc>
      </w:tr>
      <w:tr w:rsidR="009B43DA" w:rsidRPr="00353131" w14:paraId="26B2A2BA" w14:textId="77777777" w:rsidTr="009B43DA">
        <w:trPr>
          <w:trHeight w:val="69"/>
        </w:trPr>
        <w:tc>
          <w:tcPr>
            <w:tcW w:w="3397" w:type="dxa"/>
            <w:vMerge/>
          </w:tcPr>
          <w:p w14:paraId="4A858E05" w14:textId="77777777" w:rsidR="009B43DA" w:rsidRPr="00891204" w:rsidRDefault="009B43DA" w:rsidP="00651F4A">
            <w:pPr>
              <w:pStyle w:val="Sansinterligne"/>
            </w:pPr>
          </w:p>
        </w:tc>
        <w:tc>
          <w:tcPr>
            <w:tcW w:w="1418" w:type="dxa"/>
            <w:vMerge/>
          </w:tcPr>
          <w:p w14:paraId="00A628C4" w14:textId="77777777" w:rsidR="009B43DA" w:rsidRPr="00891204" w:rsidRDefault="009B43DA" w:rsidP="00651F4A">
            <w:pPr>
              <w:pStyle w:val="Sansinterligne"/>
            </w:pPr>
          </w:p>
        </w:tc>
        <w:tc>
          <w:tcPr>
            <w:tcW w:w="3260" w:type="dxa"/>
          </w:tcPr>
          <w:p w14:paraId="01769D9B" w14:textId="77777777" w:rsidR="009B43DA" w:rsidRPr="00891204" w:rsidRDefault="009B43DA" w:rsidP="00651F4A">
            <w:pPr>
              <w:pStyle w:val="Sansinterligne"/>
            </w:pPr>
            <w:r>
              <w:t>Travel</w:t>
            </w:r>
          </w:p>
        </w:tc>
        <w:tc>
          <w:tcPr>
            <w:tcW w:w="1217" w:type="dxa"/>
          </w:tcPr>
          <w:p w14:paraId="3E88F1D7" w14:textId="77777777" w:rsidR="009B43DA" w:rsidRDefault="009B43DA" w:rsidP="00651F4A">
            <w:pPr>
              <w:pStyle w:val="Sansinterligne"/>
            </w:pPr>
            <w:r>
              <w:t>0.505</w:t>
            </w:r>
          </w:p>
        </w:tc>
      </w:tr>
      <w:tr w:rsidR="009B43DA" w:rsidRPr="00353131" w14:paraId="30892B39" w14:textId="77777777" w:rsidTr="009B43DA">
        <w:trPr>
          <w:trHeight w:val="69"/>
        </w:trPr>
        <w:tc>
          <w:tcPr>
            <w:tcW w:w="3397" w:type="dxa"/>
            <w:vMerge/>
          </w:tcPr>
          <w:p w14:paraId="2E198E17" w14:textId="77777777" w:rsidR="009B43DA" w:rsidRDefault="009B43DA" w:rsidP="00651F4A">
            <w:pPr>
              <w:pStyle w:val="Sansinterligne"/>
            </w:pPr>
          </w:p>
        </w:tc>
        <w:tc>
          <w:tcPr>
            <w:tcW w:w="1418" w:type="dxa"/>
            <w:vMerge/>
          </w:tcPr>
          <w:p w14:paraId="256CDE00" w14:textId="77777777" w:rsidR="009B43DA" w:rsidRPr="00891204" w:rsidRDefault="009B43DA" w:rsidP="00651F4A">
            <w:pPr>
              <w:pStyle w:val="Sansinterligne"/>
            </w:pPr>
          </w:p>
        </w:tc>
        <w:tc>
          <w:tcPr>
            <w:tcW w:w="3260" w:type="dxa"/>
          </w:tcPr>
          <w:p w14:paraId="5C8D7114" w14:textId="77777777" w:rsidR="009B43DA" w:rsidRPr="00891204" w:rsidRDefault="009B43DA" w:rsidP="00651F4A">
            <w:pPr>
              <w:pStyle w:val="Sansinterligne"/>
            </w:pPr>
            <w:r>
              <w:t>Delivery</w:t>
            </w:r>
          </w:p>
        </w:tc>
        <w:tc>
          <w:tcPr>
            <w:tcW w:w="1217" w:type="dxa"/>
          </w:tcPr>
          <w:p w14:paraId="3937E641" w14:textId="77777777" w:rsidR="009B43DA" w:rsidRDefault="009B43DA" w:rsidP="00651F4A">
            <w:pPr>
              <w:pStyle w:val="Sansinterligne"/>
            </w:pPr>
            <w:r>
              <w:t>0.477</w:t>
            </w:r>
          </w:p>
        </w:tc>
      </w:tr>
      <w:tr w:rsidR="009B43DA" w:rsidRPr="00353131" w14:paraId="336EF131" w14:textId="77777777" w:rsidTr="009B43DA">
        <w:trPr>
          <w:trHeight w:val="69"/>
        </w:trPr>
        <w:tc>
          <w:tcPr>
            <w:tcW w:w="3397" w:type="dxa"/>
            <w:vMerge/>
          </w:tcPr>
          <w:p w14:paraId="194BFADB" w14:textId="77777777" w:rsidR="009B43DA" w:rsidRDefault="009B43DA" w:rsidP="00651F4A">
            <w:pPr>
              <w:pStyle w:val="Sansinterligne"/>
            </w:pPr>
          </w:p>
        </w:tc>
        <w:tc>
          <w:tcPr>
            <w:tcW w:w="1418" w:type="dxa"/>
            <w:vMerge/>
          </w:tcPr>
          <w:p w14:paraId="12E37289" w14:textId="77777777" w:rsidR="009B43DA" w:rsidRPr="00891204" w:rsidRDefault="009B43DA" w:rsidP="00651F4A">
            <w:pPr>
              <w:pStyle w:val="Sansinterligne"/>
            </w:pPr>
          </w:p>
        </w:tc>
        <w:tc>
          <w:tcPr>
            <w:tcW w:w="3260" w:type="dxa"/>
          </w:tcPr>
          <w:p w14:paraId="3AADB67B" w14:textId="77777777" w:rsidR="009B43DA" w:rsidRPr="00891204" w:rsidRDefault="009B43DA" w:rsidP="00651F4A">
            <w:pPr>
              <w:pStyle w:val="Sansinterligne"/>
            </w:pPr>
            <w:r>
              <w:t>Education</w:t>
            </w:r>
          </w:p>
        </w:tc>
        <w:tc>
          <w:tcPr>
            <w:tcW w:w="1217" w:type="dxa"/>
          </w:tcPr>
          <w:p w14:paraId="353E55D1" w14:textId="77777777" w:rsidR="009B43DA" w:rsidRDefault="009B43DA" w:rsidP="00651F4A">
            <w:pPr>
              <w:pStyle w:val="Sansinterligne"/>
            </w:pPr>
            <w:r>
              <w:t>0.314</w:t>
            </w:r>
          </w:p>
        </w:tc>
      </w:tr>
      <w:tr w:rsidR="009B43DA" w:rsidRPr="00353131" w14:paraId="66C288E3" w14:textId="77777777" w:rsidTr="009B43DA">
        <w:trPr>
          <w:trHeight w:val="69"/>
        </w:trPr>
        <w:tc>
          <w:tcPr>
            <w:tcW w:w="3397" w:type="dxa"/>
            <w:vMerge/>
          </w:tcPr>
          <w:p w14:paraId="4227BC78" w14:textId="77777777" w:rsidR="009B43DA" w:rsidRDefault="009B43DA" w:rsidP="00651F4A">
            <w:pPr>
              <w:pStyle w:val="Sansinterligne"/>
            </w:pPr>
          </w:p>
        </w:tc>
        <w:tc>
          <w:tcPr>
            <w:tcW w:w="1418" w:type="dxa"/>
            <w:vMerge/>
          </w:tcPr>
          <w:p w14:paraId="09760F01" w14:textId="77777777" w:rsidR="009B43DA" w:rsidRPr="00891204" w:rsidRDefault="009B43DA" w:rsidP="00651F4A">
            <w:pPr>
              <w:pStyle w:val="Sansinterligne"/>
            </w:pPr>
          </w:p>
        </w:tc>
        <w:tc>
          <w:tcPr>
            <w:tcW w:w="3260" w:type="dxa"/>
          </w:tcPr>
          <w:p w14:paraId="112A50D0" w14:textId="77777777" w:rsidR="009B43DA" w:rsidRDefault="009B43DA" w:rsidP="00651F4A">
            <w:pPr>
              <w:pStyle w:val="Sansinterligne"/>
            </w:pPr>
            <w:r>
              <w:t>Promotion/Service</w:t>
            </w:r>
          </w:p>
        </w:tc>
        <w:tc>
          <w:tcPr>
            <w:tcW w:w="1217" w:type="dxa"/>
          </w:tcPr>
          <w:p w14:paraId="1F6AFEED" w14:textId="77777777" w:rsidR="009B43DA" w:rsidRDefault="009B43DA" w:rsidP="00651F4A">
            <w:pPr>
              <w:pStyle w:val="Sansinterligne"/>
            </w:pPr>
            <w:r>
              <w:t>0.263</w:t>
            </w:r>
          </w:p>
        </w:tc>
      </w:tr>
      <w:tr w:rsidR="009B43DA" w:rsidRPr="00353131" w14:paraId="34DDA0F8" w14:textId="77777777" w:rsidTr="009B43DA">
        <w:trPr>
          <w:trHeight w:val="69"/>
        </w:trPr>
        <w:tc>
          <w:tcPr>
            <w:tcW w:w="3397" w:type="dxa"/>
            <w:vMerge/>
          </w:tcPr>
          <w:p w14:paraId="500A4E8C" w14:textId="77777777" w:rsidR="009B43DA" w:rsidRDefault="009B43DA" w:rsidP="00651F4A">
            <w:pPr>
              <w:pStyle w:val="Sansinterligne"/>
            </w:pPr>
          </w:p>
        </w:tc>
        <w:tc>
          <w:tcPr>
            <w:tcW w:w="1418" w:type="dxa"/>
            <w:vMerge/>
          </w:tcPr>
          <w:p w14:paraId="367421C8" w14:textId="77777777" w:rsidR="009B43DA" w:rsidRPr="00891204" w:rsidRDefault="009B43DA" w:rsidP="00651F4A">
            <w:pPr>
              <w:pStyle w:val="Sansinterligne"/>
            </w:pPr>
          </w:p>
        </w:tc>
        <w:tc>
          <w:tcPr>
            <w:tcW w:w="3260" w:type="dxa"/>
          </w:tcPr>
          <w:p w14:paraId="2040D617" w14:textId="77777777" w:rsidR="009B43DA" w:rsidRDefault="009B43DA" w:rsidP="00651F4A">
            <w:pPr>
              <w:pStyle w:val="Sansinterligne"/>
            </w:pPr>
            <w:r>
              <w:t>Relationship selling</w:t>
            </w:r>
          </w:p>
        </w:tc>
        <w:tc>
          <w:tcPr>
            <w:tcW w:w="1217" w:type="dxa"/>
          </w:tcPr>
          <w:p w14:paraId="7262016D" w14:textId="77777777" w:rsidR="009B43DA" w:rsidRDefault="009B43DA" w:rsidP="00651F4A">
            <w:pPr>
              <w:pStyle w:val="Sansinterligne"/>
            </w:pPr>
            <w:r>
              <w:t>0.117</w:t>
            </w:r>
          </w:p>
        </w:tc>
      </w:tr>
      <w:tr w:rsidR="009B43DA" w:rsidRPr="00353131" w14:paraId="69CDAC6C" w14:textId="77777777" w:rsidTr="009B43DA">
        <w:trPr>
          <w:trHeight w:val="66"/>
        </w:trPr>
        <w:tc>
          <w:tcPr>
            <w:tcW w:w="3397" w:type="dxa"/>
            <w:vMerge w:val="restart"/>
          </w:tcPr>
          <w:p w14:paraId="35751300" w14:textId="77777777" w:rsidR="009B43DA" w:rsidRPr="00891204" w:rsidRDefault="009B43DA" w:rsidP="00651F4A">
            <w:pPr>
              <w:pStyle w:val="Sansinterligne"/>
            </w:pPr>
            <w:r w:rsidRPr="00891204">
              <w:t>Delivery Seller</w:t>
            </w:r>
          </w:p>
        </w:tc>
        <w:tc>
          <w:tcPr>
            <w:tcW w:w="1418" w:type="dxa"/>
            <w:vMerge w:val="restart"/>
          </w:tcPr>
          <w:p w14:paraId="6766B6B9" w14:textId="77777777" w:rsidR="009B43DA" w:rsidRPr="00891204" w:rsidRDefault="009B43DA" w:rsidP="00651F4A">
            <w:pPr>
              <w:pStyle w:val="Sansinterligne"/>
            </w:pPr>
            <w:r w:rsidRPr="00891204">
              <w:t>9.1%</w:t>
            </w:r>
          </w:p>
        </w:tc>
        <w:tc>
          <w:tcPr>
            <w:tcW w:w="3260" w:type="dxa"/>
          </w:tcPr>
          <w:p w14:paraId="6A7CBB3C" w14:textId="77777777" w:rsidR="009B43DA" w:rsidRPr="00891204" w:rsidRDefault="009B43DA" w:rsidP="00651F4A">
            <w:pPr>
              <w:pStyle w:val="Sansinterligne"/>
            </w:pPr>
            <w:r w:rsidRPr="00891204">
              <w:t>Delivery</w:t>
            </w:r>
          </w:p>
        </w:tc>
        <w:tc>
          <w:tcPr>
            <w:tcW w:w="1217" w:type="dxa"/>
          </w:tcPr>
          <w:p w14:paraId="4E27D971" w14:textId="77777777" w:rsidR="009B43DA" w:rsidRDefault="009B43DA" w:rsidP="00651F4A">
            <w:pPr>
              <w:pStyle w:val="Sansinterligne"/>
            </w:pPr>
            <w:r>
              <w:t>0.778</w:t>
            </w:r>
          </w:p>
        </w:tc>
      </w:tr>
      <w:tr w:rsidR="009B43DA" w:rsidRPr="00353131" w14:paraId="632144EE" w14:textId="77777777" w:rsidTr="009B43DA">
        <w:trPr>
          <w:trHeight w:val="66"/>
        </w:trPr>
        <w:tc>
          <w:tcPr>
            <w:tcW w:w="3397" w:type="dxa"/>
            <w:vMerge/>
          </w:tcPr>
          <w:p w14:paraId="125CAC6A" w14:textId="77777777" w:rsidR="009B43DA" w:rsidRPr="00891204" w:rsidRDefault="009B43DA" w:rsidP="00651F4A">
            <w:pPr>
              <w:pStyle w:val="Sansinterligne"/>
            </w:pPr>
          </w:p>
        </w:tc>
        <w:tc>
          <w:tcPr>
            <w:tcW w:w="1418" w:type="dxa"/>
            <w:vMerge/>
          </w:tcPr>
          <w:p w14:paraId="084F17AF" w14:textId="77777777" w:rsidR="009B43DA" w:rsidRPr="00891204" w:rsidRDefault="009B43DA" w:rsidP="00651F4A">
            <w:pPr>
              <w:pStyle w:val="Sansinterligne"/>
            </w:pPr>
          </w:p>
        </w:tc>
        <w:tc>
          <w:tcPr>
            <w:tcW w:w="3260" w:type="dxa"/>
          </w:tcPr>
          <w:p w14:paraId="5D4C3863" w14:textId="77777777" w:rsidR="009B43DA" w:rsidRDefault="009B43DA" w:rsidP="00651F4A">
            <w:pPr>
              <w:pStyle w:val="Sansinterligne"/>
            </w:pPr>
            <w:r>
              <w:t>Prospecting</w:t>
            </w:r>
          </w:p>
        </w:tc>
        <w:tc>
          <w:tcPr>
            <w:tcW w:w="1217" w:type="dxa"/>
          </w:tcPr>
          <w:p w14:paraId="501C276C" w14:textId="77777777" w:rsidR="009B43DA" w:rsidRDefault="009B43DA" w:rsidP="00651F4A">
            <w:pPr>
              <w:pStyle w:val="Sansinterligne"/>
            </w:pPr>
            <w:r>
              <w:t>0.288</w:t>
            </w:r>
          </w:p>
        </w:tc>
      </w:tr>
      <w:tr w:rsidR="009B43DA" w:rsidRPr="00353131" w14:paraId="5F21EC8B" w14:textId="77777777" w:rsidTr="009B43DA">
        <w:trPr>
          <w:trHeight w:val="69"/>
        </w:trPr>
        <w:tc>
          <w:tcPr>
            <w:tcW w:w="3397" w:type="dxa"/>
            <w:vMerge w:val="restart"/>
          </w:tcPr>
          <w:p w14:paraId="0E5E517B" w14:textId="77777777" w:rsidR="009B43DA" w:rsidRPr="00891204" w:rsidRDefault="009B43DA" w:rsidP="00651F4A">
            <w:pPr>
              <w:pStyle w:val="Sansinterligne"/>
            </w:pPr>
            <w:r w:rsidRPr="00891204">
              <w:t>Sales Support</w:t>
            </w:r>
          </w:p>
        </w:tc>
        <w:tc>
          <w:tcPr>
            <w:tcW w:w="1418" w:type="dxa"/>
            <w:vMerge w:val="restart"/>
          </w:tcPr>
          <w:p w14:paraId="53688831" w14:textId="77777777" w:rsidR="009B43DA" w:rsidRPr="00891204" w:rsidRDefault="009B43DA" w:rsidP="00651F4A">
            <w:pPr>
              <w:pStyle w:val="Sansinterligne"/>
            </w:pPr>
            <w:r w:rsidRPr="00891204">
              <w:t>8.6%</w:t>
            </w:r>
          </w:p>
        </w:tc>
        <w:tc>
          <w:tcPr>
            <w:tcW w:w="3260" w:type="dxa"/>
          </w:tcPr>
          <w:p w14:paraId="6C3D9597" w14:textId="77777777" w:rsidR="009B43DA" w:rsidRPr="00891204" w:rsidRDefault="009B43DA" w:rsidP="00651F4A">
            <w:pPr>
              <w:pStyle w:val="Sansinterligne"/>
              <w:rPr>
                <w:i/>
              </w:rPr>
            </w:pPr>
            <w:r>
              <w:t>Office</w:t>
            </w:r>
          </w:p>
        </w:tc>
        <w:tc>
          <w:tcPr>
            <w:tcW w:w="1217" w:type="dxa"/>
          </w:tcPr>
          <w:p w14:paraId="11A0C13D" w14:textId="77777777" w:rsidR="009B43DA" w:rsidRPr="00891204" w:rsidRDefault="009B43DA" w:rsidP="00651F4A">
            <w:pPr>
              <w:pStyle w:val="Sansinterligne"/>
              <w:rPr>
                <w:i/>
              </w:rPr>
            </w:pPr>
            <w:r>
              <w:t>0.430</w:t>
            </w:r>
          </w:p>
        </w:tc>
      </w:tr>
      <w:tr w:rsidR="009B43DA" w:rsidRPr="00353131" w14:paraId="7E18EA02" w14:textId="77777777" w:rsidTr="009B43DA">
        <w:trPr>
          <w:trHeight w:val="69"/>
        </w:trPr>
        <w:tc>
          <w:tcPr>
            <w:tcW w:w="3397" w:type="dxa"/>
            <w:vMerge/>
          </w:tcPr>
          <w:p w14:paraId="337C70DB" w14:textId="77777777" w:rsidR="009B43DA" w:rsidRPr="00891204" w:rsidRDefault="009B43DA" w:rsidP="00651F4A">
            <w:pPr>
              <w:pStyle w:val="Sansinterligne"/>
            </w:pPr>
          </w:p>
        </w:tc>
        <w:tc>
          <w:tcPr>
            <w:tcW w:w="1418" w:type="dxa"/>
            <w:vMerge/>
          </w:tcPr>
          <w:p w14:paraId="48024BAA" w14:textId="77777777" w:rsidR="009B43DA" w:rsidRPr="00891204" w:rsidRDefault="009B43DA" w:rsidP="00651F4A">
            <w:pPr>
              <w:pStyle w:val="Sansinterligne"/>
            </w:pPr>
          </w:p>
        </w:tc>
        <w:tc>
          <w:tcPr>
            <w:tcW w:w="3260" w:type="dxa"/>
          </w:tcPr>
          <w:p w14:paraId="1B1D84E3" w14:textId="77777777" w:rsidR="009B43DA" w:rsidRPr="00E842D3" w:rsidRDefault="009B43DA" w:rsidP="00651F4A">
            <w:pPr>
              <w:pStyle w:val="Sansinterligne"/>
            </w:pPr>
            <w:r>
              <w:t>Training/Recruiting</w:t>
            </w:r>
          </w:p>
        </w:tc>
        <w:tc>
          <w:tcPr>
            <w:tcW w:w="1217" w:type="dxa"/>
          </w:tcPr>
          <w:p w14:paraId="567FC0EB" w14:textId="77777777" w:rsidR="009B43DA" w:rsidRDefault="009B43DA" w:rsidP="00651F4A">
            <w:pPr>
              <w:pStyle w:val="Sansinterligne"/>
              <w:rPr>
                <w:i/>
              </w:rPr>
            </w:pPr>
            <w:r>
              <w:t>0.210</w:t>
            </w:r>
          </w:p>
        </w:tc>
      </w:tr>
      <w:tr w:rsidR="009B43DA" w:rsidRPr="00353131" w14:paraId="5C321E4E" w14:textId="77777777" w:rsidTr="009B43DA">
        <w:trPr>
          <w:trHeight w:val="69"/>
        </w:trPr>
        <w:tc>
          <w:tcPr>
            <w:tcW w:w="3397" w:type="dxa"/>
            <w:vMerge/>
          </w:tcPr>
          <w:p w14:paraId="1CD64B7C" w14:textId="77777777" w:rsidR="009B43DA" w:rsidRDefault="009B43DA" w:rsidP="00651F4A">
            <w:pPr>
              <w:pStyle w:val="Sansinterligne"/>
            </w:pPr>
          </w:p>
        </w:tc>
        <w:tc>
          <w:tcPr>
            <w:tcW w:w="1418" w:type="dxa"/>
            <w:vMerge/>
          </w:tcPr>
          <w:p w14:paraId="641A9828" w14:textId="77777777" w:rsidR="009B43DA" w:rsidRPr="00891204" w:rsidRDefault="009B43DA" w:rsidP="00651F4A">
            <w:pPr>
              <w:pStyle w:val="Sansinterligne"/>
            </w:pPr>
          </w:p>
        </w:tc>
        <w:tc>
          <w:tcPr>
            <w:tcW w:w="3260" w:type="dxa"/>
          </w:tcPr>
          <w:p w14:paraId="6B4C14A4" w14:textId="77777777" w:rsidR="009B43DA" w:rsidRPr="00E842D3" w:rsidRDefault="009B43DA" w:rsidP="00651F4A">
            <w:pPr>
              <w:pStyle w:val="Sansinterligne"/>
            </w:pPr>
            <w:r>
              <w:t>Channel Support</w:t>
            </w:r>
          </w:p>
        </w:tc>
        <w:tc>
          <w:tcPr>
            <w:tcW w:w="1217" w:type="dxa"/>
          </w:tcPr>
          <w:p w14:paraId="60C0B6CF" w14:textId="77777777" w:rsidR="009B43DA" w:rsidRDefault="009B43DA" w:rsidP="00651F4A">
            <w:pPr>
              <w:pStyle w:val="Sansinterligne"/>
              <w:rPr>
                <w:i/>
              </w:rPr>
            </w:pPr>
            <w:r>
              <w:t>0.777</w:t>
            </w:r>
          </w:p>
        </w:tc>
      </w:tr>
      <w:tr w:rsidR="009B43DA" w14:paraId="059E99CD" w14:textId="77777777" w:rsidTr="009B43DA">
        <w:trPr>
          <w:trHeight w:val="66"/>
        </w:trPr>
        <w:tc>
          <w:tcPr>
            <w:tcW w:w="3397" w:type="dxa"/>
            <w:vMerge w:val="restart"/>
          </w:tcPr>
          <w:p w14:paraId="09C180E3" w14:textId="77777777" w:rsidR="009B43DA" w:rsidRPr="00891204" w:rsidRDefault="009B43DA" w:rsidP="00651F4A">
            <w:pPr>
              <w:pStyle w:val="Sansinterligne"/>
            </w:pPr>
            <w:r w:rsidRPr="00891204">
              <w:t xml:space="preserve">Key Account Seller </w:t>
            </w:r>
          </w:p>
        </w:tc>
        <w:tc>
          <w:tcPr>
            <w:tcW w:w="1418" w:type="dxa"/>
            <w:vMerge w:val="restart"/>
          </w:tcPr>
          <w:p w14:paraId="5F7A432E" w14:textId="77777777" w:rsidR="009B43DA" w:rsidRPr="00891204" w:rsidRDefault="009B43DA" w:rsidP="00651F4A">
            <w:pPr>
              <w:pStyle w:val="Sansinterligne"/>
            </w:pPr>
            <w:r w:rsidRPr="00891204">
              <w:t>8.3%</w:t>
            </w:r>
          </w:p>
        </w:tc>
        <w:tc>
          <w:tcPr>
            <w:tcW w:w="3260" w:type="dxa"/>
          </w:tcPr>
          <w:p w14:paraId="707016D2" w14:textId="77777777" w:rsidR="009B43DA" w:rsidRPr="00891204" w:rsidRDefault="009B43DA" w:rsidP="00651F4A">
            <w:pPr>
              <w:pStyle w:val="Sansinterligne"/>
            </w:pPr>
            <w:r>
              <w:t>Product Support</w:t>
            </w:r>
          </w:p>
        </w:tc>
        <w:tc>
          <w:tcPr>
            <w:tcW w:w="1217" w:type="dxa"/>
          </w:tcPr>
          <w:p w14:paraId="172871B3" w14:textId="77777777" w:rsidR="009B43DA" w:rsidRDefault="009B43DA" w:rsidP="00651F4A">
            <w:pPr>
              <w:pStyle w:val="Sansinterligne"/>
            </w:pPr>
            <w:r>
              <w:t>0.879</w:t>
            </w:r>
          </w:p>
        </w:tc>
      </w:tr>
      <w:tr w:rsidR="009B43DA" w14:paraId="49B93392" w14:textId="77777777" w:rsidTr="009B43DA">
        <w:trPr>
          <w:trHeight w:val="66"/>
        </w:trPr>
        <w:tc>
          <w:tcPr>
            <w:tcW w:w="3397" w:type="dxa"/>
            <w:vMerge/>
          </w:tcPr>
          <w:p w14:paraId="307F02AC" w14:textId="77777777" w:rsidR="009B43DA" w:rsidRPr="00891204" w:rsidRDefault="009B43DA" w:rsidP="00651F4A">
            <w:pPr>
              <w:pStyle w:val="Sansinterligne"/>
            </w:pPr>
          </w:p>
        </w:tc>
        <w:tc>
          <w:tcPr>
            <w:tcW w:w="1418" w:type="dxa"/>
            <w:vMerge/>
          </w:tcPr>
          <w:p w14:paraId="139658FA" w14:textId="77777777" w:rsidR="009B43DA" w:rsidRPr="00891204" w:rsidRDefault="009B43DA" w:rsidP="00651F4A">
            <w:pPr>
              <w:pStyle w:val="Sansinterligne"/>
            </w:pPr>
          </w:p>
        </w:tc>
        <w:tc>
          <w:tcPr>
            <w:tcW w:w="3260" w:type="dxa"/>
          </w:tcPr>
          <w:p w14:paraId="09E03628" w14:textId="77777777" w:rsidR="009B43DA" w:rsidRDefault="009B43DA" w:rsidP="00651F4A">
            <w:pPr>
              <w:pStyle w:val="Sansinterligne"/>
            </w:pPr>
            <w:r>
              <w:t>Travel</w:t>
            </w:r>
          </w:p>
        </w:tc>
        <w:tc>
          <w:tcPr>
            <w:tcW w:w="1217" w:type="dxa"/>
          </w:tcPr>
          <w:p w14:paraId="798A4D02" w14:textId="77777777" w:rsidR="009B43DA" w:rsidRDefault="009B43DA" w:rsidP="00651F4A">
            <w:pPr>
              <w:pStyle w:val="Sansinterligne"/>
            </w:pPr>
            <w:r>
              <w:t>0.766</w:t>
            </w:r>
          </w:p>
        </w:tc>
      </w:tr>
      <w:tr w:rsidR="009B43DA" w14:paraId="66642100" w14:textId="77777777" w:rsidTr="009B43DA">
        <w:trPr>
          <w:trHeight w:val="66"/>
        </w:trPr>
        <w:tc>
          <w:tcPr>
            <w:tcW w:w="3397" w:type="dxa"/>
            <w:vMerge/>
          </w:tcPr>
          <w:p w14:paraId="60FC4CF7" w14:textId="77777777" w:rsidR="009B43DA" w:rsidRDefault="009B43DA" w:rsidP="00651F4A">
            <w:pPr>
              <w:pStyle w:val="Sansinterligne"/>
            </w:pPr>
          </w:p>
        </w:tc>
        <w:tc>
          <w:tcPr>
            <w:tcW w:w="1418" w:type="dxa"/>
            <w:vMerge/>
          </w:tcPr>
          <w:p w14:paraId="4A219345" w14:textId="77777777" w:rsidR="009B43DA" w:rsidRPr="00891204" w:rsidRDefault="009B43DA" w:rsidP="00651F4A">
            <w:pPr>
              <w:pStyle w:val="Sansinterligne"/>
            </w:pPr>
          </w:p>
        </w:tc>
        <w:tc>
          <w:tcPr>
            <w:tcW w:w="3260" w:type="dxa"/>
          </w:tcPr>
          <w:p w14:paraId="051B9B5B" w14:textId="77777777" w:rsidR="009B43DA" w:rsidRDefault="009B43DA" w:rsidP="00651F4A">
            <w:pPr>
              <w:pStyle w:val="Sansinterligne"/>
            </w:pPr>
            <w:r>
              <w:t>Office</w:t>
            </w:r>
          </w:p>
        </w:tc>
        <w:tc>
          <w:tcPr>
            <w:tcW w:w="1217" w:type="dxa"/>
          </w:tcPr>
          <w:p w14:paraId="0F23AB02" w14:textId="77777777" w:rsidR="009B43DA" w:rsidRDefault="009B43DA" w:rsidP="00651F4A">
            <w:pPr>
              <w:pStyle w:val="Sansinterligne"/>
            </w:pPr>
            <w:r>
              <w:t>0.678</w:t>
            </w:r>
          </w:p>
        </w:tc>
      </w:tr>
      <w:tr w:rsidR="009B43DA" w14:paraId="61E54DE6" w14:textId="77777777" w:rsidTr="009B43DA">
        <w:trPr>
          <w:trHeight w:val="66"/>
        </w:trPr>
        <w:tc>
          <w:tcPr>
            <w:tcW w:w="3397" w:type="dxa"/>
            <w:vMerge/>
          </w:tcPr>
          <w:p w14:paraId="2A52DC76" w14:textId="77777777" w:rsidR="009B43DA" w:rsidRDefault="009B43DA" w:rsidP="00651F4A">
            <w:pPr>
              <w:pStyle w:val="Sansinterligne"/>
            </w:pPr>
          </w:p>
        </w:tc>
        <w:tc>
          <w:tcPr>
            <w:tcW w:w="1418" w:type="dxa"/>
            <w:vMerge/>
          </w:tcPr>
          <w:p w14:paraId="47E05E14" w14:textId="77777777" w:rsidR="009B43DA" w:rsidRPr="00891204" w:rsidRDefault="009B43DA" w:rsidP="00651F4A">
            <w:pPr>
              <w:pStyle w:val="Sansinterligne"/>
            </w:pPr>
          </w:p>
        </w:tc>
        <w:tc>
          <w:tcPr>
            <w:tcW w:w="3260" w:type="dxa"/>
          </w:tcPr>
          <w:p w14:paraId="0585FC7C" w14:textId="77777777" w:rsidR="009B43DA" w:rsidRDefault="009B43DA" w:rsidP="00651F4A">
            <w:pPr>
              <w:pStyle w:val="Sansinterligne"/>
            </w:pPr>
            <w:r>
              <w:t>Channel Support</w:t>
            </w:r>
          </w:p>
        </w:tc>
        <w:tc>
          <w:tcPr>
            <w:tcW w:w="1217" w:type="dxa"/>
          </w:tcPr>
          <w:p w14:paraId="0033E503" w14:textId="77777777" w:rsidR="009B43DA" w:rsidRDefault="009B43DA" w:rsidP="00651F4A">
            <w:pPr>
              <w:pStyle w:val="Sansinterligne"/>
            </w:pPr>
            <w:r>
              <w:t>0.401</w:t>
            </w:r>
          </w:p>
        </w:tc>
      </w:tr>
      <w:tr w:rsidR="009B43DA" w14:paraId="3E3EF23E" w14:textId="77777777" w:rsidTr="009B43DA">
        <w:trPr>
          <w:trHeight w:val="66"/>
        </w:trPr>
        <w:tc>
          <w:tcPr>
            <w:tcW w:w="3397" w:type="dxa"/>
            <w:vMerge/>
          </w:tcPr>
          <w:p w14:paraId="34EA5808" w14:textId="77777777" w:rsidR="009B43DA" w:rsidRDefault="009B43DA" w:rsidP="00651F4A">
            <w:pPr>
              <w:pStyle w:val="Sansinterligne"/>
            </w:pPr>
          </w:p>
        </w:tc>
        <w:tc>
          <w:tcPr>
            <w:tcW w:w="1418" w:type="dxa"/>
            <w:vMerge/>
          </w:tcPr>
          <w:p w14:paraId="1D400D37" w14:textId="77777777" w:rsidR="009B43DA" w:rsidRPr="00891204" w:rsidRDefault="009B43DA" w:rsidP="00651F4A">
            <w:pPr>
              <w:pStyle w:val="Sansinterligne"/>
            </w:pPr>
          </w:p>
        </w:tc>
        <w:tc>
          <w:tcPr>
            <w:tcW w:w="3260" w:type="dxa"/>
          </w:tcPr>
          <w:p w14:paraId="3D47B672" w14:textId="77777777" w:rsidR="009B43DA" w:rsidRDefault="009B43DA" w:rsidP="00651F4A">
            <w:pPr>
              <w:pStyle w:val="Sansinterligne"/>
            </w:pPr>
            <w:r>
              <w:t>Computer</w:t>
            </w:r>
          </w:p>
        </w:tc>
        <w:tc>
          <w:tcPr>
            <w:tcW w:w="1217" w:type="dxa"/>
          </w:tcPr>
          <w:p w14:paraId="032F077D" w14:textId="77777777" w:rsidR="009B43DA" w:rsidRDefault="009B43DA" w:rsidP="00651F4A">
            <w:pPr>
              <w:pStyle w:val="Sansinterligne"/>
            </w:pPr>
            <w:r>
              <w:t>0.389</w:t>
            </w:r>
          </w:p>
        </w:tc>
      </w:tr>
      <w:tr w:rsidR="009B43DA" w14:paraId="543B85F3" w14:textId="77777777" w:rsidTr="009B43DA">
        <w:trPr>
          <w:trHeight w:val="66"/>
        </w:trPr>
        <w:tc>
          <w:tcPr>
            <w:tcW w:w="3397" w:type="dxa"/>
            <w:vMerge/>
          </w:tcPr>
          <w:p w14:paraId="0FE01855" w14:textId="77777777" w:rsidR="009B43DA" w:rsidRDefault="009B43DA" w:rsidP="00651F4A">
            <w:pPr>
              <w:pStyle w:val="Sansinterligne"/>
            </w:pPr>
          </w:p>
        </w:tc>
        <w:tc>
          <w:tcPr>
            <w:tcW w:w="1418" w:type="dxa"/>
            <w:vMerge/>
          </w:tcPr>
          <w:p w14:paraId="23123D43" w14:textId="77777777" w:rsidR="009B43DA" w:rsidRPr="00891204" w:rsidRDefault="009B43DA" w:rsidP="00651F4A">
            <w:pPr>
              <w:pStyle w:val="Sansinterligne"/>
            </w:pPr>
          </w:p>
        </w:tc>
        <w:tc>
          <w:tcPr>
            <w:tcW w:w="3260" w:type="dxa"/>
          </w:tcPr>
          <w:p w14:paraId="0DC4F8A7" w14:textId="77777777" w:rsidR="009B43DA" w:rsidRDefault="009B43DA" w:rsidP="00651F4A">
            <w:pPr>
              <w:pStyle w:val="Sansinterligne"/>
            </w:pPr>
            <w:r>
              <w:t>Entertaining</w:t>
            </w:r>
          </w:p>
        </w:tc>
        <w:tc>
          <w:tcPr>
            <w:tcW w:w="1217" w:type="dxa"/>
          </w:tcPr>
          <w:p w14:paraId="5883D2D1" w14:textId="77777777" w:rsidR="009B43DA" w:rsidRDefault="009B43DA" w:rsidP="00651F4A">
            <w:pPr>
              <w:pStyle w:val="Sansinterligne"/>
            </w:pPr>
            <w:r>
              <w:t>0.229</w:t>
            </w:r>
          </w:p>
        </w:tc>
      </w:tr>
      <w:tr w:rsidR="009B43DA" w14:paraId="68645F52" w14:textId="77777777" w:rsidTr="009B43DA">
        <w:trPr>
          <w:trHeight w:val="66"/>
        </w:trPr>
        <w:tc>
          <w:tcPr>
            <w:tcW w:w="3397" w:type="dxa"/>
            <w:vMerge/>
          </w:tcPr>
          <w:p w14:paraId="0A8E95F2" w14:textId="77777777" w:rsidR="009B43DA" w:rsidRDefault="009B43DA" w:rsidP="00651F4A">
            <w:pPr>
              <w:pStyle w:val="Sansinterligne"/>
            </w:pPr>
          </w:p>
        </w:tc>
        <w:tc>
          <w:tcPr>
            <w:tcW w:w="1418" w:type="dxa"/>
            <w:vMerge/>
          </w:tcPr>
          <w:p w14:paraId="1B1B1026" w14:textId="77777777" w:rsidR="009B43DA" w:rsidRPr="00891204" w:rsidRDefault="009B43DA" w:rsidP="00651F4A">
            <w:pPr>
              <w:pStyle w:val="Sansinterligne"/>
            </w:pPr>
          </w:p>
        </w:tc>
        <w:tc>
          <w:tcPr>
            <w:tcW w:w="3260" w:type="dxa"/>
          </w:tcPr>
          <w:p w14:paraId="78475439" w14:textId="77777777" w:rsidR="009B43DA" w:rsidRDefault="009B43DA" w:rsidP="00651F4A">
            <w:pPr>
              <w:pStyle w:val="Sansinterligne"/>
            </w:pPr>
            <w:r>
              <w:t>Education</w:t>
            </w:r>
          </w:p>
        </w:tc>
        <w:tc>
          <w:tcPr>
            <w:tcW w:w="1217" w:type="dxa"/>
          </w:tcPr>
          <w:p w14:paraId="6377076A" w14:textId="77777777" w:rsidR="009B43DA" w:rsidRDefault="009B43DA" w:rsidP="00651F4A">
            <w:pPr>
              <w:pStyle w:val="Sansinterligne"/>
            </w:pPr>
            <w:r>
              <w:t>0.073</w:t>
            </w:r>
          </w:p>
        </w:tc>
      </w:tr>
    </w:tbl>
    <w:p w14:paraId="4546CEFE" w14:textId="040F76C9" w:rsidR="003E033D" w:rsidRPr="003E033D" w:rsidRDefault="003E033D" w:rsidP="009B43DA">
      <w:pPr>
        <w:pStyle w:val="NormalWeb"/>
        <w:spacing w:before="0" w:beforeAutospacing="0" w:after="0" w:afterAutospacing="0"/>
        <w:ind w:firstLine="720"/>
        <w:jc w:val="right"/>
        <w:rPr>
          <w:rFonts w:asciiTheme="minorHAnsi" w:hAnsiTheme="minorHAnsi" w:cstheme="minorHAnsi"/>
          <w:i/>
          <w:color w:val="000000"/>
        </w:rPr>
      </w:pPr>
      <w:r>
        <w:rPr>
          <w:rFonts w:asciiTheme="minorHAnsi" w:hAnsiTheme="minorHAnsi" w:cstheme="minorHAnsi"/>
          <w:i/>
          <w:color w:val="000000"/>
        </w:rPr>
        <w:t xml:space="preserve">Extracted from </w:t>
      </w:r>
      <w:sdt>
        <w:sdtPr>
          <w:rPr>
            <w:rFonts w:asciiTheme="minorHAnsi" w:hAnsiTheme="minorHAnsi" w:cstheme="minorHAnsi"/>
            <w:i/>
            <w:color w:val="000000"/>
          </w:rPr>
          <w:id w:val="-185057363"/>
          <w:citation/>
        </w:sdtPr>
        <w:sdtContent>
          <w:r>
            <w:rPr>
              <w:rFonts w:asciiTheme="minorHAnsi" w:hAnsiTheme="minorHAnsi" w:cstheme="minorHAnsi"/>
              <w:i/>
              <w:color w:val="000000"/>
            </w:rPr>
            <w:fldChar w:fldCharType="begin"/>
          </w:r>
          <w:r>
            <w:rPr>
              <w:rFonts w:asciiTheme="minorHAnsi" w:hAnsiTheme="minorHAnsi" w:cstheme="minorHAnsi"/>
              <w:i/>
              <w:color w:val="000000"/>
            </w:rPr>
            <w:instrText xml:space="preserve">CITATION Mon06 \t  \l 2057 </w:instrText>
          </w:r>
          <w:r>
            <w:rPr>
              <w:rFonts w:asciiTheme="minorHAnsi" w:hAnsiTheme="minorHAnsi" w:cstheme="minorHAnsi"/>
              <w:i/>
              <w:color w:val="000000"/>
            </w:rPr>
            <w:fldChar w:fldCharType="separate"/>
          </w:r>
          <w:r w:rsidRPr="003E033D">
            <w:rPr>
              <w:rFonts w:asciiTheme="minorHAnsi" w:hAnsiTheme="minorHAnsi" w:cstheme="minorHAnsi"/>
              <w:noProof/>
              <w:color w:val="000000"/>
            </w:rPr>
            <w:t>(Moncrief, Marshall, &amp; Lassk, 2006)</w:t>
          </w:r>
          <w:r>
            <w:rPr>
              <w:rFonts w:asciiTheme="minorHAnsi" w:hAnsiTheme="minorHAnsi" w:cstheme="minorHAnsi"/>
              <w:i/>
              <w:color w:val="000000"/>
            </w:rPr>
            <w:fldChar w:fldCharType="end"/>
          </w:r>
        </w:sdtContent>
      </w:sdt>
    </w:p>
    <w:p w14:paraId="25A8A3C4" w14:textId="14D454F3" w:rsidR="00092FF0" w:rsidRDefault="00092FF0" w:rsidP="003E033D">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This framework brings the modern notion of consultative salespeople, which was before ignored. As well, functions such as sales support are indirectly related to </w:t>
      </w:r>
      <w:r w:rsidRPr="000F18F8">
        <w:rPr>
          <w:rFonts w:asciiTheme="minorHAnsi" w:hAnsiTheme="minorHAnsi" w:cstheme="minorHAnsi"/>
          <w:noProof/>
          <w:color w:val="000000"/>
        </w:rPr>
        <w:t>sales</w:t>
      </w:r>
      <w:r>
        <w:rPr>
          <w:rFonts w:asciiTheme="minorHAnsi" w:hAnsiTheme="minorHAnsi" w:cstheme="minorHAnsi"/>
          <w:color w:val="000000"/>
        </w:rPr>
        <w:t xml:space="preserve"> but are vital for its operation. The study brought a study relevant to understand the existing jobs descriptions in well-defined industries. </w:t>
      </w:r>
    </w:p>
    <w:p w14:paraId="3111D991" w14:textId="77777777" w:rsidR="003E033D" w:rsidRDefault="003E033D" w:rsidP="003E033D">
      <w:pPr>
        <w:pStyle w:val="NormalWeb"/>
        <w:spacing w:before="0" w:beforeAutospacing="0" w:after="0" w:afterAutospacing="0"/>
        <w:ind w:firstLine="720"/>
        <w:rPr>
          <w:rFonts w:cstheme="minorHAnsi"/>
          <w:color w:val="000000"/>
        </w:rPr>
      </w:pPr>
    </w:p>
    <w:p w14:paraId="519F694C" w14:textId="77777777" w:rsidR="00092FF0" w:rsidRDefault="00092FF0" w:rsidP="00092FF0">
      <w:pPr>
        <w:pStyle w:val="Titre3"/>
      </w:pPr>
      <w:r>
        <w:t>Our Conclusion regarding which model to use</w:t>
      </w:r>
    </w:p>
    <w:p w14:paraId="3D9533A3" w14:textId="14CCE3FE" w:rsidR="008D430C" w:rsidRDefault="00092FF0" w:rsidP="00092FF0">
      <w:pPr>
        <w:rPr>
          <w:lang w:eastAsia="en-GB"/>
        </w:rPr>
      </w:pPr>
      <w:r>
        <w:rPr>
          <w:lang w:eastAsia="en-GB"/>
        </w:rPr>
        <w:t xml:space="preserve">We will use the model developed by Moncrief, </w:t>
      </w:r>
      <w:r w:rsidRPr="000F18F8">
        <w:rPr>
          <w:noProof/>
          <w:lang w:eastAsia="en-GB"/>
        </w:rPr>
        <w:t>Marshall</w:t>
      </w:r>
      <w:r w:rsidR="000F18F8">
        <w:rPr>
          <w:noProof/>
          <w:lang w:eastAsia="en-GB"/>
        </w:rPr>
        <w:t>,</w:t>
      </w:r>
      <w:r>
        <w:rPr>
          <w:lang w:eastAsia="en-GB"/>
        </w:rPr>
        <w:t xml:space="preserve"> and </w:t>
      </w:r>
      <w:r w:rsidRPr="000F18F8">
        <w:rPr>
          <w:noProof/>
          <w:lang w:eastAsia="en-GB"/>
        </w:rPr>
        <w:t>Lassk</w:t>
      </w:r>
      <w:r>
        <w:rPr>
          <w:lang w:eastAsia="en-GB"/>
        </w:rPr>
        <w:t xml:space="preserve"> for different reasons. It is based on occupational factors, making it compatible with the other occupational data set of this model, the data from 0*NET which contain information about the daily task. </w:t>
      </w:r>
      <w:r w:rsidRPr="000F18F8">
        <w:rPr>
          <w:noProof/>
          <w:lang w:eastAsia="en-GB"/>
        </w:rPr>
        <w:t>Moreover</w:t>
      </w:r>
      <w:r w:rsidR="000F18F8">
        <w:rPr>
          <w:noProof/>
          <w:lang w:eastAsia="en-GB"/>
        </w:rPr>
        <w:t>,</w:t>
      </w:r>
      <w:r>
        <w:rPr>
          <w:lang w:eastAsia="en-GB"/>
        </w:rPr>
        <w:t xml:space="preserve"> the model is oriented around quite precise tasks, making it easy for</w:t>
      </w:r>
      <w:r w:rsidR="000F18F8">
        <w:rPr>
          <w:lang w:eastAsia="en-GB"/>
        </w:rPr>
        <w:t xml:space="preserve"> a</w:t>
      </w:r>
      <w:r>
        <w:rPr>
          <w:lang w:eastAsia="en-GB"/>
        </w:rPr>
        <w:t xml:space="preserve"> </w:t>
      </w:r>
      <w:r w:rsidRPr="000F18F8">
        <w:rPr>
          <w:noProof/>
          <w:lang w:eastAsia="en-GB"/>
        </w:rPr>
        <w:t>company</w:t>
      </w:r>
      <w:r>
        <w:rPr>
          <w:lang w:eastAsia="en-GB"/>
        </w:rPr>
        <w:t xml:space="preserve"> to integrate it with their own job descriptions. </w:t>
      </w:r>
      <w:r w:rsidRPr="000F18F8">
        <w:rPr>
          <w:noProof/>
          <w:lang w:eastAsia="en-GB"/>
        </w:rPr>
        <w:t>Beside</w:t>
      </w:r>
      <w:r w:rsidR="000F18F8" w:rsidRPr="000F18F8">
        <w:rPr>
          <w:noProof/>
          <w:lang w:eastAsia="en-GB"/>
        </w:rPr>
        <w:t>s</w:t>
      </w:r>
      <w:r>
        <w:rPr>
          <w:lang w:eastAsia="en-GB"/>
        </w:rPr>
        <w:t xml:space="preserve"> the argument of compatibility, the others models are pretty obsolete. The model developed by Darmon is issued from a period anterior to the emergence of digital selling techniques, which totally disrupted the relation of clients toward the information, therefore redefining the goals of salespeople. </w:t>
      </w:r>
    </w:p>
    <w:p w14:paraId="459C35E8" w14:textId="77777777" w:rsidR="003E033D" w:rsidRPr="00C21DB2" w:rsidRDefault="003E033D" w:rsidP="00092FF0">
      <w:pPr>
        <w:rPr>
          <w:lang w:eastAsia="en-GB"/>
        </w:rPr>
      </w:pPr>
    </w:p>
    <w:p w14:paraId="39DF1403" w14:textId="65BD54DE" w:rsidR="00F4358E" w:rsidRPr="0051524A" w:rsidRDefault="00F4358E" w:rsidP="00F4358E">
      <w:pPr>
        <w:pStyle w:val="Titre2"/>
      </w:pPr>
      <w:bookmarkStart w:id="30" w:name="_Toc483765155"/>
      <w:bookmarkStart w:id="31" w:name="_Toc483840784"/>
      <w:r>
        <w:t xml:space="preserve">Research </w:t>
      </w:r>
      <w:r w:rsidR="00EF4743">
        <w:t xml:space="preserve">Gap and </w:t>
      </w:r>
      <w:r>
        <w:t>Questions</w:t>
      </w:r>
      <w:bookmarkEnd w:id="30"/>
      <w:bookmarkEnd w:id="31"/>
    </w:p>
    <w:p w14:paraId="6DF269E3" w14:textId="6ACEC1C0" w:rsidR="00F4358E" w:rsidRDefault="00B501CB" w:rsidP="00F4358E">
      <w:pPr>
        <w:ind w:firstLine="432"/>
        <w:rPr>
          <w:lang w:eastAsia="en-GB"/>
        </w:rPr>
      </w:pPr>
      <w:r>
        <w:t>“</w:t>
      </w:r>
      <w:r w:rsidR="00F4358E" w:rsidRPr="006A6C57">
        <w:t xml:space="preserve">Retraining and skill-raising programs will be important to support workers shifting to new roles and taking on new activities. It will also be critical for corporate leaders to ensure that the organizational elements of their companies are adapting to the advent of automation.” </w:t>
      </w:r>
      <w:sdt>
        <w:sdtPr>
          <w:id w:val="-670566404"/>
          <w:citation/>
        </w:sdtPr>
        <w:sdtContent>
          <w:r w:rsidR="00F4358E" w:rsidRPr="006A6C57">
            <w:fldChar w:fldCharType="begin"/>
          </w:r>
          <w:r w:rsidR="00F4358E" w:rsidRPr="006A6C57">
            <w:instrText xml:space="preserve">CITATION Bug17 \p 17 \l 2057 </w:instrText>
          </w:r>
          <w:r w:rsidR="00F4358E" w:rsidRPr="006A6C57">
            <w:fldChar w:fldCharType="separate"/>
          </w:r>
          <w:r w:rsidR="00B469AA">
            <w:rPr>
              <w:noProof/>
            </w:rPr>
            <w:t>(Bughin, Manyka, &amp; Weetzel, 2017, p. 17)</w:t>
          </w:r>
          <w:r w:rsidR="00F4358E" w:rsidRPr="006A6C57">
            <w:fldChar w:fldCharType="end"/>
          </w:r>
        </w:sdtContent>
      </w:sdt>
      <w:r>
        <w:t>.</w:t>
      </w:r>
      <w:r w:rsidR="00F4358E" w:rsidRPr="006A6C57">
        <w:t xml:space="preserve"> Business leader</w:t>
      </w:r>
      <w:r w:rsidR="000B5E13">
        <w:t>s</w:t>
      </w:r>
      <w:r w:rsidR="00F4358E" w:rsidRPr="006A6C57">
        <w:t xml:space="preserve"> are conscious of the incoming industrial revolution</w:t>
      </w:r>
      <w:r w:rsidR="00F4358E">
        <w:t>, they will growingly need information about this proves in order to be the more prepared.</w:t>
      </w:r>
    </w:p>
    <w:p w14:paraId="3E0F8B16" w14:textId="7EF37D05" w:rsidR="00F4358E" w:rsidRDefault="00F4358E" w:rsidP="00F4358E">
      <w:pPr>
        <w:ind w:firstLine="432"/>
        <w:rPr>
          <w:lang w:eastAsia="en-GB"/>
        </w:rPr>
      </w:pPr>
      <w:r>
        <w:rPr>
          <w:lang w:eastAsia="en-GB"/>
        </w:rPr>
        <w:t xml:space="preserve">Businesses are going to naturally replace the tasks that are </w:t>
      </w:r>
      <w:r w:rsidRPr="000F18F8">
        <w:rPr>
          <w:noProof/>
          <w:lang w:eastAsia="en-GB"/>
        </w:rPr>
        <w:t>computerisable</w:t>
      </w:r>
      <w:r>
        <w:rPr>
          <w:lang w:eastAsia="en-GB"/>
        </w:rPr>
        <w:t xml:space="preserve"> when the costs of the move will permit it. Following the O-Ring logic, the implementation of</w:t>
      </w:r>
      <w:r w:rsidR="000F18F8">
        <w:rPr>
          <w:lang w:eastAsia="en-GB"/>
        </w:rPr>
        <w:t xml:space="preserve"> the</w:t>
      </w:r>
      <w:r>
        <w:rPr>
          <w:lang w:eastAsia="en-GB"/>
        </w:rPr>
        <w:t xml:space="preserve"> </w:t>
      </w:r>
      <w:r w:rsidRPr="000F18F8">
        <w:rPr>
          <w:noProof/>
          <w:lang w:eastAsia="en-GB"/>
        </w:rPr>
        <w:t>digital</w:t>
      </w:r>
      <w:r>
        <w:rPr>
          <w:lang w:eastAsia="en-GB"/>
        </w:rPr>
        <w:t xml:space="preserve"> tool in the salesperson environment </w:t>
      </w:r>
      <w:r w:rsidRPr="000F18F8">
        <w:rPr>
          <w:noProof/>
          <w:lang w:eastAsia="en-GB"/>
        </w:rPr>
        <w:t>increase</w:t>
      </w:r>
      <w:r w:rsidR="000F18F8">
        <w:rPr>
          <w:noProof/>
          <w:lang w:eastAsia="en-GB"/>
        </w:rPr>
        <w:t>s</w:t>
      </w:r>
      <w:r>
        <w:rPr>
          <w:lang w:eastAsia="en-GB"/>
        </w:rPr>
        <w:t xml:space="preserve"> the importance his/her specific skills. The fourth industrial revolution is an actual </w:t>
      </w:r>
      <w:r w:rsidRPr="000F18F8">
        <w:rPr>
          <w:noProof/>
          <w:lang w:eastAsia="en-GB"/>
        </w:rPr>
        <w:t>phenomen</w:t>
      </w:r>
      <w:r w:rsidR="000F18F8">
        <w:rPr>
          <w:noProof/>
          <w:lang w:eastAsia="en-GB"/>
        </w:rPr>
        <w:t>on</w:t>
      </w:r>
      <w:r>
        <w:rPr>
          <w:lang w:eastAsia="en-GB"/>
        </w:rPr>
        <w:t xml:space="preserve"> whose possible outcomes are yet to be understood. So far, description about of this process were pretty restrained to </w:t>
      </w:r>
      <w:r w:rsidRPr="000F18F8">
        <w:rPr>
          <w:noProof/>
          <w:lang w:eastAsia="en-GB"/>
        </w:rPr>
        <w:t>macroeconomics</w:t>
      </w:r>
      <w:r>
        <w:rPr>
          <w:lang w:eastAsia="en-GB"/>
        </w:rPr>
        <w:t xml:space="preserve">, making hard for businesses to understand how the phenomena could directly impact them. The management literature took a very generalist point of view toward this question. </w:t>
      </w:r>
    </w:p>
    <w:p w14:paraId="75579638" w14:textId="7E5D1B30" w:rsidR="00F4358E" w:rsidRDefault="00F4358E" w:rsidP="00F4358E">
      <w:pPr>
        <w:ind w:firstLine="432"/>
        <w:rPr>
          <w:lang w:eastAsia="en-GB"/>
        </w:rPr>
      </w:pPr>
      <w:r>
        <w:rPr>
          <w:lang w:eastAsia="en-GB"/>
        </w:rPr>
        <w:t xml:space="preserve">In conclusion, we can say that the existing managerial literature acknowledges the fourth industrial revolution but it usually </w:t>
      </w:r>
      <w:r w:rsidRPr="000F18F8">
        <w:rPr>
          <w:noProof/>
          <w:lang w:eastAsia="en-GB"/>
        </w:rPr>
        <w:t>fail</w:t>
      </w:r>
      <w:r w:rsidR="000F18F8">
        <w:rPr>
          <w:noProof/>
          <w:lang w:eastAsia="en-GB"/>
        </w:rPr>
        <w:t>s</w:t>
      </w:r>
      <w:r>
        <w:rPr>
          <w:lang w:eastAsia="en-GB"/>
        </w:rPr>
        <w:t xml:space="preserve"> to bring empirical conclusion for businesses. The </w:t>
      </w:r>
      <w:r w:rsidRPr="000F18F8">
        <w:rPr>
          <w:noProof/>
          <w:lang w:eastAsia="en-GB"/>
        </w:rPr>
        <w:t>economic</w:t>
      </w:r>
      <w:r>
        <w:rPr>
          <w:lang w:eastAsia="en-GB"/>
        </w:rPr>
        <w:t xml:space="preserve"> literature describes it as a macro </w:t>
      </w:r>
      <w:r w:rsidRPr="000F18F8">
        <w:rPr>
          <w:noProof/>
          <w:lang w:eastAsia="en-GB"/>
        </w:rPr>
        <w:t>phenomenon</w:t>
      </w:r>
      <w:r>
        <w:rPr>
          <w:lang w:eastAsia="en-GB"/>
        </w:rPr>
        <w:t xml:space="preserve"> but does aim at providing precise recommendations. </w:t>
      </w:r>
    </w:p>
    <w:p w14:paraId="3C2ACA45" w14:textId="501A9B3C" w:rsidR="00F4358E" w:rsidRDefault="00F4358E" w:rsidP="00F4358E">
      <w:pPr>
        <w:ind w:firstLine="432"/>
        <w:rPr>
          <w:lang w:eastAsia="en-GB"/>
        </w:rPr>
      </w:pPr>
      <w:r>
        <w:rPr>
          <w:lang w:eastAsia="en-GB"/>
        </w:rPr>
        <w:t xml:space="preserve">Through this analysis, we aim to import the economic approach toward the industrial revolution into clear recommendation about the future of skills in sales, which will be relevant for the human resources management. </w:t>
      </w:r>
      <w:r w:rsidR="00276DF4">
        <w:rPr>
          <w:lang w:eastAsia="en-GB"/>
        </w:rPr>
        <w:t>The existing literature either have an extremely macro focus, considering the whole potential impact of computerisation on the economist, either have a case-based approach failing to apprehend things outside very practical questions, describing the precise usage of a technology in a given business context.</w:t>
      </w:r>
    </w:p>
    <w:p w14:paraId="563526B4" w14:textId="058FA41D" w:rsidR="00276DF4" w:rsidRDefault="00276DF4" w:rsidP="00276DF4">
      <w:pPr>
        <w:ind w:firstLine="432"/>
        <w:rPr>
          <w:lang w:eastAsia="en-GB"/>
        </w:rPr>
      </w:pPr>
      <w:r>
        <w:rPr>
          <w:noProof/>
          <w:lang w:eastAsia="en-GB"/>
        </w:rPr>
        <mc:AlternateContent>
          <mc:Choice Requires="wpc">
            <w:drawing>
              <wp:inline distT="0" distB="0" distL="0" distR="0" wp14:anchorId="7297AACC" wp14:editId="032DF3B0">
                <wp:extent cx="5752465" cy="3581400"/>
                <wp:effectExtent l="0" t="0" r="19685" b="1905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solidFill>
                        </a:ln>
                      </wpc:whole>
                      <wps:wsp>
                        <wps:cNvPr id="11" name="Connecteur droit avec flèche 11"/>
                        <wps:cNvCnPr/>
                        <wps:spPr>
                          <a:xfrm>
                            <a:off x="552450" y="447676"/>
                            <a:ext cx="0" cy="26003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Zone de texte 3"/>
                        <wps:cNvSpPr txBox="1"/>
                        <wps:spPr>
                          <a:xfrm>
                            <a:off x="1935730" y="152401"/>
                            <a:ext cx="2787015" cy="532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65DD1" w14:textId="48DE381B" w:rsidR="003E033D" w:rsidRPr="00FA074F" w:rsidRDefault="003E033D" w:rsidP="00F9429E">
                              <w:pPr>
                                <w:pStyle w:val="Sansinterligne"/>
                                <w:jc w:val="center"/>
                                <w:rPr>
                                  <w:sz w:val="20"/>
                                  <w:szCs w:val="20"/>
                                </w:rPr>
                              </w:pPr>
                              <w:r>
                                <w:rPr>
                                  <w:sz w:val="20"/>
                                  <w:szCs w:val="20"/>
                                </w:rPr>
                                <w:t>Estimations of Automation Impact</w:t>
                              </w:r>
                            </w:p>
                            <w:p w14:paraId="4EEBEA65" w14:textId="30BCF212" w:rsidR="003E033D" w:rsidRPr="00FA074F" w:rsidRDefault="003E033D" w:rsidP="00F9429E">
                              <w:pPr>
                                <w:pStyle w:val="Sansinterligne"/>
                                <w:jc w:val="center"/>
                                <w:rPr>
                                  <w:i/>
                                  <w:sz w:val="20"/>
                                  <w:szCs w:val="20"/>
                                </w:rPr>
                              </w:pPr>
                              <w:r w:rsidRPr="00FA074F">
                                <w:rPr>
                                  <w:i/>
                                  <w:sz w:val="20"/>
                                  <w:szCs w:val="20"/>
                                </w:rPr>
                                <w:t>Evaluation of the Global Impact on the job market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4" name="Zone de texte 4"/>
                        <wps:cNvSpPr txBox="1"/>
                        <wps:spPr>
                          <a:xfrm>
                            <a:off x="1240405" y="2236383"/>
                            <a:ext cx="1795780" cy="57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19A86" w14:textId="6625CD8E" w:rsidR="003E033D" w:rsidRPr="00FA074F" w:rsidRDefault="003E033D" w:rsidP="00F9429E">
                              <w:pPr>
                                <w:pStyle w:val="Sansinterligne"/>
                                <w:jc w:val="center"/>
                                <w:rPr>
                                  <w:sz w:val="20"/>
                                  <w:szCs w:val="20"/>
                                </w:rPr>
                              </w:pPr>
                              <w:r w:rsidRPr="00FA074F">
                                <w:rPr>
                                  <w:sz w:val="20"/>
                                  <w:szCs w:val="20"/>
                                </w:rPr>
                                <w:t>Business Cases</w:t>
                              </w:r>
                            </w:p>
                            <w:p w14:paraId="1E791497" w14:textId="77777777" w:rsidR="003E033D" w:rsidRPr="00FA074F" w:rsidRDefault="003E033D" w:rsidP="00F9429E">
                              <w:pPr>
                                <w:pStyle w:val="Sansinterligne"/>
                                <w:jc w:val="center"/>
                                <w:rPr>
                                  <w:i/>
                                  <w:sz w:val="20"/>
                                  <w:szCs w:val="20"/>
                                </w:rPr>
                              </w:pPr>
                              <w:r w:rsidRPr="00FA074F">
                                <w:rPr>
                                  <w:i/>
                                  <w:sz w:val="20"/>
                                  <w:szCs w:val="20"/>
                                </w:rPr>
                                <w:t>Technological Description of</w:t>
                              </w:r>
                            </w:p>
                            <w:p w14:paraId="09B454CC" w14:textId="27EF616B" w:rsidR="003E033D" w:rsidRPr="00FA074F" w:rsidRDefault="003E033D" w:rsidP="00F9429E">
                              <w:pPr>
                                <w:pStyle w:val="Sansinterligne"/>
                                <w:jc w:val="center"/>
                                <w:rPr>
                                  <w:i/>
                                  <w:sz w:val="20"/>
                                  <w:szCs w:val="20"/>
                                </w:rPr>
                              </w:pPr>
                              <w:r w:rsidRPr="00FA074F">
                                <w:rPr>
                                  <w:i/>
                                  <w:sz w:val="20"/>
                                  <w:szCs w:val="20"/>
                                </w:rPr>
                                <w:t>a single task/workplace impact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Zone de texte 5"/>
                        <wps:cNvSpPr txBox="1"/>
                        <wps:spPr>
                          <a:xfrm>
                            <a:off x="2088130" y="1266107"/>
                            <a:ext cx="2479040" cy="42037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5C78CDD8" w14:textId="687A9E8E" w:rsidR="003E033D" w:rsidRPr="00F9429E" w:rsidRDefault="003E033D" w:rsidP="00F9429E">
                              <w:pPr>
                                <w:pStyle w:val="Sansinterligne"/>
                                <w:jc w:val="center"/>
                                <w:rPr>
                                  <w:b/>
                                  <w:sz w:val="20"/>
                                  <w:szCs w:val="20"/>
                                </w:rPr>
                              </w:pPr>
                              <w:r w:rsidRPr="00F9429E">
                                <w:rPr>
                                  <w:b/>
                                  <w:sz w:val="20"/>
                                  <w:szCs w:val="20"/>
                                </w:rPr>
                                <w:t>Research Gap</w:t>
                              </w:r>
                            </w:p>
                            <w:p w14:paraId="217DC35E" w14:textId="3B7BF242" w:rsidR="003E033D" w:rsidRPr="00FA074F" w:rsidRDefault="003E033D" w:rsidP="00F9429E">
                              <w:pPr>
                                <w:pStyle w:val="Sansinterligne"/>
                                <w:jc w:val="center"/>
                                <w:rPr>
                                  <w:i/>
                                  <w:sz w:val="20"/>
                                  <w:szCs w:val="20"/>
                                </w:rPr>
                              </w:pPr>
                              <w:r>
                                <w:rPr>
                                  <w:i/>
                                  <w:sz w:val="20"/>
                                  <w:szCs w:val="20"/>
                                </w:rPr>
                                <w:t>Industry-wise description of the 4</w:t>
                              </w:r>
                              <w:r w:rsidRPr="00F9429E">
                                <w:rPr>
                                  <w:i/>
                                  <w:sz w:val="20"/>
                                  <w:szCs w:val="20"/>
                                  <w:vertAlign w:val="superscript"/>
                                </w:rPr>
                                <w:t>t</w:t>
                              </w:r>
                              <w:r>
                                <w:rPr>
                                  <w:i/>
                                  <w:sz w:val="20"/>
                                  <w:szCs w:val="20"/>
                                  <w:vertAlign w:val="superscript"/>
                                </w:rPr>
                                <w:t xml:space="preserve">h </w:t>
                              </w:r>
                              <w:r>
                                <w:rPr>
                                  <w:sz w:val="20"/>
                                  <w:szCs w:val="20"/>
                                </w:rPr>
                                <w:t>IR effects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Zone de texte 6"/>
                        <wps:cNvSpPr txBox="1"/>
                        <wps:spPr>
                          <a:xfrm>
                            <a:off x="3687695" y="2246904"/>
                            <a:ext cx="1795780" cy="57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FC466" w14:textId="307D6A96" w:rsidR="003E033D" w:rsidRPr="00FA074F" w:rsidRDefault="003E033D" w:rsidP="00F9429E">
                              <w:pPr>
                                <w:pStyle w:val="Sansinterligne"/>
                                <w:jc w:val="center"/>
                                <w:rPr>
                                  <w:sz w:val="20"/>
                                  <w:szCs w:val="20"/>
                                </w:rPr>
                              </w:pPr>
                              <w:r>
                                <w:rPr>
                                  <w:sz w:val="20"/>
                                  <w:szCs w:val="20"/>
                                </w:rPr>
                                <w:t>Future of Sales</w:t>
                              </w:r>
                            </w:p>
                            <w:p w14:paraId="581E7AC9" w14:textId="77777777" w:rsidR="003E033D" w:rsidRPr="00FA074F" w:rsidRDefault="003E033D" w:rsidP="00F9429E">
                              <w:pPr>
                                <w:pStyle w:val="Sansinterligne"/>
                                <w:jc w:val="center"/>
                                <w:rPr>
                                  <w:i/>
                                  <w:sz w:val="20"/>
                                  <w:szCs w:val="20"/>
                                </w:rPr>
                              </w:pPr>
                              <w:r w:rsidRPr="00FA074F">
                                <w:rPr>
                                  <w:i/>
                                  <w:sz w:val="20"/>
                                  <w:szCs w:val="20"/>
                                </w:rPr>
                                <w:t>Technological Description of</w:t>
                              </w:r>
                            </w:p>
                            <w:p w14:paraId="24594311" w14:textId="2579123A" w:rsidR="003E033D" w:rsidRPr="00FA074F" w:rsidRDefault="003E033D" w:rsidP="00F9429E">
                              <w:pPr>
                                <w:pStyle w:val="Sansinterligne"/>
                                <w:jc w:val="center"/>
                                <w:rPr>
                                  <w:i/>
                                  <w:sz w:val="20"/>
                                  <w:szCs w:val="20"/>
                                </w:rPr>
                              </w:pPr>
                              <w:r w:rsidRPr="00FA074F">
                                <w:rPr>
                                  <w:i/>
                                  <w:sz w:val="20"/>
                                  <w:szCs w:val="20"/>
                                </w:rPr>
                                <w:t>a single task/workplace impact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Zone de texte 7"/>
                        <wps:cNvSpPr txBox="1"/>
                        <wps:spPr>
                          <a:xfrm>
                            <a:off x="3716269" y="2941512"/>
                            <a:ext cx="1755140" cy="392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67722" w14:textId="32D50EEA" w:rsidR="003E033D" w:rsidRDefault="003E033D" w:rsidP="00F9429E">
                              <w:pPr>
                                <w:pStyle w:val="Sansinterligne"/>
                                <w:jc w:val="center"/>
                                <w:rPr>
                                  <w:sz w:val="20"/>
                                  <w:szCs w:val="20"/>
                                </w:rPr>
                              </w:pPr>
                              <w:r>
                                <w:rPr>
                                  <w:sz w:val="20"/>
                                  <w:szCs w:val="20"/>
                                </w:rPr>
                                <w:t>Human resources management</w:t>
                              </w:r>
                            </w:p>
                            <w:p w14:paraId="48D29CA3" w14:textId="1A7F5C8F" w:rsidR="003E033D" w:rsidRPr="00F9429E" w:rsidRDefault="003E033D" w:rsidP="00F9429E">
                              <w:pPr>
                                <w:pStyle w:val="Sansinterligne"/>
                                <w:jc w:val="center"/>
                                <w:rPr>
                                  <w:i/>
                                  <w:sz w:val="20"/>
                                  <w:szCs w:val="20"/>
                                </w:rPr>
                              </w:pPr>
                              <w:r w:rsidRPr="00F9429E">
                                <w:rPr>
                                  <w:i/>
                                  <w:sz w:val="20"/>
                                  <w:szCs w:val="20"/>
                                </w:rPr>
                                <w:t xml:space="preserve">Reskilling </w:t>
                              </w:r>
                              <w:r>
                                <w:rPr>
                                  <w:i/>
                                  <w:sz w:val="20"/>
                                  <w:szCs w:val="20"/>
                                </w:rPr>
                                <w:t>management</w:t>
                              </w:r>
                            </w:p>
                            <w:p w14:paraId="0D72DFDC" w14:textId="69E3E5B8" w:rsidR="003E033D" w:rsidRPr="00FA074F" w:rsidRDefault="003E033D" w:rsidP="00F9429E">
                              <w:pPr>
                                <w:pStyle w:val="Sansinterligne"/>
                                <w:jc w:val="center"/>
                                <w:rPr>
                                  <w:i/>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Zone de texte 9"/>
                        <wps:cNvSpPr txBox="1"/>
                        <wps:spPr>
                          <a:xfrm>
                            <a:off x="123825" y="180976"/>
                            <a:ext cx="847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A9F7E" w14:textId="6689651F" w:rsidR="003E033D" w:rsidRPr="00F9429E" w:rsidRDefault="003E033D">
                              <w:pPr>
                                <w:rPr>
                                  <w:sz w:val="20"/>
                                </w:rPr>
                              </w:pPr>
                              <w:r>
                                <w:rPr>
                                  <w:sz w:val="20"/>
                                </w:rPr>
                                <w:t>Macro-</w:t>
                              </w:r>
                              <w:r w:rsidRPr="00F9429E">
                                <w:rPr>
                                  <w:sz w:val="20"/>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123824" y="3206499"/>
                            <a:ext cx="962026"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10574" w14:textId="64E467E3" w:rsidR="003E033D" w:rsidRPr="00F9429E" w:rsidRDefault="003E033D">
                              <w:pPr>
                                <w:rPr>
                                  <w:sz w:val="20"/>
                                </w:rPr>
                              </w:pPr>
                              <w:r>
                                <w:rPr>
                                  <w:sz w:val="20"/>
                                </w:rPr>
                                <w:t>Specific-</w:t>
                              </w:r>
                              <w:r w:rsidRPr="00F9429E">
                                <w:rPr>
                                  <w:sz w:val="20"/>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97AACC" id="Zone de dessin 2" o:spid="_x0000_s1026" editas="canvas" style="width:452.95pt;height:282pt;mso-position-horizontal-relative:char;mso-position-vertical-relative:line" coordsize="57524,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24;height:35814;visibility:visible;mso-wrap-style:square" stroked="t" strokecolor="#5b9bd5 [3204]">
                  <v:fill o:detectmouseclick="t"/>
                  <v:path o:connecttype="none"/>
                </v:shape>
                <v:shapetype id="_x0000_t32" coordsize="21600,21600" o:spt="32" o:oned="t" path="m,l21600,21600e" filled="f">
                  <v:path arrowok="t" fillok="f" o:connecttype="none"/>
                  <o:lock v:ext="edit" shapetype="t"/>
                </v:shapetype>
                <v:shape id="Connecteur droit avec flèche 11" o:spid="_x0000_s1028" type="#_x0000_t32" style="position:absolute;left:5524;top:4476;width:0;height:26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3204]" strokeweight=".5pt">
                  <v:stroke endarrow="block" joinstyle="miter"/>
                </v:shape>
                <v:shapetype id="_x0000_t202" coordsize="21600,21600" o:spt="202" path="m,l,21600r21600,l21600,xe">
                  <v:stroke joinstyle="miter"/>
                  <v:path gradientshapeok="t" o:connecttype="rect"/>
                </v:shapetype>
                <v:shape id="Zone de texte 3" o:spid="_x0000_s1029" type="#_x0000_t202" style="position:absolute;left:19357;top:1524;width:27870;height:53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4Q/sIA&#10;AADaAAAADwAAAGRycy9kb3ducmV2LnhtbESPS4vCQBCE74L/YWjBm07UjUh0FPGxLHvzBR6bTJsE&#10;Mz0hM5q4v35nYcFjUVVfUYtVa0rxpNoVlhWMhhEI4tTqgjMF59N+MAPhPLLG0jIpeJGD1bLbWWCi&#10;bcMHeh59JgKEXYIKcu+rREqX5mTQDW1FHLybrQ36IOtM6hqbADelHEfRVBosOCzkWNEmp/R+fJhA&#10;+bkePuJN49pYf+rdzlTb70usVL/XrucgPLX+Hf5vf2kFE/i7E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hD+wgAAANoAAAAPAAAAAAAAAAAAAAAAAJgCAABkcnMvZG93&#10;bnJldi54bWxQSwUGAAAAAAQABAD1AAAAhwMAAAAA&#10;" fillcolor="white [3201]" strokeweight=".5pt">
                  <v:textbox>
                    <w:txbxContent>
                      <w:p w14:paraId="22D65DD1" w14:textId="48DE381B" w:rsidR="003E033D" w:rsidRPr="00FA074F" w:rsidRDefault="003E033D" w:rsidP="00F9429E">
                        <w:pPr>
                          <w:pStyle w:val="Sansinterligne"/>
                          <w:jc w:val="center"/>
                          <w:rPr>
                            <w:sz w:val="20"/>
                            <w:szCs w:val="20"/>
                          </w:rPr>
                        </w:pPr>
                        <w:r>
                          <w:rPr>
                            <w:sz w:val="20"/>
                            <w:szCs w:val="20"/>
                          </w:rPr>
                          <w:t>Estimations of Automation Impact</w:t>
                        </w:r>
                      </w:p>
                      <w:p w14:paraId="4EEBEA65" w14:textId="30BCF212" w:rsidR="003E033D" w:rsidRPr="00FA074F" w:rsidRDefault="003E033D" w:rsidP="00F9429E">
                        <w:pPr>
                          <w:pStyle w:val="Sansinterligne"/>
                          <w:jc w:val="center"/>
                          <w:rPr>
                            <w:i/>
                            <w:sz w:val="20"/>
                            <w:szCs w:val="20"/>
                          </w:rPr>
                        </w:pPr>
                        <w:r w:rsidRPr="00FA074F">
                          <w:rPr>
                            <w:i/>
                            <w:sz w:val="20"/>
                            <w:szCs w:val="20"/>
                          </w:rPr>
                          <w:t>Evaluation of the Global Impact on the job market</w:t>
                        </w:r>
                      </w:p>
                    </w:txbxContent>
                  </v:textbox>
                </v:shape>
                <v:shape id="Zone de texte 4" o:spid="_x0000_s1030" type="#_x0000_t202" style="position:absolute;left:12404;top:22363;width:17957;height:5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mtMIA&#10;AADaAAAADwAAAGRycy9kb3ducmV2LnhtbESPS4sCMRCE74L/IbTgTTPqKjIaRURBEGR9gB7bSc8D&#10;J51hEnX235uFhT0WVfUVNV82phQvql1hWcGgH4EgTqwuOFNwOW97UxDOI2ssLZOCH3KwXLRbc4y1&#10;ffORXiefiQBhF6OC3PsqltIlORl0fVsRBy+1tUEfZJ1JXeM7wE0ph1E0kQYLDgs5VrTOKXmcnkbB&#10;YT2x49G9maab7709ZulI3sZXpbqdZjUD4anx/+G/9k4r+ILfK+EG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ya0wgAAANoAAAAPAAAAAAAAAAAAAAAAAJgCAABkcnMvZG93&#10;bnJldi54bWxQSwUGAAAAAAQABAD1AAAAhwMAAAAA&#10;" fillcolor="white [3201]" strokeweight=".5pt">
                  <v:textbox>
                    <w:txbxContent>
                      <w:p w14:paraId="11819A86" w14:textId="6625CD8E" w:rsidR="003E033D" w:rsidRPr="00FA074F" w:rsidRDefault="003E033D" w:rsidP="00F9429E">
                        <w:pPr>
                          <w:pStyle w:val="Sansinterligne"/>
                          <w:jc w:val="center"/>
                          <w:rPr>
                            <w:sz w:val="20"/>
                            <w:szCs w:val="20"/>
                          </w:rPr>
                        </w:pPr>
                        <w:r w:rsidRPr="00FA074F">
                          <w:rPr>
                            <w:sz w:val="20"/>
                            <w:szCs w:val="20"/>
                          </w:rPr>
                          <w:t>Business Cases</w:t>
                        </w:r>
                      </w:p>
                      <w:p w14:paraId="1E791497" w14:textId="77777777" w:rsidR="003E033D" w:rsidRPr="00FA074F" w:rsidRDefault="003E033D" w:rsidP="00F9429E">
                        <w:pPr>
                          <w:pStyle w:val="Sansinterligne"/>
                          <w:jc w:val="center"/>
                          <w:rPr>
                            <w:i/>
                            <w:sz w:val="20"/>
                            <w:szCs w:val="20"/>
                          </w:rPr>
                        </w:pPr>
                        <w:r w:rsidRPr="00FA074F">
                          <w:rPr>
                            <w:i/>
                            <w:sz w:val="20"/>
                            <w:szCs w:val="20"/>
                          </w:rPr>
                          <w:t>Technological Description of</w:t>
                        </w:r>
                      </w:p>
                      <w:p w14:paraId="09B454CC" w14:textId="27EF616B" w:rsidR="003E033D" w:rsidRPr="00FA074F" w:rsidRDefault="003E033D" w:rsidP="00F9429E">
                        <w:pPr>
                          <w:pStyle w:val="Sansinterligne"/>
                          <w:jc w:val="center"/>
                          <w:rPr>
                            <w:i/>
                            <w:sz w:val="20"/>
                            <w:szCs w:val="20"/>
                          </w:rPr>
                        </w:pPr>
                        <w:r w:rsidRPr="00FA074F">
                          <w:rPr>
                            <w:i/>
                            <w:sz w:val="20"/>
                            <w:szCs w:val="20"/>
                          </w:rPr>
                          <w:t>a single task/workplace impact</w:t>
                        </w:r>
                      </w:p>
                    </w:txbxContent>
                  </v:textbox>
                </v:shape>
                <v:shape id="Zone de texte 5" o:spid="_x0000_s1031" type="#_x0000_t202" style="position:absolute;left:20881;top:12661;width:24790;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qWsIA&#10;AADaAAAADwAAAGRycy9kb3ducmV2LnhtbESPQWvCQBSE70L/w/IKvemmBUVSV5FSa9GTWhBvz+wz&#10;CWbfptmnxn/vCoLHYWa+YUaT1lXqTE0oPRt47yWgiDNvS84N/G1m3SGoIMgWK89k4EoBJuOXzghT&#10;6y+8ovNachUhHFI0UIjUqdYhK8hh6PmaOHoH3ziUKJtc2wYvEe4q/ZEkA+2w5LhQYE1fBWXH9ckZ&#10;GCwO3/vdD5709l9KKzLPlrOtMW+v7fQTlFArz/Cj/WsN9OF+Jd4AP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6pawgAAANoAAAAPAAAAAAAAAAAAAAAAAJgCAABkcnMvZG93&#10;bnJldi54bWxQSwUGAAAAAAQABAD1AAAAhwMAAAAA&#10;" fillcolor="white [3201]" strokeweight=".5pt">
                  <v:stroke dashstyle="longDash"/>
                  <v:textbox>
                    <w:txbxContent>
                      <w:p w14:paraId="5C78CDD8" w14:textId="687A9E8E" w:rsidR="003E033D" w:rsidRPr="00F9429E" w:rsidRDefault="003E033D" w:rsidP="00F9429E">
                        <w:pPr>
                          <w:pStyle w:val="Sansinterligne"/>
                          <w:jc w:val="center"/>
                          <w:rPr>
                            <w:b/>
                            <w:sz w:val="20"/>
                            <w:szCs w:val="20"/>
                          </w:rPr>
                        </w:pPr>
                        <w:r w:rsidRPr="00F9429E">
                          <w:rPr>
                            <w:b/>
                            <w:sz w:val="20"/>
                            <w:szCs w:val="20"/>
                          </w:rPr>
                          <w:t>Research Gap</w:t>
                        </w:r>
                      </w:p>
                      <w:p w14:paraId="217DC35E" w14:textId="3B7BF242" w:rsidR="003E033D" w:rsidRPr="00FA074F" w:rsidRDefault="003E033D" w:rsidP="00F9429E">
                        <w:pPr>
                          <w:pStyle w:val="Sansinterligne"/>
                          <w:jc w:val="center"/>
                          <w:rPr>
                            <w:i/>
                            <w:sz w:val="20"/>
                            <w:szCs w:val="20"/>
                          </w:rPr>
                        </w:pPr>
                        <w:r>
                          <w:rPr>
                            <w:i/>
                            <w:sz w:val="20"/>
                            <w:szCs w:val="20"/>
                          </w:rPr>
                          <w:t>Industry-wise description of the 4</w:t>
                        </w:r>
                        <w:r w:rsidRPr="00F9429E">
                          <w:rPr>
                            <w:i/>
                            <w:sz w:val="20"/>
                            <w:szCs w:val="20"/>
                            <w:vertAlign w:val="superscript"/>
                          </w:rPr>
                          <w:t>t</w:t>
                        </w:r>
                        <w:r>
                          <w:rPr>
                            <w:i/>
                            <w:sz w:val="20"/>
                            <w:szCs w:val="20"/>
                            <w:vertAlign w:val="superscript"/>
                          </w:rPr>
                          <w:t xml:space="preserve">h </w:t>
                        </w:r>
                        <w:r>
                          <w:rPr>
                            <w:sz w:val="20"/>
                            <w:szCs w:val="20"/>
                          </w:rPr>
                          <w:t>IR effects</w:t>
                        </w:r>
                      </w:p>
                    </w:txbxContent>
                  </v:textbox>
                </v:shape>
                <v:shape id="Zone de texte 6" o:spid="_x0000_s1032" type="#_x0000_t202" style="position:absolute;left:36876;top:22469;width:17958;height:57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WMMA&#10;AADaAAAADwAAAGRycy9kb3ducmV2LnhtbESPW4vCMBSE3wX/QzgLvmm6iqVUoyyisCCIN9DHY3N6&#10;YZuT0mS1/nuzsODjMDPfMPNlZ2pxp9ZVlhV8jiIQxJnVFRcKzqfNMAHhPLLG2jIpeJKD5aLfm2Oq&#10;7YMPdD/6QgQIuxQVlN43qZQuK8mgG9mGOHi5bQ36INtC6hYfAW5qOY6iWBqsOCyU2NCqpOzn+GsU&#10;7FaxnU5uXZKv91t7KPKJvE4vSg0+uq8ZCE+df4f/299aQQx/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UdWMMAAADaAAAADwAAAAAAAAAAAAAAAACYAgAAZHJzL2Rv&#10;d25yZXYueG1sUEsFBgAAAAAEAAQA9QAAAIgDAAAAAA==&#10;" fillcolor="white [3201]" strokeweight=".5pt">
                  <v:textbox>
                    <w:txbxContent>
                      <w:p w14:paraId="7DFFC466" w14:textId="307D6A96" w:rsidR="003E033D" w:rsidRPr="00FA074F" w:rsidRDefault="003E033D" w:rsidP="00F9429E">
                        <w:pPr>
                          <w:pStyle w:val="Sansinterligne"/>
                          <w:jc w:val="center"/>
                          <w:rPr>
                            <w:sz w:val="20"/>
                            <w:szCs w:val="20"/>
                          </w:rPr>
                        </w:pPr>
                        <w:r>
                          <w:rPr>
                            <w:sz w:val="20"/>
                            <w:szCs w:val="20"/>
                          </w:rPr>
                          <w:t>Future of Sales</w:t>
                        </w:r>
                      </w:p>
                      <w:p w14:paraId="581E7AC9" w14:textId="77777777" w:rsidR="003E033D" w:rsidRPr="00FA074F" w:rsidRDefault="003E033D" w:rsidP="00F9429E">
                        <w:pPr>
                          <w:pStyle w:val="Sansinterligne"/>
                          <w:jc w:val="center"/>
                          <w:rPr>
                            <w:i/>
                            <w:sz w:val="20"/>
                            <w:szCs w:val="20"/>
                          </w:rPr>
                        </w:pPr>
                        <w:r w:rsidRPr="00FA074F">
                          <w:rPr>
                            <w:i/>
                            <w:sz w:val="20"/>
                            <w:szCs w:val="20"/>
                          </w:rPr>
                          <w:t>Technological Description of</w:t>
                        </w:r>
                      </w:p>
                      <w:p w14:paraId="24594311" w14:textId="2579123A" w:rsidR="003E033D" w:rsidRPr="00FA074F" w:rsidRDefault="003E033D" w:rsidP="00F9429E">
                        <w:pPr>
                          <w:pStyle w:val="Sansinterligne"/>
                          <w:jc w:val="center"/>
                          <w:rPr>
                            <w:i/>
                            <w:sz w:val="20"/>
                            <w:szCs w:val="20"/>
                          </w:rPr>
                        </w:pPr>
                        <w:r w:rsidRPr="00FA074F">
                          <w:rPr>
                            <w:i/>
                            <w:sz w:val="20"/>
                            <w:szCs w:val="20"/>
                          </w:rPr>
                          <w:t>a single task/workplace impact</w:t>
                        </w:r>
                      </w:p>
                    </w:txbxContent>
                  </v:textbox>
                </v:shape>
                <v:shape id="Zone de texte 7" o:spid="_x0000_s1033" type="#_x0000_t202" style="position:absolute;left:37162;top:29415;width:17552;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4w8IA&#10;AADaAAAADwAAAGRycy9kb3ducmV2LnhtbESPS4sCMRCE74L/IbTgTTMqujIaRURBEGR9gB7bSc8D&#10;J51hEnX232+EhT0WVfUVNV82phQvql1hWcGgH4EgTqwuOFNwOW97UxDOI2ssLZOCH3KwXLRbc4y1&#10;ffORXiefiQBhF6OC3PsqltIlORl0fVsRBy+1tUEfZJ1JXeM7wE0ph1E0kQYLDgs5VrTOKXmcnkbB&#10;YT2x49G9maab7709ZulI3sZXpbqdZjUD4anx/+G/9k4r+ILPlX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bjDwgAAANoAAAAPAAAAAAAAAAAAAAAAAJgCAABkcnMvZG93&#10;bnJldi54bWxQSwUGAAAAAAQABAD1AAAAhwMAAAAA&#10;" fillcolor="white [3201]" strokeweight=".5pt">
                  <v:textbox>
                    <w:txbxContent>
                      <w:p w14:paraId="22C67722" w14:textId="32D50EEA" w:rsidR="003E033D" w:rsidRDefault="003E033D" w:rsidP="00F9429E">
                        <w:pPr>
                          <w:pStyle w:val="Sansinterligne"/>
                          <w:jc w:val="center"/>
                          <w:rPr>
                            <w:sz w:val="20"/>
                            <w:szCs w:val="20"/>
                          </w:rPr>
                        </w:pPr>
                        <w:r>
                          <w:rPr>
                            <w:sz w:val="20"/>
                            <w:szCs w:val="20"/>
                          </w:rPr>
                          <w:t>Human resources management</w:t>
                        </w:r>
                      </w:p>
                      <w:p w14:paraId="48D29CA3" w14:textId="1A7F5C8F" w:rsidR="003E033D" w:rsidRPr="00F9429E" w:rsidRDefault="003E033D" w:rsidP="00F9429E">
                        <w:pPr>
                          <w:pStyle w:val="Sansinterligne"/>
                          <w:jc w:val="center"/>
                          <w:rPr>
                            <w:i/>
                            <w:sz w:val="20"/>
                            <w:szCs w:val="20"/>
                          </w:rPr>
                        </w:pPr>
                        <w:r w:rsidRPr="00F9429E">
                          <w:rPr>
                            <w:i/>
                            <w:sz w:val="20"/>
                            <w:szCs w:val="20"/>
                          </w:rPr>
                          <w:t xml:space="preserve">Reskilling </w:t>
                        </w:r>
                        <w:r>
                          <w:rPr>
                            <w:i/>
                            <w:sz w:val="20"/>
                            <w:szCs w:val="20"/>
                          </w:rPr>
                          <w:t>management</w:t>
                        </w:r>
                      </w:p>
                      <w:p w14:paraId="0D72DFDC" w14:textId="69E3E5B8" w:rsidR="003E033D" w:rsidRPr="00FA074F" w:rsidRDefault="003E033D" w:rsidP="00F9429E">
                        <w:pPr>
                          <w:pStyle w:val="Sansinterligne"/>
                          <w:jc w:val="center"/>
                          <w:rPr>
                            <w:i/>
                            <w:sz w:val="20"/>
                            <w:szCs w:val="20"/>
                          </w:rPr>
                        </w:pPr>
                      </w:p>
                    </w:txbxContent>
                  </v:textbox>
                </v:shape>
                <v:shape id="Zone de texte 9" o:spid="_x0000_s1034" type="#_x0000_t202" style="position:absolute;left:1238;top:1809;width:8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739A9F7E" w14:textId="6689651F" w:rsidR="003E033D" w:rsidRPr="00F9429E" w:rsidRDefault="003E033D">
                        <w:pPr>
                          <w:rPr>
                            <w:sz w:val="20"/>
                          </w:rPr>
                        </w:pPr>
                        <w:r>
                          <w:rPr>
                            <w:sz w:val="20"/>
                          </w:rPr>
                          <w:t>Macro-</w:t>
                        </w:r>
                        <w:r w:rsidRPr="00F9429E">
                          <w:rPr>
                            <w:sz w:val="20"/>
                          </w:rPr>
                          <w:t>level</w:t>
                        </w:r>
                      </w:p>
                    </w:txbxContent>
                  </v:textbox>
                </v:shape>
                <v:shape id="Zone de texte 10" o:spid="_x0000_s1035" type="#_x0000_t202" style="position:absolute;left:1238;top:32064;width:9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14:paraId="56710574" w14:textId="64E467E3" w:rsidR="003E033D" w:rsidRPr="00F9429E" w:rsidRDefault="003E033D">
                        <w:pPr>
                          <w:rPr>
                            <w:sz w:val="20"/>
                          </w:rPr>
                        </w:pPr>
                        <w:r>
                          <w:rPr>
                            <w:sz w:val="20"/>
                          </w:rPr>
                          <w:t>Specific-</w:t>
                        </w:r>
                        <w:r w:rsidRPr="00F9429E">
                          <w:rPr>
                            <w:sz w:val="20"/>
                          </w:rPr>
                          <w:t>level</w:t>
                        </w:r>
                      </w:p>
                    </w:txbxContent>
                  </v:textbox>
                </v:shape>
                <w10:anchorlock/>
              </v:group>
            </w:pict>
          </mc:Fallback>
        </mc:AlternateContent>
      </w:r>
    </w:p>
    <w:p w14:paraId="40A06C8E" w14:textId="77777777" w:rsidR="00FB033C" w:rsidRDefault="00FB033C" w:rsidP="00FB033C">
      <w:pPr>
        <w:pStyle w:val="Lgende"/>
        <w:keepNext/>
        <w:jc w:val="center"/>
      </w:pPr>
      <w:bookmarkStart w:id="32" w:name="_Toc483527722"/>
      <w:bookmarkStart w:id="33" w:name="_Toc483848302"/>
      <w:r>
        <w:t xml:space="preserve">Figure </w:t>
      </w:r>
      <w:fldSimple w:instr=" SEQ Figure \* ARABIC ">
        <w:r w:rsidR="00172BBD">
          <w:rPr>
            <w:noProof/>
          </w:rPr>
          <w:t>1</w:t>
        </w:r>
      </w:fldSimple>
      <w:r>
        <w:t xml:space="preserve"> - Knowledge Gap Illustration</w:t>
      </w:r>
      <w:bookmarkEnd w:id="32"/>
      <w:bookmarkEnd w:id="33"/>
    </w:p>
    <w:p w14:paraId="509E9082" w14:textId="0B2F9A07" w:rsidR="00F4358E" w:rsidRDefault="00F4358E" w:rsidP="00F4358E">
      <w:pPr>
        <w:rPr>
          <w:lang w:eastAsia="en-GB"/>
        </w:rPr>
      </w:pPr>
      <w:r w:rsidRPr="00B20A68">
        <w:rPr>
          <w:lang w:eastAsia="en-GB"/>
        </w:rPr>
        <w:t xml:space="preserve">We develop </w:t>
      </w:r>
      <w:r w:rsidR="00F9429E">
        <w:rPr>
          <w:lang w:eastAsia="en-GB"/>
        </w:rPr>
        <w:t>several</w:t>
      </w:r>
      <w:r w:rsidRPr="00B20A68">
        <w:rPr>
          <w:lang w:eastAsia="en-GB"/>
        </w:rPr>
        <w:t xml:space="preserve"> research questions for this paper:</w:t>
      </w:r>
    </w:p>
    <w:p w14:paraId="7C2525B8" w14:textId="1C9E0C14" w:rsidR="00E2216A" w:rsidRDefault="00EF4743" w:rsidP="00E2216A">
      <w:pPr>
        <w:pStyle w:val="Paragraphedeliste"/>
        <w:numPr>
          <w:ilvl w:val="0"/>
          <w:numId w:val="3"/>
        </w:numPr>
        <w:rPr>
          <w:lang w:eastAsia="en-GB"/>
        </w:rPr>
      </w:pPr>
      <w:r>
        <w:rPr>
          <w:lang w:eastAsia="en-GB"/>
        </w:rPr>
        <w:t xml:space="preserve">How </w:t>
      </w:r>
      <w:r w:rsidR="000F18F8">
        <w:rPr>
          <w:noProof/>
          <w:lang w:eastAsia="en-GB"/>
        </w:rPr>
        <w:t>can managers</w:t>
      </w:r>
      <w:r>
        <w:rPr>
          <w:lang w:eastAsia="en-GB"/>
        </w:rPr>
        <w:t xml:space="preserve"> </w:t>
      </w:r>
      <w:r w:rsidR="00E2216A">
        <w:rPr>
          <w:lang w:eastAsia="en-GB"/>
        </w:rPr>
        <w:t xml:space="preserve">avoid the potential obsolescence of their </w:t>
      </w:r>
      <w:r w:rsidR="00B501CB">
        <w:rPr>
          <w:lang w:eastAsia="en-GB"/>
        </w:rPr>
        <w:t>salesperson’s</w:t>
      </w:r>
      <w:r w:rsidR="00E2216A">
        <w:rPr>
          <w:lang w:eastAsia="en-GB"/>
        </w:rPr>
        <w:t xml:space="preserve"> skills?</w:t>
      </w:r>
    </w:p>
    <w:p w14:paraId="585D45EF" w14:textId="05F217C9" w:rsidR="00F9429E" w:rsidRPr="00B20A68" w:rsidRDefault="00EF4743" w:rsidP="00F4358E">
      <w:pPr>
        <w:pStyle w:val="Paragraphedeliste"/>
        <w:numPr>
          <w:ilvl w:val="0"/>
          <w:numId w:val="3"/>
        </w:numPr>
        <w:rPr>
          <w:lang w:eastAsia="en-GB"/>
        </w:rPr>
      </w:pPr>
      <w:r>
        <w:rPr>
          <w:lang w:eastAsia="en-GB"/>
        </w:rPr>
        <w:t xml:space="preserve">Is the concept of O-Rubber (that the automation of jobs pushes jobs to be increasingly </w:t>
      </w:r>
      <w:r w:rsidRPr="000F18F8">
        <w:rPr>
          <w:noProof/>
          <w:lang w:eastAsia="en-GB"/>
        </w:rPr>
        <w:t>speciali</w:t>
      </w:r>
      <w:r w:rsidR="000F18F8">
        <w:rPr>
          <w:noProof/>
          <w:lang w:eastAsia="en-GB"/>
        </w:rPr>
        <w:t>z</w:t>
      </w:r>
      <w:r w:rsidRPr="000F18F8">
        <w:rPr>
          <w:noProof/>
          <w:lang w:eastAsia="en-GB"/>
        </w:rPr>
        <w:t>ed</w:t>
      </w:r>
      <w:r>
        <w:rPr>
          <w:lang w:eastAsia="en-GB"/>
        </w:rPr>
        <w:t>) confirmable by observations?</w:t>
      </w:r>
    </w:p>
    <w:p w14:paraId="13431344" w14:textId="25507BB0" w:rsidR="00BB5420" w:rsidRDefault="0002276A" w:rsidP="00C144EA">
      <w:pPr>
        <w:pStyle w:val="Titre2"/>
      </w:pPr>
      <w:bookmarkStart w:id="34" w:name="_Toc483765156"/>
      <w:bookmarkStart w:id="35" w:name="_Toc483840785"/>
      <w:r>
        <w:t>Summary</w:t>
      </w:r>
      <w:r w:rsidR="00BB5420">
        <w:t xml:space="preserve"> of Chapter 1</w:t>
      </w:r>
      <w:bookmarkEnd w:id="34"/>
      <w:bookmarkEnd w:id="35"/>
    </w:p>
    <w:p w14:paraId="1248D23E" w14:textId="71D22168" w:rsidR="00172BBD" w:rsidRDefault="003B2FCA" w:rsidP="008D430C">
      <w:pPr>
        <w:ind w:firstLine="576"/>
        <w:rPr>
          <w:lang w:eastAsia="en-GB"/>
        </w:rPr>
      </w:pPr>
      <w:r>
        <w:rPr>
          <w:lang w:eastAsia="en-GB"/>
        </w:rPr>
        <w:t xml:space="preserve">Industrial Revolution is phenomena which shaped the three last centuries, creating the </w:t>
      </w:r>
      <w:r w:rsidRPr="00092EBC">
        <w:rPr>
          <w:noProof/>
          <w:lang w:eastAsia="en-GB"/>
        </w:rPr>
        <w:t>bas</w:t>
      </w:r>
      <w:r w:rsidR="00092EBC">
        <w:rPr>
          <w:noProof/>
          <w:lang w:eastAsia="en-GB"/>
        </w:rPr>
        <w:t>i</w:t>
      </w:r>
      <w:r w:rsidRPr="00092EBC">
        <w:rPr>
          <w:noProof/>
          <w:lang w:eastAsia="en-GB"/>
        </w:rPr>
        <w:t>s</w:t>
      </w:r>
      <w:r>
        <w:rPr>
          <w:lang w:eastAsia="en-GB"/>
        </w:rPr>
        <w:t xml:space="preserve"> of our modern society. Companies are naturally moving along these changes, evolving or disappearing because their structure, business plan or people did not match anymore the reality. The fourth industrial revolution is bringing tremendous changes, whose velocity is higher than the previous ones. Business should prepare their people to stay relevant, and the process of reskilling </w:t>
      </w:r>
      <w:r w:rsidR="00A36572">
        <w:rPr>
          <w:lang w:eastAsia="en-GB"/>
        </w:rPr>
        <w:t xml:space="preserve">will happen naturally, because of the very adaptive nature of business, what economists </w:t>
      </w:r>
      <w:r w:rsidR="00A36572" w:rsidRPr="000F18F8">
        <w:rPr>
          <w:noProof/>
          <w:lang w:eastAsia="en-GB"/>
        </w:rPr>
        <w:t>call</w:t>
      </w:r>
      <w:r w:rsidR="00A36572">
        <w:rPr>
          <w:lang w:eastAsia="en-GB"/>
        </w:rPr>
        <w:t xml:space="preserve"> the “market’s invisible hands”. </w:t>
      </w:r>
    </w:p>
    <w:p w14:paraId="694A54D2" w14:textId="4F12581A" w:rsidR="003D037D" w:rsidRPr="00697EE2" w:rsidRDefault="003D037D" w:rsidP="00172BBD">
      <w:pPr>
        <w:pStyle w:val="Lgende"/>
        <w:jc w:val="right"/>
      </w:pPr>
      <w:bookmarkStart w:id="36" w:name="_Toc483826288"/>
      <w:bookmarkStart w:id="37" w:name="_Toc483848291"/>
      <w:r w:rsidRPr="00697EE2">
        <w:t xml:space="preserve">Table </w:t>
      </w:r>
      <w:fldSimple w:instr=" SEQ Table \* ARABIC ">
        <w:r w:rsidR="002F6906">
          <w:rPr>
            <w:noProof/>
          </w:rPr>
          <w:t>6</w:t>
        </w:r>
      </w:fldSimple>
      <w:r w:rsidRPr="00697EE2">
        <w:t xml:space="preserve"> - Review of the impact of the previous Industrial Revolutions</w:t>
      </w:r>
      <w:bookmarkEnd w:id="36"/>
      <w:bookmarkEnd w:id="37"/>
    </w:p>
    <w:tbl>
      <w:tblPr>
        <w:tblStyle w:val="Grilledutableau"/>
        <w:tblW w:w="9047" w:type="dxa"/>
        <w:jc w:val="center"/>
        <w:tblLook w:val="04A0" w:firstRow="1" w:lastRow="0" w:firstColumn="1" w:lastColumn="0" w:noHBand="0" w:noVBand="1"/>
      </w:tblPr>
      <w:tblGrid>
        <w:gridCol w:w="1563"/>
        <w:gridCol w:w="2277"/>
        <w:gridCol w:w="2849"/>
        <w:gridCol w:w="2358"/>
      </w:tblGrid>
      <w:tr w:rsidR="00F66504" w:rsidRPr="00AD1C37" w14:paraId="51E07543" w14:textId="77777777" w:rsidTr="009B43DA">
        <w:trPr>
          <w:trHeight w:val="232"/>
          <w:jc w:val="center"/>
        </w:trPr>
        <w:tc>
          <w:tcPr>
            <w:tcW w:w="0" w:type="auto"/>
            <w:hideMark/>
          </w:tcPr>
          <w:p w14:paraId="26770B3B" w14:textId="77777777" w:rsidR="00C21DB2" w:rsidRPr="00AD1C37" w:rsidRDefault="00C21DB2" w:rsidP="00AD1C37">
            <w:pPr>
              <w:pStyle w:val="Sansinterligne"/>
              <w:rPr>
                <w:rFonts w:ascii="Arial" w:eastAsia="Times New Roman" w:hAnsi="Arial" w:cs="Arial"/>
                <w:b/>
                <w:sz w:val="24"/>
                <w:lang w:eastAsia="en-GB"/>
              </w:rPr>
            </w:pPr>
            <w:r w:rsidRPr="00AD1C37">
              <w:rPr>
                <w:rFonts w:eastAsia="Times New Roman"/>
                <w:b/>
                <w:sz w:val="24"/>
                <w:lang w:eastAsia="en-GB"/>
              </w:rPr>
              <w:t>Industrial revolution</w:t>
            </w:r>
          </w:p>
        </w:tc>
        <w:tc>
          <w:tcPr>
            <w:tcW w:w="0" w:type="auto"/>
            <w:hideMark/>
          </w:tcPr>
          <w:p w14:paraId="3FF695C0" w14:textId="77777777" w:rsidR="00C21DB2" w:rsidRPr="00AD1C37" w:rsidRDefault="00C21DB2" w:rsidP="00AD1C37">
            <w:pPr>
              <w:pStyle w:val="Sansinterligne"/>
              <w:rPr>
                <w:rFonts w:ascii="Arial" w:eastAsia="Times New Roman" w:hAnsi="Arial" w:cs="Arial"/>
                <w:b/>
                <w:sz w:val="24"/>
                <w:lang w:eastAsia="en-GB"/>
              </w:rPr>
            </w:pPr>
            <w:r w:rsidRPr="00AD1C37">
              <w:rPr>
                <w:rFonts w:eastAsia="Times New Roman"/>
                <w:b/>
                <w:sz w:val="24"/>
                <w:lang w:eastAsia="en-GB"/>
              </w:rPr>
              <w:t>Period</w:t>
            </w:r>
          </w:p>
        </w:tc>
        <w:tc>
          <w:tcPr>
            <w:tcW w:w="0" w:type="auto"/>
            <w:hideMark/>
          </w:tcPr>
          <w:p w14:paraId="71DBACE1" w14:textId="71F41E81" w:rsidR="00C21DB2" w:rsidRPr="00AD1C37" w:rsidRDefault="00C21DB2" w:rsidP="00AD1C37">
            <w:pPr>
              <w:pStyle w:val="Sansinterligne"/>
              <w:rPr>
                <w:rFonts w:ascii="Arial" w:eastAsia="Times New Roman" w:hAnsi="Arial" w:cs="Arial"/>
                <w:b/>
                <w:sz w:val="24"/>
                <w:lang w:eastAsia="en-GB"/>
              </w:rPr>
            </w:pPr>
            <w:r w:rsidRPr="00AD1C37">
              <w:rPr>
                <w:rFonts w:eastAsia="Times New Roman"/>
                <w:b/>
                <w:sz w:val="24"/>
                <w:lang w:eastAsia="en-GB"/>
              </w:rPr>
              <w:t>Emblematic Technology</w:t>
            </w:r>
          </w:p>
        </w:tc>
        <w:tc>
          <w:tcPr>
            <w:tcW w:w="0" w:type="auto"/>
            <w:hideMark/>
          </w:tcPr>
          <w:p w14:paraId="1384348B" w14:textId="4D0A8A8F" w:rsidR="00C21DB2" w:rsidRPr="00AD1C37" w:rsidRDefault="00F66504" w:rsidP="00AD1C37">
            <w:pPr>
              <w:pStyle w:val="Sansinterligne"/>
              <w:rPr>
                <w:rFonts w:ascii="Arial" w:eastAsia="Times New Roman" w:hAnsi="Arial" w:cs="Arial"/>
                <w:b/>
                <w:sz w:val="24"/>
                <w:lang w:eastAsia="en-GB"/>
              </w:rPr>
            </w:pPr>
            <w:r w:rsidRPr="00AD1C37">
              <w:rPr>
                <w:rFonts w:eastAsia="Times New Roman"/>
                <w:b/>
                <w:sz w:val="24"/>
                <w:lang w:eastAsia="en-GB"/>
              </w:rPr>
              <w:t xml:space="preserve">Consequent </w:t>
            </w:r>
            <w:r w:rsidR="00C21DB2" w:rsidRPr="00AD1C37">
              <w:rPr>
                <w:rFonts w:eastAsia="Times New Roman"/>
                <w:b/>
                <w:sz w:val="24"/>
                <w:lang w:eastAsia="en-GB"/>
              </w:rPr>
              <w:t>Reskilling processes</w:t>
            </w:r>
          </w:p>
        </w:tc>
      </w:tr>
      <w:tr w:rsidR="00F66504" w:rsidRPr="00AD1C37" w14:paraId="27312EED" w14:textId="77777777" w:rsidTr="009B43DA">
        <w:trPr>
          <w:trHeight w:val="232"/>
          <w:jc w:val="center"/>
        </w:trPr>
        <w:tc>
          <w:tcPr>
            <w:tcW w:w="0" w:type="auto"/>
            <w:hideMark/>
          </w:tcPr>
          <w:p w14:paraId="2AFF7118"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First</w:t>
            </w:r>
          </w:p>
        </w:tc>
        <w:tc>
          <w:tcPr>
            <w:tcW w:w="0" w:type="auto"/>
            <w:hideMark/>
          </w:tcPr>
          <w:p w14:paraId="24A272D2" w14:textId="739C44DB" w:rsidR="00C21DB2" w:rsidRPr="00AD1C37" w:rsidRDefault="00F66504" w:rsidP="00AD1C37">
            <w:pPr>
              <w:pStyle w:val="Sansinterligne"/>
              <w:rPr>
                <w:rFonts w:ascii="Arial" w:eastAsia="Times New Roman" w:hAnsi="Arial" w:cs="Arial"/>
                <w:sz w:val="24"/>
                <w:lang w:eastAsia="en-GB"/>
              </w:rPr>
            </w:pPr>
            <w:r w:rsidRPr="00AD1C37">
              <w:rPr>
                <w:rFonts w:eastAsia="Times New Roman"/>
                <w:sz w:val="24"/>
                <w:lang w:eastAsia="en-GB"/>
              </w:rPr>
              <w:t>18</w:t>
            </w:r>
            <w:r w:rsidRPr="00AD1C37">
              <w:rPr>
                <w:rFonts w:eastAsia="Times New Roman"/>
                <w:sz w:val="24"/>
                <w:vertAlign w:val="superscript"/>
                <w:lang w:eastAsia="en-GB"/>
              </w:rPr>
              <w:t>th</w:t>
            </w:r>
            <w:r w:rsidRPr="00AD1C37">
              <w:rPr>
                <w:rFonts w:eastAsia="Times New Roman"/>
                <w:sz w:val="24"/>
                <w:lang w:eastAsia="en-GB"/>
              </w:rPr>
              <w:t xml:space="preserve"> </w:t>
            </w:r>
            <w:r w:rsidR="00C21DB2" w:rsidRPr="00AD1C37">
              <w:rPr>
                <w:rFonts w:eastAsia="Times New Roman"/>
                <w:sz w:val="24"/>
                <w:lang w:eastAsia="en-GB"/>
              </w:rPr>
              <w:t>Century</w:t>
            </w:r>
          </w:p>
        </w:tc>
        <w:tc>
          <w:tcPr>
            <w:tcW w:w="0" w:type="auto"/>
            <w:hideMark/>
          </w:tcPr>
          <w:p w14:paraId="071BB89C"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Steam power</w:t>
            </w:r>
          </w:p>
        </w:tc>
        <w:tc>
          <w:tcPr>
            <w:tcW w:w="0" w:type="auto"/>
            <w:hideMark/>
          </w:tcPr>
          <w:p w14:paraId="4D85F5BD"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From Fields to manufactories</w:t>
            </w:r>
          </w:p>
        </w:tc>
      </w:tr>
      <w:tr w:rsidR="00F66504" w:rsidRPr="00AD1C37" w14:paraId="3AA2BCAE" w14:textId="77777777" w:rsidTr="009B43DA">
        <w:trPr>
          <w:trHeight w:val="498"/>
          <w:jc w:val="center"/>
        </w:trPr>
        <w:tc>
          <w:tcPr>
            <w:tcW w:w="0" w:type="auto"/>
            <w:hideMark/>
          </w:tcPr>
          <w:p w14:paraId="24E1F6B7"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Second</w:t>
            </w:r>
          </w:p>
        </w:tc>
        <w:tc>
          <w:tcPr>
            <w:tcW w:w="0" w:type="auto"/>
            <w:hideMark/>
          </w:tcPr>
          <w:p w14:paraId="0BC2A24D" w14:textId="02A57162" w:rsidR="00C21DB2" w:rsidRPr="00AD1C37" w:rsidRDefault="00F66504" w:rsidP="00AD1C37">
            <w:pPr>
              <w:pStyle w:val="Sansinterligne"/>
              <w:rPr>
                <w:rFonts w:ascii="Arial" w:eastAsia="Times New Roman" w:hAnsi="Arial" w:cs="Arial"/>
                <w:sz w:val="24"/>
                <w:lang w:eastAsia="en-GB"/>
              </w:rPr>
            </w:pPr>
            <w:r w:rsidRPr="00AD1C37">
              <w:rPr>
                <w:rFonts w:eastAsia="Times New Roman"/>
                <w:sz w:val="24"/>
                <w:lang w:eastAsia="en-GB"/>
              </w:rPr>
              <w:t>End of 19</w:t>
            </w:r>
            <w:r w:rsidRPr="00AD1C37">
              <w:rPr>
                <w:rFonts w:eastAsia="Times New Roman"/>
                <w:sz w:val="24"/>
                <w:vertAlign w:val="superscript"/>
                <w:lang w:eastAsia="en-GB"/>
              </w:rPr>
              <w:t>th</w:t>
            </w:r>
            <w:r w:rsidRPr="00AD1C37">
              <w:rPr>
                <w:rFonts w:eastAsia="Times New Roman"/>
                <w:sz w:val="24"/>
                <w:lang w:eastAsia="en-GB"/>
              </w:rPr>
              <w:t xml:space="preserve"> </w:t>
            </w:r>
            <w:r w:rsidR="00C21DB2" w:rsidRPr="00AD1C37">
              <w:rPr>
                <w:rFonts w:eastAsia="Times New Roman"/>
                <w:sz w:val="24"/>
                <w:lang w:eastAsia="en-GB"/>
              </w:rPr>
              <w:t xml:space="preserve"> century –</w:t>
            </w:r>
            <w:r w:rsidRPr="00AD1C37">
              <w:rPr>
                <w:rFonts w:eastAsia="Times New Roman"/>
                <w:sz w:val="24"/>
                <w:lang w:eastAsia="en-GB"/>
              </w:rPr>
              <w:t xml:space="preserve"> beginning of the 20</w:t>
            </w:r>
            <w:r w:rsidRPr="00AD1C37">
              <w:rPr>
                <w:rFonts w:eastAsia="Times New Roman"/>
                <w:sz w:val="24"/>
                <w:vertAlign w:val="superscript"/>
                <w:lang w:eastAsia="en-GB"/>
              </w:rPr>
              <w:t>th</w:t>
            </w:r>
            <w:r w:rsidR="00C21DB2" w:rsidRPr="00AD1C37">
              <w:rPr>
                <w:rFonts w:eastAsia="Times New Roman"/>
                <w:sz w:val="24"/>
                <w:lang w:eastAsia="en-GB"/>
              </w:rPr>
              <w:t xml:space="preserve"> century</w:t>
            </w:r>
          </w:p>
        </w:tc>
        <w:tc>
          <w:tcPr>
            <w:tcW w:w="0" w:type="auto"/>
            <w:hideMark/>
          </w:tcPr>
          <w:p w14:paraId="44D912F4" w14:textId="4A84599C" w:rsidR="00F66504" w:rsidRPr="00AD1C37" w:rsidRDefault="00C21DB2" w:rsidP="00AD1C37">
            <w:pPr>
              <w:pStyle w:val="Sansinterligne"/>
              <w:rPr>
                <w:rFonts w:eastAsia="Times New Roman"/>
                <w:sz w:val="24"/>
                <w:lang w:eastAsia="en-GB"/>
              </w:rPr>
            </w:pPr>
            <w:r w:rsidRPr="00AD1C37">
              <w:rPr>
                <w:rFonts w:eastAsia="Times New Roman"/>
                <w:sz w:val="24"/>
                <w:lang w:eastAsia="en-GB"/>
              </w:rPr>
              <w:t xml:space="preserve">Ford </w:t>
            </w:r>
            <w:r w:rsidR="00F66504" w:rsidRPr="00AD1C37">
              <w:rPr>
                <w:rFonts w:eastAsia="Times New Roman"/>
                <w:sz w:val="24"/>
                <w:lang w:eastAsia="en-GB"/>
              </w:rPr>
              <w:t>cars, First Domestic Appliances</w:t>
            </w:r>
          </w:p>
        </w:tc>
        <w:tc>
          <w:tcPr>
            <w:tcW w:w="0" w:type="auto"/>
            <w:hideMark/>
          </w:tcPr>
          <w:p w14:paraId="56B8F035"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From manufactories to assembly line</w:t>
            </w:r>
          </w:p>
          <w:p w14:paraId="0FE40BBB"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First services</w:t>
            </w:r>
          </w:p>
        </w:tc>
      </w:tr>
      <w:tr w:rsidR="00F66504" w:rsidRPr="00AD1C37" w14:paraId="7DB8234D" w14:textId="77777777" w:rsidTr="009B43DA">
        <w:trPr>
          <w:trHeight w:val="763"/>
          <w:jc w:val="center"/>
        </w:trPr>
        <w:tc>
          <w:tcPr>
            <w:tcW w:w="0" w:type="auto"/>
            <w:hideMark/>
          </w:tcPr>
          <w:p w14:paraId="102D3E73"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Third</w:t>
            </w:r>
          </w:p>
        </w:tc>
        <w:tc>
          <w:tcPr>
            <w:tcW w:w="0" w:type="auto"/>
            <w:hideMark/>
          </w:tcPr>
          <w:p w14:paraId="32C17016" w14:textId="515C434F" w:rsidR="00C21DB2" w:rsidRPr="00AD1C37" w:rsidRDefault="00F66504" w:rsidP="00AD1C37">
            <w:pPr>
              <w:pStyle w:val="Sansinterligne"/>
              <w:rPr>
                <w:rFonts w:ascii="Arial" w:eastAsia="Times New Roman" w:hAnsi="Arial" w:cs="Arial"/>
                <w:sz w:val="24"/>
                <w:lang w:eastAsia="en-GB"/>
              </w:rPr>
            </w:pPr>
            <w:r w:rsidRPr="00AD1C37">
              <w:rPr>
                <w:rFonts w:eastAsia="Times New Roman"/>
                <w:sz w:val="24"/>
                <w:lang w:eastAsia="en-GB"/>
              </w:rPr>
              <w:t>End of 20</w:t>
            </w:r>
            <w:r w:rsidRPr="00AD1C37">
              <w:rPr>
                <w:rFonts w:eastAsia="Times New Roman"/>
                <w:sz w:val="24"/>
                <w:vertAlign w:val="superscript"/>
                <w:lang w:eastAsia="en-GB"/>
              </w:rPr>
              <w:t>th</w:t>
            </w:r>
            <w:r w:rsidRPr="00AD1C37">
              <w:rPr>
                <w:rFonts w:eastAsia="Times New Roman"/>
                <w:sz w:val="24"/>
                <w:lang w:eastAsia="en-GB"/>
              </w:rPr>
              <w:t xml:space="preserve"> </w:t>
            </w:r>
            <w:r w:rsidR="00C21DB2" w:rsidRPr="00AD1C37">
              <w:rPr>
                <w:rFonts w:eastAsia="Times New Roman"/>
                <w:sz w:val="24"/>
                <w:lang w:eastAsia="en-GB"/>
              </w:rPr>
              <w:t>century</w:t>
            </w:r>
          </w:p>
        </w:tc>
        <w:tc>
          <w:tcPr>
            <w:tcW w:w="0" w:type="auto"/>
            <w:hideMark/>
          </w:tcPr>
          <w:p w14:paraId="41F5B935" w14:textId="057F87AD"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 xml:space="preserve">“A computer on every desk and in every home” </w:t>
            </w:r>
            <w:r w:rsidRPr="00AD1C37">
              <w:rPr>
                <w:rFonts w:eastAsia="Times New Roman"/>
                <w:i/>
                <w:sz w:val="24"/>
                <w:lang w:eastAsia="en-GB"/>
              </w:rPr>
              <w:t>Bill Gates in 1980</w:t>
            </w:r>
          </w:p>
        </w:tc>
        <w:tc>
          <w:tcPr>
            <w:tcW w:w="0" w:type="auto"/>
            <w:hideMark/>
          </w:tcPr>
          <w:p w14:paraId="0ACF0F75"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Disappearance of clerks</w:t>
            </w:r>
          </w:p>
          <w:p w14:paraId="4490AFE1"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O-Rubber phenomena</w:t>
            </w:r>
          </w:p>
        </w:tc>
      </w:tr>
      <w:tr w:rsidR="00F66504" w:rsidRPr="00AD1C37" w14:paraId="20CC60D1" w14:textId="77777777" w:rsidTr="009B43DA">
        <w:trPr>
          <w:trHeight w:val="438"/>
          <w:jc w:val="center"/>
        </w:trPr>
        <w:tc>
          <w:tcPr>
            <w:tcW w:w="0" w:type="auto"/>
            <w:hideMark/>
          </w:tcPr>
          <w:p w14:paraId="1C2F35A3"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Fourth</w:t>
            </w:r>
          </w:p>
        </w:tc>
        <w:tc>
          <w:tcPr>
            <w:tcW w:w="0" w:type="auto"/>
            <w:hideMark/>
          </w:tcPr>
          <w:p w14:paraId="5A298102" w14:textId="6B2E4E78" w:rsidR="00C21DB2" w:rsidRPr="00AD1C37" w:rsidRDefault="00C21DB2" w:rsidP="00AD1C37">
            <w:pPr>
              <w:pStyle w:val="Sansinterligne"/>
              <w:rPr>
                <w:rFonts w:ascii="Arial" w:eastAsia="Times New Roman" w:hAnsi="Arial" w:cs="Arial"/>
                <w:sz w:val="24"/>
                <w:lang w:eastAsia="en-GB"/>
              </w:rPr>
            </w:pPr>
            <w:r w:rsidRPr="00AD1C37">
              <w:rPr>
                <w:rFonts w:eastAsia="Times New Roman"/>
                <w:sz w:val="24"/>
                <w:lang w:eastAsia="en-GB"/>
              </w:rPr>
              <w:t xml:space="preserve">Beginning of </w:t>
            </w:r>
            <w:r w:rsidRPr="000F18F8">
              <w:rPr>
                <w:rFonts w:eastAsia="Times New Roman"/>
                <w:noProof/>
                <w:sz w:val="24"/>
                <w:lang w:eastAsia="en-GB"/>
              </w:rPr>
              <w:t>21</w:t>
            </w:r>
            <w:r w:rsidR="000F18F8">
              <w:rPr>
                <w:rFonts w:eastAsia="Times New Roman"/>
                <w:noProof/>
                <w:sz w:val="24"/>
                <w:lang w:eastAsia="en-GB"/>
              </w:rPr>
              <w:t>st</w:t>
            </w:r>
            <w:r w:rsidRPr="00AD1C37">
              <w:rPr>
                <w:rFonts w:eastAsia="Times New Roman"/>
                <w:sz w:val="24"/>
                <w:lang w:eastAsia="en-GB"/>
              </w:rPr>
              <w:t xml:space="preserve"> century</w:t>
            </w:r>
          </w:p>
        </w:tc>
        <w:tc>
          <w:tcPr>
            <w:tcW w:w="0" w:type="auto"/>
            <w:hideMark/>
          </w:tcPr>
          <w:p w14:paraId="05471EEB" w14:textId="0884BDE9" w:rsidR="00C21DB2" w:rsidRPr="00AD1C37" w:rsidRDefault="00C21DB2" w:rsidP="00AD1C37">
            <w:pPr>
              <w:pStyle w:val="Sansinterligne"/>
              <w:rPr>
                <w:rFonts w:ascii="Arial" w:eastAsia="Times New Roman" w:hAnsi="Arial" w:cs="Arial"/>
                <w:sz w:val="24"/>
                <w:lang w:eastAsia="en-GB"/>
              </w:rPr>
            </w:pPr>
            <w:r w:rsidRPr="00AD1C37">
              <w:rPr>
                <w:rFonts w:eastAsia="Times New Roman"/>
                <w:i/>
                <w:iCs/>
                <w:sz w:val="24"/>
                <w:lang w:eastAsia="en-GB"/>
              </w:rPr>
              <w:t>Doctor Watson – A complex cognitive task automated</w:t>
            </w:r>
          </w:p>
        </w:tc>
        <w:tc>
          <w:tcPr>
            <w:tcW w:w="0" w:type="auto"/>
            <w:hideMark/>
          </w:tcPr>
          <w:p w14:paraId="1479D426" w14:textId="77777777" w:rsidR="00C21DB2" w:rsidRPr="00AD1C37" w:rsidRDefault="00C21DB2" w:rsidP="00AD1C37">
            <w:pPr>
              <w:pStyle w:val="Sansinterligne"/>
              <w:rPr>
                <w:rFonts w:ascii="Arial" w:eastAsia="Times New Roman" w:hAnsi="Arial" w:cs="Arial"/>
                <w:sz w:val="24"/>
                <w:lang w:eastAsia="en-GB"/>
              </w:rPr>
            </w:pPr>
            <w:r w:rsidRPr="00AD1C37">
              <w:rPr>
                <w:rFonts w:eastAsia="Times New Roman"/>
                <w:i/>
                <w:iCs/>
                <w:sz w:val="24"/>
                <w:lang w:eastAsia="en-GB"/>
              </w:rPr>
              <w:t>Disappearance of middle-skilled position</w:t>
            </w:r>
          </w:p>
        </w:tc>
      </w:tr>
    </w:tbl>
    <w:p w14:paraId="71D54F51" w14:textId="0EB98431" w:rsidR="00F4358E" w:rsidRDefault="00A36572" w:rsidP="007E1534">
      <w:pPr>
        <w:ind w:firstLine="576"/>
        <w:rPr>
          <w:lang w:eastAsia="en-GB"/>
        </w:rPr>
      </w:pPr>
      <w:r>
        <w:rPr>
          <w:lang w:eastAsia="en-GB"/>
        </w:rPr>
        <w:t xml:space="preserve">Economists, Polices Makers and Businesses deciders are </w:t>
      </w:r>
      <w:r w:rsidRPr="000F18F8">
        <w:rPr>
          <w:noProof/>
          <w:lang w:eastAsia="en-GB"/>
        </w:rPr>
        <w:t>confuse</w:t>
      </w:r>
      <w:r w:rsidR="000F18F8">
        <w:rPr>
          <w:noProof/>
          <w:lang w:eastAsia="en-GB"/>
        </w:rPr>
        <w:t>d</w:t>
      </w:r>
      <w:r>
        <w:rPr>
          <w:lang w:eastAsia="en-GB"/>
        </w:rPr>
        <w:t xml:space="preserve"> because of the extreme nature of the fourth industrial revolution. </w:t>
      </w:r>
      <w:r w:rsidRPr="00092EBC">
        <w:rPr>
          <w:noProof/>
          <w:lang w:eastAsia="en-GB"/>
        </w:rPr>
        <w:t>Its</w:t>
      </w:r>
      <w:r>
        <w:rPr>
          <w:lang w:eastAsia="en-GB"/>
        </w:rPr>
        <w:t xml:space="preserve"> possible scope goes beyond the traditional borders of industry or business. It might redefine deeply the society a</w:t>
      </w:r>
      <w:r w:rsidR="00F4358E">
        <w:rPr>
          <w:lang w:eastAsia="en-GB"/>
        </w:rPr>
        <w:t>nd question the place of</w:t>
      </w:r>
      <w:r w:rsidR="000F18F8">
        <w:rPr>
          <w:lang w:eastAsia="en-GB"/>
        </w:rPr>
        <w:t xml:space="preserve"> a</w:t>
      </w:r>
      <w:r w:rsidR="00F4358E">
        <w:rPr>
          <w:lang w:eastAsia="en-GB"/>
        </w:rPr>
        <w:t xml:space="preserve"> </w:t>
      </w:r>
      <w:r w:rsidR="00F4358E" w:rsidRPr="000F18F8">
        <w:rPr>
          <w:noProof/>
          <w:lang w:eastAsia="en-GB"/>
        </w:rPr>
        <w:t>human</w:t>
      </w:r>
      <w:r w:rsidR="00F4358E">
        <w:rPr>
          <w:lang w:eastAsia="en-GB"/>
        </w:rPr>
        <w:t>.</w:t>
      </w:r>
      <w:r w:rsidR="007E1534">
        <w:rPr>
          <w:lang w:eastAsia="en-GB"/>
        </w:rPr>
        <w:t xml:space="preserve"> </w:t>
      </w:r>
      <w:r w:rsidR="00F4358E">
        <w:rPr>
          <w:lang w:eastAsia="en-GB"/>
        </w:rPr>
        <w:t>The fourth industrial revolution is opening a “</w:t>
      </w:r>
      <w:r w:rsidR="00F4358E" w:rsidRPr="000F18F8">
        <w:rPr>
          <w:noProof/>
          <w:lang w:eastAsia="en-GB"/>
        </w:rPr>
        <w:t>Pandora</w:t>
      </w:r>
      <w:r w:rsidR="000F18F8">
        <w:rPr>
          <w:noProof/>
          <w:lang w:eastAsia="en-GB"/>
        </w:rPr>
        <w:t xml:space="preserve"> </w:t>
      </w:r>
      <w:r w:rsidR="00F4358E" w:rsidRPr="000F18F8">
        <w:rPr>
          <w:noProof/>
          <w:lang w:eastAsia="en-GB"/>
        </w:rPr>
        <w:t>box</w:t>
      </w:r>
      <w:r w:rsidR="00F4358E">
        <w:rPr>
          <w:lang w:eastAsia="en-GB"/>
        </w:rPr>
        <w:t xml:space="preserve">” of new technologies, that are going to disrupt even deeper the actual economy. </w:t>
      </w:r>
      <w:r w:rsidR="00F9429E">
        <w:rPr>
          <w:lang w:eastAsia="en-GB"/>
        </w:rPr>
        <w:t xml:space="preserve">The existing literature fails to provide relevant </w:t>
      </w:r>
      <w:r w:rsidR="00F9429E" w:rsidRPr="000F18F8">
        <w:rPr>
          <w:noProof/>
          <w:lang w:eastAsia="en-GB"/>
        </w:rPr>
        <w:t>advice</w:t>
      </w:r>
      <w:r w:rsidR="00F9429E">
        <w:rPr>
          <w:lang w:eastAsia="en-GB"/>
        </w:rPr>
        <w:t xml:space="preserve"> for businesses, and how they should relocate their manpower usage in order to stay efficient. </w:t>
      </w:r>
    </w:p>
    <w:p w14:paraId="28B516F9" w14:textId="34C74B41" w:rsidR="00C21DB2" w:rsidRDefault="007E1534" w:rsidP="00C21DB2">
      <w:pPr>
        <w:rPr>
          <w:lang w:eastAsia="en-GB"/>
        </w:rPr>
      </w:pPr>
      <w:r>
        <w:rPr>
          <w:lang w:eastAsia="en-GB"/>
        </w:rPr>
        <w:tab/>
        <w:t xml:space="preserve">Meanwhile, methods and process and sales are changing and adapting to a new and changing environment, requirement salespeople to change their approach, through a process of “reskilling”. </w:t>
      </w:r>
    </w:p>
    <w:p w14:paraId="4426CEEC" w14:textId="77777777" w:rsidR="000F18F8" w:rsidRDefault="000F18F8" w:rsidP="00C21DB2">
      <w:pPr>
        <w:rPr>
          <w:lang w:eastAsia="en-GB"/>
        </w:rPr>
      </w:pPr>
    </w:p>
    <w:p w14:paraId="7BE62E86" w14:textId="77777777" w:rsidR="000F18F8" w:rsidRDefault="000F18F8">
      <w:pPr>
        <w:spacing w:line="259" w:lineRule="auto"/>
        <w:jc w:val="left"/>
        <w:rPr>
          <w:lang w:eastAsia="en-GB"/>
        </w:rPr>
      </w:pPr>
      <w:r>
        <w:rPr>
          <w:lang w:eastAsia="en-GB"/>
        </w:rPr>
        <w:br w:type="page"/>
      </w:r>
    </w:p>
    <w:bookmarkEnd w:id="20"/>
    <w:p w14:paraId="0E9EDC76" w14:textId="5840E631" w:rsidR="00727F1A" w:rsidRPr="0088174D" w:rsidRDefault="00695903" w:rsidP="0088174D">
      <w:pPr>
        <w:pStyle w:val="Titre1"/>
      </w:pPr>
      <w:r>
        <w:t>METHODOLOGY TO CORRELATE COMPUTERISATION OF TASKS WITH JOB-WISE INFORMATION</w:t>
      </w:r>
    </w:p>
    <w:p w14:paraId="7055A96D" w14:textId="120B1F8A" w:rsidR="00EC2121" w:rsidRPr="00EC2121" w:rsidRDefault="00EC2121" w:rsidP="00EC2121">
      <w:pPr>
        <w:pStyle w:val="Titre2"/>
      </w:pPr>
      <w:bookmarkStart w:id="38" w:name="_Toc483840787"/>
      <w:bookmarkEnd w:id="21"/>
      <w:r>
        <w:t>Our research approach</w:t>
      </w:r>
      <w:bookmarkEnd w:id="38"/>
    </w:p>
    <w:p w14:paraId="5D1DD6CC" w14:textId="3813906D" w:rsidR="006A6C57" w:rsidRDefault="00E5126B" w:rsidP="006A6C57">
      <w:pPr>
        <w:pStyle w:val="Titre3"/>
      </w:pPr>
      <w:r>
        <w:t>Regarding our</w:t>
      </w:r>
      <w:r w:rsidR="00695903">
        <w:t xml:space="preserve"> overall</w:t>
      </w:r>
      <w:r>
        <w:t xml:space="preserve"> research strategy and the decision use secondary data</w:t>
      </w:r>
    </w:p>
    <w:p w14:paraId="5CC63449" w14:textId="34250A99" w:rsidR="006A6C57" w:rsidRDefault="006A6C57" w:rsidP="006A6C57">
      <w:pPr>
        <w:ind w:firstLine="720"/>
        <w:rPr>
          <w:lang w:eastAsia="en-GB"/>
        </w:rPr>
      </w:pPr>
      <w:r>
        <w:rPr>
          <w:lang w:eastAsia="en-GB"/>
        </w:rPr>
        <w:t xml:space="preserve">David </w:t>
      </w:r>
      <w:r w:rsidRPr="00BD5AA2">
        <w:rPr>
          <w:lang w:eastAsia="en-GB"/>
        </w:rPr>
        <w:t xml:space="preserve">Autor is </w:t>
      </w:r>
      <w:r>
        <w:rPr>
          <w:lang w:eastAsia="en-GB"/>
        </w:rPr>
        <w:t xml:space="preserve">one of the most modern, prolific and successful </w:t>
      </w:r>
      <w:r w:rsidRPr="000F18F8">
        <w:rPr>
          <w:noProof/>
          <w:lang w:eastAsia="en-GB"/>
        </w:rPr>
        <w:t>author</w:t>
      </w:r>
      <w:r w:rsidR="000F18F8">
        <w:rPr>
          <w:noProof/>
          <w:lang w:eastAsia="en-GB"/>
        </w:rPr>
        <w:t>s</w:t>
      </w:r>
      <w:r>
        <w:rPr>
          <w:lang w:eastAsia="en-GB"/>
        </w:rPr>
        <w:t xml:space="preserve"> about the evolution of work. His vision was central in the research approach we have selected</w:t>
      </w:r>
      <w:r w:rsidRPr="00BD5AA2">
        <w:rPr>
          <w:lang w:eastAsia="en-GB"/>
        </w:rPr>
        <w:t xml:space="preserve">. The differentiation between jobs, </w:t>
      </w:r>
      <w:r w:rsidRPr="000F18F8">
        <w:rPr>
          <w:noProof/>
          <w:lang w:eastAsia="en-GB"/>
        </w:rPr>
        <w:t>skills</w:t>
      </w:r>
      <w:r w:rsidR="000F18F8">
        <w:rPr>
          <w:noProof/>
          <w:lang w:eastAsia="en-GB"/>
        </w:rPr>
        <w:t>,</w:t>
      </w:r>
      <w:r w:rsidRPr="00BD5AA2">
        <w:rPr>
          <w:lang w:eastAsia="en-GB"/>
        </w:rPr>
        <w:t xml:space="preserve"> and tasks is hard to address by scholars since compiling all the data related to such problems would involve an incredible workload… Therefore “a researcher who wants to identify task commonalities that </w:t>
      </w:r>
      <w:r w:rsidRPr="000F18F8">
        <w:rPr>
          <w:noProof/>
          <w:lang w:eastAsia="en-GB"/>
        </w:rPr>
        <w:t>cross</w:t>
      </w:r>
      <w:r w:rsidR="000F18F8">
        <w:rPr>
          <w:noProof/>
          <w:lang w:eastAsia="en-GB"/>
        </w:rPr>
        <w:t>-</w:t>
      </w:r>
      <w:r w:rsidRPr="000F18F8">
        <w:rPr>
          <w:noProof/>
          <w:lang w:eastAsia="en-GB"/>
        </w:rPr>
        <w:t>occupational</w:t>
      </w:r>
      <w:r w:rsidRPr="00BD5AA2">
        <w:rPr>
          <w:lang w:eastAsia="en-GB"/>
        </w:rPr>
        <w:t xml:space="preserve"> boundaries is forced to make additional subjective judgment”</w:t>
      </w:r>
      <w:r w:rsidR="00FB033C">
        <w:rPr>
          <w:lang w:eastAsia="en-GB"/>
        </w:rPr>
        <w:t xml:space="preserve"> </w:t>
      </w:r>
      <w:sdt>
        <w:sdtPr>
          <w:rPr>
            <w:lang w:eastAsia="en-GB"/>
          </w:rPr>
          <w:id w:val="-1490558667"/>
          <w:citation/>
        </w:sdtPr>
        <w:sdtContent>
          <w:r w:rsidR="00FB033C">
            <w:rPr>
              <w:lang w:eastAsia="en-GB"/>
            </w:rPr>
            <w:fldChar w:fldCharType="begin"/>
          </w:r>
          <w:r w:rsidR="00FB033C">
            <w:rPr>
              <w:lang w:eastAsia="en-GB"/>
            </w:rPr>
            <w:instrText xml:space="preserve">CITATION Aut13 \p 13 \t  \l 2057 </w:instrText>
          </w:r>
          <w:r w:rsidR="00FB033C">
            <w:rPr>
              <w:lang w:eastAsia="en-GB"/>
            </w:rPr>
            <w:fldChar w:fldCharType="separate"/>
          </w:r>
          <w:r w:rsidR="00B469AA">
            <w:rPr>
              <w:noProof/>
              <w:lang w:eastAsia="en-GB"/>
            </w:rPr>
            <w:t>(Autor, 2013, p. 13)</w:t>
          </w:r>
          <w:r w:rsidR="00FB033C">
            <w:rPr>
              <w:lang w:eastAsia="en-GB"/>
            </w:rPr>
            <w:fldChar w:fldCharType="end"/>
          </w:r>
        </w:sdtContent>
      </w:sdt>
      <w:r w:rsidRPr="00BD5AA2">
        <w:rPr>
          <w:lang w:eastAsia="en-GB"/>
        </w:rPr>
        <w:t xml:space="preserve"> which is undesirable for the scientific approach, but it has the advantage to be</w:t>
      </w:r>
      <w:r w:rsidR="000F18F8">
        <w:rPr>
          <w:lang w:eastAsia="en-GB"/>
        </w:rPr>
        <w:t xml:space="preserve"> an</w:t>
      </w:r>
      <w:r w:rsidRPr="00BD5AA2">
        <w:rPr>
          <w:lang w:eastAsia="en-GB"/>
        </w:rPr>
        <w:t xml:space="preserve"> </w:t>
      </w:r>
      <w:r w:rsidRPr="000F18F8">
        <w:rPr>
          <w:noProof/>
          <w:lang w:eastAsia="en-GB"/>
        </w:rPr>
        <w:t>easy,</w:t>
      </w:r>
      <w:r w:rsidRPr="00BD5AA2">
        <w:rPr>
          <w:lang w:eastAsia="en-GB"/>
        </w:rPr>
        <w:t xml:space="preserve"> transparent and fast way to classify important dataset. </w:t>
      </w:r>
      <w:r>
        <w:rPr>
          <w:lang w:eastAsia="en-GB"/>
        </w:rPr>
        <w:t>The purpose of this paper is to understand the underlying effect of the automation of tasks, rather than estimate this effect. The selection of data for research related to tasks and job evolution is a real difficulty caused by</w:t>
      </w:r>
      <w:r w:rsidR="000F18F8">
        <w:rPr>
          <w:lang w:eastAsia="en-GB"/>
        </w:rPr>
        <w:t xml:space="preserve"> an</w:t>
      </w:r>
      <w:r>
        <w:rPr>
          <w:lang w:eastAsia="en-GB"/>
        </w:rPr>
        <w:t xml:space="preserve"> </w:t>
      </w:r>
      <w:r w:rsidRPr="000F18F8">
        <w:rPr>
          <w:noProof/>
          <w:lang w:eastAsia="en-GB"/>
        </w:rPr>
        <w:t>intrinsic</w:t>
      </w:r>
      <w:r>
        <w:rPr>
          <w:lang w:eastAsia="en-GB"/>
        </w:rPr>
        <w:t xml:space="preserve"> macro aspect of jobs and work. There is the </w:t>
      </w:r>
      <w:r w:rsidRPr="00BD5AA2">
        <w:rPr>
          <w:lang w:eastAsia="en-GB"/>
        </w:rPr>
        <w:t xml:space="preserve">possibility to conduct task interview in the working population, directly </w:t>
      </w:r>
      <w:r w:rsidR="000F18F8">
        <w:rPr>
          <w:noProof/>
          <w:lang w:eastAsia="en-GB"/>
        </w:rPr>
        <w:t>i</w:t>
      </w:r>
      <w:r w:rsidRPr="000F18F8">
        <w:rPr>
          <w:noProof/>
          <w:lang w:eastAsia="en-GB"/>
        </w:rPr>
        <w:t>n</w:t>
      </w:r>
      <w:r w:rsidRPr="00BD5AA2">
        <w:rPr>
          <w:lang w:eastAsia="en-GB"/>
        </w:rPr>
        <w:t xml:space="preserve"> the workplace. </w:t>
      </w:r>
      <w:r w:rsidRPr="000F18F8">
        <w:rPr>
          <w:noProof/>
          <w:lang w:eastAsia="en-GB"/>
        </w:rPr>
        <w:t>Th</w:t>
      </w:r>
      <w:r w:rsidR="000F18F8">
        <w:rPr>
          <w:noProof/>
          <w:lang w:eastAsia="en-GB"/>
        </w:rPr>
        <w:t>ese</w:t>
      </w:r>
      <w:r w:rsidRPr="000F18F8">
        <w:rPr>
          <w:noProof/>
          <w:lang w:eastAsia="en-GB"/>
        </w:rPr>
        <w:t xml:space="preserve"> survey</w:t>
      </w:r>
      <w:r w:rsidR="000F18F8">
        <w:rPr>
          <w:noProof/>
          <w:lang w:eastAsia="en-GB"/>
        </w:rPr>
        <w:t>s</w:t>
      </w:r>
      <w:r w:rsidR="000F18F8">
        <w:rPr>
          <w:lang w:eastAsia="en-GB"/>
        </w:rPr>
        <w:t xml:space="preserve"> bring </w:t>
      </w:r>
      <w:r w:rsidRPr="00BD5AA2">
        <w:rPr>
          <w:lang w:eastAsia="en-GB"/>
        </w:rPr>
        <w:t>better data, closer to the reality of task mixes. Unfortunately, they are country-wise and they might lack time constancy</w:t>
      </w:r>
      <w:r w:rsidR="000F18F8">
        <w:rPr>
          <w:lang w:eastAsia="en-GB"/>
        </w:rPr>
        <w:t xml:space="preserve"> and purpose scopes</w:t>
      </w:r>
      <w:r w:rsidRPr="00BD5AA2">
        <w:rPr>
          <w:lang w:eastAsia="en-GB"/>
        </w:rPr>
        <w:t xml:space="preserve">. These approaches are challenging from the very inconstant nature of work and tasks. For example, for the scope of computerisation </w:t>
      </w:r>
      <w:r w:rsidRPr="000F18F8">
        <w:rPr>
          <w:noProof/>
          <w:lang w:eastAsia="en-GB"/>
        </w:rPr>
        <w:t>study</w:t>
      </w:r>
      <w:r w:rsidR="000F18F8">
        <w:rPr>
          <w:noProof/>
          <w:lang w:eastAsia="en-GB"/>
        </w:rPr>
        <w:t>,</w:t>
      </w:r>
      <w:r w:rsidRPr="00BD5AA2">
        <w:rPr>
          <w:lang w:eastAsia="en-GB"/>
        </w:rPr>
        <w:t xml:space="preserve"> there is a need to classify between repetitive and non-repetitive tasks. It is particularly complex and subjective even for the worker themselves to have a clear answer whether the tasks they </w:t>
      </w:r>
      <w:r w:rsidRPr="000F18F8">
        <w:rPr>
          <w:noProof/>
          <w:lang w:eastAsia="en-GB"/>
        </w:rPr>
        <w:t>accomplish</w:t>
      </w:r>
      <w:r w:rsidRPr="00BD5AA2">
        <w:rPr>
          <w:lang w:eastAsia="en-GB"/>
        </w:rPr>
        <w:t xml:space="preserve"> daily are repetitive or not. The incidence of tasks on the wages shows how the task-wise approach is preferable. </w:t>
      </w:r>
      <w:r>
        <w:rPr>
          <w:lang w:eastAsia="en-GB"/>
        </w:rPr>
        <w:t xml:space="preserve">The development of our </w:t>
      </w:r>
      <w:r w:rsidRPr="00BD5AA2">
        <w:rPr>
          <w:lang w:eastAsia="en-GB"/>
        </w:rPr>
        <w:t>question</w:t>
      </w:r>
      <w:r>
        <w:rPr>
          <w:lang w:eastAsia="en-GB"/>
        </w:rPr>
        <w:t xml:space="preserve"> requires a diverse mix of information</w:t>
      </w:r>
      <w:r w:rsidRPr="00BD5AA2">
        <w:rPr>
          <w:lang w:eastAsia="en-GB"/>
        </w:rPr>
        <w:t>,</w:t>
      </w:r>
      <w:r>
        <w:rPr>
          <w:lang w:eastAsia="en-GB"/>
        </w:rPr>
        <w:t xml:space="preserve"> merging different job-wise data, some related to computerisation others to</w:t>
      </w:r>
      <w:r w:rsidR="00B501CB">
        <w:rPr>
          <w:lang w:eastAsia="en-GB"/>
        </w:rPr>
        <w:t xml:space="preserve"> skills and the knowledge </w:t>
      </w:r>
      <w:sdt>
        <w:sdtPr>
          <w:rPr>
            <w:lang w:eastAsia="en-GB"/>
          </w:rPr>
          <w:id w:val="-717347688"/>
          <w:citation/>
        </w:sdtPr>
        <w:sdtContent>
          <w:r>
            <w:rPr>
              <w:lang w:eastAsia="en-GB"/>
            </w:rPr>
            <w:fldChar w:fldCharType="begin"/>
          </w:r>
          <w:r>
            <w:rPr>
              <w:lang w:eastAsia="en-GB"/>
            </w:rPr>
            <w:instrText xml:space="preserve"> CITATION Aut13 \l 2057 </w:instrText>
          </w:r>
          <w:r>
            <w:rPr>
              <w:lang w:eastAsia="en-GB"/>
            </w:rPr>
            <w:fldChar w:fldCharType="separate"/>
          </w:r>
          <w:r w:rsidR="00B469AA">
            <w:rPr>
              <w:noProof/>
              <w:lang w:eastAsia="en-GB"/>
            </w:rPr>
            <w:t>(Autor, The Task Approach to Labor Markets: An Overview, 2013)</w:t>
          </w:r>
          <w:r>
            <w:rPr>
              <w:lang w:eastAsia="en-GB"/>
            </w:rPr>
            <w:fldChar w:fldCharType="end"/>
          </w:r>
        </w:sdtContent>
      </w:sdt>
      <w:r w:rsidR="00B501CB">
        <w:rPr>
          <w:lang w:eastAsia="en-GB"/>
        </w:rPr>
        <w:t>.</w:t>
      </w:r>
    </w:p>
    <w:p w14:paraId="408E0198" w14:textId="30355ABD" w:rsidR="00B501CB" w:rsidRDefault="00E5126B" w:rsidP="00B501CB">
      <w:pPr>
        <w:ind w:firstLine="720"/>
        <w:rPr>
          <w:lang w:eastAsia="en-GB"/>
        </w:rPr>
      </w:pPr>
      <w:r>
        <w:rPr>
          <w:lang w:eastAsia="en-GB"/>
        </w:rPr>
        <w:t xml:space="preserve">Moreover, the secondary data have the advantage to be already formatted in SAS, SPSS, SATA files, facilitating its analysis. Nevertheless, the use of secondary data has some drawbacks that should be developed. The use of secondary data </w:t>
      </w:r>
      <w:r w:rsidRPr="000F18F8">
        <w:rPr>
          <w:noProof/>
          <w:lang w:eastAsia="en-GB"/>
        </w:rPr>
        <w:t>create</w:t>
      </w:r>
      <w:r w:rsidR="000F18F8">
        <w:rPr>
          <w:noProof/>
          <w:lang w:eastAsia="en-GB"/>
        </w:rPr>
        <w:t>s</w:t>
      </w:r>
      <w:r>
        <w:rPr>
          <w:lang w:eastAsia="en-GB"/>
        </w:rPr>
        <w:t xml:space="preserve"> a gap between the researcher and the data, making him/her </w:t>
      </w:r>
      <w:r w:rsidRPr="000F18F8">
        <w:rPr>
          <w:noProof/>
          <w:lang w:eastAsia="en-GB"/>
        </w:rPr>
        <w:t>depend</w:t>
      </w:r>
      <w:r w:rsidR="000F18F8">
        <w:rPr>
          <w:noProof/>
          <w:lang w:eastAsia="en-GB"/>
        </w:rPr>
        <w:t>e</w:t>
      </w:r>
      <w:r w:rsidRPr="000F18F8">
        <w:rPr>
          <w:noProof/>
          <w:lang w:eastAsia="en-GB"/>
        </w:rPr>
        <w:t>nt</w:t>
      </w:r>
      <w:r>
        <w:rPr>
          <w:lang w:eastAsia="en-GB"/>
        </w:rPr>
        <w:t xml:space="preserve"> on the </w:t>
      </w:r>
      <w:r w:rsidR="00D5322D">
        <w:rPr>
          <w:lang w:eastAsia="en-GB"/>
        </w:rPr>
        <w:t>definition the theoretical framework</w:t>
      </w:r>
      <w:r>
        <w:rPr>
          <w:lang w:eastAsia="en-GB"/>
        </w:rPr>
        <w:t xml:space="preserve"> used </w:t>
      </w:r>
      <w:r w:rsidR="00D5322D">
        <w:rPr>
          <w:lang w:eastAsia="en-GB"/>
        </w:rPr>
        <w:t xml:space="preserve">to compose these </w:t>
      </w:r>
      <w:r w:rsidR="00B501CB">
        <w:rPr>
          <w:lang w:eastAsia="en-GB"/>
        </w:rPr>
        <w:t>secondary data</w:t>
      </w:r>
      <w:r>
        <w:rPr>
          <w:lang w:eastAsia="en-GB"/>
        </w:rPr>
        <w:t xml:space="preserve"> </w:t>
      </w:r>
      <w:sdt>
        <w:sdtPr>
          <w:rPr>
            <w:lang w:eastAsia="en-GB"/>
          </w:rPr>
          <w:id w:val="-16322254"/>
          <w:citation/>
        </w:sdtPr>
        <w:sdtContent>
          <w:r>
            <w:rPr>
              <w:lang w:eastAsia="en-GB"/>
            </w:rPr>
            <w:fldChar w:fldCharType="begin"/>
          </w:r>
          <w:r>
            <w:rPr>
              <w:lang w:eastAsia="en-GB"/>
            </w:rPr>
            <w:instrText xml:space="preserve"> CITATION Var11 \l 2057 </w:instrText>
          </w:r>
          <w:r>
            <w:rPr>
              <w:lang w:eastAsia="en-GB"/>
            </w:rPr>
            <w:fldChar w:fldCharType="separate"/>
          </w:r>
          <w:r w:rsidR="00B469AA">
            <w:rPr>
              <w:noProof/>
              <w:lang w:eastAsia="en-GB"/>
            </w:rPr>
            <w:t>(Vartanian, 2011)</w:t>
          </w:r>
          <w:r>
            <w:rPr>
              <w:lang w:eastAsia="en-GB"/>
            </w:rPr>
            <w:fldChar w:fldCharType="end"/>
          </w:r>
        </w:sdtContent>
      </w:sdt>
      <w:r w:rsidR="00B501CB">
        <w:rPr>
          <w:lang w:eastAsia="en-GB"/>
        </w:rPr>
        <w:t>.</w:t>
      </w:r>
    </w:p>
    <w:p w14:paraId="3AD0CF1A" w14:textId="476807F0" w:rsidR="006A6C57" w:rsidRDefault="006A6C57" w:rsidP="006A6C57">
      <w:pPr>
        <w:ind w:firstLine="720"/>
        <w:rPr>
          <w:lang w:eastAsia="en-GB"/>
        </w:rPr>
      </w:pPr>
      <w:r>
        <w:rPr>
          <w:lang w:eastAsia="en-GB"/>
        </w:rPr>
        <w:t>Our conclusion regarding the approach we should select is:</w:t>
      </w:r>
    </w:p>
    <w:p w14:paraId="41FAA3BB" w14:textId="314D2AD9" w:rsidR="006A6C57" w:rsidRDefault="006A6C57" w:rsidP="002F6259">
      <w:pPr>
        <w:pStyle w:val="Paragraphedeliste"/>
        <w:numPr>
          <w:ilvl w:val="0"/>
          <w:numId w:val="9"/>
        </w:numPr>
        <w:rPr>
          <w:lang w:eastAsia="en-GB"/>
        </w:rPr>
      </w:pPr>
      <w:r>
        <w:rPr>
          <w:lang w:eastAsia="en-GB"/>
        </w:rPr>
        <w:t xml:space="preserve">The usage of secondary data is preferable over a laborious </w:t>
      </w:r>
      <w:r w:rsidRPr="000F18F8">
        <w:rPr>
          <w:noProof/>
          <w:lang w:eastAsia="en-GB"/>
        </w:rPr>
        <w:t>primary</w:t>
      </w:r>
      <w:r w:rsidR="000F18F8">
        <w:rPr>
          <w:noProof/>
          <w:lang w:eastAsia="en-GB"/>
        </w:rPr>
        <w:t xml:space="preserve"> </w:t>
      </w:r>
      <w:r w:rsidRPr="000F18F8">
        <w:rPr>
          <w:noProof/>
          <w:lang w:eastAsia="en-GB"/>
        </w:rPr>
        <w:t>data</w:t>
      </w:r>
      <w:r>
        <w:rPr>
          <w:lang w:eastAsia="en-GB"/>
        </w:rPr>
        <w:t xml:space="preserve"> acquisition</w:t>
      </w:r>
    </w:p>
    <w:p w14:paraId="4197A840" w14:textId="73FE9358" w:rsidR="006A6C57" w:rsidRDefault="006A6C57" w:rsidP="002F6259">
      <w:pPr>
        <w:pStyle w:val="Paragraphedeliste"/>
        <w:numPr>
          <w:ilvl w:val="0"/>
          <w:numId w:val="9"/>
        </w:numPr>
        <w:rPr>
          <w:lang w:eastAsia="en-GB"/>
        </w:rPr>
      </w:pPr>
      <w:r>
        <w:rPr>
          <w:lang w:eastAsia="en-GB"/>
        </w:rPr>
        <w:t xml:space="preserve">The </w:t>
      </w:r>
      <w:r w:rsidR="000F18F8">
        <w:rPr>
          <w:noProof/>
          <w:lang w:eastAsia="en-GB"/>
        </w:rPr>
        <w:t>T</w:t>
      </w:r>
      <w:r w:rsidRPr="000F18F8">
        <w:rPr>
          <w:noProof/>
          <w:lang w:eastAsia="en-GB"/>
        </w:rPr>
        <w:t>ask-based</w:t>
      </w:r>
      <w:r>
        <w:rPr>
          <w:lang w:eastAsia="en-GB"/>
        </w:rPr>
        <w:t xml:space="preserve"> estimation of computerisation should be privileged</w:t>
      </w:r>
    </w:p>
    <w:p w14:paraId="4B254BDA" w14:textId="77777777" w:rsidR="009B43DA" w:rsidRDefault="009B43DA" w:rsidP="00695903"/>
    <w:p w14:paraId="5B9F2880" w14:textId="45F407F2" w:rsidR="00BD5AA2" w:rsidRDefault="00B501CB" w:rsidP="00BD5AA2">
      <w:pPr>
        <w:pStyle w:val="Titre3"/>
      </w:pPr>
      <w:r>
        <w:t>Detailed plan of study</w:t>
      </w:r>
    </w:p>
    <w:p w14:paraId="55FFA649" w14:textId="63FB614E" w:rsidR="003D037D" w:rsidRPr="00697EE2" w:rsidRDefault="003D037D" w:rsidP="00172BBD">
      <w:pPr>
        <w:pStyle w:val="Lgende"/>
        <w:jc w:val="right"/>
      </w:pPr>
      <w:bookmarkStart w:id="39" w:name="_Toc483826289"/>
      <w:bookmarkStart w:id="40" w:name="_Toc483848292"/>
      <w:r w:rsidRPr="00697EE2">
        <w:t xml:space="preserve">Table </w:t>
      </w:r>
      <w:fldSimple w:instr=" SEQ Table \* ARABIC ">
        <w:r w:rsidR="002F6906">
          <w:rPr>
            <w:noProof/>
          </w:rPr>
          <w:t>7</w:t>
        </w:r>
      </w:fldSimple>
      <w:r w:rsidRPr="00697EE2">
        <w:t xml:space="preserve"> - </w:t>
      </w:r>
      <w:r w:rsidR="00574EF9">
        <w:t>Research</w:t>
      </w:r>
      <w:r w:rsidRPr="00697EE2">
        <w:t xml:space="preserve"> Plan</w:t>
      </w:r>
      <w:bookmarkEnd w:id="39"/>
      <w:bookmarkEnd w:id="40"/>
    </w:p>
    <w:tbl>
      <w:tblPr>
        <w:tblStyle w:val="Grilledutableau"/>
        <w:tblW w:w="0" w:type="auto"/>
        <w:jc w:val="center"/>
        <w:tblLook w:val="04A0" w:firstRow="1" w:lastRow="0" w:firstColumn="1" w:lastColumn="0" w:noHBand="0" w:noVBand="1"/>
      </w:tblPr>
      <w:tblGrid>
        <w:gridCol w:w="988"/>
        <w:gridCol w:w="2409"/>
        <w:gridCol w:w="5665"/>
      </w:tblGrid>
      <w:tr w:rsidR="006A6C57" w14:paraId="711FE481" w14:textId="77777777" w:rsidTr="009B43DA">
        <w:trPr>
          <w:jc w:val="center"/>
        </w:trPr>
        <w:tc>
          <w:tcPr>
            <w:tcW w:w="988" w:type="dxa"/>
          </w:tcPr>
          <w:p w14:paraId="141FA717" w14:textId="0D6DE9AD" w:rsidR="006A6C57" w:rsidRDefault="006A6C57" w:rsidP="009B43DA">
            <w:pPr>
              <w:rPr>
                <w:lang w:eastAsia="en-GB"/>
              </w:rPr>
            </w:pPr>
            <w:r>
              <w:rPr>
                <w:lang w:eastAsia="en-GB"/>
              </w:rPr>
              <w:t>Phase</w:t>
            </w:r>
          </w:p>
        </w:tc>
        <w:tc>
          <w:tcPr>
            <w:tcW w:w="2409" w:type="dxa"/>
          </w:tcPr>
          <w:p w14:paraId="1D59D81A" w14:textId="6C5726EB" w:rsidR="006A6C57" w:rsidRDefault="006A6C57" w:rsidP="009B43DA">
            <w:pPr>
              <w:rPr>
                <w:lang w:eastAsia="en-GB"/>
              </w:rPr>
            </w:pPr>
            <w:r>
              <w:rPr>
                <w:lang w:eastAsia="en-GB"/>
              </w:rPr>
              <w:t>Statistical information</w:t>
            </w:r>
          </w:p>
        </w:tc>
        <w:tc>
          <w:tcPr>
            <w:tcW w:w="5665" w:type="dxa"/>
          </w:tcPr>
          <w:p w14:paraId="1AC42082" w14:textId="667D032C" w:rsidR="006A6C57" w:rsidRDefault="006A6C57" w:rsidP="009B43DA">
            <w:pPr>
              <w:rPr>
                <w:lang w:eastAsia="en-GB"/>
              </w:rPr>
            </w:pPr>
            <w:r>
              <w:rPr>
                <w:lang w:eastAsia="en-GB"/>
              </w:rPr>
              <w:t>Detail</w:t>
            </w:r>
          </w:p>
        </w:tc>
      </w:tr>
      <w:tr w:rsidR="00F4358E" w14:paraId="395E6182" w14:textId="77777777" w:rsidTr="009B43DA">
        <w:trPr>
          <w:jc w:val="center"/>
        </w:trPr>
        <w:tc>
          <w:tcPr>
            <w:tcW w:w="988" w:type="dxa"/>
          </w:tcPr>
          <w:p w14:paraId="6068C0DC" w14:textId="74CF7C42" w:rsidR="00F4358E" w:rsidRDefault="00F4358E" w:rsidP="009B43DA">
            <w:pPr>
              <w:rPr>
                <w:lang w:eastAsia="en-GB"/>
              </w:rPr>
            </w:pPr>
            <w:r>
              <w:rPr>
                <w:lang w:eastAsia="en-GB"/>
              </w:rPr>
              <w:t>0</w:t>
            </w:r>
          </w:p>
        </w:tc>
        <w:tc>
          <w:tcPr>
            <w:tcW w:w="2409" w:type="dxa"/>
          </w:tcPr>
          <w:p w14:paraId="2DBBB1C2" w14:textId="3D2F5D5E" w:rsidR="00F4358E" w:rsidRDefault="00F4358E" w:rsidP="009B43DA">
            <w:pPr>
              <w:rPr>
                <w:lang w:eastAsia="en-GB"/>
              </w:rPr>
            </w:pPr>
            <w:r>
              <w:rPr>
                <w:lang w:eastAsia="en-GB"/>
              </w:rPr>
              <w:t>Scope of variables definition</w:t>
            </w:r>
          </w:p>
        </w:tc>
        <w:tc>
          <w:tcPr>
            <w:tcW w:w="5665" w:type="dxa"/>
          </w:tcPr>
          <w:p w14:paraId="149F2BC2" w14:textId="04E53D36" w:rsidR="00F4358E" w:rsidRDefault="00F4358E" w:rsidP="009B43DA">
            <w:pPr>
              <w:rPr>
                <w:lang w:eastAsia="en-GB"/>
              </w:rPr>
            </w:pPr>
            <w:r>
              <w:rPr>
                <w:lang w:eastAsia="en-GB"/>
              </w:rPr>
              <w:t xml:space="preserve">Using the classification of sales of Moncrief, Marshall and </w:t>
            </w:r>
            <w:r w:rsidRPr="000F18F8">
              <w:rPr>
                <w:noProof/>
                <w:lang w:eastAsia="en-GB"/>
              </w:rPr>
              <w:t>Lassk</w:t>
            </w:r>
            <w:r w:rsidR="00F9429E">
              <w:rPr>
                <w:lang w:eastAsia="en-GB"/>
              </w:rPr>
              <w:t xml:space="preserve"> </w:t>
            </w:r>
            <w:r w:rsidR="00F9429E">
              <w:rPr>
                <w:i/>
                <w:lang w:eastAsia="en-GB"/>
              </w:rPr>
              <w:t>(detailed in 1.5</w:t>
            </w:r>
            <w:r w:rsidR="00F9429E" w:rsidRPr="006A6C57">
              <w:rPr>
                <w:i/>
                <w:lang w:eastAsia="en-GB"/>
              </w:rPr>
              <w:t>)</w:t>
            </w:r>
            <w:r>
              <w:rPr>
                <w:lang w:eastAsia="en-GB"/>
              </w:rPr>
              <w:t xml:space="preserve"> we identify 25 </w:t>
            </w:r>
            <w:r w:rsidR="00F9429E">
              <w:rPr>
                <w:lang w:eastAsia="en-GB"/>
              </w:rPr>
              <w:t xml:space="preserve">positions </w:t>
            </w:r>
            <w:r w:rsidR="00F9429E" w:rsidRPr="00F9429E">
              <w:rPr>
                <w:i/>
                <w:lang w:eastAsia="en-GB"/>
              </w:rPr>
              <w:t>(detailed in 2.4)</w:t>
            </w:r>
            <w:r w:rsidR="00F9429E">
              <w:rPr>
                <w:lang w:eastAsia="en-GB"/>
              </w:rPr>
              <w:t xml:space="preserve"> related</w:t>
            </w:r>
            <w:r>
              <w:rPr>
                <w:lang w:eastAsia="en-GB"/>
              </w:rPr>
              <w:t xml:space="preserve"> to sales in the universal ISCO8 denomination. </w:t>
            </w:r>
          </w:p>
        </w:tc>
      </w:tr>
      <w:tr w:rsidR="006A6C57" w14:paraId="4F1495CA" w14:textId="77777777" w:rsidTr="009B43DA">
        <w:trPr>
          <w:jc w:val="center"/>
        </w:trPr>
        <w:tc>
          <w:tcPr>
            <w:tcW w:w="988" w:type="dxa"/>
          </w:tcPr>
          <w:p w14:paraId="6F8E1B6D" w14:textId="64EFAE49" w:rsidR="006A6C57" w:rsidRDefault="006A6C57" w:rsidP="009B43DA">
            <w:pPr>
              <w:rPr>
                <w:lang w:eastAsia="en-GB"/>
              </w:rPr>
            </w:pPr>
            <w:r>
              <w:rPr>
                <w:lang w:eastAsia="en-GB"/>
              </w:rPr>
              <w:t>1</w:t>
            </w:r>
          </w:p>
        </w:tc>
        <w:tc>
          <w:tcPr>
            <w:tcW w:w="2409" w:type="dxa"/>
          </w:tcPr>
          <w:p w14:paraId="39BF1A76" w14:textId="2BC39039" w:rsidR="006A6C57" w:rsidRDefault="006A6C57" w:rsidP="009B43DA">
            <w:pPr>
              <w:rPr>
                <w:lang w:eastAsia="en-GB"/>
              </w:rPr>
            </w:pPr>
            <w:r>
              <w:rPr>
                <w:lang w:eastAsia="en-GB"/>
              </w:rPr>
              <w:t>Independent Variable</w:t>
            </w:r>
          </w:p>
        </w:tc>
        <w:tc>
          <w:tcPr>
            <w:tcW w:w="5665" w:type="dxa"/>
          </w:tcPr>
          <w:p w14:paraId="7366F010" w14:textId="070E20A8" w:rsidR="006A6C57" w:rsidRDefault="006A6C57" w:rsidP="009B43DA">
            <w:pPr>
              <w:rPr>
                <w:lang w:eastAsia="en-GB"/>
              </w:rPr>
            </w:pPr>
            <w:r>
              <w:rPr>
                <w:lang w:eastAsia="en-GB"/>
              </w:rPr>
              <w:t xml:space="preserve">We extract from O*Net </w:t>
            </w:r>
            <w:r w:rsidRPr="006A6C57">
              <w:rPr>
                <w:i/>
                <w:lang w:eastAsia="en-GB"/>
              </w:rPr>
              <w:t>(detailed in 2.2)</w:t>
            </w:r>
            <w:r>
              <w:rPr>
                <w:lang w:eastAsia="en-GB"/>
              </w:rPr>
              <w:t xml:space="preserve"> a list of jobs belonging to the category “Sales and Related”, to which we add jobs also related to sales but belonging to “Management” or “Office and Administrative” categories. For each of the job, we add the expected “Knowledge”, “Skills” and “Technology Skills” (Basically software whose use is associated </w:t>
            </w:r>
            <w:r w:rsidR="000F18F8">
              <w:rPr>
                <w:noProof/>
                <w:lang w:eastAsia="en-GB"/>
              </w:rPr>
              <w:t>with</w:t>
            </w:r>
            <w:r>
              <w:rPr>
                <w:lang w:eastAsia="en-GB"/>
              </w:rPr>
              <w:t xml:space="preserve"> the given position).  We also include the average salary for this job in the USA and the estimated growth of volume in these jobs. </w:t>
            </w:r>
          </w:p>
        </w:tc>
      </w:tr>
      <w:tr w:rsidR="006A6C57" w14:paraId="071BDDDC" w14:textId="77777777" w:rsidTr="009B43DA">
        <w:trPr>
          <w:jc w:val="center"/>
        </w:trPr>
        <w:tc>
          <w:tcPr>
            <w:tcW w:w="988" w:type="dxa"/>
          </w:tcPr>
          <w:p w14:paraId="63C34983" w14:textId="59FE17A9" w:rsidR="006A6C57" w:rsidRDefault="006A6C57" w:rsidP="009B43DA">
            <w:pPr>
              <w:rPr>
                <w:lang w:eastAsia="en-GB"/>
              </w:rPr>
            </w:pPr>
            <w:r>
              <w:rPr>
                <w:lang w:eastAsia="en-GB"/>
              </w:rPr>
              <w:t>2</w:t>
            </w:r>
          </w:p>
        </w:tc>
        <w:tc>
          <w:tcPr>
            <w:tcW w:w="2409" w:type="dxa"/>
          </w:tcPr>
          <w:p w14:paraId="55E80C57" w14:textId="043D6AE8" w:rsidR="006A6C57" w:rsidRDefault="006A6C57" w:rsidP="009B43DA">
            <w:pPr>
              <w:rPr>
                <w:lang w:eastAsia="en-GB"/>
              </w:rPr>
            </w:pPr>
            <w:r w:rsidRPr="000F18F8">
              <w:rPr>
                <w:noProof/>
                <w:lang w:eastAsia="en-GB"/>
              </w:rPr>
              <w:t>Depend</w:t>
            </w:r>
            <w:r w:rsidR="000F18F8">
              <w:rPr>
                <w:noProof/>
                <w:lang w:eastAsia="en-GB"/>
              </w:rPr>
              <w:t>e</w:t>
            </w:r>
            <w:r w:rsidRPr="000F18F8">
              <w:rPr>
                <w:noProof/>
                <w:lang w:eastAsia="en-GB"/>
              </w:rPr>
              <w:t>nt</w:t>
            </w:r>
            <w:r>
              <w:rPr>
                <w:lang w:eastAsia="en-GB"/>
              </w:rPr>
              <w:t xml:space="preserve"> Variable</w:t>
            </w:r>
          </w:p>
        </w:tc>
        <w:tc>
          <w:tcPr>
            <w:tcW w:w="5665" w:type="dxa"/>
          </w:tcPr>
          <w:p w14:paraId="422E5912" w14:textId="3D3E2BC8" w:rsidR="006A6C57" w:rsidRDefault="006A6C57" w:rsidP="009B43DA">
            <w:pPr>
              <w:rPr>
                <w:lang w:eastAsia="en-GB"/>
              </w:rPr>
            </w:pPr>
            <w:r>
              <w:rPr>
                <w:lang w:eastAsia="en-GB"/>
              </w:rPr>
              <w:t xml:space="preserve">We associate each role to its probability of computerisation, extracted from the findings of McKinsey Company </w:t>
            </w:r>
            <w:r w:rsidRPr="006A6C57">
              <w:rPr>
                <w:i/>
                <w:lang w:eastAsia="en-GB"/>
              </w:rPr>
              <w:t>(detailed in 2.3)</w:t>
            </w:r>
            <w:r>
              <w:rPr>
                <w:lang w:eastAsia="en-GB"/>
              </w:rPr>
              <w:t>.</w:t>
            </w:r>
          </w:p>
        </w:tc>
      </w:tr>
      <w:tr w:rsidR="006A6C57" w14:paraId="62DDCB8B" w14:textId="77777777" w:rsidTr="009B43DA">
        <w:trPr>
          <w:jc w:val="center"/>
        </w:trPr>
        <w:tc>
          <w:tcPr>
            <w:tcW w:w="988" w:type="dxa"/>
          </w:tcPr>
          <w:p w14:paraId="531AFDFD" w14:textId="03DE92E1" w:rsidR="006A6C57" w:rsidRDefault="006A6C57" w:rsidP="009B43DA">
            <w:pPr>
              <w:rPr>
                <w:lang w:eastAsia="en-GB"/>
              </w:rPr>
            </w:pPr>
            <w:r>
              <w:rPr>
                <w:lang w:eastAsia="en-GB"/>
              </w:rPr>
              <w:t>3</w:t>
            </w:r>
          </w:p>
        </w:tc>
        <w:tc>
          <w:tcPr>
            <w:tcW w:w="2409" w:type="dxa"/>
          </w:tcPr>
          <w:p w14:paraId="4D8EAE2C" w14:textId="48961ED4" w:rsidR="006A6C57" w:rsidRDefault="006A6C57" w:rsidP="009B43DA">
            <w:pPr>
              <w:rPr>
                <w:lang w:eastAsia="en-GB"/>
              </w:rPr>
            </w:pPr>
            <w:r>
              <w:rPr>
                <w:lang w:eastAsia="en-GB"/>
              </w:rPr>
              <w:t>Statistical Test</w:t>
            </w:r>
          </w:p>
        </w:tc>
        <w:tc>
          <w:tcPr>
            <w:tcW w:w="5665" w:type="dxa"/>
          </w:tcPr>
          <w:p w14:paraId="75BCB0F6" w14:textId="2274BBC8" w:rsidR="006A6C57" w:rsidRDefault="006A6C57" w:rsidP="009B43DA">
            <w:pPr>
              <w:rPr>
                <w:lang w:eastAsia="en-GB"/>
              </w:rPr>
            </w:pPr>
            <w:r>
              <w:rPr>
                <w:lang w:eastAsia="en-GB"/>
              </w:rPr>
              <w:t xml:space="preserve">We make a factorial analysis to determine what skills, </w:t>
            </w:r>
            <w:r w:rsidRPr="000F18F8">
              <w:rPr>
                <w:noProof/>
                <w:lang w:eastAsia="en-GB"/>
              </w:rPr>
              <w:t>knowledge</w:t>
            </w:r>
            <w:r>
              <w:rPr>
                <w:lang w:eastAsia="en-GB"/>
              </w:rPr>
              <w:t xml:space="preserve"> or software usages are a factor to a jobs computerisation or non-computerisation </w:t>
            </w:r>
            <w:r w:rsidRPr="006A6C57">
              <w:rPr>
                <w:i/>
                <w:lang w:eastAsia="en-GB"/>
              </w:rPr>
              <w:t>(detailed in 2.4)</w:t>
            </w:r>
            <w:r>
              <w:rPr>
                <w:lang w:eastAsia="en-GB"/>
              </w:rPr>
              <w:t xml:space="preserve">. </w:t>
            </w:r>
          </w:p>
        </w:tc>
      </w:tr>
    </w:tbl>
    <w:p w14:paraId="4909BEF6" w14:textId="2608C278" w:rsidR="00C21DB2" w:rsidRPr="00A75519" w:rsidRDefault="00C21DB2" w:rsidP="006A6C57">
      <w:pPr>
        <w:pStyle w:val="Titre3"/>
      </w:pPr>
      <w:r w:rsidRPr="00092EBC">
        <w:rPr>
          <w:noProof/>
        </w:rPr>
        <w:t>Resea</w:t>
      </w:r>
      <w:r>
        <w:t>rch Hypothesises</w:t>
      </w:r>
    </w:p>
    <w:p w14:paraId="1DE3F8F5" w14:textId="02C361E2" w:rsidR="00CA5AA2" w:rsidRPr="00697EE2" w:rsidRDefault="00CA5AA2" w:rsidP="00172BBD">
      <w:pPr>
        <w:pStyle w:val="Lgende"/>
        <w:jc w:val="right"/>
      </w:pPr>
      <w:bookmarkStart w:id="41" w:name="_Toc483826290"/>
      <w:bookmarkStart w:id="42" w:name="_Toc483848293"/>
      <w:r w:rsidRPr="00697EE2">
        <w:t xml:space="preserve">Table </w:t>
      </w:r>
      <w:fldSimple w:instr=" SEQ Table \* ARABIC ">
        <w:r w:rsidR="002F6906">
          <w:rPr>
            <w:noProof/>
          </w:rPr>
          <w:t>8</w:t>
        </w:r>
      </w:fldSimple>
      <w:r w:rsidR="003D037D" w:rsidRPr="00697EE2">
        <w:t xml:space="preserve"> – Table of Hypothesises</w:t>
      </w:r>
      <w:bookmarkEnd w:id="41"/>
      <w:bookmarkEnd w:id="42"/>
      <w:r w:rsidR="009B43DA">
        <w:t xml:space="preserve"> </w:t>
      </w:r>
    </w:p>
    <w:tbl>
      <w:tblPr>
        <w:tblStyle w:val="Grilledutableau"/>
        <w:tblW w:w="9932" w:type="dxa"/>
        <w:jc w:val="center"/>
        <w:tblLook w:val="04A0" w:firstRow="1" w:lastRow="0" w:firstColumn="1" w:lastColumn="0" w:noHBand="0" w:noVBand="1"/>
      </w:tblPr>
      <w:tblGrid>
        <w:gridCol w:w="9932"/>
      </w:tblGrid>
      <w:tr w:rsidR="001E0B89" w:rsidRPr="00092FF0" w14:paraId="345D2B52" w14:textId="77777777" w:rsidTr="009B43DA">
        <w:trPr>
          <w:trHeight w:val="226"/>
          <w:jc w:val="center"/>
        </w:trPr>
        <w:tc>
          <w:tcPr>
            <w:tcW w:w="0" w:type="auto"/>
          </w:tcPr>
          <w:p w14:paraId="08E42B48" w14:textId="2F3791BC" w:rsidR="001E0B89" w:rsidRPr="00092FF0" w:rsidRDefault="001E0B89" w:rsidP="001E0B89">
            <w:pPr>
              <w:pStyle w:val="Sansinterligne"/>
              <w:rPr>
                <w:sz w:val="24"/>
              </w:rPr>
            </w:pPr>
            <w:r>
              <w:rPr>
                <w:sz w:val="24"/>
              </w:rPr>
              <w:t>H0 There is no correlation between any “knowledge”, “skills” or “software usage” and the proportion of task computerisable</w:t>
            </w:r>
          </w:p>
        </w:tc>
      </w:tr>
      <w:tr w:rsidR="001E0B89" w:rsidRPr="00092FF0" w14:paraId="1C3C6BE6" w14:textId="77777777" w:rsidTr="009B43DA">
        <w:trPr>
          <w:trHeight w:val="226"/>
          <w:jc w:val="center"/>
        </w:trPr>
        <w:tc>
          <w:tcPr>
            <w:tcW w:w="0" w:type="auto"/>
          </w:tcPr>
          <w:p w14:paraId="4258AB55" w14:textId="556BCFD4" w:rsidR="001E0B89" w:rsidRPr="00092FF0" w:rsidRDefault="001E0B89" w:rsidP="001E0B89">
            <w:pPr>
              <w:pStyle w:val="Sansinterligne"/>
              <w:rPr>
                <w:sz w:val="24"/>
              </w:rPr>
            </w:pPr>
            <w:r w:rsidRPr="00092FF0">
              <w:rPr>
                <w:sz w:val="24"/>
              </w:rPr>
              <w:t xml:space="preserve">H1 </w:t>
            </w:r>
            <w:r>
              <w:rPr>
                <w:sz w:val="24"/>
              </w:rPr>
              <w:t xml:space="preserve">A cluster of “knowledge variable” is positively correlated with </w:t>
            </w:r>
            <w:r>
              <w:rPr>
                <w:noProof/>
                <w:sz w:val="24"/>
              </w:rPr>
              <w:t xml:space="preserve">less </w:t>
            </w:r>
            <w:r w:rsidRPr="001E0B89">
              <w:rPr>
                <w:noProof/>
                <w:sz w:val="24"/>
              </w:rPr>
              <w:t>computeri</w:t>
            </w:r>
            <w:r>
              <w:rPr>
                <w:noProof/>
                <w:sz w:val="24"/>
              </w:rPr>
              <w:t>z</w:t>
            </w:r>
            <w:r w:rsidRPr="001E0B89">
              <w:rPr>
                <w:noProof/>
                <w:sz w:val="24"/>
              </w:rPr>
              <w:t>ation</w:t>
            </w:r>
            <w:r>
              <w:rPr>
                <w:sz w:val="24"/>
              </w:rPr>
              <w:t xml:space="preserve"> of tasks</w:t>
            </w:r>
          </w:p>
        </w:tc>
      </w:tr>
      <w:tr w:rsidR="001E0B89" w:rsidRPr="00092FF0" w14:paraId="1D3D7203" w14:textId="77777777" w:rsidTr="009B43DA">
        <w:trPr>
          <w:trHeight w:val="226"/>
          <w:jc w:val="center"/>
        </w:trPr>
        <w:tc>
          <w:tcPr>
            <w:tcW w:w="0" w:type="auto"/>
          </w:tcPr>
          <w:p w14:paraId="44557384" w14:textId="35FBF3F7" w:rsidR="001E0B89" w:rsidRDefault="001E0B89" w:rsidP="001E0B89">
            <w:pPr>
              <w:pStyle w:val="Sansinterligne"/>
              <w:rPr>
                <w:sz w:val="24"/>
              </w:rPr>
            </w:pPr>
            <w:r>
              <w:rPr>
                <w:sz w:val="24"/>
              </w:rPr>
              <w:t xml:space="preserve">H2 A cluster of “skills variable” </w:t>
            </w:r>
            <w:r w:rsidRPr="00FB033C">
              <w:rPr>
                <w:sz w:val="24"/>
              </w:rPr>
              <w:t xml:space="preserve">is positively correlated with </w:t>
            </w:r>
            <w:r w:rsidRPr="001E0B89">
              <w:rPr>
                <w:noProof/>
                <w:sz w:val="24"/>
              </w:rPr>
              <w:t>less computeri</w:t>
            </w:r>
            <w:r>
              <w:rPr>
                <w:noProof/>
                <w:sz w:val="24"/>
              </w:rPr>
              <w:t>z</w:t>
            </w:r>
            <w:r w:rsidRPr="001E0B89">
              <w:rPr>
                <w:noProof/>
                <w:sz w:val="24"/>
              </w:rPr>
              <w:t>ation</w:t>
            </w:r>
            <w:r w:rsidRPr="00FB033C">
              <w:rPr>
                <w:sz w:val="24"/>
              </w:rPr>
              <w:t xml:space="preserve"> of tasks</w:t>
            </w:r>
          </w:p>
        </w:tc>
      </w:tr>
      <w:tr w:rsidR="001E0B89" w:rsidRPr="00092FF0" w14:paraId="6E7E4E82" w14:textId="77777777" w:rsidTr="009B43DA">
        <w:trPr>
          <w:trHeight w:val="226"/>
          <w:jc w:val="center"/>
        </w:trPr>
        <w:tc>
          <w:tcPr>
            <w:tcW w:w="0" w:type="auto"/>
          </w:tcPr>
          <w:p w14:paraId="2D609D46" w14:textId="13D11787" w:rsidR="001E0B89" w:rsidRDefault="001E0B89" w:rsidP="001E0B89">
            <w:pPr>
              <w:pStyle w:val="Sansinterligne"/>
              <w:rPr>
                <w:sz w:val="24"/>
              </w:rPr>
            </w:pPr>
            <w:r>
              <w:rPr>
                <w:sz w:val="24"/>
              </w:rPr>
              <w:t xml:space="preserve">H3 A cluster of “software usage” </w:t>
            </w:r>
            <w:r w:rsidRPr="00FB033C">
              <w:rPr>
                <w:sz w:val="24"/>
              </w:rPr>
              <w:t xml:space="preserve">is positively correlated with </w:t>
            </w:r>
            <w:r w:rsidRPr="001E0B89">
              <w:rPr>
                <w:noProof/>
                <w:sz w:val="24"/>
              </w:rPr>
              <w:t>less computeri</w:t>
            </w:r>
            <w:r>
              <w:rPr>
                <w:noProof/>
                <w:sz w:val="24"/>
              </w:rPr>
              <w:t>z</w:t>
            </w:r>
            <w:r w:rsidRPr="001E0B89">
              <w:rPr>
                <w:noProof/>
                <w:sz w:val="24"/>
              </w:rPr>
              <w:t>ation</w:t>
            </w:r>
            <w:r w:rsidRPr="00FB033C">
              <w:rPr>
                <w:sz w:val="24"/>
              </w:rPr>
              <w:t xml:space="preserve"> of tasks</w:t>
            </w:r>
          </w:p>
        </w:tc>
      </w:tr>
      <w:tr w:rsidR="001E0B89" w:rsidRPr="00092FF0" w14:paraId="24753763" w14:textId="77777777" w:rsidTr="009B43DA">
        <w:trPr>
          <w:trHeight w:val="226"/>
          <w:jc w:val="center"/>
        </w:trPr>
        <w:tc>
          <w:tcPr>
            <w:tcW w:w="0" w:type="auto"/>
          </w:tcPr>
          <w:p w14:paraId="73B29118" w14:textId="6F4C4817" w:rsidR="001E0B89" w:rsidRPr="0045227B" w:rsidRDefault="001E0B89" w:rsidP="001E0B89">
            <w:pPr>
              <w:pStyle w:val="Sansinterligne"/>
              <w:rPr>
                <w:sz w:val="24"/>
                <w:vertAlign w:val="subscript"/>
              </w:rPr>
            </w:pPr>
            <w:r>
              <w:rPr>
                <w:sz w:val="24"/>
              </w:rPr>
              <w:t>H</w:t>
            </w:r>
            <w:r w:rsidRPr="0045227B">
              <w:rPr>
                <w:sz w:val="24"/>
              </w:rPr>
              <w:t>4</w:t>
            </w:r>
            <w:r>
              <w:rPr>
                <w:sz w:val="24"/>
              </w:rPr>
              <w:t xml:space="preserve"> A cluster of “knowledge”, “skills” or “software” is positively correlated with more </w:t>
            </w:r>
            <w:r w:rsidRPr="001E0B89">
              <w:rPr>
                <w:noProof/>
                <w:sz w:val="24"/>
              </w:rPr>
              <w:t>computeri</w:t>
            </w:r>
            <w:r>
              <w:rPr>
                <w:noProof/>
                <w:sz w:val="24"/>
              </w:rPr>
              <w:t>z</w:t>
            </w:r>
            <w:r w:rsidRPr="001E0B89">
              <w:rPr>
                <w:noProof/>
                <w:sz w:val="24"/>
              </w:rPr>
              <w:t>ation</w:t>
            </w:r>
            <w:r>
              <w:rPr>
                <w:sz w:val="24"/>
              </w:rPr>
              <w:t xml:space="preserve">  of tasks</w:t>
            </w:r>
          </w:p>
        </w:tc>
      </w:tr>
    </w:tbl>
    <w:p w14:paraId="47CD0550" w14:textId="77777777" w:rsidR="00AB3E5F" w:rsidRDefault="00AB3E5F" w:rsidP="00CA5AA2"/>
    <w:p w14:paraId="1CC10BDC" w14:textId="00D86D04" w:rsidR="009B43DA" w:rsidRDefault="009B43DA" w:rsidP="00CA5AA2"/>
    <w:p w14:paraId="324E4C78" w14:textId="77777777" w:rsidR="009B43DA" w:rsidRDefault="009B43DA" w:rsidP="00CA5AA2"/>
    <w:p w14:paraId="07A98A50" w14:textId="7F16DAAD" w:rsidR="00BB5420" w:rsidRDefault="004A66C1" w:rsidP="00BB5420">
      <w:pPr>
        <w:pStyle w:val="Titre2"/>
      </w:pPr>
      <w:bookmarkStart w:id="43" w:name="_Toc483765159"/>
      <w:bookmarkStart w:id="44" w:name="_Toc483840788"/>
      <w:r>
        <w:t>Comparison of the existing sources of data related to jobs</w:t>
      </w:r>
      <w:bookmarkEnd w:id="43"/>
      <w:r w:rsidR="00B641B0">
        <w:t xml:space="preserve"> – Independent Variable selection</w:t>
      </w:r>
      <w:bookmarkEnd w:id="44"/>
    </w:p>
    <w:p w14:paraId="11CF7588" w14:textId="79B7BCE1" w:rsidR="00860763" w:rsidRPr="00895C5E" w:rsidRDefault="00860763" w:rsidP="00860763">
      <w:pPr>
        <w:pStyle w:val="Titre3"/>
      </w:pPr>
      <w:r w:rsidRPr="00895C5E">
        <w:t xml:space="preserve">O*NET </w:t>
      </w:r>
      <w:r w:rsidR="00B501CB">
        <w:t xml:space="preserve">– secondary database developed by the US </w:t>
      </w:r>
      <w:r w:rsidR="000F18F8">
        <w:rPr>
          <w:noProof/>
        </w:rPr>
        <w:t>M</w:t>
      </w:r>
      <w:r w:rsidR="00B501CB" w:rsidRPr="000F18F8">
        <w:rPr>
          <w:noProof/>
        </w:rPr>
        <w:t>inistry</w:t>
      </w:r>
      <w:r w:rsidR="00B501CB">
        <w:t xml:space="preserve"> of Labour </w:t>
      </w:r>
    </w:p>
    <w:p w14:paraId="5EDC9F52" w14:textId="0F1B424F" w:rsidR="00860763" w:rsidRDefault="00860763" w:rsidP="00860763">
      <w:pPr>
        <w:pStyle w:val="NormalWeb"/>
        <w:spacing w:before="0" w:beforeAutospacing="0" w:after="0" w:afterAutospacing="0"/>
        <w:ind w:firstLine="720"/>
        <w:rPr>
          <w:rFonts w:asciiTheme="minorHAnsi" w:hAnsiTheme="minorHAnsi" w:cstheme="minorHAnsi"/>
          <w:color w:val="000000"/>
        </w:rPr>
      </w:pPr>
      <w:r w:rsidRPr="00895C5E">
        <w:rPr>
          <w:rFonts w:asciiTheme="minorHAnsi" w:hAnsiTheme="minorHAnsi" w:cstheme="minorHAnsi"/>
          <w:color w:val="000000"/>
        </w:rPr>
        <w:t xml:space="preserve">There </w:t>
      </w:r>
      <w:r w:rsidR="000F18F8">
        <w:rPr>
          <w:rFonts w:asciiTheme="minorHAnsi" w:hAnsiTheme="minorHAnsi" w:cstheme="minorHAnsi"/>
          <w:noProof/>
          <w:color w:val="000000"/>
        </w:rPr>
        <w:t>is</w:t>
      </w:r>
      <w:r w:rsidR="000F18F8">
        <w:rPr>
          <w:rFonts w:asciiTheme="minorHAnsi" w:hAnsiTheme="minorHAnsi" w:cstheme="minorHAnsi"/>
          <w:color w:val="000000"/>
        </w:rPr>
        <w:t xml:space="preserve"> a</w:t>
      </w:r>
      <w:r w:rsidRPr="00895C5E">
        <w:rPr>
          <w:rFonts w:asciiTheme="minorHAnsi" w:hAnsiTheme="minorHAnsi" w:cstheme="minorHAnsi"/>
          <w:color w:val="000000"/>
        </w:rPr>
        <w:t xml:space="preserve"> </w:t>
      </w:r>
      <w:r w:rsidRPr="000F18F8">
        <w:rPr>
          <w:rFonts w:asciiTheme="minorHAnsi" w:hAnsiTheme="minorHAnsi" w:cstheme="minorHAnsi"/>
          <w:noProof/>
          <w:color w:val="000000"/>
        </w:rPr>
        <w:t>different</w:t>
      </w:r>
      <w:r w:rsidRPr="00895C5E">
        <w:rPr>
          <w:rFonts w:asciiTheme="minorHAnsi" w:hAnsiTheme="minorHAnsi" w:cstheme="minorHAnsi"/>
          <w:color w:val="000000"/>
        </w:rPr>
        <w:t xml:space="preserve"> dataset that fit a position with a given set of skills. We are using an occupational survey developed by the US ministry of </w:t>
      </w:r>
      <w:r w:rsidRPr="000F18F8">
        <w:rPr>
          <w:rFonts w:asciiTheme="minorHAnsi" w:hAnsiTheme="minorHAnsi" w:cstheme="minorHAnsi"/>
          <w:noProof/>
          <w:color w:val="000000"/>
        </w:rPr>
        <w:t>labor</w:t>
      </w:r>
      <w:r w:rsidRPr="00895C5E">
        <w:rPr>
          <w:rFonts w:asciiTheme="minorHAnsi" w:hAnsiTheme="minorHAnsi" w:cstheme="minorHAnsi"/>
          <w:color w:val="000000"/>
        </w:rPr>
        <w:t xml:space="preserve"> to have a fit between the job title and the information related to the skills, the knowledge and the software involved in these. </w:t>
      </w:r>
    </w:p>
    <w:p w14:paraId="16D34010" w14:textId="19174EAE" w:rsidR="002253C5" w:rsidRDefault="002253C5" w:rsidP="00860763">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The data set includes 800 jobs, with several, precise and public information related to the requirement and information around these jobs. They base their sampling strategy on a theoretical framework they developed to </w:t>
      </w:r>
      <w:r w:rsidRPr="000F18F8">
        <w:rPr>
          <w:rFonts w:asciiTheme="minorHAnsi" w:hAnsiTheme="minorHAnsi" w:cstheme="minorHAnsi"/>
          <w:noProof/>
          <w:color w:val="000000"/>
        </w:rPr>
        <w:t>organi</w:t>
      </w:r>
      <w:r w:rsidR="000F18F8">
        <w:rPr>
          <w:rFonts w:asciiTheme="minorHAnsi" w:hAnsiTheme="minorHAnsi" w:cstheme="minorHAnsi"/>
          <w:noProof/>
          <w:color w:val="000000"/>
        </w:rPr>
        <w:t>z</w:t>
      </w:r>
      <w:r w:rsidRPr="000F18F8">
        <w:rPr>
          <w:rFonts w:asciiTheme="minorHAnsi" w:hAnsiTheme="minorHAnsi" w:cstheme="minorHAnsi"/>
          <w:noProof/>
          <w:color w:val="000000"/>
        </w:rPr>
        <w:t>e</w:t>
      </w:r>
      <w:r>
        <w:rPr>
          <w:rFonts w:asciiTheme="minorHAnsi" w:hAnsiTheme="minorHAnsi" w:cstheme="minorHAnsi"/>
          <w:color w:val="000000"/>
        </w:rPr>
        <w:t xml:space="preserve"> the information related to the fit between one </w:t>
      </w:r>
      <w:r w:rsidRPr="000F18F8">
        <w:rPr>
          <w:rFonts w:asciiTheme="minorHAnsi" w:hAnsiTheme="minorHAnsi" w:cstheme="minorHAnsi"/>
          <w:noProof/>
          <w:color w:val="000000"/>
        </w:rPr>
        <w:t>job</w:t>
      </w:r>
      <w:r>
        <w:rPr>
          <w:rFonts w:asciiTheme="minorHAnsi" w:hAnsiTheme="minorHAnsi" w:cstheme="minorHAnsi"/>
          <w:color w:val="000000"/>
        </w:rPr>
        <w:t xml:space="preserve">, the </w:t>
      </w:r>
      <w:r w:rsidRPr="000F18F8">
        <w:rPr>
          <w:rFonts w:asciiTheme="minorHAnsi" w:hAnsiTheme="minorHAnsi" w:cstheme="minorHAnsi"/>
          <w:noProof/>
          <w:color w:val="000000"/>
        </w:rPr>
        <w:t>worker</w:t>
      </w:r>
      <w:r w:rsidR="000F18F8">
        <w:rPr>
          <w:rFonts w:asciiTheme="minorHAnsi" w:hAnsiTheme="minorHAnsi" w:cstheme="minorHAnsi"/>
          <w:noProof/>
          <w:color w:val="000000"/>
        </w:rPr>
        <w:t>,</w:t>
      </w:r>
      <w:r>
        <w:rPr>
          <w:rFonts w:asciiTheme="minorHAnsi" w:hAnsiTheme="minorHAnsi" w:cstheme="minorHAnsi"/>
          <w:color w:val="000000"/>
        </w:rPr>
        <w:t xml:space="preserve"> and their environment.</w:t>
      </w:r>
    </w:p>
    <w:p w14:paraId="1C09EB73" w14:textId="3F40A506" w:rsidR="00CA5AA2" w:rsidRPr="00697EE2" w:rsidRDefault="00CA5AA2" w:rsidP="00172BBD">
      <w:pPr>
        <w:pStyle w:val="Lgende"/>
        <w:jc w:val="right"/>
      </w:pPr>
      <w:bookmarkStart w:id="45" w:name="_Toc483826291"/>
      <w:bookmarkStart w:id="46" w:name="_Toc483848294"/>
      <w:r w:rsidRPr="00697EE2">
        <w:t xml:space="preserve">Table </w:t>
      </w:r>
      <w:fldSimple w:instr=" SEQ Table \* ARABIC ">
        <w:r w:rsidR="002F6906">
          <w:rPr>
            <w:noProof/>
          </w:rPr>
          <w:t>9</w:t>
        </w:r>
      </w:fldSimple>
      <w:r w:rsidRPr="00697EE2">
        <w:t xml:space="preserve"> - O*NET theoretical framework</w:t>
      </w:r>
      <w:bookmarkEnd w:id="45"/>
      <w:bookmarkEnd w:id="46"/>
    </w:p>
    <w:tbl>
      <w:tblPr>
        <w:tblStyle w:val="Grilledutableau"/>
        <w:tblW w:w="9358" w:type="dxa"/>
        <w:jc w:val="right"/>
        <w:tblLook w:val="04A0" w:firstRow="1" w:lastRow="0" w:firstColumn="1" w:lastColumn="0" w:noHBand="0" w:noVBand="1"/>
      </w:tblPr>
      <w:tblGrid>
        <w:gridCol w:w="647"/>
        <w:gridCol w:w="2774"/>
        <w:gridCol w:w="2190"/>
        <w:gridCol w:w="3043"/>
        <w:gridCol w:w="704"/>
      </w:tblGrid>
      <w:tr w:rsidR="000C0F85" w14:paraId="6CC12C8B" w14:textId="08173352" w:rsidTr="00B501CB">
        <w:trPr>
          <w:trHeight w:val="220"/>
          <w:jc w:val="right"/>
        </w:trPr>
        <w:tc>
          <w:tcPr>
            <w:tcW w:w="647" w:type="dxa"/>
          </w:tcPr>
          <w:p w14:paraId="426DC4CC" w14:textId="2C140FCC" w:rsidR="000C0F85" w:rsidRDefault="009B43DA"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tc>
        <w:tc>
          <w:tcPr>
            <w:tcW w:w="8007" w:type="dxa"/>
            <w:gridSpan w:val="3"/>
          </w:tcPr>
          <w:p w14:paraId="46D176A3" w14:textId="5AD845DD" w:rsidR="000C0F85" w:rsidRDefault="000C0F85" w:rsidP="000C0F85">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Worker Oriented</w:t>
            </w:r>
          </w:p>
        </w:tc>
        <w:tc>
          <w:tcPr>
            <w:tcW w:w="704" w:type="dxa"/>
          </w:tcPr>
          <w:p w14:paraId="7D188C0E" w14:textId="5E858C59" w:rsidR="000C0F85" w:rsidRDefault="009B43DA"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tc>
      </w:tr>
      <w:tr w:rsidR="000C0F85" w14:paraId="2F8C040D" w14:textId="31C1E8ED" w:rsidTr="00B501CB">
        <w:trPr>
          <w:trHeight w:val="430"/>
          <w:jc w:val="right"/>
        </w:trPr>
        <w:tc>
          <w:tcPr>
            <w:tcW w:w="647" w:type="dxa"/>
            <w:vMerge w:val="restart"/>
            <w:textDirection w:val="btLr"/>
          </w:tcPr>
          <w:p w14:paraId="591B0631" w14:textId="46934AF6" w:rsidR="000C0F85" w:rsidRDefault="000C0F85" w:rsidP="000C0F85">
            <w:pPr>
              <w:pStyle w:val="NormalWeb"/>
              <w:spacing w:before="0" w:beforeAutospacing="0" w:after="0" w:afterAutospacing="0"/>
              <w:ind w:left="113" w:right="113"/>
              <w:jc w:val="center"/>
              <w:rPr>
                <w:rFonts w:asciiTheme="minorHAnsi" w:hAnsiTheme="minorHAnsi" w:cstheme="minorHAnsi"/>
                <w:color w:val="000000"/>
              </w:rPr>
            </w:pPr>
            <w:r>
              <w:rPr>
                <w:rFonts w:asciiTheme="minorHAnsi" w:hAnsiTheme="minorHAnsi" w:cstheme="minorHAnsi"/>
                <w:color w:val="000000"/>
              </w:rPr>
              <w:t>Cross Occupation</w:t>
            </w:r>
          </w:p>
        </w:tc>
        <w:tc>
          <w:tcPr>
            <w:tcW w:w="2774" w:type="dxa"/>
          </w:tcPr>
          <w:p w14:paraId="2CBD7587" w14:textId="08239BC2" w:rsidR="000C0F85" w:rsidRDefault="000C0F85"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Worker Characteristics </w:t>
            </w:r>
          </w:p>
        </w:tc>
        <w:tc>
          <w:tcPr>
            <w:tcW w:w="2190" w:type="dxa"/>
          </w:tcPr>
          <w:p w14:paraId="7B527489" w14:textId="4406554E" w:rsidR="000C0F85" w:rsidRDefault="000C0F85"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Worker Requirements</w:t>
            </w:r>
          </w:p>
        </w:tc>
        <w:tc>
          <w:tcPr>
            <w:tcW w:w="3043" w:type="dxa"/>
          </w:tcPr>
          <w:p w14:paraId="254DAA53" w14:textId="4203755E" w:rsidR="000C0F85" w:rsidRDefault="000C0F85"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Experience Requirements</w:t>
            </w:r>
          </w:p>
        </w:tc>
        <w:tc>
          <w:tcPr>
            <w:tcW w:w="704" w:type="dxa"/>
            <w:vMerge w:val="restart"/>
            <w:textDirection w:val="tbRl"/>
          </w:tcPr>
          <w:p w14:paraId="77119F0A" w14:textId="1BAFA054" w:rsidR="000C0F85" w:rsidRDefault="000C0F85" w:rsidP="00E2216A">
            <w:pPr>
              <w:pStyle w:val="NormalWeb"/>
              <w:spacing w:before="0" w:beforeAutospacing="0" w:after="0" w:afterAutospacing="0"/>
              <w:ind w:left="113" w:right="113"/>
              <w:jc w:val="center"/>
              <w:rPr>
                <w:rFonts w:asciiTheme="minorHAnsi" w:hAnsiTheme="minorHAnsi" w:cstheme="minorHAnsi"/>
                <w:color w:val="000000"/>
              </w:rPr>
            </w:pPr>
            <w:r>
              <w:rPr>
                <w:rFonts w:asciiTheme="minorHAnsi" w:hAnsiTheme="minorHAnsi" w:cstheme="minorHAnsi"/>
                <w:color w:val="000000"/>
              </w:rPr>
              <w:t>Occupation Specific</w:t>
            </w:r>
          </w:p>
        </w:tc>
      </w:tr>
      <w:tr w:rsidR="000C0F85" w14:paraId="02AA9DA2" w14:textId="7A0F45C1" w:rsidTr="00B501CB">
        <w:trPr>
          <w:trHeight w:val="1123"/>
          <w:jc w:val="right"/>
        </w:trPr>
        <w:tc>
          <w:tcPr>
            <w:tcW w:w="647" w:type="dxa"/>
            <w:vMerge/>
          </w:tcPr>
          <w:p w14:paraId="546CA7FE" w14:textId="77777777" w:rsidR="000C0F85" w:rsidRDefault="000C0F85" w:rsidP="00860763">
            <w:pPr>
              <w:pStyle w:val="NormalWeb"/>
              <w:spacing w:before="0" w:beforeAutospacing="0" w:after="0" w:afterAutospacing="0"/>
              <w:rPr>
                <w:rFonts w:asciiTheme="minorHAnsi" w:hAnsiTheme="minorHAnsi" w:cstheme="minorHAnsi"/>
                <w:color w:val="000000"/>
              </w:rPr>
            </w:pPr>
          </w:p>
        </w:tc>
        <w:tc>
          <w:tcPr>
            <w:tcW w:w="2774" w:type="dxa"/>
          </w:tcPr>
          <w:p w14:paraId="666E09C5" w14:textId="7CC95FC9" w:rsidR="000C0F85" w:rsidRPr="000C0F85" w:rsidRDefault="000C0F85" w:rsidP="000C0F85">
            <w:pPr>
              <w:pStyle w:val="Sansinterligne"/>
              <w:rPr>
                <w:i/>
              </w:rPr>
            </w:pPr>
            <w:r w:rsidRPr="000C0F85">
              <w:rPr>
                <w:i/>
              </w:rPr>
              <w:t>Abilities</w:t>
            </w:r>
          </w:p>
          <w:p w14:paraId="25FDD76E" w14:textId="77777777" w:rsidR="000C0F85" w:rsidRPr="000C0F85" w:rsidRDefault="000C0F85" w:rsidP="000C0F85">
            <w:pPr>
              <w:pStyle w:val="Sansinterligne"/>
              <w:rPr>
                <w:i/>
              </w:rPr>
            </w:pPr>
            <w:r w:rsidRPr="000C0F85">
              <w:rPr>
                <w:i/>
              </w:rPr>
              <w:t>Occupational Interests</w:t>
            </w:r>
          </w:p>
          <w:p w14:paraId="70752871" w14:textId="77777777" w:rsidR="000C0F85" w:rsidRPr="000C0F85" w:rsidRDefault="000C0F85" w:rsidP="000C0F85">
            <w:pPr>
              <w:pStyle w:val="Sansinterligne"/>
              <w:rPr>
                <w:i/>
              </w:rPr>
            </w:pPr>
            <w:r w:rsidRPr="000C0F85">
              <w:rPr>
                <w:i/>
              </w:rPr>
              <w:t>Work Values</w:t>
            </w:r>
          </w:p>
          <w:p w14:paraId="501B0DEC" w14:textId="05C46F18" w:rsidR="000C0F85" w:rsidRPr="000C0F85" w:rsidRDefault="000C0F85" w:rsidP="000C0F85">
            <w:pPr>
              <w:pStyle w:val="Sansinterligne"/>
              <w:rPr>
                <w:i/>
              </w:rPr>
            </w:pPr>
            <w:r w:rsidRPr="000C0F85">
              <w:rPr>
                <w:i/>
              </w:rPr>
              <w:t>Work Styles</w:t>
            </w:r>
          </w:p>
        </w:tc>
        <w:tc>
          <w:tcPr>
            <w:tcW w:w="2190" w:type="dxa"/>
          </w:tcPr>
          <w:p w14:paraId="5BE692D4" w14:textId="77777777" w:rsidR="000C0F85" w:rsidRPr="000C0F85" w:rsidRDefault="000C0F85" w:rsidP="000C0F85">
            <w:pPr>
              <w:pStyle w:val="Sansinterligne"/>
              <w:rPr>
                <w:i/>
              </w:rPr>
            </w:pPr>
            <w:r w:rsidRPr="000C0F85">
              <w:rPr>
                <w:i/>
              </w:rPr>
              <w:t>Skills</w:t>
            </w:r>
          </w:p>
          <w:p w14:paraId="6E5B352B" w14:textId="77777777" w:rsidR="000C0F85" w:rsidRPr="000C0F85" w:rsidRDefault="000C0F85" w:rsidP="000C0F85">
            <w:pPr>
              <w:pStyle w:val="Sansinterligne"/>
              <w:rPr>
                <w:i/>
              </w:rPr>
            </w:pPr>
            <w:r w:rsidRPr="000C0F85">
              <w:rPr>
                <w:i/>
              </w:rPr>
              <w:t>Knowledge</w:t>
            </w:r>
          </w:p>
          <w:p w14:paraId="38F20388" w14:textId="5B3E94B5" w:rsidR="000C0F85" w:rsidRPr="000C0F85" w:rsidRDefault="000C0F85" w:rsidP="000C0F85">
            <w:pPr>
              <w:pStyle w:val="Sansinterligne"/>
              <w:rPr>
                <w:i/>
              </w:rPr>
            </w:pPr>
            <w:r w:rsidRPr="000C0F85">
              <w:rPr>
                <w:i/>
              </w:rPr>
              <w:t>Education</w:t>
            </w:r>
          </w:p>
        </w:tc>
        <w:tc>
          <w:tcPr>
            <w:tcW w:w="3043" w:type="dxa"/>
          </w:tcPr>
          <w:p w14:paraId="4C2D8666" w14:textId="77777777" w:rsidR="000C0F85" w:rsidRPr="000C0F85" w:rsidRDefault="000C0F85" w:rsidP="000C0F85">
            <w:pPr>
              <w:pStyle w:val="Sansinterligne"/>
              <w:rPr>
                <w:i/>
              </w:rPr>
            </w:pPr>
            <w:r w:rsidRPr="000C0F85">
              <w:rPr>
                <w:i/>
              </w:rPr>
              <w:t>Experience and Training</w:t>
            </w:r>
          </w:p>
          <w:p w14:paraId="166D0521" w14:textId="77777777" w:rsidR="000C0F85" w:rsidRPr="000C0F85" w:rsidRDefault="000C0F85" w:rsidP="000C0F85">
            <w:pPr>
              <w:pStyle w:val="Sansinterligne"/>
              <w:rPr>
                <w:i/>
              </w:rPr>
            </w:pPr>
            <w:r w:rsidRPr="000C0F85">
              <w:rPr>
                <w:i/>
              </w:rPr>
              <w:t>Skills-Entry Requirement</w:t>
            </w:r>
          </w:p>
          <w:p w14:paraId="377E485B" w14:textId="6F6A77CF" w:rsidR="000C0F85" w:rsidRPr="000C0F85" w:rsidRDefault="000C0F85" w:rsidP="000C0F85">
            <w:pPr>
              <w:pStyle w:val="Sansinterligne"/>
              <w:rPr>
                <w:i/>
              </w:rPr>
            </w:pPr>
            <w:r w:rsidRPr="000C0F85">
              <w:rPr>
                <w:i/>
              </w:rPr>
              <w:t>Licensing</w:t>
            </w:r>
          </w:p>
        </w:tc>
        <w:tc>
          <w:tcPr>
            <w:tcW w:w="704" w:type="dxa"/>
            <w:vMerge/>
          </w:tcPr>
          <w:p w14:paraId="36F3F885" w14:textId="77777777" w:rsidR="000C0F85" w:rsidRDefault="000C0F85" w:rsidP="00860763">
            <w:pPr>
              <w:pStyle w:val="NormalWeb"/>
              <w:spacing w:before="0" w:beforeAutospacing="0" w:after="0" w:afterAutospacing="0"/>
              <w:rPr>
                <w:rFonts w:asciiTheme="minorHAnsi" w:hAnsiTheme="minorHAnsi" w:cstheme="minorHAnsi"/>
                <w:color w:val="000000"/>
              </w:rPr>
            </w:pPr>
          </w:p>
        </w:tc>
      </w:tr>
      <w:tr w:rsidR="000C0F85" w14:paraId="5AA41DF3" w14:textId="4891E673" w:rsidTr="00B501CB">
        <w:trPr>
          <w:trHeight w:val="671"/>
          <w:jc w:val="right"/>
        </w:trPr>
        <w:tc>
          <w:tcPr>
            <w:tcW w:w="647" w:type="dxa"/>
            <w:vMerge/>
          </w:tcPr>
          <w:p w14:paraId="2398DA36" w14:textId="77777777" w:rsidR="000C0F85" w:rsidRDefault="000C0F85" w:rsidP="00860763">
            <w:pPr>
              <w:pStyle w:val="NormalWeb"/>
              <w:spacing w:before="0" w:beforeAutospacing="0" w:after="0" w:afterAutospacing="0"/>
              <w:rPr>
                <w:rFonts w:asciiTheme="minorHAnsi" w:hAnsiTheme="minorHAnsi" w:cstheme="minorHAnsi"/>
                <w:color w:val="000000"/>
              </w:rPr>
            </w:pPr>
          </w:p>
        </w:tc>
        <w:tc>
          <w:tcPr>
            <w:tcW w:w="2774" w:type="dxa"/>
          </w:tcPr>
          <w:p w14:paraId="29842EA8" w14:textId="67758C6B" w:rsidR="000C0F85" w:rsidRDefault="000C0F85"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Occupational Requirement </w:t>
            </w:r>
          </w:p>
        </w:tc>
        <w:tc>
          <w:tcPr>
            <w:tcW w:w="2190" w:type="dxa"/>
          </w:tcPr>
          <w:p w14:paraId="4EFEA4E5" w14:textId="7EEA886E" w:rsidR="000C0F85" w:rsidRDefault="000C0F85" w:rsidP="002253C5">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Workforce Characteristics</w:t>
            </w:r>
          </w:p>
        </w:tc>
        <w:tc>
          <w:tcPr>
            <w:tcW w:w="3043" w:type="dxa"/>
          </w:tcPr>
          <w:p w14:paraId="1A08B212" w14:textId="7E9B170D" w:rsidR="000C0F85" w:rsidRDefault="000C0F85"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Occupational-Specific Information</w:t>
            </w:r>
          </w:p>
        </w:tc>
        <w:tc>
          <w:tcPr>
            <w:tcW w:w="704" w:type="dxa"/>
            <w:vMerge/>
          </w:tcPr>
          <w:p w14:paraId="2042A558" w14:textId="77777777" w:rsidR="000C0F85" w:rsidRDefault="000C0F85" w:rsidP="00860763">
            <w:pPr>
              <w:pStyle w:val="NormalWeb"/>
              <w:spacing w:before="0" w:beforeAutospacing="0" w:after="0" w:afterAutospacing="0"/>
              <w:rPr>
                <w:rFonts w:asciiTheme="minorHAnsi" w:hAnsiTheme="minorHAnsi" w:cstheme="minorHAnsi"/>
                <w:color w:val="000000"/>
              </w:rPr>
            </w:pPr>
          </w:p>
        </w:tc>
      </w:tr>
      <w:tr w:rsidR="000C0F85" w14:paraId="38C24E17" w14:textId="37CDD319" w:rsidTr="00B501CB">
        <w:trPr>
          <w:trHeight w:val="1113"/>
          <w:jc w:val="right"/>
        </w:trPr>
        <w:tc>
          <w:tcPr>
            <w:tcW w:w="647" w:type="dxa"/>
            <w:vMerge/>
          </w:tcPr>
          <w:p w14:paraId="7C4A75A4" w14:textId="77777777" w:rsidR="000C0F85" w:rsidRDefault="000C0F85" w:rsidP="00860763">
            <w:pPr>
              <w:pStyle w:val="NormalWeb"/>
              <w:spacing w:before="0" w:beforeAutospacing="0" w:after="0" w:afterAutospacing="0"/>
              <w:rPr>
                <w:rFonts w:asciiTheme="minorHAnsi" w:hAnsiTheme="minorHAnsi" w:cstheme="minorHAnsi"/>
                <w:color w:val="000000"/>
              </w:rPr>
            </w:pPr>
          </w:p>
        </w:tc>
        <w:tc>
          <w:tcPr>
            <w:tcW w:w="2774" w:type="dxa"/>
          </w:tcPr>
          <w:p w14:paraId="13A94039" w14:textId="39F80E54" w:rsidR="000C0F85" w:rsidRPr="000C0F85" w:rsidRDefault="000C0F85" w:rsidP="000C0F85">
            <w:pPr>
              <w:pStyle w:val="Sansinterligne"/>
              <w:rPr>
                <w:i/>
              </w:rPr>
            </w:pPr>
            <w:r w:rsidRPr="000C0F85">
              <w:rPr>
                <w:i/>
              </w:rPr>
              <w:t>Work Activates</w:t>
            </w:r>
          </w:p>
          <w:p w14:paraId="5F1195EF" w14:textId="77777777" w:rsidR="000C0F85" w:rsidRPr="000C0F85" w:rsidRDefault="000C0F85" w:rsidP="000C0F85">
            <w:pPr>
              <w:pStyle w:val="Sansinterligne"/>
              <w:rPr>
                <w:i/>
              </w:rPr>
            </w:pPr>
            <w:r w:rsidRPr="000C0F85">
              <w:rPr>
                <w:i/>
              </w:rPr>
              <w:t>Organizational Context</w:t>
            </w:r>
          </w:p>
          <w:p w14:paraId="21099258" w14:textId="01FB721F" w:rsidR="000C0F85" w:rsidRPr="000C0F85" w:rsidRDefault="000C0F85" w:rsidP="000C0F85">
            <w:pPr>
              <w:pStyle w:val="Sansinterligne"/>
              <w:rPr>
                <w:i/>
              </w:rPr>
            </w:pPr>
            <w:r w:rsidRPr="000C0F85">
              <w:rPr>
                <w:i/>
              </w:rPr>
              <w:t>Work Context</w:t>
            </w:r>
          </w:p>
        </w:tc>
        <w:tc>
          <w:tcPr>
            <w:tcW w:w="2190" w:type="dxa"/>
          </w:tcPr>
          <w:p w14:paraId="2655BACC" w14:textId="016759B4" w:rsidR="000C0F85" w:rsidRPr="000C0F85" w:rsidRDefault="000C0F85" w:rsidP="000C0F85">
            <w:pPr>
              <w:pStyle w:val="Sansinterligne"/>
              <w:rPr>
                <w:i/>
              </w:rPr>
            </w:pPr>
            <w:r w:rsidRPr="000C0F85">
              <w:rPr>
                <w:i/>
              </w:rPr>
              <w:t>Labour Market Information</w:t>
            </w:r>
          </w:p>
          <w:p w14:paraId="073FF3D1" w14:textId="12CB3ADD" w:rsidR="000C0F85" w:rsidRPr="000C0F85" w:rsidRDefault="000C0F85" w:rsidP="000C0F85">
            <w:pPr>
              <w:pStyle w:val="Sansinterligne"/>
              <w:rPr>
                <w:i/>
              </w:rPr>
            </w:pPr>
            <w:r w:rsidRPr="000C0F85">
              <w:rPr>
                <w:i/>
              </w:rPr>
              <w:t>Occupational Outlook</w:t>
            </w:r>
          </w:p>
        </w:tc>
        <w:tc>
          <w:tcPr>
            <w:tcW w:w="3043" w:type="dxa"/>
          </w:tcPr>
          <w:p w14:paraId="199DF419" w14:textId="77777777" w:rsidR="000C0F85" w:rsidRPr="000C0F85" w:rsidRDefault="000C0F85" w:rsidP="000C0F85">
            <w:pPr>
              <w:pStyle w:val="Sansinterligne"/>
              <w:rPr>
                <w:i/>
              </w:rPr>
            </w:pPr>
            <w:r w:rsidRPr="000C0F85">
              <w:rPr>
                <w:i/>
              </w:rPr>
              <w:t>Title-Description</w:t>
            </w:r>
          </w:p>
          <w:p w14:paraId="29668425" w14:textId="77777777" w:rsidR="000C0F85" w:rsidRPr="000C0F85" w:rsidRDefault="000C0F85" w:rsidP="000C0F85">
            <w:pPr>
              <w:pStyle w:val="Sansinterligne"/>
              <w:rPr>
                <w:i/>
              </w:rPr>
            </w:pPr>
            <w:r w:rsidRPr="000C0F85">
              <w:rPr>
                <w:i/>
              </w:rPr>
              <w:t>Alternate Titles</w:t>
            </w:r>
          </w:p>
          <w:p w14:paraId="57B61C56" w14:textId="77777777" w:rsidR="000C0F85" w:rsidRPr="000C0F85" w:rsidRDefault="000C0F85" w:rsidP="000C0F85">
            <w:pPr>
              <w:pStyle w:val="Sansinterligne"/>
              <w:rPr>
                <w:i/>
              </w:rPr>
            </w:pPr>
            <w:r w:rsidRPr="000C0F85">
              <w:rPr>
                <w:i/>
              </w:rPr>
              <w:t>Tasks</w:t>
            </w:r>
          </w:p>
          <w:p w14:paraId="3B795518" w14:textId="7D4757F5" w:rsidR="000C0F85" w:rsidRPr="000C0F85" w:rsidRDefault="000C0F85" w:rsidP="000C0F85">
            <w:pPr>
              <w:pStyle w:val="Sansinterligne"/>
              <w:rPr>
                <w:i/>
              </w:rPr>
            </w:pPr>
            <w:r w:rsidRPr="000C0F85">
              <w:rPr>
                <w:i/>
              </w:rPr>
              <w:t>Tools and Technology</w:t>
            </w:r>
          </w:p>
        </w:tc>
        <w:tc>
          <w:tcPr>
            <w:tcW w:w="704" w:type="dxa"/>
            <w:vMerge/>
          </w:tcPr>
          <w:p w14:paraId="6E282D69" w14:textId="77777777" w:rsidR="000C0F85" w:rsidRDefault="000C0F85" w:rsidP="00860763">
            <w:pPr>
              <w:pStyle w:val="NormalWeb"/>
              <w:spacing w:before="0" w:beforeAutospacing="0" w:after="0" w:afterAutospacing="0"/>
              <w:rPr>
                <w:rFonts w:asciiTheme="minorHAnsi" w:hAnsiTheme="minorHAnsi" w:cstheme="minorHAnsi"/>
                <w:color w:val="000000"/>
              </w:rPr>
            </w:pPr>
          </w:p>
        </w:tc>
      </w:tr>
      <w:tr w:rsidR="000C0F85" w14:paraId="06AE4B51" w14:textId="77777777" w:rsidTr="00B501CB">
        <w:trPr>
          <w:trHeight w:val="210"/>
          <w:jc w:val="right"/>
        </w:trPr>
        <w:tc>
          <w:tcPr>
            <w:tcW w:w="647" w:type="dxa"/>
          </w:tcPr>
          <w:p w14:paraId="09782B2B" w14:textId="4E4E4F82" w:rsidR="000C0F85" w:rsidRDefault="009B43DA"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tc>
        <w:tc>
          <w:tcPr>
            <w:tcW w:w="8007" w:type="dxa"/>
            <w:gridSpan w:val="3"/>
          </w:tcPr>
          <w:p w14:paraId="3FD53F5F" w14:textId="35FD041B" w:rsidR="000C0F85" w:rsidRDefault="000C0F85" w:rsidP="000C0F85">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Job-oriented</w:t>
            </w:r>
          </w:p>
        </w:tc>
        <w:tc>
          <w:tcPr>
            <w:tcW w:w="704" w:type="dxa"/>
          </w:tcPr>
          <w:p w14:paraId="72ECEF89" w14:textId="773DC4CF" w:rsidR="000C0F85" w:rsidRDefault="009B43DA" w:rsidP="0086076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p>
        </w:tc>
      </w:tr>
    </w:tbl>
    <w:p w14:paraId="7C850CBA" w14:textId="390F93DC" w:rsidR="002253C5" w:rsidRPr="003E033D" w:rsidRDefault="003E033D" w:rsidP="003E033D">
      <w:pPr>
        <w:pStyle w:val="NormalWeb"/>
        <w:spacing w:before="0" w:beforeAutospacing="0" w:after="0" w:afterAutospacing="0"/>
        <w:jc w:val="right"/>
        <w:rPr>
          <w:rFonts w:asciiTheme="minorHAnsi" w:hAnsiTheme="minorHAnsi" w:cstheme="minorHAnsi"/>
          <w:i/>
          <w:color w:val="000000"/>
        </w:rPr>
      </w:pPr>
      <w:r>
        <w:rPr>
          <w:rFonts w:asciiTheme="minorHAnsi" w:hAnsiTheme="minorHAnsi" w:cstheme="minorHAnsi"/>
          <w:i/>
          <w:color w:val="000000"/>
        </w:rPr>
        <w:t>Extracted from 0*NET documentation</w:t>
      </w:r>
    </w:p>
    <w:p w14:paraId="171DC69A" w14:textId="552C9AE5" w:rsidR="000C0F85" w:rsidRDefault="000C0F85" w:rsidP="000C0F85">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t xml:space="preserve">Regarding the functional and human resources </w:t>
      </w:r>
      <w:r w:rsidRPr="000F18F8">
        <w:rPr>
          <w:rFonts w:asciiTheme="minorHAnsi" w:hAnsiTheme="minorHAnsi" w:cstheme="minorHAnsi"/>
          <w:noProof/>
          <w:color w:val="000000"/>
        </w:rPr>
        <w:t>cent</w:t>
      </w:r>
      <w:r w:rsidR="000F18F8">
        <w:rPr>
          <w:rFonts w:asciiTheme="minorHAnsi" w:hAnsiTheme="minorHAnsi" w:cstheme="minorHAnsi"/>
          <w:noProof/>
          <w:color w:val="000000"/>
        </w:rPr>
        <w:t>e</w:t>
      </w:r>
      <w:r w:rsidRPr="000F18F8">
        <w:rPr>
          <w:rFonts w:asciiTheme="minorHAnsi" w:hAnsiTheme="minorHAnsi" w:cstheme="minorHAnsi"/>
          <w:noProof/>
          <w:color w:val="000000"/>
        </w:rPr>
        <w:t>red</w:t>
      </w:r>
      <w:r>
        <w:rPr>
          <w:rFonts w:asciiTheme="minorHAnsi" w:hAnsiTheme="minorHAnsi" w:cstheme="minorHAnsi"/>
          <w:color w:val="000000"/>
        </w:rPr>
        <w:t xml:space="preserve"> scope of our paper, we decided to focus on information related to the “Worker-Requirements”. </w:t>
      </w:r>
    </w:p>
    <w:p w14:paraId="44852D10" w14:textId="4FAF0EF3" w:rsidR="000C0F85" w:rsidRDefault="000C0F85" w:rsidP="00695903">
      <w:pPr>
        <w:pStyle w:val="NormalWeb"/>
        <w:spacing w:before="0" w:beforeAutospacing="0" w:after="0" w:afterAutospacing="0"/>
        <w:ind w:firstLine="360"/>
        <w:rPr>
          <w:rFonts w:asciiTheme="minorHAnsi" w:hAnsiTheme="minorHAnsi" w:cstheme="minorHAnsi"/>
          <w:color w:val="000000"/>
        </w:rPr>
      </w:pPr>
      <w:r>
        <w:rPr>
          <w:rFonts w:asciiTheme="minorHAnsi" w:hAnsiTheme="minorHAnsi" w:cstheme="minorHAnsi"/>
          <w:color w:val="000000"/>
        </w:rPr>
        <w:t xml:space="preserve">Skills” is divided in different </w:t>
      </w:r>
      <w:r w:rsidRPr="000F18F8">
        <w:rPr>
          <w:rFonts w:asciiTheme="minorHAnsi" w:hAnsiTheme="minorHAnsi" w:cstheme="minorHAnsi"/>
          <w:noProof/>
          <w:color w:val="000000"/>
        </w:rPr>
        <w:t>sub</w:t>
      </w:r>
      <w:r w:rsidR="000F18F8">
        <w:rPr>
          <w:rFonts w:asciiTheme="minorHAnsi" w:hAnsiTheme="minorHAnsi" w:cstheme="minorHAnsi"/>
          <w:noProof/>
          <w:color w:val="000000"/>
        </w:rPr>
        <w:t>-</w:t>
      </w:r>
      <w:r w:rsidR="00F4358E" w:rsidRPr="000F18F8">
        <w:rPr>
          <w:rFonts w:asciiTheme="minorHAnsi" w:hAnsiTheme="minorHAnsi" w:cstheme="minorHAnsi"/>
          <w:noProof/>
          <w:color w:val="000000"/>
        </w:rPr>
        <w:t>content</w:t>
      </w:r>
      <w:r w:rsidR="00F4358E">
        <w:rPr>
          <w:rFonts w:asciiTheme="minorHAnsi" w:hAnsiTheme="minorHAnsi" w:cstheme="minorHAnsi"/>
          <w:color w:val="000000"/>
        </w:rPr>
        <w:t>.</w:t>
      </w:r>
    </w:p>
    <w:p w14:paraId="6371803F" w14:textId="77777777" w:rsidR="000C0F85" w:rsidRDefault="000C0F85" w:rsidP="009B43DA">
      <w:pPr>
        <w:pStyle w:val="NormalWeb"/>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Basic skills </w:t>
      </w:r>
    </w:p>
    <w:p w14:paraId="4529C61E" w14:textId="741FCDC5" w:rsidR="000C0F85" w:rsidRDefault="000C0F85" w:rsidP="009B43DA">
      <w:pPr>
        <w:pStyle w:val="NormalWeb"/>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Cross-Functional Skills “Developed capacities that facilitate performance of activities that occur</w:t>
      </w:r>
      <w:r w:rsidR="002F3718">
        <w:rPr>
          <w:rFonts w:asciiTheme="minorHAnsi" w:hAnsiTheme="minorHAnsi" w:cstheme="minorHAnsi"/>
          <w:color w:val="000000"/>
        </w:rPr>
        <w:t xml:space="preserve"> across jobs”</w:t>
      </w:r>
    </w:p>
    <w:p w14:paraId="354DBDF6" w14:textId="47CED0D4" w:rsidR="000C0F85" w:rsidRDefault="000C0F85" w:rsidP="009B43DA">
      <w:pPr>
        <w:pStyle w:val="NormalWeb"/>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Technical Skills </w:t>
      </w:r>
      <w:r w:rsidR="002F3718">
        <w:rPr>
          <w:rFonts w:asciiTheme="minorHAnsi" w:hAnsiTheme="minorHAnsi" w:cstheme="minorHAnsi"/>
          <w:color w:val="000000"/>
        </w:rPr>
        <w:t>“Developed capacities used to design, set-up, operate and correct malfunctions involving application of machines or technological systems”</w:t>
      </w:r>
    </w:p>
    <w:p w14:paraId="1AC8AE5D" w14:textId="4E6E4235" w:rsidR="000C0F85" w:rsidRDefault="000C0F85" w:rsidP="009B43DA">
      <w:pPr>
        <w:pStyle w:val="NormalWeb"/>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System Skills</w:t>
      </w:r>
      <w:r w:rsidR="002F3718">
        <w:rPr>
          <w:rFonts w:asciiTheme="minorHAnsi" w:hAnsiTheme="minorHAnsi" w:cstheme="minorHAnsi"/>
          <w:color w:val="000000"/>
        </w:rPr>
        <w:t xml:space="preserve"> “Developed capacities used to understand, monitor and improve socio-technical systems”</w:t>
      </w:r>
    </w:p>
    <w:p w14:paraId="1FD5D7B1" w14:textId="13EE3C98" w:rsidR="000C0F85" w:rsidRDefault="000C0F85" w:rsidP="009B43DA">
      <w:pPr>
        <w:pStyle w:val="NormalWeb"/>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Resource Management Skills</w:t>
      </w:r>
      <w:r w:rsidR="002F3718">
        <w:rPr>
          <w:rFonts w:asciiTheme="minorHAnsi" w:hAnsiTheme="minorHAnsi" w:cstheme="minorHAnsi"/>
          <w:color w:val="000000"/>
        </w:rPr>
        <w:t xml:space="preserve"> “Developed capacities used to allocate resources efficiently”</w:t>
      </w:r>
    </w:p>
    <w:p w14:paraId="747666E1" w14:textId="77777777" w:rsidR="002F3718" w:rsidRDefault="000C0F85" w:rsidP="00695903">
      <w:pPr>
        <w:pStyle w:val="NormalWeb"/>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“Knowledge” refers to the “Organised set of principles and facts applying in general domains”</w:t>
      </w:r>
    </w:p>
    <w:p w14:paraId="05FA4E52" w14:textId="01BC5978" w:rsidR="000C0F85" w:rsidRPr="002F3718" w:rsidRDefault="008D430C" w:rsidP="002F3718">
      <w:pPr>
        <w:pStyle w:val="NormalWeb"/>
        <w:spacing w:before="0" w:beforeAutospacing="0" w:after="0" w:afterAutospacing="0"/>
        <w:rPr>
          <w:rFonts w:asciiTheme="minorHAnsi" w:hAnsiTheme="minorHAnsi" w:cstheme="minorHAnsi"/>
          <w:color w:val="000000"/>
        </w:rPr>
      </w:pPr>
      <w:sdt>
        <w:sdtPr>
          <w:rPr>
            <w:rFonts w:asciiTheme="minorHAnsi" w:hAnsiTheme="minorHAnsi" w:cstheme="minorHAnsi"/>
            <w:color w:val="000000"/>
          </w:rPr>
          <w:id w:val="529384721"/>
          <w:citation/>
        </w:sdtPr>
        <w:sdtContent>
          <w:r w:rsidR="000C0F85" w:rsidRPr="002F3718">
            <w:rPr>
              <w:rFonts w:asciiTheme="minorHAnsi" w:hAnsiTheme="minorHAnsi" w:cstheme="minorHAnsi"/>
              <w:color w:val="000000"/>
            </w:rPr>
            <w:fldChar w:fldCharType="begin"/>
          </w:r>
          <w:r w:rsidR="000C0F85" w:rsidRPr="002F3718">
            <w:rPr>
              <w:rFonts w:asciiTheme="minorHAnsi" w:hAnsiTheme="minorHAnsi" w:cstheme="minorHAnsi"/>
              <w:color w:val="000000"/>
            </w:rPr>
            <w:instrText xml:space="preserve">CITATION Nat \p 9 \t  \l 2057 </w:instrText>
          </w:r>
          <w:r w:rsidR="000C0F85" w:rsidRPr="002F3718">
            <w:rPr>
              <w:rFonts w:asciiTheme="minorHAnsi" w:hAnsiTheme="minorHAnsi" w:cstheme="minorHAnsi"/>
              <w:color w:val="000000"/>
            </w:rPr>
            <w:fldChar w:fldCharType="separate"/>
          </w:r>
          <w:r w:rsidR="00B469AA" w:rsidRPr="00B469AA">
            <w:rPr>
              <w:rFonts w:asciiTheme="minorHAnsi" w:hAnsiTheme="minorHAnsi" w:cstheme="minorHAnsi"/>
              <w:noProof/>
              <w:color w:val="000000"/>
            </w:rPr>
            <w:t>(National Center for O*NET Development for USDOL, p. 9)</w:t>
          </w:r>
          <w:r w:rsidR="000C0F85" w:rsidRPr="002F3718">
            <w:rPr>
              <w:rFonts w:asciiTheme="minorHAnsi" w:hAnsiTheme="minorHAnsi" w:cstheme="minorHAnsi"/>
              <w:color w:val="000000"/>
            </w:rPr>
            <w:fldChar w:fldCharType="end"/>
          </w:r>
        </w:sdtContent>
      </w:sdt>
      <w:r w:rsidR="00B501CB">
        <w:rPr>
          <w:rFonts w:asciiTheme="minorHAnsi" w:hAnsiTheme="minorHAnsi" w:cstheme="minorHAnsi"/>
          <w:color w:val="000000"/>
        </w:rPr>
        <w:t>.</w:t>
      </w:r>
    </w:p>
    <w:p w14:paraId="046019B0" w14:textId="1F674424" w:rsidR="002F3718" w:rsidRDefault="002F3718" w:rsidP="002F371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We found that </w:t>
      </w:r>
      <w:r w:rsidRPr="000F18F8">
        <w:rPr>
          <w:rFonts w:asciiTheme="minorHAnsi" w:hAnsiTheme="minorHAnsi" w:cstheme="minorHAnsi"/>
          <w:noProof/>
          <w:color w:val="000000"/>
        </w:rPr>
        <w:t>these</w:t>
      </w:r>
      <w:r w:rsidR="000F18F8" w:rsidRPr="000F18F8">
        <w:rPr>
          <w:rFonts w:asciiTheme="minorHAnsi" w:hAnsiTheme="minorHAnsi" w:cstheme="minorHAnsi"/>
          <w:noProof/>
          <w:color w:val="000000"/>
        </w:rPr>
        <w:t>s</w:t>
      </w:r>
      <w:r w:rsidRPr="000F18F8">
        <w:rPr>
          <w:rFonts w:asciiTheme="minorHAnsi" w:hAnsiTheme="minorHAnsi" w:cstheme="minorHAnsi"/>
          <w:noProof/>
          <w:color w:val="000000"/>
        </w:rPr>
        <w:t xml:space="preserve"> two ax</w:t>
      </w:r>
      <w:r w:rsidR="000F18F8">
        <w:rPr>
          <w:rFonts w:asciiTheme="minorHAnsi" w:hAnsiTheme="minorHAnsi" w:cstheme="minorHAnsi"/>
          <w:noProof/>
          <w:color w:val="000000"/>
        </w:rPr>
        <w:t>e</w:t>
      </w:r>
      <w:r w:rsidRPr="000F18F8">
        <w:rPr>
          <w:rFonts w:asciiTheme="minorHAnsi" w:hAnsiTheme="minorHAnsi" w:cstheme="minorHAnsi"/>
          <w:noProof/>
          <w:color w:val="000000"/>
        </w:rPr>
        <w:t>s</w:t>
      </w:r>
      <w:r>
        <w:rPr>
          <w:rFonts w:asciiTheme="minorHAnsi" w:hAnsiTheme="minorHAnsi" w:cstheme="minorHAnsi"/>
          <w:color w:val="000000"/>
        </w:rPr>
        <w:t xml:space="preserve">, both assessing “cold” knowledge and “practical” skills </w:t>
      </w:r>
      <w:r w:rsidR="000F18F8">
        <w:rPr>
          <w:rFonts w:asciiTheme="minorHAnsi" w:hAnsiTheme="minorHAnsi" w:cstheme="minorHAnsi"/>
          <w:noProof/>
          <w:color w:val="000000"/>
        </w:rPr>
        <w:t>are</w:t>
      </w:r>
      <w:r>
        <w:rPr>
          <w:rFonts w:asciiTheme="minorHAnsi" w:hAnsiTheme="minorHAnsi" w:cstheme="minorHAnsi"/>
          <w:color w:val="000000"/>
        </w:rPr>
        <w:t xml:space="preserve"> </w:t>
      </w:r>
      <w:r w:rsidR="00092EBC" w:rsidRPr="00092EBC">
        <w:rPr>
          <w:rFonts w:asciiTheme="minorHAnsi" w:hAnsiTheme="minorHAnsi" w:cstheme="minorHAnsi"/>
          <w:noProof/>
          <w:color w:val="000000"/>
        </w:rPr>
        <w:t xml:space="preserve">several </w:t>
      </w:r>
      <w:r w:rsidRPr="00092EBC">
        <w:rPr>
          <w:rFonts w:asciiTheme="minorHAnsi" w:hAnsiTheme="minorHAnsi" w:cstheme="minorHAnsi"/>
          <w:noProof/>
          <w:color w:val="000000"/>
        </w:rPr>
        <w:t>relevant</w:t>
      </w:r>
      <w:r>
        <w:rPr>
          <w:rFonts w:asciiTheme="minorHAnsi" w:hAnsiTheme="minorHAnsi" w:cstheme="minorHAnsi"/>
          <w:color w:val="000000"/>
        </w:rPr>
        <w:t xml:space="preserve"> </w:t>
      </w:r>
      <w:r w:rsidRPr="00092EBC">
        <w:rPr>
          <w:rFonts w:asciiTheme="minorHAnsi" w:hAnsiTheme="minorHAnsi" w:cstheme="minorHAnsi"/>
          <w:noProof/>
          <w:color w:val="000000"/>
        </w:rPr>
        <w:t>approach</w:t>
      </w:r>
      <w:r w:rsidR="00092EBC">
        <w:rPr>
          <w:rFonts w:asciiTheme="minorHAnsi" w:hAnsiTheme="minorHAnsi" w:cstheme="minorHAnsi"/>
          <w:noProof/>
          <w:color w:val="000000"/>
        </w:rPr>
        <w:t>es</w:t>
      </w:r>
      <w:r>
        <w:rPr>
          <w:rFonts w:asciiTheme="minorHAnsi" w:hAnsiTheme="minorHAnsi" w:cstheme="minorHAnsi"/>
          <w:color w:val="000000"/>
        </w:rPr>
        <w:t xml:space="preserve"> to the problem, considering the correct questions and bringing enough information. </w:t>
      </w:r>
    </w:p>
    <w:p w14:paraId="3CA5725D" w14:textId="64ACDBDD" w:rsidR="00E17889" w:rsidRDefault="00837C53" w:rsidP="002F371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r>
      <w:r w:rsidRPr="00E17889">
        <w:rPr>
          <w:rFonts w:asciiTheme="minorHAnsi" w:hAnsiTheme="minorHAnsi" w:cstheme="minorHAnsi"/>
          <w:color w:val="000000"/>
        </w:rPr>
        <w:t>Th</w:t>
      </w:r>
      <w:r w:rsidR="00E17889">
        <w:rPr>
          <w:rFonts w:asciiTheme="minorHAnsi" w:hAnsiTheme="minorHAnsi" w:cstheme="minorHAnsi"/>
          <w:color w:val="000000"/>
        </w:rPr>
        <w:t>e data acquisition methods are supported by the US Department of Labor, using two steps for data collection:</w:t>
      </w:r>
    </w:p>
    <w:p w14:paraId="4EA875A2" w14:textId="66FDD3A5" w:rsidR="00E17889" w:rsidRDefault="00E17889" w:rsidP="009B43DA">
      <w:pPr>
        <w:pStyle w:val="NormalWeb"/>
        <w:numPr>
          <w:ilvl w:val="0"/>
          <w:numId w:val="21"/>
        </w:numPr>
        <w:spacing w:before="0" w:beforeAutospacing="0" w:after="0" w:afterAutospacing="0"/>
      </w:pPr>
      <w:r>
        <w:rPr>
          <w:rFonts w:asciiTheme="minorHAnsi" w:hAnsiTheme="minorHAnsi" w:cstheme="minorHAnsi"/>
          <w:color w:val="000000"/>
        </w:rPr>
        <w:t xml:space="preserve">“Firstly: </w:t>
      </w:r>
      <w:r>
        <w:t xml:space="preserve">a statistically random sample of businesses expected to employ workers in the targeted occupations will be identified </w:t>
      </w:r>
    </w:p>
    <w:p w14:paraId="7CA71BFB" w14:textId="68E7649A" w:rsidR="00FE7874" w:rsidRPr="009B43DA" w:rsidRDefault="00E17889" w:rsidP="009B43DA">
      <w:pPr>
        <w:pStyle w:val="NormalWeb"/>
        <w:numPr>
          <w:ilvl w:val="0"/>
          <w:numId w:val="21"/>
        </w:numPr>
        <w:spacing w:before="0" w:beforeAutospacing="0" w:after="0" w:afterAutospacing="0"/>
      </w:pPr>
      <w:r>
        <w:t xml:space="preserve">Secondly: a random sample of workers in those occupations within </w:t>
      </w:r>
      <w:r w:rsidRPr="000F18F8">
        <w:rPr>
          <w:noProof/>
        </w:rPr>
        <w:t>th</w:t>
      </w:r>
      <w:r w:rsidR="000F18F8">
        <w:rPr>
          <w:noProof/>
        </w:rPr>
        <w:t>at</w:t>
      </w:r>
      <w:r w:rsidRPr="000F18F8">
        <w:rPr>
          <w:noProof/>
        </w:rPr>
        <w:t xml:space="preserve"> business</w:t>
      </w:r>
      <w:r>
        <w:t xml:space="preserve"> will be selected. New data will be collected…” </w:t>
      </w:r>
      <w:sdt>
        <w:sdtPr>
          <w:id w:val="-2015378937"/>
          <w:citation/>
        </w:sdtPr>
        <w:sdtContent>
          <w:r>
            <w:fldChar w:fldCharType="begin"/>
          </w:r>
          <w:r>
            <w:instrText xml:space="preserve"> CITATION Nat16 \l 2057 </w:instrText>
          </w:r>
          <w:r>
            <w:fldChar w:fldCharType="separate"/>
          </w:r>
          <w:r w:rsidR="00B469AA">
            <w:rPr>
              <w:noProof/>
            </w:rPr>
            <w:t>(O*NET, 2016)</w:t>
          </w:r>
          <w:r>
            <w:fldChar w:fldCharType="end"/>
          </w:r>
        </w:sdtContent>
      </w:sdt>
      <w:r w:rsidR="00B501CB">
        <w:t>.</w:t>
      </w:r>
    </w:p>
    <w:p w14:paraId="362BC5CE" w14:textId="39A82CD3" w:rsidR="00837C53" w:rsidRDefault="00FE7874" w:rsidP="002F371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t xml:space="preserve">The management of the database </w:t>
      </w:r>
      <w:r w:rsidRPr="000F18F8">
        <w:rPr>
          <w:rFonts w:asciiTheme="minorHAnsi" w:hAnsiTheme="minorHAnsi" w:cstheme="minorHAnsi"/>
          <w:noProof/>
          <w:color w:val="000000"/>
        </w:rPr>
        <w:t>follow</w:t>
      </w:r>
      <w:r w:rsidR="000F18F8">
        <w:rPr>
          <w:rFonts w:asciiTheme="minorHAnsi" w:hAnsiTheme="minorHAnsi" w:cstheme="minorHAnsi"/>
          <w:noProof/>
          <w:color w:val="000000"/>
        </w:rPr>
        <w:t>s</w:t>
      </w:r>
      <w:r>
        <w:rPr>
          <w:rFonts w:asciiTheme="minorHAnsi" w:hAnsiTheme="minorHAnsi" w:cstheme="minorHAnsi"/>
          <w:color w:val="000000"/>
        </w:rPr>
        <w:t xml:space="preserve"> precise statistical procedure, detailed in the “O*NET Data Collection Program – Part B: Statistical Methods”. During each yearly s</w:t>
      </w:r>
      <w:r w:rsidR="005A0D08">
        <w:rPr>
          <w:rFonts w:asciiTheme="minorHAnsi" w:hAnsiTheme="minorHAnsi" w:cstheme="minorHAnsi"/>
          <w:color w:val="000000"/>
        </w:rPr>
        <w:t xml:space="preserve">urvey, new jobs are identified and previous elements are updated. For each of the position, a given relevant industry is identified and a relevant number of companies within this relevant industry is sampled. </w:t>
      </w:r>
    </w:p>
    <w:p w14:paraId="35974220" w14:textId="6BF9F196" w:rsidR="002F3718" w:rsidRDefault="002F3718" w:rsidP="002F3718">
      <w:pPr>
        <w:pStyle w:val="Titre3"/>
      </w:pPr>
      <w:r>
        <w:t>The Programme for the International Assessment of Adult Competencies</w:t>
      </w:r>
      <w:r w:rsidR="00837C53">
        <w:t xml:space="preserve"> (PIAAC)</w:t>
      </w:r>
      <w:r w:rsidR="00B501CB">
        <w:t xml:space="preserve"> – secondary database developed by the OECD</w:t>
      </w:r>
    </w:p>
    <w:p w14:paraId="5A682BD3" w14:textId="127BA7C6" w:rsidR="00837C53" w:rsidRPr="002F3718" w:rsidRDefault="00837C53" w:rsidP="005C11A0">
      <w:pPr>
        <w:ind w:firstLine="720"/>
        <w:rPr>
          <w:lang w:eastAsia="en-GB"/>
        </w:rPr>
      </w:pPr>
      <w:r>
        <w:rPr>
          <w:lang w:eastAsia="en-GB"/>
        </w:rPr>
        <w:t>T</w:t>
      </w:r>
      <w:r w:rsidR="002F3718">
        <w:rPr>
          <w:lang w:eastAsia="en-GB"/>
        </w:rPr>
        <w:t xml:space="preserve">he European equivalent for the O*Net database is the </w:t>
      </w:r>
      <w:r>
        <w:rPr>
          <w:lang w:eastAsia="en-GB"/>
        </w:rPr>
        <w:t>PIAAC. It covers most of</w:t>
      </w:r>
      <w:r w:rsidR="000F18F8">
        <w:rPr>
          <w:lang w:eastAsia="en-GB"/>
        </w:rPr>
        <w:t xml:space="preserve"> the</w:t>
      </w:r>
      <w:r>
        <w:rPr>
          <w:lang w:eastAsia="en-GB"/>
        </w:rPr>
        <w:t xml:space="preserve"> </w:t>
      </w:r>
      <w:r w:rsidRPr="000F18F8">
        <w:rPr>
          <w:noProof/>
          <w:lang w:eastAsia="en-GB"/>
        </w:rPr>
        <w:t>countries</w:t>
      </w:r>
      <w:r>
        <w:rPr>
          <w:lang w:eastAsia="en-GB"/>
        </w:rPr>
        <w:t xml:space="preserve"> of the OECD, aiming at using 5000 individuals per countries. It aims also at being cross-nationally valid and similarly to the O*NET it has the ambition to help the development of political decision, providing material for </w:t>
      </w:r>
      <w:r w:rsidRPr="000F18F8">
        <w:rPr>
          <w:noProof/>
          <w:lang w:eastAsia="en-GB"/>
        </w:rPr>
        <w:t>decision</w:t>
      </w:r>
      <w:r w:rsidR="000F18F8">
        <w:rPr>
          <w:noProof/>
          <w:lang w:eastAsia="en-GB"/>
        </w:rPr>
        <w:t>-</w:t>
      </w:r>
      <w:r w:rsidRPr="000F18F8">
        <w:rPr>
          <w:noProof/>
          <w:lang w:eastAsia="en-GB"/>
        </w:rPr>
        <w:t>related</w:t>
      </w:r>
      <w:r>
        <w:rPr>
          <w:lang w:eastAsia="en-GB"/>
        </w:rPr>
        <w:t xml:space="preserve"> to gender bias,</w:t>
      </w:r>
      <w:r w:rsidR="000F18F8">
        <w:rPr>
          <w:lang w:eastAsia="en-GB"/>
        </w:rPr>
        <w:t xml:space="preserve"> the</w:t>
      </w:r>
      <w:r>
        <w:rPr>
          <w:lang w:eastAsia="en-GB"/>
        </w:rPr>
        <w:t xml:space="preserve"> </w:t>
      </w:r>
      <w:r w:rsidRPr="000F18F8">
        <w:rPr>
          <w:noProof/>
          <w:lang w:eastAsia="en-GB"/>
        </w:rPr>
        <w:t>inclusion</w:t>
      </w:r>
      <w:r>
        <w:rPr>
          <w:lang w:eastAsia="en-GB"/>
        </w:rPr>
        <w:t xml:space="preserve"> of young people in the economy, the management of illiteracy, the link between demographics, background data.</w:t>
      </w:r>
      <w:r w:rsidR="005C11A0">
        <w:rPr>
          <w:lang w:eastAsia="en-GB"/>
        </w:rPr>
        <w:t xml:space="preserve"> The interest of this </w:t>
      </w:r>
      <w:r w:rsidR="005C11A0" w:rsidRPr="000F18F8">
        <w:rPr>
          <w:noProof/>
          <w:lang w:eastAsia="en-GB"/>
        </w:rPr>
        <w:t>database</w:t>
      </w:r>
      <w:r w:rsidR="005C11A0">
        <w:rPr>
          <w:lang w:eastAsia="en-GB"/>
        </w:rPr>
        <w:t xml:space="preserve"> is to compare worker skills in different economies rather than </w:t>
      </w:r>
      <w:r w:rsidR="005C11A0" w:rsidRPr="000F18F8">
        <w:rPr>
          <w:noProof/>
          <w:lang w:eastAsia="en-GB"/>
        </w:rPr>
        <w:t>analy</w:t>
      </w:r>
      <w:r w:rsidR="000F18F8">
        <w:rPr>
          <w:noProof/>
          <w:lang w:eastAsia="en-GB"/>
        </w:rPr>
        <w:t>z</w:t>
      </w:r>
      <w:r w:rsidR="005C11A0" w:rsidRPr="000F18F8">
        <w:rPr>
          <w:noProof/>
          <w:lang w:eastAsia="en-GB"/>
        </w:rPr>
        <w:t>ing</w:t>
      </w:r>
      <w:r w:rsidR="005C11A0">
        <w:rPr>
          <w:lang w:eastAsia="en-GB"/>
        </w:rPr>
        <w:t xml:space="preserve"> a precise sector. </w:t>
      </w:r>
    </w:p>
    <w:p w14:paraId="73229AB2" w14:textId="070180D0" w:rsidR="00860763" w:rsidRDefault="00B501CB" w:rsidP="00860763">
      <w:pPr>
        <w:pStyle w:val="Titre3"/>
      </w:pPr>
      <w:r>
        <w:t>LinkedIn</w:t>
      </w:r>
      <w:r w:rsidR="002F3718">
        <w:t xml:space="preserve"> or internet-based </w:t>
      </w:r>
      <w:r>
        <w:t>acquisition of primary data</w:t>
      </w:r>
    </w:p>
    <w:p w14:paraId="3ACC1E9F" w14:textId="28B1331D" w:rsidR="00F4358E" w:rsidRDefault="00860763" w:rsidP="00B641B0">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We also contemplated the use of t</w:t>
      </w:r>
      <w:r w:rsidRPr="00A75519">
        <w:rPr>
          <w:rFonts w:asciiTheme="minorHAnsi" w:hAnsiTheme="minorHAnsi" w:cstheme="minorHAnsi"/>
          <w:color w:val="000000"/>
        </w:rPr>
        <w:t xml:space="preserve">he professional social network LinkedIn </w:t>
      </w:r>
      <w:r>
        <w:rPr>
          <w:rFonts w:asciiTheme="minorHAnsi" w:hAnsiTheme="minorHAnsi" w:cstheme="minorHAnsi"/>
          <w:color w:val="000000"/>
        </w:rPr>
        <w:t xml:space="preserve">which </w:t>
      </w:r>
      <w:r w:rsidRPr="00A75519">
        <w:rPr>
          <w:rFonts w:asciiTheme="minorHAnsi" w:hAnsiTheme="minorHAnsi" w:cstheme="minorHAnsi"/>
          <w:color w:val="000000"/>
        </w:rPr>
        <w:t>provide</w:t>
      </w:r>
      <w:r>
        <w:rPr>
          <w:rFonts w:asciiTheme="minorHAnsi" w:hAnsiTheme="minorHAnsi" w:cstheme="minorHAnsi"/>
          <w:color w:val="000000"/>
        </w:rPr>
        <w:t>s</w:t>
      </w:r>
      <w:r w:rsidRPr="00A75519">
        <w:rPr>
          <w:rFonts w:asciiTheme="minorHAnsi" w:hAnsiTheme="minorHAnsi" w:cstheme="minorHAnsi"/>
          <w:color w:val="000000"/>
        </w:rPr>
        <w:t xml:space="preserve"> a constantly updated match between skills needed for the position, company name and job position. </w:t>
      </w:r>
      <w:r>
        <w:rPr>
          <w:rFonts w:asciiTheme="minorHAnsi" w:hAnsiTheme="minorHAnsi" w:cstheme="minorHAnsi"/>
          <w:color w:val="000000"/>
        </w:rPr>
        <w:t>As an evidence of the relevance of this method, i</w:t>
      </w:r>
      <w:r w:rsidRPr="00A75519">
        <w:rPr>
          <w:rFonts w:asciiTheme="minorHAnsi" w:hAnsiTheme="minorHAnsi" w:cstheme="minorHAnsi"/>
          <w:color w:val="000000"/>
        </w:rPr>
        <w:t>n its report</w:t>
      </w:r>
      <w:r>
        <w:rPr>
          <w:rFonts w:asciiTheme="minorHAnsi" w:hAnsiTheme="minorHAnsi" w:cstheme="minorHAnsi"/>
          <w:color w:val="000000"/>
        </w:rPr>
        <w:t xml:space="preserve"> “</w:t>
      </w:r>
      <w:r w:rsidRPr="005D0807">
        <w:rPr>
          <w:rFonts w:asciiTheme="minorHAnsi" w:hAnsiTheme="minorHAnsi" w:cstheme="minorHAnsi"/>
          <w:color w:val="000000"/>
        </w:rPr>
        <w:t>The Future of Jobs: Employment, Skills and Workforce Strategy for the Fourth Industrial Revolution</w:t>
      </w:r>
      <w:r>
        <w:rPr>
          <w:rFonts w:asciiTheme="minorHAnsi" w:hAnsiTheme="minorHAnsi" w:cstheme="minorHAnsi"/>
          <w:color w:val="000000"/>
        </w:rPr>
        <w:t>”, 2</w:t>
      </w:r>
      <w:r w:rsidRPr="00A75519">
        <w:rPr>
          <w:rFonts w:asciiTheme="minorHAnsi" w:hAnsiTheme="minorHAnsi" w:cstheme="minorHAnsi"/>
          <w:color w:val="000000"/>
        </w:rPr>
        <w:t xml:space="preserve">016 the </w:t>
      </w:r>
      <w:r>
        <w:rPr>
          <w:rFonts w:asciiTheme="minorHAnsi" w:hAnsiTheme="minorHAnsi" w:cstheme="minorHAnsi"/>
          <w:color w:val="000000"/>
        </w:rPr>
        <w:t>World Economic Forum</w:t>
      </w:r>
      <w:r w:rsidRPr="00A75519">
        <w:rPr>
          <w:rFonts w:asciiTheme="minorHAnsi" w:hAnsiTheme="minorHAnsi" w:cstheme="minorHAnsi"/>
          <w:color w:val="000000"/>
        </w:rPr>
        <w:t xml:space="preserve"> used analytics from LinkedIn to map the skills related to different occupations.</w:t>
      </w:r>
      <w:r>
        <w:rPr>
          <w:rFonts w:asciiTheme="minorHAnsi" w:hAnsiTheme="minorHAnsi" w:cstheme="minorHAnsi"/>
          <w:color w:val="000000"/>
        </w:rPr>
        <w:t xml:space="preserve"> This approach takes the assumption that people on this social website are showing the most relevant skills for their actual position (which is not necessary the skills they do actually have</w:t>
      </w:r>
      <w:r w:rsidRPr="00175411">
        <w:rPr>
          <w:rFonts w:asciiTheme="minorHAnsi" w:hAnsiTheme="minorHAnsi" w:cstheme="minorHAnsi"/>
          <w:color w:val="000000"/>
        </w:rPr>
        <w:sym w:font="Wingdings" w:char="F04A"/>
      </w:r>
      <w:r>
        <w:rPr>
          <w:rFonts w:asciiTheme="minorHAnsi" w:hAnsiTheme="minorHAnsi" w:cstheme="minorHAnsi"/>
          <w:color w:val="000000"/>
        </w:rPr>
        <w:t xml:space="preserve">), permitting us to fit positions with precise skills. On a wider extent, scholar used LinkedIn data to assess other economic </w:t>
      </w:r>
      <w:r w:rsidRPr="000F18F8">
        <w:rPr>
          <w:rFonts w:asciiTheme="minorHAnsi" w:hAnsiTheme="minorHAnsi" w:cstheme="minorHAnsi"/>
          <w:noProof/>
          <w:color w:val="000000"/>
        </w:rPr>
        <w:t>behaviors</w:t>
      </w:r>
      <w:r>
        <w:rPr>
          <w:rFonts w:asciiTheme="minorHAnsi" w:hAnsiTheme="minorHAnsi" w:cstheme="minorHAnsi"/>
          <w:color w:val="000000"/>
        </w:rPr>
        <w:t xml:space="preserve"> such as migration of skilled people f</w:t>
      </w:r>
      <w:r w:rsidR="00B501CB">
        <w:rPr>
          <w:rFonts w:asciiTheme="minorHAnsi" w:hAnsiTheme="minorHAnsi" w:cstheme="minorHAnsi"/>
          <w:color w:val="000000"/>
        </w:rPr>
        <w:t>rom</w:t>
      </w:r>
      <w:r w:rsidR="000F18F8">
        <w:rPr>
          <w:rFonts w:asciiTheme="minorHAnsi" w:hAnsiTheme="minorHAnsi" w:cstheme="minorHAnsi"/>
          <w:color w:val="000000"/>
        </w:rPr>
        <w:t xml:space="preserve"> the</w:t>
      </w:r>
      <w:r w:rsidR="00B501CB">
        <w:rPr>
          <w:rFonts w:asciiTheme="minorHAnsi" w:hAnsiTheme="minorHAnsi" w:cstheme="minorHAnsi"/>
          <w:color w:val="000000"/>
        </w:rPr>
        <w:t xml:space="preserve"> </w:t>
      </w:r>
      <w:r w:rsidR="00B501CB" w:rsidRPr="000F18F8">
        <w:rPr>
          <w:rFonts w:asciiTheme="minorHAnsi" w:hAnsiTheme="minorHAnsi" w:cstheme="minorHAnsi"/>
          <w:noProof/>
          <w:color w:val="000000"/>
        </w:rPr>
        <w:t>south</w:t>
      </w:r>
      <w:r w:rsidR="00B501CB">
        <w:rPr>
          <w:rFonts w:asciiTheme="minorHAnsi" w:hAnsiTheme="minorHAnsi" w:cstheme="minorHAnsi"/>
          <w:color w:val="000000"/>
        </w:rPr>
        <w:t xml:space="preserve"> to northern countries</w:t>
      </w:r>
      <w:r>
        <w:rPr>
          <w:rFonts w:asciiTheme="minorHAnsi" w:hAnsiTheme="minorHAnsi" w:cstheme="minorHAnsi"/>
          <w:color w:val="000000"/>
        </w:rPr>
        <w:t xml:space="preserve"> </w:t>
      </w:r>
      <w:sdt>
        <w:sdtPr>
          <w:rPr>
            <w:rFonts w:asciiTheme="minorHAnsi" w:hAnsiTheme="minorHAnsi" w:cstheme="minorHAnsi"/>
            <w:color w:val="000000"/>
          </w:rPr>
          <w:id w:val="-1083455504"/>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Bog14 \t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(State, Rodriguez, Helbing, &amp; Zagheni, 2014)</w:t>
          </w:r>
          <w:r>
            <w:rPr>
              <w:rFonts w:asciiTheme="minorHAnsi" w:hAnsiTheme="minorHAnsi" w:cstheme="minorHAnsi"/>
              <w:color w:val="000000"/>
            </w:rPr>
            <w:fldChar w:fldCharType="end"/>
          </w:r>
        </w:sdtContent>
      </w:sdt>
      <w:r w:rsidR="00B501CB">
        <w:rPr>
          <w:rFonts w:asciiTheme="minorHAnsi" w:hAnsiTheme="minorHAnsi" w:cstheme="minorHAnsi"/>
          <w:color w:val="000000"/>
        </w:rPr>
        <w:t>.</w:t>
      </w:r>
      <w:r>
        <w:rPr>
          <w:rFonts w:asciiTheme="minorHAnsi" w:hAnsiTheme="minorHAnsi" w:cstheme="minorHAnsi"/>
          <w:color w:val="000000"/>
        </w:rPr>
        <w:t xml:space="preserve"> Unfortunately, this method has two big disadvantages. Firstly, we can assume that there is a bias between what actually people express on the social network and what the actual scientific data we need are. Secondly, the use of data from LinkedIn – even for scientific uses – is an infringement to the site’s user’s terms and condition. It seems that the company has already suited scholars that used the site for their resea</w:t>
      </w:r>
      <w:r w:rsidR="00B641B0">
        <w:rPr>
          <w:rFonts w:asciiTheme="minorHAnsi" w:hAnsiTheme="minorHAnsi" w:cstheme="minorHAnsi"/>
          <w:color w:val="000000"/>
        </w:rPr>
        <w:t xml:space="preserve">rch. </w:t>
      </w:r>
    </w:p>
    <w:p w14:paraId="5803C9A9" w14:textId="3226595D" w:rsidR="00F4358E" w:rsidRDefault="00F4358E" w:rsidP="00F4358E">
      <w:pPr>
        <w:pStyle w:val="Titre3"/>
      </w:pPr>
      <w:r w:rsidRPr="008F25AF">
        <w:t>Occupational Survey</w:t>
      </w:r>
      <w:r w:rsidR="00B501CB">
        <w:t xml:space="preserve"> – classical acquisition of primary data</w:t>
      </w:r>
    </w:p>
    <w:p w14:paraId="2C7835ED" w14:textId="42751CCC" w:rsidR="002F6259" w:rsidRDefault="008F25AF" w:rsidP="005C11A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t xml:space="preserve">In a similar way to the LinkedIn-based approach, we could have conducted an occupational survey to get relevant information about the 25 ISCO positions or 6 Moncrief (…) roles identified as related to sales. This approach would have permitted some advantages, we could have </w:t>
      </w:r>
      <w:r w:rsidRPr="000F18F8">
        <w:rPr>
          <w:rFonts w:asciiTheme="minorHAnsi" w:hAnsiTheme="minorHAnsi" w:cstheme="minorHAnsi"/>
          <w:noProof/>
          <w:color w:val="000000"/>
        </w:rPr>
        <w:t>design</w:t>
      </w:r>
      <w:r w:rsidR="000F18F8">
        <w:rPr>
          <w:rFonts w:asciiTheme="minorHAnsi" w:hAnsiTheme="minorHAnsi" w:cstheme="minorHAnsi"/>
          <w:noProof/>
          <w:color w:val="000000"/>
        </w:rPr>
        <w:t>ed</w:t>
      </w:r>
      <w:r>
        <w:rPr>
          <w:rFonts w:asciiTheme="minorHAnsi" w:hAnsiTheme="minorHAnsi" w:cstheme="minorHAnsi"/>
          <w:color w:val="000000"/>
        </w:rPr>
        <w:t xml:space="preserve"> a survey closer to our question of computerisation. </w:t>
      </w:r>
    </w:p>
    <w:p w14:paraId="39C67B11" w14:textId="56AC9049" w:rsidR="008F25AF" w:rsidRDefault="002F6259" w:rsidP="00B641B0">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Using the right sampling methods, it could have reach statistical viability. The main issue for this approach is the difficulty and the resources need inherent to</w:t>
      </w:r>
      <w:r w:rsidR="000F18F8">
        <w:rPr>
          <w:rFonts w:asciiTheme="minorHAnsi" w:hAnsiTheme="minorHAnsi" w:cstheme="minorHAnsi"/>
          <w:color w:val="000000"/>
        </w:rPr>
        <w:t xml:space="preserve"> the</w:t>
      </w:r>
      <w:r>
        <w:rPr>
          <w:rFonts w:asciiTheme="minorHAnsi" w:hAnsiTheme="minorHAnsi" w:cstheme="minorHAnsi"/>
          <w:color w:val="000000"/>
        </w:rPr>
        <w:t xml:space="preserve"> </w:t>
      </w:r>
      <w:r w:rsidRPr="000F18F8">
        <w:rPr>
          <w:rFonts w:asciiTheme="minorHAnsi" w:hAnsiTheme="minorHAnsi" w:cstheme="minorHAnsi"/>
          <w:noProof/>
          <w:color w:val="000000"/>
        </w:rPr>
        <w:t>occupational</w:t>
      </w:r>
      <w:r>
        <w:rPr>
          <w:rFonts w:asciiTheme="minorHAnsi" w:hAnsiTheme="minorHAnsi" w:cstheme="minorHAnsi"/>
          <w:color w:val="000000"/>
        </w:rPr>
        <w:t xml:space="preserve"> survey.</w:t>
      </w:r>
    </w:p>
    <w:p w14:paraId="71192D5E" w14:textId="10875445" w:rsidR="00DC2465" w:rsidRDefault="00F0062A" w:rsidP="00DC2465">
      <w:pPr>
        <w:pStyle w:val="Titre3"/>
      </w:pPr>
      <w:r>
        <w:t xml:space="preserve">Our </w:t>
      </w:r>
      <w:r w:rsidR="00B3098A">
        <w:t>decision to use O*NET dataset</w:t>
      </w:r>
    </w:p>
    <w:p w14:paraId="2E8CCF54" w14:textId="7571174E" w:rsidR="00837C53" w:rsidRDefault="00837C53" w:rsidP="00837C53">
      <w:pPr>
        <w:ind w:firstLine="576"/>
        <w:rPr>
          <w:lang w:eastAsia="en-GB"/>
        </w:rPr>
      </w:pPr>
      <w:r>
        <w:rPr>
          <w:lang w:eastAsia="en-GB"/>
        </w:rPr>
        <w:t xml:space="preserve">We could have </w:t>
      </w:r>
      <w:r w:rsidRPr="000F18F8">
        <w:rPr>
          <w:noProof/>
          <w:lang w:eastAsia="en-GB"/>
        </w:rPr>
        <w:t>design</w:t>
      </w:r>
      <w:r w:rsidR="000F18F8">
        <w:rPr>
          <w:noProof/>
          <w:lang w:eastAsia="en-GB"/>
        </w:rPr>
        <w:t>ed</w:t>
      </w:r>
      <w:r>
        <w:rPr>
          <w:lang w:eastAsia="en-GB"/>
        </w:rPr>
        <w:t xml:space="preserve"> a survey by ourselves or try to scrap data, but it might have created many issues. First to sample correctly required to follow different statistical rules, and it might actually be challenging to achieve to deliver a correctly unbiased outcome. What is why this way to gather data have been eliminated, </w:t>
      </w:r>
      <w:r w:rsidR="00E93D58">
        <w:rPr>
          <w:lang w:eastAsia="en-GB"/>
        </w:rPr>
        <w:t xml:space="preserve">we choose </w:t>
      </w:r>
      <w:r>
        <w:rPr>
          <w:lang w:eastAsia="en-GB"/>
        </w:rPr>
        <w:t>to use</w:t>
      </w:r>
      <w:r w:rsidR="000F18F8">
        <w:rPr>
          <w:lang w:eastAsia="en-GB"/>
        </w:rPr>
        <w:t xml:space="preserve"> an</w:t>
      </w:r>
      <w:r>
        <w:rPr>
          <w:lang w:eastAsia="en-GB"/>
        </w:rPr>
        <w:t xml:space="preserve"> </w:t>
      </w:r>
      <w:r w:rsidRPr="000F18F8">
        <w:rPr>
          <w:noProof/>
          <w:lang w:eastAsia="en-GB"/>
        </w:rPr>
        <w:t>already</w:t>
      </w:r>
      <w:r>
        <w:rPr>
          <w:lang w:eastAsia="en-GB"/>
        </w:rPr>
        <w:t xml:space="preserve"> existing set of </w:t>
      </w:r>
      <w:r w:rsidR="00E93D58">
        <w:rPr>
          <w:lang w:eastAsia="en-GB"/>
        </w:rPr>
        <w:t>data.</w:t>
      </w:r>
    </w:p>
    <w:p w14:paraId="78949C9D" w14:textId="48A3DB36" w:rsidR="00E17889" w:rsidRDefault="00837C53" w:rsidP="00DC2465">
      <w:pPr>
        <w:rPr>
          <w:lang w:eastAsia="en-GB"/>
        </w:rPr>
      </w:pPr>
      <w:r>
        <w:rPr>
          <w:lang w:eastAsia="en-GB"/>
        </w:rPr>
        <w:tab/>
        <w:t xml:space="preserve">There are two known and reliable sets of data that have been used in similar research (that we will discuss later). </w:t>
      </w:r>
      <w:r w:rsidR="00E93D58">
        <w:rPr>
          <w:lang w:eastAsia="en-GB"/>
        </w:rPr>
        <w:t xml:space="preserve">O*NET for the USA, and PIAAC for the OECD. Our decision to choose O*NET dataset over the PIAAC one is motivated by different factors. In this </w:t>
      </w:r>
      <w:r w:rsidR="00E93D58" w:rsidRPr="000F18F8">
        <w:rPr>
          <w:noProof/>
          <w:lang w:eastAsia="en-GB"/>
        </w:rPr>
        <w:t>research</w:t>
      </w:r>
      <w:r w:rsidR="000F18F8">
        <w:rPr>
          <w:noProof/>
          <w:lang w:eastAsia="en-GB"/>
        </w:rPr>
        <w:t>,</w:t>
      </w:r>
      <w:r w:rsidR="00E93D58">
        <w:rPr>
          <w:lang w:eastAsia="en-GB"/>
        </w:rPr>
        <w:t xml:space="preserve"> we value the most modernity of approach and model over the regional scope. The pace and volume of</w:t>
      </w:r>
      <w:r w:rsidR="000F18F8">
        <w:rPr>
          <w:lang w:eastAsia="en-GB"/>
        </w:rPr>
        <w:t xml:space="preserve"> the</w:t>
      </w:r>
      <w:r w:rsidR="00E93D58">
        <w:rPr>
          <w:lang w:eastAsia="en-GB"/>
        </w:rPr>
        <w:t xml:space="preserve"> </w:t>
      </w:r>
      <w:r w:rsidR="00E93D58" w:rsidRPr="000F18F8">
        <w:rPr>
          <w:noProof/>
          <w:lang w:eastAsia="en-GB"/>
        </w:rPr>
        <w:t>update</w:t>
      </w:r>
      <w:r w:rsidR="00E93D58">
        <w:rPr>
          <w:lang w:eastAsia="en-GB"/>
        </w:rPr>
        <w:t xml:space="preserve"> </w:t>
      </w:r>
      <w:r w:rsidR="00E93D58" w:rsidRPr="000F18F8">
        <w:rPr>
          <w:noProof/>
          <w:lang w:eastAsia="en-GB"/>
        </w:rPr>
        <w:t>seem</w:t>
      </w:r>
      <w:r w:rsidR="00E93D58">
        <w:rPr>
          <w:lang w:eastAsia="en-GB"/>
        </w:rPr>
        <w:t xml:space="preserve"> way better in the O*Net database that in the PIAAC. </w:t>
      </w:r>
      <w:r w:rsidR="00E17889">
        <w:rPr>
          <w:lang w:eastAsia="en-GB"/>
        </w:rPr>
        <w:t xml:space="preserve">The main challenge for the PIAAC is the important scope of countries within the OECD, </w:t>
      </w:r>
      <w:r w:rsidR="00E17889" w:rsidRPr="00092EBC">
        <w:rPr>
          <w:noProof/>
          <w:lang w:eastAsia="en-GB"/>
        </w:rPr>
        <w:t>threating</w:t>
      </w:r>
      <w:r w:rsidR="00E17889">
        <w:rPr>
          <w:lang w:eastAsia="en-GB"/>
        </w:rPr>
        <w:t xml:space="preserve"> their assumption that the questionnaire is biases-free. Moreover, the dataset is uploaded following a calendar of different “rounds” </w:t>
      </w:r>
      <w:r w:rsidR="005C11A0">
        <w:rPr>
          <w:lang w:eastAsia="en-GB"/>
        </w:rPr>
        <w:t xml:space="preserve">in different countries. For example, while the information related to Australia have been collected in the 2008-2013 period, the information related to Greece have been collected in the 2012-2016 period. In contrast, the O*NET </w:t>
      </w:r>
      <w:r w:rsidR="005C11A0" w:rsidRPr="000F18F8">
        <w:rPr>
          <w:noProof/>
          <w:lang w:eastAsia="en-GB"/>
        </w:rPr>
        <w:t>database</w:t>
      </w:r>
      <w:r w:rsidR="005C11A0">
        <w:rPr>
          <w:lang w:eastAsia="en-GB"/>
        </w:rPr>
        <w:t xml:space="preserve"> fills the requirements for scientific </w:t>
      </w:r>
      <w:r w:rsidR="005C11A0" w:rsidRPr="000F18F8">
        <w:rPr>
          <w:noProof/>
          <w:lang w:eastAsia="en-GB"/>
        </w:rPr>
        <w:t>use</w:t>
      </w:r>
      <w:r w:rsidR="000F18F8">
        <w:rPr>
          <w:noProof/>
          <w:lang w:eastAsia="en-GB"/>
        </w:rPr>
        <w:t>r</w:t>
      </w:r>
      <w:r w:rsidR="005C11A0" w:rsidRPr="000F18F8">
        <w:rPr>
          <w:noProof/>
          <w:lang w:eastAsia="en-GB"/>
        </w:rPr>
        <w:t>s</w:t>
      </w:r>
      <w:r w:rsidR="005C11A0">
        <w:rPr>
          <w:lang w:eastAsia="en-GB"/>
        </w:rPr>
        <w:t xml:space="preserve">, with a database which is yearly updated and exists since 2000. </w:t>
      </w:r>
    </w:p>
    <w:p w14:paraId="726C4B8B" w14:textId="288B6DEF" w:rsidR="00837C53" w:rsidRDefault="00E93D58" w:rsidP="002F6259">
      <w:pPr>
        <w:ind w:firstLine="720"/>
        <w:rPr>
          <w:lang w:eastAsia="en-GB"/>
        </w:rPr>
      </w:pPr>
      <w:r>
        <w:rPr>
          <w:lang w:eastAsia="en-GB"/>
        </w:rPr>
        <w:t xml:space="preserve">Secondly, the quality and structure of data </w:t>
      </w:r>
      <w:r w:rsidR="000F18F8" w:rsidRPr="000F18F8">
        <w:rPr>
          <w:noProof/>
          <w:lang w:eastAsia="en-GB"/>
        </w:rPr>
        <w:t>are</w:t>
      </w:r>
      <w:r>
        <w:rPr>
          <w:lang w:eastAsia="en-GB"/>
        </w:rPr>
        <w:t xml:space="preserve"> better in O*NET. Some information such as software use </w:t>
      </w:r>
      <w:r w:rsidRPr="000F18F8">
        <w:rPr>
          <w:noProof/>
          <w:lang w:eastAsia="en-GB"/>
        </w:rPr>
        <w:t>do</w:t>
      </w:r>
      <w:r w:rsidR="000F18F8">
        <w:rPr>
          <w:noProof/>
          <w:lang w:eastAsia="en-GB"/>
        </w:rPr>
        <w:t>es</w:t>
      </w:r>
      <w:r>
        <w:rPr>
          <w:lang w:eastAsia="en-GB"/>
        </w:rPr>
        <w:t xml:space="preserve"> not exist in the PIAAC. Moreover, the O*NET theoretical framework helps to consider which data to use </w:t>
      </w:r>
      <w:r w:rsidR="000F18F8">
        <w:rPr>
          <w:noProof/>
          <w:lang w:eastAsia="en-GB"/>
        </w:rPr>
        <w:t>for</w:t>
      </w:r>
      <w:r>
        <w:rPr>
          <w:lang w:eastAsia="en-GB"/>
        </w:rPr>
        <w:t xml:space="preserve"> a research purpose. The ultimate reason to use O*NET is that the framework is compatible with the findings of the McKinsey group, we detail </w:t>
      </w:r>
      <w:r w:rsidR="00E17889">
        <w:rPr>
          <w:lang w:eastAsia="en-GB"/>
        </w:rPr>
        <w:t>in the very next part why we use it</w:t>
      </w:r>
      <w:r w:rsidR="002F6259">
        <w:rPr>
          <w:lang w:eastAsia="en-GB"/>
        </w:rPr>
        <w:t>.</w:t>
      </w:r>
    </w:p>
    <w:p w14:paraId="048EFCE7" w14:textId="690D21B0" w:rsidR="00B641B0" w:rsidRDefault="002F6259" w:rsidP="00E17889">
      <w:pPr>
        <w:rPr>
          <w:lang w:eastAsia="en-GB"/>
        </w:rPr>
      </w:pPr>
      <w:r>
        <w:rPr>
          <w:lang w:eastAsia="en-GB"/>
        </w:rPr>
        <w:tab/>
        <w:t xml:space="preserve">In conclusion, our decision is based on the idea that we should avoid “to reinventing the wheel” when the already existing tools would be probably superior in term of quality. The ultimate trade-off of our decision, between Secondary and Primary type of data relied in the fact that home-made occupational survey would have permitted to obtain information of better relevance, requiring the usual cost for such high-volume survey (in order to design their framework, Moncrief, Marshall and Lassk used the answers from 1200 salespeople professional). </w:t>
      </w:r>
    </w:p>
    <w:p w14:paraId="65E8E4AF" w14:textId="30C93EB9" w:rsidR="00697EE2" w:rsidRPr="00697EE2" w:rsidRDefault="00697EE2" w:rsidP="00172BBD">
      <w:pPr>
        <w:pStyle w:val="Lgende"/>
        <w:jc w:val="right"/>
      </w:pPr>
      <w:bookmarkStart w:id="47" w:name="_Toc483826292"/>
      <w:bookmarkStart w:id="48" w:name="_Toc483848295"/>
      <w:r w:rsidRPr="00697EE2">
        <w:t xml:space="preserve">Table </w:t>
      </w:r>
      <w:fldSimple w:instr=" SEQ Table \* ARABIC ">
        <w:r w:rsidR="002F6906">
          <w:rPr>
            <w:noProof/>
          </w:rPr>
          <w:t>10</w:t>
        </w:r>
      </w:fldSimple>
      <w:r w:rsidRPr="00697EE2">
        <w:t xml:space="preserve"> - Comparison of different occupational datasets</w:t>
      </w:r>
      <w:bookmarkEnd w:id="47"/>
      <w:bookmarkEnd w:id="48"/>
    </w:p>
    <w:tbl>
      <w:tblPr>
        <w:tblStyle w:val="Grilledutableau"/>
        <w:tblW w:w="0" w:type="auto"/>
        <w:jc w:val="right"/>
        <w:tblLook w:val="04A0" w:firstRow="1" w:lastRow="0" w:firstColumn="1" w:lastColumn="0" w:noHBand="0" w:noVBand="1"/>
      </w:tblPr>
      <w:tblGrid>
        <w:gridCol w:w="2475"/>
        <w:gridCol w:w="2359"/>
        <w:gridCol w:w="1824"/>
        <w:gridCol w:w="2404"/>
      </w:tblGrid>
      <w:tr w:rsidR="00F4358E" w:rsidRPr="00F4358E" w14:paraId="48A2533F" w14:textId="7E2324AC" w:rsidTr="000F18F8">
        <w:trPr>
          <w:jc w:val="right"/>
        </w:trPr>
        <w:tc>
          <w:tcPr>
            <w:tcW w:w="2475" w:type="dxa"/>
          </w:tcPr>
          <w:p w14:paraId="7E20BA91" w14:textId="6B03F746" w:rsidR="00F4358E" w:rsidRPr="00F4358E" w:rsidRDefault="00F4358E" w:rsidP="00E17889">
            <w:pPr>
              <w:rPr>
                <w:lang w:eastAsia="en-GB"/>
              </w:rPr>
            </w:pPr>
            <w:r w:rsidRPr="00F4358E">
              <w:rPr>
                <w:lang w:eastAsia="en-GB"/>
              </w:rPr>
              <w:t xml:space="preserve">Data Base </w:t>
            </w:r>
          </w:p>
        </w:tc>
        <w:tc>
          <w:tcPr>
            <w:tcW w:w="2359" w:type="dxa"/>
          </w:tcPr>
          <w:p w14:paraId="4F8DB63A" w14:textId="2F674007" w:rsidR="00F4358E" w:rsidRPr="00F4358E" w:rsidRDefault="00F4358E" w:rsidP="00E17889">
            <w:pPr>
              <w:rPr>
                <w:lang w:eastAsia="en-GB"/>
              </w:rPr>
            </w:pPr>
            <w:r w:rsidRPr="00F4358E">
              <w:rPr>
                <w:lang w:eastAsia="en-GB"/>
              </w:rPr>
              <w:t>Data type</w:t>
            </w:r>
          </w:p>
        </w:tc>
        <w:tc>
          <w:tcPr>
            <w:tcW w:w="1824" w:type="dxa"/>
          </w:tcPr>
          <w:p w14:paraId="10AB85A0" w14:textId="304554A6" w:rsidR="00F4358E" w:rsidRPr="00F4358E" w:rsidRDefault="00F4358E" w:rsidP="00E17889">
            <w:pPr>
              <w:rPr>
                <w:lang w:eastAsia="en-GB"/>
              </w:rPr>
            </w:pPr>
            <w:r w:rsidRPr="00F4358E">
              <w:rPr>
                <w:lang w:eastAsia="en-GB"/>
              </w:rPr>
              <w:t>Advantages</w:t>
            </w:r>
          </w:p>
        </w:tc>
        <w:tc>
          <w:tcPr>
            <w:tcW w:w="2404" w:type="dxa"/>
          </w:tcPr>
          <w:p w14:paraId="2542D0DF" w14:textId="0EB90DD8" w:rsidR="00F4358E" w:rsidRPr="00F4358E" w:rsidRDefault="00F4358E" w:rsidP="00E17889">
            <w:pPr>
              <w:rPr>
                <w:lang w:eastAsia="en-GB"/>
              </w:rPr>
            </w:pPr>
            <w:r w:rsidRPr="00F4358E">
              <w:rPr>
                <w:lang w:eastAsia="en-GB"/>
              </w:rPr>
              <w:t>Drawbacks</w:t>
            </w:r>
          </w:p>
        </w:tc>
      </w:tr>
      <w:tr w:rsidR="00F4358E" w:rsidRPr="00F4358E" w14:paraId="0E452F3E" w14:textId="0F53D48E" w:rsidTr="000F18F8">
        <w:trPr>
          <w:jc w:val="right"/>
        </w:trPr>
        <w:tc>
          <w:tcPr>
            <w:tcW w:w="2475" w:type="dxa"/>
          </w:tcPr>
          <w:p w14:paraId="16607A6C" w14:textId="6C54BFC7" w:rsidR="00F4358E" w:rsidRPr="00F4358E" w:rsidRDefault="00F4358E" w:rsidP="00E17889">
            <w:pPr>
              <w:rPr>
                <w:lang w:eastAsia="en-GB"/>
              </w:rPr>
            </w:pPr>
            <w:r w:rsidRPr="00F4358E">
              <w:rPr>
                <w:lang w:eastAsia="en-GB"/>
              </w:rPr>
              <w:t>O*NET</w:t>
            </w:r>
          </w:p>
        </w:tc>
        <w:tc>
          <w:tcPr>
            <w:tcW w:w="2359" w:type="dxa"/>
          </w:tcPr>
          <w:p w14:paraId="07C6FA4A" w14:textId="6ECD27BD" w:rsidR="00F4358E" w:rsidRPr="00F4358E" w:rsidRDefault="00F4358E" w:rsidP="00E17889">
            <w:pPr>
              <w:rPr>
                <w:lang w:eastAsia="en-GB"/>
              </w:rPr>
            </w:pPr>
            <w:r>
              <w:rPr>
                <w:lang w:eastAsia="en-GB"/>
              </w:rPr>
              <w:t>Secondary</w:t>
            </w:r>
          </w:p>
        </w:tc>
        <w:tc>
          <w:tcPr>
            <w:tcW w:w="1824" w:type="dxa"/>
          </w:tcPr>
          <w:p w14:paraId="5F8D82C0" w14:textId="0A62B947" w:rsidR="00F4358E" w:rsidRPr="00F4358E" w:rsidRDefault="00697EE2" w:rsidP="00F4358E">
            <w:pPr>
              <w:jc w:val="left"/>
              <w:rPr>
                <w:lang w:eastAsia="en-GB"/>
              </w:rPr>
            </w:pPr>
            <w:r>
              <w:rPr>
                <w:lang w:eastAsia="en-GB"/>
              </w:rPr>
              <w:t>Yearly updated</w:t>
            </w:r>
          </w:p>
        </w:tc>
        <w:tc>
          <w:tcPr>
            <w:tcW w:w="2404" w:type="dxa"/>
          </w:tcPr>
          <w:p w14:paraId="1E0E0163" w14:textId="75F778AE" w:rsidR="00F4358E" w:rsidRPr="00F4358E" w:rsidRDefault="00697EE2" w:rsidP="00697EE2">
            <w:pPr>
              <w:jc w:val="left"/>
              <w:rPr>
                <w:lang w:eastAsia="en-GB"/>
              </w:rPr>
            </w:pPr>
            <w:r>
              <w:rPr>
                <w:lang w:eastAsia="en-GB"/>
              </w:rPr>
              <w:t>US-Specific</w:t>
            </w:r>
          </w:p>
        </w:tc>
      </w:tr>
      <w:tr w:rsidR="00F4358E" w:rsidRPr="00F4358E" w14:paraId="11CB1BC2" w14:textId="1A57F67A" w:rsidTr="000F18F8">
        <w:trPr>
          <w:jc w:val="right"/>
        </w:trPr>
        <w:tc>
          <w:tcPr>
            <w:tcW w:w="2475" w:type="dxa"/>
          </w:tcPr>
          <w:p w14:paraId="0F32253C" w14:textId="2F28EE30" w:rsidR="00F4358E" w:rsidRPr="00F4358E" w:rsidRDefault="00F4358E" w:rsidP="00E17889">
            <w:pPr>
              <w:rPr>
                <w:lang w:eastAsia="en-GB"/>
              </w:rPr>
            </w:pPr>
            <w:r w:rsidRPr="00F4358E">
              <w:rPr>
                <w:lang w:eastAsia="en-GB"/>
              </w:rPr>
              <w:t>PIAAC</w:t>
            </w:r>
          </w:p>
        </w:tc>
        <w:tc>
          <w:tcPr>
            <w:tcW w:w="2359" w:type="dxa"/>
          </w:tcPr>
          <w:p w14:paraId="02F7620E" w14:textId="4F7A69C8" w:rsidR="00F4358E" w:rsidRPr="00F4358E" w:rsidRDefault="00F4358E" w:rsidP="00E17889">
            <w:pPr>
              <w:rPr>
                <w:lang w:eastAsia="en-GB"/>
              </w:rPr>
            </w:pPr>
            <w:r>
              <w:rPr>
                <w:lang w:eastAsia="en-GB"/>
              </w:rPr>
              <w:t>Secondary</w:t>
            </w:r>
          </w:p>
        </w:tc>
        <w:tc>
          <w:tcPr>
            <w:tcW w:w="1824" w:type="dxa"/>
          </w:tcPr>
          <w:p w14:paraId="243084AF" w14:textId="2EFBB14F" w:rsidR="00F4358E" w:rsidRPr="00F4358E" w:rsidRDefault="00697EE2" w:rsidP="00F4358E">
            <w:pPr>
              <w:jc w:val="left"/>
              <w:rPr>
                <w:lang w:eastAsia="en-GB"/>
              </w:rPr>
            </w:pPr>
            <w:r>
              <w:rPr>
                <w:lang w:eastAsia="en-GB"/>
              </w:rPr>
              <w:t>International</w:t>
            </w:r>
          </w:p>
        </w:tc>
        <w:tc>
          <w:tcPr>
            <w:tcW w:w="2404" w:type="dxa"/>
          </w:tcPr>
          <w:p w14:paraId="3B97730C" w14:textId="268B13FA" w:rsidR="00F4358E" w:rsidRPr="00F4358E" w:rsidRDefault="00697EE2" w:rsidP="00697EE2">
            <w:pPr>
              <w:jc w:val="left"/>
              <w:rPr>
                <w:lang w:eastAsia="en-GB"/>
              </w:rPr>
            </w:pPr>
            <w:r>
              <w:rPr>
                <w:lang w:eastAsia="en-GB"/>
              </w:rPr>
              <w:t>Not yearly updated, macroeconomic scope</w:t>
            </w:r>
          </w:p>
        </w:tc>
      </w:tr>
      <w:tr w:rsidR="00F4358E" w:rsidRPr="00F4358E" w14:paraId="3CEC2759" w14:textId="3C256D33" w:rsidTr="000F18F8">
        <w:trPr>
          <w:jc w:val="right"/>
        </w:trPr>
        <w:tc>
          <w:tcPr>
            <w:tcW w:w="2475" w:type="dxa"/>
          </w:tcPr>
          <w:p w14:paraId="37F4945B" w14:textId="50467A3C" w:rsidR="00F4358E" w:rsidRPr="00F4358E" w:rsidRDefault="00F4358E" w:rsidP="00E17889">
            <w:pPr>
              <w:rPr>
                <w:lang w:eastAsia="en-GB"/>
              </w:rPr>
            </w:pPr>
            <w:r w:rsidRPr="00F4358E">
              <w:rPr>
                <w:lang w:eastAsia="en-GB"/>
              </w:rPr>
              <w:t>LinkedIn</w:t>
            </w:r>
          </w:p>
        </w:tc>
        <w:tc>
          <w:tcPr>
            <w:tcW w:w="2359" w:type="dxa"/>
          </w:tcPr>
          <w:p w14:paraId="363B412E" w14:textId="2638FBB1" w:rsidR="00F4358E" w:rsidRPr="00F4358E" w:rsidRDefault="00F4358E" w:rsidP="00E17889">
            <w:pPr>
              <w:rPr>
                <w:lang w:eastAsia="en-GB"/>
              </w:rPr>
            </w:pPr>
            <w:r>
              <w:rPr>
                <w:lang w:eastAsia="en-GB"/>
              </w:rPr>
              <w:t>Primary</w:t>
            </w:r>
          </w:p>
        </w:tc>
        <w:tc>
          <w:tcPr>
            <w:tcW w:w="1824" w:type="dxa"/>
          </w:tcPr>
          <w:p w14:paraId="7A845802" w14:textId="40F5388D" w:rsidR="00F4358E" w:rsidRPr="00F4358E" w:rsidRDefault="00697EE2" w:rsidP="00F4358E">
            <w:pPr>
              <w:jc w:val="left"/>
              <w:rPr>
                <w:lang w:eastAsia="en-GB"/>
              </w:rPr>
            </w:pPr>
            <w:r>
              <w:rPr>
                <w:lang w:eastAsia="en-GB"/>
              </w:rPr>
              <w:t>Business centred</w:t>
            </w:r>
          </w:p>
        </w:tc>
        <w:tc>
          <w:tcPr>
            <w:tcW w:w="2404" w:type="dxa"/>
          </w:tcPr>
          <w:p w14:paraId="02DB0F34" w14:textId="62B2FE80" w:rsidR="00F4358E" w:rsidRPr="00F4358E" w:rsidRDefault="00F4358E" w:rsidP="00697EE2">
            <w:pPr>
              <w:jc w:val="left"/>
              <w:rPr>
                <w:lang w:eastAsia="en-GB"/>
              </w:rPr>
            </w:pPr>
            <w:r>
              <w:rPr>
                <w:lang w:eastAsia="en-GB"/>
              </w:rPr>
              <w:t xml:space="preserve">Illegal, costly in time, potentially </w:t>
            </w:r>
            <w:r w:rsidRPr="000F18F8">
              <w:rPr>
                <w:noProof/>
                <w:lang w:eastAsia="en-GB"/>
              </w:rPr>
              <w:t>biased</w:t>
            </w:r>
          </w:p>
        </w:tc>
      </w:tr>
      <w:tr w:rsidR="00F4358E" w:rsidRPr="00F4358E" w14:paraId="37A18032" w14:textId="77777777" w:rsidTr="000F18F8">
        <w:trPr>
          <w:jc w:val="right"/>
        </w:trPr>
        <w:tc>
          <w:tcPr>
            <w:tcW w:w="2475" w:type="dxa"/>
          </w:tcPr>
          <w:p w14:paraId="694BBC80" w14:textId="68CD9C7D" w:rsidR="00F4358E" w:rsidRPr="00F4358E" w:rsidRDefault="002F6259" w:rsidP="00E17889">
            <w:pPr>
              <w:rPr>
                <w:lang w:eastAsia="en-GB"/>
              </w:rPr>
            </w:pPr>
            <w:r>
              <w:rPr>
                <w:lang w:eastAsia="en-GB"/>
              </w:rPr>
              <w:t>Occupational S</w:t>
            </w:r>
            <w:r w:rsidR="00F4358E">
              <w:rPr>
                <w:lang w:eastAsia="en-GB"/>
              </w:rPr>
              <w:t>urvey</w:t>
            </w:r>
          </w:p>
        </w:tc>
        <w:tc>
          <w:tcPr>
            <w:tcW w:w="2359" w:type="dxa"/>
          </w:tcPr>
          <w:p w14:paraId="198B56E4" w14:textId="5CFFD05D" w:rsidR="00F4358E" w:rsidRDefault="00F4358E" w:rsidP="00E17889">
            <w:pPr>
              <w:rPr>
                <w:lang w:eastAsia="en-GB"/>
              </w:rPr>
            </w:pPr>
            <w:r>
              <w:rPr>
                <w:lang w:eastAsia="en-GB"/>
              </w:rPr>
              <w:t>Primary</w:t>
            </w:r>
          </w:p>
        </w:tc>
        <w:tc>
          <w:tcPr>
            <w:tcW w:w="1824" w:type="dxa"/>
          </w:tcPr>
          <w:p w14:paraId="11911AE2" w14:textId="49014A45" w:rsidR="00F4358E" w:rsidRPr="00F4358E" w:rsidRDefault="00697EE2" w:rsidP="00F4358E">
            <w:pPr>
              <w:jc w:val="left"/>
              <w:rPr>
                <w:lang w:eastAsia="en-GB"/>
              </w:rPr>
            </w:pPr>
            <w:r>
              <w:rPr>
                <w:lang w:eastAsia="en-GB"/>
              </w:rPr>
              <w:t xml:space="preserve">Business </w:t>
            </w:r>
            <w:r w:rsidRPr="000F18F8">
              <w:rPr>
                <w:noProof/>
                <w:lang w:eastAsia="en-GB"/>
              </w:rPr>
              <w:t>cent</w:t>
            </w:r>
            <w:r w:rsidR="000F18F8">
              <w:rPr>
                <w:noProof/>
                <w:lang w:eastAsia="en-GB"/>
              </w:rPr>
              <w:t>e</w:t>
            </w:r>
            <w:r w:rsidRPr="000F18F8">
              <w:rPr>
                <w:noProof/>
                <w:lang w:eastAsia="en-GB"/>
              </w:rPr>
              <w:t>red</w:t>
            </w:r>
            <w:r>
              <w:rPr>
                <w:lang w:eastAsia="en-GB"/>
              </w:rPr>
              <w:t xml:space="preserve">, Flexible </w:t>
            </w:r>
          </w:p>
        </w:tc>
        <w:tc>
          <w:tcPr>
            <w:tcW w:w="2404" w:type="dxa"/>
          </w:tcPr>
          <w:p w14:paraId="06C11078" w14:textId="3A9187BD" w:rsidR="00F4358E" w:rsidRPr="00F4358E" w:rsidRDefault="00F4358E" w:rsidP="00697EE2">
            <w:pPr>
              <w:jc w:val="left"/>
              <w:rPr>
                <w:lang w:eastAsia="en-GB"/>
              </w:rPr>
            </w:pPr>
            <w:r>
              <w:rPr>
                <w:lang w:eastAsia="en-GB"/>
              </w:rPr>
              <w:t xml:space="preserve">Extremely costly in resources, potentially biased </w:t>
            </w:r>
          </w:p>
        </w:tc>
      </w:tr>
    </w:tbl>
    <w:p w14:paraId="1C4774AA" w14:textId="2C20D485" w:rsidR="009B43DA" w:rsidRPr="00695903" w:rsidRDefault="00695903" w:rsidP="00695903">
      <w:pPr>
        <w:spacing w:line="259" w:lineRule="auto"/>
        <w:jc w:val="right"/>
        <w:rPr>
          <w:i/>
        </w:rPr>
      </w:pPr>
      <w:r w:rsidRPr="00695903">
        <w:rPr>
          <w:i/>
        </w:rPr>
        <w:t>Developed by the author</w:t>
      </w:r>
    </w:p>
    <w:p w14:paraId="244BF1DE" w14:textId="77777777" w:rsidR="009B43DA" w:rsidRDefault="009B43DA">
      <w:pPr>
        <w:spacing w:line="259" w:lineRule="auto"/>
        <w:jc w:val="left"/>
      </w:pPr>
      <w:r>
        <w:br w:type="page"/>
      </w:r>
    </w:p>
    <w:p w14:paraId="3F4F00A3" w14:textId="1B15A1A3" w:rsidR="00294462" w:rsidRDefault="00727F1A" w:rsidP="00BB5420">
      <w:pPr>
        <w:pStyle w:val="Titre2"/>
      </w:pPr>
      <w:bookmarkStart w:id="49" w:name="_Toc483765160"/>
      <w:bookmarkStart w:id="50" w:name="_Toc483840789"/>
      <w:r>
        <w:t xml:space="preserve">The </w:t>
      </w:r>
      <w:r w:rsidR="004A66C1">
        <w:t>existing</w:t>
      </w:r>
      <w:r>
        <w:t xml:space="preserve"> approaches for </w:t>
      </w:r>
      <w:r w:rsidR="004A66C1">
        <w:t>jobs automation</w:t>
      </w:r>
      <w:r>
        <w:t xml:space="preserve"> estimation</w:t>
      </w:r>
      <w:bookmarkEnd w:id="49"/>
      <w:bookmarkEnd w:id="50"/>
    </w:p>
    <w:p w14:paraId="26216BC4" w14:textId="01F7A02C" w:rsidR="00B641B0" w:rsidRPr="00E14476" w:rsidRDefault="00FE5C2E" w:rsidP="00695903">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noProof/>
          <w:color w:val="000000"/>
        </w:rPr>
        <w:t>D</w:t>
      </w:r>
      <w:r w:rsidR="00E14476" w:rsidRPr="000F18F8">
        <w:rPr>
          <w:rFonts w:asciiTheme="minorHAnsi" w:hAnsiTheme="minorHAnsi" w:cstheme="minorHAnsi"/>
          <w:noProof/>
          <w:color w:val="000000"/>
        </w:rPr>
        <w:t>ifferent</w:t>
      </w:r>
      <w:r>
        <w:rPr>
          <w:rFonts w:asciiTheme="minorHAnsi" w:hAnsiTheme="minorHAnsi" w:cstheme="minorHAnsi"/>
          <w:noProof/>
          <w:color w:val="000000"/>
        </w:rPr>
        <w:t xml:space="preserve"> ways have been constructed in the last years</w:t>
      </w:r>
      <w:r w:rsidR="00E14476">
        <w:rPr>
          <w:rFonts w:asciiTheme="minorHAnsi" w:hAnsiTheme="minorHAnsi" w:cstheme="minorHAnsi"/>
          <w:color w:val="000000"/>
        </w:rPr>
        <w:t xml:space="preserve"> to describe</w:t>
      </w:r>
      <w:r>
        <w:rPr>
          <w:rFonts w:asciiTheme="minorHAnsi" w:hAnsiTheme="minorHAnsi" w:cstheme="minorHAnsi"/>
          <w:color w:val="000000"/>
        </w:rPr>
        <w:t xml:space="preserve"> and estimate</w:t>
      </w:r>
      <w:r w:rsidR="00E14476">
        <w:rPr>
          <w:rFonts w:asciiTheme="minorHAnsi" w:hAnsiTheme="minorHAnsi" w:cstheme="minorHAnsi"/>
          <w:color w:val="000000"/>
        </w:rPr>
        <w:t xml:space="preserve"> the process of jobs computerisation</w:t>
      </w:r>
      <w:r w:rsidR="008927F8">
        <w:rPr>
          <w:rFonts w:asciiTheme="minorHAnsi" w:hAnsiTheme="minorHAnsi" w:cstheme="minorHAnsi"/>
          <w:color w:val="000000"/>
        </w:rPr>
        <w:t xml:space="preserve"> for a given group of people</w:t>
      </w:r>
      <w:r w:rsidR="00E14476">
        <w:rPr>
          <w:rFonts w:asciiTheme="minorHAnsi" w:hAnsiTheme="minorHAnsi" w:cstheme="minorHAnsi"/>
          <w:color w:val="000000"/>
        </w:rPr>
        <w:t xml:space="preserve">. They are mainly </w:t>
      </w:r>
      <w:r>
        <w:rPr>
          <w:rFonts w:asciiTheme="minorHAnsi" w:hAnsiTheme="minorHAnsi" w:cstheme="minorHAnsi"/>
          <w:color w:val="000000"/>
        </w:rPr>
        <w:t xml:space="preserve">economically driven approaches. </w:t>
      </w:r>
    </w:p>
    <w:p w14:paraId="01213E9F" w14:textId="17A547EF" w:rsidR="00860763" w:rsidRDefault="00860763" w:rsidP="00860763">
      <w:pPr>
        <w:pStyle w:val="Titre3"/>
      </w:pPr>
      <w:r>
        <w:t>Frey and Osborne</w:t>
      </w:r>
      <w:r w:rsidR="00B501CB">
        <w:t xml:space="preserve"> - </w:t>
      </w:r>
      <w:r w:rsidR="00B501CB">
        <w:rPr>
          <w:noProof/>
        </w:rPr>
        <w:t>The Future of Employment: How susceptible are jobs to Computerisation?</w:t>
      </w:r>
    </w:p>
    <w:p w14:paraId="2C2579E4" w14:textId="6630A475" w:rsidR="00C4126D" w:rsidRDefault="00AF6FF5" w:rsidP="00E2216A">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As a reminder, in his paper </w:t>
      </w:r>
      <w:r w:rsidR="00E17889">
        <w:rPr>
          <w:rFonts w:asciiTheme="minorHAnsi" w:hAnsiTheme="minorHAnsi" w:cstheme="minorHAnsi"/>
          <w:color w:val="000000"/>
        </w:rPr>
        <w:t>“</w:t>
      </w:r>
      <w:r w:rsidR="00E17889" w:rsidRPr="00E17889">
        <w:rPr>
          <w:rFonts w:asciiTheme="minorHAnsi" w:hAnsiTheme="minorHAnsi" w:cstheme="minorHAnsi"/>
          <w:color w:val="000000"/>
        </w:rPr>
        <w:t>The Task Approach to Labor Markets: An Overview</w:t>
      </w:r>
      <w:r w:rsidR="00E17889">
        <w:rPr>
          <w:rFonts w:asciiTheme="minorHAnsi" w:hAnsiTheme="minorHAnsi" w:cstheme="minorHAnsi"/>
          <w:color w:val="000000"/>
        </w:rPr>
        <w:t xml:space="preserve">” </w:t>
      </w:r>
      <w:r>
        <w:rPr>
          <w:rFonts w:asciiTheme="minorHAnsi" w:hAnsiTheme="minorHAnsi" w:cstheme="minorHAnsi"/>
          <w:color w:val="000000"/>
        </w:rPr>
        <w:t xml:space="preserve">David Autor defined that jobs with repetitive tasks are the ones likely to be interchangeable. This assumption </w:t>
      </w:r>
      <w:r w:rsidR="00A6139D" w:rsidRPr="00803DAB">
        <w:rPr>
          <w:rFonts w:asciiTheme="minorHAnsi" w:hAnsiTheme="minorHAnsi" w:cstheme="minorHAnsi"/>
          <w:color w:val="000000"/>
        </w:rPr>
        <w:t xml:space="preserve">that original and not formalized tasks are not computerisable is questioned by the emergence of artificial intelligence. </w:t>
      </w:r>
      <w:r w:rsidR="00007E61">
        <w:rPr>
          <w:rFonts w:asciiTheme="minorHAnsi" w:hAnsiTheme="minorHAnsi" w:cstheme="minorHAnsi"/>
          <w:color w:val="000000"/>
        </w:rPr>
        <w:t>Frey</w:t>
      </w:r>
      <w:r w:rsidR="00CF6CE9" w:rsidRPr="00CF6CE9">
        <w:rPr>
          <w:rFonts w:asciiTheme="minorHAnsi" w:hAnsiTheme="minorHAnsi" w:cstheme="minorHAnsi"/>
          <w:color w:val="000000"/>
        </w:rPr>
        <w:t xml:space="preserve"> and </w:t>
      </w:r>
      <w:r w:rsidR="00CF6CE9" w:rsidRPr="00FE5C2E">
        <w:rPr>
          <w:rFonts w:asciiTheme="minorHAnsi" w:hAnsiTheme="minorHAnsi" w:cstheme="minorHAnsi"/>
          <w:noProof/>
          <w:color w:val="000000"/>
        </w:rPr>
        <w:t>Osborne</w:t>
      </w:r>
      <w:r w:rsidR="00FE5C2E">
        <w:rPr>
          <w:rFonts w:asciiTheme="minorHAnsi" w:hAnsiTheme="minorHAnsi" w:cstheme="minorHAnsi"/>
          <w:noProof/>
          <w:color w:val="000000"/>
        </w:rPr>
        <w:t>, therefore,</w:t>
      </w:r>
      <w:r w:rsidR="00A6139D" w:rsidRPr="00803DAB">
        <w:rPr>
          <w:rFonts w:asciiTheme="minorHAnsi" w:hAnsiTheme="minorHAnsi" w:cstheme="minorHAnsi"/>
          <w:color w:val="000000"/>
        </w:rPr>
        <w:t xml:space="preserve"> </w:t>
      </w:r>
      <w:r w:rsidR="00DC2465">
        <w:rPr>
          <w:rFonts w:asciiTheme="minorHAnsi" w:hAnsiTheme="minorHAnsi" w:cstheme="minorHAnsi"/>
          <w:color w:val="000000"/>
        </w:rPr>
        <w:t>revamped</w:t>
      </w:r>
      <w:r w:rsidR="00A6139D" w:rsidRPr="00803DAB">
        <w:rPr>
          <w:rFonts w:asciiTheme="minorHAnsi" w:hAnsiTheme="minorHAnsi" w:cstheme="minorHAnsi"/>
          <w:color w:val="000000"/>
        </w:rPr>
        <w:t xml:space="preserve"> the model of </w:t>
      </w:r>
      <w:r w:rsidR="00803DAB">
        <w:rPr>
          <w:rFonts w:asciiTheme="minorHAnsi" w:hAnsiTheme="minorHAnsi" w:cstheme="minorHAnsi"/>
          <w:color w:val="000000"/>
        </w:rPr>
        <w:t>Autor</w:t>
      </w:r>
      <w:r w:rsidR="00A6139D" w:rsidRPr="00803DAB">
        <w:rPr>
          <w:rFonts w:asciiTheme="minorHAnsi" w:hAnsiTheme="minorHAnsi" w:cstheme="minorHAnsi"/>
          <w:color w:val="000000"/>
        </w:rPr>
        <w:t xml:space="preserve">, considering </w:t>
      </w:r>
      <w:r w:rsidR="0026678B" w:rsidRPr="00803DAB">
        <w:rPr>
          <w:rFonts w:asciiTheme="minorHAnsi" w:hAnsiTheme="minorHAnsi" w:cstheme="minorHAnsi"/>
          <w:color w:val="000000"/>
        </w:rPr>
        <w:t xml:space="preserve">that the conversion of </w:t>
      </w:r>
      <w:r w:rsidR="0026678B" w:rsidRPr="00FE5C2E">
        <w:rPr>
          <w:rFonts w:asciiTheme="minorHAnsi" w:hAnsiTheme="minorHAnsi" w:cstheme="minorHAnsi"/>
          <w:noProof/>
          <w:color w:val="000000"/>
        </w:rPr>
        <w:t>labor</w:t>
      </w:r>
      <w:r w:rsidR="0026678B" w:rsidRPr="00803DAB">
        <w:rPr>
          <w:rFonts w:asciiTheme="minorHAnsi" w:hAnsiTheme="minorHAnsi" w:cstheme="minorHAnsi"/>
          <w:color w:val="000000"/>
        </w:rPr>
        <w:t xml:space="preserve"> to capital is no longer restrained to already repetitive and precisely measured tasks. The </w:t>
      </w:r>
      <w:r w:rsidR="00CF6CE9">
        <w:rPr>
          <w:rFonts w:asciiTheme="minorHAnsi" w:hAnsiTheme="minorHAnsi" w:cstheme="minorHAnsi"/>
          <w:color w:val="000000"/>
        </w:rPr>
        <w:t>purpose of the work</w:t>
      </w:r>
      <w:r w:rsidR="0026678B" w:rsidRPr="00803DAB">
        <w:rPr>
          <w:rFonts w:asciiTheme="minorHAnsi" w:hAnsiTheme="minorHAnsi" w:cstheme="minorHAnsi"/>
          <w:color w:val="000000"/>
        </w:rPr>
        <w:t xml:space="preserve"> of </w:t>
      </w:r>
      <w:r w:rsidR="00007E61">
        <w:rPr>
          <w:rFonts w:asciiTheme="minorHAnsi" w:hAnsiTheme="minorHAnsi" w:cstheme="minorHAnsi"/>
          <w:color w:val="000000"/>
        </w:rPr>
        <w:t>Frey</w:t>
      </w:r>
      <w:r w:rsidR="0026678B" w:rsidRPr="00803DAB">
        <w:rPr>
          <w:rFonts w:asciiTheme="minorHAnsi" w:hAnsiTheme="minorHAnsi" w:cstheme="minorHAnsi"/>
          <w:color w:val="000000"/>
        </w:rPr>
        <w:t xml:space="preserve"> and Osborne is based on the precedent tremendous evolution in the scope of possibility u</w:t>
      </w:r>
      <w:r w:rsidR="00A74AC1" w:rsidRPr="00803DAB">
        <w:rPr>
          <w:rFonts w:asciiTheme="minorHAnsi" w:hAnsiTheme="minorHAnsi" w:cstheme="minorHAnsi"/>
          <w:color w:val="000000"/>
        </w:rPr>
        <w:t>nlocked by machine learning and robotics</w:t>
      </w:r>
      <w:r w:rsidR="00CF6CE9">
        <w:rPr>
          <w:rFonts w:asciiTheme="minorHAnsi" w:hAnsiTheme="minorHAnsi" w:cstheme="minorHAnsi"/>
          <w:color w:val="000000"/>
        </w:rPr>
        <w:t>, what we define in this paper as the 4</w:t>
      </w:r>
      <w:r w:rsidR="00CF6CE9" w:rsidRPr="00CF6CE9">
        <w:rPr>
          <w:rFonts w:asciiTheme="minorHAnsi" w:hAnsiTheme="minorHAnsi" w:cstheme="minorHAnsi"/>
          <w:color w:val="000000"/>
          <w:vertAlign w:val="superscript"/>
        </w:rPr>
        <w:t>th</w:t>
      </w:r>
      <w:r w:rsidR="00CF6CE9">
        <w:rPr>
          <w:rFonts w:asciiTheme="minorHAnsi" w:hAnsiTheme="minorHAnsi" w:cstheme="minorHAnsi"/>
          <w:color w:val="000000"/>
        </w:rPr>
        <w:t xml:space="preserve"> IR. In order to define the degree of c</w:t>
      </w:r>
      <w:r w:rsidR="000B5E13">
        <w:rPr>
          <w:rFonts w:asciiTheme="minorHAnsi" w:hAnsiTheme="minorHAnsi" w:cstheme="minorHAnsi"/>
          <w:color w:val="000000"/>
        </w:rPr>
        <w:t>omputerisation of each position</w:t>
      </w:r>
      <w:r w:rsidR="00CF6CE9">
        <w:rPr>
          <w:rFonts w:asciiTheme="minorHAnsi" w:hAnsiTheme="minorHAnsi" w:cstheme="minorHAnsi"/>
          <w:color w:val="000000"/>
        </w:rPr>
        <w:t>, the authors based their research on</w:t>
      </w:r>
      <w:r w:rsidR="00FE5C2E">
        <w:rPr>
          <w:rFonts w:asciiTheme="minorHAnsi" w:hAnsiTheme="minorHAnsi" w:cstheme="minorHAnsi"/>
          <w:color w:val="000000"/>
        </w:rPr>
        <w:t xml:space="preserve"> the</w:t>
      </w:r>
      <w:r w:rsidR="00CF6CE9">
        <w:rPr>
          <w:rFonts w:asciiTheme="minorHAnsi" w:hAnsiTheme="minorHAnsi" w:cstheme="minorHAnsi"/>
          <w:color w:val="000000"/>
        </w:rPr>
        <w:t xml:space="preserve"> </w:t>
      </w:r>
      <w:r w:rsidR="00CF6CE9" w:rsidRPr="00FE5C2E">
        <w:rPr>
          <w:rFonts w:asciiTheme="minorHAnsi" w:hAnsiTheme="minorHAnsi" w:cstheme="minorHAnsi"/>
          <w:noProof/>
          <w:color w:val="000000"/>
        </w:rPr>
        <w:t>occupational</w:t>
      </w:r>
      <w:r w:rsidR="00CF6CE9">
        <w:rPr>
          <w:rFonts w:asciiTheme="minorHAnsi" w:hAnsiTheme="minorHAnsi" w:cstheme="minorHAnsi"/>
          <w:color w:val="000000"/>
        </w:rPr>
        <w:t xml:space="preserve"> O*NET list from the US government. To achieve this they also investigate the literature of offshoring jobs transition – </w:t>
      </w:r>
      <w:r w:rsidR="00CF6CE9" w:rsidRPr="00FE5C2E">
        <w:rPr>
          <w:rFonts w:asciiTheme="minorHAnsi" w:hAnsiTheme="minorHAnsi" w:cstheme="minorHAnsi"/>
          <w:noProof/>
          <w:color w:val="000000"/>
        </w:rPr>
        <w:t>phenomena</w:t>
      </w:r>
      <w:r w:rsidR="00CF6CE9">
        <w:rPr>
          <w:rFonts w:asciiTheme="minorHAnsi" w:hAnsiTheme="minorHAnsi" w:cstheme="minorHAnsi"/>
          <w:color w:val="000000"/>
        </w:rPr>
        <w:t xml:space="preserve"> of job substitution comparable with the computerisation. </w:t>
      </w:r>
      <w:r w:rsidR="00CF6CE9" w:rsidRPr="00FE5C2E">
        <w:rPr>
          <w:rFonts w:asciiTheme="minorHAnsi" w:hAnsiTheme="minorHAnsi" w:cstheme="minorHAnsi"/>
          <w:noProof/>
          <w:color w:val="000000"/>
        </w:rPr>
        <w:t>They</w:t>
      </w:r>
      <w:r w:rsidR="00FE5C2E">
        <w:rPr>
          <w:rFonts w:asciiTheme="minorHAnsi" w:hAnsiTheme="minorHAnsi" w:cstheme="minorHAnsi"/>
          <w:noProof/>
          <w:color w:val="000000"/>
        </w:rPr>
        <w:t>, therefore,</w:t>
      </w:r>
      <w:r w:rsidR="00CF6CE9">
        <w:rPr>
          <w:rFonts w:asciiTheme="minorHAnsi" w:hAnsiTheme="minorHAnsi" w:cstheme="minorHAnsi"/>
          <w:color w:val="000000"/>
        </w:rPr>
        <w:t xml:space="preserve"> were inspired by a previous work about the chance of jobs to be moved offshore.</w:t>
      </w:r>
      <w:r w:rsidR="00FC59EC">
        <w:rPr>
          <w:rFonts w:asciiTheme="minorHAnsi" w:hAnsiTheme="minorHAnsi" w:cstheme="minorHAnsi"/>
          <w:color w:val="000000"/>
        </w:rPr>
        <w:t xml:space="preserve"> These papers consisted in mating each O*Net occupation with a degree of offshoring, using the information coupled in the O*Net dataset.</w:t>
      </w:r>
      <w:r w:rsidR="00CF6CE9">
        <w:rPr>
          <w:rFonts w:asciiTheme="minorHAnsi" w:hAnsiTheme="minorHAnsi" w:cstheme="minorHAnsi"/>
          <w:color w:val="000000"/>
        </w:rPr>
        <w:t xml:space="preserve"> The comprehension of jobs computerisation is based on two main features of the 4</w:t>
      </w:r>
      <w:r w:rsidR="00CF6CE9" w:rsidRPr="00CF6CE9">
        <w:rPr>
          <w:rFonts w:asciiTheme="minorHAnsi" w:hAnsiTheme="minorHAnsi" w:cstheme="minorHAnsi"/>
          <w:color w:val="000000"/>
          <w:vertAlign w:val="superscript"/>
        </w:rPr>
        <w:t>th</w:t>
      </w:r>
      <w:r w:rsidR="00CF6CE9">
        <w:rPr>
          <w:rFonts w:asciiTheme="minorHAnsi" w:hAnsiTheme="minorHAnsi" w:cstheme="minorHAnsi"/>
          <w:color w:val="000000"/>
        </w:rPr>
        <w:t xml:space="preserve"> IR, the Machine </w:t>
      </w:r>
      <w:r w:rsidR="00CF6CE9" w:rsidRPr="00FE5C2E">
        <w:rPr>
          <w:rFonts w:asciiTheme="minorHAnsi" w:hAnsiTheme="minorHAnsi" w:cstheme="minorHAnsi"/>
          <w:noProof/>
          <w:color w:val="000000"/>
        </w:rPr>
        <w:t>Learning</w:t>
      </w:r>
      <w:r w:rsidR="00FE5C2E">
        <w:rPr>
          <w:rFonts w:asciiTheme="minorHAnsi" w:hAnsiTheme="minorHAnsi" w:cstheme="minorHAnsi"/>
          <w:noProof/>
          <w:color w:val="000000"/>
        </w:rPr>
        <w:t>,</w:t>
      </w:r>
      <w:r w:rsidR="00CF6CE9">
        <w:rPr>
          <w:rFonts w:asciiTheme="minorHAnsi" w:hAnsiTheme="minorHAnsi" w:cstheme="minorHAnsi"/>
          <w:color w:val="000000"/>
        </w:rPr>
        <w:t xml:space="preserve"> and the Mobile Robotics. They </w:t>
      </w:r>
      <w:r w:rsidR="007F68F6">
        <w:rPr>
          <w:rFonts w:asciiTheme="minorHAnsi" w:hAnsiTheme="minorHAnsi" w:cstheme="minorHAnsi"/>
          <w:color w:val="000000"/>
        </w:rPr>
        <w:t>use</w:t>
      </w:r>
      <w:r w:rsidR="00CF6CE9">
        <w:rPr>
          <w:rFonts w:asciiTheme="minorHAnsi" w:hAnsiTheme="minorHAnsi" w:cstheme="minorHAnsi"/>
          <w:color w:val="000000"/>
        </w:rPr>
        <w:t xml:space="preserve"> a previous approach of Autor which compared jobs following two </w:t>
      </w:r>
      <w:r w:rsidR="00CF6CE9" w:rsidRPr="00FE5C2E">
        <w:rPr>
          <w:rFonts w:asciiTheme="minorHAnsi" w:hAnsiTheme="minorHAnsi" w:cstheme="minorHAnsi"/>
          <w:noProof/>
          <w:color w:val="000000"/>
        </w:rPr>
        <w:t>ax</w:t>
      </w:r>
      <w:r w:rsidR="00FE5C2E">
        <w:rPr>
          <w:rFonts w:asciiTheme="minorHAnsi" w:hAnsiTheme="minorHAnsi" w:cstheme="minorHAnsi"/>
          <w:noProof/>
          <w:color w:val="000000"/>
        </w:rPr>
        <w:t>e</w:t>
      </w:r>
      <w:r w:rsidR="00CF6CE9" w:rsidRPr="00FE5C2E">
        <w:rPr>
          <w:rFonts w:asciiTheme="minorHAnsi" w:hAnsiTheme="minorHAnsi" w:cstheme="minorHAnsi"/>
          <w:noProof/>
          <w:color w:val="000000"/>
        </w:rPr>
        <w:t>s</w:t>
      </w:r>
      <w:r w:rsidR="00CF6CE9">
        <w:rPr>
          <w:rFonts w:asciiTheme="minorHAnsi" w:hAnsiTheme="minorHAnsi" w:cstheme="minorHAnsi"/>
          <w:color w:val="000000"/>
        </w:rPr>
        <w:t xml:space="preserve">, non-routine vs routines jobs and manual vs cognitive tasks. </w:t>
      </w:r>
      <w:r w:rsidR="00CF6CE9">
        <w:rPr>
          <w:rFonts w:asciiTheme="minorHAnsi" w:hAnsiTheme="minorHAnsi" w:cstheme="minorHAnsi"/>
          <w:color w:val="000000"/>
        </w:rPr>
        <w:tab/>
      </w:r>
      <w:r w:rsidR="007F68F6">
        <w:rPr>
          <w:rFonts w:asciiTheme="minorHAnsi" w:hAnsiTheme="minorHAnsi" w:cstheme="minorHAnsi"/>
          <w:color w:val="000000"/>
        </w:rPr>
        <w:t xml:space="preserve">In order to get to their results, </w:t>
      </w:r>
      <w:r w:rsidR="00007E61">
        <w:rPr>
          <w:rFonts w:asciiTheme="minorHAnsi" w:hAnsiTheme="minorHAnsi" w:cstheme="minorHAnsi"/>
          <w:color w:val="000000"/>
        </w:rPr>
        <w:t>Frey</w:t>
      </w:r>
      <w:r w:rsidR="007F68F6">
        <w:rPr>
          <w:rFonts w:asciiTheme="minorHAnsi" w:hAnsiTheme="minorHAnsi" w:cstheme="minorHAnsi"/>
          <w:color w:val="000000"/>
        </w:rPr>
        <w:t xml:space="preserve"> and Osborne firstly </w:t>
      </w:r>
      <w:r w:rsidR="00CF6CE9">
        <w:rPr>
          <w:rFonts w:asciiTheme="minorHAnsi" w:hAnsiTheme="minorHAnsi" w:cstheme="minorHAnsi"/>
          <w:color w:val="000000"/>
        </w:rPr>
        <w:t xml:space="preserve">extracted the O*Net </w:t>
      </w:r>
      <w:r w:rsidR="001A36D1">
        <w:rPr>
          <w:rFonts w:asciiTheme="minorHAnsi" w:hAnsiTheme="minorHAnsi" w:cstheme="minorHAnsi"/>
          <w:color w:val="000000"/>
        </w:rPr>
        <w:t xml:space="preserve">list of the US Department of Labor. They decided to fit each O*Net occupation to its corresponding six-digit SOC (another more detailed method of jobs classification). Excluding non-relevant data, they brought a preliminary list of 702 occupations. The next step was to assess the impact of Machine Learning and Mobile Robotics on these jobs. The strategy of the authors avoided to use Autor’s model of job </w:t>
      </w:r>
      <w:r w:rsidR="001A36D1" w:rsidRPr="00FE5C2E">
        <w:rPr>
          <w:rFonts w:asciiTheme="minorHAnsi" w:hAnsiTheme="minorHAnsi" w:cstheme="minorHAnsi"/>
          <w:noProof/>
          <w:color w:val="000000"/>
        </w:rPr>
        <w:t>computerisation</w:t>
      </w:r>
      <w:r w:rsidR="001A36D1">
        <w:rPr>
          <w:rFonts w:asciiTheme="minorHAnsi" w:hAnsiTheme="minorHAnsi" w:cstheme="minorHAnsi"/>
          <w:color w:val="000000"/>
        </w:rPr>
        <w:t xml:space="preserve"> and preferred </w:t>
      </w:r>
      <w:r w:rsidR="0090022D">
        <w:rPr>
          <w:rFonts w:asciiTheme="minorHAnsi" w:hAnsiTheme="minorHAnsi" w:cstheme="minorHAnsi"/>
          <w:color w:val="000000"/>
        </w:rPr>
        <w:t xml:space="preserve">another </w:t>
      </w:r>
      <w:r w:rsidR="001A36D1">
        <w:rPr>
          <w:rFonts w:asciiTheme="minorHAnsi" w:hAnsiTheme="minorHAnsi" w:cstheme="minorHAnsi"/>
          <w:color w:val="000000"/>
        </w:rPr>
        <w:t xml:space="preserve">approach. </w:t>
      </w:r>
      <w:r w:rsidR="00FC59EC" w:rsidRPr="00FE5C2E">
        <w:rPr>
          <w:rFonts w:asciiTheme="minorHAnsi" w:hAnsiTheme="minorHAnsi" w:cstheme="minorHAnsi"/>
          <w:noProof/>
          <w:color w:val="000000"/>
        </w:rPr>
        <w:t>Analy</w:t>
      </w:r>
      <w:r w:rsidR="00FE5C2E">
        <w:rPr>
          <w:rFonts w:asciiTheme="minorHAnsi" w:hAnsiTheme="minorHAnsi" w:cstheme="minorHAnsi"/>
          <w:noProof/>
          <w:color w:val="000000"/>
        </w:rPr>
        <w:t>z</w:t>
      </w:r>
      <w:r w:rsidR="00FC59EC" w:rsidRPr="00FE5C2E">
        <w:rPr>
          <w:rFonts w:asciiTheme="minorHAnsi" w:hAnsiTheme="minorHAnsi" w:cstheme="minorHAnsi"/>
          <w:noProof/>
          <w:color w:val="000000"/>
        </w:rPr>
        <w:t>ing</w:t>
      </w:r>
      <w:r w:rsidR="00FC59EC">
        <w:rPr>
          <w:rFonts w:asciiTheme="minorHAnsi" w:hAnsiTheme="minorHAnsi" w:cstheme="minorHAnsi"/>
          <w:color w:val="000000"/>
        </w:rPr>
        <w:t xml:space="preserve"> the drawback of the previously work done about offshoring movement, they started to focus on 70 occupations. With the help of the Oxford University Engineering Sciences Department, they </w:t>
      </w:r>
      <w:r w:rsidR="00FC59EC" w:rsidRPr="00FE5C2E">
        <w:rPr>
          <w:rFonts w:asciiTheme="minorHAnsi" w:hAnsiTheme="minorHAnsi" w:cstheme="minorHAnsi"/>
          <w:noProof/>
          <w:color w:val="000000"/>
        </w:rPr>
        <w:t>labeled</w:t>
      </w:r>
      <w:r w:rsidR="00FC59EC">
        <w:rPr>
          <w:rFonts w:asciiTheme="minorHAnsi" w:hAnsiTheme="minorHAnsi" w:cstheme="minorHAnsi"/>
          <w:color w:val="000000"/>
        </w:rPr>
        <w:t xml:space="preserve"> each of these </w:t>
      </w:r>
      <w:r w:rsidR="00FC59EC" w:rsidRPr="00092EBC">
        <w:rPr>
          <w:rFonts w:asciiTheme="minorHAnsi" w:hAnsiTheme="minorHAnsi" w:cstheme="minorHAnsi"/>
          <w:noProof/>
          <w:color w:val="000000"/>
        </w:rPr>
        <w:t>position</w:t>
      </w:r>
      <w:r w:rsidR="00092EBC">
        <w:rPr>
          <w:rFonts w:asciiTheme="minorHAnsi" w:hAnsiTheme="minorHAnsi" w:cstheme="minorHAnsi"/>
          <w:noProof/>
          <w:color w:val="000000"/>
        </w:rPr>
        <w:t>s</w:t>
      </w:r>
      <w:r w:rsidR="00FC59EC">
        <w:rPr>
          <w:rFonts w:asciiTheme="minorHAnsi" w:hAnsiTheme="minorHAnsi" w:cstheme="minorHAnsi"/>
          <w:color w:val="000000"/>
        </w:rPr>
        <w:t xml:space="preserve"> as binary</w:t>
      </w:r>
      <w:r w:rsidR="00F45AD7">
        <w:rPr>
          <w:rFonts w:asciiTheme="minorHAnsi" w:hAnsiTheme="minorHAnsi" w:cstheme="minorHAnsi"/>
          <w:color w:val="000000"/>
        </w:rPr>
        <w:t>,</w:t>
      </w:r>
      <w:r w:rsidR="00FC59EC">
        <w:rPr>
          <w:rFonts w:asciiTheme="minorHAnsi" w:hAnsiTheme="minorHAnsi" w:cstheme="minorHAnsi"/>
          <w:color w:val="000000"/>
        </w:rPr>
        <w:t xml:space="preserve"> either computerisable or not computerisable. The goal was to only label the occupation which the researcher considered as doubtless either computerisable or </w:t>
      </w:r>
      <w:r w:rsidR="00FC59EC" w:rsidRPr="00FE5C2E">
        <w:rPr>
          <w:rFonts w:asciiTheme="minorHAnsi" w:hAnsiTheme="minorHAnsi" w:cstheme="minorHAnsi"/>
          <w:noProof/>
          <w:color w:val="000000"/>
        </w:rPr>
        <w:t>no</w:t>
      </w:r>
      <w:r w:rsidR="00FE5C2E">
        <w:rPr>
          <w:rFonts w:asciiTheme="minorHAnsi" w:hAnsiTheme="minorHAnsi" w:cstheme="minorHAnsi"/>
          <w:noProof/>
          <w:color w:val="000000"/>
        </w:rPr>
        <w:t>t</w:t>
      </w:r>
      <w:r w:rsidR="00FC59EC">
        <w:rPr>
          <w:rFonts w:asciiTheme="minorHAnsi" w:hAnsiTheme="minorHAnsi" w:cstheme="minorHAnsi"/>
          <w:color w:val="000000"/>
        </w:rPr>
        <w:t>-computerisable. Secondly, they used the O*Net variable related to the computerisation. They considered three “computerisation bottleneck” that are “Perception and Manipulation”, “Creative Intelligence” and “Social Intelligence”, our subject mainly focusing on the two later ones. Taken individually, a low level of skill needed for one of these bottlenecks involves a high degree of computerisation of the task. Oppositely, high skills in one of these bottlenecks involve a relatively low chance of computerisation. They associated these computerisation bottlenecks with their corresponding O*Net variables.</w:t>
      </w:r>
      <w:r w:rsidR="00C832BC">
        <w:rPr>
          <w:rFonts w:asciiTheme="minorHAnsi" w:hAnsiTheme="minorHAnsi" w:cstheme="minorHAnsi"/>
          <w:color w:val="000000"/>
        </w:rPr>
        <w:t xml:space="preserve"> The findings are interesting from</w:t>
      </w:r>
      <w:r w:rsidR="00FE5C2E">
        <w:rPr>
          <w:rFonts w:asciiTheme="minorHAnsi" w:hAnsiTheme="minorHAnsi" w:cstheme="minorHAnsi"/>
          <w:color w:val="000000"/>
        </w:rPr>
        <w:t xml:space="preserve"> a</w:t>
      </w:r>
      <w:r w:rsidR="00C832BC">
        <w:rPr>
          <w:rFonts w:asciiTheme="minorHAnsi" w:hAnsiTheme="minorHAnsi" w:cstheme="minorHAnsi"/>
          <w:color w:val="000000"/>
        </w:rPr>
        <w:t xml:space="preserve"> </w:t>
      </w:r>
      <w:r w:rsidR="00C832BC" w:rsidRPr="00FE5C2E">
        <w:rPr>
          <w:rFonts w:asciiTheme="minorHAnsi" w:hAnsiTheme="minorHAnsi" w:cstheme="minorHAnsi"/>
          <w:noProof/>
          <w:color w:val="000000"/>
        </w:rPr>
        <w:t>different</w:t>
      </w:r>
      <w:r w:rsidR="00C832BC">
        <w:rPr>
          <w:rFonts w:asciiTheme="minorHAnsi" w:hAnsiTheme="minorHAnsi" w:cstheme="minorHAnsi"/>
          <w:color w:val="000000"/>
        </w:rPr>
        <w:t xml:space="preserve"> </w:t>
      </w:r>
      <w:r w:rsidR="00C832BC" w:rsidRPr="00FE5C2E">
        <w:rPr>
          <w:rFonts w:asciiTheme="minorHAnsi" w:hAnsiTheme="minorHAnsi" w:cstheme="minorHAnsi"/>
          <w:noProof/>
          <w:color w:val="000000"/>
        </w:rPr>
        <w:t>p</w:t>
      </w:r>
      <w:r w:rsidR="00FE5C2E">
        <w:rPr>
          <w:rFonts w:asciiTheme="minorHAnsi" w:hAnsiTheme="minorHAnsi" w:cstheme="minorHAnsi"/>
          <w:noProof/>
          <w:color w:val="000000"/>
        </w:rPr>
        <w:t>er</w:t>
      </w:r>
      <w:r w:rsidR="00C832BC" w:rsidRPr="00FE5C2E">
        <w:rPr>
          <w:rFonts w:asciiTheme="minorHAnsi" w:hAnsiTheme="minorHAnsi" w:cstheme="minorHAnsi"/>
          <w:noProof/>
          <w:color w:val="000000"/>
        </w:rPr>
        <w:t>spective</w:t>
      </w:r>
      <w:r w:rsidR="00C832BC">
        <w:rPr>
          <w:rFonts w:asciiTheme="minorHAnsi" w:hAnsiTheme="minorHAnsi" w:cstheme="minorHAnsi"/>
          <w:color w:val="000000"/>
        </w:rPr>
        <w:t xml:space="preserve">. They show how the position’s industry has an incidence on its probability of computerisation. </w:t>
      </w:r>
      <w:r w:rsidR="005F0D09">
        <w:rPr>
          <w:rFonts w:asciiTheme="minorHAnsi" w:hAnsiTheme="minorHAnsi" w:cstheme="minorHAnsi"/>
          <w:color w:val="000000"/>
        </w:rPr>
        <w:t xml:space="preserve">For example, position in </w:t>
      </w:r>
      <w:r w:rsidR="00C832BC">
        <w:rPr>
          <w:rFonts w:asciiTheme="minorHAnsi" w:hAnsiTheme="minorHAnsi" w:cstheme="minorHAnsi"/>
          <w:color w:val="000000"/>
        </w:rPr>
        <w:t xml:space="preserve">“Sales and Related”, “Office and Administrative Support” (therefore confirming the opinion expressed in the World Economic Forum skills survey) </w:t>
      </w:r>
      <w:r w:rsidR="005F0D09">
        <w:rPr>
          <w:rFonts w:asciiTheme="minorHAnsi" w:hAnsiTheme="minorHAnsi" w:cstheme="minorHAnsi"/>
          <w:color w:val="000000"/>
        </w:rPr>
        <w:t>or</w:t>
      </w:r>
      <w:r w:rsidR="00C832BC">
        <w:rPr>
          <w:rFonts w:asciiTheme="minorHAnsi" w:hAnsiTheme="minorHAnsi" w:cstheme="minorHAnsi"/>
          <w:color w:val="000000"/>
        </w:rPr>
        <w:t xml:space="preserve"> </w:t>
      </w:r>
      <w:r w:rsidR="005F0D09">
        <w:rPr>
          <w:rFonts w:asciiTheme="minorHAnsi" w:hAnsiTheme="minorHAnsi" w:cstheme="minorHAnsi"/>
          <w:color w:val="000000"/>
        </w:rPr>
        <w:t xml:space="preserve">“Transport and Material Moving” would be more impacted than jobs in Education, Management or Healthcare. </w:t>
      </w:r>
    </w:p>
    <w:p w14:paraId="2D330F2C" w14:textId="3736013C" w:rsidR="00D34EEB" w:rsidRDefault="00860763" w:rsidP="00860763">
      <w:pPr>
        <w:pStyle w:val="Titre3"/>
      </w:pPr>
      <w:r w:rsidRPr="00D34EEB">
        <w:rPr>
          <w:noProof/>
        </w:rPr>
        <w:t xml:space="preserve">Arntz, </w:t>
      </w:r>
      <w:r w:rsidRPr="00FE5C2E">
        <w:rPr>
          <w:noProof/>
        </w:rPr>
        <w:t>Gregory</w:t>
      </w:r>
      <w:r w:rsidR="00FE5C2E">
        <w:rPr>
          <w:noProof/>
        </w:rPr>
        <w:t>,</w:t>
      </w:r>
      <w:r w:rsidRPr="00D34EEB">
        <w:rPr>
          <w:noProof/>
        </w:rPr>
        <w:t xml:space="preserve"> and Zierh</w:t>
      </w:r>
      <w:r w:rsidR="00FE5C2E">
        <w:rPr>
          <w:noProof/>
        </w:rPr>
        <w:t>a</w:t>
      </w:r>
      <w:r w:rsidRPr="00D34EEB">
        <w:rPr>
          <w:noProof/>
        </w:rPr>
        <w:t>n</w:t>
      </w:r>
      <w:r w:rsidR="00B501CB">
        <w:rPr>
          <w:noProof/>
        </w:rPr>
        <w:t xml:space="preserve"> - The Risk of Automation for Jobs in OECD Countries: A Comparative Analysis.</w:t>
      </w:r>
    </w:p>
    <w:p w14:paraId="7E65CDE6" w14:textId="66C1C6DA" w:rsidR="009B43DA" w:rsidRDefault="00B97717" w:rsidP="009B43DA">
      <w:pPr>
        <w:pStyle w:val="NormalWeb"/>
        <w:spacing w:before="0" w:beforeAutospacing="0" w:after="0" w:afterAutospacing="0"/>
        <w:ind w:firstLine="720"/>
        <w:rPr>
          <w:rFonts w:asciiTheme="minorHAnsi" w:hAnsiTheme="minorHAnsi" w:cstheme="minorHAnsi"/>
          <w:color w:val="000000"/>
        </w:rPr>
      </w:pPr>
      <w:r w:rsidRPr="00C832BC">
        <w:rPr>
          <w:rFonts w:asciiTheme="minorHAnsi" w:hAnsiTheme="minorHAnsi" w:cstheme="minorHAnsi"/>
          <w:color w:val="000000"/>
        </w:rPr>
        <w:t xml:space="preserve">As quoted in the introduction </w:t>
      </w:r>
      <w:sdt>
        <w:sdtPr>
          <w:rPr>
            <w:rFonts w:asciiTheme="minorHAnsi" w:hAnsiTheme="minorHAnsi" w:cstheme="minorHAnsi"/>
            <w:color w:val="000000"/>
          </w:rPr>
          <w:id w:val="1790163112"/>
          <w:citation/>
        </w:sdtPr>
        <w:sdtContent>
          <w:r w:rsidRPr="00C832BC">
            <w:rPr>
              <w:rFonts w:asciiTheme="minorHAnsi" w:hAnsiTheme="minorHAnsi" w:cstheme="minorHAnsi"/>
              <w:color w:val="000000"/>
            </w:rPr>
            <w:fldChar w:fldCharType="begin"/>
          </w:r>
          <w:r w:rsidRPr="00C832BC">
            <w:rPr>
              <w:rFonts w:asciiTheme="minorHAnsi" w:hAnsiTheme="minorHAnsi" w:cstheme="minorHAnsi"/>
              <w:color w:val="000000"/>
            </w:rPr>
            <w:instrText xml:space="preserve"> CITATION Arn16 \l 2057 </w:instrText>
          </w:r>
          <w:r w:rsidRPr="00C832BC">
            <w:rPr>
              <w:rFonts w:asciiTheme="minorHAnsi" w:hAnsiTheme="minorHAnsi" w:cstheme="minorHAnsi"/>
              <w:color w:val="000000"/>
            </w:rPr>
            <w:fldChar w:fldCharType="separate"/>
          </w:r>
          <w:r w:rsidR="00B469AA" w:rsidRPr="00B469AA">
            <w:rPr>
              <w:rFonts w:asciiTheme="minorHAnsi" w:hAnsiTheme="minorHAnsi" w:cstheme="minorHAnsi"/>
              <w:noProof/>
              <w:color w:val="000000"/>
            </w:rPr>
            <w:t>(Arntz, Gregory, &amp; Zierahn, 2016)</w:t>
          </w:r>
          <w:r w:rsidRPr="00C832BC">
            <w:rPr>
              <w:rFonts w:asciiTheme="minorHAnsi" w:hAnsiTheme="minorHAnsi" w:cstheme="minorHAnsi"/>
              <w:color w:val="000000"/>
            </w:rPr>
            <w:fldChar w:fldCharType="end"/>
          </w:r>
        </w:sdtContent>
      </w:sdt>
      <w:r w:rsidRPr="00C832BC">
        <w:rPr>
          <w:rFonts w:asciiTheme="minorHAnsi" w:hAnsiTheme="minorHAnsi" w:cstheme="minorHAnsi"/>
          <w:color w:val="000000"/>
        </w:rPr>
        <w:t xml:space="preserve"> shifted the approach </w:t>
      </w:r>
      <w:r w:rsidR="005F0D09">
        <w:rPr>
          <w:rFonts w:asciiTheme="minorHAnsi" w:hAnsiTheme="minorHAnsi" w:cstheme="minorHAnsi"/>
          <w:color w:val="000000"/>
        </w:rPr>
        <w:t xml:space="preserve">positions-based approach </w:t>
      </w:r>
      <w:r w:rsidRPr="00C832BC">
        <w:rPr>
          <w:rFonts w:asciiTheme="minorHAnsi" w:hAnsiTheme="minorHAnsi" w:cstheme="minorHAnsi"/>
          <w:color w:val="000000"/>
        </w:rPr>
        <w:t xml:space="preserve">used by </w:t>
      </w:r>
      <w:r w:rsidR="00007E61">
        <w:rPr>
          <w:rFonts w:asciiTheme="minorHAnsi" w:hAnsiTheme="minorHAnsi" w:cstheme="minorHAnsi"/>
          <w:color w:val="000000"/>
        </w:rPr>
        <w:t>Frey</w:t>
      </w:r>
      <w:r w:rsidRPr="00C832BC">
        <w:rPr>
          <w:rFonts w:asciiTheme="minorHAnsi" w:hAnsiTheme="minorHAnsi" w:cstheme="minorHAnsi"/>
          <w:color w:val="000000"/>
        </w:rPr>
        <w:t xml:space="preserve"> and Osborne </w:t>
      </w:r>
      <w:r w:rsidR="005F0D09">
        <w:rPr>
          <w:rFonts w:asciiTheme="minorHAnsi" w:hAnsiTheme="minorHAnsi" w:cstheme="minorHAnsi"/>
          <w:color w:val="000000"/>
        </w:rPr>
        <w:t xml:space="preserve">to </w:t>
      </w:r>
      <w:r w:rsidRPr="00C832BC">
        <w:rPr>
          <w:rFonts w:asciiTheme="minorHAnsi" w:hAnsiTheme="minorHAnsi" w:cstheme="minorHAnsi"/>
          <w:color w:val="000000"/>
        </w:rPr>
        <w:t xml:space="preserve">a task-wise </w:t>
      </w:r>
      <w:r w:rsidR="005F0D09">
        <w:rPr>
          <w:rFonts w:asciiTheme="minorHAnsi" w:hAnsiTheme="minorHAnsi" w:cstheme="minorHAnsi"/>
          <w:color w:val="000000"/>
        </w:rPr>
        <w:t>exercise</w:t>
      </w:r>
      <w:r w:rsidRPr="00C832BC">
        <w:rPr>
          <w:rFonts w:asciiTheme="minorHAnsi" w:hAnsiTheme="minorHAnsi" w:cstheme="minorHAnsi"/>
          <w:color w:val="000000"/>
        </w:rPr>
        <w:t>.</w:t>
      </w:r>
      <w:r w:rsidR="00C832BC">
        <w:rPr>
          <w:rFonts w:asciiTheme="minorHAnsi" w:hAnsiTheme="minorHAnsi" w:cstheme="minorHAnsi"/>
          <w:color w:val="000000"/>
        </w:rPr>
        <w:t xml:space="preserve"> There are several practical reasons for that. The most obvious one is also shared by Autor in his model of task comprehension, arguing that the task is the real unit of </w:t>
      </w:r>
      <w:r w:rsidR="00C832BC" w:rsidRPr="00FE5C2E">
        <w:rPr>
          <w:rFonts w:asciiTheme="minorHAnsi" w:hAnsiTheme="minorHAnsi" w:cstheme="minorHAnsi"/>
          <w:noProof/>
          <w:color w:val="000000"/>
        </w:rPr>
        <w:t>labor</w:t>
      </w:r>
      <w:r w:rsidR="00C832BC">
        <w:rPr>
          <w:rFonts w:asciiTheme="minorHAnsi" w:hAnsiTheme="minorHAnsi" w:cstheme="minorHAnsi"/>
          <w:color w:val="000000"/>
        </w:rPr>
        <w:t xml:space="preserve"> rather than skills or even the one’s whole occupation. The paper bases his research on occupational </w:t>
      </w:r>
      <w:r w:rsidR="00C832BC" w:rsidRPr="00FE5C2E">
        <w:rPr>
          <w:rFonts w:asciiTheme="minorHAnsi" w:hAnsiTheme="minorHAnsi" w:cstheme="minorHAnsi"/>
          <w:noProof/>
          <w:color w:val="000000"/>
        </w:rPr>
        <w:t>survey</w:t>
      </w:r>
      <w:r w:rsidR="00FE5C2E">
        <w:rPr>
          <w:rFonts w:asciiTheme="minorHAnsi" w:hAnsiTheme="minorHAnsi" w:cstheme="minorHAnsi"/>
          <w:noProof/>
          <w:color w:val="000000"/>
        </w:rPr>
        <w:t>-</w:t>
      </w:r>
      <w:r w:rsidR="00C832BC" w:rsidRPr="00FE5C2E">
        <w:rPr>
          <w:rFonts w:asciiTheme="minorHAnsi" w:hAnsiTheme="minorHAnsi" w:cstheme="minorHAnsi"/>
          <w:noProof/>
          <w:color w:val="000000"/>
        </w:rPr>
        <w:t>based</w:t>
      </w:r>
      <w:r w:rsidR="00C832BC">
        <w:rPr>
          <w:rFonts w:asciiTheme="minorHAnsi" w:hAnsiTheme="minorHAnsi" w:cstheme="minorHAnsi"/>
          <w:color w:val="000000"/>
        </w:rPr>
        <w:t xml:space="preserve"> the mix of daily tasks executed by the answering professionals - “The </w:t>
      </w:r>
      <w:r w:rsidR="00FE5C2E">
        <w:rPr>
          <w:rFonts w:asciiTheme="minorHAnsi" w:hAnsiTheme="minorHAnsi" w:cstheme="minorHAnsi"/>
          <w:noProof/>
          <w:color w:val="000000"/>
        </w:rPr>
        <w:t>S</w:t>
      </w:r>
      <w:r w:rsidR="00C832BC" w:rsidRPr="00FE5C2E">
        <w:rPr>
          <w:rFonts w:asciiTheme="minorHAnsi" w:hAnsiTheme="minorHAnsi" w:cstheme="minorHAnsi"/>
          <w:noProof/>
          <w:color w:val="000000"/>
        </w:rPr>
        <w:t>urvey</w:t>
      </w:r>
      <w:r w:rsidR="00C832BC">
        <w:rPr>
          <w:rFonts w:asciiTheme="minorHAnsi" w:hAnsiTheme="minorHAnsi" w:cstheme="minorHAnsi"/>
          <w:color w:val="000000"/>
        </w:rPr>
        <w:t xml:space="preserve"> of Adults Skills”, conducted by t</w:t>
      </w:r>
      <w:r w:rsidR="00C832BC" w:rsidRPr="00C832BC">
        <w:rPr>
          <w:rFonts w:asciiTheme="minorHAnsi" w:hAnsiTheme="minorHAnsi" w:cstheme="minorHAnsi"/>
          <w:color w:val="000000"/>
        </w:rPr>
        <w:t>he Programme for the International Assessment of Adult Competencies (PIAAC)</w:t>
      </w:r>
      <w:r w:rsidR="00C832BC">
        <w:rPr>
          <w:rFonts w:asciiTheme="minorHAnsi" w:hAnsiTheme="minorHAnsi" w:cstheme="minorHAnsi"/>
          <w:color w:val="000000"/>
        </w:rPr>
        <w:t xml:space="preserve">. This approach of using occupational survey in order to analysis the possibility of computerisation have been discussed by </w:t>
      </w:r>
      <w:r w:rsidR="00007E61">
        <w:rPr>
          <w:rFonts w:asciiTheme="minorHAnsi" w:hAnsiTheme="minorHAnsi" w:cstheme="minorHAnsi"/>
          <w:color w:val="000000"/>
        </w:rPr>
        <w:t>Frey</w:t>
      </w:r>
      <w:r w:rsidR="00300A87">
        <w:rPr>
          <w:rFonts w:asciiTheme="minorHAnsi" w:hAnsiTheme="minorHAnsi" w:cstheme="minorHAnsi"/>
          <w:color w:val="000000"/>
        </w:rPr>
        <w:t xml:space="preserve"> and Osborne</w:t>
      </w:r>
      <w:r w:rsidR="00C832BC">
        <w:rPr>
          <w:rFonts w:asciiTheme="minorHAnsi" w:hAnsiTheme="minorHAnsi" w:cstheme="minorHAnsi"/>
          <w:color w:val="000000"/>
        </w:rPr>
        <w:t xml:space="preserve">. Arntz, </w:t>
      </w:r>
      <w:r w:rsidR="00C832BC" w:rsidRPr="00FE5C2E">
        <w:rPr>
          <w:rFonts w:asciiTheme="minorHAnsi" w:hAnsiTheme="minorHAnsi" w:cstheme="minorHAnsi"/>
          <w:noProof/>
          <w:color w:val="000000"/>
        </w:rPr>
        <w:t>Gregory</w:t>
      </w:r>
      <w:r w:rsidR="00FE5C2E">
        <w:rPr>
          <w:rFonts w:asciiTheme="minorHAnsi" w:hAnsiTheme="minorHAnsi" w:cstheme="minorHAnsi"/>
          <w:noProof/>
          <w:color w:val="000000"/>
        </w:rPr>
        <w:t>,</w:t>
      </w:r>
      <w:r w:rsidR="00C832BC">
        <w:rPr>
          <w:rFonts w:asciiTheme="minorHAnsi" w:hAnsiTheme="minorHAnsi" w:cstheme="minorHAnsi"/>
          <w:color w:val="000000"/>
        </w:rPr>
        <w:t xml:space="preserve"> and </w:t>
      </w:r>
      <w:r w:rsidR="00C832BC" w:rsidRPr="00FE5C2E">
        <w:rPr>
          <w:rFonts w:asciiTheme="minorHAnsi" w:hAnsiTheme="minorHAnsi" w:cstheme="minorHAnsi"/>
          <w:noProof/>
          <w:color w:val="000000"/>
        </w:rPr>
        <w:t>Zierhan</w:t>
      </w:r>
      <w:r w:rsidR="00C832BC">
        <w:rPr>
          <w:rFonts w:asciiTheme="minorHAnsi" w:hAnsiTheme="minorHAnsi" w:cstheme="minorHAnsi"/>
          <w:color w:val="000000"/>
        </w:rPr>
        <w:t xml:space="preserve"> basically translated the findings or </w:t>
      </w:r>
      <w:r w:rsidR="00007E61">
        <w:rPr>
          <w:rFonts w:asciiTheme="minorHAnsi" w:hAnsiTheme="minorHAnsi" w:cstheme="minorHAnsi"/>
          <w:color w:val="000000"/>
        </w:rPr>
        <w:t>Frey</w:t>
      </w:r>
      <w:r w:rsidR="00C832BC">
        <w:rPr>
          <w:rFonts w:asciiTheme="minorHAnsi" w:hAnsiTheme="minorHAnsi" w:cstheme="minorHAnsi"/>
          <w:color w:val="000000"/>
        </w:rPr>
        <w:t xml:space="preserve"> and Osborne into a task-based paper. Their main point was to critic the </w:t>
      </w:r>
      <w:r w:rsidR="00007E61">
        <w:rPr>
          <w:rFonts w:asciiTheme="minorHAnsi" w:hAnsiTheme="minorHAnsi" w:cstheme="minorHAnsi"/>
          <w:color w:val="000000"/>
        </w:rPr>
        <w:t xml:space="preserve">findings that </w:t>
      </w:r>
      <w:r w:rsidR="00C832BC">
        <w:rPr>
          <w:rFonts w:asciiTheme="minorHAnsi" w:hAnsiTheme="minorHAnsi" w:cstheme="minorHAnsi"/>
          <w:color w:val="000000"/>
        </w:rPr>
        <w:t xml:space="preserve">47% </w:t>
      </w:r>
      <w:r w:rsidR="00007E61">
        <w:rPr>
          <w:rFonts w:asciiTheme="minorHAnsi" w:hAnsiTheme="minorHAnsi" w:cstheme="minorHAnsi"/>
          <w:color w:val="000000"/>
        </w:rPr>
        <w:t xml:space="preserve">of jobs are under the threat of </w:t>
      </w:r>
      <w:r w:rsidR="00007E61" w:rsidRPr="00FE5C2E">
        <w:rPr>
          <w:rFonts w:asciiTheme="minorHAnsi" w:hAnsiTheme="minorHAnsi" w:cstheme="minorHAnsi"/>
          <w:noProof/>
          <w:color w:val="000000"/>
        </w:rPr>
        <w:t>computerisation</w:t>
      </w:r>
      <w:r w:rsidR="00007E61">
        <w:rPr>
          <w:rFonts w:asciiTheme="minorHAnsi" w:hAnsiTheme="minorHAnsi" w:cstheme="minorHAnsi"/>
          <w:color w:val="000000"/>
        </w:rPr>
        <w:t xml:space="preserve"> </w:t>
      </w:r>
      <w:r w:rsidR="00C832BC">
        <w:rPr>
          <w:rFonts w:asciiTheme="minorHAnsi" w:hAnsiTheme="minorHAnsi" w:cstheme="minorHAnsi"/>
          <w:color w:val="000000"/>
        </w:rPr>
        <w:t xml:space="preserve">and to turn it into a </w:t>
      </w:r>
      <w:r w:rsidR="00C832BC" w:rsidRPr="00092EBC">
        <w:rPr>
          <w:rFonts w:asciiTheme="minorHAnsi" w:hAnsiTheme="minorHAnsi" w:cstheme="minorHAnsi"/>
          <w:noProof/>
          <w:color w:val="000000"/>
        </w:rPr>
        <w:t>prevision</w:t>
      </w:r>
      <w:r w:rsidR="00C832BC">
        <w:rPr>
          <w:rFonts w:asciiTheme="minorHAnsi" w:hAnsiTheme="minorHAnsi" w:cstheme="minorHAnsi"/>
          <w:color w:val="000000"/>
        </w:rPr>
        <w:t xml:space="preserve"> based on what jobs are actually consisting in.</w:t>
      </w:r>
      <w:r w:rsidR="00300A87">
        <w:rPr>
          <w:rFonts w:asciiTheme="minorHAnsi" w:hAnsiTheme="minorHAnsi" w:cstheme="minorHAnsi"/>
          <w:color w:val="000000"/>
        </w:rPr>
        <w:t xml:space="preserve"> </w:t>
      </w:r>
      <w:r w:rsidR="00DC2465">
        <w:rPr>
          <w:rFonts w:asciiTheme="minorHAnsi" w:hAnsiTheme="minorHAnsi" w:cstheme="minorHAnsi"/>
          <w:color w:val="000000"/>
        </w:rPr>
        <w:t>For</w:t>
      </w:r>
      <w:r w:rsidR="00291A2D">
        <w:rPr>
          <w:rFonts w:asciiTheme="minorHAnsi" w:hAnsiTheme="minorHAnsi" w:cstheme="minorHAnsi"/>
          <w:color w:val="000000"/>
        </w:rPr>
        <w:t xml:space="preserve"> example</w:t>
      </w:r>
      <w:r w:rsidR="005F0D09">
        <w:rPr>
          <w:rFonts w:asciiTheme="minorHAnsi" w:hAnsiTheme="minorHAnsi" w:cstheme="minorHAnsi"/>
          <w:color w:val="000000"/>
        </w:rPr>
        <w:t>, accountant</w:t>
      </w:r>
      <w:r w:rsidR="00D02435">
        <w:rPr>
          <w:rFonts w:asciiTheme="minorHAnsi" w:hAnsiTheme="minorHAnsi" w:cstheme="minorHAnsi"/>
          <w:color w:val="000000"/>
        </w:rPr>
        <w:t>s</w:t>
      </w:r>
      <w:r w:rsidR="005F0D09">
        <w:rPr>
          <w:rFonts w:asciiTheme="minorHAnsi" w:hAnsiTheme="minorHAnsi" w:cstheme="minorHAnsi"/>
          <w:color w:val="000000"/>
        </w:rPr>
        <w:t xml:space="preserve"> would be theoretically </w:t>
      </w:r>
      <w:r w:rsidR="00D02435">
        <w:rPr>
          <w:rFonts w:asciiTheme="minorHAnsi" w:hAnsiTheme="minorHAnsi" w:cstheme="minorHAnsi"/>
          <w:color w:val="000000"/>
        </w:rPr>
        <w:t>mainly doing accounting.</w:t>
      </w:r>
      <w:r w:rsidR="00007E61">
        <w:rPr>
          <w:rFonts w:asciiTheme="minorHAnsi" w:hAnsiTheme="minorHAnsi" w:cstheme="minorHAnsi"/>
          <w:color w:val="000000"/>
        </w:rPr>
        <w:t xml:space="preserve"> According to Fray and Osborne, the </w:t>
      </w:r>
      <w:r w:rsidR="00291A2D">
        <w:rPr>
          <w:rFonts w:asciiTheme="minorHAnsi" w:hAnsiTheme="minorHAnsi" w:cstheme="minorHAnsi"/>
          <w:color w:val="000000"/>
        </w:rPr>
        <w:t>probability of their computerisation is 94%, which is consistent with the repetitive nature of numbers processing.</w:t>
      </w:r>
      <w:r w:rsidR="00007E61">
        <w:rPr>
          <w:rFonts w:asciiTheme="minorHAnsi" w:hAnsiTheme="minorHAnsi" w:cstheme="minorHAnsi"/>
          <w:color w:val="000000"/>
        </w:rPr>
        <w:t xml:space="preserve"> </w:t>
      </w:r>
      <w:r w:rsidR="00D02435">
        <w:rPr>
          <w:rFonts w:asciiTheme="minorHAnsi" w:hAnsiTheme="minorHAnsi" w:cstheme="minorHAnsi"/>
          <w:color w:val="000000"/>
        </w:rPr>
        <w:t xml:space="preserve">But the reality is different, </w:t>
      </w:r>
      <w:r w:rsidR="00291A2D">
        <w:rPr>
          <w:rFonts w:asciiTheme="minorHAnsi" w:hAnsiTheme="minorHAnsi" w:cstheme="minorHAnsi"/>
          <w:color w:val="000000"/>
        </w:rPr>
        <w:t xml:space="preserve">accountants </w:t>
      </w:r>
      <w:r w:rsidR="00D02435">
        <w:rPr>
          <w:rFonts w:asciiTheme="minorHAnsi" w:hAnsiTheme="minorHAnsi" w:cstheme="minorHAnsi"/>
          <w:color w:val="000000"/>
        </w:rPr>
        <w:t xml:space="preserve">need social skills to obtain their raw numbers and to share their refined financial statements. In some case, they have to proceeds to a wide range of tasks involving to have </w:t>
      </w:r>
      <w:r w:rsidR="00D02435" w:rsidRPr="00FE5C2E">
        <w:rPr>
          <w:rFonts w:asciiTheme="minorHAnsi" w:hAnsiTheme="minorHAnsi" w:cstheme="minorHAnsi"/>
          <w:noProof/>
          <w:color w:val="000000"/>
        </w:rPr>
        <w:t>judgment</w:t>
      </w:r>
      <w:r w:rsidR="00D02435">
        <w:rPr>
          <w:rFonts w:asciiTheme="minorHAnsi" w:hAnsiTheme="minorHAnsi" w:cstheme="minorHAnsi"/>
          <w:color w:val="000000"/>
        </w:rPr>
        <w:t>, these tasks are not related at a</w:t>
      </w:r>
      <w:r w:rsidR="00291A2D">
        <w:rPr>
          <w:rFonts w:asciiTheme="minorHAnsi" w:hAnsiTheme="minorHAnsi" w:cstheme="minorHAnsi"/>
          <w:color w:val="000000"/>
        </w:rPr>
        <w:t>ll to simple numbers proceeding.</w:t>
      </w:r>
      <w:r w:rsidR="00DC2465">
        <w:rPr>
          <w:rFonts w:asciiTheme="minorHAnsi" w:hAnsiTheme="minorHAnsi" w:cstheme="minorHAnsi"/>
          <w:color w:val="000000"/>
        </w:rPr>
        <w:t xml:space="preserve"> Why not imagining </w:t>
      </w:r>
      <w:r w:rsidR="00291A2D">
        <w:rPr>
          <w:rFonts w:asciiTheme="minorHAnsi" w:hAnsiTheme="minorHAnsi" w:cstheme="minorHAnsi"/>
          <w:color w:val="000000"/>
        </w:rPr>
        <w:t xml:space="preserve">more </w:t>
      </w:r>
      <w:r w:rsidR="00DC2465">
        <w:rPr>
          <w:rFonts w:asciiTheme="minorHAnsi" w:hAnsiTheme="minorHAnsi" w:cstheme="minorHAnsi"/>
          <w:color w:val="000000"/>
        </w:rPr>
        <w:t xml:space="preserve">precise </w:t>
      </w:r>
      <w:r w:rsidR="00291A2D">
        <w:rPr>
          <w:rFonts w:asciiTheme="minorHAnsi" w:hAnsiTheme="minorHAnsi" w:cstheme="minorHAnsi"/>
          <w:color w:val="000000"/>
        </w:rPr>
        <w:t>case</w:t>
      </w:r>
      <w:r w:rsidR="00DC2465">
        <w:rPr>
          <w:rFonts w:asciiTheme="minorHAnsi" w:hAnsiTheme="minorHAnsi" w:cstheme="minorHAnsi"/>
          <w:color w:val="000000"/>
        </w:rPr>
        <w:t>s</w:t>
      </w:r>
      <w:r w:rsidR="00291A2D">
        <w:rPr>
          <w:rFonts w:asciiTheme="minorHAnsi" w:hAnsiTheme="minorHAnsi" w:cstheme="minorHAnsi"/>
          <w:color w:val="000000"/>
        </w:rPr>
        <w:t xml:space="preserve">, when </w:t>
      </w:r>
      <w:r w:rsidR="00DC2465">
        <w:rPr>
          <w:rFonts w:asciiTheme="minorHAnsi" w:hAnsiTheme="minorHAnsi" w:cstheme="minorHAnsi"/>
          <w:color w:val="000000"/>
        </w:rPr>
        <w:t xml:space="preserve">an </w:t>
      </w:r>
      <w:r w:rsidR="00291A2D">
        <w:rPr>
          <w:rFonts w:asciiTheme="minorHAnsi" w:hAnsiTheme="minorHAnsi" w:cstheme="minorHAnsi"/>
          <w:color w:val="000000"/>
        </w:rPr>
        <w:t xml:space="preserve">accountant </w:t>
      </w:r>
      <w:r w:rsidR="00DC2465">
        <w:rPr>
          <w:rFonts w:asciiTheme="minorHAnsi" w:hAnsiTheme="minorHAnsi" w:cstheme="minorHAnsi"/>
          <w:color w:val="000000"/>
        </w:rPr>
        <w:t>is</w:t>
      </w:r>
      <w:r w:rsidR="00291A2D">
        <w:rPr>
          <w:rFonts w:asciiTheme="minorHAnsi" w:hAnsiTheme="minorHAnsi" w:cstheme="minorHAnsi"/>
          <w:color w:val="000000"/>
        </w:rPr>
        <w:t xml:space="preserve"> </w:t>
      </w:r>
      <w:r w:rsidR="00DC2465">
        <w:rPr>
          <w:rFonts w:asciiTheme="minorHAnsi" w:hAnsiTheme="minorHAnsi" w:cstheme="minorHAnsi"/>
          <w:color w:val="000000"/>
        </w:rPr>
        <w:t xml:space="preserve">needed </w:t>
      </w:r>
      <w:r w:rsidR="00291A2D">
        <w:rPr>
          <w:rFonts w:asciiTheme="minorHAnsi" w:hAnsiTheme="minorHAnsi" w:cstheme="minorHAnsi"/>
          <w:color w:val="000000"/>
        </w:rPr>
        <w:t xml:space="preserve">to know how </w:t>
      </w:r>
      <w:r w:rsidR="00D02435">
        <w:rPr>
          <w:rFonts w:asciiTheme="minorHAnsi" w:hAnsiTheme="minorHAnsi" w:cstheme="minorHAnsi"/>
          <w:color w:val="000000"/>
        </w:rPr>
        <w:t>to build an efficient tax evasion strategy or how to deal with a</w:t>
      </w:r>
      <w:r w:rsidR="00291A2D">
        <w:rPr>
          <w:rFonts w:asciiTheme="minorHAnsi" w:hAnsiTheme="minorHAnsi" w:cstheme="minorHAnsi"/>
          <w:color w:val="000000"/>
        </w:rPr>
        <w:t>n</w:t>
      </w:r>
      <w:r w:rsidR="00D02435">
        <w:rPr>
          <w:rFonts w:asciiTheme="minorHAnsi" w:hAnsiTheme="minorHAnsi" w:cstheme="minorHAnsi"/>
          <w:color w:val="000000"/>
        </w:rPr>
        <w:t xml:space="preserve"> administrative official when required. </w:t>
      </w:r>
      <w:r w:rsidR="00291A2D">
        <w:rPr>
          <w:rFonts w:asciiTheme="minorHAnsi" w:hAnsiTheme="minorHAnsi" w:cstheme="minorHAnsi"/>
          <w:color w:val="000000"/>
        </w:rPr>
        <w:t xml:space="preserve">It goes without saying that these tasks, from their </w:t>
      </w:r>
      <w:r w:rsidR="00300A87">
        <w:rPr>
          <w:rFonts w:asciiTheme="minorHAnsi" w:hAnsiTheme="minorHAnsi" w:cstheme="minorHAnsi"/>
          <w:color w:val="000000"/>
        </w:rPr>
        <w:t>info</w:t>
      </w:r>
      <w:r w:rsidR="00E23326">
        <w:rPr>
          <w:rFonts w:asciiTheme="minorHAnsi" w:hAnsiTheme="minorHAnsi" w:cstheme="minorHAnsi"/>
          <w:color w:val="000000"/>
        </w:rPr>
        <w:t>rmal nature, are not simply</w:t>
      </w:r>
      <w:r w:rsidR="00300A87">
        <w:rPr>
          <w:rFonts w:asciiTheme="minorHAnsi" w:hAnsiTheme="minorHAnsi" w:cstheme="minorHAnsi"/>
          <w:color w:val="000000"/>
        </w:rPr>
        <w:t xml:space="preserve"> </w:t>
      </w:r>
      <w:r w:rsidR="00291A2D">
        <w:rPr>
          <w:rFonts w:asciiTheme="minorHAnsi" w:hAnsiTheme="minorHAnsi" w:cstheme="minorHAnsi"/>
          <w:color w:val="000000"/>
        </w:rPr>
        <w:t xml:space="preserve">computerisable, at least until the development of a </w:t>
      </w:r>
      <w:r w:rsidR="00B66BD5">
        <w:rPr>
          <w:rFonts w:asciiTheme="minorHAnsi" w:hAnsiTheme="minorHAnsi" w:cstheme="minorHAnsi"/>
          <w:color w:val="000000"/>
        </w:rPr>
        <w:t>general</w:t>
      </w:r>
      <w:r w:rsidR="00291A2D">
        <w:rPr>
          <w:rFonts w:asciiTheme="minorHAnsi" w:hAnsiTheme="minorHAnsi" w:cstheme="minorHAnsi"/>
          <w:color w:val="000000"/>
        </w:rPr>
        <w:t xml:space="preserve"> artificial intelligence.</w:t>
      </w:r>
      <w:r w:rsidR="006D194C">
        <w:rPr>
          <w:rFonts w:asciiTheme="minorHAnsi" w:hAnsiTheme="minorHAnsi" w:cstheme="minorHAnsi"/>
          <w:color w:val="000000"/>
        </w:rPr>
        <w:t xml:space="preserve"> </w:t>
      </w:r>
    </w:p>
    <w:p w14:paraId="35DCA908" w14:textId="0E019CC7" w:rsidR="00B501CB" w:rsidRDefault="00B501CB" w:rsidP="00B501CB">
      <w:pPr>
        <w:pStyle w:val="Titre3"/>
        <w:rPr>
          <w:noProof/>
        </w:rPr>
      </w:pPr>
      <w:r>
        <w:rPr>
          <w:noProof/>
        </w:rPr>
        <w:t xml:space="preserve">Bughin, </w:t>
      </w:r>
      <w:r w:rsidRPr="00092EBC">
        <w:rPr>
          <w:noProof/>
        </w:rPr>
        <w:t>Manyka,</w:t>
      </w:r>
      <w:r>
        <w:rPr>
          <w:noProof/>
        </w:rPr>
        <w:t xml:space="preserve"> &amp; </w:t>
      </w:r>
      <w:r w:rsidRPr="00FE5C2E">
        <w:rPr>
          <w:noProof/>
        </w:rPr>
        <w:t>Weetzel</w:t>
      </w:r>
      <w:r>
        <w:rPr>
          <w:noProof/>
        </w:rPr>
        <w:t xml:space="preserve"> - A Future that </w:t>
      </w:r>
      <w:r w:rsidR="00FE5C2E">
        <w:rPr>
          <w:noProof/>
        </w:rPr>
        <w:t>W</w:t>
      </w:r>
      <w:r w:rsidRPr="00FE5C2E">
        <w:rPr>
          <w:noProof/>
        </w:rPr>
        <w:t>orks</w:t>
      </w:r>
      <w:r>
        <w:rPr>
          <w:noProof/>
        </w:rPr>
        <w:t xml:space="preserve"> - </w:t>
      </w:r>
      <w:r>
        <w:rPr>
          <w:iCs/>
          <w:noProof/>
        </w:rPr>
        <w:t xml:space="preserve">McKinsey Global </w:t>
      </w:r>
      <w:r w:rsidRPr="00FE5C2E">
        <w:rPr>
          <w:iCs/>
          <w:noProof/>
        </w:rPr>
        <w:t>In</w:t>
      </w:r>
      <w:r w:rsidR="00FE5C2E">
        <w:rPr>
          <w:iCs/>
          <w:noProof/>
        </w:rPr>
        <w:t>s</w:t>
      </w:r>
      <w:r w:rsidRPr="00FE5C2E">
        <w:rPr>
          <w:iCs/>
          <w:noProof/>
        </w:rPr>
        <w:t>titute</w:t>
      </w:r>
      <w:r>
        <w:rPr>
          <w:noProof/>
        </w:rPr>
        <w:t>.</w:t>
      </w:r>
    </w:p>
    <w:p w14:paraId="1F558D54" w14:textId="21543592" w:rsidR="00AD573C" w:rsidRDefault="00DE10A9" w:rsidP="00AD573C">
      <w:pPr>
        <w:pStyle w:val="NormalWeb"/>
        <w:spacing w:before="0" w:beforeAutospacing="0" w:after="0" w:afterAutospacing="0"/>
        <w:ind w:firstLine="720"/>
        <w:rPr>
          <w:rFonts w:asciiTheme="minorHAnsi" w:hAnsiTheme="minorHAnsi" w:cstheme="minorHAnsi"/>
          <w:color w:val="000000"/>
        </w:rPr>
      </w:pPr>
      <w:r w:rsidRPr="00405C6D">
        <w:rPr>
          <w:rFonts w:asciiTheme="minorHAnsi" w:hAnsiTheme="minorHAnsi" w:cstheme="minorHAnsi"/>
          <w:color w:val="000000"/>
        </w:rPr>
        <w:t>Using a similar method</w:t>
      </w:r>
      <w:r w:rsidR="00AD573C">
        <w:rPr>
          <w:rFonts w:asciiTheme="minorHAnsi" w:hAnsiTheme="minorHAnsi" w:cstheme="minorHAnsi"/>
          <w:color w:val="000000"/>
        </w:rPr>
        <w:t xml:space="preserve"> to the two precedent ones</w:t>
      </w:r>
      <w:r w:rsidRPr="00405C6D">
        <w:rPr>
          <w:rFonts w:asciiTheme="minorHAnsi" w:hAnsiTheme="minorHAnsi" w:cstheme="minorHAnsi"/>
          <w:color w:val="000000"/>
        </w:rPr>
        <w:t>, the consulting co</w:t>
      </w:r>
      <w:r w:rsidR="00AD573C">
        <w:rPr>
          <w:rFonts w:asciiTheme="minorHAnsi" w:hAnsiTheme="minorHAnsi" w:cstheme="minorHAnsi"/>
          <w:color w:val="000000"/>
        </w:rPr>
        <w:t>mpany McKinsey concluded that 49</w:t>
      </w:r>
      <w:r w:rsidRPr="00405C6D">
        <w:rPr>
          <w:rFonts w:asciiTheme="minorHAnsi" w:hAnsiTheme="minorHAnsi" w:cstheme="minorHAnsi"/>
          <w:color w:val="000000"/>
        </w:rPr>
        <w:t xml:space="preserve">% of </w:t>
      </w:r>
      <w:r w:rsidR="00AD573C">
        <w:rPr>
          <w:rFonts w:asciiTheme="minorHAnsi" w:hAnsiTheme="minorHAnsi" w:cstheme="minorHAnsi"/>
          <w:color w:val="000000"/>
        </w:rPr>
        <w:t xml:space="preserve">paid tasks </w:t>
      </w:r>
      <w:r w:rsidRPr="00405C6D">
        <w:rPr>
          <w:rFonts w:asciiTheme="minorHAnsi" w:hAnsiTheme="minorHAnsi" w:cstheme="minorHAnsi"/>
          <w:color w:val="000000"/>
        </w:rPr>
        <w:t xml:space="preserve">are susceptible to </w:t>
      </w:r>
      <w:r w:rsidRPr="00FE5C2E">
        <w:rPr>
          <w:rFonts w:asciiTheme="minorHAnsi" w:hAnsiTheme="minorHAnsi" w:cstheme="minorHAnsi"/>
          <w:noProof/>
          <w:color w:val="000000"/>
        </w:rPr>
        <w:t>automation</w:t>
      </w:r>
      <w:r w:rsidR="00AD573C">
        <w:rPr>
          <w:rFonts w:asciiTheme="minorHAnsi" w:hAnsiTheme="minorHAnsi" w:cstheme="minorHAnsi"/>
          <w:color w:val="000000"/>
        </w:rPr>
        <w:t xml:space="preserve"> and that 60% of overall tasks are computerisable.</w:t>
      </w:r>
      <w:r w:rsidRPr="00405C6D">
        <w:rPr>
          <w:rFonts w:asciiTheme="minorHAnsi" w:hAnsiTheme="minorHAnsi" w:cstheme="minorHAnsi"/>
          <w:color w:val="000000"/>
        </w:rPr>
        <w:t xml:space="preserve"> </w:t>
      </w:r>
    </w:p>
    <w:p w14:paraId="1852E71A" w14:textId="04F96879" w:rsidR="00D02B86" w:rsidRDefault="00AD573C" w:rsidP="00AD573C">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In order to assess the degree of automation of tasks, they </w:t>
      </w:r>
      <w:r w:rsidR="00DE10A9" w:rsidRPr="00405C6D">
        <w:rPr>
          <w:rFonts w:asciiTheme="minorHAnsi" w:hAnsiTheme="minorHAnsi" w:cstheme="minorHAnsi"/>
          <w:color w:val="000000"/>
        </w:rPr>
        <w:t xml:space="preserve">also </w:t>
      </w:r>
      <w:r>
        <w:rPr>
          <w:rFonts w:asciiTheme="minorHAnsi" w:hAnsiTheme="minorHAnsi" w:cstheme="minorHAnsi"/>
          <w:color w:val="000000"/>
        </w:rPr>
        <w:t xml:space="preserve">used a </w:t>
      </w:r>
      <w:r w:rsidR="00DE10A9" w:rsidRPr="00405C6D">
        <w:rPr>
          <w:rFonts w:asciiTheme="minorHAnsi" w:hAnsiTheme="minorHAnsi" w:cstheme="minorHAnsi"/>
          <w:color w:val="000000"/>
        </w:rPr>
        <w:t>list</w:t>
      </w:r>
      <w:r>
        <w:rPr>
          <w:rFonts w:asciiTheme="minorHAnsi" w:hAnsiTheme="minorHAnsi" w:cstheme="minorHAnsi"/>
          <w:color w:val="000000"/>
        </w:rPr>
        <w:t xml:space="preserve"> of jobs provided by the US</w:t>
      </w:r>
      <w:r w:rsidR="00EB32C7">
        <w:rPr>
          <w:rFonts w:asciiTheme="minorHAnsi" w:hAnsiTheme="minorHAnsi" w:cstheme="minorHAnsi"/>
          <w:color w:val="000000"/>
        </w:rPr>
        <w:t xml:space="preserve"> government</w:t>
      </w:r>
      <w:r>
        <w:rPr>
          <w:rFonts w:asciiTheme="minorHAnsi" w:hAnsiTheme="minorHAnsi" w:cstheme="minorHAnsi"/>
          <w:color w:val="000000"/>
        </w:rPr>
        <w:t>. From each occupation</w:t>
      </w:r>
      <w:r w:rsidR="00DE10A9" w:rsidRPr="00405C6D">
        <w:rPr>
          <w:rFonts w:asciiTheme="minorHAnsi" w:hAnsiTheme="minorHAnsi" w:cstheme="minorHAnsi"/>
          <w:color w:val="000000"/>
        </w:rPr>
        <w:t xml:space="preserve">, </w:t>
      </w:r>
      <w:r>
        <w:rPr>
          <w:rFonts w:asciiTheme="minorHAnsi" w:hAnsiTheme="minorHAnsi" w:cstheme="minorHAnsi"/>
          <w:color w:val="000000"/>
        </w:rPr>
        <w:t xml:space="preserve">they extracted the </w:t>
      </w:r>
      <w:r w:rsidR="00DE10A9" w:rsidRPr="00405C6D">
        <w:rPr>
          <w:rFonts w:asciiTheme="minorHAnsi" w:hAnsiTheme="minorHAnsi" w:cstheme="minorHAnsi"/>
          <w:color w:val="000000"/>
        </w:rPr>
        <w:t xml:space="preserve">“Activities” (for example to greet the customer). Then they matched each of </w:t>
      </w:r>
      <w:r w:rsidR="00DE10A9" w:rsidRPr="00FE5C2E">
        <w:rPr>
          <w:rFonts w:asciiTheme="minorHAnsi" w:hAnsiTheme="minorHAnsi" w:cstheme="minorHAnsi"/>
          <w:noProof/>
          <w:color w:val="000000"/>
        </w:rPr>
        <w:t>th</w:t>
      </w:r>
      <w:r w:rsidR="00FE5C2E">
        <w:rPr>
          <w:rFonts w:asciiTheme="minorHAnsi" w:hAnsiTheme="minorHAnsi" w:cstheme="minorHAnsi"/>
          <w:noProof/>
          <w:color w:val="000000"/>
        </w:rPr>
        <w:t>is</w:t>
      </w:r>
      <w:r w:rsidR="00DE10A9" w:rsidRPr="00FE5C2E">
        <w:rPr>
          <w:rFonts w:asciiTheme="minorHAnsi" w:hAnsiTheme="minorHAnsi" w:cstheme="minorHAnsi"/>
          <w:noProof/>
          <w:color w:val="000000"/>
        </w:rPr>
        <w:t xml:space="preserve"> activity</w:t>
      </w:r>
      <w:r w:rsidR="00DE10A9" w:rsidRPr="00405C6D">
        <w:rPr>
          <w:rFonts w:asciiTheme="minorHAnsi" w:hAnsiTheme="minorHAnsi" w:cstheme="minorHAnsi"/>
          <w:color w:val="000000"/>
        </w:rPr>
        <w:t xml:space="preserve"> with a precise “capability</w:t>
      </w:r>
      <w:r w:rsidR="00D02B86">
        <w:rPr>
          <w:rFonts w:asciiTheme="minorHAnsi" w:hAnsiTheme="minorHAnsi" w:cstheme="minorHAnsi"/>
          <w:color w:val="000000"/>
        </w:rPr>
        <w:t xml:space="preserve"> requirement</w:t>
      </w:r>
      <w:r w:rsidR="00DE10A9" w:rsidRPr="00405C6D">
        <w:rPr>
          <w:rFonts w:asciiTheme="minorHAnsi" w:hAnsiTheme="minorHAnsi" w:cstheme="minorHAnsi"/>
          <w:color w:val="000000"/>
        </w:rPr>
        <w:t xml:space="preserve">”, </w:t>
      </w:r>
      <w:r w:rsidR="00D02B86">
        <w:rPr>
          <w:rFonts w:asciiTheme="minorHAnsi" w:hAnsiTheme="minorHAnsi" w:cstheme="minorHAnsi"/>
          <w:color w:val="000000"/>
        </w:rPr>
        <w:t xml:space="preserve">When in their paper </w:t>
      </w:r>
      <w:r w:rsidR="00DE10A9" w:rsidRPr="00405C6D">
        <w:rPr>
          <w:rFonts w:asciiTheme="minorHAnsi" w:hAnsiTheme="minorHAnsi" w:cstheme="minorHAnsi"/>
          <w:color w:val="000000"/>
        </w:rPr>
        <w:t xml:space="preserve">Osborne and Fray divided </w:t>
      </w:r>
      <w:r w:rsidR="00D02B86">
        <w:rPr>
          <w:rFonts w:asciiTheme="minorHAnsi" w:hAnsiTheme="minorHAnsi" w:cstheme="minorHAnsi"/>
          <w:color w:val="000000"/>
        </w:rPr>
        <w:t xml:space="preserve">it </w:t>
      </w:r>
      <w:r w:rsidR="00DE10A9" w:rsidRPr="00405C6D">
        <w:rPr>
          <w:rFonts w:asciiTheme="minorHAnsi" w:hAnsiTheme="minorHAnsi" w:cstheme="minorHAnsi"/>
          <w:color w:val="000000"/>
        </w:rPr>
        <w:t xml:space="preserve">between </w:t>
      </w:r>
      <w:r w:rsidR="00D02B86">
        <w:rPr>
          <w:rFonts w:asciiTheme="minorHAnsi" w:hAnsiTheme="minorHAnsi" w:cstheme="minorHAnsi"/>
          <w:color w:val="000000"/>
        </w:rPr>
        <w:t xml:space="preserve">three elements that are </w:t>
      </w:r>
      <w:r w:rsidR="00DE10A9" w:rsidRPr="00405C6D">
        <w:rPr>
          <w:rFonts w:asciiTheme="minorHAnsi" w:hAnsiTheme="minorHAnsi" w:cstheme="minorHAnsi"/>
          <w:color w:val="000000"/>
        </w:rPr>
        <w:t>Social, Cognitive and Physical</w:t>
      </w:r>
      <w:r w:rsidR="00D02B86">
        <w:rPr>
          <w:rFonts w:asciiTheme="minorHAnsi" w:hAnsiTheme="minorHAnsi" w:cstheme="minorHAnsi"/>
          <w:color w:val="000000"/>
        </w:rPr>
        <w:t xml:space="preserve"> requirements, McKinsey got a more factual approach</w:t>
      </w:r>
      <w:r w:rsidR="00DE10A9" w:rsidRPr="00405C6D">
        <w:rPr>
          <w:rFonts w:asciiTheme="minorHAnsi" w:hAnsiTheme="minorHAnsi" w:cstheme="minorHAnsi"/>
          <w:color w:val="000000"/>
        </w:rPr>
        <w:t>.</w:t>
      </w:r>
      <w:r w:rsidR="00D02B86">
        <w:rPr>
          <w:rFonts w:asciiTheme="minorHAnsi" w:hAnsiTheme="minorHAnsi" w:cstheme="minorHAnsi"/>
          <w:color w:val="000000"/>
        </w:rPr>
        <w:t xml:space="preserve"> For each of the identified professional activities, they estimate what are the technical requirements needed to automate the given task. The </w:t>
      </w:r>
      <w:r w:rsidR="00D02B86" w:rsidRPr="00FE5C2E">
        <w:rPr>
          <w:rFonts w:asciiTheme="minorHAnsi" w:hAnsiTheme="minorHAnsi" w:cstheme="minorHAnsi"/>
          <w:noProof/>
          <w:color w:val="000000"/>
        </w:rPr>
        <w:t>database</w:t>
      </w:r>
      <w:r w:rsidR="00D02B86">
        <w:rPr>
          <w:rFonts w:asciiTheme="minorHAnsi" w:hAnsiTheme="minorHAnsi" w:cstheme="minorHAnsi"/>
          <w:color w:val="000000"/>
        </w:rPr>
        <w:t xml:space="preserve"> from which they import the primary data contains more than 2000 activities, on which they analysis the technical requirements </w:t>
      </w:r>
      <w:r w:rsidR="00D02B86" w:rsidRPr="00FE5C2E">
        <w:rPr>
          <w:rFonts w:asciiTheme="minorHAnsi" w:hAnsiTheme="minorHAnsi" w:cstheme="minorHAnsi"/>
          <w:noProof/>
          <w:color w:val="000000"/>
        </w:rPr>
        <w:t>throu</w:t>
      </w:r>
      <w:r w:rsidR="00FE5C2E">
        <w:rPr>
          <w:rFonts w:asciiTheme="minorHAnsi" w:hAnsiTheme="minorHAnsi" w:cstheme="minorHAnsi"/>
          <w:noProof/>
          <w:color w:val="000000"/>
        </w:rPr>
        <w:t>g</w:t>
      </w:r>
      <w:r w:rsidR="00D02B86" w:rsidRPr="00FE5C2E">
        <w:rPr>
          <w:rFonts w:asciiTheme="minorHAnsi" w:hAnsiTheme="minorHAnsi" w:cstheme="minorHAnsi"/>
          <w:noProof/>
          <w:color w:val="000000"/>
        </w:rPr>
        <w:t>h</w:t>
      </w:r>
      <w:r w:rsidR="00D02B86">
        <w:rPr>
          <w:rFonts w:asciiTheme="minorHAnsi" w:hAnsiTheme="minorHAnsi" w:cstheme="minorHAnsi"/>
          <w:color w:val="000000"/>
        </w:rPr>
        <w:t xml:space="preserve"> 5 </w:t>
      </w:r>
      <w:r w:rsidR="00D02B86" w:rsidRPr="00FE5C2E">
        <w:rPr>
          <w:rFonts w:asciiTheme="minorHAnsi" w:hAnsiTheme="minorHAnsi" w:cstheme="minorHAnsi"/>
          <w:noProof/>
          <w:color w:val="000000"/>
        </w:rPr>
        <w:t>ax</w:t>
      </w:r>
      <w:r w:rsidR="00FE5C2E">
        <w:rPr>
          <w:rFonts w:asciiTheme="minorHAnsi" w:hAnsiTheme="minorHAnsi" w:cstheme="minorHAnsi"/>
          <w:noProof/>
          <w:color w:val="000000"/>
        </w:rPr>
        <w:t>e</w:t>
      </w:r>
      <w:r w:rsidR="00D02B86" w:rsidRPr="00FE5C2E">
        <w:rPr>
          <w:rFonts w:asciiTheme="minorHAnsi" w:hAnsiTheme="minorHAnsi" w:cstheme="minorHAnsi"/>
          <w:noProof/>
          <w:color w:val="000000"/>
        </w:rPr>
        <w:t>s</w:t>
      </w:r>
      <w:r w:rsidR="00D02B86">
        <w:rPr>
          <w:rFonts w:asciiTheme="minorHAnsi" w:hAnsiTheme="minorHAnsi" w:cstheme="minorHAnsi"/>
          <w:color w:val="000000"/>
        </w:rPr>
        <w:t xml:space="preserve">. </w:t>
      </w:r>
      <w:sdt>
        <w:sdtPr>
          <w:rPr>
            <w:rFonts w:asciiTheme="minorHAnsi" w:hAnsiTheme="minorHAnsi" w:cstheme="minorHAnsi"/>
            <w:color w:val="000000"/>
          </w:rPr>
          <w:id w:val="-1108192635"/>
          <w:citation/>
        </w:sdtPr>
        <w:sdtContent>
          <w:r w:rsidR="00D02B86">
            <w:rPr>
              <w:rFonts w:asciiTheme="minorHAnsi" w:hAnsiTheme="minorHAnsi" w:cstheme="minorHAnsi"/>
              <w:color w:val="000000"/>
            </w:rPr>
            <w:fldChar w:fldCharType="begin"/>
          </w:r>
          <w:r w:rsidR="00D02B86">
            <w:rPr>
              <w:rFonts w:asciiTheme="minorHAnsi" w:hAnsiTheme="minorHAnsi" w:cstheme="minorHAnsi"/>
              <w:color w:val="000000"/>
            </w:rPr>
            <w:instrText xml:space="preserve">CITATION Bug17 \p 4 \l 2057 </w:instrText>
          </w:r>
          <w:r w:rsidR="00D02B86">
            <w:rPr>
              <w:rFonts w:asciiTheme="minorHAnsi" w:hAnsiTheme="minorHAnsi" w:cstheme="minorHAnsi"/>
              <w:color w:val="000000"/>
            </w:rPr>
            <w:fldChar w:fldCharType="separate"/>
          </w:r>
          <w:r w:rsidR="00B469AA" w:rsidRPr="00B469AA">
            <w:rPr>
              <w:rFonts w:asciiTheme="minorHAnsi" w:hAnsiTheme="minorHAnsi" w:cstheme="minorHAnsi"/>
              <w:noProof/>
              <w:color w:val="000000"/>
            </w:rPr>
            <w:t>(Bughin, Manyka, &amp; Weetzel, 2017, p. 4)</w:t>
          </w:r>
          <w:r w:rsidR="00D02B86">
            <w:rPr>
              <w:rFonts w:asciiTheme="minorHAnsi" w:hAnsiTheme="minorHAnsi" w:cstheme="minorHAnsi"/>
              <w:color w:val="000000"/>
            </w:rPr>
            <w:fldChar w:fldCharType="end"/>
          </w:r>
        </w:sdtContent>
      </w:sdt>
    </w:p>
    <w:p w14:paraId="5D1973BD" w14:textId="28BBB3EF" w:rsidR="003D037D" w:rsidRPr="00697EE2" w:rsidRDefault="003D037D" w:rsidP="00172BBD">
      <w:pPr>
        <w:pStyle w:val="Lgende"/>
        <w:jc w:val="right"/>
      </w:pPr>
      <w:bookmarkStart w:id="51" w:name="_Toc483826293"/>
      <w:bookmarkStart w:id="52" w:name="_Toc483848296"/>
      <w:r w:rsidRPr="00697EE2">
        <w:t xml:space="preserve">Table </w:t>
      </w:r>
      <w:fldSimple w:instr=" SEQ Table \* ARABIC ">
        <w:r w:rsidR="002F6906">
          <w:rPr>
            <w:noProof/>
          </w:rPr>
          <w:t>11</w:t>
        </w:r>
      </w:fldSimple>
      <w:r w:rsidRPr="00697EE2">
        <w:t xml:space="preserve"> - Capability Requirement for Activity Automation according to McKinsey</w:t>
      </w:r>
      <w:bookmarkEnd w:id="51"/>
      <w:bookmarkEnd w:id="52"/>
    </w:p>
    <w:tbl>
      <w:tblPr>
        <w:tblStyle w:val="Grilledutableau"/>
        <w:tblW w:w="0" w:type="auto"/>
        <w:jc w:val="right"/>
        <w:tblLook w:val="04A0" w:firstRow="1" w:lastRow="0" w:firstColumn="1" w:lastColumn="0" w:noHBand="0" w:noVBand="1"/>
      </w:tblPr>
      <w:tblGrid>
        <w:gridCol w:w="4531"/>
        <w:gridCol w:w="4531"/>
      </w:tblGrid>
      <w:tr w:rsidR="00D02B86" w:rsidRPr="00670C9A" w14:paraId="01592A93" w14:textId="77777777" w:rsidTr="00FB033C">
        <w:trPr>
          <w:jc w:val="right"/>
        </w:trPr>
        <w:tc>
          <w:tcPr>
            <w:tcW w:w="4531" w:type="dxa"/>
          </w:tcPr>
          <w:p w14:paraId="75DB5BD4" w14:textId="0178847A" w:rsidR="00D02B86" w:rsidRPr="00670C9A" w:rsidRDefault="00D02B86"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 xml:space="preserve">Axis of Capability Requirement </w:t>
            </w:r>
          </w:p>
        </w:tc>
        <w:tc>
          <w:tcPr>
            <w:tcW w:w="4531" w:type="dxa"/>
          </w:tcPr>
          <w:p w14:paraId="7B5EDD35" w14:textId="218364C7" w:rsidR="00D02B86" w:rsidRPr="00670C9A" w:rsidRDefault="00670C9A" w:rsidP="00D02B8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Precise Capability Requirement</w:t>
            </w:r>
          </w:p>
        </w:tc>
      </w:tr>
      <w:tr w:rsidR="00D02B86" w:rsidRPr="00670C9A" w14:paraId="7019D240" w14:textId="77777777" w:rsidTr="00FB033C">
        <w:trPr>
          <w:jc w:val="right"/>
        </w:trPr>
        <w:tc>
          <w:tcPr>
            <w:tcW w:w="4531" w:type="dxa"/>
          </w:tcPr>
          <w:p w14:paraId="54C307AB" w14:textId="7A8FD02D" w:rsidR="00D02B86" w:rsidRPr="00670C9A" w:rsidRDefault="00D02B86"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Sensory perception</w:t>
            </w:r>
          </w:p>
        </w:tc>
        <w:tc>
          <w:tcPr>
            <w:tcW w:w="4531" w:type="dxa"/>
          </w:tcPr>
          <w:p w14:paraId="590A02CA" w14:textId="24F29421" w:rsidR="00D02B86" w:rsidRPr="00670C9A" w:rsidRDefault="00D02B86"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Sensory perception</w:t>
            </w:r>
          </w:p>
        </w:tc>
      </w:tr>
      <w:tr w:rsidR="00D02B86" w:rsidRPr="00670C9A" w14:paraId="3BA7BEBA" w14:textId="77777777" w:rsidTr="00FB033C">
        <w:trPr>
          <w:jc w:val="right"/>
        </w:trPr>
        <w:tc>
          <w:tcPr>
            <w:tcW w:w="4531" w:type="dxa"/>
          </w:tcPr>
          <w:p w14:paraId="29A3DD68" w14:textId="09296ECA" w:rsidR="00D02B86" w:rsidRPr="00670C9A" w:rsidRDefault="00D02B86"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Cognitive capabilities</w:t>
            </w:r>
          </w:p>
        </w:tc>
        <w:tc>
          <w:tcPr>
            <w:tcW w:w="4531" w:type="dxa"/>
          </w:tcPr>
          <w:p w14:paraId="1DEB1C31" w14:textId="611ABD27" w:rsidR="00D02B86" w:rsidRPr="00670C9A" w:rsidRDefault="00D02B86" w:rsidP="00D02B86">
            <w:pPr>
              <w:spacing w:line="240" w:lineRule="auto"/>
              <w:rPr>
                <w:szCs w:val="24"/>
              </w:rPr>
            </w:pPr>
            <w:r w:rsidRPr="00670C9A">
              <w:rPr>
                <w:szCs w:val="24"/>
              </w:rPr>
              <w:t>Retrieving information</w:t>
            </w:r>
          </w:p>
          <w:p w14:paraId="5FA553AC" w14:textId="36D68CD6" w:rsidR="00D02B86" w:rsidRPr="00670C9A" w:rsidRDefault="00D02B86" w:rsidP="00D02B86">
            <w:pPr>
              <w:spacing w:line="240" w:lineRule="auto"/>
              <w:rPr>
                <w:szCs w:val="24"/>
              </w:rPr>
            </w:pPr>
            <w:r w:rsidRPr="00670C9A">
              <w:rPr>
                <w:szCs w:val="24"/>
              </w:rPr>
              <w:t>Recognizing known patterns/categories (supervised learning)</w:t>
            </w:r>
          </w:p>
          <w:p w14:paraId="54C8EC0D" w14:textId="77777777" w:rsidR="00D02B86" w:rsidRPr="00670C9A" w:rsidRDefault="00D02B86" w:rsidP="00D02B86">
            <w:pPr>
              <w:spacing w:line="240" w:lineRule="auto"/>
              <w:rPr>
                <w:szCs w:val="24"/>
              </w:rPr>
            </w:pPr>
            <w:r w:rsidRPr="00670C9A">
              <w:rPr>
                <w:szCs w:val="24"/>
              </w:rPr>
              <w:t>Generating novel patterns/categories</w:t>
            </w:r>
          </w:p>
          <w:p w14:paraId="4B94232E" w14:textId="3B14851E" w:rsidR="00D02B86" w:rsidRPr="00670C9A" w:rsidRDefault="00D02B86" w:rsidP="00D02B86">
            <w:pPr>
              <w:spacing w:line="240" w:lineRule="auto"/>
              <w:rPr>
                <w:szCs w:val="24"/>
              </w:rPr>
            </w:pPr>
            <w:r w:rsidRPr="00670C9A">
              <w:rPr>
                <w:szCs w:val="24"/>
              </w:rPr>
              <w:t>Logical reasoning/problem solving</w:t>
            </w:r>
          </w:p>
          <w:p w14:paraId="0D1684D7" w14:textId="448F0EF7" w:rsidR="00D02B86" w:rsidRPr="00670C9A" w:rsidRDefault="00D02B86" w:rsidP="00D02B86">
            <w:pPr>
              <w:spacing w:line="240" w:lineRule="auto"/>
              <w:rPr>
                <w:szCs w:val="24"/>
              </w:rPr>
            </w:pPr>
            <w:r w:rsidRPr="00670C9A">
              <w:rPr>
                <w:szCs w:val="24"/>
              </w:rPr>
              <w:t>Optimizing and planning</w:t>
            </w:r>
          </w:p>
          <w:p w14:paraId="33F2D983" w14:textId="48230949" w:rsidR="00D02B86" w:rsidRPr="00670C9A" w:rsidRDefault="00D02B86" w:rsidP="00D02B86">
            <w:pPr>
              <w:spacing w:line="240" w:lineRule="auto"/>
              <w:rPr>
                <w:szCs w:val="24"/>
              </w:rPr>
            </w:pPr>
            <w:r w:rsidRPr="00670C9A">
              <w:rPr>
                <w:szCs w:val="24"/>
              </w:rPr>
              <w:t>Creativity</w:t>
            </w:r>
          </w:p>
          <w:p w14:paraId="068F5348" w14:textId="34DED734" w:rsidR="00D02B86" w:rsidRPr="00670C9A" w:rsidRDefault="00D02B86" w:rsidP="00D02B86">
            <w:pPr>
              <w:spacing w:line="240" w:lineRule="auto"/>
              <w:rPr>
                <w:szCs w:val="24"/>
              </w:rPr>
            </w:pPr>
            <w:r w:rsidRPr="00670C9A">
              <w:rPr>
                <w:szCs w:val="24"/>
              </w:rPr>
              <w:t>Articulating/display output</w:t>
            </w:r>
          </w:p>
          <w:p w14:paraId="0E71B7E0" w14:textId="728CF349" w:rsidR="00D02B86" w:rsidRPr="00670C9A" w:rsidRDefault="00D02B86" w:rsidP="00D02B86">
            <w:pPr>
              <w:spacing w:line="240" w:lineRule="auto"/>
              <w:rPr>
                <w:szCs w:val="24"/>
              </w:rPr>
            </w:pPr>
            <w:r w:rsidRPr="00670C9A">
              <w:rPr>
                <w:szCs w:val="24"/>
              </w:rPr>
              <w:t>Coordination with multiple agents</w:t>
            </w:r>
          </w:p>
        </w:tc>
      </w:tr>
      <w:tr w:rsidR="00D02B86" w:rsidRPr="00670C9A" w14:paraId="358B97D1" w14:textId="77777777" w:rsidTr="00FB033C">
        <w:trPr>
          <w:jc w:val="right"/>
        </w:trPr>
        <w:tc>
          <w:tcPr>
            <w:tcW w:w="4531" w:type="dxa"/>
          </w:tcPr>
          <w:p w14:paraId="2D4CC1CF" w14:textId="245E3D6B" w:rsidR="00D02B86" w:rsidRPr="00670C9A" w:rsidRDefault="00D02B86"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 xml:space="preserve">Natural language processing </w:t>
            </w:r>
          </w:p>
        </w:tc>
        <w:tc>
          <w:tcPr>
            <w:tcW w:w="4531" w:type="dxa"/>
          </w:tcPr>
          <w:p w14:paraId="4B094676" w14:textId="77777777" w:rsidR="00D02B86" w:rsidRPr="00670C9A" w:rsidRDefault="00D02B86" w:rsidP="00670C9A">
            <w:pPr>
              <w:pStyle w:val="Sansinterligne"/>
              <w:rPr>
                <w:sz w:val="24"/>
                <w:szCs w:val="24"/>
              </w:rPr>
            </w:pPr>
            <w:r w:rsidRPr="00670C9A">
              <w:rPr>
                <w:sz w:val="24"/>
                <w:szCs w:val="24"/>
              </w:rPr>
              <w:t>Natural language</w:t>
            </w:r>
            <w:r w:rsidR="00670C9A" w:rsidRPr="00670C9A">
              <w:rPr>
                <w:sz w:val="24"/>
                <w:szCs w:val="24"/>
              </w:rPr>
              <w:t xml:space="preserve"> generation</w:t>
            </w:r>
          </w:p>
          <w:p w14:paraId="74B3ECAD" w14:textId="4D11FACE" w:rsidR="00670C9A" w:rsidRPr="00670C9A" w:rsidRDefault="00670C9A" w:rsidP="00670C9A">
            <w:pPr>
              <w:pStyle w:val="Sansinterligne"/>
              <w:rPr>
                <w:sz w:val="24"/>
                <w:szCs w:val="24"/>
              </w:rPr>
            </w:pPr>
            <w:r w:rsidRPr="00670C9A">
              <w:rPr>
                <w:sz w:val="24"/>
                <w:szCs w:val="24"/>
              </w:rPr>
              <w:t>Natural language understanding</w:t>
            </w:r>
          </w:p>
        </w:tc>
      </w:tr>
      <w:tr w:rsidR="00D02B86" w:rsidRPr="00670C9A" w14:paraId="67670C1B" w14:textId="77777777" w:rsidTr="00FB033C">
        <w:trPr>
          <w:jc w:val="right"/>
        </w:trPr>
        <w:tc>
          <w:tcPr>
            <w:tcW w:w="4531" w:type="dxa"/>
          </w:tcPr>
          <w:p w14:paraId="474C0737" w14:textId="45CF9278" w:rsidR="00D02B86" w:rsidRPr="00670C9A" w:rsidRDefault="00670C9A"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Social and emotional capabilities</w:t>
            </w:r>
          </w:p>
        </w:tc>
        <w:tc>
          <w:tcPr>
            <w:tcW w:w="4531" w:type="dxa"/>
          </w:tcPr>
          <w:p w14:paraId="35079F50" w14:textId="77777777" w:rsidR="00D02B86" w:rsidRPr="00670C9A" w:rsidRDefault="00670C9A" w:rsidP="00670C9A">
            <w:pPr>
              <w:pStyle w:val="Sansinterligne"/>
              <w:rPr>
                <w:sz w:val="24"/>
                <w:szCs w:val="24"/>
              </w:rPr>
            </w:pPr>
            <w:r w:rsidRPr="00670C9A">
              <w:rPr>
                <w:sz w:val="24"/>
                <w:szCs w:val="24"/>
              </w:rPr>
              <w:t>Social and emotional sensing</w:t>
            </w:r>
          </w:p>
          <w:p w14:paraId="29A0309A" w14:textId="064D190F" w:rsidR="00670C9A" w:rsidRPr="00670C9A" w:rsidRDefault="00670C9A" w:rsidP="00670C9A">
            <w:pPr>
              <w:pStyle w:val="Sansinterligne"/>
              <w:rPr>
                <w:sz w:val="24"/>
                <w:szCs w:val="24"/>
              </w:rPr>
            </w:pPr>
            <w:r w:rsidRPr="00670C9A">
              <w:rPr>
                <w:sz w:val="24"/>
                <w:szCs w:val="24"/>
              </w:rPr>
              <w:t>Social and emotional reasoning</w:t>
            </w:r>
          </w:p>
          <w:p w14:paraId="4ABD9E19" w14:textId="2EF4C4D6" w:rsidR="00670C9A" w:rsidRPr="00670C9A" w:rsidRDefault="00670C9A" w:rsidP="00670C9A">
            <w:pPr>
              <w:pStyle w:val="Sansinterligne"/>
              <w:rPr>
                <w:sz w:val="24"/>
                <w:szCs w:val="24"/>
              </w:rPr>
            </w:pPr>
            <w:r w:rsidRPr="00670C9A">
              <w:rPr>
                <w:sz w:val="24"/>
                <w:szCs w:val="24"/>
              </w:rPr>
              <w:t>Social and emotional output</w:t>
            </w:r>
          </w:p>
        </w:tc>
      </w:tr>
      <w:tr w:rsidR="00D02B86" w:rsidRPr="00670C9A" w14:paraId="4353B9F9" w14:textId="77777777" w:rsidTr="00FB033C">
        <w:trPr>
          <w:jc w:val="right"/>
        </w:trPr>
        <w:tc>
          <w:tcPr>
            <w:tcW w:w="4531" w:type="dxa"/>
          </w:tcPr>
          <w:p w14:paraId="77485EA4" w14:textId="7F301756" w:rsidR="00D02B86" w:rsidRPr="00670C9A" w:rsidRDefault="00670C9A" w:rsidP="00D02B86">
            <w:pPr>
              <w:pStyle w:val="NormalWeb"/>
              <w:spacing w:before="0" w:beforeAutospacing="0" w:after="0" w:afterAutospacing="0"/>
              <w:rPr>
                <w:rFonts w:asciiTheme="minorHAnsi" w:hAnsiTheme="minorHAnsi" w:cstheme="minorHAnsi"/>
                <w:color w:val="000000"/>
              </w:rPr>
            </w:pPr>
            <w:r w:rsidRPr="00670C9A">
              <w:rPr>
                <w:rFonts w:asciiTheme="minorHAnsi" w:hAnsiTheme="minorHAnsi" w:cstheme="minorHAnsi"/>
                <w:color w:val="000000"/>
              </w:rPr>
              <w:t>Physical capabilities</w:t>
            </w:r>
          </w:p>
        </w:tc>
        <w:tc>
          <w:tcPr>
            <w:tcW w:w="4531" w:type="dxa"/>
          </w:tcPr>
          <w:p w14:paraId="72FC3706" w14:textId="77777777" w:rsidR="00D02B86" w:rsidRPr="00670C9A" w:rsidRDefault="00670C9A" w:rsidP="00670C9A">
            <w:pPr>
              <w:pStyle w:val="Sansinterligne"/>
              <w:rPr>
                <w:sz w:val="24"/>
                <w:szCs w:val="24"/>
              </w:rPr>
            </w:pPr>
            <w:r w:rsidRPr="00670C9A">
              <w:rPr>
                <w:sz w:val="24"/>
                <w:szCs w:val="24"/>
              </w:rPr>
              <w:t>Fine motor skills/dexterity</w:t>
            </w:r>
          </w:p>
          <w:p w14:paraId="03CECB49" w14:textId="77777777" w:rsidR="00670C9A" w:rsidRPr="00670C9A" w:rsidRDefault="00670C9A" w:rsidP="00670C9A">
            <w:pPr>
              <w:pStyle w:val="Sansinterligne"/>
              <w:rPr>
                <w:sz w:val="24"/>
                <w:szCs w:val="24"/>
              </w:rPr>
            </w:pPr>
            <w:r w:rsidRPr="00670C9A">
              <w:rPr>
                <w:sz w:val="24"/>
                <w:szCs w:val="24"/>
              </w:rPr>
              <w:t>Gross motor skills</w:t>
            </w:r>
          </w:p>
          <w:p w14:paraId="12B64822" w14:textId="77777777" w:rsidR="00670C9A" w:rsidRPr="00670C9A" w:rsidRDefault="00670C9A" w:rsidP="00670C9A">
            <w:pPr>
              <w:pStyle w:val="Sansinterligne"/>
              <w:rPr>
                <w:sz w:val="24"/>
                <w:szCs w:val="24"/>
              </w:rPr>
            </w:pPr>
            <w:r w:rsidRPr="00670C9A">
              <w:rPr>
                <w:sz w:val="24"/>
                <w:szCs w:val="24"/>
              </w:rPr>
              <w:t>Navigation</w:t>
            </w:r>
          </w:p>
          <w:p w14:paraId="2E63BCEE" w14:textId="10064976" w:rsidR="00670C9A" w:rsidRPr="00670C9A" w:rsidRDefault="00670C9A" w:rsidP="00670C9A">
            <w:pPr>
              <w:pStyle w:val="Sansinterligne"/>
              <w:keepNext/>
              <w:rPr>
                <w:sz w:val="24"/>
                <w:szCs w:val="24"/>
              </w:rPr>
            </w:pPr>
            <w:r w:rsidRPr="00670C9A">
              <w:rPr>
                <w:sz w:val="24"/>
                <w:szCs w:val="24"/>
              </w:rPr>
              <w:t>Mobility</w:t>
            </w:r>
          </w:p>
        </w:tc>
      </w:tr>
    </w:tbl>
    <w:p w14:paraId="25A8420E" w14:textId="0430BA85" w:rsidR="003E033D" w:rsidRDefault="003E033D" w:rsidP="003E033D">
      <w:pPr>
        <w:pStyle w:val="NormalWeb"/>
        <w:spacing w:before="0" w:beforeAutospacing="0" w:after="0" w:afterAutospacing="0"/>
        <w:ind w:firstLine="720"/>
        <w:jc w:val="right"/>
        <w:rPr>
          <w:rFonts w:asciiTheme="minorHAnsi" w:hAnsiTheme="minorHAnsi" w:cstheme="minorHAnsi"/>
          <w:color w:val="000000"/>
        </w:rPr>
      </w:pPr>
      <w:r>
        <w:rPr>
          <w:rFonts w:asciiTheme="minorHAnsi" w:hAnsiTheme="minorHAnsi" w:cstheme="minorHAnsi"/>
          <w:i/>
          <w:color w:val="000000"/>
        </w:rPr>
        <w:t xml:space="preserve">Extracted from </w:t>
      </w:r>
      <w:sdt>
        <w:sdtPr>
          <w:rPr>
            <w:rFonts w:asciiTheme="minorHAnsi" w:hAnsiTheme="minorHAnsi" w:cstheme="minorHAnsi"/>
            <w:i/>
            <w:color w:val="000000"/>
          </w:rPr>
          <w:id w:val="225879216"/>
          <w:citation/>
        </w:sdtPr>
        <w:sdtContent>
          <w:r>
            <w:rPr>
              <w:rFonts w:asciiTheme="minorHAnsi" w:hAnsiTheme="minorHAnsi" w:cstheme="minorHAnsi"/>
              <w:i/>
              <w:color w:val="000000"/>
            </w:rPr>
            <w:fldChar w:fldCharType="begin"/>
          </w:r>
          <w:r>
            <w:rPr>
              <w:rFonts w:asciiTheme="minorHAnsi" w:hAnsiTheme="minorHAnsi" w:cstheme="minorHAnsi"/>
              <w:i/>
              <w:color w:val="000000"/>
            </w:rPr>
            <w:instrText xml:space="preserve"> CITATION Bug17 \l 2057 </w:instrText>
          </w:r>
          <w:r>
            <w:rPr>
              <w:rFonts w:asciiTheme="minorHAnsi" w:hAnsiTheme="minorHAnsi" w:cstheme="minorHAnsi"/>
              <w:i/>
              <w:color w:val="000000"/>
            </w:rPr>
            <w:fldChar w:fldCharType="separate"/>
          </w:r>
          <w:r w:rsidRPr="003E033D">
            <w:rPr>
              <w:rFonts w:asciiTheme="minorHAnsi" w:hAnsiTheme="minorHAnsi" w:cstheme="minorHAnsi"/>
              <w:noProof/>
              <w:color w:val="000000"/>
            </w:rPr>
            <w:t>(Bughin, Manyka, &amp; Weetzel, 2017)</w:t>
          </w:r>
          <w:r>
            <w:rPr>
              <w:rFonts w:asciiTheme="minorHAnsi" w:hAnsiTheme="minorHAnsi" w:cstheme="minorHAnsi"/>
              <w:i/>
              <w:color w:val="000000"/>
            </w:rPr>
            <w:fldChar w:fldCharType="end"/>
          </w:r>
        </w:sdtContent>
      </w:sdt>
    </w:p>
    <w:p w14:paraId="30C318F3" w14:textId="0E5F96C9" w:rsidR="00670C9A" w:rsidRDefault="00DE10A9" w:rsidP="00670C9A">
      <w:pPr>
        <w:pStyle w:val="NormalWeb"/>
        <w:spacing w:before="0" w:beforeAutospacing="0" w:after="0" w:afterAutospacing="0"/>
        <w:ind w:firstLine="720"/>
        <w:rPr>
          <w:rFonts w:asciiTheme="minorHAnsi" w:hAnsiTheme="minorHAnsi" w:cstheme="minorHAnsi"/>
          <w:color w:val="000000"/>
        </w:rPr>
      </w:pPr>
      <w:r w:rsidRPr="00405C6D">
        <w:rPr>
          <w:rFonts w:asciiTheme="minorHAnsi" w:hAnsiTheme="minorHAnsi" w:cstheme="minorHAnsi"/>
          <w:color w:val="000000"/>
        </w:rPr>
        <w:t>While being similar to the others work</w:t>
      </w:r>
      <w:r w:rsidR="00D02B86">
        <w:rPr>
          <w:rFonts w:asciiTheme="minorHAnsi" w:hAnsiTheme="minorHAnsi" w:cstheme="minorHAnsi"/>
          <w:color w:val="000000"/>
        </w:rPr>
        <w:t xml:space="preserve"> in term of goals</w:t>
      </w:r>
      <w:r w:rsidRPr="00405C6D">
        <w:rPr>
          <w:rFonts w:asciiTheme="minorHAnsi" w:hAnsiTheme="minorHAnsi" w:cstheme="minorHAnsi"/>
          <w:color w:val="000000"/>
        </w:rPr>
        <w:t xml:space="preserve">, this </w:t>
      </w:r>
      <w:r w:rsidR="00D02B86">
        <w:rPr>
          <w:rFonts w:asciiTheme="minorHAnsi" w:hAnsiTheme="minorHAnsi" w:cstheme="minorHAnsi"/>
          <w:color w:val="000000"/>
        </w:rPr>
        <w:t>work</w:t>
      </w:r>
      <w:r w:rsidRPr="00405C6D">
        <w:rPr>
          <w:rFonts w:asciiTheme="minorHAnsi" w:hAnsiTheme="minorHAnsi" w:cstheme="minorHAnsi"/>
          <w:color w:val="000000"/>
        </w:rPr>
        <w:t xml:space="preserve"> shows two main quality. First, they make a difference between tasks (here activities), jobs and skills. Secondly, they have a more practical way to assess the technologies required to </w:t>
      </w:r>
      <w:r w:rsidRPr="00FE5C2E">
        <w:rPr>
          <w:rFonts w:asciiTheme="minorHAnsi" w:hAnsiTheme="minorHAnsi" w:cstheme="minorHAnsi"/>
          <w:noProof/>
          <w:color w:val="000000"/>
        </w:rPr>
        <w:t>computeri</w:t>
      </w:r>
      <w:r w:rsidR="00FE5C2E">
        <w:rPr>
          <w:rFonts w:asciiTheme="minorHAnsi" w:hAnsiTheme="minorHAnsi" w:cstheme="minorHAnsi"/>
          <w:noProof/>
          <w:color w:val="000000"/>
        </w:rPr>
        <w:t>z</w:t>
      </w:r>
      <w:r w:rsidRPr="00FE5C2E">
        <w:rPr>
          <w:rFonts w:asciiTheme="minorHAnsi" w:hAnsiTheme="minorHAnsi" w:cstheme="minorHAnsi"/>
          <w:noProof/>
          <w:color w:val="000000"/>
        </w:rPr>
        <w:t>e</w:t>
      </w:r>
      <w:r w:rsidRPr="00405C6D">
        <w:rPr>
          <w:rFonts w:asciiTheme="minorHAnsi" w:hAnsiTheme="minorHAnsi" w:cstheme="minorHAnsi"/>
          <w:color w:val="000000"/>
        </w:rPr>
        <w:t xml:space="preserve"> each of the tasks.</w:t>
      </w:r>
      <w:r w:rsidR="00405C6D">
        <w:rPr>
          <w:rFonts w:asciiTheme="minorHAnsi" w:hAnsiTheme="minorHAnsi" w:cstheme="minorHAnsi"/>
          <w:color w:val="000000"/>
        </w:rPr>
        <w:t xml:space="preserve"> </w:t>
      </w:r>
      <w:r w:rsidR="00AD573C">
        <w:rPr>
          <w:rFonts w:asciiTheme="minorHAnsi" w:hAnsiTheme="minorHAnsi" w:cstheme="minorHAnsi"/>
          <w:color w:val="000000"/>
        </w:rPr>
        <w:t>Their study – on the contrary of the others – has an international range, considering that costs of computerisation can vary across countries, because of</w:t>
      </w:r>
      <w:r w:rsidR="00FE5C2E">
        <w:rPr>
          <w:rFonts w:asciiTheme="minorHAnsi" w:hAnsiTheme="minorHAnsi" w:cstheme="minorHAnsi"/>
          <w:color w:val="000000"/>
        </w:rPr>
        <w:t xml:space="preserve"> the</w:t>
      </w:r>
      <w:r w:rsidR="00AD573C">
        <w:rPr>
          <w:rFonts w:asciiTheme="minorHAnsi" w:hAnsiTheme="minorHAnsi" w:cstheme="minorHAnsi"/>
          <w:color w:val="000000"/>
        </w:rPr>
        <w:t xml:space="preserve"> </w:t>
      </w:r>
      <w:r w:rsidR="00AD573C" w:rsidRPr="00FE5C2E">
        <w:rPr>
          <w:rFonts w:asciiTheme="minorHAnsi" w:hAnsiTheme="minorHAnsi" w:cstheme="minorHAnsi"/>
          <w:noProof/>
          <w:color w:val="000000"/>
        </w:rPr>
        <w:t>facility</w:t>
      </w:r>
      <w:r w:rsidR="00AD573C">
        <w:rPr>
          <w:rFonts w:asciiTheme="minorHAnsi" w:hAnsiTheme="minorHAnsi" w:cstheme="minorHAnsi"/>
          <w:color w:val="000000"/>
        </w:rPr>
        <w:t xml:space="preserve"> of access </w:t>
      </w:r>
      <w:r w:rsidR="00670C9A">
        <w:rPr>
          <w:rFonts w:asciiTheme="minorHAnsi" w:hAnsiTheme="minorHAnsi" w:cstheme="minorHAnsi"/>
          <w:color w:val="000000"/>
        </w:rPr>
        <w:t xml:space="preserve">to the technologies. This very precise element has interesting consequences. The total amount of tasks automatable varies across countries, reaching a pick of 55% with Japan for example, which may be explained by the unique demographic, economic and political situation of the country which encourages the Robotisation as a viable solution to immigration. </w:t>
      </w:r>
    </w:p>
    <w:p w14:paraId="6E1F46C8" w14:textId="24EA0841" w:rsidR="00BB5420" w:rsidRDefault="00523233" w:rsidP="00670C9A">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The discussion </w:t>
      </w:r>
      <w:r w:rsidRPr="00FE5C2E">
        <w:rPr>
          <w:rFonts w:asciiTheme="minorHAnsi" w:hAnsiTheme="minorHAnsi" w:cstheme="minorHAnsi"/>
          <w:noProof/>
          <w:color w:val="000000"/>
        </w:rPr>
        <w:t>integrated in</w:t>
      </w:r>
      <w:r w:rsidR="00FE5C2E">
        <w:rPr>
          <w:rFonts w:asciiTheme="minorHAnsi" w:hAnsiTheme="minorHAnsi" w:cstheme="minorHAnsi"/>
          <w:noProof/>
          <w:color w:val="000000"/>
        </w:rPr>
        <w:t>to</w:t>
      </w:r>
      <w:r>
        <w:rPr>
          <w:rFonts w:asciiTheme="minorHAnsi" w:hAnsiTheme="minorHAnsi" w:cstheme="minorHAnsi"/>
          <w:color w:val="000000"/>
        </w:rPr>
        <w:t xml:space="preserve"> the paper are interesting. </w:t>
      </w:r>
      <w:r w:rsidR="00AD573C">
        <w:rPr>
          <w:rFonts w:asciiTheme="minorHAnsi" w:hAnsiTheme="minorHAnsi" w:cstheme="minorHAnsi"/>
          <w:color w:val="000000"/>
        </w:rPr>
        <w:t>The study also addresses the question of labor market dynamics, considering – as Autor did – the question o</w:t>
      </w:r>
      <w:r w:rsidR="00D02B86">
        <w:rPr>
          <w:rFonts w:asciiTheme="minorHAnsi" w:hAnsiTheme="minorHAnsi" w:cstheme="minorHAnsi"/>
          <w:color w:val="000000"/>
        </w:rPr>
        <w:t>f supply and demands of skills and the convertibility of people with</w:t>
      </w:r>
      <w:r w:rsidR="00FE5C2E">
        <w:rPr>
          <w:rFonts w:asciiTheme="minorHAnsi" w:hAnsiTheme="minorHAnsi" w:cstheme="minorHAnsi"/>
          <w:color w:val="000000"/>
        </w:rPr>
        <w:t xml:space="preserve"> a</w:t>
      </w:r>
      <w:r w:rsidR="00D02B86">
        <w:rPr>
          <w:rFonts w:asciiTheme="minorHAnsi" w:hAnsiTheme="minorHAnsi" w:cstheme="minorHAnsi"/>
          <w:color w:val="000000"/>
        </w:rPr>
        <w:t xml:space="preserve"> </w:t>
      </w:r>
      <w:r w:rsidR="00D02B86" w:rsidRPr="00FE5C2E">
        <w:rPr>
          <w:rFonts w:asciiTheme="minorHAnsi" w:hAnsiTheme="minorHAnsi" w:cstheme="minorHAnsi"/>
          <w:noProof/>
          <w:color w:val="000000"/>
        </w:rPr>
        <w:t>machine</w:t>
      </w:r>
      <w:r w:rsidR="00D02B86">
        <w:rPr>
          <w:rFonts w:asciiTheme="minorHAnsi" w:hAnsiTheme="minorHAnsi" w:cstheme="minorHAnsi"/>
          <w:color w:val="000000"/>
        </w:rPr>
        <w:t xml:space="preserve">. They cite the example that even if cooks are highly exposed to the computerisation – 75% of the tasks they operate are automatable – they are not likely to be replaced by robots, simply because they are cheap, removing the incentive to invest in new technologies. On the </w:t>
      </w:r>
      <w:r w:rsidR="00D02B86" w:rsidRPr="00FE5C2E">
        <w:rPr>
          <w:rFonts w:asciiTheme="minorHAnsi" w:hAnsiTheme="minorHAnsi" w:cstheme="minorHAnsi"/>
          <w:noProof/>
          <w:color w:val="000000"/>
        </w:rPr>
        <w:t>contrary</w:t>
      </w:r>
      <w:r w:rsidR="00FE5C2E">
        <w:rPr>
          <w:rFonts w:asciiTheme="minorHAnsi" w:hAnsiTheme="minorHAnsi" w:cstheme="minorHAnsi"/>
          <w:noProof/>
          <w:color w:val="000000"/>
        </w:rPr>
        <w:t>,</w:t>
      </w:r>
      <w:r w:rsidR="00D02B86">
        <w:rPr>
          <w:rFonts w:asciiTheme="minorHAnsi" w:hAnsiTheme="minorHAnsi" w:cstheme="minorHAnsi"/>
          <w:color w:val="000000"/>
        </w:rPr>
        <w:t xml:space="preserve"> manufacturing is likely to adopt computerisation as fast as possible, following a logic which is old as the Industrial Revolutions, reminding the </w:t>
      </w:r>
      <w:r w:rsidR="00FE5C2E">
        <w:rPr>
          <w:rFonts w:asciiTheme="minorHAnsi" w:hAnsiTheme="minorHAnsi" w:cstheme="minorHAnsi"/>
          <w:noProof/>
          <w:color w:val="000000"/>
        </w:rPr>
        <w:t>Luddit</w:t>
      </w:r>
      <w:r w:rsidR="00D02B86" w:rsidRPr="00FE5C2E">
        <w:rPr>
          <w:rFonts w:asciiTheme="minorHAnsi" w:hAnsiTheme="minorHAnsi" w:cstheme="minorHAnsi"/>
          <w:noProof/>
          <w:color w:val="000000"/>
        </w:rPr>
        <w:t>es</w:t>
      </w:r>
      <w:r w:rsidR="00D02B86">
        <w:rPr>
          <w:rFonts w:asciiTheme="minorHAnsi" w:hAnsiTheme="minorHAnsi" w:cstheme="minorHAnsi"/>
          <w:color w:val="000000"/>
        </w:rPr>
        <w:t xml:space="preserve"> of the 18</w:t>
      </w:r>
      <w:r w:rsidR="00D02B86" w:rsidRPr="00D02B86">
        <w:rPr>
          <w:rFonts w:asciiTheme="minorHAnsi" w:hAnsiTheme="minorHAnsi" w:cstheme="minorHAnsi"/>
          <w:color w:val="000000"/>
          <w:vertAlign w:val="superscript"/>
        </w:rPr>
        <w:t>th</w:t>
      </w:r>
      <w:r w:rsidR="00D02B86">
        <w:rPr>
          <w:rFonts w:asciiTheme="minorHAnsi" w:hAnsiTheme="minorHAnsi" w:cstheme="minorHAnsi"/>
          <w:color w:val="000000"/>
        </w:rPr>
        <w:t xml:space="preserve"> centuries. </w:t>
      </w:r>
    </w:p>
    <w:p w14:paraId="65ADE482" w14:textId="2D197712" w:rsidR="00670C9A" w:rsidRDefault="00523233" w:rsidP="00670C9A">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Linking some other ideas previously exposed, we can perfectly acknowledge the existence of an incoming </w:t>
      </w:r>
      <w:r w:rsidRPr="00FE5C2E">
        <w:rPr>
          <w:rFonts w:asciiTheme="minorHAnsi" w:hAnsiTheme="minorHAnsi" w:cstheme="minorHAnsi"/>
          <w:noProof/>
          <w:color w:val="000000"/>
        </w:rPr>
        <w:t>wa</w:t>
      </w:r>
      <w:r w:rsidR="00FE5C2E">
        <w:rPr>
          <w:rFonts w:asciiTheme="minorHAnsi" w:hAnsiTheme="minorHAnsi" w:cstheme="minorHAnsi"/>
          <w:noProof/>
          <w:color w:val="000000"/>
        </w:rPr>
        <w:t>v</w:t>
      </w:r>
      <w:r w:rsidRPr="00FE5C2E">
        <w:rPr>
          <w:rFonts w:asciiTheme="minorHAnsi" w:hAnsiTheme="minorHAnsi" w:cstheme="minorHAnsi"/>
          <w:noProof/>
          <w:color w:val="000000"/>
        </w:rPr>
        <w:t>e</w:t>
      </w:r>
      <w:r>
        <w:rPr>
          <w:rFonts w:asciiTheme="minorHAnsi" w:hAnsiTheme="minorHAnsi" w:cstheme="minorHAnsi"/>
          <w:color w:val="000000"/>
        </w:rPr>
        <w:t xml:space="preserve"> of </w:t>
      </w:r>
      <w:r w:rsidRPr="00092EBC">
        <w:rPr>
          <w:rFonts w:asciiTheme="minorHAnsi" w:hAnsiTheme="minorHAnsi" w:cstheme="minorHAnsi"/>
          <w:noProof/>
          <w:color w:val="000000"/>
        </w:rPr>
        <w:t>computeri</w:t>
      </w:r>
      <w:r w:rsidR="00092EBC">
        <w:rPr>
          <w:rFonts w:asciiTheme="minorHAnsi" w:hAnsiTheme="minorHAnsi" w:cstheme="minorHAnsi"/>
          <w:noProof/>
          <w:color w:val="000000"/>
        </w:rPr>
        <w:t>z</w:t>
      </w:r>
      <w:r w:rsidRPr="00092EBC">
        <w:rPr>
          <w:rFonts w:asciiTheme="minorHAnsi" w:hAnsiTheme="minorHAnsi" w:cstheme="minorHAnsi"/>
          <w:noProof/>
          <w:color w:val="000000"/>
        </w:rPr>
        <w:t>ation</w:t>
      </w:r>
      <w:r>
        <w:rPr>
          <w:rFonts w:asciiTheme="minorHAnsi" w:hAnsiTheme="minorHAnsi" w:cstheme="minorHAnsi"/>
          <w:color w:val="000000"/>
        </w:rPr>
        <w:t>. Predicting the exact variable of this change is absolutely impossible. Countries, companies, science involve thousands of different stakeholders, and rather than limiting ourselves to passive actors of the change, we all are going to act around this change. McKinsey developed</w:t>
      </w:r>
      <w:r w:rsidR="00FE5C2E">
        <w:rPr>
          <w:rFonts w:asciiTheme="minorHAnsi" w:hAnsiTheme="minorHAnsi" w:cstheme="minorHAnsi"/>
          <w:color w:val="000000"/>
        </w:rPr>
        <w:t xml:space="preserve"> a</w:t>
      </w:r>
      <w:r>
        <w:rPr>
          <w:rFonts w:asciiTheme="minorHAnsi" w:hAnsiTheme="minorHAnsi" w:cstheme="minorHAnsi"/>
          <w:color w:val="000000"/>
        </w:rPr>
        <w:t xml:space="preserve"> </w:t>
      </w:r>
      <w:r w:rsidRPr="00FE5C2E">
        <w:rPr>
          <w:rFonts w:asciiTheme="minorHAnsi" w:hAnsiTheme="minorHAnsi" w:cstheme="minorHAnsi"/>
          <w:noProof/>
          <w:color w:val="000000"/>
        </w:rPr>
        <w:t>different</w:t>
      </w:r>
      <w:r>
        <w:rPr>
          <w:rFonts w:asciiTheme="minorHAnsi" w:hAnsiTheme="minorHAnsi" w:cstheme="minorHAnsi"/>
          <w:color w:val="000000"/>
        </w:rPr>
        <w:t xml:space="preserve"> scenario to weight the impact of computerisation. Providing a graph which is not without recalling</w:t>
      </w:r>
      <w:r w:rsidR="00FE5C2E">
        <w:rPr>
          <w:rFonts w:asciiTheme="minorHAnsi" w:hAnsiTheme="minorHAnsi" w:cstheme="minorHAnsi"/>
          <w:color w:val="000000"/>
        </w:rPr>
        <w:t xml:space="preserve"> the</w:t>
      </w:r>
      <w:r>
        <w:rPr>
          <w:rFonts w:asciiTheme="minorHAnsi" w:hAnsiTheme="minorHAnsi" w:cstheme="minorHAnsi"/>
          <w:color w:val="000000"/>
        </w:rPr>
        <w:t xml:space="preserve"> </w:t>
      </w:r>
      <w:r w:rsidRPr="00FE5C2E">
        <w:rPr>
          <w:rFonts w:asciiTheme="minorHAnsi" w:hAnsiTheme="minorHAnsi" w:cstheme="minorHAnsi"/>
          <w:noProof/>
          <w:color w:val="000000"/>
        </w:rPr>
        <w:t>model</w:t>
      </w:r>
      <w:r>
        <w:rPr>
          <w:rFonts w:asciiTheme="minorHAnsi" w:hAnsiTheme="minorHAnsi" w:cstheme="minorHAnsi"/>
          <w:color w:val="000000"/>
        </w:rPr>
        <w:t xml:space="preserve"> of global warming prediction, the consulting company define both phenomena of technology for automation development and its adoption, marking between them a time gap of several decades. They consider that “Even as it causes shifts in employment, automation can give a strong boost to productivity and global GDP growth” </w:t>
      </w:r>
      <w:sdt>
        <w:sdtPr>
          <w:rPr>
            <w:rFonts w:asciiTheme="minorHAnsi" w:hAnsiTheme="minorHAnsi" w:cstheme="minorHAnsi"/>
            <w:color w:val="000000"/>
          </w:rPr>
          <w:id w:val="1294324126"/>
          <w:citation/>
        </w:sdtPr>
        <w:sdtContent>
          <w:r>
            <w:rPr>
              <w:rFonts w:asciiTheme="minorHAnsi" w:hAnsiTheme="minorHAnsi" w:cstheme="minorHAnsi"/>
              <w:color w:val="000000"/>
            </w:rPr>
            <w:fldChar w:fldCharType="begin"/>
          </w:r>
          <w:r>
            <w:rPr>
              <w:rFonts w:asciiTheme="minorHAnsi" w:hAnsiTheme="minorHAnsi" w:cstheme="minorHAnsi"/>
              <w:color w:val="000000"/>
            </w:rPr>
            <w:instrText xml:space="preserve">CITATION Bug17 \p 14 \l 2057 </w:instrText>
          </w:r>
          <w:r>
            <w:rPr>
              <w:rFonts w:asciiTheme="minorHAnsi" w:hAnsiTheme="minorHAnsi" w:cstheme="minorHAnsi"/>
              <w:color w:val="000000"/>
            </w:rPr>
            <w:fldChar w:fldCharType="separate"/>
          </w:r>
          <w:r w:rsidR="00B469AA" w:rsidRPr="00B469AA">
            <w:rPr>
              <w:rFonts w:asciiTheme="minorHAnsi" w:hAnsiTheme="minorHAnsi" w:cstheme="minorHAnsi"/>
              <w:noProof/>
              <w:color w:val="000000"/>
            </w:rPr>
            <w:t>(Bughin, Manyka, &amp; Weetzel, 2017, p. 14)</w:t>
          </w:r>
          <w:r>
            <w:rPr>
              <w:rFonts w:asciiTheme="minorHAnsi" w:hAnsiTheme="minorHAnsi" w:cstheme="minorHAnsi"/>
              <w:color w:val="000000"/>
            </w:rPr>
            <w:fldChar w:fldCharType="end"/>
          </w:r>
        </w:sdtContent>
      </w:sdt>
      <w:r>
        <w:rPr>
          <w:rFonts w:asciiTheme="minorHAnsi" w:hAnsiTheme="minorHAnsi" w:cstheme="minorHAnsi"/>
          <w:color w:val="000000"/>
        </w:rPr>
        <w:t xml:space="preserve">, reminding the questions raised in the literature review of this paper about the future of society. Three groups of countries are considered when estimating the impact of automation. Advanced countries (Rich OECD basically) will deal with the automation as a solution in an aging context. Emerging countries </w:t>
      </w:r>
      <w:r w:rsidR="00494FEC">
        <w:rPr>
          <w:rFonts w:asciiTheme="minorHAnsi" w:hAnsiTheme="minorHAnsi" w:cstheme="minorHAnsi"/>
          <w:color w:val="000000"/>
        </w:rPr>
        <w:t>with aging population can also benefit from the automation. Emerging countries with young population are expected to face difficulties. Again the question of demographics shows how the automation brings all the questions of</w:t>
      </w:r>
      <w:r w:rsidR="00FE5C2E">
        <w:rPr>
          <w:rFonts w:asciiTheme="minorHAnsi" w:hAnsiTheme="minorHAnsi" w:cstheme="minorHAnsi"/>
          <w:color w:val="000000"/>
        </w:rPr>
        <w:t xml:space="preserve"> the</w:t>
      </w:r>
      <w:r w:rsidR="00494FEC">
        <w:rPr>
          <w:rFonts w:asciiTheme="minorHAnsi" w:hAnsiTheme="minorHAnsi" w:cstheme="minorHAnsi"/>
          <w:color w:val="000000"/>
        </w:rPr>
        <w:t xml:space="preserve"> </w:t>
      </w:r>
      <w:r w:rsidR="00494FEC" w:rsidRPr="00FE5C2E">
        <w:rPr>
          <w:rFonts w:asciiTheme="minorHAnsi" w:hAnsiTheme="minorHAnsi" w:cstheme="minorHAnsi"/>
          <w:noProof/>
          <w:color w:val="000000"/>
        </w:rPr>
        <w:t>economy</w:t>
      </w:r>
      <w:r w:rsidR="00494FEC">
        <w:rPr>
          <w:rFonts w:asciiTheme="minorHAnsi" w:hAnsiTheme="minorHAnsi" w:cstheme="minorHAnsi"/>
          <w:color w:val="000000"/>
        </w:rPr>
        <w:t xml:space="preserve"> back. </w:t>
      </w:r>
    </w:p>
    <w:p w14:paraId="6FEBE38F" w14:textId="1A5CDF38" w:rsidR="00651F4A" w:rsidRDefault="00651F4A" w:rsidP="00651F4A">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 xml:space="preserve">Their empirical model also differs from the previous ones. In order to estimate the computerisable part of the economy, they inferred from the previously quoted list of technology a tab of requirement (ranging from “Basic to Execute” to “High human”). They used precise metrics, for </w:t>
      </w:r>
      <w:r w:rsidRPr="00FE5C2E">
        <w:rPr>
          <w:rFonts w:asciiTheme="minorHAnsi" w:hAnsiTheme="minorHAnsi" w:cstheme="minorHAnsi"/>
          <w:noProof/>
          <w:color w:val="000000"/>
        </w:rPr>
        <w:t>example</w:t>
      </w:r>
      <w:r w:rsidR="00FE5C2E">
        <w:rPr>
          <w:rFonts w:asciiTheme="minorHAnsi" w:hAnsiTheme="minorHAnsi" w:cstheme="minorHAnsi"/>
          <w:noProof/>
          <w:color w:val="000000"/>
        </w:rPr>
        <w:t>,</w:t>
      </w:r>
      <w:r>
        <w:rPr>
          <w:rFonts w:asciiTheme="minorHAnsi" w:hAnsiTheme="minorHAnsi" w:cstheme="minorHAnsi"/>
          <w:color w:val="000000"/>
        </w:rPr>
        <w:t xml:space="preserve"> “Natural language understanding is broke down into 4 steps, with precise metrics. They used a machine learning model based on how basic data bout work tasks inferred from an occupational survey would trigger the keyword contained in the previously described matrix. Using a machine learning algorithm and human assisted correction, they determined their findings. Their estimation of computerisation is based on the case where the</w:t>
      </w:r>
      <w:r w:rsidR="00953CE2">
        <w:rPr>
          <w:rFonts w:asciiTheme="minorHAnsi" w:hAnsiTheme="minorHAnsi" w:cstheme="minorHAnsi"/>
          <w:color w:val="000000"/>
        </w:rPr>
        <w:t xml:space="preserve"> existing technologies would be fully deployed in the economy. </w:t>
      </w:r>
    </w:p>
    <w:p w14:paraId="4287BDAA" w14:textId="0B80023D" w:rsidR="00860763" w:rsidRPr="00523233" w:rsidRDefault="002253C5" w:rsidP="005C3737">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In continuation with</w:t>
      </w:r>
      <w:r w:rsidR="00651F4A">
        <w:rPr>
          <w:rFonts w:asciiTheme="minorHAnsi" w:hAnsiTheme="minorHAnsi" w:cstheme="minorHAnsi"/>
          <w:color w:val="000000"/>
        </w:rPr>
        <w:t xml:space="preserve"> the main </w:t>
      </w:r>
      <w:r w:rsidR="00953CE2">
        <w:rPr>
          <w:rFonts w:asciiTheme="minorHAnsi" w:hAnsiTheme="minorHAnsi" w:cstheme="minorHAnsi"/>
          <w:color w:val="000000"/>
        </w:rPr>
        <w:t>finding</w:t>
      </w:r>
      <w:r w:rsidR="00651F4A">
        <w:rPr>
          <w:rFonts w:asciiTheme="minorHAnsi" w:hAnsiTheme="minorHAnsi" w:cstheme="minorHAnsi"/>
          <w:color w:val="000000"/>
        </w:rPr>
        <w:t xml:space="preserve"> of their paper, McKinsey </w:t>
      </w:r>
      <w:r w:rsidR="00651F4A" w:rsidRPr="00FE5C2E">
        <w:rPr>
          <w:rFonts w:asciiTheme="minorHAnsi" w:hAnsiTheme="minorHAnsi" w:cstheme="minorHAnsi"/>
          <w:noProof/>
          <w:color w:val="000000"/>
        </w:rPr>
        <w:t>modeled</w:t>
      </w:r>
      <w:r w:rsidR="00651F4A">
        <w:rPr>
          <w:rFonts w:asciiTheme="minorHAnsi" w:hAnsiTheme="minorHAnsi" w:cstheme="minorHAnsi"/>
          <w:color w:val="000000"/>
        </w:rPr>
        <w:t xml:space="preserve"> ad</w:t>
      </w:r>
      <w:r w:rsidR="00953CE2">
        <w:rPr>
          <w:rFonts w:asciiTheme="minorHAnsi" w:hAnsiTheme="minorHAnsi" w:cstheme="minorHAnsi"/>
          <w:color w:val="000000"/>
        </w:rPr>
        <w:t xml:space="preserve">option timelines of technology for 46 countries. For that, they broke down the question of computerisation implementation into three distinct </w:t>
      </w:r>
      <w:r w:rsidR="00953CE2" w:rsidRPr="00FE5C2E">
        <w:rPr>
          <w:rFonts w:asciiTheme="minorHAnsi" w:hAnsiTheme="minorHAnsi" w:cstheme="minorHAnsi"/>
          <w:noProof/>
          <w:color w:val="000000"/>
        </w:rPr>
        <w:t>sub</w:t>
      </w:r>
      <w:r w:rsidR="00FE5C2E">
        <w:rPr>
          <w:rFonts w:asciiTheme="minorHAnsi" w:hAnsiTheme="minorHAnsi" w:cstheme="minorHAnsi"/>
          <w:noProof/>
          <w:color w:val="000000"/>
        </w:rPr>
        <w:t>-</w:t>
      </w:r>
      <w:r w:rsidR="00953CE2" w:rsidRPr="00FE5C2E">
        <w:rPr>
          <w:rFonts w:asciiTheme="minorHAnsi" w:hAnsiTheme="minorHAnsi" w:cstheme="minorHAnsi"/>
          <w:noProof/>
          <w:color w:val="000000"/>
        </w:rPr>
        <w:t>questions</w:t>
      </w:r>
      <w:r w:rsidR="00953CE2">
        <w:rPr>
          <w:rFonts w:asciiTheme="minorHAnsi" w:hAnsiTheme="minorHAnsi" w:cstheme="minorHAnsi"/>
          <w:color w:val="000000"/>
        </w:rPr>
        <w:t xml:space="preserve">. </w:t>
      </w:r>
      <w:r w:rsidR="00953CE2" w:rsidRPr="00FE5C2E">
        <w:rPr>
          <w:rFonts w:asciiTheme="minorHAnsi" w:hAnsiTheme="minorHAnsi" w:cstheme="minorHAnsi"/>
          <w:noProof/>
          <w:color w:val="000000"/>
        </w:rPr>
        <w:t>First</w:t>
      </w:r>
      <w:r w:rsidR="00FE5C2E">
        <w:rPr>
          <w:rFonts w:asciiTheme="minorHAnsi" w:hAnsiTheme="minorHAnsi" w:cstheme="minorHAnsi"/>
          <w:noProof/>
          <w:color w:val="000000"/>
        </w:rPr>
        <w:t>,</w:t>
      </w:r>
      <w:r w:rsidR="00953CE2">
        <w:rPr>
          <w:rFonts w:asciiTheme="minorHAnsi" w:hAnsiTheme="minorHAnsi" w:cstheme="minorHAnsi"/>
          <w:color w:val="000000"/>
        </w:rPr>
        <w:t xml:space="preserve"> they consider how the technical feasibility, questioning whether the science “exists”. Secondly, they estimated the solution development. For that they reviewed 100 cases of automation, being interested in efficient metrics such as the time and resources required to implement the automation, Thirdly, they checked the economic feasibility, confirming the idea of David Autor that at the end, the task</w:t>
      </w:r>
      <w:r w:rsidR="00092EBC">
        <w:rPr>
          <w:rFonts w:asciiTheme="minorHAnsi" w:hAnsiTheme="minorHAnsi" w:cstheme="minorHAnsi"/>
          <w:color w:val="000000"/>
        </w:rPr>
        <w:t>s</w:t>
      </w:r>
      <w:r w:rsidR="00953CE2">
        <w:rPr>
          <w:rFonts w:asciiTheme="minorHAnsi" w:hAnsiTheme="minorHAnsi" w:cstheme="minorHAnsi"/>
          <w:color w:val="000000"/>
        </w:rPr>
        <w:t xml:space="preserve"> </w:t>
      </w:r>
      <w:r w:rsidR="00953CE2" w:rsidRPr="00092EBC">
        <w:rPr>
          <w:rFonts w:asciiTheme="minorHAnsi" w:hAnsiTheme="minorHAnsi" w:cstheme="minorHAnsi"/>
          <w:noProof/>
          <w:color w:val="000000"/>
        </w:rPr>
        <w:t>are</w:t>
      </w:r>
      <w:r w:rsidR="00953CE2">
        <w:rPr>
          <w:rFonts w:asciiTheme="minorHAnsi" w:hAnsiTheme="minorHAnsi" w:cstheme="minorHAnsi"/>
          <w:color w:val="000000"/>
        </w:rPr>
        <w:t xml:space="preserve"> interchangeable between people following the trend of the cheapest task deliver. To estimate its impact on the whole economy, they </w:t>
      </w:r>
      <w:r>
        <w:rPr>
          <w:rFonts w:asciiTheme="minorHAnsi" w:hAnsiTheme="minorHAnsi" w:cstheme="minorHAnsi"/>
          <w:color w:val="000000"/>
        </w:rPr>
        <w:t>estimated the hourly wage of the automated job and the hourly cost of the automated version of the job.</w:t>
      </w:r>
    </w:p>
    <w:p w14:paraId="7BA7CD3A" w14:textId="11028744" w:rsidR="00612FD4" w:rsidRDefault="00F66504" w:rsidP="00612FD4">
      <w:pPr>
        <w:pStyle w:val="Titre3"/>
      </w:pPr>
      <w:r>
        <w:t xml:space="preserve">Our </w:t>
      </w:r>
      <w:r w:rsidR="00B3098A">
        <w:t>decision</w:t>
      </w:r>
      <w:r w:rsidR="00F0062A">
        <w:t xml:space="preserve"> </w:t>
      </w:r>
      <w:r w:rsidR="00B3098A">
        <w:t>to use the McKinsey’s study</w:t>
      </w:r>
    </w:p>
    <w:p w14:paraId="38316941" w14:textId="09E58EC4" w:rsidR="00860763" w:rsidRDefault="00860763" w:rsidP="00860763">
      <w:pPr>
        <w:ind w:firstLine="720"/>
        <w:rPr>
          <w:lang w:eastAsia="en-GB"/>
        </w:rPr>
      </w:pPr>
      <w:r>
        <w:rPr>
          <w:lang w:eastAsia="en-GB"/>
        </w:rPr>
        <w:t xml:space="preserve">Following the deeper comparison discussed in our literature review, our choice to choose the results of McKinsey rather the other </w:t>
      </w:r>
      <w:r w:rsidR="00B47FEC">
        <w:rPr>
          <w:lang w:eastAsia="en-GB"/>
        </w:rPr>
        <w:t>f</w:t>
      </w:r>
      <w:r>
        <w:rPr>
          <w:lang w:eastAsia="en-GB"/>
        </w:rPr>
        <w:t xml:space="preserve">indings of different works about the computerisation is </w:t>
      </w:r>
      <w:r w:rsidR="00C32F81">
        <w:rPr>
          <w:lang w:eastAsia="en-GB"/>
        </w:rPr>
        <w:t>motivated by practical reasons.</w:t>
      </w:r>
    </w:p>
    <w:p w14:paraId="71BA0F30" w14:textId="00029646" w:rsidR="00C32F81" w:rsidRDefault="00C32F81" w:rsidP="002F6259">
      <w:pPr>
        <w:pStyle w:val="Paragraphedeliste"/>
        <w:numPr>
          <w:ilvl w:val="0"/>
          <w:numId w:val="5"/>
        </w:numPr>
        <w:rPr>
          <w:lang w:eastAsia="en-GB"/>
        </w:rPr>
      </w:pPr>
      <w:r>
        <w:rPr>
          <w:lang w:eastAsia="en-GB"/>
        </w:rPr>
        <w:t>The study represents the state of the art on this question (published in 2017)</w:t>
      </w:r>
    </w:p>
    <w:p w14:paraId="789DF0DA" w14:textId="42932009" w:rsidR="00C32F81" w:rsidRDefault="00C32F81" w:rsidP="002F6259">
      <w:pPr>
        <w:pStyle w:val="Paragraphedeliste"/>
        <w:numPr>
          <w:ilvl w:val="0"/>
          <w:numId w:val="5"/>
        </w:numPr>
        <w:rPr>
          <w:lang w:eastAsia="en-GB"/>
        </w:rPr>
      </w:pPr>
      <w:r>
        <w:rPr>
          <w:lang w:eastAsia="en-GB"/>
        </w:rPr>
        <w:t>It follows the theory developed by David Autor that the task-based approach is the most realistic.</w:t>
      </w:r>
    </w:p>
    <w:p w14:paraId="1BAF9522" w14:textId="00004032" w:rsidR="00B47FEC" w:rsidRPr="00697EE2" w:rsidRDefault="00B47FEC" w:rsidP="00172BBD">
      <w:pPr>
        <w:pStyle w:val="Lgende"/>
        <w:jc w:val="right"/>
      </w:pPr>
      <w:bookmarkStart w:id="53" w:name="_Toc483826294"/>
      <w:bookmarkStart w:id="54" w:name="_Toc483848297"/>
      <w:r w:rsidRPr="00697EE2">
        <w:t xml:space="preserve">Table </w:t>
      </w:r>
      <w:fldSimple w:instr=" SEQ Table \* ARABIC ">
        <w:r w:rsidR="002F6906">
          <w:rPr>
            <w:noProof/>
          </w:rPr>
          <w:t>12</w:t>
        </w:r>
      </w:fldSimple>
      <w:r w:rsidRPr="00697EE2">
        <w:t xml:space="preserve"> </w:t>
      </w:r>
      <w:r w:rsidR="003E033D">
        <w:t>–</w:t>
      </w:r>
      <w:r w:rsidRPr="00697EE2">
        <w:t xml:space="preserve"> Review of the different Automation Estimations</w:t>
      </w:r>
      <w:bookmarkEnd w:id="53"/>
      <w:bookmarkEnd w:id="54"/>
    </w:p>
    <w:tbl>
      <w:tblPr>
        <w:tblStyle w:val="Grilledutableau"/>
        <w:tblW w:w="9062" w:type="dxa"/>
        <w:jc w:val="right"/>
        <w:tblLook w:val="04A0" w:firstRow="1" w:lastRow="0" w:firstColumn="1" w:lastColumn="0" w:noHBand="0" w:noVBand="1"/>
      </w:tblPr>
      <w:tblGrid>
        <w:gridCol w:w="2547"/>
        <w:gridCol w:w="1417"/>
        <w:gridCol w:w="1985"/>
        <w:gridCol w:w="3113"/>
      </w:tblGrid>
      <w:tr w:rsidR="00B47FEC" w14:paraId="3084BB01" w14:textId="77777777" w:rsidTr="00B501CB">
        <w:trPr>
          <w:jc w:val="right"/>
        </w:trPr>
        <w:tc>
          <w:tcPr>
            <w:tcW w:w="2547" w:type="dxa"/>
          </w:tcPr>
          <w:p w14:paraId="0A2BA109" w14:textId="27F32113" w:rsidR="00B47FEC" w:rsidRDefault="00B47FEC" w:rsidP="00860763">
            <w:pPr>
              <w:rPr>
                <w:lang w:eastAsia="en-GB"/>
              </w:rPr>
            </w:pPr>
            <w:r>
              <w:rPr>
                <w:lang w:eastAsia="en-GB"/>
              </w:rPr>
              <w:t>Work</w:t>
            </w:r>
          </w:p>
        </w:tc>
        <w:tc>
          <w:tcPr>
            <w:tcW w:w="1417" w:type="dxa"/>
          </w:tcPr>
          <w:p w14:paraId="46CD864C" w14:textId="3548A2B4" w:rsidR="00B47FEC" w:rsidRDefault="00B47FEC" w:rsidP="00860763">
            <w:pPr>
              <w:rPr>
                <w:lang w:eastAsia="en-GB"/>
              </w:rPr>
            </w:pPr>
            <w:r>
              <w:rPr>
                <w:lang w:eastAsia="en-GB"/>
              </w:rPr>
              <w:t>Date</w:t>
            </w:r>
          </w:p>
        </w:tc>
        <w:tc>
          <w:tcPr>
            <w:tcW w:w="1985" w:type="dxa"/>
          </w:tcPr>
          <w:p w14:paraId="55A5FC02" w14:textId="686E4348" w:rsidR="00B47FEC" w:rsidRDefault="00F05BAB" w:rsidP="00860763">
            <w:pPr>
              <w:rPr>
                <w:lang w:eastAsia="en-GB"/>
              </w:rPr>
            </w:pPr>
            <w:r>
              <w:rPr>
                <w:lang w:eastAsia="en-GB"/>
              </w:rPr>
              <w:t>Unit</w:t>
            </w:r>
            <w:r w:rsidR="00B47FEC">
              <w:rPr>
                <w:lang w:eastAsia="en-GB"/>
              </w:rPr>
              <w:t xml:space="preserve"> of Analysis</w:t>
            </w:r>
          </w:p>
        </w:tc>
        <w:tc>
          <w:tcPr>
            <w:tcW w:w="3113" w:type="dxa"/>
          </w:tcPr>
          <w:p w14:paraId="5BC1AFDE" w14:textId="7C51F6EC" w:rsidR="00B47FEC" w:rsidRDefault="00B47FEC" w:rsidP="00860763">
            <w:pPr>
              <w:rPr>
                <w:lang w:eastAsia="en-GB"/>
              </w:rPr>
            </w:pPr>
            <w:r>
              <w:rPr>
                <w:lang w:eastAsia="en-GB"/>
              </w:rPr>
              <w:t>Main findings</w:t>
            </w:r>
          </w:p>
        </w:tc>
      </w:tr>
      <w:tr w:rsidR="00B47FEC" w14:paraId="054022B8" w14:textId="77777777" w:rsidTr="00B501CB">
        <w:trPr>
          <w:jc w:val="right"/>
        </w:trPr>
        <w:tc>
          <w:tcPr>
            <w:tcW w:w="2547" w:type="dxa"/>
          </w:tcPr>
          <w:p w14:paraId="6F06E9A8" w14:textId="2FB23218" w:rsidR="00B47FEC" w:rsidRDefault="00B47FEC" w:rsidP="00B501CB">
            <w:pPr>
              <w:jc w:val="left"/>
              <w:rPr>
                <w:lang w:eastAsia="en-GB"/>
              </w:rPr>
            </w:pPr>
            <w:r>
              <w:rPr>
                <w:lang w:eastAsia="en-GB"/>
              </w:rPr>
              <w:t>Frey and Osborne</w:t>
            </w:r>
          </w:p>
        </w:tc>
        <w:tc>
          <w:tcPr>
            <w:tcW w:w="1417" w:type="dxa"/>
          </w:tcPr>
          <w:p w14:paraId="773EB921" w14:textId="49A8CCD3" w:rsidR="00B47FEC" w:rsidRDefault="00B47FEC" w:rsidP="00B501CB">
            <w:pPr>
              <w:jc w:val="left"/>
              <w:rPr>
                <w:lang w:eastAsia="en-GB"/>
              </w:rPr>
            </w:pPr>
            <w:r>
              <w:rPr>
                <w:lang w:eastAsia="en-GB"/>
              </w:rPr>
              <w:t>September 2013</w:t>
            </w:r>
          </w:p>
        </w:tc>
        <w:tc>
          <w:tcPr>
            <w:tcW w:w="1985" w:type="dxa"/>
          </w:tcPr>
          <w:p w14:paraId="3C5124CB" w14:textId="6BC6A2BA" w:rsidR="00B47FEC" w:rsidRDefault="00B47FEC" w:rsidP="00B501CB">
            <w:pPr>
              <w:jc w:val="left"/>
              <w:rPr>
                <w:lang w:eastAsia="en-GB"/>
              </w:rPr>
            </w:pPr>
            <w:r>
              <w:rPr>
                <w:lang w:eastAsia="en-GB"/>
              </w:rPr>
              <w:t>Jobs/Occupation</w:t>
            </w:r>
          </w:p>
        </w:tc>
        <w:tc>
          <w:tcPr>
            <w:tcW w:w="3113" w:type="dxa"/>
          </w:tcPr>
          <w:p w14:paraId="0FFD58B0" w14:textId="5D78426A" w:rsidR="00B47FEC" w:rsidRDefault="00B47FEC" w:rsidP="00B501CB">
            <w:pPr>
              <w:jc w:val="left"/>
              <w:rPr>
                <w:lang w:eastAsia="en-GB"/>
              </w:rPr>
            </w:pPr>
            <w:r>
              <w:rPr>
                <w:lang w:eastAsia="en-GB"/>
              </w:rPr>
              <w:t>47% of the US jobs are subject to automation</w:t>
            </w:r>
          </w:p>
        </w:tc>
      </w:tr>
      <w:tr w:rsidR="00B47FEC" w14:paraId="624FA60A" w14:textId="77777777" w:rsidTr="00B501CB">
        <w:trPr>
          <w:jc w:val="right"/>
        </w:trPr>
        <w:tc>
          <w:tcPr>
            <w:tcW w:w="2547" w:type="dxa"/>
          </w:tcPr>
          <w:p w14:paraId="0880AAF7" w14:textId="61C5E025" w:rsidR="00B47FEC" w:rsidRDefault="00B501CB" w:rsidP="00B501CB">
            <w:pPr>
              <w:jc w:val="left"/>
              <w:rPr>
                <w:lang w:eastAsia="en-GB"/>
              </w:rPr>
            </w:pPr>
            <w:r>
              <w:rPr>
                <w:lang w:eastAsia="en-GB"/>
              </w:rPr>
              <w:t>OECD</w:t>
            </w:r>
            <w:r w:rsidRPr="00D34EEB">
              <w:rPr>
                <w:noProof/>
              </w:rPr>
              <w:t xml:space="preserve"> </w:t>
            </w:r>
            <w:r w:rsidR="003E033D">
              <w:rPr>
                <w:noProof/>
              </w:rPr>
              <w:t>–</w:t>
            </w:r>
            <w:r w:rsidRPr="00D34EEB">
              <w:rPr>
                <w:noProof/>
              </w:rPr>
              <w:t>Arntz, Gregory and Zierahn</w:t>
            </w:r>
          </w:p>
        </w:tc>
        <w:tc>
          <w:tcPr>
            <w:tcW w:w="1417" w:type="dxa"/>
          </w:tcPr>
          <w:p w14:paraId="4B2B6919" w14:textId="117B7E4B" w:rsidR="00B47FEC" w:rsidRDefault="00B47FEC" w:rsidP="00B501CB">
            <w:pPr>
              <w:jc w:val="left"/>
              <w:rPr>
                <w:lang w:eastAsia="en-GB"/>
              </w:rPr>
            </w:pPr>
            <w:r>
              <w:rPr>
                <w:lang w:eastAsia="en-GB"/>
              </w:rPr>
              <w:t>June 2016</w:t>
            </w:r>
          </w:p>
        </w:tc>
        <w:tc>
          <w:tcPr>
            <w:tcW w:w="1985" w:type="dxa"/>
          </w:tcPr>
          <w:p w14:paraId="5B6BB3BB" w14:textId="3E5D9EE0" w:rsidR="00B47FEC" w:rsidRDefault="00B47FEC" w:rsidP="00B501CB">
            <w:pPr>
              <w:jc w:val="left"/>
              <w:rPr>
                <w:lang w:eastAsia="en-GB"/>
              </w:rPr>
            </w:pPr>
            <w:r>
              <w:rPr>
                <w:lang w:eastAsia="en-GB"/>
              </w:rPr>
              <w:t>Tasks</w:t>
            </w:r>
          </w:p>
        </w:tc>
        <w:tc>
          <w:tcPr>
            <w:tcW w:w="3113" w:type="dxa"/>
          </w:tcPr>
          <w:p w14:paraId="4DDAE9FE" w14:textId="7A80A04B" w:rsidR="00B47FEC" w:rsidRDefault="00B47FEC" w:rsidP="00B501CB">
            <w:pPr>
              <w:jc w:val="left"/>
              <w:rPr>
                <w:lang w:eastAsia="en-GB"/>
              </w:rPr>
            </w:pPr>
            <w:r>
              <w:rPr>
                <w:lang w:eastAsia="en-GB"/>
              </w:rPr>
              <w:t>9% of the OECD jobs (…)</w:t>
            </w:r>
          </w:p>
        </w:tc>
      </w:tr>
      <w:tr w:rsidR="00B47FEC" w14:paraId="7B0EB838" w14:textId="77777777" w:rsidTr="00B501CB">
        <w:trPr>
          <w:jc w:val="right"/>
        </w:trPr>
        <w:tc>
          <w:tcPr>
            <w:tcW w:w="2547" w:type="dxa"/>
          </w:tcPr>
          <w:p w14:paraId="24A1B5A3" w14:textId="095842AC" w:rsidR="00B47FEC" w:rsidRDefault="00B47FEC" w:rsidP="00B501CB">
            <w:pPr>
              <w:jc w:val="left"/>
              <w:rPr>
                <w:lang w:eastAsia="en-GB"/>
              </w:rPr>
            </w:pPr>
            <w:r>
              <w:rPr>
                <w:lang w:eastAsia="en-GB"/>
              </w:rPr>
              <w:t>McKinsey</w:t>
            </w:r>
            <w:r w:rsidR="00B501CB">
              <w:rPr>
                <w:lang w:eastAsia="en-GB"/>
              </w:rPr>
              <w:t xml:space="preserve"> – A future that works</w:t>
            </w:r>
          </w:p>
        </w:tc>
        <w:tc>
          <w:tcPr>
            <w:tcW w:w="1417" w:type="dxa"/>
          </w:tcPr>
          <w:p w14:paraId="6AC1E62F" w14:textId="2C1DE233" w:rsidR="00B47FEC" w:rsidRDefault="00B47FEC" w:rsidP="00B501CB">
            <w:pPr>
              <w:jc w:val="left"/>
              <w:rPr>
                <w:lang w:eastAsia="en-GB"/>
              </w:rPr>
            </w:pPr>
            <w:r>
              <w:rPr>
                <w:lang w:eastAsia="en-GB"/>
              </w:rPr>
              <w:t>January 2017</w:t>
            </w:r>
          </w:p>
        </w:tc>
        <w:tc>
          <w:tcPr>
            <w:tcW w:w="1985" w:type="dxa"/>
          </w:tcPr>
          <w:p w14:paraId="2BA88D37" w14:textId="28A4C108" w:rsidR="00B47FEC" w:rsidRDefault="00B47FEC" w:rsidP="00B501CB">
            <w:pPr>
              <w:jc w:val="left"/>
              <w:rPr>
                <w:lang w:eastAsia="en-GB"/>
              </w:rPr>
            </w:pPr>
            <w:r>
              <w:rPr>
                <w:lang w:eastAsia="en-GB"/>
              </w:rPr>
              <w:t>Tasks</w:t>
            </w:r>
          </w:p>
        </w:tc>
        <w:tc>
          <w:tcPr>
            <w:tcW w:w="3113" w:type="dxa"/>
          </w:tcPr>
          <w:p w14:paraId="7C3E3F48" w14:textId="33925DD3" w:rsidR="00B47FEC" w:rsidRDefault="00B47FEC" w:rsidP="00B501CB">
            <w:pPr>
              <w:jc w:val="left"/>
              <w:rPr>
                <w:lang w:eastAsia="en-GB"/>
              </w:rPr>
            </w:pPr>
            <w:r>
              <w:rPr>
                <w:lang w:eastAsia="en-GB"/>
              </w:rPr>
              <w:t>Almost half of tasks are automatable</w:t>
            </w:r>
          </w:p>
        </w:tc>
      </w:tr>
    </w:tbl>
    <w:p w14:paraId="2531ECDA" w14:textId="4C104AA2" w:rsidR="00B47FEC" w:rsidRPr="003E033D" w:rsidRDefault="003E033D" w:rsidP="003E033D">
      <w:pPr>
        <w:ind w:firstLine="720"/>
        <w:jc w:val="right"/>
        <w:rPr>
          <w:i/>
          <w:lang w:eastAsia="en-GB"/>
        </w:rPr>
      </w:pPr>
      <w:r>
        <w:rPr>
          <w:i/>
          <w:lang w:eastAsia="en-GB"/>
        </w:rPr>
        <w:t>Developed by the author</w:t>
      </w:r>
    </w:p>
    <w:p w14:paraId="5A9FB87B" w14:textId="77777777" w:rsidR="00860763" w:rsidRDefault="00860763" w:rsidP="002F6259">
      <w:pPr>
        <w:pStyle w:val="Paragraphedeliste"/>
        <w:numPr>
          <w:ilvl w:val="0"/>
          <w:numId w:val="4"/>
        </w:numPr>
        <w:rPr>
          <w:lang w:eastAsia="en-GB"/>
        </w:rPr>
      </w:pPr>
      <w:r>
        <w:rPr>
          <w:lang w:eastAsia="en-GB"/>
        </w:rPr>
        <w:t xml:space="preserve">The findings of Osborne and Fray are not obtained task-wisely, which has been criticized enough. </w:t>
      </w:r>
    </w:p>
    <w:p w14:paraId="3C7526AB" w14:textId="3D912684" w:rsidR="00860763" w:rsidRPr="00040909" w:rsidRDefault="00860763" w:rsidP="002F6259">
      <w:pPr>
        <w:pStyle w:val="Paragraphedeliste"/>
        <w:numPr>
          <w:ilvl w:val="0"/>
          <w:numId w:val="4"/>
        </w:numPr>
        <w:rPr>
          <w:lang w:eastAsia="en-GB"/>
        </w:rPr>
      </w:pPr>
      <w:r w:rsidRPr="00040909">
        <w:rPr>
          <w:rFonts w:cstheme="minorHAnsi"/>
          <w:color w:val="000000"/>
        </w:rPr>
        <w:t xml:space="preserve">Arntz, </w:t>
      </w:r>
      <w:r w:rsidRPr="00092EBC">
        <w:rPr>
          <w:rFonts w:cstheme="minorHAnsi"/>
          <w:noProof/>
          <w:color w:val="000000"/>
        </w:rPr>
        <w:t>Gregory</w:t>
      </w:r>
      <w:r w:rsidR="00092EBC">
        <w:rPr>
          <w:rFonts w:cstheme="minorHAnsi"/>
          <w:noProof/>
          <w:color w:val="000000"/>
        </w:rPr>
        <w:t>,</w:t>
      </w:r>
      <w:r w:rsidRPr="00040909">
        <w:rPr>
          <w:rFonts w:cstheme="minorHAnsi"/>
          <w:color w:val="000000"/>
        </w:rPr>
        <w:t xml:space="preserve"> and Zierhan use the PIAAC (an occupational survey about the tasks proceeded per occupation) data set to translate the results of Osborne and Fray, which is extremely disputable since the model of Osborne and Fray is itself based </w:t>
      </w:r>
      <w:r w:rsidR="00C32F81">
        <w:rPr>
          <w:rFonts w:cstheme="minorHAnsi"/>
          <w:color w:val="000000"/>
        </w:rPr>
        <w:t xml:space="preserve">on another occupational survey. Moreover, the aim of their study is extremely motivated by the need to have </w:t>
      </w:r>
      <w:r w:rsidR="00C32F81" w:rsidRPr="00092EBC">
        <w:rPr>
          <w:rFonts w:cstheme="minorHAnsi"/>
          <w:noProof/>
          <w:color w:val="000000"/>
        </w:rPr>
        <w:t>macroeconomic</w:t>
      </w:r>
      <w:r w:rsidR="00C32F81">
        <w:rPr>
          <w:rFonts w:cstheme="minorHAnsi"/>
          <w:color w:val="000000"/>
        </w:rPr>
        <w:t xml:space="preserve"> findings, making the research extremely difficult to translate into an industry case. </w:t>
      </w:r>
    </w:p>
    <w:p w14:paraId="10D0234F" w14:textId="727FBDCB" w:rsidR="00670C9A" w:rsidRPr="00697EE2" w:rsidRDefault="00860763" w:rsidP="002F6259">
      <w:pPr>
        <w:pStyle w:val="Paragraphedeliste"/>
        <w:numPr>
          <w:ilvl w:val="0"/>
          <w:numId w:val="4"/>
        </w:numPr>
        <w:rPr>
          <w:lang w:eastAsia="en-GB"/>
        </w:rPr>
      </w:pPr>
      <w:r w:rsidRPr="00040909">
        <w:rPr>
          <w:rFonts w:cstheme="minorHAnsi"/>
          <w:color w:val="000000"/>
        </w:rPr>
        <w:t xml:space="preserve">The model of McKinsey is also based on an occupational survey which </w:t>
      </w:r>
      <w:r w:rsidRPr="00FE5C2E">
        <w:rPr>
          <w:rFonts w:cstheme="minorHAnsi"/>
          <w:noProof/>
          <w:color w:val="000000"/>
        </w:rPr>
        <w:t>include</w:t>
      </w:r>
      <w:r w:rsidR="00FE5C2E">
        <w:rPr>
          <w:rFonts w:cstheme="minorHAnsi"/>
          <w:noProof/>
          <w:color w:val="000000"/>
        </w:rPr>
        <w:t>s</w:t>
      </w:r>
      <w:r w:rsidRPr="00040909">
        <w:rPr>
          <w:rFonts w:cstheme="minorHAnsi"/>
          <w:color w:val="000000"/>
        </w:rPr>
        <w:t xml:space="preserve"> the different tasks proceeded in each </w:t>
      </w:r>
      <w:r w:rsidRPr="00FE5C2E">
        <w:rPr>
          <w:rFonts w:cstheme="minorHAnsi"/>
          <w:noProof/>
          <w:color w:val="000000"/>
        </w:rPr>
        <w:t>job</w:t>
      </w:r>
      <w:r w:rsidRPr="00040909">
        <w:rPr>
          <w:rFonts w:cstheme="minorHAnsi"/>
          <w:color w:val="000000"/>
        </w:rPr>
        <w:t xml:space="preserve"> but </w:t>
      </w:r>
      <w:r w:rsidR="00C32F81">
        <w:rPr>
          <w:rFonts w:cstheme="minorHAnsi"/>
          <w:color w:val="000000"/>
        </w:rPr>
        <w:t>has</w:t>
      </w:r>
      <w:r w:rsidRPr="00040909">
        <w:rPr>
          <w:rFonts w:cstheme="minorHAnsi"/>
          <w:color w:val="000000"/>
        </w:rPr>
        <w:t xml:space="preserve"> the advantage to be more accurate in term of </w:t>
      </w:r>
      <w:r w:rsidR="00C32F81">
        <w:rPr>
          <w:rFonts w:cstheme="minorHAnsi"/>
          <w:color w:val="000000"/>
        </w:rPr>
        <w:t xml:space="preserve">their estimation of </w:t>
      </w:r>
      <w:r w:rsidRPr="00040909">
        <w:rPr>
          <w:rFonts w:cstheme="minorHAnsi"/>
          <w:color w:val="000000"/>
        </w:rPr>
        <w:t xml:space="preserve">resources needed for computerisation. </w:t>
      </w:r>
    </w:p>
    <w:p w14:paraId="6C9A2627" w14:textId="0A5884DF" w:rsidR="00E8750D" w:rsidRDefault="009B43DA" w:rsidP="009B43DA">
      <w:pPr>
        <w:rPr>
          <w:lang w:eastAsia="en-GB"/>
        </w:rPr>
      </w:pPr>
      <w:r>
        <w:rPr>
          <w:noProof/>
          <w:lang w:eastAsia="en-GB"/>
        </w:rPr>
        <w:tab/>
      </w:r>
      <w:r w:rsidR="00697EE2" w:rsidRPr="00FE5C2E">
        <w:rPr>
          <w:noProof/>
          <w:lang w:eastAsia="en-GB"/>
        </w:rPr>
        <w:t>Table</w:t>
      </w:r>
      <w:r w:rsidR="00697EE2">
        <w:rPr>
          <w:lang w:eastAsia="en-GB"/>
        </w:rPr>
        <w:t xml:space="preserve"> E is a good illustration that McKinsey research is more usable in a research context than the findings of their Oxford’s counterparts</w:t>
      </w:r>
      <w:r w:rsidR="003C6F0A">
        <w:rPr>
          <w:lang w:eastAsia="en-GB"/>
        </w:rPr>
        <w:t xml:space="preserve">, </w:t>
      </w:r>
      <w:r w:rsidR="00FE5C2E">
        <w:rPr>
          <w:noProof/>
          <w:lang w:eastAsia="en-GB"/>
        </w:rPr>
        <w:t>is</w:t>
      </w:r>
      <w:r w:rsidR="003C6F0A">
        <w:rPr>
          <w:lang w:eastAsia="en-GB"/>
        </w:rPr>
        <w:t xml:space="preserve"> more nuanced and less binary</w:t>
      </w:r>
      <w:r w:rsidR="00697EE2">
        <w:rPr>
          <w:lang w:eastAsia="en-GB"/>
        </w:rPr>
        <w:t xml:space="preserve">. Anyway, it is important to underline that Fray and Osborne’s research is an important milestone in this field, their work inspired and permitted the later development of this question. </w:t>
      </w:r>
    </w:p>
    <w:p w14:paraId="7C5CFFB6" w14:textId="77777777" w:rsidR="00F05BAB" w:rsidRPr="00AF6FF5" w:rsidRDefault="00F05BAB" w:rsidP="00B641B0">
      <w:pPr>
        <w:ind w:firstLine="216"/>
        <w:rPr>
          <w:lang w:eastAsia="en-GB"/>
        </w:rPr>
      </w:pPr>
    </w:p>
    <w:p w14:paraId="193FAB5C" w14:textId="409496FB" w:rsidR="00BD0C9A" w:rsidRDefault="00895C5E" w:rsidP="006A6C57">
      <w:pPr>
        <w:pStyle w:val="Titre2"/>
      </w:pPr>
      <w:bookmarkStart w:id="55" w:name="_Toc483765161"/>
      <w:bookmarkStart w:id="56" w:name="_Toc483840790"/>
      <w:r>
        <w:t>Empirical Approach</w:t>
      </w:r>
      <w:bookmarkEnd w:id="55"/>
      <w:bookmarkEnd w:id="56"/>
      <w:r w:rsidR="00E8750D">
        <w:t xml:space="preserve"> </w:t>
      </w:r>
    </w:p>
    <w:p w14:paraId="16619D2A" w14:textId="41F9285C" w:rsidR="00A9446B" w:rsidRDefault="00E93D58" w:rsidP="00E2216A">
      <w:pPr>
        <w:ind w:firstLine="576"/>
        <w:rPr>
          <w:lang w:eastAsia="en-GB"/>
        </w:rPr>
      </w:pPr>
      <w:r>
        <w:rPr>
          <w:lang w:eastAsia="en-GB"/>
        </w:rPr>
        <w:t>Our goal consist</w:t>
      </w:r>
      <w:r w:rsidR="00E5126B">
        <w:rPr>
          <w:lang w:eastAsia="en-GB"/>
        </w:rPr>
        <w:t>ed</w:t>
      </w:r>
      <w:r>
        <w:rPr>
          <w:lang w:eastAsia="en-GB"/>
        </w:rPr>
        <w:t xml:space="preserve"> in determining what variable are correlated with the computerisation of work. We end up with a set of “independent” variable to compare with the core independent variable, the “</w:t>
      </w:r>
      <w:r w:rsidRPr="00FE5C2E">
        <w:rPr>
          <w:noProof/>
          <w:lang w:eastAsia="en-GB"/>
        </w:rPr>
        <w:t>depend</w:t>
      </w:r>
      <w:r w:rsidR="00FE5C2E">
        <w:rPr>
          <w:noProof/>
          <w:lang w:eastAsia="en-GB"/>
        </w:rPr>
        <w:t>e</w:t>
      </w:r>
      <w:r w:rsidRPr="00FE5C2E">
        <w:rPr>
          <w:noProof/>
          <w:lang w:eastAsia="en-GB"/>
        </w:rPr>
        <w:t>nt</w:t>
      </w:r>
      <w:r>
        <w:rPr>
          <w:lang w:eastAsia="en-GB"/>
        </w:rPr>
        <w:t xml:space="preserve">” probability of computerisation. </w:t>
      </w:r>
      <w:r w:rsidR="00E2216A">
        <w:rPr>
          <w:lang w:eastAsia="en-GB"/>
        </w:rPr>
        <w:t xml:space="preserve">We followed two guides to efficiently deal with our secondary dataset </w:t>
      </w:r>
      <w:sdt>
        <w:sdtPr>
          <w:rPr>
            <w:lang w:eastAsia="en-GB"/>
          </w:rPr>
          <w:id w:val="-104575801"/>
          <w:citation/>
        </w:sdtPr>
        <w:sdtContent>
          <w:r w:rsidR="00E2216A">
            <w:rPr>
              <w:lang w:eastAsia="en-GB"/>
            </w:rPr>
            <w:fldChar w:fldCharType="begin"/>
          </w:r>
          <w:r w:rsidR="00E2216A">
            <w:rPr>
              <w:lang w:eastAsia="en-GB"/>
            </w:rPr>
            <w:instrText xml:space="preserve"> CITATION Nat11 \l 2057 </w:instrText>
          </w:r>
          <w:r w:rsidR="00E2216A">
            <w:rPr>
              <w:lang w:eastAsia="en-GB"/>
            </w:rPr>
            <w:fldChar w:fldCharType="separate"/>
          </w:r>
          <w:r w:rsidR="00B469AA">
            <w:rPr>
              <w:noProof/>
              <w:lang w:eastAsia="en-GB"/>
            </w:rPr>
            <w:t>(Koziol &amp; Arthur, 2011)</w:t>
          </w:r>
          <w:r w:rsidR="00E2216A">
            <w:rPr>
              <w:lang w:eastAsia="en-GB"/>
            </w:rPr>
            <w:fldChar w:fldCharType="end"/>
          </w:r>
        </w:sdtContent>
      </w:sdt>
      <w:r w:rsidR="00E2216A">
        <w:rPr>
          <w:lang w:eastAsia="en-GB"/>
        </w:rPr>
        <w:t xml:space="preserve"> and </w:t>
      </w:r>
      <w:sdt>
        <w:sdtPr>
          <w:rPr>
            <w:lang w:eastAsia="en-GB"/>
          </w:rPr>
          <w:id w:val="-2035952191"/>
          <w:citation/>
        </w:sdtPr>
        <w:sdtContent>
          <w:r w:rsidR="00E2216A">
            <w:rPr>
              <w:lang w:eastAsia="en-GB"/>
            </w:rPr>
            <w:fldChar w:fldCharType="begin"/>
          </w:r>
          <w:r w:rsidR="00E2216A">
            <w:rPr>
              <w:lang w:eastAsia="en-GB"/>
            </w:rPr>
            <w:instrText xml:space="preserve"> CITATION Var11 \l 2057 </w:instrText>
          </w:r>
          <w:r w:rsidR="00E2216A">
            <w:rPr>
              <w:lang w:eastAsia="en-GB"/>
            </w:rPr>
            <w:fldChar w:fldCharType="separate"/>
          </w:r>
          <w:r w:rsidR="00B469AA">
            <w:rPr>
              <w:noProof/>
              <w:lang w:eastAsia="en-GB"/>
            </w:rPr>
            <w:t>(Vartanian, 2011)</w:t>
          </w:r>
          <w:r w:rsidR="00E2216A">
            <w:rPr>
              <w:lang w:eastAsia="en-GB"/>
            </w:rPr>
            <w:fldChar w:fldCharType="end"/>
          </w:r>
        </w:sdtContent>
      </w:sdt>
      <w:r w:rsidR="00E2216A">
        <w:rPr>
          <w:lang w:eastAsia="en-GB"/>
        </w:rPr>
        <w:t xml:space="preserve">. </w:t>
      </w:r>
      <w:r>
        <w:rPr>
          <w:lang w:eastAsia="en-GB"/>
        </w:rPr>
        <w:t xml:space="preserve">Therefore, our goal was to determine which variable are related, and which ones are foreign to the movement. </w:t>
      </w:r>
    </w:p>
    <w:p w14:paraId="341202FA" w14:textId="4AAB8122" w:rsidR="00E2216A" w:rsidRDefault="00E2216A" w:rsidP="00E2216A">
      <w:pPr>
        <w:pStyle w:val="Titre3"/>
      </w:pPr>
      <w:r>
        <w:t>Sample size of the secondary data</w:t>
      </w:r>
    </w:p>
    <w:p w14:paraId="474FCDAC" w14:textId="003C751C" w:rsidR="00E2216A" w:rsidRDefault="00E2216A" w:rsidP="00172BBD">
      <w:pPr>
        <w:pStyle w:val="Lgende"/>
        <w:keepNext/>
        <w:jc w:val="right"/>
      </w:pPr>
      <w:bookmarkStart w:id="57" w:name="_Toc483826295"/>
      <w:bookmarkStart w:id="58" w:name="_Toc483848298"/>
      <w:r>
        <w:t xml:space="preserve">Table </w:t>
      </w:r>
      <w:fldSimple w:instr=" SEQ Table \* ARABIC ">
        <w:r w:rsidR="002F6906">
          <w:rPr>
            <w:noProof/>
          </w:rPr>
          <w:t>13</w:t>
        </w:r>
      </w:fldSimple>
      <w:r>
        <w:t xml:space="preserve"> - Sample Size and Jobs extracted from the 0*NET</w:t>
      </w:r>
      <w:bookmarkEnd w:id="57"/>
      <w:bookmarkEnd w:id="58"/>
    </w:p>
    <w:tbl>
      <w:tblPr>
        <w:tblStyle w:val="Grilledutableau"/>
        <w:tblW w:w="9326" w:type="dxa"/>
        <w:jc w:val="right"/>
        <w:tblLook w:val="04A0" w:firstRow="1" w:lastRow="0" w:firstColumn="1" w:lastColumn="0" w:noHBand="0" w:noVBand="1"/>
      </w:tblPr>
      <w:tblGrid>
        <w:gridCol w:w="5949"/>
        <w:gridCol w:w="1984"/>
        <w:gridCol w:w="1393"/>
      </w:tblGrid>
      <w:tr w:rsidR="00E2216A" w:rsidRPr="00E2216A" w14:paraId="31027D35" w14:textId="77777777" w:rsidTr="005C3737">
        <w:trPr>
          <w:trHeight w:val="307"/>
          <w:jc w:val="right"/>
        </w:trPr>
        <w:tc>
          <w:tcPr>
            <w:tcW w:w="5949" w:type="dxa"/>
            <w:hideMark/>
          </w:tcPr>
          <w:p w14:paraId="1627F9A3" w14:textId="59F522AC" w:rsidR="00E2216A" w:rsidRPr="00650C87" w:rsidRDefault="00E2216A" w:rsidP="00650C87">
            <w:pPr>
              <w:pStyle w:val="Sansinterligne"/>
              <w:rPr>
                <w:b/>
              </w:rPr>
            </w:pPr>
            <w:r w:rsidRPr="00650C87">
              <w:rPr>
                <w:b/>
              </w:rPr>
              <w:t>Job Title</w:t>
            </w:r>
          </w:p>
        </w:tc>
        <w:tc>
          <w:tcPr>
            <w:tcW w:w="1984" w:type="dxa"/>
            <w:hideMark/>
          </w:tcPr>
          <w:p w14:paraId="16A09206" w14:textId="383D6A91" w:rsidR="00E2216A" w:rsidRPr="00650C87" w:rsidRDefault="005C3737" w:rsidP="00650C87">
            <w:pPr>
              <w:pStyle w:val="Sansinterligne"/>
              <w:rPr>
                <w:b/>
              </w:rPr>
            </w:pPr>
            <w:r>
              <w:rPr>
                <w:b/>
              </w:rPr>
              <w:t>Category</w:t>
            </w:r>
          </w:p>
        </w:tc>
        <w:tc>
          <w:tcPr>
            <w:tcW w:w="1393" w:type="dxa"/>
            <w:hideMark/>
          </w:tcPr>
          <w:p w14:paraId="290E9F50" w14:textId="5D70995C" w:rsidR="00E2216A" w:rsidRPr="00650C87" w:rsidRDefault="00650C87" w:rsidP="00650C87">
            <w:pPr>
              <w:pStyle w:val="Sansinterligne"/>
              <w:rPr>
                <w:b/>
              </w:rPr>
            </w:pPr>
            <w:r>
              <w:rPr>
                <w:b/>
              </w:rPr>
              <w:t>Sample Size</w:t>
            </w:r>
          </w:p>
        </w:tc>
      </w:tr>
      <w:tr w:rsidR="00E2216A" w:rsidRPr="00E2216A" w14:paraId="1D1DAEF7" w14:textId="77777777" w:rsidTr="005C3737">
        <w:trPr>
          <w:trHeight w:val="187"/>
          <w:jc w:val="right"/>
        </w:trPr>
        <w:tc>
          <w:tcPr>
            <w:tcW w:w="5949" w:type="dxa"/>
            <w:noWrap/>
            <w:hideMark/>
          </w:tcPr>
          <w:p w14:paraId="478A161F" w14:textId="77777777" w:rsidR="00E2216A" w:rsidRPr="00E2216A" w:rsidRDefault="00E2216A" w:rsidP="00E2216A">
            <w:pPr>
              <w:pStyle w:val="Sansinterligne"/>
              <w:rPr>
                <w:lang w:eastAsia="en-GB"/>
              </w:rPr>
            </w:pPr>
            <w:r w:rsidRPr="00E2216A">
              <w:rPr>
                <w:lang w:eastAsia="en-GB"/>
              </w:rPr>
              <w:t>Marketing Managers</w:t>
            </w:r>
          </w:p>
        </w:tc>
        <w:tc>
          <w:tcPr>
            <w:tcW w:w="1984" w:type="dxa"/>
            <w:noWrap/>
            <w:hideMark/>
          </w:tcPr>
          <w:p w14:paraId="177F8220" w14:textId="77777777" w:rsidR="00E2216A" w:rsidRPr="00E2216A" w:rsidRDefault="00E2216A" w:rsidP="00E2216A">
            <w:pPr>
              <w:pStyle w:val="Sansinterligne"/>
              <w:rPr>
                <w:lang w:eastAsia="en-GB"/>
              </w:rPr>
            </w:pPr>
            <w:r w:rsidRPr="00E2216A">
              <w:rPr>
                <w:lang w:eastAsia="en-GB"/>
              </w:rPr>
              <w:t>Management</w:t>
            </w:r>
          </w:p>
        </w:tc>
        <w:tc>
          <w:tcPr>
            <w:tcW w:w="1393" w:type="dxa"/>
            <w:noWrap/>
            <w:hideMark/>
          </w:tcPr>
          <w:p w14:paraId="11AFB775" w14:textId="77777777" w:rsidR="00E2216A" w:rsidRPr="00E2216A" w:rsidRDefault="00E2216A" w:rsidP="00E2216A">
            <w:pPr>
              <w:pStyle w:val="Sansinterligne"/>
              <w:rPr>
                <w:lang w:eastAsia="en-GB"/>
              </w:rPr>
            </w:pPr>
            <w:r w:rsidRPr="00E2216A">
              <w:rPr>
                <w:lang w:eastAsia="en-GB"/>
              </w:rPr>
              <w:t>37</w:t>
            </w:r>
          </w:p>
        </w:tc>
      </w:tr>
      <w:tr w:rsidR="00E2216A" w:rsidRPr="00E2216A" w14:paraId="79DBAA34" w14:textId="77777777" w:rsidTr="005C3737">
        <w:trPr>
          <w:trHeight w:val="187"/>
          <w:jc w:val="right"/>
        </w:trPr>
        <w:tc>
          <w:tcPr>
            <w:tcW w:w="5949" w:type="dxa"/>
            <w:noWrap/>
            <w:hideMark/>
          </w:tcPr>
          <w:p w14:paraId="16CDFAB2" w14:textId="77777777" w:rsidR="00E2216A" w:rsidRPr="00E2216A" w:rsidRDefault="00E2216A" w:rsidP="00E2216A">
            <w:pPr>
              <w:pStyle w:val="Sansinterligne"/>
              <w:rPr>
                <w:lang w:eastAsia="en-GB"/>
              </w:rPr>
            </w:pPr>
            <w:r w:rsidRPr="00E2216A">
              <w:rPr>
                <w:lang w:eastAsia="en-GB"/>
              </w:rPr>
              <w:t>Demonstrators and product promoters</w:t>
            </w:r>
          </w:p>
        </w:tc>
        <w:tc>
          <w:tcPr>
            <w:tcW w:w="1984" w:type="dxa"/>
            <w:noWrap/>
            <w:hideMark/>
          </w:tcPr>
          <w:p w14:paraId="771744A5"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52B160CE" w14:textId="77777777" w:rsidR="00E2216A" w:rsidRPr="00E2216A" w:rsidRDefault="00E2216A" w:rsidP="00E2216A">
            <w:pPr>
              <w:pStyle w:val="Sansinterligne"/>
              <w:rPr>
                <w:lang w:eastAsia="en-GB"/>
              </w:rPr>
            </w:pPr>
            <w:r w:rsidRPr="00E2216A">
              <w:rPr>
                <w:lang w:eastAsia="en-GB"/>
              </w:rPr>
              <w:t>18</w:t>
            </w:r>
          </w:p>
        </w:tc>
      </w:tr>
      <w:tr w:rsidR="00E2216A" w:rsidRPr="00E2216A" w14:paraId="2A314B27" w14:textId="77777777" w:rsidTr="005C3737">
        <w:trPr>
          <w:trHeight w:val="187"/>
          <w:jc w:val="right"/>
        </w:trPr>
        <w:tc>
          <w:tcPr>
            <w:tcW w:w="5949" w:type="dxa"/>
            <w:noWrap/>
            <w:hideMark/>
          </w:tcPr>
          <w:p w14:paraId="7B1D9841" w14:textId="77777777" w:rsidR="00E2216A" w:rsidRPr="00E2216A" w:rsidRDefault="00E2216A" w:rsidP="00E2216A">
            <w:pPr>
              <w:pStyle w:val="Sansinterligne"/>
              <w:rPr>
                <w:lang w:eastAsia="en-GB"/>
              </w:rPr>
            </w:pPr>
            <w:r w:rsidRPr="00E2216A">
              <w:rPr>
                <w:lang w:eastAsia="en-GB"/>
              </w:rPr>
              <w:t>Advertising Sales Agents</w:t>
            </w:r>
          </w:p>
        </w:tc>
        <w:tc>
          <w:tcPr>
            <w:tcW w:w="1984" w:type="dxa"/>
            <w:noWrap/>
            <w:hideMark/>
          </w:tcPr>
          <w:p w14:paraId="3966F01F"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3D16AE80" w14:textId="77777777" w:rsidR="00E2216A" w:rsidRPr="00E2216A" w:rsidRDefault="00E2216A" w:rsidP="00E2216A">
            <w:pPr>
              <w:pStyle w:val="Sansinterligne"/>
              <w:rPr>
                <w:lang w:eastAsia="en-GB"/>
              </w:rPr>
            </w:pPr>
            <w:r w:rsidRPr="00E2216A">
              <w:rPr>
                <w:lang w:eastAsia="en-GB"/>
              </w:rPr>
              <w:t>23</w:t>
            </w:r>
          </w:p>
        </w:tc>
      </w:tr>
      <w:tr w:rsidR="00E2216A" w:rsidRPr="00E2216A" w14:paraId="6E6D10D2" w14:textId="77777777" w:rsidTr="005C3737">
        <w:trPr>
          <w:trHeight w:val="187"/>
          <w:jc w:val="right"/>
        </w:trPr>
        <w:tc>
          <w:tcPr>
            <w:tcW w:w="5949" w:type="dxa"/>
            <w:noWrap/>
            <w:hideMark/>
          </w:tcPr>
          <w:p w14:paraId="401CEB2A" w14:textId="77777777" w:rsidR="00E2216A" w:rsidRPr="00E2216A" w:rsidRDefault="00E2216A" w:rsidP="00E2216A">
            <w:pPr>
              <w:pStyle w:val="Sansinterligne"/>
              <w:rPr>
                <w:lang w:eastAsia="en-GB"/>
              </w:rPr>
            </w:pPr>
            <w:r w:rsidRPr="00E2216A">
              <w:rPr>
                <w:lang w:eastAsia="en-GB"/>
              </w:rPr>
              <w:t>First-Line Supervisors of non-retail sales workers</w:t>
            </w:r>
          </w:p>
        </w:tc>
        <w:tc>
          <w:tcPr>
            <w:tcW w:w="1984" w:type="dxa"/>
            <w:noWrap/>
            <w:hideMark/>
          </w:tcPr>
          <w:p w14:paraId="3076757D"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4B85FDF9" w14:textId="77777777" w:rsidR="00E2216A" w:rsidRPr="00E2216A" w:rsidRDefault="00E2216A" w:rsidP="00E2216A">
            <w:pPr>
              <w:pStyle w:val="Sansinterligne"/>
              <w:rPr>
                <w:lang w:eastAsia="en-GB"/>
              </w:rPr>
            </w:pPr>
            <w:r w:rsidRPr="00E2216A">
              <w:rPr>
                <w:lang w:eastAsia="en-GB"/>
              </w:rPr>
              <w:t>29</w:t>
            </w:r>
          </w:p>
        </w:tc>
      </w:tr>
      <w:tr w:rsidR="00E2216A" w:rsidRPr="00E2216A" w14:paraId="6D2F4A75" w14:textId="77777777" w:rsidTr="005C3737">
        <w:trPr>
          <w:trHeight w:val="187"/>
          <w:jc w:val="right"/>
        </w:trPr>
        <w:tc>
          <w:tcPr>
            <w:tcW w:w="5949" w:type="dxa"/>
            <w:noWrap/>
            <w:hideMark/>
          </w:tcPr>
          <w:p w14:paraId="692B408C" w14:textId="77777777" w:rsidR="00E2216A" w:rsidRPr="00E2216A" w:rsidRDefault="00E2216A" w:rsidP="00E2216A">
            <w:pPr>
              <w:pStyle w:val="Sansinterligne"/>
              <w:rPr>
                <w:lang w:eastAsia="en-GB"/>
              </w:rPr>
            </w:pPr>
            <w:r w:rsidRPr="00E2216A">
              <w:rPr>
                <w:lang w:eastAsia="en-GB"/>
              </w:rPr>
              <w:t>Sales representatives, wholesale and manufacturing, except technical and scientific products</w:t>
            </w:r>
          </w:p>
        </w:tc>
        <w:tc>
          <w:tcPr>
            <w:tcW w:w="1984" w:type="dxa"/>
            <w:noWrap/>
            <w:hideMark/>
          </w:tcPr>
          <w:p w14:paraId="3B58293B"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40328544" w14:textId="77777777" w:rsidR="00E2216A" w:rsidRPr="00E2216A" w:rsidRDefault="00E2216A" w:rsidP="00E2216A">
            <w:pPr>
              <w:pStyle w:val="Sansinterligne"/>
              <w:rPr>
                <w:lang w:eastAsia="en-GB"/>
              </w:rPr>
            </w:pPr>
            <w:r w:rsidRPr="00E2216A">
              <w:rPr>
                <w:lang w:eastAsia="en-GB"/>
              </w:rPr>
              <w:t>40</w:t>
            </w:r>
          </w:p>
        </w:tc>
      </w:tr>
      <w:tr w:rsidR="00E2216A" w:rsidRPr="00E2216A" w14:paraId="05FFFBD5" w14:textId="77777777" w:rsidTr="005C3737">
        <w:trPr>
          <w:trHeight w:val="187"/>
          <w:jc w:val="right"/>
        </w:trPr>
        <w:tc>
          <w:tcPr>
            <w:tcW w:w="5949" w:type="dxa"/>
            <w:noWrap/>
            <w:hideMark/>
          </w:tcPr>
          <w:p w14:paraId="4A4852A7" w14:textId="77777777" w:rsidR="00E2216A" w:rsidRPr="00E2216A" w:rsidRDefault="00E2216A" w:rsidP="00E2216A">
            <w:pPr>
              <w:pStyle w:val="Sansinterligne"/>
              <w:rPr>
                <w:lang w:eastAsia="en-GB"/>
              </w:rPr>
            </w:pPr>
            <w:r w:rsidRPr="00E2216A">
              <w:rPr>
                <w:lang w:eastAsia="en-GB"/>
              </w:rPr>
              <w:t>Real estate sales agents</w:t>
            </w:r>
          </w:p>
        </w:tc>
        <w:tc>
          <w:tcPr>
            <w:tcW w:w="1984" w:type="dxa"/>
            <w:noWrap/>
            <w:hideMark/>
          </w:tcPr>
          <w:p w14:paraId="5397BD17"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7F3DEED2" w14:textId="77777777" w:rsidR="00E2216A" w:rsidRPr="00E2216A" w:rsidRDefault="00E2216A" w:rsidP="00E2216A">
            <w:pPr>
              <w:pStyle w:val="Sansinterligne"/>
              <w:rPr>
                <w:lang w:eastAsia="en-GB"/>
              </w:rPr>
            </w:pPr>
            <w:r w:rsidRPr="00E2216A">
              <w:rPr>
                <w:lang w:eastAsia="en-GB"/>
              </w:rPr>
              <w:t>21</w:t>
            </w:r>
          </w:p>
        </w:tc>
      </w:tr>
      <w:tr w:rsidR="00E2216A" w:rsidRPr="00E2216A" w14:paraId="7D1CC572" w14:textId="77777777" w:rsidTr="005C3737">
        <w:trPr>
          <w:trHeight w:val="187"/>
          <w:jc w:val="right"/>
        </w:trPr>
        <w:tc>
          <w:tcPr>
            <w:tcW w:w="5949" w:type="dxa"/>
            <w:noWrap/>
            <w:hideMark/>
          </w:tcPr>
          <w:p w14:paraId="486CD280" w14:textId="62EC095D" w:rsidR="00E2216A" w:rsidRPr="00E2216A" w:rsidRDefault="00E2216A" w:rsidP="00E2216A">
            <w:pPr>
              <w:pStyle w:val="Sansinterligne"/>
              <w:rPr>
                <w:lang w:eastAsia="en-GB"/>
              </w:rPr>
            </w:pPr>
            <w:r w:rsidRPr="00E2216A">
              <w:rPr>
                <w:lang w:eastAsia="en-GB"/>
              </w:rPr>
              <w:t xml:space="preserve">First-Line Supervisors of </w:t>
            </w:r>
            <w:r w:rsidR="00FE5C2E">
              <w:rPr>
                <w:noProof/>
                <w:lang w:eastAsia="en-GB"/>
              </w:rPr>
              <w:t>R</w:t>
            </w:r>
            <w:r w:rsidRPr="00FE5C2E">
              <w:rPr>
                <w:noProof/>
                <w:lang w:eastAsia="en-GB"/>
              </w:rPr>
              <w:t>etail</w:t>
            </w:r>
            <w:r w:rsidRPr="00E2216A">
              <w:rPr>
                <w:lang w:eastAsia="en-GB"/>
              </w:rPr>
              <w:t xml:space="preserve"> </w:t>
            </w:r>
            <w:r w:rsidR="00092EBC">
              <w:rPr>
                <w:noProof/>
                <w:lang w:eastAsia="en-GB"/>
              </w:rPr>
              <w:t>S</w:t>
            </w:r>
            <w:r w:rsidRPr="00092EBC">
              <w:rPr>
                <w:noProof/>
                <w:lang w:eastAsia="en-GB"/>
              </w:rPr>
              <w:t>ales</w:t>
            </w:r>
            <w:r w:rsidRPr="00E2216A">
              <w:rPr>
                <w:lang w:eastAsia="en-GB"/>
              </w:rPr>
              <w:t xml:space="preserve"> workers</w:t>
            </w:r>
          </w:p>
        </w:tc>
        <w:tc>
          <w:tcPr>
            <w:tcW w:w="1984" w:type="dxa"/>
            <w:noWrap/>
            <w:hideMark/>
          </w:tcPr>
          <w:p w14:paraId="11D45437"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19AF820C" w14:textId="77777777" w:rsidR="00E2216A" w:rsidRPr="00E2216A" w:rsidRDefault="00E2216A" w:rsidP="00E2216A">
            <w:pPr>
              <w:pStyle w:val="Sansinterligne"/>
              <w:rPr>
                <w:lang w:eastAsia="en-GB"/>
              </w:rPr>
            </w:pPr>
            <w:r w:rsidRPr="00E2216A">
              <w:rPr>
                <w:lang w:eastAsia="en-GB"/>
              </w:rPr>
              <w:t>40</w:t>
            </w:r>
          </w:p>
        </w:tc>
      </w:tr>
      <w:tr w:rsidR="00E2216A" w:rsidRPr="00E2216A" w14:paraId="7AF5F07E" w14:textId="77777777" w:rsidTr="005C3737">
        <w:trPr>
          <w:trHeight w:val="187"/>
          <w:jc w:val="right"/>
        </w:trPr>
        <w:tc>
          <w:tcPr>
            <w:tcW w:w="5949" w:type="dxa"/>
            <w:noWrap/>
            <w:hideMark/>
          </w:tcPr>
          <w:p w14:paraId="53CFA45E" w14:textId="77777777" w:rsidR="00E2216A" w:rsidRPr="00E2216A" w:rsidRDefault="00E2216A" w:rsidP="00E2216A">
            <w:pPr>
              <w:pStyle w:val="Sansinterligne"/>
              <w:rPr>
                <w:lang w:eastAsia="en-GB"/>
              </w:rPr>
            </w:pPr>
            <w:r w:rsidRPr="00E2216A">
              <w:rPr>
                <w:lang w:eastAsia="en-GB"/>
              </w:rPr>
              <w:t>Sales Engineers</w:t>
            </w:r>
          </w:p>
        </w:tc>
        <w:tc>
          <w:tcPr>
            <w:tcW w:w="1984" w:type="dxa"/>
            <w:noWrap/>
            <w:hideMark/>
          </w:tcPr>
          <w:p w14:paraId="5FE19106"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6B857C14" w14:textId="77777777" w:rsidR="00E2216A" w:rsidRPr="00E2216A" w:rsidRDefault="00E2216A" w:rsidP="00E2216A">
            <w:pPr>
              <w:pStyle w:val="Sansinterligne"/>
              <w:rPr>
                <w:lang w:eastAsia="en-GB"/>
              </w:rPr>
            </w:pPr>
            <w:r w:rsidRPr="00E2216A">
              <w:rPr>
                <w:lang w:eastAsia="en-GB"/>
              </w:rPr>
              <w:t>20</w:t>
            </w:r>
          </w:p>
        </w:tc>
      </w:tr>
      <w:tr w:rsidR="00E2216A" w:rsidRPr="00E2216A" w14:paraId="0C34D0ED" w14:textId="77777777" w:rsidTr="005C3737">
        <w:trPr>
          <w:trHeight w:val="187"/>
          <w:jc w:val="right"/>
        </w:trPr>
        <w:tc>
          <w:tcPr>
            <w:tcW w:w="5949" w:type="dxa"/>
            <w:noWrap/>
            <w:hideMark/>
          </w:tcPr>
          <w:p w14:paraId="4817FAE6" w14:textId="77777777" w:rsidR="00E2216A" w:rsidRPr="00E2216A" w:rsidRDefault="00E2216A" w:rsidP="00E2216A">
            <w:pPr>
              <w:pStyle w:val="Sansinterligne"/>
              <w:rPr>
                <w:lang w:eastAsia="en-GB"/>
              </w:rPr>
            </w:pPr>
            <w:r w:rsidRPr="00E2216A">
              <w:rPr>
                <w:lang w:eastAsia="en-GB"/>
              </w:rPr>
              <w:t>Financial Managers</w:t>
            </w:r>
          </w:p>
        </w:tc>
        <w:tc>
          <w:tcPr>
            <w:tcW w:w="1984" w:type="dxa"/>
            <w:noWrap/>
            <w:hideMark/>
          </w:tcPr>
          <w:p w14:paraId="5B011D66" w14:textId="77777777" w:rsidR="00E2216A" w:rsidRPr="00E2216A" w:rsidRDefault="00E2216A" w:rsidP="00E2216A">
            <w:pPr>
              <w:pStyle w:val="Sansinterligne"/>
              <w:rPr>
                <w:lang w:eastAsia="en-GB"/>
              </w:rPr>
            </w:pPr>
            <w:r w:rsidRPr="00E2216A">
              <w:rPr>
                <w:lang w:eastAsia="en-GB"/>
              </w:rPr>
              <w:t>Management</w:t>
            </w:r>
          </w:p>
        </w:tc>
        <w:tc>
          <w:tcPr>
            <w:tcW w:w="1393" w:type="dxa"/>
            <w:noWrap/>
            <w:hideMark/>
          </w:tcPr>
          <w:p w14:paraId="54D1B5B5" w14:textId="77777777" w:rsidR="00E2216A" w:rsidRPr="00E2216A" w:rsidRDefault="00E2216A" w:rsidP="00E2216A">
            <w:pPr>
              <w:pStyle w:val="Sansinterligne"/>
              <w:rPr>
                <w:lang w:eastAsia="en-GB"/>
              </w:rPr>
            </w:pPr>
            <w:r w:rsidRPr="00E2216A">
              <w:rPr>
                <w:lang w:eastAsia="en-GB"/>
              </w:rPr>
              <w:t>31</w:t>
            </w:r>
          </w:p>
        </w:tc>
      </w:tr>
      <w:tr w:rsidR="00E2216A" w:rsidRPr="00E2216A" w14:paraId="64AE80C0" w14:textId="77777777" w:rsidTr="005C3737">
        <w:trPr>
          <w:trHeight w:val="187"/>
          <w:jc w:val="right"/>
        </w:trPr>
        <w:tc>
          <w:tcPr>
            <w:tcW w:w="5949" w:type="dxa"/>
            <w:noWrap/>
            <w:hideMark/>
          </w:tcPr>
          <w:p w14:paraId="613FC45A" w14:textId="77777777" w:rsidR="00E2216A" w:rsidRPr="00E2216A" w:rsidRDefault="00E2216A" w:rsidP="00E2216A">
            <w:pPr>
              <w:pStyle w:val="Sansinterligne"/>
              <w:rPr>
                <w:lang w:eastAsia="en-GB"/>
              </w:rPr>
            </w:pPr>
            <w:r w:rsidRPr="00E2216A">
              <w:rPr>
                <w:lang w:eastAsia="en-GB"/>
              </w:rPr>
              <w:t>Energy brokers</w:t>
            </w:r>
          </w:p>
        </w:tc>
        <w:tc>
          <w:tcPr>
            <w:tcW w:w="1984" w:type="dxa"/>
            <w:noWrap/>
            <w:hideMark/>
          </w:tcPr>
          <w:p w14:paraId="665C89A2"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0718FCFF" w14:textId="77777777" w:rsidR="00E2216A" w:rsidRPr="00E2216A" w:rsidRDefault="00E2216A" w:rsidP="00E2216A">
            <w:pPr>
              <w:pStyle w:val="Sansinterligne"/>
              <w:rPr>
                <w:lang w:eastAsia="en-GB"/>
              </w:rPr>
            </w:pPr>
            <w:r w:rsidRPr="00E2216A">
              <w:rPr>
                <w:lang w:eastAsia="en-GB"/>
              </w:rPr>
              <w:t>25</w:t>
            </w:r>
          </w:p>
        </w:tc>
      </w:tr>
      <w:tr w:rsidR="00E2216A" w:rsidRPr="00E2216A" w14:paraId="3B9FDDC6" w14:textId="77777777" w:rsidTr="005C3737">
        <w:trPr>
          <w:trHeight w:val="187"/>
          <w:jc w:val="right"/>
        </w:trPr>
        <w:tc>
          <w:tcPr>
            <w:tcW w:w="5949" w:type="dxa"/>
            <w:noWrap/>
            <w:hideMark/>
          </w:tcPr>
          <w:p w14:paraId="158E35D8" w14:textId="77777777" w:rsidR="00E2216A" w:rsidRPr="00E2216A" w:rsidRDefault="00E2216A" w:rsidP="00E2216A">
            <w:pPr>
              <w:pStyle w:val="Sansinterligne"/>
              <w:rPr>
                <w:lang w:eastAsia="en-GB"/>
              </w:rPr>
            </w:pPr>
            <w:r w:rsidRPr="00E2216A">
              <w:rPr>
                <w:lang w:eastAsia="en-GB"/>
              </w:rPr>
              <w:t>Purchasing Managers</w:t>
            </w:r>
          </w:p>
        </w:tc>
        <w:tc>
          <w:tcPr>
            <w:tcW w:w="1984" w:type="dxa"/>
            <w:noWrap/>
            <w:hideMark/>
          </w:tcPr>
          <w:p w14:paraId="0BB46F1F" w14:textId="77777777" w:rsidR="00E2216A" w:rsidRPr="00E2216A" w:rsidRDefault="00E2216A" w:rsidP="00E2216A">
            <w:pPr>
              <w:pStyle w:val="Sansinterligne"/>
              <w:rPr>
                <w:lang w:eastAsia="en-GB"/>
              </w:rPr>
            </w:pPr>
            <w:r w:rsidRPr="00E2216A">
              <w:rPr>
                <w:lang w:eastAsia="en-GB"/>
              </w:rPr>
              <w:t>Management</w:t>
            </w:r>
          </w:p>
        </w:tc>
        <w:tc>
          <w:tcPr>
            <w:tcW w:w="1393" w:type="dxa"/>
            <w:noWrap/>
            <w:hideMark/>
          </w:tcPr>
          <w:p w14:paraId="2417AEF6" w14:textId="77777777" w:rsidR="00E2216A" w:rsidRPr="00E2216A" w:rsidRDefault="00E2216A" w:rsidP="00E2216A">
            <w:pPr>
              <w:pStyle w:val="Sansinterligne"/>
              <w:rPr>
                <w:lang w:eastAsia="en-GB"/>
              </w:rPr>
            </w:pPr>
            <w:r w:rsidRPr="00E2216A">
              <w:rPr>
                <w:lang w:eastAsia="en-GB"/>
              </w:rPr>
              <w:t>24</w:t>
            </w:r>
          </w:p>
        </w:tc>
      </w:tr>
      <w:tr w:rsidR="00E2216A" w:rsidRPr="00E2216A" w14:paraId="0A0ADBE7" w14:textId="77777777" w:rsidTr="005C3737">
        <w:trPr>
          <w:trHeight w:val="187"/>
          <w:jc w:val="right"/>
        </w:trPr>
        <w:tc>
          <w:tcPr>
            <w:tcW w:w="5949" w:type="dxa"/>
            <w:noWrap/>
            <w:hideMark/>
          </w:tcPr>
          <w:p w14:paraId="7F0BB690" w14:textId="77777777" w:rsidR="00E2216A" w:rsidRPr="00E2216A" w:rsidRDefault="00E2216A" w:rsidP="00E2216A">
            <w:pPr>
              <w:pStyle w:val="Sansinterligne"/>
              <w:rPr>
                <w:lang w:eastAsia="en-GB"/>
              </w:rPr>
            </w:pPr>
            <w:r w:rsidRPr="00E2216A">
              <w:rPr>
                <w:lang w:eastAsia="en-GB"/>
              </w:rPr>
              <w:t>Sales representatives, wholesale and manufacturing, technical and scientific products</w:t>
            </w:r>
          </w:p>
        </w:tc>
        <w:tc>
          <w:tcPr>
            <w:tcW w:w="1984" w:type="dxa"/>
            <w:noWrap/>
            <w:hideMark/>
          </w:tcPr>
          <w:p w14:paraId="7F67B702"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48E4BBF1" w14:textId="77777777" w:rsidR="00E2216A" w:rsidRPr="00E2216A" w:rsidRDefault="00E2216A" w:rsidP="00E2216A">
            <w:pPr>
              <w:pStyle w:val="Sansinterligne"/>
              <w:rPr>
                <w:lang w:eastAsia="en-GB"/>
              </w:rPr>
            </w:pPr>
            <w:r w:rsidRPr="00E2216A">
              <w:rPr>
                <w:lang w:eastAsia="en-GB"/>
              </w:rPr>
              <w:t>31</w:t>
            </w:r>
          </w:p>
        </w:tc>
      </w:tr>
      <w:tr w:rsidR="00E2216A" w:rsidRPr="00E2216A" w14:paraId="7476DAAD" w14:textId="77777777" w:rsidTr="005C3737">
        <w:trPr>
          <w:trHeight w:val="187"/>
          <w:jc w:val="right"/>
        </w:trPr>
        <w:tc>
          <w:tcPr>
            <w:tcW w:w="5949" w:type="dxa"/>
            <w:noWrap/>
            <w:hideMark/>
          </w:tcPr>
          <w:p w14:paraId="5DA2EE1B" w14:textId="77777777" w:rsidR="00E2216A" w:rsidRPr="00E2216A" w:rsidRDefault="00E2216A" w:rsidP="00E2216A">
            <w:pPr>
              <w:pStyle w:val="Sansinterligne"/>
              <w:rPr>
                <w:lang w:eastAsia="en-GB"/>
              </w:rPr>
            </w:pPr>
            <w:r w:rsidRPr="00E2216A">
              <w:rPr>
                <w:lang w:eastAsia="en-GB"/>
              </w:rPr>
              <w:t>Door to Door sales worker</w:t>
            </w:r>
          </w:p>
        </w:tc>
        <w:tc>
          <w:tcPr>
            <w:tcW w:w="1984" w:type="dxa"/>
            <w:noWrap/>
            <w:hideMark/>
          </w:tcPr>
          <w:p w14:paraId="4E955CB2"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5311FF2A" w14:textId="77777777" w:rsidR="00E2216A" w:rsidRPr="00E2216A" w:rsidRDefault="00E2216A" w:rsidP="00E2216A">
            <w:pPr>
              <w:pStyle w:val="Sansinterligne"/>
              <w:rPr>
                <w:lang w:eastAsia="en-GB"/>
              </w:rPr>
            </w:pPr>
            <w:r w:rsidRPr="00E2216A">
              <w:rPr>
                <w:lang w:eastAsia="en-GB"/>
              </w:rPr>
              <w:t>20</w:t>
            </w:r>
          </w:p>
        </w:tc>
      </w:tr>
      <w:tr w:rsidR="00E2216A" w:rsidRPr="00E2216A" w14:paraId="2FCD3167" w14:textId="77777777" w:rsidTr="005C3737">
        <w:trPr>
          <w:trHeight w:val="187"/>
          <w:jc w:val="right"/>
        </w:trPr>
        <w:tc>
          <w:tcPr>
            <w:tcW w:w="5949" w:type="dxa"/>
            <w:noWrap/>
            <w:hideMark/>
          </w:tcPr>
          <w:p w14:paraId="0EB018AF" w14:textId="77777777" w:rsidR="00E2216A" w:rsidRPr="00E2216A" w:rsidRDefault="00E2216A" w:rsidP="00E2216A">
            <w:pPr>
              <w:pStyle w:val="Sansinterligne"/>
              <w:rPr>
                <w:lang w:eastAsia="en-GB"/>
              </w:rPr>
            </w:pPr>
            <w:r w:rsidRPr="00E2216A">
              <w:rPr>
                <w:lang w:eastAsia="en-GB"/>
              </w:rPr>
              <w:t>Securities, Commodities and Financial Services Sales</w:t>
            </w:r>
          </w:p>
        </w:tc>
        <w:tc>
          <w:tcPr>
            <w:tcW w:w="1984" w:type="dxa"/>
            <w:noWrap/>
            <w:hideMark/>
          </w:tcPr>
          <w:p w14:paraId="14AFB28A"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33611E1E" w14:textId="77777777" w:rsidR="00E2216A" w:rsidRPr="00E2216A" w:rsidRDefault="00E2216A" w:rsidP="00E2216A">
            <w:pPr>
              <w:pStyle w:val="Sansinterligne"/>
              <w:rPr>
                <w:lang w:eastAsia="en-GB"/>
              </w:rPr>
            </w:pPr>
            <w:r w:rsidRPr="00E2216A">
              <w:rPr>
                <w:lang w:eastAsia="en-GB"/>
              </w:rPr>
              <w:t>28</w:t>
            </w:r>
          </w:p>
        </w:tc>
      </w:tr>
      <w:tr w:rsidR="00E2216A" w:rsidRPr="00E2216A" w14:paraId="0D6FB231" w14:textId="77777777" w:rsidTr="005C3737">
        <w:trPr>
          <w:trHeight w:val="187"/>
          <w:jc w:val="right"/>
        </w:trPr>
        <w:tc>
          <w:tcPr>
            <w:tcW w:w="5949" w:type="dxa"/>
            <w:noWrap/>
            <w:hideMark/>
          </w:tcPr>
          <w:p w14:paraId="6DED0159" w14:textId="77777777" w:rsidR="00E2216A" w:rsidRPr="00E2216A" w:rsidRDefault="00E2216A" w:rsidP="00E2216A">
            <w:pPr>
              <w:pStyle w:val="Sansinterligne"/>
              <w:rPr>
                <w:lang w:eastAsia="en-GB"/>
              </w:rPr>
            </w:pPr>
            <w:r w:rsidRPr="00E2216A">
              <w:rPr>
                <w:lang w:eastAsia="en-GB"/>
              </w:rPr>
              <w:t>Retail salespersons</w:t>
            </w:r>
          </w:p>
        </w:tc>
        <w:tc>
          <w:tcPr>
            <w:tcW w:w="1984" w:type="dxa"/>
            <w:noWrap/>
            <w:hideMark/>
          </w:tcPr>
          <w:p w14:paraId="3859B7BB"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64EA5946" w14:textId="77777777" w:rsidR="00E2216A" w:rsidRPr="00E2216A" w:rsidRDefault="00E2216A" w:rsidP="00E2216A">
            <w:pPr>
              <w:pStyle w:val="Sansinterligne"/>
              <w:rPr>
                <w:lang w:eastAsia="en-GB"/>
              </w:rPr>
            </w:pPr>
            <w:r w:rsidRPr="00E2216A">
              <w:rPr>
                <w:lang w:eastAsia="en-GB"/>
              </w:rPr>
              <w:t>45</w:t>
            </w:r>
          </w:p>
        </w:tc>
      </w:tr>
      <w:tr w:rsidR="00E2216A" w:rsidRPr="00E2216A" w14:paraId="35922C2E" w14:textId="77777777" w:rsidTr="005C3737">
        <w:trPr>
          <w:trHeight w:val="187"/>
          <w:jc w:val="right"/>
        </w:trPr>
        <w:tc>
          <w:tcPr>
            <w:tcW w:w="5949" w:type="dxa"/>
            <w:noWrap/>
            <w:hideMark/>
          </w:tcPr>
          <w:p w14:paraId="1113BA86" w14:textId="77777777" w:rsidR="00E2216A" w:rsidRPr="00E2216A" w:rsidRDefault="00E2216A" w:rsidP="00E2216A">
            <w:pPr>
              <w:pStyle w:val="Sansinterligne"/>
              <w:rPr>
                <w:lang w:eastAsia="en-GB"/>
              </w:rPr>
            </w:pPr>
            <w:r w:rsidRPr="00E2216A">
              <w:rPr>
                <w:lang w:eastAsia="en-GB"/>
              </w:rPr>
              <w:t>Cashiers</w:t>
            </w:r>
          </w:p>
        </w:tc>
        <w:tc>
          <w:tcPr>
            <w:tcW w:w="1984" w:type="dxa"/>
            <w:noWrap/>
            <w:hideMark/>
          </w:tcPr>
          <w:p w14:paraId="3CE76D6A"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155D40F8" w14:textId="77777777" w:rsidR="00E2216A" w:rsidRPr="00E2216A" w:rsidRDefault="00E2216A" w:rsidP="00E2216A">
            <w:pPr>
              <w:pStyle w:val="Sansinterligne"/>
              <w:rPr>
                <w:lang w:eastAsia="en-GB"/>
              </w:rPr>
            </w:pPr>
            <w:r w:rsidRPr="00E2216A">
              <w:rPr>
                <w:lang w:eastAsia="en-GB"/>
              </w:rPr>
              <w:t>43</w:t>
            </w:r>
          </w:p>
        </w:tc>
      </w:tr>
      <w:tr w:rsidR="00E2216A" w:rsidRPr="00E2216A" w14:paraId="5E483DD9" w14:textId="77777777" w:rsidTr="005C3737">
        <w:trPr>
          <w:trHeight w:val="187"/>
          <w:jc w:val="right"/>
        </w:trPr>
        <w:tc>
          <w:tcPr>
            <w:tcW w:w="5949" w:type="dxa"/>
            <w:noWrap/>
            <w:hideMark/>
          </w:tcPr>
          <w:p w14:paraId="43B5C27E" w14:textId="77777777" w:rsidR="00E2216A" w:rsidRPr="00E2216A" w:rsidRDefault="00E2216A" w:rsidP="00E2216A">
            <w:pPr>
              <w:pStyle w:val="Sansinterligne"/>
              <w:rPr>
                <w:lang w:eastAsia="en-GB"/>
              </w:rPr>
            </w:pPr>
            <w:r w:rsidRPr="00E2216A">
              <w:rPr>
                <w:lang w:eastAsia="en-GB"/>
              </w:rPr>
              <w:t>Telemarketers</w:t>
            </w:r>
          </w:p>
        </w:tc>
        <w:tc>
          <w:tcPr>
            <w:tcW w:w="1984" w:type="dxa"/>
            <w:noWrap/>
            <w:hideMark/>
          </w:tcPr>
          <w:p w14:paraId="2EF33730"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4398F6FE" w14:textId="77777777" w:rsidR="00E2216A" w:rsidRPr="00E2216A" w:rsidRDefault="00E2216A" w:rsidP="00E2216A">
            <w:pPr>
              <w:pStyle w:val="Sansinterligne"/>
              <w:rPr>
                <w:lang w:eastAsia="en-GB"/>
              </w:rPr>
            </w:pPr>
            <w:r w:rsidRPr="00E2216A">
              <w:rPr>
                <w:lang w:eastAsia="en-GB"/>
              </w:rPr>
              <w:t>28</w:t>
            </w:r>
          </w:p>
        </w:tc>
      </w:tr>
      <w:tr w:rsidR="00E2216A" w:rsidRPr="00E2216A" w14:paraId="6C6797D2" w14:textId="77777777" w:rsidTr="005C3737">
        <w:trPr>
          <w:trHeight w:val="187"/>
          <w:jc w:val="right"/>
        </w:trPr>
        <w:tc>
          <w:tcPr>
            <w:tcW w:w="5949" w:type="dxa"/>
            <w:noWrap/>
            <w:hideMark/>
          </w:tcPr>
          <w:p w14:paraId="147983ED" w14:textId="77777777" w:rsidR="00E2216A" w:rsidRPr="00E2216A" w:rsidRDefault="00E2216A" w:rsidP="00E2216A">
            <w:pPr>
              <w:pStyle w:val="Sansinterligne"/>
              <w:rPr>
                <w:lang w:eastAsia="en-GB"/>
              </w:rPr>
            </w:pPr>
            <w:r w:rsidRPr="00E2216A">
              <w:rPr>
                <w:lang w:eastAsia="en-GB"/>
              </w:rPr>
              <w:t>Gaming Change Persons and Booth Cashiers</w:t>
            </w:r>
          </w:p>
        </w:tc>
        <w:tc>
          <w:tcPr>
            <w:tcW w:w="1984" w:type="dxa"/>
            <w:noWrap/>
            <w:hideMark/>
          </w:tcPr>
          <w:p w14:paraId="14C6E9A0"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2DFD6064" w14:textId="77777777" w:rsidR="00E2216A" w:rsidRPr="00E2216A" w:rsidRDefault="00E2216A" w:rsidP="00E2216A">
            <w:pPr>
              <w:pStyle w:val="Sansinterligne"/>
              <w:rPr>
                <w:lang w:eastAsia="en-GB"/>
              </w:rPr>
            </w:pPr>
            <w:r w:rsidRPr="00E2216A">
              <w:rPr>
                <w:lang w:eastAsia="en-GB"/>
              </w:rPr>
              <w:t>35</w:t>
            </w:r>
          </w:p>
        </w:tc>
      </w:tr>
      <w:tr w:rsidR="00E2216A" w:rsidRPr="00E2216A" w14:paraId="2FFD0641" w14:textId="77777777" w:rsidTr="005C3737">
        <w:trPr>
          <w:trHeight w:val="187"/>
          <w:jc w:val="right"/>
        </w:trPr>
        <w:tc>
          <w:tcPr>
            <w:tcW w:w="5949" w:type="dxa"/>
            <w:noWrap/>
            <w:hideMark/>
          </w:tcPr>
          <w:p w14:paraId="5D3835AB" w14:textId="77777777" w:rsidR="00E2216A" w:rsidRPr="00E2216A" w:rsidRDefault="00E2216A" w:rsidP="00E2216A">
            <w:pPr>
              <w:pStyle w:val="Sansinterligne"/>
              <w:rPr>
                <w:lang w:eastAsia="en-GB"/>
              </w:rPr>
            </w:pPr>
            <w:r w:rsidRPr="00E2216A">
              <w:rPr>
                <w:lang w:eastAsia="en-GB"/>
              </w:rPr>
              <w:t>Real Estate Brokers</w:t>
            </w:r>
          </w:p>
        </w:tc>
        <w:tc>
          <w:tcPr>
            <w:tcW w:w="1984" w:type="dxa"/>
            <w:noWrap/>
            <w:hideMark/>
          </w:tcPr>
          <w:p w14:paraId="506FCDFE"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6C3E6030" w14:textId="77777777" w:rsidR="00E2216A" w:rsidRPr="00E2216A" w:rsidRDefault="00E2216A" w:rsidP="00E2216A">
            <w:pPr>
              <w:pStyle w:val="Sansinterligne"/>
              <w:rPr>
                <w:lang w:eastAsia="en-GB"/>
              </w:rPr>
            </w:pPr>
            <w:r w:rsidRPr="00E2216A">
              <w:rPr>
                <w:lang w:eastAsia="en-GB"/>
              </w:rPr>
              <w:t>21</w:t>
            </w:r>
          </w:p>
        </w:tc>
      </w:tr>
      <w:tr w:rsidR="00E2216A" w:rsidRPr="00E2216A" w14:paraId="1A5521B5" w14:textId="77777777" w:rsidTr="005C3737">
        <w:trPr>
          <w:trHeight w:val="187"/>
          <w:jc w:val="right"/>
        </w:trPr>
        <w:tc>
          <w:tcPr>
            <w:tcW w:w="5949" w:type="dxa"/>
            <w:noWrap/>
            <w:hideMark/>
          </w:tcPr>
          <w:p w14:paraId="18E5A5FC" w14:textId="77777777" w:rsidR="00E2216A" w:rsidRPr="00E2216A" w:rsidRDefault="00E2216A" w:rsidP="00E2216A">
            <w:pPr>
              <w:pStyle w:val="Sansinterligne"/>
              <w:rPr>
                <w:lang w:eastAsia="en-GB"/>
              </w:rPr>
            </w:pPr>
            <w:r w:rsidRPr="00E2216A">
              <w:rPr>
                <w:lang w:eastAsia="en-GB"/>
              </w:rPr>
              <w:t>Counter and rental clerks</w:t>
            </w:r>
          </w:p>
        </w:tc>
        <w:tc>
          <w:tcPr>
            <w:tcW w:w="1984" w:type="dxa"/>
            <w:noWrap/>
            <w:hideMark/>
          </w:tcPr>
          <w:p w14:paraId="3D1D7B21"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2F097EE0" w14:textId="77777777" w:rsidR="00E2216A" w:rsidRPr="00E2216A" w:rsidRDefault="00E2216A" w:rsidP="00E2216A">
            <w:pPr>
              <w:pStyle w:val="Sansinterligne"/>
              <w:rPr>
                <w:lang w:eastAsia="en-GB"/>
              </w:rPr>
            </w:pPr>
            <w:r w:rsidRPr="00E2216A">
              <w:rPr>
                <w:lang w:eastAsia="en-GB"/>
              </w:rPr>
              <w:t>22</w:t>
            </w:r>
          </w:p>
        </w:tc>
      </w:tr>
      <w:tr w:rsidR="00E2216A" w:rsidRPr="00E2216A" w14:paraId="75007837" w14:textId="77777777" w:rsidTr="005C3737">
        <w:trPr>
          <w:trHeight w:val="187"/>
          <w:jc w:val="right"/>
        </w:trPr>
        <w:tc>
          <w:tcPr>
            <w:tcW w:w="5949" w:type="dxa"/>
            <w:noWrap/>
            <w:hideMark/>
          </w:tcPr>
          <w:p w14:paraId="4EFAD76C" w14:textId="77777777" w:rsidR="00E2216A" w:rsidRPr="00E2216A" w:rsidRDefault="00E2216A" w:rsidP="00E2216A">
            <w:pPr>
              <w:pStyle w:val="Sansinterligne"/>
              <w:rPr>
                <w:lang w:eastAsia="en-GB"/>
              </w:rPr>
            </w:pPr>
            <w:r w:rsidRPr="00E2216A">
              <w:rPr>
                <w:lang w:eastAsia="en-GB"/>
              </w:rPr>
              <w:t>Insurance sales agent</w:t>
            </w:r>
          </w:p>
        </w:tc>
        <w:tc>
          <w:tcPr>
            <w:tcW w:w="1984" w:type="dxa"/>
            <w:noWrap/>
            <w:hideMark/>
          </w:tcPr>
          <w:p w14:paraId="08272CB2"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61EA4FB3" w14:textId="77777777" w:rsidR="00E2216A" w:rsidRPr="00E2216A" w:rsidRDefault="00E2216A" w:rsidP="00E2216A">
            <w:pPr>
              <w:pStyle w:val="Sansinterligne"/>
              <w:rPr>
                <w:lang w:eastAsia="en-GB"/>
              </w:rPr>
            </w:pPr>
            <w:r w:rsidRPr="00E2216A">
              <w:rPr>
                <w:lang w:eastAsia="en-GB"/>
              </w:rPr>
              <w:t>30</w:t>
            </w:r>
          </w:p>
        </w:tc>
      </w:tr>
      <w:tr w:rsidR="00E2216A" w:rsidRPr="00E2216A" w14:paraId="5F6CB9C1" w14:textId="77777777" w:rsidTr="005C3737">
        <w:trPr>
          <w:trHeight w:val="187"/>
          <w:jc w:val="right"/>
        </w:trPr>
        <w:tc>
          <w:tcPr>
            <w:tcW w:w="5949" w:type="dxa"/>
            <w:noWrap/>
            <w:hideMark/>
          </w:tcPr>
          <w:p w14:paraId="2E10CF4A" w14:textId="77777777" w:rsidR="00E2216A" w:rsidRPr="00E2216A" w:rsidRDefault="00E2216A" w:rsidP="00E2216A">
            <w:pPr>
              <w:pStyle w:val="Sansinterligne"/>
              <w:rPr>
                <w:lang w:eastAsia="en-GB"/>
              </w:rPr>
            </w:pPr>
            <w:r w:rsidRPr="00E2216A">
              <w:rPr>
                <w:lang w:eastAsia="en-GB"/>
              </w:rPr>
              <w:t>Sales Managers</w:t>
            </w:r>
          </w:p>
        </w:tc>
        <w:tc>
          <w:tcPr>
            <w:tcW w:w="1984" w:type="dxa"/>
            <w:noWrap/>
            <w:hideMark/>
          </w:tcPr>
          <w:p w14:paraId="55ED26B8" w14:textId="77777777" w:rsidR="00E2216A" w:rsidRPr="00E2216A" w:rsidRDefault="00E2216A" w:rsidP="00E2216A">
            <w:pPr>
              <w:pStyle w:val="Sansinterligne"/>
              <w:rPr>
                <w:lang w:eastAsia="en-GB"/>
              </w:rPr>
            </w:pPr>
            <w:r w:rsidRPr="00E2216A">
              <w:rPr>
                <w:lang w:eastAsia="en-GB"/>
              </w:rPr>
              <w:t>Management</w:t>
            </w:r>
          </w:p>
        </w:tc>
        <w:tc>
          <w:tcPr>
            <w:tcW w:w="1393" w:type="dxa"/>
            <w:noWrap/>
            <w:hideMark/>
          </w:tcPr>
          <w:p w14:paraId="05F33CB6" w14:textId="77777777" w:rsidR="00E2216A" w:rsidRPr="00E2216A" w:rsidRDefault="00E2216A" w:rsidP="00E2216A">
            <w:pPr>
              <w:pStyle w:val="Sansinterligne"/>
              <w:rPr>
                <w:lang w:eastAsia="en-GB"/>
              </w:rPr>
            </w:pPr>
            <w:r w:rsidRPr="00E2216A">
              <w:rPr>
                <w:lang w:eastAsia="en-GB"/>
              </w:rPr>
              <w:t>23</w:t>
            </w:r>
          </w:p>
        </w:tc>
      </w:tr>
      <w:tr w:rsidR="00E2216A" w:rsidRPr="00E2216A" w14:paraId="735CDB7D" w14:textId="77777777" w:rsidTr="005C3737">
        <w:trPr>
          <w:trHeight w:val="187"/>
          <w:jc w:val="right"/>
        </w:trPr>
        <w:tc>
          <w:tcPr>
            <w:tcW w:w="5949" w:type="dxa"/>
            <w:noWrap/>
            <w:hideMark/>
          </w:tcPr>
          <w:p w14:paraId="691EFE52" w14:textId="77777777" w:rsidR="00E2216A" w:rsidRPr="00E2216A" w:rsidRDefault="00E2216A" w:rsidP="00E2216A">
            <w:pPr>
              <w:pStyle w:val="Sansinterligne"/>
              <w:rPr>
                <w:lang w:eastAsia="en-GB"/>
              </w:rPr>
            </w:pPr>
            <w:r w:rsidRPr="00E2216A">
              <w:rPr>
                <w:lang w:eastAsia="en-GB"/>
              </w:rPr>
              <w:t>Travel agent</w:t>
            </w:r>
          </w:p>
        </w:tc>
        <w:tc>
          <w:tcPr>
            <w:tcW w:w="1984" w:type="dxa"/>
            <w:noWrap/>
            <w:hideMark/>
          </w:tcPr>
          <w:p w14:paraId="650F8E7E"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20DA5789" w14:textId="77777777" w:rsidR="00E2216A" w:rsidRPr="00E2216A" w:rsidRDefault="00E2216A" w:rsidP="00E2216A">
            <w:pPr>
              <w:pStyle w:val="Sansinterligne"/>
              <w:rPr>
                <w:lang w:eastAsia="en-GB"/>
              </w:rPr>
            </w:pPr>
            <w:r w:rsidRPr="00E2216A">
              <w:rPr>
                <w:lang w:eastAsia="en-GB"/>
              </w:rPr>
              <w:t>21</w:t>
            </w:r>
          </w:p>
        </w:tc>
      </w:tr>
      <w:tr w:rsidR="00E2216A" w:rsidRPr="00E2216A" w14:paraId="48AD74F6" w14:textId="77777777" w:rsidTr="005C3737">
        <w:trPr>
          <w:trHeight w:val="187"/>
          <w:jc w:val="right"/>
        </w:trPr>
        <w:tc>
          <w:tcPr>
            <w:tcW w:w="5949" w:type="dxa"/>
            <w:noWrap/>
            <w:hideMark/>
          </w:tcPr>
          <w:p w14:paraId="4C5D3781" w14:textId="77777777" w:rsidR="00E2216A" w:rsidRPr="00E2216A" w:rsidRDefault="00E2216A" w:rsidP="00E2216A">
            <w:pPr>
              <w:pStyle w:val="Sansinterligne"/>
              <w:rPr>
                <w:lang w:eastAsia="en-GB"/>
              </w:rPr>
            </w:pPr>
            <w:r w:rsidRPr="00E2216A">
              <w:rPr>
                <w:lang w:eastAsia="en-GB"/>
              </w:rPr>
              <w:t>Loan Interviewers and Clerks</w:t>
            </w:r>
          </w:p>
        </w:tc>
        <w:tc>
          <w:tcPr>
            <w:tcW w:w="1984" w:type="dxa"/>
            <w:noWrap/>
            <w:hideMark/>
          </w:tcPr>
          <w:p w14:paraId="2F273BB0" w14:textId="77777777" w:rsidR="00E2216A" w:rsidRPr="00E2216A" w:rsidRDefault="00E2216A" w:rsidP="00E2216A">
            <w:pPr>
              <w:pStyle w:val="Sansinterligne"/>
              <w:rPr>
                <w:lang w:eastAsia="en-GB"/>
              </w:rPr>
            </w:pPr>
            <w:r w:rsidRPr="00E2216A">
              <w:rPr>
                <w:lang w:eastAsia="en-GB"/>
              </w:rPr>
              <w:t>Office and Administrative</w:t>
            </w:r>
          </w:p>
        </w:tc>
        <w:tc>
          <w:tcPr>
            <w:tcW w:w="1393" w:type="dxa"/>
            <w:noWrap/>
            <w:hideMark/>
          </w:tcPr>
          <w:p w14:paraId="0F299107" w14:textId="77777777" w:rsidR="00E2216A" w:rsidRPr="00E2216A" w:rsidRDefault="00E2216A" w:rsidP="00E2216A">
            <w:pPr>
              <w:pStyle w:val="Sansinterligne"/>
              <w:rPr>
                <w:lang w:eastAsia="en-GB"/>
              </w:rPr>
            </w:pPr>
            <w:r w:rsidRPr="00E2216A">
              <w:rPr>
                <w:lang w:eastAsia="en-GB"/>
              </w:rPr>
              <w:t>46</w:t>
            </w:r>
          </w:p>
        </w:tc>
      </w:tr>
      <w:tr w:rsidR="00E2216A" w:rsidRPr="00E2216A" w14:paraId="16807FE5" w14:textId="77777777" w:rsidTr="005C3737">
        <w:trPr>
          <w:trHeight w:val="187"/>
          <w:jc w:val="right"/>
        </w:trPr>
        <w:tc>
          <w:tcPr>
            <w:tcW w:w="5949" w:type="dxa"/>
            <w:noWrap/>
            <w:hideMark/>
          </w:tcPr>
          <w:p w14:paraId="416CDCC8" w14:textId="0D77C719" w:rsidR="00E2216A" w:rsidRPr="00E2216A" w:rsidRDefault="00E2216A" w:rsidP="00E2216A">
            <w:pPr>
              <w:pStyle w:val="Sansinterligne"/>
              <w:rPr>
                <w:lang w:eastAsia="en-GB"/>
              </w:rPr>
            </w:pPr>
            <w:r w:rsidRPr="00E2216A">
              <w:rPr>
                <w:lang w:eastAsia="en-GB"/>
              </w:rPr>
              <w:t xml:space="preserve">Parts </w:t>
            </w:r>
            <w:r w:rsidR="00FE5C2E">
              <w:rPr>
                <w:noProof/>
                <w:lang w:eastAsia="en-GB"/>
              </w:rPr>
              <w:t>S</w:t>
            </w:r>
            <w:r w:rsidRPr="00FE5C2E">
              <w:rPr>
                <w:noProof/>
                <w:lang w:eastAsia="en-GB"/>
              </w:rPr>
              <w:t>alesperson</w:t>
            </w:r>
          </w:p>
        </w:tc>
        <w:tc>
          <w:tcPr>
            <w:tcW w:w="1984" w:type="dxa"/>
            <w:noWrap/>
            <w:hideMark/>
          </w:tcPr>
          <w:p w14:paraId="085EAF37" w14:textId="77777777" w:rsidR="00E2216A" w:rsidRPr="00E2216A" w:rsidRDefault="00E2216A" w:rsidP="00E2216A">
            <w:pPr>
              <w:pStyle w:val="Sansinterligne"/>
              <w:rPr>
                <w:lang w:eastAsia="en-GB"/>
              </w:rPr>
            </w:pPr>
            <w:r w:rsidRPr="00E2216A">
              <w:rPr>
                <w:lang w:eastAsia="en-GB"/>
              </w:rPr>
              <w:t>Sales and related</w:t>
            </w:r>
          </w:p>
        </w:tc>
        <w:tc>
          <w:tcPr>
            <w:tcW w:w="1393" w:type="dxa"/>
            <w:noWrap/>
            <w:hideMark/>
          </w:tcPr>
          <w:p w14:paraId="33747A31" w14:textId="77777777" w:rsidR="00E2216A" w:rsidRPr="00E2216A" w:rsidRDefault="00E2216A" w:rsidP="00E2216A">
            <w:pPr>
              <w:pStyle w:val="Sansinterligne"/>
              <w:rPr>
                <w:lang w:eastAsia="en-GB"/>
              </w:rPr>
            </w:pPr>
            <w:r w:rsidRPr="00E2216A">
              <w:rPr>
                <w:lang w:eastAsia="en-GB"/>
              </w:rPr>
              <w:t>31</w:t>
            </w:r>
          </w:p>
        </w:tc>
      </w:tr>
    </w:tbl>
    <w:p w14:paraId="390733E3" w14:textId="77777777" w:rsidR="00E2216A" w:rsidRDefault="00E2216A" w:rsidP="00E2216A">
      <w:pPr>
        <w:rPr>
          <w:lang w:eastAsia="en-GB"/>
        </w:rPr>
      </w:pPr>
    </w:p>
    <w:p w14:paraId="48A7FE6D" w14:textId="40ADA0B3" w:rsidR="00E2216A" w:rsidRDefault="00E2216A" w:rsidP="009B43DA">
      <w:pPr>
        <w:ind w:firstLine="720"/>
        <w:rPr>
          <w:lang w:eastAsia="en-GB"/>
        </w:rPr>
      </w:pPr>
      <w:r>
        <w:rPr>
          <w:lang w:eastAsia="en-GB"/>
        </w:rPr>
        <w:t>We selected a total of 25 positions that would fit with</w:t>
      </w:r>
      <w:r w:rsidR="00FE5C2E">
        <w:rPr>
          <w:lang w:eastAsia="en-GB"/>
        </w:rPr>
        <w:t xml:space="preserve"> the</w:t>
      </w:r>
      <w:r>
        <w:rPr>
          <w:lang w:eastAsia="en-GB"/>
        </w:rPr>
        <w:t xml:space="preserve"> </w:t>
      </w:r>
      <w:r w:rsidRPr="00FE5C2E">
        <w:rPr>
          <w:noProof/>
          <w:lang w:eastAsia="en-GB"/>
        </w:rPr>
        <w:t>framework</w:t>
      </w:r>
      <w:r>
        <w:rPr>
          <w:lang w:eastAsia="en-GB"/>
        </w:rPr>
        <w:t xml:space="preserve"> developed by Moncrief, </w:t>
      </w:r>
      <w:r w:rsidRPr="00FE5C2E">
        <w:rPr>
          <w:noProof/>
          <w:lang w:eastAsia="en-GB"/>
        </w:rPr>
        <w:t>Marshall</w:t>
      </w:r>
      <w:r w:rsidR="00FE5C2E">
        <w:rPr>
          <w:noProof/>
          <w:lang w:eastAsia="en-GB"/>
        </w:rPr>
        <w:t>,</w:t>
      </w:r>
      <w:r>
        <w:rPr>
          <w:lang w:eastAsia="en-GB"/>
        </w:rPr>
        <w:t xml:space="preserve"> and Lassk. For that </w:t>
      </w:r>
      <w:r w:rsidRPr="00FE5C2E">
        <w:rPr>
          <w:noProof/>
          <w:lang w:eastAsia="en-GB"/>
        </w:rPr>
        <w:t>purpose</w:t>
      </w:r>
      <w:r w:rsidR="00FE5C2E">
        <w:rPr>
          <w:noProof/>
          <w:lang w:eastAsia="en-GB"/>
        </w:rPr>
        <w:t>,</w:t>
      </w:r>
      <w:r>
        <w:rPr>
          <w:lang w:eastAsia="en-GB"/>
        </w:rPr>
        <w:t xml:space="preserve"> we extracted all the position in the 0*NET </w:t>
      </w:r>
      <w:r w:rsidRPr="00FE5C2E">
        <w:rPr>
          <w:noProof/>
          <w:lang w:eastAsia="en-GB"/>
        </w:rPr>
        <w:t>labeled</w:t>
      </w:r>
      <w:r>
        <w:rPr>
          <w:lang w:eastAsia="en-GB"/>
        </w:rPr>
        <w:t xml:space="preserve"> to belong to the “Sales and related” category (</w:t>
      </w:r>
      <w:r w:rsidR="00650C87">
        <w:rPr>
          <w:lang w:eastAsia="en-GB"/>
        </w:rPr>
        <w:t>20)</w:t>
      </w:r>
      <w:r>
        <w:rPr>
          <w:lang w:eastAsia="en-GB"/>
        </w:rPr>
        <w:t xml:space="preserve">. To </w:t>
      </w:r>
      <w:r w:rsidRPr="00FE5C2E">
        <w:rPr>
          <w:noProof/>
          <w:lang w:eastAsia="en-GB"/>
        </w:rPr>
        <w:t>that</w:t>
      </w:r>
      <w:r w:rsidR="00FE5C2E">
        <w:rPr>
          <w:noProof/>
          <w:lang w:eastAsia="en-GB"/>
        </w:rPr>
        <w:t>,</w:t>
      </w:r>
      <w:r>
        <w:rPr>
          <w:lang w:eastAsia="en-GB"/>
        </w:rPr>
        <w:t xml:space="preserve"> we added 4</w:t>
      </w:r>
      <w:r w:rsidR="00650C87">
        <w:rPr>
          <w:lang w:eastAsia="en-GB"/>
        </w:rPr>
        <w:t xml:space="preserve"> Management positions related to sales, and the specific position of “</w:t>
      </w:r>
      <w:r w:rsidR="00650C87" w:rsidRPr="00E2216A">
        <w:rPr>
          <w:lang w:eastAsia="en-GB"/>
        </w:rPr>
        <w:t>Loan Interviewers and Clerks</w:t>
      </w:r>
      <w:r w:rsidR="00650C87">
        <w:rPr>
          <w:lang w:eastAsia="en-GB"/>
        </w:rPr>
        <w:t xml:space="preserve">”. As the precedent literature suggested, this very precise position has been transformed </w:t>
      </w:r>
      <w:r w:rsidR="00650C87" w:rsidRPr="00FE5C2E">
        <w:rPr>
          <w:noProof/>
          <w:lang w:eastAsia="en-GB"/>
        </w:rPr>
        <w:t>in</w:t>
      </w:r>
      <w:r w:rsidR="00FE5C2E">
        <w:rPr>
          <w:noProof/>
          <w:lang w:eastAsia="en-GB"/>
        </w:rPr>
        <w:t>to</w:t>
      </w:r>
      <w:r w:rsidR="00650C87">
        <w:rPr>
          <w:lang w:eastAsia="en-GB"/>
        </w:rPr>
        <w:t xml:space="preserve"> a position more related to sales through the 3</w:t>
      </w:r>
      <w:r w:rsidR="00650C87" w:rsidRPr="00650C87">
        <w:rPr>
          <w:vertAlign w:val="superscript"/>
          <w:lang w:eastAsia="en-GB"/>
        </w:rPr>
        <w:t>rd</w:t>
      </w:r>
      <w:r w:rsidR="00650C87">
        <w:rPr>
          <w:lang w:eastAsia="en-GB"/>
        </w:rPr>
        <w:t xml:space="preserve"> IR. </w:t>
      </w:r>
    </w:p>
    <w:p w14:paraId="327040FF" w14:textId="177A44A4" w:rsidR="00E2216A" w:rsidRPr="00E2216A" w:rsidRDefault="00E2216A" w:rsidP="00E2216A">
      <w:pPr>
        <w:rPr>
          <w:lang w:eastAsia="en-GB"/>
        </w:rPr>
      </w:pPr>
      <w:r>
        <w:rPr>
          <w:lang w:eastAsia="en-GB"/>
        </w:rPr>
        <w:t>Regarding the high number of independent variable, we silo the research in 3 distinct sets.</w:t>
      </w:r>
    </w:p>
    <w:p w14:paraId="24C46281" w14:textId="7BC38211" w:rsidR="0005256E" w:rsidRDefault="0005256E" w:rsidP="0007278A">
      <w:pPr>
        <w:pStyle w:val="Titre3"/>
      </w:pPr>
      <w:r>
        <w:t>Data acquisition methods</w:t>
      </w:r>
    </w:p>
    <w:p w14:paraId="2E6BE1D5" w14:textId="7D474EA1" w:rsidR="0005256E" w:rsidRDefault="0005256E" w:rsidP="0005256E">
      <w:pPr>
        <w:rPr>
          <w:lang w:eastAsia="en-GB"/>
        </w:rPr>
      </w:pPr>
      <w:r>
        <w:rPr>
          <w:lang w:eastAsia="en-GB"/>
        </w:rPr>
        <w:tab/>
        <w:t xml:space="preserve">In order to develop their dataset, the O*NET office </w:t>
      </w:r>
      <w:r w:rsidR="008B26E5">
        <w:rPr>
          <w:lang w:eastAsia="en-GB"/>
        </w:rPr>
        <w:t xml:space="preserve">proceeded with the U.S. Department of Labor to a national survey which started in 2001. The </w:t>
      </w:r>
      <w:r w:rsidR="008B26E5" w:rsidRPr="00FE5C2E">
        <w:rPr>
          <w:noProof/>
          <w:lang w:eastAsia="en-GB"/>
        </w:rPr>
        <w:t>database</w:t>
      </w:r>
      <w:r w:rsidR="008B26E5">
        <w:rPr>
          <w:lang w:eastAsia="en-GB"/>
        </w:rPr>
        <w:t xml:space="preserve"> is yearly updated and the acquisition follows strict rules to keep its statistical relevance:</w:t>
      </w:r>
    </w:p>
    <w:p w14:paraId="5E4DF0C8" w14:textId="4238D26C" w:rsidR="008B26E5" w:rsidRDefault="008B26E5" w:rsidP="00695903">
      <w:pPr>
        <w:pStyle w:val="Paragraphedeliste"/>
        <w:numPr>
          <w:ilvl w:val="0"/>
          <w:numId w:val="23"/>
        </w:numPr>
        <w:rPr>
          <w:lang w:eastAsia="en-GB"/>
        </w:rPr>
      </w:pPr>
      <w:r>
        <w:rPr>
          <w:lang w:eastAsia="en-GB"/>
        </w:rPr>
        <w:t>The use of a clustered approach. Targeting a random sample of actual businesses for each existing position, then targeting a random sample of workers within these jobs.</w:t>
      </w:r>
    </w:p>
    <w:p w14:paraId="684BE263" w14:textId="176172D4" w:rsidR="008B26E5" w:rsidRDefault="008B26E5" w:rsidP="00695903">
      <w:pPr>
        <w:pStyle w:val="Paragraphedeliste"/>
        <w:numPr>
          <w:ilvl w:val="0"/>
          <w:numId w:val="23"/>
        </w:numPr>
        <w:rPr>
          <w:lang w:eastAsia="en-GB"/>
        </w:rPr>
      </w:pPr>
      <w:r>
        <w:rPr>
          <w:lang w:eastAsia="en-GB"/>
        </w:rPr>
        <w:t xml:space="preserve">The use of standardized questionnaires. </w:t>
      </w:r>
    </w:p>
    <w:p w14:paraId="354AF338" w14:textId="0AD1EE91" w:rsidR="008B26E5" w:rsidRPr="0005256E" w:rsidRDefault="008B26E5" w:rsidP="00695903">
      <w:pPr>
        <w:pStyle w:val="Paragraphedeliste"/>
        <w:numPr>
          <w:ilvl w:val="0"/>
          <w:numId w:val="23"/>
        </w:numPr>
        <w:rPr>
          <w:lang w:eastAsia="en-GB"/>
        </w:rPr>
      </w:pPr>
      <w:r>
        <w:rPr>
          <w:lang w:eastAsia="en-GB"/>
        </w:rPr>
        <w:t xml:space="preserve">The removal or “flagging” of non-statistically relevant data, excluding data with high (higher than 0.51) standard error.  </w:t>
      </w:r>
    </w:p>
    <w:p w14:paraId="0D0901A4" w14:textId="54617C61" w:rsidR="008D48BA" w:rsidRPr="008D48BA" w:rsidRDefault="00E93D58" w:rsidP="0007278A">
      <w:pPr>
        <w:pStyle w:val="Titre3"/>
      </w:pPr>
      <w:r>
        <w:t>Set</w:t>
      </w:r>
      <w:r w:rsidR="0064690A">
        <w:t xml:space="preserve"> </w:t>
      </w:r>
      <w:r w:rsidR="0064690A" w:rsidRPr="00F0062A">
        <w:t xml:space="preserve">A </w:t>
      </w:r>
      <w:r w:rsidR="003C291F">
        <w:t xml:space="preserve">- </w:t>
      </w:r>
      <w:r w:rsidR="0064690A">
        <w:t>variables related to knowledge.</w:t>
      </w:r>
    </w:p>
    <w:p w14:paraId="0177DFE4" w14:textId="2A02FF30" w:rsidR="00F2661C" w:rsidRDefault="00D5322D" w:rsidP="002F6259">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Data overview</w:t>
      </w:r>
    </w:p>
    <w:p w14:paraId="6CA99F46" w14:textId="7DA5D717" w:rsidR="0005256E" w:rsidRDefault="00F2661C" w:rsidP="003C6F0A">
      <w:pPr>
        <w:pStyle w:val="NormalWeb"/>
        <w:spacing w:before="0" w:beforeAutospacing="0" w:after="0" w:afterAutospacing="0"/>
        <w:ind w:firstLine="360"/>
        <w:rPr>
          <w:rFonts w:asciiTheme="minorHAnsi" w:hAnsiTheme="minorHAnsi" w:cstheme="minorHAnsi"/>
          <w:color w:val="000000"/>
        </w:rPr>
      </w:pPr>
      <w:r w:rsidRPr="00F2661C">
        <w:rPr>
          <w:rFonts w:asciiTheme="minorHAnsi" w:hAnsiTheme="minorHAnsi" w:cstheme="minorHAnsi"/>
          <w:color w:val="000000"/>
        </w:rPr>
        <w:t>This set included originally</w:t>
      </w:r>
      <w:r w:rsidR="00D5322D" w:rsidRPr="00F2661C">
        <w:rPr>
          <w:rFonts w:asciiTheme="minorHAnsi" w:hAnsiTheme="minorHAnsi" w:cstheme="minorHAnsi"/>
          <w:color w:val="000000"/>
        </w:rPr>
        <w:t xml:space="preserve"> a total of </w:t>
      </w:r>
      <w:r w:rsidRPr="00F2661C">
        <w:rPr>
          <w:rFonts w:asciiTheme="minorHAnsi" w:hAnsiTheme="minorHAnsi" w:cstheme="minorHAnsi"/>
          <w:color w:val="000000"/>
        </w:rPr>
        <w:t xml:space="preserve">32 </w:t>
      </w:r>
      <w:r w:rsidR="009E05A3">
        <w:rPr>
          <w:rFonts w:asciiTheme="minorHAnsi" w:hAnsiTheme="minorHAnsi" w:cstheme="minorHAnsi"/>
          <w:color w:val="000000"/>
        </w:rPr>
        <w:t xml:space="preserve">Variables. </w:t>
      </w:r>
      <w:r w:rsidR="00650C87">
        <w:rPr>
          <w:rFonts w:asciiTheme="minorHAnsi" w:hAnsiTheme="minorHAnsi" w:cstheme="minorHAnsi"/>
          <w:color w:val="000000"/>
        </w:rPr>
        <w:t xml:space="preserve">Each of the background results from the occupational survey conducted on the sample was transformed into a score ranging between 0 to 100 variable. Each of </w:t>
      </w:r>
      <w:r w:rsidR="00650C87" w:rsidRPr="00FE5C2E">
        <w:rPr>
          <w:rFonts w:asciiTheme="minorHAnsi" w:hAnsiTheme="minorHAnsi" w:cstheme="minorHAnsi"/>
          <w:noProof/>
          <w:color w:val="000000"/>
        </w:rPr>
        <w:t>th</w:t>
      </w:r>
      <w:r w:rsidR="00FE5C2E" w:rsidRPr="00FE5C2E">
        <w:rPr>
          <w:rFonts w:asciiTheme="minorHAnsi" w:hAnsiTheme="minorHAnsi" w:cstheme="minorHAnsi"/>
          <w:noProof/>
          <w:color w:val="000000"/>
        </w:rPr>
        <w:t>is</w:t>
      </w:r>
      <w:r w:rsidR="00650C87" w:rsidRPr="00FE5C2E">
        <w:rPr>
          <w:rFonts w:asciiTheme="minorHAnsi" w:hAnsiTheme="minorHAnsi" w:cstheme="minorHAnsi"/>
          <w:noProof/>
          <w:color w:val="000000"/>
        </w:rPr>
        <w:t xml:space="preserve"> variable</w:t>
      </w:r>
      <w:r w:rsidR="00650C87">
        <w:rPr>
          <w:rFonts w:asciiTheme="minorHAnsi" w:hAnsiTheme="minorHAnsi" w:cstheme="minorHAnsi"/>
          <w:color w:val="000000"/>
        </w:rPr>
        <w:t xml:space="preserve"> was inferred from the questionnaire questions structure deployed by the 0*NET office. In the questionnaire, two </w:t>
      </w:r>
      <w:r w:rsidR="00650C87" w:rsidRPr="00FE5C2E">
        <w:rPr>
          <w:rFonts w:asciiTheme="minorHAnsi" w:hAnsiTheme="minorHAnsi" w:cstheme="minorHAnsi"/>
          <w:noProof/>
          <w:color w:val="000000"/>
        </w:rPr>
        <w:t>ax</w:t>
      </w:r>
      <w:r w:rsidR="00FE5C2E">
        <w:rPr>
          <w:rFonts w:asciiTheme="minorHAnsi" w:hAnsiTheme="minorHAnsi" w:cstheme="minorHAnsi"/>
          <w:noProof/>
          <w:color w:val="000000"/>
        </w:rPr>
        <w:t>e</w:t>
      </w:r>
      <w:r w:rsidR="00650C87" w:rsidRPr="00FE5C2E">
        <w:rPr>
          <w:rFonts w:asciiTheme="minorHAnsi" w:hAnsiTheme="minorHAnsi" w:cstheme="minorHAnsi"/>
          <w:noProof/>
          <w:color w:val="000000"/>
        </w:rPr>
        <w:t>s</w:t>
      </w:r>
      <w:r w:rsidR="00650C87">
        <w:rPr>
          <w:rFonts w:asciiTheme="minorHAnsi" w:hAnsiTheme="minorHAnsi" w:cstheme="minorHAnsi"/>
          <w:color w:val="000000"/>
        </w:rPr>
        <w:t xml:space="preserve"> were assessed: The </w:t>
      </w:r>
      <w:r w:rsidR="008D48BA">
        <w:rPr>
          <w:rFonts w:asciiTheme="minorHAnsi" w:hAnsiTheme="minorHAnsi" w:cstheme="minorHAnsi"/>
          <w:color w:val="000000"/>
        </w:rPr>
        <w:t xml:space="preserve">level of the skills required and its importance for the same job. The consideration of these two things permits to reduce balance the skills input of the respondent with the reality of the jobs, none of </w:t>
      </w:r>
      <w:r w:rsidR="008D48BA" w:rsidRPr="00FE5C2E">
        <w:rPr>
          <w:rFonts w:asciiTheme="minorHAnsi" w:hAnsiTheme="minorHAnsi" w:cstheme="minorHAnsi"/>
          <w:noProof/>
          <w:color w:val="000000"/>
        </w:rPr>
        <w:t>th</w:t>
      </w:r>
      <w:r w:rsidR="00FE5C2E">
        <w:rPr>
          <w:rFonts w:asciiTheme="minorHAnsi" w:hAnsiTheme="minorHAnsi" w:cstheme="minorHAnsi"/>
          <w:noProof/>
          <w:color w:val="000000"/>
        </w:rPr>
        <w:t>is</w:t>
      </w:r>
      <w:r w:rsidR="008D48BA" w:rsidRPr="00FE5C2E">
        <w:rPr>
          <w:rFonts w:asciiTheme="minorHAnsi" w:hAnsiTheme="minorHAnsi" w:cstheme="minorHAnsi"/>
          <w:noProof/>
          <w:color w:val="000000"/>
        </w:rPr>
        <w:t xml:space="preserve"> </w:t>
      </w:r>
      <w:r w:rsidR="00A63D3E" w:rsidRPr="00FE5C2E">
        <w:rPr>
          <w:rFonts w:asciiTheme="minorHAnsi" w:hAnsiTheme="minorHAnsi" w:cstheme="minorHAnsi"/>
          <w:noProof/>
          <w:color w:val="000000"/>
        </w:rPr>
        <w:t>dimension</w:t>
      </w:r>
      <w:r w:rsidR="008D48BA">
        <w:rPr>
          <w:rFonts w:asciiTheme="minorHAnsi" w:hAnsiTheme="minorHAnsi" w:cstheme="minorHAnsi"/>
          <w:color w:val="000000"/>
        </w:rPr>
        <w:t xml:space="preserve"> should be undermined to consider the r</w:t>
      </w:r>
      <w:r w:rsidR="0007278A">
        <w:rPr>
          <w:rFonts w:asciiTheme="minorHAnsi" w:hAnsiTheme="minorHAnsi" w:cstheme="minorHAnsi"/>
          <w:color w:val="000000"/>
        </w:rPr>
        <w:t xml:space="preserve">eality </w:t>
      </w:r>
      <w:r w:rsidR="00FE5C2E">
        <w:rPr>
          <w:rFonts w:asciiTheme="minorHAnsi" w:hAnsiTheme="minorHAnsi" w:cstheme="minorHAnsi"/>
          <w:noProof/>
          <w:color w:val="000000"/>
        </w:rPr>
        <w:t>of</w:t>
      </w:r>
      <w:r w:rsidR="0007278A">
        <w:rPr>
          <w:rFonts w:asciiTheme="minorHAnsi" w:hAnsiTheme="minorHAnsi" w:cstheme="minorHAnsi"/>
          <w:color w:val="000000"/>
        </w:rPr>
        <w:t xml:space="preserve"> a given position.</w:t>
      </w:r>
    </w:p>
    <w:p w14:paraId="0AFECBBD" w14:textId="63CABB1F" w:rsidR="005478DD" w:rsidRDefault="005478DD" w:rsidP="002F6259">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Primary data retreatment</w:t>
      </w:r>
    </w:p>
    <w:p w14:paraId="451D72C1" w14:textId="17B7E77B" w:rsidR="00B81322" w:rsidRPr="00B81322" w:rsidRDefault="00B81322" w:rsidP="009B43DA">
      <w:pPr>
        <w:pStyle w:val="NormalWeb"/>
        <w:spacing w:before="0" w:beforeAutospacing="0" w:after="0" w:afterAutospacing="0"/>
        <w:ind w:firstLine="720"/>
        <w:rPr>
          <w:rFonts w:asciiTheme="minorHAnsi" w:hAnsiTheme="minorHAnsi" w:cstheme="minorHAnsi"/>
          <w:color w:val="000000"/>
        </w:rPr>
      </w:pPr>
      <w:r>
        <w:rPr>
          <w:rFonts w:asciiTheme="minorHAnsi" w:hAnsiTheme="minorHAnsi" w:cstheme="minorHAnsi"/>
          <w:color w:val="000000"/>
        </w:rPr>
        <w:t>Some knowledge variables are removed because insi</w:t>
      </w:r>
      <w:r w:rsidR="003C6F0A">
        <w:rPr>
          <w:rFonts w:asciiTheme="minorHAnsi" w:hAnsiTheme="minorHAnsi" w:cstheme="minorHAnsi"/>
          <w:color w:val="000000"/>
        </w:rPr>
        <w:t>gnificant in the panel of data</w:t>
      </w:r>
      <w:r w:rsidR="005C3737">
        <w:rPr>
          <w:rFonts w:asciiTheme="minorHAnsi" w:hAnsiTheme="minorHAnsi" w:cstheme="minorHAnsi"/>
          <w:color w:val="000000"/>
        </w:rPr>
        <w:t xml:space="preserve">: </w:t>
      </w:r>
      <w:r w:rsidRPr="004B715E">
        <w:rPr>
          <w:rFonts w:asciiTheme="minorHAnsi" w:hAnsiTheme="minorHAnsi" w:cstheme="minorHAnsi"/>
          <w:color w:val="000000"/>
        </w:rPr>
        <w:t>Therapy and Counselling</w:t>
      </w:r>
      <w:r w:rsidR="005C3737">
        <w:rPr>
          <w:rFonts w:asciiTheme="minorHAnsi" w:hAnsiTheme="minorHAnsi" w:cstheme="minorHAnsi"/>
          <w:color w:val="000000"/>
        </w:rPr>
        <w:t>.</w:t>
      </w:r>
      <w:r w:rsidR="005C3737">
        <w:rPr>
          <w:rFonts w:asciiTheme="minorHAnsi" w:hAnsiTheme="minorHAnsi" w:cstheme="minorHAnsi"/>
          <w:color w:val="000000"/>
        </w:rPr>
        <w:tab/>
      </w:r>
    </w:p>
    <w:p w14:paraId="2E600ECF" w14:textId="35C3FDE7" w:rsidR="0064690A" w:rsidRDefault="009B43DA" w:rsidP="009B43D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r>
      <w:r w:rsidR="0064690A">
        <w:rPr>
          <w:rFonts w:asciiTheme="minorHAnsi" w:hAnsiTheme="minorHAnsi" w:cstheme="minorHAnsi"/>
          <w:color w:val="000000"/>
        </w:rPr>
        <w:t xml:space="preserve">Some knowledge variable </w:t>
      </w:r>
      <w:r w:rsidR="00FE5C2E">
        <w:rPr>
          <w:rFonts w:asciiTheme="minorHAnsi" w:hAnsiTheme="minorHAnsi" w:cstheme="minorHAnsi"/>
          <w:noProof/>
          <w:color w:val="000000"/>
        </w:rPr>
        <w:t>is</w:t>
      </w:r>
      <w:r w:rsidR="0064690A">
        <w:rPr>
          <w:rFonts w:asciiTheme="minorHAnsi" w:hAnsiTheme="minorHAnsi" w:cstheme="minorHAnsi"/>
          <w:color w:val="000000"/>
        </w:rPr>
        <w:t xml:space="preserve"> absolutely not related to </w:t>
      </w:r>
      <w:r w:rsidR="0064690A" w:rsidRPr="00FE5C2E">
        <w:rPr>
          <w:rFonts w:asciiTheme="minorHAnsi" w:hAnsiTheme="minorHAnsi" w:cstheme="minorHAnsi"/>
          <w:noProof/>
          <w:color w:val="000000"/>
        </w:rPr>
        <w:t>sales</w:t>
      </w:r>
      <w:r w:rsidR="0064690A">
        <w:rPr>
          <w:rFonts w:asciiTheme="minorHAnsi" w:hAnsiTheme="minorHAnsi" w:cstheme="minorHAnsi"/>
          <w:color w:val="000000"/>
        </w:rPr>
        <w:t xml:space="preserve"> but can have an importance because they might be </w:t>
      </w:r>
      <w:r w:rsidR="00B81322">
        <w:rPr>
          <w:rFonts w:asciiTheme="minorHAnsi" w:hAnsiTheme="minorHAnsi" w:cstheme="minorHAnsi"/>
          <w:color w:val="000000"/>
        </w:rPr>
        <w:t>related</w:t>
      </w:r>
      <w:r w:rsidR="0064690A">
        <w:rPr>
          <w:rFonts w:asciiTheme="minorHAnsi" w:hAnsiTheme="minorHAnsi" w:cstheme="minorHAnsi"/>
          <w:color w:val="000000"/>
        </w:rPr>
        <w:t xml:space="preserve"> to the knowledge about the product/the industry which is sold. (Biology, </w:t>
      </w:r>
      <w:r w:rsidR="0064690A" w:rsidRPr="00FE5C2E">
        <w:rPr>
          <w:rFonts w:asciiTheme="minorHAnsi" w:hAnsiTheme="minorHAnsi" w:cstheme="minorHAnsi"/>
          <w:noProof/>
          <w:color w:val="000000"/>
        </w:rPr>
        <w:t>Building</w:t>
      </w:r>
      <w:r w:rsidR="00FE5C2E">
        <w:rPr>
          <w:rFonts w:asciiTheme="minorHAnsi" w:hAnsiTheme="minorHAnsi" w:cstheme="minorHAnsi"/>
          <w:noProof/>
          <w:color w:val="000000"/>
        </w:rPr>
        <w:t>,</w:t>
      </w:r>
      <w:r w:rsidR="0064690A">
        <w:rPr>
          <w:rFonts w:asciiTheme="minorHAnsi" w:hAnsiTheme="minorHAnsi" w:cstheme="minorHAnsi"/>
          <w:color w:val="000000"/>
        </w:rPr>
        <w:t xml:space="preserve"> and Construction, Chemistry, Fine Arts, Food Production, History and Archaeology, Mechanical, Medicine and Dentistry, Philosophy and Theology, Physics). </w:t>
      </w:r>
    </w:p>
    <w:p w14:paraId="61222863" w14:textId="2F44B2B7" w:rsidR="00A63D3E" w:rsidRDefault="0064690A" w:rsidP="0007278A">
      <w:pPr>
        <w:pStyle w:val="NormalWeb"/>
        <w:spacing w:before="0" w:beforeAutospacing="0" w:after="0" w:afterAutospacing="0"/>
        <w:ind w:firstLine="360"/>
        <w:rPr>
          <w:rFonts w:asciiTheme="minorHAnsi" w:hAnsiTheme="minorHAnsi" w:cstheme="minorHAnsi"/>
          <w:color w:val="000000"/>
        </w:rPr>
      </w:pPr>
      <w:r>
        <w:rPr>
          <w:rFonts w:asciiTheme="minorHAnsi" w:hAnsiTheme="minorHAnsi" w:cstheme="minorHAnsi"/>
          <w:color w:val="000000"/>
        </w:rPr>
        <w:t xml:space="preserve">We created a new variable “Product knowledge” </w:t>
      </w:r>
      <w:r w:rsidR="00E93D58">
        <w:rPr>
          <w:rFonts w:asciiTheme="minorHAnsi" w:hAnsiTheme="minorHAnsi" w:cstheme="minorHAnsi"/>
          <w:color w:val="000000"/>
        </w:rPr>
        <w:t xml:space="preserve">being a mean of these variable. We decided to not eliminate these variables, </w:t>
      </w:r>
    </w:p>
    <w:p w14:paraId="2D90B6F0" w14:textId="34CDA9E7" w:rsidR="008D48BA" w:rsidRPr="0007278A" w:rsidRDefault="00F2661C" w:rsidP="0007278A">
      <w:pPr>
        <w:pStyle w:val="NormalWeb"/>
        <w:numPr>
          <w:ilvl w:val="0"/>
          <w:numId w:val="1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After the </w:t>
      </w:r>
      <w:r w:rsidR="00EB32C7">
        <w:rPr>
          <w:rFonts w:asciiTheme="minorHAnsi" w:hAnsiTheme="minorHAnsi" w:cstheme="minorHAnsi"/>
          <w:color w:val="000000"/>
        </w:rPr>
        <w:t>p</w:t>
      </w:r>
      <w:r w:rsidR="00EB32C7" w:rsidRPr="00FE5C2E">
        <w:rPr>
          <w:rFonts w:asciiTheme="minorHAnsi" w:hAnsiTheme="minorHAnsi" w:cstheme="minorHAnsi"/>
          <w:noProof/>
          <w:color w:val="000000"/>
        </w:rPr>
        <w:t>re-treatment</w:t>
      </w:r>
      <w:r>
        <w:rPr>
          <w:rFonts w:asciiTheme="minorHAnsi" w:hAnsiTheme="minorHAnsi" w:cstheme="minorHAnsi"/>
          <w:color w:val="000000"/>
        </w:rPr>
        <w:t>, the dataset includes a total of 23 Variables</w:t>
      </w:r>
    </w:p>
    <w:p w14:paraId="000B8BE6" w14:textId="142A4212" w:rsidR="0005256E" w:rsidRPr="003C6F0A" w:rsidRDefault="008D48BA" w:rsidP="003C6F0A">
      <w:pPr>
        <w:pStyle w:val="NormalWeb"/>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Variable</w:t>
      </w:r>
      <w:r w:rsidR="00080E33">
        <w:rPr>
          <w:rFonts w:asciiTheme="minorHAnsi" w:hAnsiTheme="minorHAnsi" w:cstheme="minorHAnsi"/>
          <w:color w:val="000000"/>
        </w:rPr>
        <w:t>s</w:t>
      </w:r>
      <w:r>
        <w:rPr>
          <w:rFonts w:asciiTheme="minorHAnsi" w:hAnsiTheme="minorHAnsi" w:cstheme="minorHAnsi"/>
          <w:color w:val="000000"/>
        </w:rPr>
        <w:t xml:space="preserve"> description</w:t>
      </w:r>
    </w:p>
    <w:p w14:paraId="160E3510" w14:textId="584C05FA" w:rsidR="0005256E" w:rsidRPr="0005256E" w:rsidRDefault="0005256E" w:rsidP="0005256E">
      <w:pPr>
        <w:pStyle w:val="Paragraphedeliste"/>
        <w:numPr>
          <w:ilvl w:val="0"/>
          <w:numId w:val="15"/>
        </w:numPr>
      </w:pPr>
      <w:r>
        <w:t xml:space="preserve">Product Knowledge – Variable created for this study by grouping the knowledge axis we considered to be not relevant for this study </w:t>
      </w:r>
      <w:sdt>
        <w:sdtPr>
          <w:id w:val="-552236473"/>
          <w:citation/>
        </w:sdtPr>
        <w:sdtContent>
          <w:r>
            <w:fldChar w:fldCharType="begin"/>
          </w:r>
          <w:r>
            <w:instrText xml:space="preserve"> CITATION Nat16 \l 2057 </w:instrText>
          </w:r>
          <w:r>
            <w:fldChar w:fldCharType="separate"/>
          </w:r>
          <w:r>
            <w:rPr>
              <w:noProof/>
            </w:rPr>
            <w:t>(O*NET, 2016)</w:t>
          </w:r>
          <w:r>
            <w:fldChar w:fldCharType="end"/>
          </w:r>
        </w:sdtContent>
      </w:sdt>
      <w:r>
        <w:t>.</w:t>
      </w:r>
    </w:p>
    <w:p w14:paraId="1B5C9BED" w14:textId="1E9AE153" w:rsidR="0005256E" w:rsidRPr="00E8750D" w:rsidRDefault="0005256E" w:rsidP="0005256E">
      <w:pPr>
        <w:pStyle w:val="NormalWeb"/>
        <w:numPr>
          <w:ilvl w:val="0"/>
          <w:numId w:val="1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Category “Business and Management Knowledge”</w:t>
      </w:r>
    </w:p>
    <w:p w14:paraId="6E304730" w14:textId="6EB69515" w:rsidR="00A63D3E" w:rsidRDefault="00A63D3E" w:rsidP="0005256E">
      <w:pPr>
        <w:pStyle w:val="Paragraphedeliste"/>
        <w:numPr>
          <w:ilvl w:val="1"/>
          <w:numId w:val="15"/>
        </w:numPr>
      </w:pPr>
      <w:r>
        <w:t xml:space="preserve">Administration and Management – Knowledge of business and management main principles used in strategic planning, human resources management, resource allocation and coordination using leadership. </w:t>
      </w:r>
    </w:p>
    <w:p w14:paraId="1E524DF1" w14:textId="77777777" w:rsidR="0005256E" w:rsidRDefault="00A63D3E" w:rsidP="0005256E">
      <w:pPr>
        <w:pStyle w:val="Paragraphedeliste"/>
        <w:numPr>
          <w:ilvl w:val="1"/>
          <w:numId w:val="15"/>
        </w:numPr>
        <w:tabs>
          <w:tab w:val="left" w:pos="8523"/>
        </w:tabs>
      </w:pPr>
      <w:r>
        <w:t>Clerical – Knowledge of administrative and clerical procedure and systems, such as managing files, documents or the basic files management procedures such as stenography or terminologies management.</w:t>
      </w:r>
    </w:p>
    <w:p w14:paraId="14D05C1A" w14:textId="2C4F540F" w:rsidR="0005256E" w:rsidRDefault="0005256E" w:rsidP="0005256E">
      <w:pPr>
        <w:pStyle w:val="Paragraphedeliste"/>
        <w:numPr>
          <w:ilvl w:val="1"/>
          <w:numId w:val="15"/>
        </w:numPr>
      </w:pPr>
      <w:r>
        <w:t>Economics and Accounting – Knowledge of economics and accounting theory. Usable in</w:t>
      </w:r>
      <w:r w:rsidR="00FE5C2E">
        <w:t xml:space="preserve"> </w:t>
      </w:r>
      <w:r w:rsidRPr="00092EBC">
        <w:rPr>
          <w:noProof/>
        </w:rPr>
        <w:t>diverse context</w:t>
      </w:r>
      <w:r w:rsidR="00FE5C2E" w:rsidRPr="00092EBC">
        <w:rPr>
          <w:noProof/>
        </w:rPr>
        <w:t>s</w:t>
      </w:r>
      <w:r>
        <w:t xml:space="preserve"> such as financial markets, banking and the reporting of financial data.</w:t>
      </w:r>
    </w:p>
    <w:p w14:paraId="4DEC4D4C" w14:textId="77777777" w:rsidR="0005256E" w:rsidRDefault="0005256E" w:rsidP="0005256E">
      <w:pPr>
        <w:pStyle w:val="Paragraphedeliste"/>
        <w:numPr>
          <w:ilvl w:val="1"/>
          <w:numId w:val="15"/>
        </w:numPr>
      </w:pPr>
      <w:r>
        <w:t xml:space="preserve">Sales and Marketing – Knowledge of principle and strategies for promoting, selling and communication about products or services. It includes marketing strategy, methods, best practices and sales techniques. </w:t>
      </w:r>
    </w:p>
    <w:p w14:paraId="323EF454" w14:textId="74582B4A" w:rsidR="0005256E" w:rsidRDefault="0005256E" w:rsidP="0005256E">
      <w:pPr>
        <w:pStyle w:val="Paragraphedeliste"/>
        <w:numPr>
          <w:ilvl w:val="1"/>
          <w:numId w:val="15"/>
        </w:numPr>
      </w:pPr>
      <w:r>
        <w:t xml:space="preserve">Customer and Personal Service – Knowledge related to the management of processing services for customers. It also includes needs estimation, quality standard </w:t>
      </w:r>
      <w:r w:rsidRPr="00FE5C2E">
        <w:rPr>
          <w:noProof/>
        </w:rPr>
        <w:t>definition</w:t>
      </w:r>
      <w:r w:rsidR="00FE5C2E">
        <w:rPr>
          <w:noProof/>
        </w:rPr>
        <w:t>,</w:t>
      </w:r>
      <w:r>
        <w:t xml:space="preserve"> and customer satisfaction estimation. </w:t>
      </w:r>
    </w:p>
    <w:p w14:paraId="038D6B85" w14:textId="13605E23" w:rsidR="0005256E" w:rsidRDefault="0005256E" w:rsidP="0005256E">
      <w:pPr>
        <w:pStyle w:val="Paragraphedeliste"/>
        <w:numPr>
          <w:ilvl w:val="1"/>
          <w:numId w:val="15"/>
        </w:numPr>
      </w:pPr>
      <w:r>
        <w:t xml:space="preserve">Personnel and Human Resources – Knowledge of principles required to efficiently select, recruit, train and pay personnel. It may also include some tools such as the usage of </w:t>
      </w:r>
      <w:r w:rsidRPr="00FE5C2E">
        <w:rPr>
          <w:noProof/>
        </w:rPr>
        <w:t>speciali</w:t>
      </w:r>
      <w:r w:rsidR="00FE5C2E">
        <w:rPr>
          <w:noProof/>
        </w:rPr>
        <w:t>z</w:t>
      </w:r>
      <w:r w:rsidRPr="00FE5C2E">
        <w:rPr>
          <w:noProof/>
        </w:rPr>
        <w:t>ed</w:t>
      </w:r>
      <w:r>
        <w:t xml:space="preserve"> personnel information systems</w:t>
      </w:r>
    </w:p>
    <w:p w14:paraId="4D27E9AF" w14:textId="63ACDA98" w:rsidR="00A63D3E" w:rsidRDefault="0005256E" w:rsidP="0005256E">
      <w:pPr>
        <w:pStyle w:val="Paragraphedeliste"/>
        <w:numPr>
          <w:ilvl w:val="0"/>
          <w:numId w:val="15"/>
        </w:numPr>
        <w:tabs>
          <w:tab w:val="left" w:pos="8523"/>
        </w:tabs>
        <w:jc w:val="left"/>
      </w:pPr>
      <w:r>
        <w:t>Manufacturing and Production</w:t>
      </w:r>
    </w:p>
    <w:p w14:paraId="54E1CBC1" w14:textId="77777777" w:rsidR="0005256E" w:rsidRDefault="0005256E" w:rsidP="0005256E">
      <w:pPr>
        <w:pStyle w:val="Paragraphedeliste"/>
        <w:numPr>
          <w:ilvl w:val="1"/>
          <w:numId w:val="15"/>
        </w:numPr>
      </w:pPr>
      <w:r>
        <w:t xml:space="preserve">Production and Processing – Knowledge of production processes, quality control, costs control and underlying techniques aiming at improving the efficient creation and distribution of goods. </w:t>
      </w:r>
    </w:p>
    <w:p w14:paraId="4788BC4E" w14:textId="18E0C493" w:rsidR="0005256E" w:rsidRDefault="0005256E" w:rsidP="0005256E">
      <w:pPr>
        <w:pStyle w:val="Paragraphedeliste"/>
        <w:numPr>
          <w:ilvl w:val="0"/>
          <w:numId w:val="15"/>
        </w:numPr>
        <w:tabs>
          <w:tab w:val="left" w:pos="8523"/>
        </w:tabs>
        <w:jc w:val="left"/>
      </w:pPr>
      <w:r>
        <w:t>Technology</w:t>
      </w:r>
    </w:p>
    <w:p w14:paraId="6B80FB95" w14:textId="77777777" w:rsidR="0005256E" w:rsidRDefault="0005256E" w:rsidP="0005256E">
      <w:pPr>
        <w:pStyle w:val="Paragraphedeliste"/>
        <w:numPr>
          <w:ilvl w:val="1"/>
          <w:numId w:val="15"/>
        </w:numPr>
      </w:pPr>
      <w:r>
        <w:t xml:space="preserve">Computers and Electronics – Theoretical knowledge of hardware functioning, including its sub content and programming. </w:t>
      </w:r>
    </w:p>
    <w:p w14:paraId="1CF451B1" w14:textId="77777777" w:rsidR="0005256E" w:rsidRDefault="0005256E" w:rsidP="0005256E">
      <w:pPr>
        <w:pStyle w:val="Paragraphedeliste"/>
        <w:numPr>
          <w:ilvl w:val="1"/>
          <w:numId w:val="15"/>
        </w:numPr>
      </w:pPr>
      <w:r>
        <w:t>Engineering and Technology – Knowledge of the practical application of engineering science and technology.</w:t>
      </w:r>
    </w:p>
    <w:p w14:paraId="76F81A0C" w14:textId="011EC7D5" w:rsidR="0005256E" w:rsidRDefault="0005256E" w:rsidP="0005256E">
      <w:pPr>
        <w:pStyle w:val="Paragraphedeliste"/>
        <w:numPr>
          <w:ilvl w:val="1"/>
          <w:numId w:val="15"/>
        </w:numPr>
      </w:pPr>
      <w:r>
        <w:t xml:space="preserve">Design – Knowledge of Design techniques, principles and concepts. It also involves the tools, best practices required to create precision plans, blueprints, </w:t>
      </w:r>
      <w:r w:rsidRPr="00FE5C2E">
        <w:rPr>
          <w:noProof/>
        </w:rPr>
        <w:t>drawings</w:t>
      </w:r>
      <w:r w:rsidR="00FE5C2E">
        <w:rPr>
          <w:noProof/>
        </w:rPr>
        <w:t>,</w:t>
      </w:r>
      <w:r>
        <w:t xml:space="preserve"> and models. As well, it considers the knowledge of </w:t>
      </w:r>
      <w:r w:rsidR="00FE5C2E">
        <w:t>a</w:t>
      </w:r>
      <w:r w:rsidRPr="00FE5C2E">
        <w:rPr>
          <w:noProof/>
        </w:rPr>
        <w:t>esthetical</w:t>
      </w:r>
      <w:r>
        <w:t xml:space="preserve"> principles. </w:t>
      </w:r>
    </w:p>
    <w:p w14:paraId="31DD7BBD" w14:textId="24339307" w:rsidR="0005256E" w:rsidRDefault="0005256E" w:rsidP="0005256E">
      <w:pPr>
        <w:pStyle w:val="Paragraphedeliste"/>
        <w:numPr>
          <w:ilvl w:val="0"/>
          <w:numId w:val="15"/>
        </w:numPr>
        <w:tabs>
          <w:tab w:val="left" w:pos="8523"/>
        </w:tabs>
        <w:jc w:val="left"/>
      </w:pPr>
      <w:r>
        <w:t>Mathematics and Science</w:t>
      </w:r>
    </w:p>
    <w:p w14:paraId="79EFF1F9" w14:textId="77777777" w:rsidR="0005256E" w:rsidRDefault="0005256E" w:rsidP="0005256E">
      <w:pPr>
        <w:pStyle w:val="Paragraphedeliste"/>
        <w:numPr>
          <w:ilvl w:val="1"/>
          <w:numId w:val="15"/>
        </w:numPr>
      </w:pPr>
      <w:r>
        <w:t>Mathematics – Knowledge of arithmetic, algebra, geometry, calculus, statistics and other related mathematical fields.</w:t>
      </w:r>
    </w:p>
    <w:p w14:paraId="1946FC1E" w14:textId="1C3EE748" w:rsidR="0005256E" w:rsidRDefault="0005256E" w:rsidP="0005256E">
      <w:pPr>
        <w:pStyle w:val="Paragraphedeliste"/>
        <w:numPr>
          <w:ilvl w:val="1"/>
          <w:numId w:val="15"/>
        </w:numPr>
      </w:pPr>
      <w:r>
        <w:t xml:space="preserve">Psychology – Knowledge of the human </w:t>
      </w:r>
      <w:r w:rsidRPr="00FE5C2E">
        <w:rPr>
          <w:noProof/>
        </w:rPr>
        <w:t>behavior</w:t>
      </w:r>
      <w:r>
        <w:t xml:space="preserve">. Comprehension of the individual differences in term of ability, </w:t>
      </w:r>
      <w:r w:rsidRPr="00FE5C2E">
        <w:rPr>
          <w:noProof/>
        </w:rPr>
        <w:t>personality</w:t>
      </w:r>
      <w:r w:rsidR="00FE5C2E">
        <w:rPr>
          <w:noProof/>
        </w:rPr>
        <w:t>,</w:t>
      </w:r>
      <w:r>
        <w:t xml:space="preserve"> and interests. The understanding of required psychological research methods, the assessment and solving proposition of </w:t>
      </w:r>
      <w:r w:rsidRPr="00FE5C2E">
        <w:rPr>
          <w:noProof/>
        </w:rPr>
        <w:t>behavioral</w:t>
      </w:r>
      <w:r>
        <w:t xml:space="preserve"> and affective disorders. </w:t>
      </w:r>
    </w:p>
    <w:p w14:paraId="2299349B" w14:textId="0451BE6D" w:rsidR="0005256E" w:rsidRDefault="0005256E" w:rsidP="0005256E">
      <w:pPr>
        <w:pStyle w:val="Paragraphedeliste"/>
        <w:numPr>
          <w:ilvl w:val="1"/>
          <w:numId w:val="15"/>
        </w:numPr>
      </w:pPr>
      <w:r>
        <w:t xml:space="preserve">Sociology and Anthropology – the Knowledge of human group’s </w:t>
      </w:r>
      <w:r w:rsidRPr="00FE5C2E">
        <w:rPr>
          <w:noProof/>
        </w:rPr>
        <w:t>behaviors</w:t>
      </w:r>
      <w:r>
        <w:t xml:space="preserve">, trends, ethnicities, </w:t>
      </w:r>
      <w:r w:rsidRPr="00FE5C2E">
        <w:rPr>
          <w:noProof/>
        </w:rPr>
        <w:t>cultures</w:t>
      </w:r>
      <w:r w:rsidR="00FE5C2E">
        <w:rPr>
          <w:noProof/>
        </w:rPr>
        <w:t>,</w:t>
      </w:r>
      <w:r>
        <w:t xml:space="preserve"> and history. </w:t>
      </w:r>
    </w:p>
    <w:p w14:paraId="2AEDB41B" w14:textId="18883976" w:rsidR="0005256E" w:rsidRDefault="0005256E" w:rsidP="0005256E">
      <w:pPr>
        <w:pStyle w:val="Paragraphedeliste"/>
        <w:numPr>
          <w:ilvl w:val="1"/>
          <w:numId w:val="15"/>
        </w:numPr>
      </w:pPr>
      <w:r>
        <w:t>Geography – Knowledge of principles describing the earth’s features.</w:t>
      </w:r>
    </w:p>
    <w:p w14:paraId="107E9313" w14:textId="48FE6DE2" w:rsidR="00A63D3E" w:rsidRDefault="00A63D3E" w:rsidP="00AB3E5F">
      <w:pPr>
        <w:pStyle w:val="Paragraphedeliste"/>
        <w:numPr>
          <w:ilvl w:val="0"/>
          <w:numId w:val="15"/>
        </w:numPr>
      </w:pPr>
      <w:r>
        <w:t>Education and Training</w:t>
      </w:r>
      <w:r w:rsidR="0007278A">
        <w:t xml:space="preserve"> – Knowledge of principles and methods for training design, teaching methods and the measurement of its effects.</w:t>
      </w:r>
    </w:p>
    <w:p w14:paraId="72404F14" w14:textId="0A4F0490" w:rsidR="0005256E" w:rsidRDefault="0005256E" w:rsidP="00AB3E5F">
      <w:pPr>
        <w:pStyle w:val="Paragraphedeliste"/>
        <w:numPr>
          <w:ilvl w:val="0"/>
          <w:numId w:val="15"/>
        </w:numPr>
      </w:pPr>
      <w:r>
        <w:t>Law and Public Safety</w:t>
      </w:r>
    </w:p>
    <w:p w14:paraId="6CC66BE3" w14:textId="654FF96B" w:rsidR="0005256E" w:rsidRDefault="0005256E" w:rsidP="0005256E">
      <w:pPr>
        <w:pStyle w:val="Paragraphedeliste"/>
        <w:numPr>
          <w:ilvl w:val="1"/>
          <w:numId w:val="15"/>
        </w:numPr>
      </w:pPr>
      <w:r>
        <w:t xml:space="preserve">Law and Government – Knowledge of laws, legal principles, courts </w:t>
      </w:r>
      <w:r w:rsidRPr="00FE5C2E">
        <w:rPr>
          <w:noProof/>
        </w:rPr>
        <w:t>organi</w:t>
      </w:r>
      <w:r w:rsidR="00FE5C2E">
        <w:rPr>
          <w:noProof/>
        </w:rPr>
        <w:t>z</w:t>
      </w:r>
      <w:r w:rsidRPr="00FE5C2E">
        <w:rPr>
          <w:noProof/>
        </w:rPr>
        <w:t>ation</w:t>
      </w:r>
      <w:r>
        <w:t>, government regulations, political processes.</w:t>
      </w:r>
    </w:p>
    <w:p w14:paraId="1325C7A6" w14:textId="5DE6DBBD" w:rsidR="0005256E" w:rsidRDefault="0005256E" w:rsidP="0005256E">
      <w:pPr>
        <w:pStyle w:val="Paragraphedeliste"/>
        <w:numPr>
          <w:ilvl w:val="1"/>
          <w:numId w:val="15"/>
        </w:numPr>
      </w:pPr>
      <w:r>
        <w:t xml:space="preserve">Public Safety and Security – Knowledge of relevant equipment, policies required to </w:t>
      </w:r>
      <w:r w:rsidRPr="00FE5C2E">
        <w:rPr>
          <w:noProof/>
        </w:rPr>
        <w:t>organi</w:t>
      </w:r>
      <w:r w:rsidR="00FE5C2E">
        <w:rPr>
          <w:noProof/>
        </w:rPr>
        <w:t>z</w:t>
      </w:r>
      <w:r w:rsidRPr="00FE5C2E">
        <w:rPr>
          <w:noProof/>
        </w:rPr>
        <w:t>e</w:t>
      </w:r>
      <w:r>
        <w:t xml:space="preserve"> public events. It is relevant for sales because of the recurrence of such events. </w:t>
      </w:r>
    </w:p>
    <w:p w14:paraId="228603DD" w14:textId="7062B9E5" w:rsidR="0005256E" w:rsidRDefault="0005256E" w:rsidP="00AB3E5F">
      <w:pPr>
        <w:pStyle w:val="Paragraphedeliste"/>
        <w:numPr>
          <w:ilvl w:val="0"/>
          <w:numId w:val="15"/>
        </w:numPr>
      </w:pPr>
      <w:r>
        <w:t>Communication</w:t>
      </w:r>
    </w:p>
    <w:p w14:paraId="070D3F89" w14:textId="77777777" w:rsidR="0005256E" w:rsidRDefault="0005256E" w:rsidP="0005256E">
      <w:pPr>
        <w:pStyle w:val="Paragraphedeliste"/>
        <w:numPr>
          <w:ilvl w:val="1"/>
          <w:numId w:val="15"/>
        </w:numPr>
      </w:pPr>
      <w:r>
        <w:t xml:space="preserve">Communications and Media – Knowledge of media production, communication and using channels to inform or entertain. </w:t>
      </w:r>
    </w:p>
    <w:p w14:paraId="6B68B4D1" w14:textId="77777777" w:rsidR="0005256E" w:rsidRDefault="0005256E" w:rsidP="0005256E">
      <w:pPr>
        <w:pStyle w:val="Paragraphedeliste"/>
        <w:numPr>
          <w:ilvl w:val="1"/>
          <w:numId w:val="15"/>
        </w:numPr>
      </w:pPr>
      <w:r>
        <w:t>Telecommunications – Knowledge of network, data emission and reception using the relevant technologies</w:t>
      </w:r>
    </w:p>
    <w:p w14:paraId="2B68D93D" w14:textId="77777777" w:rsidR="0005256E" w:rsidRDefault="0005256E" w:rsidP="0005256E">
      <w:pPr>
        <w:pStyle w:val="Paragraphedeliste"/>
        <w:numPr>
          <w:ilvl w:val="1"/>
          <w:numId w:val="15"/>
        </w:numPr>
      </w:pPr>
    </w:p>
    <w:p w14:paraId="52F5B073" w14:textId="4BEF49F0" w:rsidR="00A63D3E" w:rsidRDefault="00A63D3E" w:rsidP="00AB3E5F">
      <w:pPr>
        <w:pStyle w:val="Paragraphedeliste"/>
        <w:numPr>
          <w:ilvl w:val="0"/>
          <w:numId w:val="15"/>
        </w:numPr>
      </w:pPr>
      <w:r>
        <w:t>English Language</w:t>
      </w:r>
      <w:r w:rsidR="0007278A">
        <w:t xml:space="preserve"> – Knowledge of the structure and content of the English language, rules, grammar, etc. </w:t>
      </w:r>
    </w:p>
    <w:p w14:paraId="367F1846" w14:textId="3FC7F753" w:rsidR="00A63D3E" w:rsidRDefault="00A63D3E" w:rsidP="00AB3E5F">
      <w:pPr>
        <w:pStyle w:val="Paragraphedeliste"/>
        <w:numPr>
          <w:ilvl w:val="0"/>
          <w:numId w:val="15"/>
        </w:numPr>
      </w:pPr>
      <w:r>
        <w:t>Foreign Language</w:t>
      </w:r>
      <w:r w:rsidR="0007278A">
        <w:t xml:space="preserve"> - Knowledge of the structure and content of a foreign language, rules, grammar, etc. </w:t>
      </w:r>
    </w:p>
    <w:p w14:paraId="52627A87" w14:textId="4643FE92" w:rsidR="00A63D3E" w:rsidRPr="00A63D3E" w:rsidRDefault="00A63D3E" w:rsidP="00AB3E5F">
      <w:pPr>
        <w:pStyle w:val="Paragraphedeliste"/>
        <w:numPr>
          <w:ilvl w:val="0"/>
          <w:numId w:val="15"/>
        </w:numPr>
      </w:pPr>
      <w:r>
        <w:t>Transportation</w:t>
      </w:r>
      <w:r w:rsidR="00456E56">
        <w:t xml:space="preserve"> – </w:t>
      </w:r>
      <w:r w:rsidR="00FE5C2E">
        <w:rPr>
          <w:noProof/>
        </w:rPr>
        <w:t>K</w:t>
      </w:r>
      <w:r w:rsidR="00456E56" w:rsidRPr="00FE5C2E">
        <w:rPr>
          <w:noProof/>
        </w:rPr>
        <w:t>nowledge</w:t>
      </w:r>
      <w:r w:rsidR="00456E56">
        <w:t xml:space="preserve"> of principles and methods for moving people or goods</w:t>
      </w:r>
    </w:p>
    <w:p w14:paraId="2C242FEA" w14:textId="7EE05447" w:rsidR="00B81322" w:rsidRDefault="00E93D58" w:rsidP="00B81322">
      <w:pPr>
        <w:pStyle w:val="Titre3"/>
      </w:pPr>
      <w:r>
        <w:t>Set</w:t>
      </w:r>
      <w:r w:rsidR="0064690A">
        <w:t xml:space="preserve"> </w:t>
      </w:r>
      <w:r w:rsidR="0064690A" w:rsidRPr="00F0062A">
        <w:t xml:space="preserve">B </w:t>
      </w:r>
      <w:r w:rsidR="003C291F">
        <w:t>-</w:t>
      </w:r>
      <w:r w:rsidR="0064690A">
        <w:t xml:space="preserve"> variable related to</w:t>
      </w:r>
      <w:r w:rsidR="0064690A" w:rsidRPr="00F0062A">
        <w:t xml:space="preserve"> skills</w:t>
      </w:r>
      <w:r w:rsidR="0064690A">
        <w:t>.</w:t>
      </w:r>
      <w:r w:rsidR="0064690A" w:rsidRPr="00F0062A">
        <w:t xml:space="preserve"> </w:t>
      </w:r>
    </w:p>
    <w:p w14:paraId="12786C13" w14:textId="1A1A65AE" w:rsidR="00F2661C" w:rsidRPr="00080E33" w:rsidRDefault="00F2661C" w:rsidP="002F6259">
      <w:pPr>
        <w:pStyle w:val="NormalWeb"/>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Data overview </w:t>
      </w:r>
      <w:r>
        <w:tab/>
      </w:r>
    </w:p>
    <w:p w14:paraId="3FD1D713" w14:textId="57024F1B" w:rsidR="00080E33" w:rsidRPr="00F2661C" w:rsidRDefault="00080E33" w:rsidP="00080E33">
      <w:pPr>
        <w:pStyle w:val="NormalWeb"/>
        <w:spacing w:before="0" w:beforeAutospacing="0" w:after="0" w:afterAutospacing="0"/>
        <w:rPr>
          <w:rFonts w:asciiTheme="minorHAnsi" w:hAnsiTheme="minorHAnsi" w:cstheme="minorHAnsi"/>
          <w:color w:val="000000"/>
        </w:rPr>
      </w:pPr>
      <w:r>
        <w:t xml:space="preserve">The set included a total of 34 variable, retreated using the same method as the one described for </w:t>
      </w:r>
      <w:r w:rsidRPr="00AB3E5F">
        <w:rPr>
          <w:i/>
        </w:rPr>
        <w:t>knowledge</w:t>
      </w:r>
      <w:r>
        <w:t xml:space="preserve"> variable.</w:t>
      </w:r>
    </w:p>
    <w:p w14:paraId="085C402B" w14:textId="77777777" w:rsidR="00A63D3E" w:rsidRDefault="005478DD" w:rsidP="00A63D3E">
      <w:pPr>
        <w:pStyle w:val="NormalWeb"/>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Primary data retreatment</w:t>
      </w:r>
    </w:p>
    <w:p w14:paraId="4FECAB27" w14:textId="5C69FCC0" w:rsidR="00B81322" w:rsidRDefault="00B81322" w:rsidP="00A63D3E">
      <w:pPr>
        <w:pStyle w:val="NormalWeb"/>
        <w:spacing w:before="0" w:beforeAutospacing="0" w:after="0" w:afterAutospacing="0"/>
        <w:ind w:firstLine="360"/>
        <w:rPr>
          <w:rFonts w:asciiTheme="minorHAnsi" w:hAnsiTheme="minorHAnsi" w:cstheme="minorHAnsi"/>
          <w:color w:val="000000"/>
        </w:rPr>
      </w:pPr>
      <w:r w:rsidRPr="00A63D3E">
        <w:rPr>
          <w:rFonts w:asciiTheme="minorHAnsi" w:hAnsiTheme="minorHAnsi" w:cstheme="minorHAnsi"/>
          <w:color w:val="000000"/>
        </w:rPr>
        <w:t xml:space="preserve">Some skills variable are </w:t>
      </w:r>
      <w:r w:rsidRPr="00FE5C2E">
        <w:rPr>
          <w:rFonts w:asciiTheme="minorHAnsi" w:hAnsiTheme="minorHAnsi" w:cstheme="minorHAnsi"/>
          <w:noProof/>
          <w:color w:val="000000"/>
        </w:rPr>
        <w:t>removed</w:t>
      </w:r>
      <w:r w:rsidRPr="00A63D3E">
        <w:rPr>
          <w:rFonts w:asciiTheme="minorHAnsi" w:hAnsiTheme="minorHAnsi" w:cstheme="minorHAnsi"/>
          <w:color w:val="000000"/>
        </w:rPr>
        <w:t xml:space="preserve"> because they are not related to sales. (Installation, Equipment Maintenance, Equipmen</w:t>
      </w:r>
      <w:r w:rsidR="008F6F8A" w:rsidRPr="00A63D3E">
        <w:rPr>
          <w:rFonts w:asciiTheme="minorHAnsi" w:hAnsiTheme="minorHAnsi" w:cstheme="minorHAnsi"/>
          <w:color w:val="000000"/>
        </w:rPr>
        <w:t>t Selection, Repairing, Science</w:t>
      </w:r>
      <w:r w:rsidRPr="00A63D3E">
        <w:rPr>
          <w:rFonts w:asciiTheme="minorHAnsi" w:hAnsiTheme="minorHAnsi" w:cstheme="minorHAnsi"/>
          <w:color w:val="000000"/>
        </w:rPr>
        <w:t>).</w:t>
      </w:r>
    </w:p>
    <w:p w14:paraId="41E6E6F9" w14:textId="7CF92822" w:rsidR="00456E56" w:rsidRDefault="00456E56" w:rsidP="00456E56">
      <w:pPr>
        <w:pStyle w:val="NormalWeb"/>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Variables description</w:t>
      </w:r>
    </w:p>
    <w:p w14:paraId="717E7890" w14:textId="50F1C73A" w:rsidR="008B26E5" w:rsidRDefault="00080E33" w:rsidP="00080E33">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After retreatment and elimination of irrelevant skills, we have</w:t>
      </w:r>
      <w:r w:rsidR="00FE5C2E">
        <w:rPr>
          <w:rFonts w:asciiTheme="minorHAnsi" w:hAnsiTheme="minorHAnsi" w:cstheme="minorHAnsi"/>
          <w:color w:val="000000"/>
        </w:rPr>
        <w:t xml:space="preserve"> a</w:t>
      </w:r>
      <w:r>
        <w:rPr>
          <w:rFonts w:asciiTheme="minorHAnsi" w:hAnsiTheme="minorHAnsi" w:cstheme="minorHAnsi"/>
          <w:color w:val="000000"/>
        </w:rPr>
        <w:t xml:space="preserve"> </w:t>
      </w:r>
      <w:r w:rsidRPr="00FE5C2E">
        <w:rPr>
          <w:rFonts w:asciiTheme="minorHAnsi" w:hAnsiTheme="minorHAnsi" w:cstheme="minorHAnsi"/>
          <w:noProof/>
          <w:color w:val="000000"/>
        </w:rPr>
        <w:t>total</w:t>
      </w:r>
      <w:r>
        <w:rPr>
          <w:rFonts w:asciiTheme="minorHAnsi" w:hAnsiTheme="minorHAnsi" w:cstheme="minorHAnsi"/>
          <w:color w:val="000000"/>
        </w:rPr>
        <w:t xml:space="preserve"> of 29 variable that we are going to use for the statistical analysis. </w:t>
      </w:r>
    </w:p>
    <w:p w14:paraId="698A76FD" w14:textId="5CB5DA85" w:rsidR="00DD31B7" w:rsidRDefault="00DD31B7" w:rsidP="0045227B">
      <w:pPr>
        <w:pStyle w:val="NormalWeb"/>
        <w:numPr>
          <w:ilvl w:val="0"/>
          <w:numId w:val="17"/>
        </w:numPr>
        <w:spacing w:after="0"/>
        <w:rPr>
          <w:rFonts w:asciiTheme="minorHAnsi" w:hAnsiTheme="minorHAnsi" w:cstheme="minorHAnsi"/>
          <w:color w:val="000000"/>
        </w:rPr>
      </w:pPr>
      <w:bookmarkStart w:id="59" w:name="OLE_LINK1"/>
      <w:r>
        <w:rPr>
          <w:rFonts w:asciiTheme="minorHAnsi" w:hAnsiTheme="minorHAnsi" w:cstheme="minorHAnsi"/>
          <w:color w:val="000000"/>
        </w:rPr>
        <w:t>Content comprehension skills</w:t>
      </w:r>
    </w:p>
    <w:bookmarkEnd w:id="59"/>
    <w:p w14:paraId="0262C3A5"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Reading Comprehension</w:t>
      </w:r>
      <w:r>
        <w:rPr>
          <w:rFonts w:asciiTheme="minorHAnsi" w:hAnsiTheme="minorHAnsi" w:cstheme="minorHAnsi"/>
          <w:color w:val="000000"/>
        </w:rPr>
        <w:t xml:space="preserve"> – To understand written sentences</w:t>
      </w:r>
    </w:p>
    <w:p w14:paraId="478D167A"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Active Listening</w:t>
      </w:r>
      <w:r>
        <w:rPr>
          <w:rFonts w:asciiTheme="minorHAnsi" w:hAnsiTheme="minorHAnsi" w:cstheme="minorHAnsi"/>
          <w:color w:val="000000"/>
        </w:rPr>
        <w:t xml:space="preserve"> – Basic ability to listening to what people are saying</w:t>
      </w:r>
    </w:p>
    <w:p w14:paraId="2590A2D6" w14:textId="77777777" w:rsidR="00DD31B7" w:rsidRPr="00A63D3E" w:rsidRDefault="00DD31B7" w:rsidP="00DD31B7">
      <w:pPr>
        <w:pStyle w:val="NormalWeb"/>
        <w:numPr>
          <w:ilvl w:val="1"/>
          <w:numId w:val="17"/>
        </w:numPr>
        <w:spacing w:before="0" w:beforeAutospacing="0" w:after="0" w:afterAutospacing="0"/>
        <w:rPr>
          <w:rFonts w:asciiTheme="minorHAnsi" w:hAnsiTheme="minorHAnsi" w:cstheme="minorHAnsi"/>
          <w:color w:val="000000"/>
        </w:rPr>
      </w:pPr>
      <w:r w:rsidRPr="00080E33">
        <w:rPr>
          <w:rFonts w:asciiTheme="minorHAnsi" w:hAnsiTheme="minorHAnsi" w:cstheme="minorHAnsi"/>
          <w:color w:val="000000"/>
        </w:rPr>
        <w:t>Writing</w:t>
      </w:r>
      <w:r>
        <w:rPr>
          <w:rFonts w:asciiTheme="minorHAnsi" w:hAnsiTheme="minorHAnsi" w:cstheme="minorHAnsi"/>
          <w:color w:val="000000"/>
        </w:rPr>
        <w:t xml:space="preserve"> – To communicate efficiently using the written form.</w:t>
      </w:r>
    </w:p>
    <w:p w14:paraId="29D92729"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Speaking</w:t>
      </w:r>
      <w:r>
        <w:rPr>
          <w:rFonts w:asciiTheme="minorHAnsi" w:hAnsiTheme="minorHAnsi" w:cstheme="minorHAnsi"/>
          <w:color w:val="000000"/>
        </w:rPr>
        <w:t xml:space="preserve"> – To talk and share information efficiently</w:t>
      </w:r>
    </w:p>
    <w:p w14:paraId="3A48F1EE"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Mathematics</w:t>
      </w:r>
      <w:r>
        <w:rPr>
          <w:rFonts w:asciiTheme="minorHAnsi" w:hAnsiTheme="minorHAnsi" w:cstheme="minorHAnsi"/>
          <w:color w:val="000000"/>
        </w:rPr>
        <w:t xml:space="preserve"> – To use math knowledge to solve issues</w:t>
      </w:r>
    </w:p>
    <w:p w14:paraId="2C20D235" w14:textId="4696B357" w:rsidR="00DD31B7" w:rsidRDefault="00DD31B7" w:rsidP="00DD31B7">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Processing of knowledge</w:t>
      </w:r>
    </w:p>
    <w:p w14:paraId="1373091A"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Critical Thinking</w:t>
      </w:r>
      <w:r>
        <w:rPr>
          <w:rFonts w:asciiTheme="minorHAnsi" w:hAnsiTheme="minorHAnsi" w:cstheme="minorHAnsi"/>
          <w:color w:val="000000"/>
        </w:rPr>
        <w:t xml:space="preserve"> – Ability to find the strengths and the weaknesses of a given process, the capacity to infer and original alternative or approach to a problem. </w:t>
      </w:r>
    </w:p>
    <w:p w14:paraId="515C9272"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Active Learning</w:t>
      </w:r>
      <w:r>
        <w:rPr>
          <w:rFonts w:asciiTheme="minorHAnsi" w:hAnsiTheme="minorHAnsi" w:cstheme="minorHAnsi"/>
          <w:color w:val="000000"/>
        </w:rPr>
        <w:t xml:space="preserve"> – Basic ability to process information and turn it into a usable knowledge.</w:t>
      </w:r>
    </w:p>
    <w:p w14:paraId="79AD05A1" w14:textId="7FF4E9C5"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Learning Strategies</w:t>
      </w:r>
      <w:r>
        <w:rPr>
          <w:rFonts w:asciiTheme="minorHAnsi" w:hAnsiTheme="minorHAnsi" w:cstheme="minorHAnsi"/>
          <w:color w:val="000000"/>
        </w:rPr>
        <w:t xml:space="preserve"> – the more </w:t>
      </w:r>
      <w:r w:rsidRPr="001E0B89">
        <w:rPr>
          <w:rFonts w:asciiTheme="minorHAnsi" w:hAnsiTheme="minorHAnsi" w:cstheme="minorHAnsi"/>
          <w:noProof/>
          <w:color w:val="000000"/>
        </w:rPr>
        <w:t>advance</w:t>
      </w:r>
      <w:r w:rsidR="001E0B89">
        <w:rPr>
          <w:rFonts w:asciiTheme="minorHAnsi" w:hAnsiTheme="minorHAnsi" w:cstheme="minorHAnsi"/>
          <w:noProof/>
          <w:color w:val="000000"/>
        </w:rPr>
        <w:t>d</w:t>
      </w:r>
      <w:r>
        <w:rPr>
          <w:rFonts w:asciiTheme="minorHAnsi" w:hAnsiTheme="minorHAnsi" w:cstheme="minorHAnsi"/>
          <w:color w:val="000000"/>
        </w:rPr>
        <w:t xml:space="preserve"> capacity to develop different approach when teaching new things</w:t>
      </w:r>
    </w:p>
    <w:p w14:paraId="2D533686" w14:textId="2CC30971"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Monitoring</w:t>
      </w:r>
      <w:r>
        <w:rPr>
          <w:rFonts w:asciiTheme="minorHAnsi" w:hAnsiTheme="minorHAnsi" w:cstheme="minorHAnsi"/>
          <w:color w:val="000000"/>
        </w:rPr>
        <w:t xml:space="preserve"> – To assess oneself/colleagues/</w:t>
      </w:r>
      <w:r w:rsidRPr="001E0B89">
        <w:rPr>
          <w:rFonts w:asciiTheme="minorHAnsi" w:hAnsiTheme="minorHAnsi" w:cstheme="minorHAnsi"/>
          <w:noProof/>
          <w:color w:val="000000"/>
        </w:rPr>
        <w:t>organi</w:t>
      </w:r>
      <w:r w:rsidR="001E0B89">
        <w:rPr>
          <w:rFonts w:asciiTheme="minorHAnsi" w:hAnsiTheme="minorHAnsi" w:cstheme="minorHAnsi"/>
          <w:noProof/>
          <w:color w:val="000000"/>
        </w:rPr>
        <w:t>z</w:t>
      </w:r>
      <w:r w:rsidRPr="001E0B89">
        <w:rPr>
          <w:rFonts w:asciiTheme="minorHAnsi" w:hAnsiTheme="minorHAnsi" w:cstheme="minorHAnsi"/>
          <w:noProof/>
          <w:color w:val="000000"/>
        </w:rPr>
        <w:t>ational</w:t>
      </w:r>
      <w:r>
        <w:rPr>
          <w:rFonts w:asciiTheme="minorHAnsi" w:hAnsiTheme="minorHAnsi" w:cstheme="minorHAnsi"/>
          <w:color w:val="000000"/>
        </w:rPr>
        <w:t xml:space="preserve"> performance, imagining potential correctives.</w:t>
      </w:r>
    </w:p>
    <w:p w14:paraId="1022B033" w14:textId="0003C81E" w:rsidR="008B26E5" w:rsidRDefault="008B26E5" w:rsidP="0045227B">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Social Skills</w:t>
      </w:r>
    </w:p>
    <w:p w14:paraId="012D3C93"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Social Perceptiveness</w:t>
      </w:r>
      <w:r>
        <w:rPr>
          <w:rFonts w:asciiTheme="minorHAnsi" w:hAnsiTheme="minorHAnsi" w:cstheme="minorHAnsi"/>
          <w:color w:val="000000"/>
        </w:rPr>
        <w:t xml:space="preserve"> – To be aware of others’ reactions and understand why, how they react in a given way. </w:t>
      </w:r>
    </w:p>
    <w:p w14:paraId="7CEF8C4F"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Coordination</w:t>
      </w:r>
      <w:r>
        <w:rPr>
          <w:rFonts w:asciiTheme="minorHAnsi" w:hAnsiTheme="minorHAnsi" w:cstheme="minorHAnsi"/>
          <w:color w:val="000000"/>
        </w:rPr>
        <w:t xml:space="preserve"> – Management of other’s actions and tasks.</w:t>
      </w:r>
    </w:p>
    <w:p w14:paraId="34F9C298"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Persuasion</w:t>
      </w:r>
      <w:r>
        <w:rPr>
          <w:rFonts w:asciiTheme="minorHAnsi" w:hAnsiTheme="minorHAnsi" w:cstheme="minorHAnsi"/>
          <w:color w:val="000000"/>
        </w:rPr>
        <w:t xml:space="preserve"> – To persuade other to consider things differently</w:t>
      </w:r>
    </w:p>
    <w:p w14:paraId="54409E10"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Negotiation</w:t>
      </w:r>
      <w:r>
        <w:rPr>
          <w:rFonts w:asciiTheme="minorHAnsi" w:hAnsiTheme="minorHAnsi" w:cstheme="minorHAnsi"/>
          <w:color w:val="000000"/>
        </w:rPr>
        <w:t xml:space="preserve"> – To bring others to agree on oneself position </w:t>
      </w:r>
    </w:p>
    <w:p w14:paraId="55FE92C1"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Instructing</w:t>
      </w:r>
      <w:r>
        <w:rPr>
          <w:rFonts w:asciiTheme="minorHAnsi" w:hAnsiTheme="minorHAnsi" w:cstheme="minorHAnsi"/>
          <w:color w:val="000000"/>
        </w:rPr>
        <w:t xml:space="preserve"> – Teaching the others how to do something</w:t>
      </w:r>
    </w:p>
    <w:p w14:paraId="61A6D8CD" w14:textId="26017A1A"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Service Orientation</w:t>
      </w:r>
      <w:r>
        <w:rPr>
          <w:rFonts w:asciiTheme="minorHAnsi" w:hAnsiTheme="minorHAnsi" w:cstheme="minorHAnsi"/>
          <w:color w:val="000000"/>
        </w:rPr>
        <w:t xml:space="preserve"> – To actively look for ways to help people.</w:t>
      </w:r>
    </w:p>
    <w:p w14:paraId="2B9CF9A6" w14:textId="3E7C141C" w:rsidR="00DD31B7" w:rsidRDefault="00DD31B7" w:rsidP="0045227B">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Technical Skills</w:t>
      </w:r>
    </w:p>
    <w:p w14:paraId="5822F650" w14:textId="75430825"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Operations Analysis</w:t>
      </w:r>
      <w:r>
        <w:rPr>
          <w:rFonts w:asciiTheme="minorHAnsi" w:hAnsiTheme="minorHAnsi" w:cstheme="minorHAnsi"/>
          <w:color w:val="000000"/>
        </w:rPr>
        <w:t xml:space="preserve"> - To </w:t>
      </w:r>
      <w:r w:rsidRPr="001E0B89">
        <w:rPr>
          <w:rFonts w:asciiTheme="minorHAnsi" w:hAnsiTheme="minorHAnsi" w:cstheme="minorHAnsi"/>
          <w:noProof/>
          <w:color w:val="000000"/>
        </w:rPr>
        <w:t>analy</w:t>
      </w:r>
      <w:r w:rsidR="001E0B89">
        <w:rPr>
          <w:rFonts w:asciiTheme="minorHAnsi" w:hAnsiTheme="minorHAnsi" w:cstheme="minorHAnsi"/>
          <w:noProof/>
          <w:color w:val="000000"/>
        </w:rPr>
        <w:t>z</w:t>
      </w:r>
      <w:r w:rsidRPr="001E0B89">
        <w:rPr>
          <w:rFonts w:asciiTheme="minorHAnsi" w:hAnsiTheme="minorHAnsi" w:cstheme="minorHAnsi"/>
          <w:noProof/>
          <w:color w:val="000000"/>
        </w:rPr>
        <w:t>e</w:t>
      </w:r>
      <w:r>
        <w:rPr>
          <w:rFonts w:asciiTheme="minorHAnsi" w:hAnsiTheme="minorHAnsi" w:cstheme="minorHAnsi"/>
          <w:color w:val="000000"/>
        </w:rPr>
        <w:t xml:space="preserve"> products, equipment, resources requirements in order to trigger the need </w:t>
      </w:r>
      <w:r w:rsidR="001E0B89">
        <w:rPr>
          <w:rFonts w:asciiTheme="minorHAnsi" w:hAnsiTheme="minorHAnsi" w:cstheme="minorHAnsi"/>
          <w:noProof/>
          <w:color w:val="000000"/>
        </w:rPr>
        <w:t>for</w:t>
      </w:r>
      <w:r>
        <w:rPr>
          <w:rFonts w:asciiTheme="minorHAnsi" w:hAnsiTheme="minorHAnsi" w:cstheme="minorHAnsi"/>
          <w:color w:val="000000"/>
        </w:rPr>
        <w:t xml:space="preserve"> a new design. </w:t>
      </w:r>
    </w:p>
    <w:p w14:paraId="3C15CF94" w14:textId="5BE26751"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Technology Design</w:t>
      </w:r>
      <w:r>
        <w:rPr>
          <w:rFonts w:asciiTheme="minorHAnsi" w:hAnsiTheme="minorHAnsi" w:cstheme="minorHAnsi"/>
          <w:color w:val="000000"/>
        </w:rPr>
        <w:t xml:space="preserve"> – to generate or adapt equipment and technology.</w:t>
      </w:r>
    </w:p>
    <w:p w14:paraId="5165E390"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Operation and Control</w:t>
      </w:r>
      <w:r>
        <w:rPr>
          <w:rFonts w:asciiTheme="minorHAnsi" w:hAnsiTheme="minorHAnsi" w:cstheme="minorHAnsi"/>
          <w:color w:val="000000"/>
        </w:rPr>
        <w:t xml:space="preserve"> – To control operations of equipment or systems. </w:t>
      </w:r>
    </w:p>
    <w:p w14:paraId="4CD7F722" w14:textId="69526C8D" w:rsidR="00DD31B7"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Operation Monitoring</w:t>
      </w:r>
      <w:r>
        <w:rPr>
          <w:rFonts w:asciiTheme="minorHAnsi" w:hAnsiTheme="minorHAnsi" w:cstheme="minorHAnsi"/>
          <w:color w:val="000000"/>
        </w:rPr>
        <w:t xml:space="preserve"> – Watching indicators and diagram in order to judge whether it is correctly functioning.</w:t>
      </w:r>
    </w:p>
    <w:p w14:paraId="4C04A714"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Programming</w:t>
      </w:r>
      <w:r>
        <w:rPr>
          <w:rFonts w:asciiTheme="minorHAnsi" w:hAnsiTheme="minorHAnsi" w:cstheme="minorHAnsi"/>
          <w:color w:val="000000"/>
        </w:rPr>
        <w:t xml:space="preserve"> – To write computer programs for various purpose</w:t>
      </w:r>
    </w:p>
    <w:p w14:paraId="4EBEBDEB"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Quality Control Analysis</w:t>
      </w:r>
      <w:r>
        <w:rPr>
          <w:rFonts w:asciiTheme="minorHAnsi" w:hAnsiTheme="minorHAnsi" w:cstheme="minorHAnsi"/>
          <w:color w:val="000000"/>
        </w:rPr>
        <w:t xml:space="preserve"> – To conduct tests and inspections of products, services and evaluate the overall performance</w:t>
      </w:r>
    </w:p>
    <w:p w14:paraId="6221F6C4" w14:textId="77777777" w:rsidR="00DD31B7" w:rsidRPr="00080E33" w:rsidRDefault="00DD31B7" w:rsidP="00DD31B7">
      <w:pPr>
        <w:pStyle w:val="NormalWeb"/>
        <w:numPr>
          <w:ilvl w:val="1"/>
          <w:numId w:val="17"/>
        </w:numPr>
        <w:spacing w:after="0"/>
        <w:rPr>
          <w:rFonts w:asciiTheme="minorHAnsi" w:hAnsiTheme="minorHAnsi" w:cstheme="minorHAnsi"/>
          <w:color w:val="000000"/>
        </w:rPr>
      </w:pPr>
    </w:p>
    <w:p w14:paraId="58D829B5" w14:textId="25D1396F" w:rsidR="00DD31B7" w:rsidRDefault="00DD31B7" w:rsidP="00DD31B7">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Systems skills</w:t>
      </w:r>
    </w:p>
    <w:p w14:paraId="4D92A69C" w14:textId="4EAB02FE" w:rsidR="00DD31B7"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Judgment and Decision Making</w:t>
      </w:r>
      <w:r>
        <w:rPr>
          <w:rFonts w:asciiTheme="minorHAnsi" w:hAnsiTheme="minorHAnsi" w:cstheme="minorHAnsi"/>
          <w:color w:val="000000"/>
        </w:rPr>
        <w:t xml:space="preserve"> – Considering the precise costs and advantages of actions, choose the most relevant approach.</w:t>
      </w:r>
    </w:p>
    <w:p w14:paraId="63A0AF22" w14:textId="5705E8FF" w:rsidR="00DD31B7" w:rsidRPr="00DD31B7"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Systems Analysis</w:t>
      </w:r>
      <w:r>
        <w:rPr>
          <w:rFonts w:asciiTheme="minorHAnsi" w:hAnsiTheme="minorHAnsi" w:cstheme="minorHAnsi"/>
          <w:color w:val="000000"/>
        </w:rPr>
        <w:t xml:space="preserve"> – To </w:t>
      </w:r>
      <w:r w:rsidRPr="001E0B89">
        <w:rPr>
          <w:rFonts w:asciiTheme="minorHAnsi" w:hAnsiTheme="minorHAnsi" w:cstheme="minorHAnsi"/>
          <w:noProof/>
          <w:color w:val="000000"/>
        </w:rPr>
        <w:t>analy</w:t>
      </w:r>
      <w:r w:rsidR="001E0B89">
        <w:rPr>
          <w:rFonts w:asciiTheme="minorHAnsi" w:hAnsiTheme="minorHAnsi" w:cstheme="minorHAnsi"/>
          <w:noProof/>
          <w:color w:val="000000"/>
        </w:rPr>
        <w:t>z</w:t>
      </w:r>
      <w:r w:rsidRPr="001E0B89">
        <w:rPr>
          <w:rFonts w:asciiTheme="minorHAnsi" w:hAnsiTheme="minorHAnsi" w:cstheme="minorHAnsi"/>
          <w:noProof/>
          <w:color w:val="000000"/>
        </w:rPr>
        <w:t>e</w:t>
      </w:r>
      <w:r>
        <w:rPr>
          <w:rFonts w:asciiTheme="minorHAnsi" w:hAnsiTheme="minorHAnsi" w:cstheme="minorHAnsi"/>
          <w:color w:val="000000"/>
        </w:rPr>
        <w:t xml:space="preserve"> needs and products requirement to create a design </w:t>
      </w:r>
    </w:p>
    <w:p w14:paraId="3AD662A2" w14:textId="384E73AE"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 xml:space="preserve">Systems Evaluation </w:t>
      </w:r>
      <w:r>
        <w:rPr>
          <w:rFonts w:asciiTheme="minorHAnsi" w:hAnsiTheme="minorHAnsi" w:cstheme="minorHAnsi"/>
          <w:color w:val="000000"/>
        </w:rPr>
        <w:t xml:space="preserve">– To look at a high number of indicators of system performance, taking into account their individual relevance and their importance for the work </w:t>
      </w:r>
      <w:r w:rsidRPr="001E0B89">
        <w:rPr>
          <w:rFonts w:asciiTheme="minorHAnsi" w:hAnsiTheme="minorHAnsi" w:cstheme="minorHAnsi"/>
          <w:noProof/>
          <w:color w:val="000000"/>
        </w:rPr>
        <w:t>reali</w:t>
      </w:r>
      <w:r w:rsidR="001E0B89">
        <w:rPr>
          <w:rFonts w:asciiTheme="minorHAnsi" w:hAnsiTheme="minorHAnsi" w:cstheme="minorHAnsi"/>
          <w:noProof/>
          <w:color w:val="000000"/>
        </w:rPr>
        <w:t>z</w:t>
      </w:r>
      <w:r w:rsidRPr="001E0B89">
        <w:rPr>
          <w:rFonts w:asciiTheme="minorHAnsi" w:hAnsiTheme="minorHAnsi" w:cstheme="minorHAnsi"/>
          <w:noProof/>
          <w:color w:val="000000"/>
        </w:rPr>
        <w:t>ation</w:t>
      </w:r>
      <w:r>
        <w:rPr>
          <w:rFonts w:asciiTheme="minorHAnsi" w:hAnsiTheme="minorHAnsi" w:cstheme="minorHAnsi"/>
          <w:color w:val="000000"/>
        </w:rPr>
        <w:t xml:space="preserve">. </w:t>
      </w:r>
    </w:p>
    <w:p w14:paraId="788F2026" w14:textId="0C4492A5" w:rsidR="00DD31B7" w:rsidRDefault="00DD31B7" w:rsidP="00DD31B7">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Resource Management Skills</w:t>
      </w:r>
    </w:p>
    <w:p w14:paraId="40BF327D" w14:textId="5C63F1C1"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Time Management</w:t>
      </w:r>
      <w:r>
        <w:rPr>
          <w:rFonts w:asciiTheme="minorHAnsi" w:hAnsiTheme="minorHAnsi" w:cstheme="minorHAnsi"/>
          <w:color w:val="000000"/>
        </w:rPr>
        <w:t xml:space="preserve"> – Managing </w:t>
      </w:r>
      <w:r w:rsidRPr="001E0B89">
        <w:rPr>
          <w:rFonts w:asciiTheme="minorHAnsi" w:hAnsiTheme="minorHAnsi" w:cstheme="minorHAnsi"/>
          <w:noProof/>
          <w:color w:val="000000"/>
        </w:rPr>
        <w:t>one</w:t>
      </w:r>
      <w:r w:rsidR="001E0B89">
        <w:rPr>
          <w:rFonts w:asciiTheme="minorHAnsi" w:hAnsiTheme="minorHAnsi" w:cstheme="minorHAnsi"/>
          <w:noProof/>
          <w:color w:val="000000"/>
        </w:rPr>
        <w:t>'</w:t>
      </w:r>
      <w:r w:rsidRPr="001E0B89">
        <w:rPr>
          <w:rFonts w:asciiTheme="minorHAnsi" w:hAnsiTheme="minorHAnsi" w:cstheme="minorHAnsi"/>
          <w:noProof/>
          <w:color w:val="000000"/>
        </w:rPr>
        <w:t>s</w:t>
      </w:r>
      <w:r>
        <w:rPr>
          <w:rFonts w:asciiTheme="minorHAnsi" w:hAnsiTheme="minorHAnsi" w:cstheme="minorHAnsi"/>
          <w:color w:val="000000"/>
        </w:rPr>
        <w:t xml:space="preserve"> own time and the time of others. </w:t>
      </w:r>
    </w:p>
    <w:p w14:paraId="651281D9" w14:textId="64FD1CC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Management of Financial Resources</w:t>
      </w:r>
      <w:r>
        <w:rPr>
          <w:rFonts w:asciiTheme="minorHAnsi" w:hAnsiTheme="minorHAnsi" w:cstheme="minorHAnsi"/>
          <w:color w:val="000000"/>
        </w:rPr>
        <w:t xml:space="preserve"> – Determining the financial cost of a work and </w:t>
      </w:r>
      <w:r w:rsidRPr="001E0B89">
        <w:rPr>
          <w:rFonts w:asciiTheme="minorHAnsi" w:hAnsiTheme="minorHAnsi" w:cstheme="minorHAnsi"/>
          <w:noProof/>
          <w:color w:val="000000"/>
        </w:rPr>
        <w:t>organi</w:t>
      </w:r>
      <w:r w:rsidR="001E0B89">
        <w:rPr>
          <w:rFonts w:asciiTheme="minorHAnsi" w:hAnsiTheme="minorHAnsi" w:cstheme="minorHAnsi"/>
          <w:noProof/>
          <w:color w:val="000000"/>
        </w:rPr>
        <w:t>z</w:t>
      </w:r>
      <w:r w:rsidRPr="001E0B89">
        <w:rPr>
          <w:rFonts w:asciiTheme="minorHAnsi" w:hAnsiTheme="minorHAnsi" w:cstheme="minorHAnsi"/>
          <w:noProof/>
          <w:color w:val="000000"/>
        </w:rPr>
        <w:t>ing</w:t>
      </w:r>
      <w:r>
        <w:rPr>
          <w:rFonts w:asciiTheme="minorHAnsi" w:hAnsiTheme="minorHAnsi" w:cstheme="minorHAnsi"/>
          <w:color w:val="000000"/>
        </w:rPr>
        <w:t xml:space="preserve"> its accounting.</w:t>
      </w:r>
    </w:p>
    <w:p w14:paraId="120C3BD3" w14:textId="77777777" w:rsidR="00DD31B7" w:rsidRPr="00080E33"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Management of Material Resources</w:t>
      </w:r>
      <w:r>
        <w:rPr>
          <w:rFonts w:asciiTheme="minorHAnsi" w:hAnsiTheme="minorHAnsi" w:cstheme="minorHAnsi"/>
          <w:color w:val="000000"/>
        </w:rPr>
        <w:t xml:space="preserve"> – To obtain and evaluate the required equipment, facilities required to do a given work.</w:t>
      </w:r>
    </w:p>
    <w:p w14:paraId="119E9847" w14:textId="415D78E4" w:rsidR="00DD31B7" w:rsidRPr="00DD31B7" w:rsidRDefault="00DD31B7" w:rsidP="00DD31B7">
      <w:pPr>
        <w:pStyle w:val="NormalWeb"/>
        <w:numPr>
          <w:ilvl w:val="1"/>
          <w:numId w:val="17"/>
        </w:numPr>
        <w:spacing w:after="0"/>
        <w:rPr>
          <w:rFonts w:asciiTheme="minorHAnsi" w:hAnsiTheme="minorHAnsi" w:cstheme="minorHAnsi"/>
          <w:color w:val="000000"/>
        </w:rPr>
      </w:pPr>
      <w:r w:rsidRPr="00080E33">
        <w:rPr>
          <w:rFonts w:asciiTheme="minorHAnsi" w:hAnsiTheme="minorHAnsi" w:cstheme="minorHAnsi"/>
          <w:color w:val="000000"/>
        </w:rPr>
        <w:t>Management of Personnel Resources</w:t>
      </w:r>
      <w:r>
        <w:rPr>
          <w:rFonts w:asciiTheme="minorHAnsi" w:hAnsiTheme="minorHAnsi" w:cstheme="minorHAnsi"/>
          <w:color w:val="000000"/>
        </w:rPr>
        <w:t xml:space="preserve"> – To motivate, develop and direct working people, fitting them to the most relevant work.</w:t>
      </w:r>
    </w:p>
    <w:p w14:paraId="39F39E8B" w14:textId="6E2A33ED" w:rsidR="00DD31B7" w:rsidRDefault="00DD31B7" w:rsidP="0045227B">
      <w:pPr>
        <w:pStyle w:val="NormalWeb"/>
        <w:numPr>
          <w:ilvl w:val="0"/>
          <w:numId w:val="17"/>
        </w:numPr>
        <w:spacing w:after="0"/>
        <w:rPr>
          <w:rFonts w:asciiTheme="minorHAnsi" w:hAnsiTheme="minorHAnsi" w:cstheme="minorHAnsi"/>
          <w:color w:val="000000"/>
        </w:rPr>
      </w:pPr>
      <w:r>
        <w:rPr>
          <w:rFonts w:asciiTheme="minorHAnsi" w:hAnsiTheme="minorHAnsi" w:cstheme="minorHAnsi"/>
          <w:color w:val="000000"/>
        </w:rPr>
        <w:t>Complex Problem Solving</w:t>
      </w:r>
    </w:p>
    <w:p w14:paraId="17BCCE90" w14:textId="131F18FC" w:rsidR="00080E33" w:rsidRPr="00080E33" w:rsidRDefault="00080E33" w:rsidP="009B43DA">
      <w:pPr>
        <w:pStyle w:val="NormalWeb"/>
        <w:numPr>
          <w:ilvl w:val="1"/>
          <w:numId w:val="17"/>
        </w:numPr>
        <w:rPr>
          <w:rFonts w:asciiTheme="minorHAnsi" w:hAnsiTheme="minorHAnsi" w:cstheme="minorHAnsi"/>
          <w:color w:val="000000"/>
        </w:rPr>
      </w:pPr>
      <w:r w:rsidRPr="00080E33">
        <w:rPr>
          <w:rFonts w:asciiTheme="minorHAnsi" w:hAnsiTheme="minorHAnsi" w:cstheme="minorHAnsi"/>
          <w:color w:val="000000"/>
        </w:rPr>
        <w:t xml:space="preserve">Complex </w:t>
      </w:r>
      <w:r w:rsidRPr="001E0B89">
        <w:rPr>
          <w:rFonts w:asciiTheme="minorHAnsi" w:hAnsiTheme="minorHAnsi" w:cstheme="minorHAnsi"/>
          <w:noProof/>
          <w:color w:val="000000"/>
        </w:rPr>
        <w:t>Problem</w:t>
      </w:r>
      <w:r w:rsidR="001E0B89">
        <w:rPr>
          <w:rFonts w:asciiTheme="minorHAnsi" w:hAnsiTheme="minorHAnsi" w:cstheme="minorHAnsi"/>
          <w:noProof/>
          <w:color w:val="000000"/>
        </w:rPr>
        <w:t>-</w:t>
      </w:r>
      <w:r w:rsidRPr="001E0B89">
        <w:rPr>
          <w:rFonts w:asciiTheme="minorHAnsi" w:hAnsiTheme="minorHAnsi" w:cstheme="minorHAnsi"/>
          <w:noProof/>
          <w:color w:val="000000"/>
        </w:rPr>
        <w:t>Solving</w:t>
      </w:r>
      <w:r>
        <w:rPr>
          <w:rFonts w:asciiTheme="minorHAnsi" w:hAnsiTheme="minorHAnsi" w:cstheme="minorHAnsi"/>
          <w:color w:val="000000"/>
        </w:rPr>
        <w:t xml:space="preserve"> Skills, The advanced capacity to find</w:t>
      </w:r>
      <w:r w:rsidR="001E0B89">
        <w:rPr>
          <w:rFonts w:asciiTheme="minorHAnsi" w:hAnsiTheme="minorHAnsi" w:cstheme="minorHAnsi"/>
          <w:color w:val="000000"/>
        </w:rPr>
        <w:t xml:space="preserve"> a</w:t>
      </w:r>
      <w:r>
        <w:rPr>
          <w:rFonts w:asciiTheme="minorHAnsi" w:hAnsiTheme="minorHAnsi" w:cstheme="minorHAnsi"/>
          <w:color w:val="000000"/>
        </w:rPr>
        <w:t xml:space="preserve"> </w:t>
      </w:r>
      <w:r w:rsidRPr="001E0B89">
        <w:rPr>
          <w:rFonts w:asciiTheme="minorHAnsi" w:hAnsiTheme="minorHAnsi" w:cstheme="minorHAnsi"/>
          <w:noProof/>
          <w:color w:val="000000"/>
        </w:rPr>
        <w:t>solution</w:t>
      </w:r>
      <w:r>
        <w:rPr>
          <w:rFonts w:asciiTheme="minorHAnsi" w:hAnsiTheme="minorHAnsi" w:cstheme="minorHAnsi"/>
          <w:color w:val="000000"/>
        </w:rPr>
        <w:t xml:space="preserve"> for</w:t>
      </w:r>
      <w:r w:rsidR="001E0B89">
        <w:rPr>
          <w:rFonts w:asciiTheme="minorHAnsi" w:hAnsiTheme="minorHAnsi" w:cstheme="minorHAnsi"/>
          <w:color w:val="000000"/>
        </w:rPr>
        <w:t xml:space="preserve"> the</w:t>
      </w:r>
      <w:r>
        <w:rPr>
          <w:rFonts w:asciiTheme="minorHAnsi" w:hAnsiTheme="minorHAnsi" w:cstheme="minorHAnsi"/>
          <w:color w:val="000000"/>
        </w:rPr>
        <w:t xml:space="preserve"> </w:t>
      </w:r>
      <w:r w:rsidRPr="001E0B89">
        <w:rPr>
          <w:rFonts w:asciiTheme="minorHAnsi" w:hAnsiTheme="minorHAnsi" w:cstheme="minorHAnsi"/>
          <w:noProof/>
          <w:color w:val="000000"/>
        </w:rPr>
        <w:t>newly</w:t>
      </w:r>
      <w:r>
        <w:rPr>
          <w:rFonts w:asciiTheme="minorHAnsi" w:hAnsiTheme="minorHAnsi" w:cstheme="minorHAnsi"/>
          <w:color w:val="000000"/>
        </w:rPr>
        <w:t xml:space="preserve"> created problem, with few definition of the problem’s setting in a real-world situation. </w:t>
      </w:r>
    </w:p>
    <w:p w14:paraId="32FCBE81" w14:textId="77777777" w:rsidR="00F2661C" w:rsidRPr="00953CE2" w:rsidRDefault="00F2661C" w:rsidP="00F2661C">
      <w:pPr>
        <w:pStyle w:val="NormalWeb"/>
        <w:spacing w:before="0" w:beforeAutospacing="0" w:after="0" w:afterAutospacing="0"/>
        <w:ind w:left="720"/>
        <w:rPr>
          <w:rFonts w:asciiTheme="minorHAnsi" w:hAnsiTheme="minorHAnsi" w:cstheme="minorHAnsi"/>
          <w:color w:val="000000"/>
        </w:rPr>
      </w:pPr>
    </w:p>
    <w:p w14:paraId="19897BDA" w14:textId="5ED61FB9" w:rsidR="0064690A" w:rsidRDefault="00E93D58" w:rsidP="0064690A">
      <w:pPr>
        <w:pStyle w:val="Titre3"/>
      </w:pPr>
      <w:r>
        <w:t>Set</w:t>
      </w:r>
      <w:r w:rsidR="0064690A">
        <w:t xml:space="preserve"> </w:t>
      </w:r>
      <w:r w:rsidR="0064690A" w:rsidRPr="00F0062A">
        <w:t xml:space="preserve">C </w:t>
      </w:r>
      <w:r w:rsidR="003C291F">
        <w:t>- variable related to software ability</w:t>
      </w:r>
    </w:p>
    <w:p w14:paraId="2B7A6C44" w14:textId="682958B5" w:rsidR="00F2661C" w:rsidRDefault="00F2661C" w:rsidP="002F6259">
      <w:pPr>
        <w:pStyle w:val="NormalWeb"/>
        <w:numPr>
          <w:ilvl w:val="0"/>
          <w:numId w:val="8"/>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Data overview</w:t>
      </w:r>
    </w:p>
    <w:p w14:paraId="01C4144E" w14:textId="5C25D438" w:rsidR="00F2661C" w:rsidRDefault="00F2661C" w:rsidP="00F2661C">
      <w:pPr>
        <w:pStyle w:val="NormalWeb"/>
        <w:spacing w:before="0" w:beforeAutospacing="0" w:after="0" w:afterAutospacing="0"/>
        <w:ind w:firstLine="360"/>
        <w:rPr>
          <w:rFonts w:asciiTheme="minorHAnsi" w:hAnsiTheme="minorHAnsi" w:cstheme="minorHAnsi"/>
          <w:color w:val="000000"/>
        </w:rPr>
      </w:pPr>
      <w:r>
        <w:rPr>
          <w:rFonts w:asciiTheme="minorHAnsi" w:hAnsiTheme="minorHAnsi" w:cstheme="minorHAnsi"/>
          <w:color w:val="000000"/>
        </w:rPr>
        <w:t xml:space="preserve">Before retreatment, the set C included a total of 47 binary </w:t>
      </w:r>
      <w:r w:rsidRPr="001E0B89">
        <w:rPr>
          <w:rFonts w:asciiTheme="minorHAnsi" w:hAnsiTheme="minorHAnsi" w:cstheme="minorHAnsi"/>
          <w:noProof/>
          <w:color w:val="000000"/>
        </w:rPr>
        <w:t>variable</w:t>
      </w:r>
      <w:r w:rsidR="001E0B89">
        <w:rPr>
          <w:rFonts w:asciiTheme="minorHAnsi" w:hAnsiTheme="minorHAnsi" w:cstheme="minorHAnsi"/>
          <w:noProof/>
          <w:color w:val="000000"/>
        </w:rPr>
        <w:t>s</w:t>
      </w:r>
      <w:r>
        <w:rPr>
          <w:rFonts w:asciiTheme="minorHAnsi" w:hAnsiTheme="minorHAnsi" w:cstheme="minorHAnsi"/>
          <w:color w:val="000000"/>
        </w:rPr>
        <w:t>, representing 47 types</w:t>
      </w:r>
    </w:p>
    <w:p w14:paraId="48AE7773" w14:textId="52719148" w:rsidR="00F2661C" w:rsidRDefault="00F2661C" w:rsidP="00F2661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of software. </w:t>
      </w:r>
      <w:r w:rsidRPr="00F2661C">
        <w:rPr>
          <w:rFonts w:asciiTheme="minorHAnsi" w:hAnsiTheme="minorHAnsi" w:cstheme="minorHAnsi"/>
          <w:color w:val="000000"/>
        </w:rPr>
        <w:t>Software variable</w:t>
      </w:r>
      <w:r w:rsidR="001E0B89">
        <w:rPr>
          <w:rFonts w:asciiTheme="minorHAnsi" w:hAnsiTheme="minorHAnsi" w:cstheme="minorHAnsi"/>
          <w:color w:val="000000"/>
        </w:rPr>
        <w:t>s</w:t>
      </w:r>
      <w:r w:rsidRPr="00F2661C">
        <w:rPr>
          <w:rFonts w:asciiTheme="minorHAnsi" w:hAnsiTheme="minorHAnsi" w:cstheme="minorHAnsi"/>
          <w:color w:val="000000"/>
        </w:rPr>
        <w:t xml:space="preserve"> </w:t>
      </w:r>
      <w:r w:rsidRPr="001E0B89">
        <w:rPr>
          <w:rFonts w:asciiTheme="minorHAnsi" w:hAnsiTheme="minorHAnsi" w:cstheme="minorHAnsi"/>
          <w:noProof/>
          <w:color w:val="000000"/>
        </w:rPr>
        <w:t>w</w:t>
      </w:r>
      <w:r w:rsidR="001E0B89">
        <w:rPr>
          <w:rFonts w:asciiTheme="minorHAnsi" w:hAnsiTheme="minorHAnsi" w:cstheme="minorHAnsi"/>
          <w:noProof/>
          <w:color w:val="000000"/>
        </w:rPr>
        <w:t>ere</w:t>
      </w:r>
      <w:r w:rsidRPr="00F2661C">
        <w:rPr>
          <w:rFonts w:asciiTheme="minorHAnsi" w:hAnsiTheme="minorHAnsi" w:cstheme="minorHAnsi"/>
          <w:color w:val="000000"/>
        </w:rPr>
        <w:t xml:space="preserve"> encoded in a binary </w:t>
      </w:r>
      <w:r w:rsidRPr="001E0B89">
        <w:rPr>
          <w:rFonts w:asciiTheme="minorHAnsi" w:hAnsiTheme="minorHAnsi" w:cstheme="minorHAnsi"/>
          <w:noProof/>
          <w:color w:val="000000"/>
        </w:rPr>
        <w:t>style</w:t>
      </w:r>
      <w:r w:rsidR="005C3737" w:rsidRPr="001E0B89">
        <w:rPr>
          <w:rFonts w:asciiTheme="minorHAnsi" w:hAnsiTheme="minorHAnsi" w:cstheme="minorHAnsi"/>
          <w:noProof/>
          <w:color w:val="000000"/>
        </w:rPr>
        <w:t>:</w:t>
      </w:r>
      <w:r w:rsidR="005C3737">
        <w:rPr>
          <w:rFonts w:asciiTheme="minorHAnsi" w:hAnsiTheme="minorHAnsi" w:cstheme="minorHAnsi"/>
          <w:color w:val="000000"/>
        </w:rPr>
        <w:t xml:space="preserve"> </w:t>
      </w:r>
      <w:r w:rsidRPr="00F2661C">
        <w:rPr>
          <w:rFonts w:asciiTheme="minorHAnsi" w:hAnsiTheme="minorHAnsi" w:cstheme="minorHAnsi"/>
          <w:color w:val="000000"/>
        </w:rPr>
        <w:t>1 = software is used by the profession, 0 = not used</w:t>
      </w:r>
      <w:r w:rsidR="005C3737">
        <w:rPr>
          <w:rFonts w:asciiTheme="minorHAnsi" w:hAnsiTheme="minorHAnsi" w:cstheme="minorHAnsi"/>
          <w:color w:val="000000"/>
        </w:rPr>
        <w:t xml:space="preserve"> by the profession.</w:t>
      </w:r>
    </w:p>
    <w:p w14:paraId="2033585C" w14:textId="77777777" w:rsidR="00F2661C" w:rsidRDefault="00F2661C" w:rsidP="00F2661C">
      <w:pPr>
        <w:pStyle w:val="NormalWeb"/>
        <w:spacing w:before="0" w:beforeAutospacing="0" w:after="0" w:afterAutospacing="0"/>
        <w:rPr>
          <w:rFonts w:asciiTheme="minorHAnsi" w:hAnsiTheme="minorHAnsi" w:cstheme="minorHAnsi"/>
          <w:color w:val="000000"/>
        </w:rPr>
      </w:pPr>
    </w:p>
    <w:p w14:paraId="5B049E08" w14:textId="4A4252DA" w:rsidR="00C52854" w:rsidRPr="00F2661C" w:rsidRDefault="005478DD" w:rsidP="002F6259">
      <w:pPr>
        <w:pStyle w:val="NormalWeb"/>
        <w:numPr>
          <w:ilvl w:val="0"/>
          <w:numId w:val="8"/>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Primary data retreatment</w:t>
      </w:r>
    </w:p>
    <w:p w14:paraId="25CD9538" w14:textId="0791F2CB" w:rsidR="00442CD8" w:rsidRDefault="00B81322" w:rsidP="00A63D3E">
      <w:pPr>
        <w:ind w:firstLine="360"/>
      </w:pPr>
      <w:bookmarkStart w:id="60" w:name="_Toc480206086"/>
      <w:bookmarkEnd w:id="60"/>
      <w:r>
        <w:t xml:space="preserve">Basic office </w:t>
      </w:r>
      <w:r w:rsidRPr="00092EBC">
        <w:rPr>
          <w:noProof/>
        </w:rPr>
        <w:t>software</w:t>
      </w:r>
      <w:r>
        <w:t xml:space="preserve"> </w:t>
      </w:r>
      <w:r w:rsidRPr="001E0B89">
        <w:rPr>
          <w:noProof/>
        </w:rPr>
        <w:t>are</w:t>
      </w:r>
      <w:r>
        <w:t xml:space="preserve"> removed from the sample because they assumed to</w:t>
      </w:r>
      <w:r w:rsidR="005C3737">
        <w:t xml:space="preserve"> be widely used by sales: </w:t>
      </w:r>
      <w:r w:rsidR="00103E23">
        <w:t>“Office Suite Software”, “Presentation Software”, “Document Management Software”, “Electronic Mail Software”, “Internet Browser Software”, “</w:t>
      </w:r>
      <w:r w:rsidR="003D037D">
        <w:t>Spreadsheet</w:t>
      </w:r>
      <w:r w:rsidR="00103E23">
        <w:t xml:space="preserve"> softwa</w:t>
      </w:r>
      <w:r w:rsidR="005C3737">
        <w:t>re”, “Word processing software”.</w:t>
      </w:r>
    </w:p>
    <w:p w14:paraId="0EDBEEE5" w14:textId="15E38401" w:rsidR="00442CD8" w:rsidRDefault="00442CD8" w:rsidP="00A63D3E">
      <w:pPr>
        <w:ind w:firstLine="360"/>
      </w:pPr>
      <w:r>
        <w:t>Similarly, “</w:t>
      </w:r>
      <w:r w:rsidRPr="00442CD8">
        <w:t>Customer relationship management CRM software</w:t>
      </w:r>
      <w:r>
        <w:t xml:space="preserve">” is </w:t>
      </w:r>
      <w:r w:rsidR="007455B8">
        <w:t xml:space="preserve">reportedly </w:t>
      </w:r>
      <w:r>
        <w:t>used by</w:t>
      </w:r>
      <w:r w:rsidR="007455B8">
        <w:t xml:space="preserve"> almost</w:t>
      </w:r>
      <w:r>
        <w:t xml:space="preserve"> all the jobs</w:t>
      </w:r>
      <w:r w:rsidR="007455B8">
        <w:t xml:space="preserve"> included in our sample</w:t>
      </w:r>
      <w:r>
        <w:t xml:space="preserve">. </w:t>
      </w:r>
    </w:p>
    <w:p w14:paraId="75E34E95" w14:textId="28F984CF" w:rsidR="0022603F" w:rsidRDefault="0022603F" w:rsidP="00A63D3E">
      <w:pPr>
        <w:ind w:firstLine="360"/>
      </w:pPr>
      <w:r>
        <w:t xml:space="preserve">Some software are removed from the sample because they are specific to a given </w:t>
      </w:r>
      <w:r w:rsidR="00442CD8">
        <w:t xml:space="preserve">task </w:t>
      </w:r>
      <w:r>
        <w:t xml:space="preserve"> “</w:t>
      </w:r>
      <w:r w:rsidRPr="0022603F">
        <w:t>Expert system software</w:t>
      </w:r>
      <w:r>
        <w:t>”, “</w:t>
      </w:r>
      <w:r w:rsidRPr="0022603F">
        <w:t>Interactive voice response software</w:t>
      </w:r>
      <w:r>
        <w:t>”</w:t>
      </w:r>
      <w:r w:rsidR="00442CD8">
        <w:t xml:space="preserve">, </w:t>
      </w:r>
      <w:r w:rsidR="00442CD8" w:rsidRPr="00442CD8">
        <w:t>Computer aided design CAD software</w:t>
      </w:r>
      <w:r w:rsidR="00442CD8">
        <w:t>”, “</w:t>
      </w:r>
      <w:r w:rsidR="00442CD8" w:rsidRPr="00442CD8">
        <w:t>Administration software</w:t>
      </w:r>
      <w:r w:rsidR="00442CD8">
        <w:t>”</w:t>
      </w:r>
      <w:r w:rsidR="007455B8">
        <w:t>, “</w:t>
      </w:r>
      <w:r w:rsidR="007455B8" w:rsidRPr="007455B8">
        <w:t>Information retrieval or search software</w:t>
      </w:r>
      <w:r w:rsidR="007455B8">
        <w:t>”</w:t>
      </w:r>
    </w:p>
    <w:p w14:paraId="3FC076C1" w14:textId="0661903F" w:rsidR="00AC6563" w:rsidRDefault="00AC6563" w:rsidP="0007278A">
      <w:pPr>
        <w:ind w:firstLine="360"/>
      </w:pPr>
      <w:r>
        <w:t>Then w</w:t>
      </w:r>
      <w:r w:rsidR="00103E23">
        <w:t xml:space="preserve">e created several </w:t>
      </w:r>
      <w:r w:rsidR="00103E23" w:rsidRPr="001E0B89">
        <w:rPr>
          <w:noProof/>
        </w:rPr>
        <w:t>cluster</w:t>
      </w:r>
      <w:r w:rsidR="001E0B89">
        <w:rPr>
          <w:noProof/>
        </w:rPr>
        <w:t>s</w:t>
      </w:r>
      <w:r w:rsidR="00103E23">
        <w:t xml:space="preserve"> to </w:t>
      </w:r>
      <w:r w:rsidR="00103E23" w:rsidRPr="001E0B89">
        <w:rPr>
          <w:noProof/>
        </w:rPr>
        <w:t>organi</w:t>
      </w:r>
      <w:r w:rsidR="001E0B89">
        <w:rPr>
          <w:noProof/>
        </w:rPr>
        <w:t>z</w:t>
      </w:r>
      <w:r w:rsidR="00103E23" w:rsidRPr="001E0B89">
        <w:rPr>
          <w:noProof/>
        </w:rPr>
        <w:t>e</w:t>
      </w:r>
      <w:r w:rsidR="00103E23">
        <w:t xml:space="preserve"> the software skills</w:t>
      </w:r>
      <w:r w:rsidR="00E93D58">
        <w:t xml:space="preserve"> activity-wisely. In aims as improving the relevance of the observation provided by the O*NET </w:t>
      </w:r>
      <w:r w:rsidR="00E93D58" w:rsidRPr="001E0B89">
        <w:rPr>
          <w:noProof/>
        </w:rPr>
        <w:t>database</w:t>
      </w:r>
      <w:r w:rsidR="00E93D58">
        <w:t xml:space="preserve">. </w:t>
      </w:r>
    </w:p>
    <w:p w14:paraId="0C884F20" w14:textId="690A770F" w:rsidR="00B81322" w:rsidRDefault="00103E23" w:rsidP="0045227B">
      <w:pPr>
        <w:pStyle w:val="Paragraphedeliste"/>
        <w:numPr>
          <w:ilvl w:val="0"/>
          <w:numId w:val="18"/>
        </w:numPr>
      </w:pPr>
      <w:r>
        <w:t xml:space="preserve"> </w:t>
      </w:r>
      <w:r w:rsidR="00AC6563">
        <w:t>“</w:t>
      </w:r>
      <w:r w:rsidR="00AC6563" w:rsidRPr="00AC6563">
        <w:t>Web page creation and editing software</w:t>
      </w:r>
      <w:r w:rsidR="00AC6563">
        <w:t>”, “</w:t>
      </w:r>
      <w:r w:rsidR="00AC6563" w:rsidRPr="00AC6563">
        <w:t>Web platform development software</w:t>
      </w:r>
      <w:r w:rsidR="00AC6563">
        <w:t>”, “</w:t>
      </w:r>
      <w:r w:rsidR="00AC6563" w:rsidRPr="00AC6563">
        <w:t>Webpage creation and editing software</w:t>
      </w:r>
      <w:r w:rsidR="00AC6563">
        <w:t>” were summed in a new variable “Web management”</w:t>
      </w:r>
    </w:p>
    <w:p w14:paraId="1E5CCBFD" w14:textId="1F53072D" w:rsidR="0022603F" w:rsidRDefault="0022603F" w:rsidP="0045227B">
      <w:pPr>
        <w:pStyle w:val="Paragraphedeliste"/>
        <w:numPr>
          <w:ilvl w:val="0"/>
          <w:numId w:val="18"/>
        </w:numPr>
      </w:pPr>
      <w:r>
        <w:t>“Voice recognition software”, “</w:t>
      </w:r>
      <w:r w:rsidRPr="0022603F">
        <w:t>Video creation and editing software</w:t>
      </w:r>
      <w:r>
        <w:t>”</w:t>
      </w:r>
    </w:p>
    <w:p w14:paraId="5ED0F34D" w14:textId="25BAB10A" w:rsidR="001E0B89" w:rsidRDefault="0022603F" w:rsidP="009B43DA">
      <w:pPr>
        <w:pStyle w:val="Paragraphedeliste"/>
        <w:numPr>
          <w:ilvl w:val="0"/>
          <w:numId w:val="18"/>
        </w:numPr>
        <w:ind w:left="1069"/>
      </w:pPr>
      <w:r>
        <w:t>“</w:t>
      </w:r>
      <w:r w:rsidRPr="0022603F">
        <w:t>Business intelligence and data analysis software</w:t>
      </w:r>
      <w:r>
        <w:t>”, “</w:t>
      </w:r>
      <w:r w:rsidRPr="0022603F">
        <w:t>Analytical or scientific software</w:t>
      </w:r>
      <w:r>
        <w:t>”, “</w:t>
      </w:r>
      <w:r w:rsidRPr="001E0B89">
        <w:rPr>
          <w:noProof/>
        </w:rPr>
        <w:t>Database</w:t>
      </w:r>
      <w:r w:rsidRPr="0022603F">
        <w:t xml:space="preserve"> management system software</w:t>
      </w:r>
      <w:r>
        <w:t>”, “</w:t>
      </w:r>
      <w:r w:rsidRPr="0022603F">
        <w:t>Data base user interface and query software</w:t>
      </w:r>
      <w:r>
        <w:t>”, “</w:t>
      </w:r>
      <w:r w:rsidRPr="001E0B89">
        <w:rPr>
          <w:noProof/>
        </w:rPr>
        <w:t>Database</w:t>
      </w:r>
      <w:r w:rsidRPr="0022603F">
        <w:t xml:space="preserve"> user management software</w:t>
      </w:r>
      <w:r>
        <w:t>”, “</w:t>
      </w:r>
      <w:r w:rsidRPr="0022603F">
        <w:t>Data Mining</w:t>
      </w:r>
      <w:r>
        <w:t>” and “</w:t>
      </w:r>
      <w:r w:rsidRPr="0022603F">
        <w:t>Medical Software</w:t>
      </w:r>
      <w:r>
        <w:t>” are summed in new variable “Data”</w:t>
      </w:r>
    </w:p>
    <w:p w14:paraId="544007C9" w14:textId="6CE688C5" w:rsidR="003B5B0D" w:rsidRPr="003B5B0D" w:rsidRDefault="003B5B0D" w:rsidP="0077513B">
      <w:pPr>
        <w:pStyle w:val="Titre3"/>
      </w:pPr>
      <w:r w:rsidRPr="003B5B0D">
        <w:t>Regarding the treatment of Secondary Data</w:t>
      </w:r>
    </w:p>
    <w:p w14:paraId="68931055" w14:textId="16D2610D" w:rsidR="003B5B0D" w:rsidRPr="003B5B0D" w:rsidRDefault="003B5B0D" w:rsidP="003B5B0D">
      <w:pPr>
        <w:rPr>
          <w:lang w:eastAsia="en-GB"/>
        </w:rPr>
      </w:pPr>
      <w:r w:rsidRPr="003B5B0D">
        <w:rPr>
          <w:lang w:eastAsia="en-GB"/>
        </w:rPr>
        <w:tab/>
        <w:t xml:space="preserve">As specified before, our work is based for practical reasons on an analysis of secondary data. </w:t>
      </w:r>
      <w:r>
        <w:rPr>
          <w:lang w:eastAsia="en-GB"/>
        </w:rPr>
        <w:t xml:space="preserve">For this study, it was necessary to look for an economy of scale for data processing, regarding the high diversity of both the information </w:t>
      </w:r>
      <w:r w:rsidR="00251BB7">
        <w:rPr>
          <w:lang w:eastAsia="en-GB"/>
        </w:rPr>
        <w:t xml:space="preserve">(various skills) </w:t>
      </w:r>
      <w:r>
        <w:rPr>
          <w:lang w:eastAsia="en-GB"/>
        </w:rPr>
        <w:t xml:space="preserve">and sources </w:t>
      </w:r>
      <w:r w:rsidR="00251BB7">
        <w:rPr>
          <w:lang w:eastAsia="en-GB"/>
        </w:rPr>
        <w:t xml:space="preserve">(various industries and companies) </w:t>
      </w:r>
      <w:r>
        <w:rPr>
          <w:lang w:eastAsia="en-GB"/>
        </w:rPr>
        <w:t xml:space="preserve">involved in </w:t>
      </w:r>
      <w:r w:rsidR="00251BB7">
        <w:rPr>
          <w:lang w:eastAsia="en-GB"/>
        </w:rPr>
        <w:t>our research</w:t>
      </w:r>
      <w:r>
        <w:rPr>
          <w:lang w:eastAsia="en-GB"/>
        </w:rPr>
        <w:t xml:space="preserve"> question</w:t>
      </w:r>
      <w:r w:rsidR="00251BB7">
        <w:rPr>
          <w:lang w:eastAsia="en-GB"/>
        </w:rPr>
        <w:t xml:space="preserve">. </w:t>
      </w:r>
    </w:p>
    <w:p w14:paraId="5AEDB4DA" w14:textId="2EE94BF9" w:rsidR="0077513B" w:rsidRPr="00B3098A" w:rsidRDefault="0077513B" w:rsidP="0077513B">
      <w:pPr>
        <w:pStyle w:val="Titre3"/>
        <w:rPr>
          <w:color w:val="auto"/>
        </w:rPr>
      </w:pPr>
      <w:r w:rsidRPr="00B3098A">
        <w:rPr>
          <w:color w:val="auto"/>
        </w:rPr>
        <w:t xml:space="preserve">Spearman </w:t>
      </w:r>
      <w:r w:rsidR="007455B8" w:rsidRPr="00B3098A">
        <w:rPr>
          <w:color w:val="auto"/>
        </w:rPr>
        <w:t xml:space="preserve">Rank </w:t>
      </w:r>
      <w:r w:rsidRPr="00B3098A">
        <w:rPr>
          <w:color w:val="auto"/>
        </w:rPr>
        <w:t>Correlation test</w:t>
      </w:r>
      <w:r w:rsidR="007455B8" w:rsidRPr="00B3098A">
        <w:rPr>
          <w:color w:val="auto"/>
        </w:rPr>
        <w:t xml:space="preserve"> (A, B and C)</w:t>
      </w:r>
    </w:p>
    <w:p w14:paraId="6E60BD40" w14:textId="77777777" w:rsidR="001B14C5" w:rsidRDefault="0077513B" w:rsidP="001B14C5">
      <w:pPr>
        <w:pStyle w:val="NormalWeb"/>
        <w:numPr>
          <w:ilvl w:val="0"/>
          <w:numId w:val="7"/>
        </w:numPr>
        <w:spacing w:before="0" w:beforeAutospacing="0" w:after="0" w:afterAutospacing="0"/>
        <w:rPr>
          <w:rFonts w:asciiTheme="minorHAnsi" w:hAnsiTheme="minorHAnsi" w:cstheme="minorHAnsi"/>
        </w:rPr>
      </w:pPr>
      <w:r w:rsidRPr="00B3098A">
        <w:rPr>
          <w:rFonts w:asciiTheme="minorHAnsi" w:hAnsiTheme="minorHAnsi" w:cstheme="minorHAnsi"/>
        </w:rPr>
        <w:t>Correlation test</w:t>
      </w:r>
    </w:p>
    <w:p w14:paraId="1F09E181" w14:textId="538CEC2B" w:rsidR="001B14C5" w:rsidRDefault="007455B8" w:rsidP="001B14C5">
      <w:pPr>
        <w:pStyle w:val="NormalWeb"/>
        <w:spacing w:before="0" w:beforeAutospacing="0" w:after="0" w:afterAutospacing="0"/>
        <w:ind w:firstLine="360"/>
        <w:rPr>
          <w:rFonts w:asciiTheme="minorHAnsi" w:hAnsiTheme="minorHAnsi" w:cstheme="minorHAnsi"/>
        </w:rPr>
      </w:pPr>
      <w:r w:rsidRPr="001B14C5">
        <w:rPr>
          <w:rFonts w:asciiTheme="minorHAnsi" w:hAnsiTheme="minorHAnsi" w:cstheme="minorHAnsi"/>
        </w:rPr>
        <w:t>W</w:t>
      </w:r>
      <w:r w:rsidR="0077513B" w:rsidRPr="001B14C5">
        <w:rPr>
          <w:rFonts w:asciiTheme="minorHAnsi" w:hAnsiTheme="minorHAnsi" w:cstheme="minorHAnsi"/>
        </w:rPr>
        <w:t>e are looking for a correlation between one independent variable (the</w:t>
      </w:r>
      <w:r w:rsidRPr="001B14C5">
        <w:rPr>
          <w:rFonts w:asciiTheme="minorHAnsi" w:hAnsiTheme="minorHAnsi" w:cstheme="minorHAnsi"/>
        </w:rPr>
        <w:t xml:space="preserve"> percentage of computerisation)</w:t>
      </w:r>
      <w:r w:rsidR="001B14C5" w:rsidRPr="001B14C5">
        <w:rPr>
          <w:rFonts w:asciiTheme="minorHAnsi" w:hAnsiTheme="minorHAnsi" w:cstheme="minorHAnsi"/>
        </w:rPr>
        <w:t xml:space="preserve"> and</w:t>
      </w:r>
      <w:r w:rsidR="001B14C5">
        <w:rPr>
          <w:rFonts w:asciiTheme="minorHAnsi" w:hAnsiTheme="minorHAnsi" w:cstheme="minorHAnsi"/>
        </w:rPr>
        <w:t xml:space="preserve"> several dependent data</w:t>
      </w:r>
      <w:r w:rsidRPr="001B14C5">
        <w:rPr>
          <w:rFonts w:asciiTheme="minorHAnsi" w:hAnsiTheme="minorHAnsi" w:cstheme="minorHAnsi"/>
        </w:rPr>
        <w:t>.</w:t>
      </w:r>
      <w:r w:rsidR="001B14C5">
        <w:rPr>
          <w:rFonts w:asciiTheme="minorHAnsi" w:hAnsiTheme="minorHAnsi" w:cstheme="minorHAnsi"/>
        </w:rPr>
        <w:t xml:space="preserve"> We want to eliminate the variable that </w:t>
      </w:r>
      <w:r w:rsidR="001E0B89">
        <w:rPr>
          <w:rFonts w:asciiTheme="minorHAnsi" w:hAnsiTheme="minorHAnsi" w:cstheme="minorHAnsi"/>
          <w:noProof/>
        </w:rPr>
        <w:t>is</w:t>
      </w:r>
      <w:r w:rsidR="001B14C5">
        <w:rPr>
          <w:rFonts w:asciiTheme="minorHAnsi" w:hAnsiTheme="minorHAnsi" w:cstheme="minorHAnsi"/>
        </w:rPr>
        <w:t xml:space="preserve"> not connected with the proportion of tasks computerisable. </w:t>
      </w:r>
    </w:p>
    <w:p w14:paraId="2550F041" w14:textId="7814045C" w:rsidR="0025254F" w:rsidRPr="001B14C5" w:rsidRDefault="001B14C5" w:rsidP="001B14C5">
      <w:pPr>
        <w:pStyle w:val="NormalWeb"/>
        <w:spacing w:before="0" w:beforeAutospacing="0" w:after="0" w:afterAutospacing="0"/>
        <w:ind w:firstLine="360"/>
        <w:rPr>
          <w:rFonts w:asciiTheme="minorHAnsi" w:hAnsiTheme="minorHAnsi" w:cstheme="minorHAnsi"/>
        </w:rPr>
      </w:pPr>
      <w:r>
        <w:rPr>
          <w:rFonts w:asciiTheme="minorHAnsi" w:hAnsiTheme="minorHAnsi" w:cstheme="minorHAnsi"/>
        </w:rPr>
        <w:t xml:space="preserve">We are going to proceed through a repeated paired statistical test, testing individually each of the </w:t>
      </w:r>
      <w:r w:rsidRPr="001E0B89">
        <w:rPr>
          <w:rFonts w:asciiTheme="minorHAnsi" w:hAnsiTheme="minorHAnsi" w:cstheme="minorHAnsi"/>
          <w:noProof/>
        </w:rPr>
        <w:t>variable</w:t>
      </w:r>
      <w:r w:rsidR="001E0B89">
        <w:rPr>
          <w:rFonts w:asciiTheme="minorHAnsi" w:hAnsiTheme="minorHAnsi" w:cstheme="minorHAnsi"/>
          <w:noProof/>
        </w:rPr>
        <w:t>s</w:t>
      </w:r>
      <w:r>
        <w:rPr>
          <w:rFonts w:asciiTheme="minorHAnsi" w:hAnsiTheme="minorHAnsi" w:cstheme="minorHAnsi"/>
        </w:rPr>
        <w:t xml:space="preserve"> to assess the existence or the absence of statistical correlation. The data we are using belong to the</w:t>
      </w:r>
      <w:r w:rsidR="007455B8" w:rsidRPr="001B14C5">
        <w:rPr>
          <w:rFonts w:asciiTheme="minorHAnsi" w:hAnsiTheme="minorHAnsi" w:cstheme="minorHAnsi"/>
        </w:rPr>
        <w:t xml:space="preserve"> non-parametric </w:t>
      </w:r>
      <w:r w:rsidRPr="001B14C5">
        <w:rPr>
          <w:rFonts w:asciiTheme="minorHAnsi" w:hAnsiTheme="minorHAnsi" w:cstheme="minorHAnsi"/>
        </w:rPr>
        <w:t>type</w:t>
      </w:r>
      <w:r w:rsidR="007455B8" w:rsidRPr="001B14C5">
        <w:rPr>
          <w:rFonts w:asciiTheme="minorHAnsi" w:hAnsiTheme="minorHAnsi" w:cstheme="minorHAnsi"/>
        </w:rPr>
        <w:t>,</w:t>
      </w:r>
      <w:r>
        <w:rPr>
          <w:rFonts w:asciiTheme="minorHAnsi" w:hAnsiTheme="minorHAnsi" w:cstheme="minorHAnsi"/>
        </w:rPr>
        <w:t xml:space="preserve"> while the assumption of normality is present is the statistical sample we use, we cannot confirm the other parametric assumptions that </w:t>
      </w:r>
      <w:r w:rsidR="001E0B89">
        <w:rPr>
          <w:rFonts w:asciiTheme="minorHAnsi" w:hAnsiTheme="minorHAnsi" w:cstheme="minorHAnsi"/>
          <w:noProof/>
        </w:rPr>
        <w:t>are</w:t>
      </w:r>
      <w:r>
        <w:rPr>
          <w:rFonts w:asciiTheme="minorHAnsi" w:hAnsiTheme="minorHAnsi" w:cstheme="minorHAnsi"/>
        </w:rPr>
        <w:t xml:space="preserve"> the linearity of data. Therefore </w:t>
      </w:r>
      <w:r w:rsidR="0077513B" w:rsidRPr="001B14C5">
        <w:rPr>
          <w:rFonts w:asciiTheme="minorHAnsi" w:hAnsiTheme="minorHAnsi" w:cstheme="minorHAnsi"/>
        </w:rPr>
        <w:t xml:space="preserve">we use the Spearman </w:t>
      </w:r>
      <w:r w:rsidR="007455B8" w:rsidRPr="001B14C5">
        <w:rPr>
          <w:rFonts w:asciiTheme="minorHAnsi" w:hAnsiTheme="minorHAnsi" w:cstheme="minorHAnsi"/>
        </w:rPr>
        <w:t xml:space="preserve">Rank Correlation </w:t>
      </w:r>
      <w:r w:rsidR="0077513B" w:rsidRPr="001B14C5">
        <w:rPr>
          <w:rFonts w:asciiTheme="minorHAnsi" w:hAnsiTheme="minorHAnsi" w:cstheme="minorHAnsi"/>
        </w:rPr>
        <w:t>test to assess the correlation between the percentage of computerisable tasks and the given knowledge level.</w:t>
      </w:r>
      <w:r>
        <w:rPr>
          <w:rFonts w:asciiTheme="minorHAnsi" w:hAnsiTheme="minorHAnsi" w:cstheme="minorHAnsi"/>
        </w:rPr>
        <w:t xml:space="preserve"> The test is indicated to be relevant to test the correlation between an independent and a </w:t>
      </w:r>
      <w:r w:rsidRPr="001E0B89">
        <w:rPr>
          <w:rFonts w:asciiTheme="minorHAnsi" w:hAnsiTheme="minorHAnsi" w:cstheme="minorHAnsi"/>
          <w:noProof/>
        </w:rPr>
        <w:t>depend</w:t>
      </w:r>
      <w:r w:rsidR="001E0B89">
        <w:rPr>
          <w:rFonts w:asciiTheme="minorHAnsi" w:hAnsiTheme="minorHAnsi" w:cstheme="minorHAnsi"/>
          <w:noProof/>
        </w:rPr>
        <w:t>e</w:t>
      </w:r>
      <w:r w:rsidRPr="001E0B89">
        <w:rPr>
          <w:rFonts w:asciiTheme="minorHAnsi" w:hAnsiTheme="minorHAnsi" w:cstheme="minorHAnsi"/>
          <w:noProof/>
        </w:rPr>
        <w:t>nt</w:t>
      </w:r>
      <w:r>
        <w:rPr>
          <w:rFonts w:asciiTheme="minorHAnsi" w:hAnsiTheme="minorHAnsi" w:cstheme="minorHAnsi"/>
        </w:rPr>
        <w:t xml:space="preserve"> variable in a non-parametric context</w:t>
      </w:r>
      <w:r w:rsidR="003C291F" w:rsidRPr="001B14C5">
        <w:rPr>
          <w:rFonts w:asciiTheme="minorHAnsi" w:hAnsiTheme="minorHAnsi" w:cstheme="minorHAnsi"/>
        </w:rPr>
        <w:t xml:space="preserve"> </w:t>
      </w:r>
      <w:sdt>
        <w:sdtPr>
          <w:rPr>
            <w:rFonts w:asciiTheme="minorHAnsi" w:hAnsiTheme="minorHAnsi" w:cstheme="minorHAnsi"/>
          </w:rPr>
          <w:id w:val="-1978829628"/>
          <w:citation/>
        </w:sdtPr>
        <w:sdtContent>
          <w:r w:rsidR="0025254F" w:rsidRPr="001B14C5">
            <w:rPr>
              <w:rFonts w:asciiTheme="minorHAnsi" w:hAnsiTheme="minorHAnsi" w:cstheme="minorHAnsi"/>
            </w:rPr>
            <w:fldChar w:fldCharType="begin"/>
          </w:r>
          <w:r w:rsidR="0025254F" w:rsidRPr="001B14C5">
            <w:rPr>
              <w:rFonts w:asciiTheme="minorHAnsi" w:hAnsiTheme="minorHAnsi" w:cstheme="minorHAnsi"/>
            </w:rPr>
            <w:instrText xml:space="preserve"> CITATION Com11 \l 2057 </w:instrText>
          </w:r>
          <w:r w:rsidR="0025254F" w:rsidRPr="001B14C5">
            <w:rPr>
              <w:rFonts w:asciiTheme="minorHAnsi" w:hAnsiTheme="minorHAnsi" w:cstheme="minorHAnsi"/>
            </w:rPr>
            <w:fldChar w:fldCharType="separate"/>
          </w:r>
          <w:r w:rsidR="00B469AA" w:rsidRPr="00B469AA">
            <w:rPr>
              <w:rFonts w:asciiTheme="minorHAnsi" w:hAnsiTheme="minorHAnsi" w:cstheme="minorHAnsi"/>
              <w:noProof/>
            </w:rPr>
            <w:t>(Hauke &amp; Kossowski, 2011)</w:t>
          </w:r>
          <w:r w:rsidR="0025254F" w:rsidRPr="001B14C5">
            <w:rPr>
              <w:rFonts w:asciiTheme="minorHAnsi" w:hAnsiTheme="minorHAnsi" w:cstheme="minorHAnsi"/>
            </w:rPr>
            <w:fldChar w:fldCharType="end"/>
          </w:r>
        </w:sdtContent>
      </w:sdt>
      <w:r w:rsidR="005C3737">
        <w:rPr>
          <w:rFonts w:asciiTheme="minorHAnsi" w:hAnsiTheme="minorHAnsi" w:cstheme="minorHAnsi"/>
        </w:rPr>
        <w:t>.</w:t>
      </w:r>
    </w:p>
    <w:p w14:paraId="4564DF02" w14:textId="77777777" w:rsidR="0025254F" w:rsidRPr="00B3098A" w:rsidRDefault="0025254F" w:rsidP="0025254F">
      <w:pPr>
        <w:pStyle w:val="NormalWeb"/>
        <w:spacing w:before="0" w:beforeAutospacing="0" w:after="0" w:afterAutospacing="0"/>
        <w:ind w:left="720"/>
        <w:rPr>
          <w:rFonts w:asciiTheme="minorHAnsi" w:hAnsiTheme="minorHAnsi" w:cstheme="minorHAnsi"/>
        </w:rPr>
      </w:pPr>
    </w:p>
    <w:p w14:paraId="0215DD83" w14:textId="79104CE8" w:rsidR="0077513B" w:rsidRDefault="00953CE2" w:rsidP="002F6259">
      <w:pPr>
        <w:pStyle w:val="Paragraphedeliste"/>
        <w:numPr>
          <w:ilvl w:val="0"/>
          <w:numId w:val="10"/>
        </w:numPr>
        <w:rPr>
          <w:lang w:eastAsia="en-GB"/>
        </w:rPr>
      </w:pPr>
      <w:r w:rsidRPr="00B3098A">
        <w:rPr>
          <w:lang w:eastAsia="en-GB"/>
        </w:rPr>
        <w:t>Following the tradition of statistics, any result whose p-value is inferior to 0.</w:t>
      </w:r>
      <w:r w:rsidR="001B14C5">
        <w:rPr>
          <w:lang w:eastAsia="en-GB"/>
        </w:rPr>
        <w:t xml:space="preserve">05 is estimated to be </w:t>
      </w:r>
      <w:r w:rsidR="001B14C5" w:rsidRPr="001E0B89">
        <w:rPr>
          <w:noProof/>
          <w:lang w:eastAsia="en-GB"/>
        </w:rPr>
        <w:t>relevant</w:t>
      </w:r>
      <w:r w:rsidR="001B14C5">
        <w:rPr>
          <w:lang w:eastAsia="en-GB"/>
        </w:rPr>
        <w:t xml:space="preserve"> and showing the actual existence of a correlation. </w:t>
      </w:r>
    </w:p>
    <w:p w14:paraId="4D9546A2" w14:textId="7A1952AA" w:rsidR="001B14C5" w:rsidRPr="00B3098A" w:rsidRDefault="001B14C5" w:rsidP="002F6259">
      <w:pPr>
        <w:pStyle w:val="Paragraphedeliste"/>
        <w:numPr>
          <w:ilvl w:val="0"/>
          <w:numId w:val="10"/>
        </w:numPr>
        <w:rPr>
          <w:lang w:eastAsia="en-GB"/>
        </w:rPr>
      </w:pPr>
      <w:r>
        <w:rPr>
          <w:lang w:eastAsia="en-GB"/>
        </w:rPr>
        <w:t xml:space="preserve">Regarding the nature of the data, we are not going to comment the curve of the logarithmic relationship (rho), since our purpose here is mainly to judge whether a correlation </w:t>
      </w:r>
      <w:r w:rsidRPr="001E0B89">
        <w:rPr>
          <w:noProof/>
          <w:lang w:eastAsia="en-GB"/>
        </w:rPr>
        <w:t>exist</w:t>
      </w:r>
      <w:r w:rsidR="001E0B89">
        <w:rPr>
          <w:noProof/>
          <w:lang w:eastAsia="en-GB"/>
        </w:rPr>
        <w:t>s</w:t>
      </w:r>
      <w:r>
        <w:rPr>
          <w:lang w:eastAsia="en-GB"/>
        </w:rPr>
        <w:t xml:space="preserve"> or no.  </w:t>
      </w:r>
    </w:p>
    <w:p w14:paraId="682DD287" w14:textId="469B83BC" w:rsidR="006A6C57" w:rsidRPr="00C66AC4" w:rsidRDefault="003D037D" w:rsidP="003D037D">
      <w:pPr>
        <w:pStyle w:val="Titre3"/>
        <w:rPr>
          <w:color w:val="auto"/>
        </w:rPr>
      </w:pPr>
      <w:r w:rsidRPr="00C66AC4">
        <w:rPr>
          <w:color w:val="auto"/>
        </w:rPr>
        <w:t>The usage of R</w:t>
      </w:r>
    </w:p>
    <w:p w14:paraId="516A477F" w14:textId="5C204C03" w:rsidR="00F975C9" w:rsidRDefault="00F975C9" w:rsidP="003F4B8F">
      <w:pPr>
        <w:rPr>
          <w:lang w:eastAsia="en-GB"/>
        </w:rPr>
      </w:pPr>
      <w:r>
        <w:rPr>
          <w:lang w:eastAsia="en-GB"/>
        </w:rPr>
        <w:tab/>
        <w:t xml:space="preserve">R is a </w:t>
      </w:r>
      <w:r w:rsidRPr="001E0B89">
        <w:rPr>
          <w:noProof/>
          <w:lang w:eastAsia="en-GB"/>
        </w:rPr>
        <w:t>progra</w:t>
      </w:r>
      <w:r w:rsidR="001E0B89">
        <w:rPr>
          <w:noProof/>
          <w:lang w:eastAsia="en-GB"/>
        </w:rPr>
        <w:t>m</w:t>
      </w:r>
      <w:r w:rsidRPr="001E0B89">
        <w:rPr>
          <w:noProof/>
          <w:lang w:eastAsia="en-GB"/>
        </w:rPr>
        <w:t>ming</w:t>
      </w:r>
      <w:r>
        <w:rPr>
          <w:lang w:eastAsia="en-GB"/>
        </w:rPr>
        <w:t xml:space="preserve"> language for statistical computing and consequent graphical representation. It belongs to the GNU projects which are open-source, free </w:t>
      </w:r>
      <w:r w:rsidR="00B469AA">
        <w:rPr>
          <w:lang w:eastAsia="en-GB"/>
        </w:rPr>
        <w:t xml:space="preserve">and operating systems whose most famous project is Linux. </w:t>
      </w:r>
      <w:r>
        <w:rPr>
          <w:lang w:eastAsia="en-GB"/>
        </w:rPr>
        <w:t xml:space="preserve"> </w:t>
      </w:r>
    </w:p>
    <w:p w14:paraId="3A0ED0C1" w14:textId="1C71FAA8" w:rsidR="00F2661C" w:rsidRDefault="00F975C9" w:rsidP="00F975C9">
      <w:pPr>
        <w:rPr>
          <w:lang w:eastAsia="en-GB"/>
        </w:rPr>
      </w:pPr>
      <w:r>
        <w:rPr>
          <w:lang w:eastAsia="en-GB"/>
        </w:rPr>
        <w:tab/>
      </w:r>
      <w:r w:rsidR="003D037D" w:rsidRPr="00C66AC4">
        <w:rPr>
          <w:lang w:eastAsia="en-GB"/>
        </w:rPr>
        <w:t xml:space="preserve">In order to run our statistical tests, we used the free software R. </w:t>
      </w:r>
      <w:r w:rsidR="003F4B8F">
        <w:rPr>
          <w:lang w:eastAsia="en-GB"/>
        </w:rPr>
        <w:t xml:space="preserve">There are </w:t>
      </w:r>
      <w:r w:rsidR="001E0B89">
        <w:rPr>
          <w:noProof/>
          <w:lang w:eastAsia="en-GB"/>
        </w:rPr>
        <w:t>reasons</w:t>
      </w:r>
      <w:r w:rsidR="003F4B8F">
        <w:rPr>
          <w:lang w:eastAsia="en-GB"/>
        </w:rPr>
        <w:t xml:space="preserve"> for that. Firstly, it permits to be closer to the data, because it is a language designed exclusively for statistical maths. We also contemplated the usage of Matlab, but the free and open source aspect or R made it more relevant for our needs. The </w:t>
      </w:r>
      <w:r w:rsidR="003F4B8F" w:rsidRPr="001E0B89">
        <w:rPr>
          <w:noProof/>
          <w:lang w:eastAsia="en-GB"/>
        </w:rPr>
        <w:t>research</w:t>
      </w:r>
      <w:r w:rsidR="001E0B89">
        <w:rPr>
          <w:noProof/>
          <w:lang w:eastAsia="en-GB"/>
        </w:rPr>
        <w:t>-</w:t>
      </w:r>
      <w:r w:rsidR="003F4B8F" w:rsidRPr="001E0B89">
        <w:rPr>
          <w:noProof/>
          <w:lang w:eastAsia="en-GB"/>
        </w:rPr>
        <w:t>oriented</w:t>
      </w:r>
      <w:r w:rsidR="003F4B8F">
        <w:rPr>
          <w:lang w:eastAsia="en-GB"/>
        </w:rPr>
        <w:t xml:space="preserve"> software such as SPSS, STATA </w:t>
      </w:r>
      <w:r w:rsidR="003F4B8F" w:rsidRPr="001E0B89">
        <w:rPr>
          <w:noProof/>
          <w:lang w:eastAsia="en-GB"/>
        </w:rPr>
        <w:t>w</w:t>
      </w:r>
      <w:r w:rsidR="001E0B89">
        <w:rPr>
          <w:noProof/>
          <w:lang w:eastAsia="en-GB"/>
        </w:rPr>
        <w:t>as</w:t>
      </w:r>
      <w:r w:rsidR="003F4B8F">
        <w:rPr>
          <w:lang w:eastAsia="en-GB"/>
        </w:rPr>
        <w:t xml:space="preserve"> also contemplated, but they </w:t>
      </w:r>
      <w:r w:rsidR="00F2661C">
        <w:rPr>
          <w:lang w:eastAsia="en-GB"/>
        </w:rPr>
        <w:t xml:space="preserve">create a distance between the practitioner and its dataset and therefore </w:t>
      </w:r>
      <w:r w:rsidR="003F4B8F">
        <w:rPr>
          <w:lang w:eastAsia="en-GB"/>
        </w:rPr>
        <w:t xml:space="preserve">the operations conducted on it. </w:t>
      </w:r>
      <w:r w:rsidR="00F2661C">
        <w:rPr>
          <w:lang w:eastAsia="en-GB"/>
        </w:rPr>
        <w:t xml:space="preserve">While it requires some basic coding skills, it </w:t>
      </w:r>
      <w:r w:rsidR="00F2661C" w:rsidRPr="001E0B89">
        <w:rPr>
          <w:noProof/>
          <w:lang w:eastAsia="en-GB"/>
        </w:rPr>
        <w:t>permit</w:t>
      </w:r>
      <w:r w:rsidR="001E0B89">
        <w:rPr>
          <w:noProof/>
          <w:lang w:eastAsia="en-GB"/>
        </w:rPr>
        <w:t>s</w:t>
      </w:r>
      <w:r w:rsidR="00F2661C">
        <w:rPr>
          <w:lang w:eastAsia="en-GB"/>
        </w:rPr>
        <w:t xml:space="preserve"> more flexibility in the operations conducted. </w:t>
      </w:r>
      <w:r w:rsidR="003F4B8F">
        <w:rPr>
          <w:lang w:eastAsia="en-GB"/>
        </w:rPr>
        <w:t xml:space="preserve">We used </w:t>
      </w:r>
      <w:r w:rsidR="003B5B0D">
        <w:rPr>
          <w:lang w:eastAsia="en-GB"/>
        </w:rPr>
        <w:t>the</w:t>
      </w:r>
      <w:r w:rsidR="00F2661C">
        <w:rPr>
          <w:lang w:eastAsia="en-GB"/>
        </w:rPr>
        <w:t xml:space="preserve"> main guide for R</w:t>
      </w:r>
      <w:r w:rsidR="003F4B8F">
        <w:rPr>
          <w:lang w:eastAsia="en-GB"/>
        </w:rPr>
        <w:t xml:space="preserve"> to </w:t>
      </w:r>
      <w:r w:rsidR="003B5B0D">
        <w:rPr>
          <w:lang w:eastAsia="en-GB"/>
        </w:rPr>
        <w:t xml:space="preserve">proceed to the statistical tests, “An </w:t>
      </w:r>
      <w:r w:rsidR="001E0B89">
        <w:rPr>
          <w:noProof/>
          <w:lang w:eastAsia="en-GB"/>
        </w:rPr>
        <w:t>I</w:t>
      </w:r>
      <w:r w:rsidR="003B5B0D" w:rsidRPr="001E0B89">
        <w:rPr>
          <w:noProof/>
          <w:lang w:eastAsia="en-GB"/>
        </w:rPr>
        <w:t>ntroduction</w:t>
      </w:r>
      <w:r w:rsidR="003B5B0D">
        <w:rPr>
          <w:lang w:eastAsia="en-GB"/>
        </w:rPr>
        <w:t xml:space="preserve"> to R”</w:t>
      </w:r>
      <w:r w:rsidR="003F4B8F">
        <w:rPr>
          <w:lang w:eastAsia="en-GB"/>
        </w:rPr>
        <w:t xml:space="preserve"> </w:t>
      </w:r>
      <w:sdt>
        <w:sdtPr>
          <w:rPr>
            <w:lang w:eastAsia="en-GB"/>
          </w:rPr>
          <w:id w:val="-1120984317"/>
          <w:citation/>
        </w:sdtPr>
        <w:sdtContent>
          <w:r w:rsidR="003F4B8F">
            <w:rPr>
              <w:lang w:eastAsia="en-GB"/>
            </w:rPr>
            <w:fldChar w:fldCharType="begin"/>
          </w:r>
          <w:r w:rsidR="003F4B8F">
            <w:rPr>
              <w:lang w:eastAsia="en-GB"/>
            </w:rPr>
            <w:instrText xml:space="preserve"> CITATION Ven04 \l 2057 </w:instrText>
          </w:r>
          <w:r w:rsidR="003F4B8F">
            <w:rPr>
              <w:lang w:eastAsia="en-GB"/>
            </w:rPr>
            <w:fldChar w:fldCharType="separate"/>
          </w:r>
          <w:r w:rsidR="00B469AA">
            <w:rPr>
              <w:noProof/>
              <w:lang w:eastAsia="en-GB"/>
            </w:rPr>
            <w:t>(Venables, 2004)</w:t>
          </w:r>
          <w:r w:rsidR="003F4B8F">
            <w:rPr>
              <w:lang w:eastAsia="en-GB"/>
            </w:rPr>
            <w:fldChar w:fldCharType="end"/>
          </w:r>
        </w:sdtContent>
      </w:sdt>
      <w:r w:rsidR="003B5B0D">
        <w:rPr>
          <w:lang w:eastAsia="en-GB"/>
        </w:rPr>
        <w:t>.</w:t>
      </w:r>
      <w:r w:rsidR="00F2661C">
        <w:rPr>
          <w:lang w:eastAsia="en-GB"/>
        </w:rPr>
        <w:t xml:space="preserve"> </w:t>
      </w:r>
    </w:p>
    <w:p w14:paraId="27641C39" w14:textId="78776433" w:rsidR="003D037D" w:rsidRDefault="00F2661C" w:rsidP="00F2661C">
      <w:pPr>
        <w:ind w:firstLine="576"/>
        <w:rPr>
          <w:lang w:eastAsia="en-GB"/>
        </w:rPr>
      </w:pPr>
      <w:r>
        <w:rPr>
          <w:lang w:eastAsia="en-GB"/>
        </w:rPr>
        <w:t>For practical reasons, we used the widely curated “RStudio” i</w:t>
      </w:r>
      <w:r w:rsidR="00F4358E">
        <w:rPr>
          <w:lang w:eastAsia="en-GB"/>
        </w:rPr>
        <w:t>nterface which is an improved a</w:t>
      </w:r>
      <w:r>
        <w:rPr>
          <w:lang w:eastAsia="en-GB"/>
        </w:rPr>
        <w:t xml:space="preserve"> more </w:t>
      </w:r>
      <w:r w:rsidRPr="001E0B89">
        <w:rPr>
          <w:noProof/>
          <w:lang w:eastAsia="en-GB"/>
        </w:rPr>
        <w:t>user</w:t>
      </w:r>
      <w:r w:rsidR="001E0B89">
        <w:rPr>
          <w:noProof/>
          <w:lang w:eastAsia="en-GB"/>
        </w:rPr>
        <w:t>-</w:t>
      </w:r>
      <w:r w:rsidRPr="001E0B89">
        <w:rPr>
          <w:noProof/>
          <w:lang w:eastAsia="en-GB"/>
        </w:rPr>
        <w:t>friendly</w:t>
      </w:r>
      <w:r>
        <w:rPr>
          <w:lang w:eastAsia="en-GB"/>
        </w:rPr>
        <w:t xml:space="preserve"> computing interface than the “raw” R program. </w:t>
      </w:r>
      <w:r w:rsidR="008F25AF">
        <w:rPr>
          <w:lang w:eastAsia="en-GB"/>
        </w:rPr>
        <w:t xml:space="preserve">This interface has multiple </w:t>
      </w:r>
      <w:r w:rsidR="008F25AF" w:rsidRPr="001E0B89">
        <w:rPr>
          <w:noProof/>
          <w:lang w:eastAsia="en-GB"/>
        </w:rPr>
        <w:t>advantage</w:t>
      </w:r>
      <w:r w:rsidR="001E0B89">
        <w:rPr>
          <w:noProof/>
          <w:lang w:eastAsia="en-GB"/>
        </w:rPr>
        <w:t>s</w:t>
      </w:r>
      <w:r w:rsidR="008F25AF">
        <w:rPr>
          <w:lang w:eastAsia="en-GB"/>
        </w:rPr>
        <w:t xml:space="preserve">, removing the complexity inherent to a free program such as R, it makes easier the usage of different datasets, statistical </w:t>
      </w:r>
      <w:r w:rsidR="008F25AF" w:rsidRPr="001E0B89">
        <w:rPr>
          <w:noProof/>
          <w:lang w:eastAsia="en-GB"/>
        </w:rPr>
        <w:t>functions</w:t>
      </w:r>
      <w:r w:rsidR="001E0B89">
        <w:rPr>
          <w:noProof/>
          <w:lang w:eastAsia="en-GB"/>
        </w:rPr>
        <w:t>,</w:t>
      </w:r>
      <w:r w:rsidR="008F25AF">
        <w:rPr>
          <w:lang w:eastAsia="en-GB"/>
        </w:rPr>
        <w:t xml:space="preserve"> and help. </w:t>
      </w:r>
    </w:p>
    <w:p w14:paraId="7182B8ED" w14:textId="1595084A" w:rsidR="00E8750D" w:rsidRPr="003C6F0A" w:rsidRDefault="0002276A" w:rsidP="003C6F0A">
      <w:pPr>
        <w:pStyle w:val="Titre2"/>
      </w:pPr>
      <w:bookmarkStart w:id="61" w:name="_Toc483765162"/>
      <w:bookmarkStart w:id="62" w:name="_Toc483840791"/>
      <w:r>
        <w:t>Summary</w:t>
      </w:r>
      <w:r w:rsidR="00AD1C37">
        <w:t xml:space="preserve"> of chapter 2</w:t>
      </w:r>
      <w:bookmarkEnd w:id="61"/>
      <w:bookmarkEnd w:id="62"/>
    </w:p>
    <w:p w14:paraId="0A266D68" w14:textId="576CBCDF" w:rsidR="007455B8" w:rsidRDefault="00522244" w:rsidP="00B469AA">
      <w:pPr>
        <w:pStyle w:val="NormalWeb"/>
        <w:spacing w:before="0" w:beforeAutospacing="0" w:after="0" w:afterAutospacing="0"/>
        <w:ind w:firstLine="576"/>
        <w:rPr>
          <w:rFonts w:asciiTheme="minorHAnsi" w:hAnsiTheme="minorHAnsi" w:cstheme="minorHAnsi"/>
          <w:color w:val="000000"/>
        </w:rPr>
      </w:pPr>
      <w:r>
        <w:rPr>
          <w:rFonts w:asciiTheme="minorHAnsi" w:hAnsiTheme="minorHAnsi" w:cstheme="minorHAnsi"/>
          <w:color w:val="000000"/>
        </w:rPr>
        <w:t xml:space="preserve">This chapter brings us different insights about the strategy required to assess properly the correlation between skills, </w:t>
      </w:r>
      <w:r w:rsidRPr="001E0B89">
        <w:rPr>
          <w:rFonts w:asciiTheme="minorHAnsi" w:hAnsiTheme="minorHAnsi" w:cstheme="minorHAnsi"/>
          <w:noProof/>
          <w:color w:val="000000"/>
        </w:rPr>
        <w:t>know</w:t>
      </w:r>
      <w:r w:rsidR="00AF6FF5" w:rsidRPr="001E0B89">
        <w:rPr>
          <w:rFonts w:asciiTheme="minorHAnsi" w:hAnsiTheme="minorHAnsi" w:cstheme="minorHAnsi"/>
          <w:noProof/>
          <w:color w:val="000000"/>
        </w:rPr>
        <w:t>ledge</w:t>
      </w:r>
      <w:r w:rsidR="001E0B89">
        <w:rPr>
          <w:rFonts w:asciiTheme="minorHAnsi" w:hAnsiTheme="minorHAnsi" w:cstheme="minorHAnsi"/>
          <w:noProof/>
          <w:color w:val="000000"/>
        </w:rPr>
        <w:t>,</w:t>
      </w:r>
      <w:r w:rsidR="00AF6FF5">
        <w:rPr>
          <w:rFonts w:asciiTheme="minorHAnsi" w:hAnsiTheme="minorHAnsi" w:cstheme="minorHAnsi"/>
          <w:color w:val="000000"/>
        </w:rPr>
        <w:t xml:space="preserve"> and automation of tasks. </w:t>
      </w:r>
      <w:r w:rsidR="00C32F81">
        <w:rPr>
          <w:rFonts w:asciiTheme="minorHAnsi" w:hAnsiTheme="minorHAnsi" w:cstheme="minorHAnsi"/>
          <w:color w:val="000000"/>
        </w:rPr>
        <w:t xml:space="preserve">For each of these steps, </w:t>
      </w:r>
      <w:r w:rsidR="008F25AF">
        <w:rPr>
          <w:rFonts w:asciiTheme="minorHAnsi" w:hAnsiTheme="minorHAnsi" w:cstheme="minorHAnsi"/>
          <w:color w:val="000000"/>
        </w:rPr>
        <w:t xml:space="preserve">please </w:t>
      </w:r>
      <w:r w:rsidR="00C32F81">
        <w:rPr>
          <w:rFonts w:asciiTheme="minorHAnsi" w:hAnsiTheme="minorHAnsi" w:cstheme="minorHAnsi"/>
          <w:color w:val="000000"/>
        </w:rPr>
        <w:t xml:space="preserve">refers to the corresponding </w:t>
      </w:r>
      <w:r w:rsidR="00486328">
        <w:rPr>
          <w:rFonts w:asciiTheme="minorHAnsi" w:hAnsiTheme="minorHAnsi" w:cstheme="minorHAnsi"/>
          <w:color w:val="000000"/>
        </w:rPr>
        <w:t>sub</w:t>
      </w:r>
      <w:r w:rsidR="00C32F81">
        <w:rPr>
          <w:rFonts w:asciiTheme="minorHAnsi" w:hAnsiTheme="minorHAnsi" w:cstheme="minorHAnsi"/>
          <w:color w:val="000000"/>
        </w:rPr>
        <w:t xml:space="preserve">chapter for detailed information. </w:t>
      </w:r>
    </w:p>
    <w:p w14:paraId="4C9489B7" w14:textId="7CF71E6D" w:rsidR="00B4311A" w:rsidRDefault="00B4311A" w:rsidP="00B469AA">
      <w:pPr>
        <w:pStyle w:val="NormalWeb"/>
        <w:spacing w:before="0" w:beforeAutospacing="0" w:after="0" w:afterAutospacing="0"/>
        <w:ind w:firstLine="432"/>
        <w:rPr>
          <w:rFonts w:asciiTheme="minorHAnsi" w:hAnsiTheme="minorHAnsi" w:cstheme="minorHAnsi"/>
          <w:color w:val="000000"/>
        </w:rPr>
      </w:pPr>
      <w:r>
        <w:rPr>
          <w:rFonts w:asciiTheme="minorHAnsi" w:hAnsiTheme="minorHAnsi" w:cstheme="minorHAnsi"/>
          <w:color w:val="000000"/>
        </w:rPr>
        <w:t>Following the idea</w:t>
      </w:r>
      <w:r w:rsidR="004A66C1">
        <w:rPr>
          <w:rFonts w:asciiTheme="minorHAnsi" w:hAnsiTheme="minorHAnsi" w:cstheme="minorHAnsi"/>
          <w:color w:val="000000"/>
        </w:rPr>
        <w:t xml:space="preserve">s of Autor, we consider that the most relevant approach for this research would consist </w:t>
      </w:r>
      <w:r w:rsidR="001E0B89">
        <w:rPr>
          <w:rFonts w:asciiTheme="minorHAnsi" w:hAnsiTheme="minorHAnsi" w:cstheme="minorHAnsi"/>
          <w:noProof/>
          <w:color w:val="000000"/>
        </w:rPr>
        <w:t>of</w:t>
      </w:r>
      <w:r w:rsidR="004A66C1">
        <w:rPr>
          <w:rFonts w:asciiTheme="minorHAnsi" w:hAnsiTheme="minorHAnsi" w:cstheme="minorHAnsi"/>
          <w:color w:val="000000"/>
        </w:rPr>
        <w:t xml:space="preserve"> using secondary data, since the cost of obtaining primary data is overwhelming, and risks to face relevance issues. Our set of Independent Data is extracted from an occupational survey produced by the US government </w:t>
      </w:r>
      <w:r w:rsidR="001E0B89">
        <w:rPr>
          <w:rFonts w:asciiTheme="minorHAnsi" w:hAnsiTheme="minorHAnsi" w:cstheme="minorHAnsi"/>
          <w:noProof/>
          <w:color w:val="000000"/>
        </w:rPr>
        <w:t>D</w:t>
      </w:r>
      <w:r w:rsidR="004A66C1" w:rsidRPr="001E0B89">
        <w:rPr>
          <w:rFonts w:asciiTheme="minorHAnsi" w:hAnsiTheme="minorHAnsi" w:cstheme="minorHAnsi"/>
          <w:noProof/>
          <w:color w:val="000000"/>
        </w:rPr>
        <w:t>epartment</w:t>
      </w:r>
      <w:r w:rsidR="004A66C1">
        <w:rPr>
          <w:rFonts w:asciiTheme="minorHAnsi" w:hAnsiTheme="minorHAnsi" w:cstheme="minorHAnsi"/>
          <w:color w:val="000000"/>
        </w:rPr>
        <w:t xml:space="preserve"> of Labor (0*NET database), and it covers the kno</w:t>
      </w:r>
      <w:r w:rsidR="004C7032">
        <w:rPr>
          <w:rFonts w:asciiTheme="minorHAnsi" w:hAnsiTheme="minorHAnsi" w:cstheme="minorHAnsi"/>
          <w:color w:val="000000"/>
        </w:rPr>
        <w:t xml:space="preserve">wledge, </w:t>
      </w:r>
      <w:r w:rsidR="004C7032" w:rsidRPr="001E0B89">
        <w:rPr>
          <w:rFonts w:asciiTheme="minorHAnsi" w:hAnsiTheme="minorHAnsi" w:cstheme="minorHAnsi"/>
          <w:noProof/>
          <w:color w:val="000000"/>
        </w:rPr>
        <w:t>skills</w:t>
      </w:r>
      <w:r w:rsidR="001E0B89">
        <w:rPr>
          <w:rFonts w:asciiTheme="minorHAnsi" w:hAnsiTheme="minorHAnsi" w:cstheme="minorHAnsi"/>
          <w:noProof/>
          <w:color w:val="000000"/>
        </w:rPr>
        <w:t>,</w:t>
      </w:r>
      <w:r w:rsidR="004C7032">
        <w:rPr>
          <w:rFonts w:asciiTheme="minorHAnsi" w:hAnsiTheme="minorHAnsi" w:cstheme="minorHAnsi"/>
          <w:color w:val="000000"/>
        </w:rPr>
        <w:t xml:space="preserve"> and software uses the 25 jobs description selected.</w:t>
      </w:r>
    </w:p>
    <w:p w14:paraId="3A4E5AE3" w14:textId="5FD25178" w:rsidR="008F25AF" w:rsidRDefault="004A66C1" w:rsidP="00695903">
      <w:pPr>
        <w:pStyle w:val="NormalWeb"/>
        <w:spacing w:before="0" w:beforeAutospacing="0" w:after="0" w:afterAutospacing="0"/>
        <w:ind w:firstLine="432"/>
        <w:rPr>
          <w:rFonts w:asciiTheme="minorHAnsi" w:hAnsiTheme="minorHAnsi" w:cstheme="minorHAnsi"/>
          <w:color w:val="000000"/>
        </w:rPr>
      </w:pPr>
      <w:r>
        <w:rPr>
          <w:rFonts w:asciiTheme="minorHAnsi" w:hAnsiTheme="minorHAnsi" w:cstheme="minorHAnsi"/>
          <w:color w:val="000000"/>
        </w:rPr>
        <w:t xml:space="preserve">Then we </w:t>
      </w:r>
      <w:r w:rsidR="004C7032">
        <w:rPr>
          <w:rFonts w:asciiTheme="minorHAnsi" w:hAnsiTheme="minorHAnsi" w:cstheme="minorHAnsi"/>
          <w:color w:val="000000"/>
        </w:rPr>
        <w:t>disc</w:t>
      </w:r>
      <w:r w:rsidR="00C32F81">
        <w:rPr>
          <w:rFonts w:asciiTheme="minorHAnsi" w:hAnsiTheme="minorHAnsi" w:cstheme="minorHAnsi"/>
          <w:color w:val="000000"/>
        </w:rPr>
        <w:t xml:space="preserve">uss the use of McKinsey as a source of jobs’ estimation of computerisation from the fourth industrial </w:t>
      </w:r>
      <w:r w:rsidR="00486328">
        <w:rPr>
          <w:rFonts w:asciiTheme="minorHAnsi" w:hAnsiTheme="minorHAnsi" w:cstheme="minorHAnsi"/>
          <w:color w:val="000000"/>
        </w:rPr>
        <w:t xml:space="preserve">revolution – our </w:t>
      </w:r>
      <w:r w:rsidR="00486328" w:rsidRPr="001E0B89">
        <w:rPr>
          <w:rFonts w:asciiTheme="minorHAnsi" w:hAnsiTheme="minorHAnsi" w:cstheme="minorHAnsi"/>
          <w:noProof/>
          <w:color w:val="000000"/>
        </w:rPr>
        <w:t>depend</w:t>
      </w:r>
      <w:r w:rsidR="001E0B89">
        <w:rPr>
          <w:rFonts w:asciiTheme="minorHAnsi" w:hAnsiTheme="minorHAnsi" w:cstheme="minorHAnsi"/>
          <w:noProof/>
          <w:color w:val="000000"/>
        </w:rPr>
        <w:t>e</w:t>
      </w:r>
      <w:r w:rsidR="00486328" w:rsidRPr="001E0B89">
        <w:rPr>
          <w:rFonts w:asciiTheme="minorHAnsi" w:hAnsiTheme="minorHAnsi" w:cstheme="minorHAnsi"/>
          <w:noProof/>
          <w:color w:val="000000"/>
        </w:rPr>
        <w:t>nt</w:t>
      </w:r>
      <w:r w:rsidR="00486328">
        <w:rPr>
          <w:rFonts w:asciiTheme="minorHAnsi" w:hAnsiTheme="minorHAnsi" w:cstheme="minorHAnsi"/>
          <w:color w:val="000000"/>
        </w:rPr>
        <w:t xml:space="preserve"> variable</w:t>
      </w:r>
      <w:r w:rsidR="00C32F81">
        <w:rPr>
          <w:rFonts w:asciiTheme="minorHAnsi" w:hAnsiTheme="minorHAnsi" w:cstheme="minorHAnsi"/>
          <w:color w:val="000000"/>
        </w:rPr>
        <w:t xml:space="preserve">. Three main studies – representing the state of the art in this field – are compared. We take the decision to </w:t>
      </w:r>
      <w:r w:rsidR="00486328">
        <w:rPr>
          <w:rFonts w:asciiTheme="minorHAnsi" w:hAnsiTheme="minorHAnsi" w:cstheme="minorHAnsi"/>
          <w:color w:val="000000"/>
        </w:rPr>
        <w:t xml:space="preserve">choose the most modern findings, and the one respecting the idea that the correct approach to </w:t>
      </w:r>
      <w:r w:rsidR="00486328" w:rsidRPr="00092EBC">
        <w:rPr>
          <w:rFonts w:asciiTheme="minorHAnsi" w:hAnsiTheme="minorHAnsi" w:cstheme="minorHAnsi"/>
          <w:noProof/>
          <w:color w:val="000000"/>
        </w:rPr>
        <w:t>evaluat</w:t>
      </w:r>
      <w:r w:rsidR="00092EBC">
        <w:rPr>
          <w:rFonts w:asciiTheme="minorHAnsi" w:hAnsiTheme="minorHAnsi" w:cstheme="minorHAnsi"/>
          <w:noProof/>
          <w:color w:val="000000"/>
        </w:rPr>
        <w:t>ing</w:t>
      </w:r>
      <w:r w:rsidR="00486328">
        <w:rPr>
          <w:rFonts w:asciiTheme="minorHAnsi" w:hAnsiTheme="minorHAnsi" w:cstheme="minorHAnsi"/>
          <w:color w:val="000000"/>
        </w:rPr>
        <w:t xml:space="preserve"> the job market is to operate through task-based </w:t>
      </w:r>
      <w:r w:rsidR="00695903">
        <w:rPr>
          <w:rFonts w:asciiTheme="minorHAnsi" w:hAnsiTheme="minorHAnsi" w:cstheme="minorHAnsi"/>
          <w:color w:val="000000"/>
        </w:rPr>
        <w:t>model rather than job-based ones</w:t>
      </w:r>
      <w:r w:rsidR="00486328">
        <w:rPr>
          <w:rFonts w:asciiTheme="minorHAnsi" w:hAnsiTheme="minorHAnsi" w:cstheme="minorHAnsi"/>
          <w:color w:val="000000"/>
        </w:rPr>
        <w:t xml:space="preserve">. </w:t>
      </w:r>
    </w:p>
    <w:p w14:paraId="275AC207" w14:textId="61BD1CF8" w:rsidR="00695903" w:rsidRDefault="00695903" w:rsidP="00695903">
      <w:pPr>
        <w:pStyle w:val="NormalWeb"/>
        <w:spacing w:before="0" w:beforeAutospacing="0" w:after="0" w:afterAutospacing="0"/>
        <w:ind w:firstLine="432"/>
        <w:rPr>
          <w:rFonts w:asciiTheme="minorHAnsi" w:hAnsiTheme="minorHAnsi" w:cstheme="minorHAnsi"/>
          <w:color w:val="000000"/>
        </w:rPr>
      </w:pPr>
      <w:r>
        <w:rPr>
          <w:rFonts w:asciiTheme="minorHAnsi" w:hAnsiTheme="minorHAnsi" w:cstheme="minorHAnsi"/>
          <w:color w:val="000000"/>
        </w:rPr>
        <w:t>Finally we describe the statistical test we implement in order to find correlated variable, and which software we use to conduct it.</w:t>
      </w:r>
    </w:p>
    <w:p w14:paraId="6D44C771" w14:textId="25C8C15B" w:rsidR="007455B8" w:rsidRPr="003C6F0A" w:rsidRDefault="003C6F0A" w:rsidP="003C6F0A">
      <w:pPr>
        <w:spacing w:line="259" w:lineRule="auto"/>
        <w:jc w:val="left"/>
        <w:rPr>
          <w:rFonts w:eastAsia="Times New Roman" w:cstheme="minorHAnsi"/>
          <w:color w:val="000000"/>
          <w:szCs w:val="24"/>
          <w:lang w:eastAsia="en-GB"/>
        </w:rPr>
      </w:pPr>
      <w:r>
        <w:rPr>
          <w:rFonts w:cstheme="minorHAnsi"/>
          <w:color w:val="000000"/>
        </w:rPr>
        <w:br w:type="page"/>
      </w:r>
    </w:p>
    <w:p w14:paraId="293B92CE" w14:textId="1A297965" w:rsidR="0024791D" w:rsidRDefault="0002276A" w:rsidP="0088174D">
      <w:pPr>
        <w:pStyle w:val="Titre1"/>
      </w:pPr>
      <w:r>
        <w:t>THE EXPECTED CHANGES OF SALESPERSON SKILLS</w:t>
      </w:r>
    </w:p>
    <w:p w14:paraId="074970E1" w14:textId="443D2E4B" w:rsidR="006A6C57" w:rsidRDefault="006A6C57" w:rsidP="00CA5AA2">
      <w:pPr>
        <w:pStyle w:val="Titre2"/>
      </w:pPr>
      <w:bookmarkStart w:id="63" w:name="_Toc483765164"/>
      <w:bookmarkStart w:id="64" w:name="_Toc483840793"/>
      <w:r w:rsidRPr="00C4126D">
        <w:t>Hypothesises</w:t>
      </w:r>
      <w:r w:rsidR="00B3098A">
        <w:t xml:space="preserve"> Validation or rejection</w:t>
      </w:r>
      <w:bookmarkEnd w:id="63"/>
      <w:bookmarkEnd w:id="64"/>
    </w:p>
    <w:p w14:paraId="07B8A7EE" w14:textId="6C6D07A3" w:rsidR="00F975C9" w:rsidRPr="00F975C9" w:rsidRDefault="00F975C9" w:rsidP="00F975C9">
      <w:pPr>
        <w:ind w:firstLine="576"/>
        <w:rPr>
          <w:lang w:eastAsia="en-GB"/>
        </w:rPr>
      </w:pPr>
      <w:r>
        <w:rPr>
          <w:lang w:eastAsia="en-GB"/>
        </w:rPr>
        <w:t>From the empirical approach detailed in the previous chapter, we obtained the following results</w:t>
      </w:r>
      <w:r w:rsidR="00B469AA">
        <w:rPr>
          <w:lang w:eastAsia="en-GB"/>
        </w:rPr>
        <w:t xml:space="preserve"> expressing the different presence or absence of results</w:t>
      </w:r>
      <w:r>
        <w:rPr>
          <w:lang w:eastAsia="en-GB"/>
        </w:rPr>
        <w:t>.</w:t>
      </w:r>
    </w:p>
    <w:p w14:paraId="1ED4C63B" w14:textId="221DA4EF" w:rsidR="00AB3E5F" w:rsidRDefault="00FB033C" w:rsidP="00172BBD">
      <w:pPr>
        <w:pStyle w:val="Lgende"/>
        <w:keepNext/>
        <w:jc w:val="right"/>
      </w:pPr>
      <w:bookmarkStart w:id="65" w:name="_Toc483826296"/>
      <w:bookmarkStart w:id="66" w:name="_Toc483848299"/>
      <w:r>
        <w:t xml:space="preserve">Table </w:t>
      </w:r>
      <w:fldSimple w:instr=" SEQ Table \* ARABIC ">
        <w:r w:rsidR="002F6906">
          <w:rPr>
            <w:noProof/>
          </w:rPr>
          <w:t>14</w:t>
        </w:r>
      </w:fldSimple>
      <w:r>
        <w:t xml:space="preserve"> - Hypothesis results</w:t>
      </w:r>
      <w:bookmarkEnd w:id="65"/>
      <w:bookmarkEnd w:id="66"/>
    </w:p>
    <w:tbl>
      <w:tblPr>
        <w:tblStyle w:val="Grilledutableau"/>
        <w:tblW w:w="9714" w:type="dxa"/>
        <w:jc w:val="right"/>
        <w:tblLook w:val="04A0" w:firstRow="1" w:lastRow="0" w:firstColumn="1" w:lastColumn="0" w:noHBand="0" w:noVBand="1"/>
      </w:tblPr>
      <w:tblGrid>
        <w:gridCol w:w="7645"/>
        <w:gridCol w:w="2069"/>
      </w:tblGrid>
      <w:tr w:rsidR="00AB3E5F" w:rsidRPr="00092FF0" w14:paraId="6EACAA8A" w14:textId="77777777" w:rsidTr="00AB3E5F">
        <w:trPr>
          <w:trHeight w:val="216"/>
          <w:jc w:val="right"/>
        </w:trPr>
        <w:tc>
          <w:tcPr>
            <w:tcW w:w="0" w:type="auto"/>
          </w:tcPr>
          <w:p w14:paraId="0D08DB14" w14:textId="71175775" w:rsidR="00AB3E5F" w:rsidRDefault="00AB3E5F" w:rsidP="00AB3E5F">
            <w:pPr>
              <w:pStyle w:val="Sansinterligne"/>
              <w:rPr>
                <w:sz w:val="24"/>
              </w:rPr>
            </w:pPr>
            <w:r>
              <w:rPr>
                <w:sz w:val="24"/>
              </w:rPr>
              <w:t>Hypothesises</w:t>
            </w:r>
          </w:p>
        </w:tc>
        <w:tc>
          <w:tcPr>
            <w:tcW w:w="0" w:type="auto"/>
          </w:tcPr>
          <w:p w14:paraId="27C94018" w14:textId="27830FED" w:rsidR="00AB3E5F" w:rsidRDefault="00AB3E5F" w:rsidP="00AB3E5F">
            <w:pPr>
              <w:pStyle w:val="Sansinterligne"/>
              <w:rPr>
                <w:sz w:val="24"/>
              </w:rPr>
            </w:pPr>
            <w:r>
              <w:rPr>
                <w:sz w:val="24"/>
              </w:rPr>
              <w:t>Result</w:t>
            </w:r>
          </w:p>
        </w:tc>
      </w:tr>
      <w:tr w:rsidR="00AB3E5F" w:rsidRPr="00092FF0" w14:paraId="6D1F46BB" w14:textId="01DA541E" w:rsidTr="00AB3E5F">
        <w:trPr>
          <w:trHeight w:val="216"/>
          <w:jc w:val="right"/>
        </w:trPr>
        <w:tc>
          <w:tcPr>
            <w:tcW w:w="0" w:type="auto"/>
          </w:tcPr>
          <w:p w14:paraId="0AFB7E0C" w14:textId="77777777" w:rsidR="00AB3E5F" w:rsidRPr="00092FF0" w:rsidRDefault="00AB3E5F" w:rsidP="00AB3E5F">
            <w:pPr>
              <w:pStyle w:val="Sansinterligne"/>
              <w:rPr>
                <w:sz w:val="24"/>
              </w:rPr>
            </w:pPr>
            <w:r>
              <w:rPr>
                <w:sz w:val="24"/>
              </w:rPr>
              <w:t>H0 There is no correlation between any “knowledge”, “skills” or “software usage” and the proportion of task computerisable</w:t>
            </w:r>
          </w:p>
        </w:tc>
        <w:tc>
          <w:tcPr>
            <w:tcW w:w="0" w:type="auto"/>
          </w:tcPr>
          <w:p w14:paraId="2FD9AD9C" w14:textId="75988180" w:rsidR="00AB3E5F" w:rsidRDefault="00AB3E5F" w:rsidP="00AB3E5F">
            <w:pPr>
              <w:pStyle w:val="Sansinterligne"/>
              <w:rPr>
                <w:sz w:val="24"/>
              </w:rPr>
            </w:pPr>
            <w:r>
              <w:rPr>
                <w:sz w:val="24"/>
              </w:rPr>
              <w:t>Rejected</w:t>
            </w:r>
          </w:p>
        </w:tc>
      </w:tr>
      <w:tr w:rsidR="00AB3E5F" w:rsidRPr="00092FF0" w14:paraId="0DE856BD" w14:textId="4CE601AE" w:rsidTr="00AB3E5F">
        <w:trPr>
          <w:trHeight w:val="216"/>
          <w:jc w:val="right"/>
        </w:trPr>
        <w:tc>
          <w:tcPr>
            <w:tcW w:w="0" w:type="auto"/>
          </w:tcPr>
          <w:p w14:paraId="63E972DC" w14:textId="6F12EE4C" w:rsidR="00AB3E5F" w:rsidRPr="00092FF0" w:rsidRDefault="00AB3E5F" w:rsidP="00AB3E5F">
            <w:pPr>
              <w:pStyle w:val="Sansinterligne"/>
              <w:rPr>
                <w:sz w:val="24"/>
              </w:rPr>
            </w:pPr>
            <w:r w:rsidRPr="00092FF0">
              <w:rPr>
                <w:sz w:val="24"/>
              </w:rPr>
              <w:t xml:space="preserve">H1 </w:t>
            </w:r>
            <w:r>
              <w:rPr>
                <w:sz w:val="24"/>
              </w:rPr>
              <w:t xml:space="preserve">A cluster of “knowledge variable” is positively correlated with </w:t>
            </w:r>
            <w:r w:rsidR="001E0B89">
              <w:rPr>
                <w:noProof/>
                <w:sz w:val="24"/>
              </w:rPr>
              <w:t xml:space="preserve">less </w:t>
            </w:r>
            <w:r w:rsidRPr="001E0B89">
              <w:rPr>
                <w:noProof/>
                <w:sz w:val="24"/>
              </w:rPr>
              <w:t>computeri</w:t>
            </w:r>
            <w:r w:rsidR="001E0B89">
              <w:rPr>
                <w:noProof/>
                <w:sz w:val="24"/>
              </w:rPr>
              <w:t>z</w:t>
            </w:r>
            <w:r w:rsidRPr="001E0B89">
              <w:rPr>
                <w:noProof/>
                <w:sz w:val="24"/>
              </w:rPr>
              <w:t>ation</w:t>
            </w:r>
            <w:r>
              <w:rPr>
                <w:sz w:val="24"/>
              </w:rPr>
              <w:t xml:space="preserve"> of tasks</w:t>
            </w:r>
          </w:p>
        </w:tc>
        <w:tc>
          <w:tcPr>
            <w:tcW w:w="0" w:type="auto"/>
          </w:tcPr>
          <w:p w14:paraId="2EDB500C" w14:textId="76ACF632" w:rsidR="00AB3E5F" w:rsidRPr="00092FF0" w:rsidRDefault="00AB3E5F" w:rsidP="00AB3E5F">
            <w:pPr>
              <w:pStyle w:val="Sansinterligne"/>
              <w:rPr>
                <w:sz w:val="24"/>
              </w:rPr>
            </w:pPr>
            <w:r>
              <w:rPr>
                <w:sz w:val="24"/>
              </w:rPr>
              <w:t>Confirmed for 4 variables</w:t>
            </w:r>
          </w:p>
        </w:tc>
      </w:tr>
      <w:tr w:rsidR="00AB3E5F" w:rsidRPr="00092FF0" w14:paraId="2DCC589F" w14:textId="2E9A9C0D" w:rsidTr="00AB3E5F">
        <w:trPr>
          <w:trHeight w:val="216"/>
          <w:jc w:val="right"/>
        </w:trPr>
        <w:tc>
          <w:tcPr>
            <w:tcW w:w="0" w:type="auto"/>
          </w:tcPr>
          <w:p w14:paraId="25544AF5" w14:textId="50540AD4" w:rsidR="00AB3E5F" w:rsidRDefault="00AB3E5F" w:rsidP="001E0B89">
            <w:pPr>
              <w:pStyle w:val="Sansinterligne"/>
              <w:rPr>
                <w:sz w:val="24"/>
              </w:rPr>
            </w:pPr>
            <w:r>
              <w:rPr>
                <w:sz w:val="24"/>
              </w:rPr>
              <w:t xml:space="preserve">H2 A cluster of “skills variable” </w:t>
            </w:r>
            <w:r w:rsidRPr="00FB033C">
              <w:rPr>
                <w:sz w:val="24"/>
              </w:rPr>
              <w:t xml:space="preserve">is positively correlated with </w:t>
            </w:r>
            <w:r w:rsidR="001E0B89" w:rsidRPr="001E0B89">
              <w:rPr>
                <w:noProof/>
                <w:sz w:val="24"/>
              </w:rPr>
              <w:t>less</w:t>
            </w:r>
            <w:r w:rsidRPr="001E0B89">
              <w:rPr>
                <w:noProof/>
                <w:sz w:val="24"/>
              </w:rPr>
              <w:t xml:space="preserve"> computeri</w:t>
            </w:r>
            <w:r w:rsidR="001E0B89">
              <w:rPr>
                <w:noProof/>
                <w:sz w:val="24"/>
              </w:rPr>
              <w:t>z</w:t>
            </w:r>
            <w:r w:rsidRPr="001E0B89">
              <w:rPr>
                <w:noProof/>
                <w:sz w:val="24"/>
              </w:rPr>
              <w:t>ation</w:t>
            </w:r>
            <w:r w:rsidRPr="00FB033C">
              <w:rPr>
                <w:sz w:val="24"/>
              </w:rPr>
              <w:t xml:space="preserve"> of tasks</w:t>
            </w:r>
          </w:p>
        </w:tc>
        <w:tc>
          <w:tcPr>
            <w:tcW w:w="0" w:type="auto"/>
          </w:tcPr>
          <w:p w14:paraId="7C616155" w14:textId="646DCF2D" w:rsidR="00AB3E5F" w:rsidRDefault="00AB3E5F" w:rsidP="00AB3E5F">
            <w:pPr>
              <w:pStyle w:val="Sansinterligne"/>
              <w:rPr>
                <w:sz w:val="24"/>
              </w:rPr>
            </w:pPr>
            <w:r>
              <w:rPr>
                <w:sz w:val="24"/>
              </w:rPr>
              <w:t>Confirmed for 6 variables</w:t>
            </w:r>
          </w:p>
        </w:tc>
      </w:tr>
      <w:tr w:rsidR="00AB3E5F" w:rsidRPr="00092FF0" w14:paraId="5F076ABC" w14:textId="3EDFE613" w:rsidTr="00AB3E5F">
        <w:trPr>
          <w:trHeight w:val="216"/>
          <w:jc w:val="right"/>
        </w:trPr>
        <w:tc>
          <w:tcPr>
            <w:tcW w:w="0" w:type="auto"/>
          </w:tcPr>
          <w:p w14:paraId="13708768" w14:textId="7D136D3B" w:rsidR="00AB3E5F" w:rsidRDefault="00AB3E5F" w:rsidP="001E0B89">
            <w:pPr>
              <w:pStyle w:val="Sansinterligne"/>
              <w:rPr>
                <w:sz w:val="24"/>
              </w:rPr>
            </w:pPr>
            <w:r>
              <w:rPr>
                <w:sz w:val="24"/>
              </w:rPr>
              <w:t xml:space="preserve">H3 A cluster of “software usage” </w:t>
            </w:r>
            <w:r w:rsidRPr="00FB033C">
              <w:rPr>
                <w:sz w:val="24"/>
              </w:rPr>
              <w:t xml:space="preserve">is positively correlated with </w:t>
            </w:r>
            <w:r w:rsidR="001E0B89" w:rsidRPr="001E0B89">
              <w:rPr>
                <w:noProof/>
                <w:sz w:val="24"/>
              </w:rPr>
              <w:t>less</w:t>
            </w:r>
            <w:r w:rsidRPr="001E0B89">
              <w:rPr>
                <w:noProof/>
                <w:sz w:val="24"/>
              </w:rPr>
              <w:t xml:space="preserve"> computeri</w:t>
            </w:r>
            <w:r w:rsidR="001E0B89">
              <w:rPr>
                <w:noProof/>
                <w:sz w:val="24"/>
              </w:rPr>
              <w:t>z</w:t>
            </w:r>
            <w:r w:rsidRPr="001E0B89">
              <w:rPr>
                <w:noProof/>
                <w:sz w:val="24"/>
              </w:rPr>
              <w:t>ation</w:t>
            </w:r>
            <w:r w:rsidRPr="00FB033C">
              <w:rPr>
                <w:sz w:val="24"/>
              </w:rPr>
              <w:t xml:space="preserve"> of tasks</w:t>
            </w:r>
          </w:p>
        </w:tc>
        <w:tc>
          <w:tcPr>
            <w:tcW w:w="0" w:type="auto"/>
          </w:tcPr>
          <w:p w14:paraId="2E8A4BD5" w14:textId="63B1EAA8" w:rsidR="00AB3E5F" w:rsidRDefault="00AB3E5F" w:rsidP="00AB3E5F">
            <w:pPr>
              <w:pStyle w:val="Sansinterligne"/>
              <w:rPr>
                <w:sz w:val="24"/>
              </w:rPr>
            </w:pPr>
            <w:r>
              <w:rPr>
                <w:sz w:val="24"/>
              </w:rPr>
              <w:t>Confirmed for 1 variables</w:t>
            </w:r>
          </w:p>
        </w:tc>
      </w:tr>
      <w:tr w:rsidR="00AB3E5F" w:rsidRPr="00092FF0" w14:paraId="3D8C85E5" w14:textId="0A8BF78F" w:rsidTr="00AB3E5F">
        <w:trPr>
          <w:trHeight w:val="216"/>
          <w:jc w:val="right"/>
        </w:trPr>
        <w:tc>
          <w:tcPr>
            <w:tcW w:w="0" w:type="auto"/>
          </w:tcPr>
          <w:p w14:paraId="3A9692DA" w14:textId="47561B6C" w:rsidR="00AB3E5F" w:rsidRPr="0045227B" w:rsidRDefault="00AB3E5F" w:rsidP="00AB3E5F">
            <w:pPr>
              <w:pStyle w:val="Sansinterligne"/>
              <w:rPr>
                <w:sz w:val="24"/>
                <w:vertAlign w:val="subscript"/>
              </w:rPr>
            </w:pPr>
            <w:r>
              <w:rPr>
                <w:sz w:val="24"/>
              </w:rPr>
              <w:t>H</w:t>
            </w:r>
            <w:r w:rsidRPr="0045227B">
              <w:rPr>
                <w:sz w:val="24"/>
              </w:rPr>
              <w:t>4</w:t>
            </w:r>
            <w:r>
              <w:rPr>
                <w:sz w:val="24"/>
              </w:rPr>
              <w:t xml:space="preserve"> A cluster of “knowledge”, “skills” or “software” is positively correlated with more </w:t>
            </w:r>
            <w:r w:rsidRPr="001E0B89">
              <w:rPr>
                <w:noProof/>
                <w:sz w:val="24"/>
              </w:rPr>
              <w:t>computeri</w:t>
            </w:r>
            <w:r w:rsidR="001E0B89">
              <w:rPr>
                <w:noProof/>
                <w:sz w:val="24"/>
              </w:rPr>
              <w:t>z</w:t>
            </w:r>
            <w:r w:rsidRPr="001E0B89">
              <w:rPr>
                <w:noProof/>
                <w:sz w:val="24"/>
              </w:rPr>
              <w:t>ation</w:t>
            </w:r>
            <w:r>
              <w:rPr>
                <w:sz w:val="24"/>
              </w:rPr>
              <w:t xml:space="preserve">  of tasks</w:t>
            </w:r>
          </w:p>
        </w:tc>
        <w:tc>
          <w:tcPr>
            <w:tcW w:w="0" w:type="auto"/>
          </w:tcPr>
          <w:p w14:paraId="36A4DFDF" w14:textId="3B840BCB" w:rsidR="00AB3E5F" w:rsidRDefault="00AB3E5F" w:rsidP="00AB3E5F">
            <w:pPr>
              <w:pStyle w:val="Sansinterligne"/>
              <w:rPr>
                <w:sz w:val="24"/>
              </w:rPr>
            </w:pPr>
            <w:r>
              <w:rPr>
                <w:sz w:val="24"/>
              </w:rPr>
              <w:t>Rejected</w:t>
            </w:r>
          </w:p>
        </w:tc>
      </w:tr>
    </w:tbl>
    <w:p w14:paraId="6635879B" w14:textId="5DEFA084" w:rsidR="008E04B0" w:rsidRDefault="009911F2" w:rsidP="00C4126D">
      <w:pPr>
        <w:rPr>
          <w:lang w:eastAsia="en-GB"/>
        </w:rPr>
      </w:pPr>
      <w:r>
        <w:rPr>
          <w:lang w:eastAsia="en-GB"/>
        </w:rPr>
        <w:tab/>
        <w:t xml:space="preserve">The results of our statistical test are detailed in the corresponding annexes (A, B &amp; C) which describes the precise results of the statistical test conducted between the independent variables – the different knowledge, skills and software usages – and the </w:t>
      </w:r>
      <w:r w:rsidRPr="001E0B89">
        <w:rPr>
          <w:noProof/>
          <w:lang w:eastAsia="en-GB"/>
        </w:rPr>
        <w:t>depend</w:t>
      </w:r>
      <w:r w:rsidR="001E0B89">
        <w:rPr>
          <w:noProof/>
          <w:lang w:eastAsia="en-GB"/>
        </w:rPr>
        <w:t>e</w:t>
      </w:r>
      <w:r w:rsidRPr="001E0B89">
        <w:rPr>
          <w:noProof/>
          <w:lang w:eastAsia="en-GB"/>
        </w:rPr>
        <w:t>nt</w:t>
      </w:r>
      <w:r>
        <w:rPr>
          <w:lang w:eastAsia="en-GB"/>
        </w:rPr>
        <w:t xml:space="preserve"> variable – the proportion of tasks automatable for the corresponding job. </w:t>
      </w:r>
      <w:r w:rsidR="00F975C9">
        <w:rPr>
          <w:lang w:eastAsia="en-GB"/>
        </w:rPr>
        <w:t xml:space="preserve">Following the classical approach of statistics, the statistical results that triggered a </w:t>
      </w:r>
      <w:r w:rsidR="00F975C9">
        <w:rPr>
          <w:i/>
          <w:lang w:eastAsia="en-GB"/>
        </w:rPr>
        <w:t xml:space="preserve">p-value </w:t>
      </w:r>
      <w:r w:rsidR="00F975C9">
        <w:rPr>
          <w:lang w:eastAsia="en-GB"/>
        </w:rPr>
        <w:t>inferior to 0.05 are considered to be relevant, expressing the existence of a statistical correlation in the pairs of variables.</w:t>
      </w:r>
    </w:p>
    <w:p w14:paraId="662F0AE2" w14:textId="5268BDD9" w:rsidR="002F6906" w:rsidRDefault="002F6906" w:rsidP="00172BBD">
      <w:pPr>
        <w:pStyle w:val="Lgende"/>
        <w:keepNext/>
        <w:jc w:val="right"/>
      </w:pPr>
      <w:bookmarkStart w:id="67" w:name="_Toc483848300"/>
      <w:r>
        <w:t xml:space="preserve">Table </w:t>
      </w:r>
      <w:fldSimple w:instr=" SEQ Table \* ARABIC ">
        <w:r>
          <w:rPr>
            <w:noProof/>
          </w:rPr>
          <w:t>15</w:t>
        </w:r>
      </w:fldSimple>
      <w:r>
        <w:t xml:space="preserve"> - Detailed Hypothesis Results</w:t>
      </w:r>
      <w:bookmarkEnd w:id="67"/>
    </w:p>
    <w:tbl>
      <w:tblPr>
        <w:tblStyle w:val="Grilledutableau"/>
        <w:tblW w:w="0" w:type="auto"/>
        <w:tblLook w:val="04A0" w:firstRow="1" w:lastRow="0" w:firstColumn="1" w:lastColumn="0" w:noHBand="0" w:noVBand="1"/>
      </w:tblPr>
      <w:tblGrid>
        <w:gridCol w:w="1296"/>
        <w:gridCol w:w="3661"/>
        <w:gridCol w:w="4387"/>
      </w:tblGrid>
      <w:tr w:rsidR="008E04B0" w14:paraId="63B00BC6" w14:textId="77777777" w:rsidTr="002F6906">
        <w:tc>
          <w:tcPr>
            <w:tcW w:w="1296" w:type="dxa"/>
          </w:tcPr>
          <w:p w14:paraId="5C4A9375" w14:textId="46B8ADF5" w:rsidR="008E04B0" w:rsidRDefault="008E04B0" w:rsidP="002F6906">
            <w:pPr>
              <w:rPr>
                <w:lang w:eastAsia="en-GB"/>
              </w:rPr>
            </w:pPr>
            <w:r>
              <w:rPr>
                <w:lang w:eastAsia="en-GB"/>
              </w:rPr>
              <w:t>Hypothesis</w:t>
            </w:r>
          </w:p>
        </w:tc>
        <w:tc>
          <w:tcPr>
            <w:tcW w:w="3661" w:type="dxa"/>
          </w:tcPr>
          <w:p w14:paraId="3407DD5A" w14:textId="5FAE1FCE" w:rsidR="008E04B0" w:rsidRDefault="008E04B0" w:rsidP="002F6906">
            <w:pPr>
              <w:rPr>
                <w:lang w:eastAsia="en-GB"/>
              </w:rPr>
            </w:pPr>
            <w:r>
              <w:rPr>
                <w:lang w:eastAsia="en-GB"/>
              </w:rPr>
              <w:t>Variable sub-category</w:t>
            </w:r>
          </w:p>
        </w:tc>
        <w:tc>
          <w:tcPr>
            <w:tcW w:w="4387" w:type="dxa"/>
          </w:tcPr>
          <w:p w14:paraId="2CC3841D" w14:textId="77777777" w:rsidR="008E04B0" w:rsidRDefault="008E04B0" w:rsidP="002F6906">
            <w:pPr>
              <w:rPr>
                <w:lang w:eastAsia="en-GB"/>
              </w:rPr>
            </w:pPr>
            <w:r>
              <w:rPr>
                <w:lang w:eastAsia="en-GB"/>
              </w:rPr>
              <w:t>Variable Name</w:t>
            </w:r>
          </w:p>
        </w:tc>
      </w:tr>
      <w:tr w:rsidR="008E04B0" w14:paraId="2D8F5AD2" w14:textId="77777777" w:rsidTr="002F6906">
        <w:tc>
          <w:tcPr>
            <w:tcW w:w="1296" w:type="dxa"/>
          </w:tcPr>
          <w:p w14:paraId="73C09074" w14:textId="2F0F378D" w:rsidR="008E04B0" w:rsidRDefault="008E04B0" w:rsidP="002F6906">
            <w:pPr>
              <w:rPr>
                <w:lang w:eastAsia="en-GB"/>
              </w:rPr>
            </w:pPr>
            <w:r>
              <w:rPr>
                <w:lang w:eastAsia="en-GB"/>
              </w:rPr>
              <w:t>H1</w:t>
            </w:r>
          </w:p>
        </w:tc>
        <w:tc>
          <w:tcPr>
            <w:tcW w:w="3661" w:type="dxa"/>
          </w:tcPr>
          <w:p w14:paraId="3D72B710" w14:textId="6C795FA1" w:rsidR="008E04B0" w:rsidRDefault="008E04B0" w:rsidP="002F6906">
            <w:pPr>
              <w:rPr>
                <w:lang w:eastAsia="en-GB"/>
              </w:rPr>
            </w:pPr>
            <w:r>
              <w:rPr>
                <w:lang w:eastAsia="en-GB"/>
              </w:rPr>
              <w:t>Customized variable</w:t>
            </w:r>
          </w:p>
        </w:tc>
        <w:tc>
          <w:tcPr>
            <w:tcW w:w="4387" w:type="dxa"/>
          </w:tcPr>
          <w:p w14:paraId="74E5C3A4" w14:textId="784D40B7" w:rsidR="008E04B0" w:rsidRDefault="008E04B0" w:rsidP="002F6906">
            <w:pPr>
              <w:rPr>
                <w:lang w:eastAsia="en-GB"/>
              </w:rPr>
            </w:pPr>
            <w:r>
              <w:rPr>
                <w:lang w:eastAsia="en-GB"/>
              </w:rPr>
              <w:t>Product Knowledge</w:t>
            </w:r>
          </w:p>
        </w:tc>
      </w:tr>
      <w:tr w:rsidR="008E04B0" w14:paraId="43DD6652" w14:textId="77777777" w:rsidTr="002F6906">
        <w:tc>
          <w:tcPr>
            <w:tcW w:w="1296" w:type="dxa"/>
          </w:tcPr>
          <w:p w14:paraId="371E7F78" w14:textId="5FD9782E" w:rsidR="008E04B0" w:rsidRDefault="008E04B0" w:rsidP="002F6906">
            <w:pPr>
              <w:rPr>
                <w:lang w:eastAsia="en-GB"/>
              </w:rPr>
            </w:pPr>
            <w:r>
              <w:rPr>
                <w:lang w:eastAsia="en-GB"/>
              </w:rPr>
              <w:t>H1</w:t>
            </w:r>
          </w:p>
        </w:tc>
        <w:tc>
          <w:tcPr>
            <w:tcW w:w="3661" w:type="dxa"/>
          </w:tcPr>
          <w:p w14:paraId="280CF211" w14:textId="35F3F2BE" w:rsidR="008E04B0" w:rsidRDefault="002F6906" w:rsidP="002F6906">
            <w:pPr>
              <w:rPr>
                <w:lang w:eastAsia="en-GB"/>
              </w:rPr>
            </w:pPr>
            <w:r>
              <w:rPr>
                <w:lang w:eastAsia="en-GB"/>
              </w:rPr>
              <w:t>Technology</w:t>
            </w:r>
          </w:p>
        </w:tc>
        <w:tc>
          <w:tcPr>
            <w:tcW w:w="4387" w:type="dxa"/>
          </w:tcPr>
          <w:p w14:paraId="13AF36FE" w14:textId="3A4E8910" w:rsidR="008E04B0" w:rsidRDefault="008E04B0" w:rsidP="002F6906">
            <w:pPr>
              <w:rPr>
                <w:lang w:eastAsia="en-GB"/>
              </w:rPr>
            </w:pPr>
            <w:r>
              <w:rPr>
                <w:lang w:eastAsia="en-GB"/>
              </w:rPr>
              <w:t>Design</w:t>
            </w:r>
          </w:p>
        </w:tc>
      </w:tr>
      <w:tr w:rsidR="008E04B0" w14:paraId="50D0992B" w14:textId="77777777" w:rsidTr="002F6906">
        <w:tc>
          <w:tcPr>
            <w:tcW w:w="1296" w:type="dxa"/>
          </w:tcPr>
          <w:p w14:paraId="48CDAFBE" w14:textId="7762BF67" w:rsidR="008E04B0" w:rsidRDefault="002F6906" w:rsidP="002F6906">
            <w:pPr>
              <w:rPr>
                <w:lang w:eastAsia="en-GB"/>
              </w:rPr>
            </w:pPr>
            <w:r>
              <w:rPr>
                <w:lang w:eastAsia="en-GB"/>
              </w:rPr>
              <w:t>H1</w:t>
            </w:r>
          </w:p>
        </w:tc>
        <w:tc>
          <w:tcPr>
            <w:tcW w:w="3661" w:type="dxa"/>
          </w:tcPr>
          <w:p w14:paraId="15DBD7A1" w14:textId="5D8FBB26" w:rsidR="008E04B0" w:rsidRDefault="002F6906" w:rsidP="002F6906">
            <w:pPr>
              <w:rPr>
                <w:lang w:eastAsia="en-GB"/>
              </w:rPr>
            </w:pPr>
            <w:r>
              <w:rPr>
                <w:lang w:eastAsia="en-GB"/>
              </w:rPr>
              <w:t>Science</w:t>
            </w:r>
          </w:p>
        </w:tc>
        <w:tc>
          <w:tcPr>
            <w:tcW w:w="4387" w:type="dxa"/>
          </w:tcPr>
          <w:p w14:paraId="2DEBF988" w14:textId="46D9F25B" w:rsidR="008E04B0" w:rsidRDefault="008E04B0" w:rsidP="002F6906">
            <w:pPr>
              <w:rPr>
                <w:lang w:eastAsia="en-GB"/>
              </w:rPr>
            </w:pPr>
            <w:r>
              <w:rPr>
                <w:lang w:eastAsia="en-GB"/>
              </w:rPr>
              <w:t>Psychology</w:t>
            </w:r>
          </w:p>
        </w:tc>
      </w:tr>
      <w:tr w:rsidR="008E04B0" w14:paraId="2C41892B" w14:textId="77777777" w:rsidTr="002F6906">
        <w:tc>
          <w:tcPr>
            <w:tcW w:w="1296" w:type="dxa"/>
          </w:tcPr>
          <w:p w14:paraId="52778F07" w14:textId="2255C24A" w:rsidR="008E04B0" w:rsidRDefault="002F6906" w:rsidP="002F6906">
            <w:pPr>
              <w:rPr>
                <w:lang w:eastAsia="en-GB"/>
              </w:rPr>
            </w:pPr>
            <w:r>
              <w:rPr>
                <w:lang w:eastAsia="en-GB"/>
              </w:rPr>
              <w:t>H1</w:t>
            </w:r>
          </w:p>
        </w:tc>
        <w:tc>
          <w:tcPr>
            <w:tcW w:w="3661" w:type="dxa"/>
          </w:tcPr>
          <w:p w14:paraId="4FB6DEA0" w14:textId="6E0B923E" w:rsidR="008E04B0" w:rsidRDefault="002F6906" w:rsidP="002F6906">
            <w:pPr>
              <w:rPr>
                <w:lang w:eastAsia="en-GB"/>
              </w:rPr>
            </w:pPr>
            <w:r>
              <w:rPr>
                <w:lang w:eastAsia="en-GB"/>
              </w:rPr>
              <w:t>Science</w:t>
            </w:r>
          </w:p>
        </w:tc>
        <w:tc>
          <w:tcPr>
            <w:tcW w:w="4387" w:type="dxa"/>
          </w:tcPr>
          <w:p w14:paraId="35878D39" w14:textId="2777E2EB" w:rsidR="008E04B0" w:rsidRDefault="008E04B0" w:rsidP="002F6906">
            <w:pPr>
              <w:rPr>
                <w:lang w:eastAsia="en-GB"/>
              </w:rPr>
            </w:pPr>
            <w:r>
              <w:rPr>
                <w:lang w:eastAsia="en-GB"/>
              </w:rPr>
              <w:t>Sociology and Anthropology</w:t>
            </w:r>
          </w:p>
        </w:tc>
      </w:tr>
      <w:tr w:rsidR="008E04B0" w14:paraId="3D29933C" w14:textId="77777777" w:rsidTr="002F6906">
        <w:tc>
          <w:tcPr>
            <w:tcW w:w="1296" w:type="dxa"/>
          </w:tcPr>
          <w:p w14:paraId="3C3C5238" w14:textId="7FA0CDDC" w:rsidR="008E04B0" w:rsidRDefault="008E04B0" w:rsidP="002F6906">
            <w:pPr>
              <w:rPr>
                <w:lang w:eastAsia="en-GB"/>
              </w:rPr>
            </w:pPr>
            <w:r>
              <w:rPr>
                <w:lang w:eastAsia="en-GB"/>
              </w:rPr>
              <w:t>H2</w:t>
            </w:r>
          </w:p>
        </w:tc>
        <w:tc>
          <w:tcPr>
            <w:tcW w:w="3661" w:type="dxa"/>
          </w:tcPr>
          <w:p w14:paraId="712AF60C" w14:textId="19D82559" w:rsidR="008E04B0" w:rsidRDefault="002F6906" w:rsidP="002F6906">
            <w:pPr>
              <w:rPr>
                <w:lang w:eastAsia="en-GB"/>
              </w:rPr>
            </w:pPr>
            <w:r>
              <w:rPr>
                <w:lang w:eastAsia="en-GB"/>
              </w:rPr>
              <w:t>Social Skills</w:t>
            </w:r>
          </w:p>
        </w:tc>
        <w:tc>
          <w:tcPr>
            <w:tcW w:w="4387" w:type="dxa"/>
          </w:tcPr>
          <w:p w14:paraId="182E240C" w14:textId="6B7A5A61" w:rsidR="008E04B0" w:rsidRDefault="002F6906" w:rsidP="002F6906">
            <w:pPr>
              <w:rPr>
                <w:lang w:eastAsia="en-GB"/>
              </w:rPr>
            </w:pPr>
            <w:r>
              <w:rPr>
                <w:lang w:eastAsia="en-GB"/>
              </w:rPr>
              <w:t>Coordination</w:t>
            </w:r>
          </w:p>
        </w:tc>
      </w:tr>
      <w:tr w:rsidR="008E04B0" w14:paraId="7B8D68D0" w14:textId="77777777" w:rsidTr="002F6906">
        <w:tc>
          <w:tcPr>
            <w:tcW w:w="1296" w:type="dxa"/>
          </w:tcPr>
          <w:p w14:paraId="6DD4A71C" w14:textId="5706807C" w:rsidR="008E04B0" w:rsidRDefault="008E04B0" w:rsidP="002F6906">
            <w:pPr>
              <w:rPr>
                <w:lang w:eastAsia="en-GB"/>
              </w:rPr>
            </w:pPr>
            <w:r>
              <w:rPr>
                <w:lang w:eastAsia="en-GB"/>
              </w:rPr>
              <w:t>H2</w:t>
            </w:r>
          </w:p>
        </w:tc>
        <w:tc>
          <w:tcPr>
            <w:tcW w:w="3661" w:type="dxa"/>
          </w:tcPr>
          <w:p w14:paraId="121BC7F3" w14:textId="141D73D8" w:rsidR="008E04B0" w:rsidRDefault="002F6906" w:rsidP="002F6906">
            <w:pPr>
              <w:rPr>
                <w:lang w:eastAsia="en-GB"/>
              </w:rPr>
            </w:pPr>
            <w:r>
              <w:rPr>
                <w:lang w:eastAsia="en-GB"/>
              </w:rPr>
              <w:t>Process management</w:t>
            </w:r>
          </w:p>
        </w:tc>
        <w:tc>
          <w:tcPr>
            <w:tcW w:w="4387" w:type="dxa"/>
          </w:tcPr>
          <w:p w14:paraId="4ED27989" w14:textId="4FEA31A0" w:rsidR="008E04B0" w:rsidRDefault="002F6906" w:rsidP="002F6906">
            <w:pPr>
              <w:rPr>
                <w:lang w:eastAsia="en-GB"/>
              </w:rPr>
            </w:pPr>
            <w:r>
              <w:rPr>
                <w:lang w:eastAsia="en-GB"/>
              </w:rPr>
              <w:t>Learning Strategies</w:t>
            </w:r>
          </w:p>
        </w:tc>
      </w:tr>
      <w:tr w:rsidR="008E04B0" w14:paraId="45EDCE44" w14:textId="77777777" w:rsidTr="002F6906">
        <w:tc>
          <w:tcPr>
            <w:tcW w:w="1296" w:type="dxa"/>
          </w:tcPr>
          <w:p w14:paraId="46E70078" w14:textId="47DCF725" w:rsidR="008E04B0" w:rsidRDefault="008E04B0" w:rsidP="002F6906">
            <w:pPr>
              <w:rPr>
                <w:lang w:eastAsia="en-GB"/>
              </w:rPr>
            </w:pPr>
            <w:r>
              <w:rPr>
                <w:lang w:eastAsia="en-GB"/>
              </w:rPr>
              <w:t>H2</w:t>
            </w:r>
          </w:p>
        </w:tc>
        <w:tc>
          <w:tcPr>
            <w:tcW w:w="3661" w:type="dxa"/>
          </w:tcPr>
          <w:p w14:paraId="2709C374" w14:textId="48F1D4E6" w:rsidR="008E04B0" w:rsidRDefault="002F6906" w:rsidP="002F6906">
            <w:pPr>
              <w:rPr>
                <w:lang w:eastAsia="en-GB"/>
              </w:rPr>
            </w:pPr>
            <w:r>
              <w:rPr>
                <w:lang w:eastAsia="en-GB"/>
              </w:rPr>
              <w:t>Resources Management</w:t>
            </w:r>
          </w:p>
        </w:tc>
        <w:tc>
          <w:tcPr>
            <w:tcW w:w="4387" w:type="dxa"/>
          </w:tcPr>
          <w:p w14:paraId="3C9BF409" w14:textId="667EA0AA" w:rsidR="008E04B0" w:rsidRDefault="002F6906" w:rsidP="002F6906">
            <w:pPr>
              <w:rPr>
                <w:lang w:eastAsia="en-GB"/>
              </w:rPr>
            </w:pPr>
            <w:r>
              <w:rPr>
                <w:lang w:eastAsia="en-GB"/>
              </w:rPr>
              <w:t>Management of Financial Resources</w:t>
            </w:r>
          </w:p>
        </w:tc>
      </w:tr>
      <w:tr w:rsidR="008E04B0" w14:paraId="52DCBD53" w14:textId="77777777" w:rsidTr="002F6906">
        <w:tc>
          <w:tcPr>
            <w:tcW w:w="1296" w:type="dxa"/>
          </w:tcPr>
          <w:p w14:paraId="14CF37C2" w14:textId="4F0B4BB3" w:rsidR="008E04B0" w:rsidRDefault="002F6906" w:rsidP="002F6906">
            <w:pPr>
              <w:rPr>
                <w:lang w:eastAsia="en-GB"/>
              </w:rPr>
            </w:pPr>
            <w:r>
              <w:rPr>
                <w:lang w:eastAsia="en-GB"/>
              </w:rPr>
              <w:t>H2</w:t>
            </w:r>
          </w:p>
        </w:tc>
        <w:tc>
          <w:tcPr>
            <w:tcW w:w="3661" w:type="dxa"/>
          </w:tcPr>
          <w:p w14:paraId="6C9AC1C6" w14:textId="29C09D61" w:rsidR="008E04B0" w:rsidRDefault="002F6906" w:rsidP="002F6906">
            <w:pPr>
              <w:rPr>
                <w:lang w:eastAsia="en-GB"/>
              </w:rPr>
            </w:pPr>
            <w:r>
              <w:rPr>
                <w:lang w:eastAsia="en-GB"/>
              </w:rPr>
              <w:t>Resources Management</w:t>
            </w:r>
          </w:p>
        </w:tc>
        <w:tc>
          <w:tcPr>
            <w:tcW w:w="4387" w:type="dxa"/>
          </w:tcPr>
          <w:p w14:paraId="0808C0E5" w14:textId="22E675EC" w:rsidR="008E04B0" w:rsidRDefault="002F6906" w:rsidP="002F6906">
            <w:pPr>
              <w:rPr>
                <w:lang w:eastAsia="en-GB"/>
              </w:rPr>
            </w:pPr>
            <w:r>
              <w:rPr>
                <w:lang w:eastAsia="en-GB"/>
              </w:rPr>
              <w:t>Management of Personnel Resources</w:t>
            </w:r>
          </w:p>
        </w:tc>
      </w:tr>
      <w:tr w:rsidR="002F6906" w14:paraId="3C3620C7" w14:textId="77777777" w:rsidTr="002F6906">
        <w:tc>
          <w:tcPr>
            <w:tcW w:w="1296" w:type="dxa"/>
          </w:tcPr>
          <w:p w14:paraId="3C15521F" w14:textId="7F64026B" w:rsidR="002F6906" w:rsidRDefault="002F6906" w:rsidP="002F6906">
            <w:pPr>
              <w:rPr>
                <w:lang w:eastAsia="en-GB"/>
              </w:rPr>
            </w:pPr>
            <w:r>
              <w:rPr>
                <w:lang w:eastAsia="en-GB"/>
              </w:rPr>
              <w:t>H2</w:t>
            </w:r>
          </w:p>
        </w:tc>
        <w:tc>
          <w:tcPr>
            <w:tcW w:w="3661" w:type="dxa"/>
          </w:tcPr>
          <w:p w14:paraId="18FC4F9F" w14:textId="5D6267E1" w:rsidR="002F6906" w:rsidRDefault="002F6906" w:rsidP="002F6906">
            <w:pPr>
              <w:rPr>
                <w:lang w:eastAsia="en-GB"/>
              </w:rPr>
            </w:pPr>
            <w:r>
              <w:rPr>
                <w:lang w:eastAsia="en-GB"/>
              </w:rPr>
              <w:t>Technical Analysis</w:t>
            </w:r>
          </w:p>
        </w:tc>
        <w:tc>
          <w:tcPr>
            <w:tcW w:w="4387" w:type="dxa"/>
          </w:tcPr>
          <w:p w14:paraId="228750DE" w14:textId="03943AC1" w:rsidR="002F6906" w:rsidRDefault="002F6906" w:rsidP="002F6906">
            <w:pPr>
              <w:rPr>
                <w:lang w:eastAsia="en-GB"/>
              </w:rPr>
            </w:pPr>
            <w:r>
              <w:rPr>
                <w:lang w:eastAsia="en-GB"/>
              </w:rPr>
              <w:t>Operations Analysis</w:t>
            </w:r>
          </w:p>
        </w:tc>
      </w:tr>
      <w:tr w:rsidR="002F6906" w14:paraId="6569F3C6" w14:textId="77777777" w:rsidTr="002F6906">
        <w:tc>
          <w:tcPr>
            <w:tcW w:w="1296" w:type="dxa"/>
          </w:tcPr>
          <w:p w14:paraId="7A84F6D8" w14:textId="3ABDAE65" w:rsidR="002F6906" w:rsidRDefault="002F6906" w:rsidP="002F6906">
            <w:pPr>
              <w:rPr>
                <w:lang w:eastAsia="en-GB"/>
              </w:rPr>
            </w:pPr>
            <w:r>
              <w:rPr>
                <w:lang w:eastAsia="en-GB"/>
              </w:rPr>
              <w:t>H2</w:t>
            </w:r>
          </w:p>
        </w:tc>
        <w:tc>
          <w:tcPr>
            <w:tcW w:w="3661" w:type="dxa"/>
          </w:tcPr>
          <w:p w14:paraId="59FEC630" w14:textId="59536CA2" w:rsidR="002F6906" w:rsidRDefault="0037396A" w:rsidP="0037396A">
            <w:pPr>
              <w:rPr>
                <w:lang w:eastAsia="en-GB"/>
              </w:rPr>
            </w:pPr>
            <w:r>
              <w:rPr>
                <w:lang w:eastAsia="en-GB"/>
              </w:rPr>
              <w:t>System Evaluation</w:t>
            </w:r>
          </w:p>
        </w:tc>
        <w:tc>
          <w:tcPr>
            <w:tcW w:w="4387" w:type="dxa"/>
          </w:tcPr>
          <w:p w14:paraId="1E05F3E2" w14:textId="2CB9E87E" w:rsidR="002F6906" w:rsidRDefault="002F6906" w:rsidP="002F6906">
            <w:pPr>
              <w:rPr>
                <w:lang w:eastAsia="en-GB"/>
              </w:rPr>
            </w:pPr>
            <w:r>
              <w:rPr>
                <w:lang w:eastAsia="en-GB"/>
              </w:rPr>
              <w:t>System Evaluation</w:t>
            </w:r>
          </w:p>
        </w:tc>
      </w:tr>
      <w:tr w:rsidR="002F6906" w14:paraId="4E2A696E" w14:textId="77777777" w:rsidTr="002F6906">
        <w:tc>
          <w:tcPr>
            <w:tcW w:w="1296" w:type="dxa"/>
          </w:tcPr>
          <w:p w14:paraId="6D01E4ED" w14:textId="53F84B04" w:rsidR="002F6906" w:rsidRDefault="002F6906" w:rsidP="002F6906">
            <w:pPr>
              <w:rPr>
                <w:lang w:eastAsia="en-GB"/>
              </w:rPr>
            </w:pPr>
            <w:r>
              <w:rPr>
                <w:lang w:eastAsia="en-GB"/>
              </w:rPr>
              <w:t>H3</w:t>
            </w:r>
          </w:p>
        </w:tc>
        <w:tc>
          <w:tcPr>
            <w:tcW w:w="3661" w:type="dxa"/>
          </w:tcPr>
          <w:p w14:paraId="7CB850A7" w14:textId="707B7A5C" w:rsidR="002F6906" w:rsidRDefault="0037396A" w:rsidP="002F6906">
            <w:pPr>
              <w:rPr>
                <w:lang w:eastAsia="en-GB"/>
              </w:rPr>
            </w:pPr>
            <w:r>
              <w:rPr>
                <w:lang w:eastAsia="en-GB"/>
              </w:rPr>
              <w:t>Software Management</w:t>
            </w:r>
          </w:p>
        </w:tc>
        <w:tc>
          <w:tcPr>
            <w:tcW w:w="4387" w:type="dxa"/>
          </w:tcPr>
          <w:p w14:paraId="45FB20E9" w14:textId="4C1B722F" w:rsidR="002F6906" w:rsidRDefault="002F6906" w:rsidP="002F6906">
            <w:pPr>
              <w:rPr>
                <w:lang w:eastAsia="en-GB"/>
              </w:rPr>
            </w:pPr>
            <w:r>
              <w:rPr>
                <w:lang w:eastAsia="en-GB"/>
              </w:rPr>
              <w:t>Web and Media Management</w:t>
            </w:r>
          </w:p>
        </w:tc>
      </w:tr>
    </w:tbl>
    <w:p w14:paraId="3FE06BAD" w14:textId="77777777" w:rsidR="008E04B0" w:rsidRDefault="008E04B0" w:rsidP="00C4126D">
      <w:pPr>
        <w:rPr>
          <w:lang w:eastAsia="en-GB"/>
        </w:rPr>
      </w:pPr>
      <w:r>
        <w:rPr>
          <w:lang w:eastAsia="en-GB"/>
        </w:rPr>
        <w:tab/>
      </w:r>
    </w:p>
    <w:p w14:paraId="33A6BC6A" w14:textId="1F8FA29E" w:rsidR="008E04B0" w:rsidRPr="008E04B0" w:rsidRDefault="008E04B0" w:rsidP="008E04B0">
      <w:pPr>
        <w:ind w:firstLine="720"/>
        <w:rPr>
          <w:i/>
          <w:lang w:eastAsia="en-GB"/>
        </w:rPr>
      </w:pPr>
      <w:r w:rsidRPr="008E04B0">
        <w:rPr>
          <w:i/>
          <w:lang w:eastAsia="en-GB"/>
        </w:rPr>
        <w:t>For further detail about these variable, please consult the chapter 2</w:t>
      </w:r>
    </w:p>
    <w:p w14:paraId="0A741F15" w14:textId="43DF0546" w:rsidR="00AB3E5F" w:rsidRDefault="009911F2" w:rsidP="00C4126D">
      <w:pPr>
        <w:rPr>
          <w:lang w:eastAsia="en-GB"/>
        </w:rPr>
      </w:pPr>
      <w:r>
        <w:rPr>
          <w:lang w:eastAsia="en-GB"/>
        </w:rPr>
        <w:tab/>
        <w:t xml:space="preserve">The three research </w:t>
      </w:r>
      <w:r w:rsidRPr="001E0B89">
        <w:rPr>
          <w:noProof/>
          <w:lang w:eastAsia="en-GB"/>
        </w:rPr>
        <w:t>hypothesi</w:t>
      </w:r>
      <w:r w:rsidR="001E0B89">
        <w:rPr>
          <w:noProof/>
          <w:lang w:eastAsia="en-GB"/>
        </w:rPr>
        <w:t>z</w:t>
      </w:r>
      <w:r w:rsidRPr="001E0B89">
        <w:rPr>
          <w:noProof/>
          <w:lang w:eastAsia="en-GB"/>
        </w:rPr>
        <w:t>es</w:t>
      </w:r>
      <w:r>
        <w:rPr>
          <w:lang w:eastAsia="en-GB"/>
        </w:rPr>
        <w:t xml:space="preserve"> which support the idea that some</w:t>
      </w:r>
      <w:r w:rsidR="00F975C9">
        <w:rPr>
          <w:lang w:eastAsia="en-GB"/>
        </w:rPr>
        <w:t xml:space="preserve"> of</w:t>
      </w:r>
      <w:r w:rsidR="001E0B89">
        <w:rPr>
          <w:lang w:eastAsia="en-GB"/>
        </w:rPr>
        <w:t xml:space="preserve"> the</w:t>
      </w:r>
      <w:r>
        <w:rPr>
          <w:lang w:eastAsia="en-GB"/>
        </w:rPr>
        <w:t xml:space="preserve"> </w:t>
      </w:r>
      <w:r w:rsidR="00F975C9" w:rsidRPr="001E0B89">
        <w:rPr>
          <w:i/>
          <w:noProof/>
          <w:lang w:eastAsia="en-GB"/>
        </w:rPr>
        <w:t>work</w:t>
      </w:r>
      <w:r w:rsidR="00F975C9">
        <w:rPr>
          <w:i/>
          <w:lang w:eastAsia="en-GB"/>
        </w:rPr>
        <w:t xml:space="preserve"> requirements </w:t>
      </w:r>
      <w:r w:rsidR="00F975C9">
        <w:rPr>
          <w:lang w:eastAsia="en-GB"/>
        </w:rPr>
        <w:t>are positively correlated with less share of task automatable are accepted. The managerial implication</w:t>
      </w:r>
      <w:r w:rsidR="001E0B89">
        <w:rPr>
          <w:lang w:eastAsia="en-GB"/>
        </w:rPr>
        <w:t>s</w:t>
      </w:r>
      <w:r w:rsidR="00F975C9">
        <w:rPr>
          <w:lang w:eastAsia="en-GB"/>
        </w:rPr>
        <w:t xml:space="preserve"> of these results </w:t>
      </w:r>
      <w:r w:rsidR="00F975C9" w:rsidRPr="001E0B89">
        <w:rPr>
          <w:noProof/>
          <w:lang w:eastAsia="en-GB"/>
        </w:rPr>
        <w:t>are</w:t>
      </w:r>
      <w:r w:rsidR="00F975C9">
        <w:rPr>
          <w:lang w:eastAsia="en-GB"/>
        </w:rPr>
        <w:t xml:space="preserve"> going to be discussed in the very next subchapter. </w:t>
      </w:r>
    </w:p>
    <w:p w14:paraId="0EBD8F64" w14:textId="31013533" w:rsidR="003C6F0A" w:rsidRPr="00AB3E5F" w:rsidRDefault="00AB3E5F" w:rsidP="00C4126D">
      <w:pPr>
        <w:rPr>
          <w:i/>
          <w:lang w:eastAsia="en-GB"/>
        </w:rPr>
      </w:pPr>
      <w:r>
        <w:rPr>
          <w:lang w:eastAsia="en-GB"/>
        </w:rPr>
        <w:tab/>
      </w:r>
      <w:r w:rsidRPr="00AB3E5F">
        <w:rPr>
          <w:i/>
          <w:lang w:eastAsia="en-GB"/>
        </w:rPr>
        <w:t>The precise variable-wise results are exposed in both annexes</w:t>
      </w:r>
    </w:p>
    <w:p w14:paraId="1FB4C011" w14:textId="28D3F396" w:rsidR="00EC2121" w:rsidRDefault="00EC2121" w:rsidP="00CA5AA2">
      <w:pPr>
        <w:pStyle w:val="Titre2"/>
      </w:pPr>
      <w:bookmarkStart w:id="68" w:name="_Toc483840794"/>
      <w:bookmarkStart w:id="69" w:name="_Toc483765165"/>
      <w:r>
        <w:t xml:space="preserve">Visual Representation of </w:t>
      </w:r>
      <w:r w:rsidR="00594433">
        <w:t xml:space="preserve">the </w:t>
      </w:r>
      <w:r w:rsidR="0037396A">
        <w:t>salespeople</w:t>
      </w:r>
      <w:r w:rsidR="00594433">
        <w:t>’s requirement shift</w:t>
      </w:r>
      <w:bookmarkEnd w:id="68"/>
    </w:p>
    <w:p w14:paraId="62FB42C5" w14:textId="1111251A" w:rsidR="0037396A" w:rsidRDefault="00AD1239" w:rsidP="006102F4">
      <w:pPr>
        <w:keepNext/>
        <w:jc w:val="center"/>
      </w:pPr>
      <w:r>
        <w:rPr>
          <w:noProof/>
          <w:lang w:eastAsia="en-GB"/>
        </w:rPr>
        <w:drawing>
          <wp:inline distT="0" distB="0" distL="0" distR="0" wp14:anchorId="59C900B4" wp14:editId="48971930">
            <wp:extent cx="5818072" cy="54102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687" r="3035"/>
                    <a:stretch/>
                  </pic:blipFill>
                  <pic:spPr bwMode="auto">
                    <a:xfrm>
                      <a:off x="0" y="0"/>
                      <a:ext cx="5819208" cy="541125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376"/>
        <w:gridCol w:w="955"/>
        <w:gridCol w:w="665"/>
        <w:gridCol w:w="1286"/>
        <w:gridCol w:w="1046"/>
        <w:gridCol w:w="801"/>
        <w:gridCol w:w="1076"/>
        <w:gridCol w:w="1276"/>
      </w:tblGrid>
      <w:tr w:rsidR="006F58A6" w:rsidRPr="006F58A6" w14:paraId="30619A11" w14:textId="77777777" w:rsidTr="006102F4">
        <w:trPr>
          <w:jc w:val="center"/>
        </w:trPr>
        <w:tc>
          <w:tcPr>
            <w:tcW w:w="1038" w:type="dxa"/>
            <w:shd w:val="clear" w:color="auto" w:fill="4472C4" w:themeFill="accent5"/>
          </w:tcPr>
          <w:p w14:paraId="4B77B66A" w14:textId="2B604030" w:rsidR="006F58A6" w:rsidRPr="006F58A6" w:rsidRDefault="006F58A6" w:rsidP="0037396A">
            <w:pPr>
              <w:pStyle w:val="Lgende"/>
              <w:rPr>
                <w:i w:val="0"/>
                <w:color w:val="auto"/>
                <w:sz w:val="18"/>
              </w:rPr>
            </w:pPr>
            <w:r w:rsidRPr="006F58A6">
              <w:rPr>
                <w:i w:val="0"/>
                <w:color w:val="auto"/>
                <w:sz w:val="18"/>
              </w:rPr>
              <w:t>Business</w:t>
            </w:r>
          </w:p>
        </w:tc>
        <w:tc>
          <w:tcPr>
            <w:tcW w:w="1038" w:type="dxa"/>
            <w:shd w:val="clear" w:color="auto" w:fill="FF9933"/>
          </w:tcPr>
          <w:p w14:paraId="4A9DEF2D" w14:textId="268B4C41" w:rsidR="006F58A6" w:rsidRPr="006F58A6" w:rsidRDefault="006F58A6" w:rsidP="0037396A">
            <w:pPr>
              <w:pStyle w:val="Lgende"/>
              <w:rPr>
                <w:i w:val="0"/>
                <w:color w:val="auto"/>
                <w:sz w:val="18"/>
              </w:rPr>
            </w:pPr>
            <w:r w:rsidRPr="006F58A6">
              <w:rPr>
                <w:i w:val="0"/>
                <w:color w:val="auto"/>
                <w:sz w:val="18"/>
              </w:rPr>
              <w:t>Communication</w:t>
            </w:r>
          </w:p>
        </w:tc>
        <w:tc>
          <w:tcPr>
            <w:tcW w:w="1038" w:type="dxa"/>
            <w:shd w:val="clear" w:color="auto" w:fill="FF5050"/>
          </w:tcPr>
          <w:p w14:paraId="27ED760E" w14:textId="48F912C9" w:rsidR="006F58A6" w:rsidRPr="006F58A6" w:rsidRDefault="006F58A6" w:rsidP="0037396A">
            <w:pPr>
              <w:pStyle w:val="Lgende"/>
              <w:rPr>
                <w:i w:val="0"/>
                <w:color w:val="auto"/>
                <w:sz w:val="18"/>
              </w:rPr>
            </w:pPr>
            <w:r w:rsidRPr="006F58A6">
              <w:rPr>
                <w:i w:val="0"/>
                <w:color w:val="auto"/>
                <w:sz w:val="18"/>
              </w:rPr>
              <w:t>Education</w:t>
            </w:r>
          </w:p>
        </w:tc>
        <w:tc>
          <w:tcPr>
            <w:tcW w:w="1038" w:type="dxa"/>
            <w:shd w:val="clear" w:color="auto" w:fill="009999"/>
          </w:tcPr>
          <w:p w14:paraId="5BD6AF5B" w14:textId="16527334" w:rsidR="006F58A6" w:rsidRPr="006F58A6" w:rsidRDefault="006F58A6" w:rsidP="0037396A">
            <w:pPr>
              <w:pStyle w:val="Lgende"/>
              <w:rPr>
                <w:i w:val="0"/>
                <w:color w:val="auto"/>
                <w:sz w:val="18"/>
              </w:rPr>
            </w:pPr>
            <w:r w:rsidRPr="006F58A6">
              <w:rPr>
                <w:i w:val="0"/>
                <w:color w:val="auto"/>
                <w:sz w:val="18"/>
              </w:rPr>
              <w:t>Legal</w:t>
            </w:r>
          </w:p>
        </w:tc>
        <w:tc>
          <w:tcPr>
            <w:tcW w:w="1038" w:type="dxa"/>
            <w:shd w:val="clear" w:color="auto" w:fill="92D050"/>
          </w:tcPr>
          <w:p w14:paraId="56121FB5" w14:textId="741A3E9F" w:rsidR="006F58A6" w:rsidRPr="006F58A6" w:rsidRDefault="006F58A6" w:rsidP="0037396A">
            <w:pPr>
              <w:pStyle w:val="Lgende"/>
              <w:rPr>
                <w:i w:val="0"/>
                <w:color w:val="auto"/>
                <w:sz w:val="18"/>
              </w:rPr>
            </w:pPr>
            <w:r w:rsidRPr="006F58A6">
              <w:rPr>
                <w:i w:val="0"/>
                <w:color w:val="auto"/>
                <w:sz w:val="18"/>
              </w:rPr>
              <w:t>Manufacturing</w:t>
            </w:r>
          </w:p>
        </w:tc>
        <w:tc>
          <w:tcPr>
            <w:tcW w:w="1038" w:type="dxa"/>
            <w:shd w:val="clear" w:color="auto" w:fill="FFD966" w:themeFill="accent4" w:themeFillTint="99"/>
          </w:tcPr>
          <w:p w14:paraId="105740F1" w14:textId="2DE14476" w:rsidR="006F58A6" w:rsidRPr="006F58A6" w:rsidRDefault="006F58A6" w:rsidP="0037396A">
            <w:pPr>
              <w:pStyle w:val="Lgende"/>
              <w:rPr>
                <w:i w:val="0"/>
                <w:color w:val="auto"/>
                <w:sz w:val="18"/>
              </w:rPr>
            </w:pPr>
            <w:r w:rsidRPr="006F58A6">
              <w:rPr>
                <w:i w:val="0"/>
                <w:color w:val="auto"/>
                <w:sz w:val="18"/>
              </w:rPr>
              <w:t>Product Knowledge</w:t>
            </w:r>
          </w:p>
        </w:tc>
        <w:tc>
          <w:tcPr>
            <w:tcW w:w="1038" w:type="dxa"/>
            <w:shd w:val="clear" w:color="auto" w:fill="993366"/>
          </w:tcPr>
          <w:p w14:paraId="7E631D63" w14:textId="360C2F85" w:rsidR="006F58A6" w:rsidRPr="006F58A6" w:rsidRDefault="006F58A6" w:rsidP="0037396A">
            <w:pPr>
              <w:pStyle w:val="Lgende"/>
              <w:rPr>
                <w:i w:val="0"/>
                <w:color w:val="auto"/>
                <w:sz w:val="18"/>
              </w:rPr>
            </w:pPr>
            <w:r w:rsidRPr="006F58A6">
              <w:rPr>
                <w:i w:val="0"/>
                <w:color w:val="auto"/>
                <w:sz w:val="18"/>
              </w:rPr>
              <w:t>Science</w:t>
            </w:r>
          </w:p>
        </w:tc>
        <w:tc>
          <w:tcPr>
            <w:tcW w:w="1039" w:type="dxa"/>
            <w:shd w:val="clear" w:color="auto" w:fill="FF9999"/>
          </w:tcPr>
          <w:p w14:paraId="3B6B55E0" w14:textId="0C87D431" w:rsidR="006F58A6" w:rsidRPr="006F58A6" w:rsidRDefault="006F58A6" w:rsidP="0037396A">
            <w:pPr>
              <w:pStyle w:val="Lgende"/>
              <w:rPr>
                <w:i w:val="0"/>
                <w:color w:val="auto"/>
                <w:sz w:val="18"/>
              </w:rPr>
            </w:pPr>
            <w:r w:rsidRPr="006F58A6">
              <w:rPr>
                <w:i w:val="0"/>
                <w:color w:val="auto"/>
                <w:sz w:val="18"/>
              </w:rPr>
              <w:t>Technology</w:t>
            </w:r>
          </w:p>
        </w:tc>
        <w:tc>
          <w:tcPr>
            <w:tcW w:w="1039" w:type="dxa"/>
            <w:shd w:val="clear" w:color="auto" w:fill="996633"/>
          </w:tcPr>
          <w:p w14:paraId="1FCA5668" w14:textId="51E40B3B" w:rsidR="006F58A6" w:rsidRPr="006F58A6" w:rsidRDefault="006F58A6" w:rsidP="0037396A">
            <w:pPr>
              <w:pStyle w:val="Lgende"/>
              <w:rPr>
                <w:i w:val="0"/>
                <w:color w:val="auto"/>
                <w:sz w:val="18"/>
              </w:rPr>
            </w:pPr>
            <w:r w:rsidRPr="006F58A6">
              <w:rPr>
                <w:i w:val="0"/>
                <w:color w:val="auto"/>
                <w:sz w:val="18"/>
              </w:rPr>
              <w:t>Transportation</w:t>
            </w:r>
          </w:p>
        </w:tc>
      </w:tr>
    </w:tbl>
    <w:p w14:paraId="4C1210C2" w14:textId="3127C954" w:rsidR="0037396A" w:rsidRDefault="0037396A" w:rsidP="006F58A6">
      <w:pPr>
        <w:pStyle w:val="Lgende"/>
        <w:jc w:val="center"/>
      </w:pPr>
      <w:bookmarkStart w:id="70" w:name="_Toc483848303"/>
      <w:r>
        <w:t xml:space="preserve">Figure </w:t>
      </w:r>
      <w:fldSimple w:instr=" SEQ Figure \* ARABIC ">
        <w:r w:rsidR="00172BBD">
          <w:rPr>
            <w:noProof/>
          </w:rPr>
          <w:t>2</w:t>
        </w:r>
      </w:fldSimple>
      <w:r>
        <w:t xml:space="preserve"> </w:t>
      </w:r>
      <w:r w:rsidR="00AD1239">
        <w:t>–</w:t>
      </w:r>
      <w:r>
        <w:t xml:space="preserve"> </w:t>
      </w:r>
      <w:r w:rsidR="00AD1239">
        <w:t>H1-</w:t>
      </w:r>
      <w:r w:rsidR="00172BBD">
        <w:t xml:space="preserve"> D</w:t>
      </w:r>
      <w:r w:rsidR="00AD1239">
        <w:t>escription of variable</w:t>
      </w:r>
      <w:r w:rsidR="005E26A5">
        <w:t>s</w:t>
      </w:r>
      <w:r w:rsidR="00695903">
        <w:t xml:space="preserve"> – Developed by the author</w:t>
      </w:r>
      <w:bookmarkEnd w:id="70"/>
    </w:p>
    <w:p w14:paraId="2421059E" w14:textId="77777777" w:rsidR="00AD1239" w:rsidRPr="00AD1239" w:rsidRDefault="00AD1239" w:rsidP="00AD1239"/>
    <w:p w14:paraId="13C804E7" w14:textId="77777777" w:rsidR="00AD1239" w:rsidRDefault="0037396A" w:rsidP="006102F4">
      <w:pPr>
        <w:keepNext/>
        <w:spacing w:line="259" w:lineRule="auto"/>
        <w:jc w:val="center"/>
        <w:rPr>
          <w:lang w:eastAsia="en-GB"/>
        </w:rPr>
      </w:pPr>
      <w:r>
        <w:rPr>
          <w:lang w:eastAsia="en-GB"/>
        </w:rPr>
        <w:br w:type="page"/>
      </w:r>
      <w:r w:rsidR="00B16367">
        <w:rPr>
          <w:noProof/>
          <w:lang w:eastAsia="en-GB"/>
        </w:rPr>
        <w:drawing>
          <wp:inline distT="0" distB="0" distL="0" distR="0" wp14:anchorId="0E952010" wp14:editId="3D8F4851">
            <wp:extent cx="4940490" cy="46543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956"/>
                    <a:stretch/>
                  </pic:blipFill>
                  <pic:spPr bwMode="auto">
                    <a:xfrm>
                      <a:off x="0" y="0"/>
                      <a:ext cx="4978498" cy="469013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01"/>
      </w:tblGrid>
      <w:tr w:rsidR="006F58A6" w14:paraId="33CDA117" w14:textId="77777777" w:rsidTr="006102F4">
        <w:trPr>
          <w:trHeight w:val="43"/>
          <w:jc w:val="center"/>
        </w:trPr>
        <w:tc>
          <w:tcPr>
            <w:tcW w:w="4401" w:type="dxa"/>
            <w:shd w:val="clear" w:color="auto" w:fill="2E74B5" w:themeFill="accent1" w:themeFillShade="BF"/>
          </w:tcPr>
          <w:p w14:paraId="6DF45EC7" w14:textId="1283E4B1" w:rsidR="006F58A6" w:rsidRDefault="006F58A6" w:rsidP="006F58A6">
            <w:pPr>
              <w:keepNext/>
              <w:spacing w:line="259" w:lineRule="auto"/>
              <w:jc w:val="left"/>
            </w:pPr>
            <w:r>
              <w:t>Variable Correlated with less automation</w:t>
            </w:r>
          </w:p>
        </w:tc>
        <w:tc>
          <w:tcPr>
            <w:tcW w:w="4401" w:type="dxa"/>
            <w:shd w:val="clear" w:color="auto" w:fill="A6A6A6" w:themeFill="background1" w:themeFillShade="A6"/>
          </w:tcPr>
          <w:p w14:paraId="52E4EFBA" w14:textId="68E906BB" w:rsidR="006F58A6" w:rsidRDefault="006F58A6" w:rsidP="00AD1239">
            <w:pPr>
              <w:keepNext/>
              <w:spacing w:line="259" w:lineRule="auto"/>
              <w:jc w:val="left"/>
            </w:pPr>
            <w:r>
              <w:t>Variable non correlated</w:t>
            </w:r>
          </w:p>
        </w:tc>
      </w:tr>
    </w:tbl>
    <w:p w14:paraId="7B70C025" w14:textId="6EF2CBB9" w:rsidR="00AD1239" w:rsidRDefault="00AD1239" w:rsidP="006F58A6">
      <w:pPr>
        <w:pStyle w:val="Lgende"/>
        <w:jc w:val="center"/>
      </w:pPr>
      <w:bookmarkStart w:id="71" w:name="_Toc483848304"/>
      <w:r>
        <w:t xml:space="preserve">Figure </w:t>
      </w:r>
      <w:fldSimple w:instr=" SEQ Figure \* ARABIC ">
        <w:r w:rsidR="00172BBD">
          <w:rPr>
            <w:noProof/>
          </w:rPr>
          <w:t>3</w:t>
        </w:r>
      </w:fldSimple>
      <w:r>
        <w:t xml:space="preserve"> - H1- Findings</w:t>
      </w:r>
      <w:r w:rsidR="00695903">
        <w:t xml:space="preserve"> – Developed by the author</w:t>
      </w:r>
      <w:bookmarkEnd w:id="71"/>
    </w:p>
    <w:p w14:paraId="716BF2C8" w14:textId="6D07D8EC" w:rsidR="00172BBD" w:rsidRDefault="00172BBD" w:rsidP="003E033D">
      <w:pPr>
        <w:keepNext/>
        <w:spacing w:line="259" w:lineRule="auto"/>
        <w:jc w:val="center"/>
        <w:rPr>
          <w:noProof/>
          <w:lang w:eastAsia="en-GB"/>
        </w:rPr>
      </w:pPr>
      <w:r>
        <w:rPr>
          <w:noProof/>
          <w:lang w:eastAsia="en-GB"/>
        </w:rPr>
        <w:drawing>
          <wp:inline distT="0" distB="0" distL="0" distR="0" wp14:anchorId="0EC787E2" wp14:editId="77ADBFE9">
            <wp:extent cx="4680000" cy="3433200"/>
            <wp:effectExtent l="0" t="0" r="635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0000" cy="3433200"/>
                    </a:xfrm>
                    <a:prstGeom prst="rect">
                      <a:avLst/>
                    </a:prstGeom>
                  </pic:spPr>
                </pic:pic>
              </a:graphicData>
            </a:graphic>
          </wp:inline>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356"/>
        <w:gridCol w:w="1155"/>
        <w:gridCol w:w="1167"/>
        <w:gridCol w:w="1113"/>
        <w:gridCol w:w="1129"/>
        <w:gridCol w:w="1141"/>
        <w:gridCol w:w="1158"/>
      </w:tblGrid>
      <w:tr w:rsidR="00172BBD" w:rsidRPr="005E26A5" w14:paraId="37C3F3C0" w14:textId="77777777" w:rsidTr="006102F4">
        <w:trPr>
          <w:jc w:val="center"/>
        </w:trPr>
        <w:tc>
          <w:tcPr>
            <w:tcW w:w="1168" w:type="dxa"/>
            <w:shd w:val="clear" w:color="auto" w:fill="2F5496" w:themeFill="accent5" w:themeFillShade="BF"/>
          </w:tcPr>
          <w:p w14:paraId="0A58B168" w14:textId="736AE889"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Complex Problem Solving</w:t>
            </w:r>
          </w:p>
        </w:tc>
        <w:tc>
          <w:tcPr>
            <w:tcW w:w="1168" w:type="dxa"/>
            <w:shd w:val="clear" w:color="auto" w:fill="FF9933"/>
          </w:tcPr>
          <w:p w14:paraId="079AAACB" w14:textId="6767BD2A"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Content Comprehension</w:t>
            </w:r>
          </w:p>
        </w:tc>
        <w:tc>
          <w:tcPr>
            <w:tcW w:w="1168" w:type="dxa"/>
            <w:shd w:val="clear" w:color="auto" w:fill="FF5050"/>
          </w:tcPr>
          <w:p w14:paraId="5396D036" w14:textId="23C38849"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Process of Knowledge</w:t>
            </w:r>
          </w:p>
        </w:tc>
        <w:tc>
          <w:tcPr>
            <w:tcW w:w="1168" w:type="dxa"/>
            <w:shd w:val="clear" w:color="auto" w:fill="009999"/>
          </w:tcPr>
          <w:p w14:paraId="5BBE96BC" w14:textId="139ED9D3"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Resource Management</w:t>
            </w:r>
          </w:p>
        </w:tc>
        <w:tc>
          <w:tcPr>
            <w:tcW w:w="1168" w:type="dxa"/>
            <w:shd w:val="clear" w:color="auto" w:fill="00B050"/>
          </w:tcPr>
          <w:p w14:paraId="39A99273" w14:textId="50173092"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Social Skills</w:t>
            </w:r>
          </w:p>
        </w:tc>
        <w:tc>
          <w:tcPr>
            <w:tcW w:w="1168" w:type="dxa"/>
            <w:shd w:val="clear" w:color="auto" w:fill="FF9933"/>
          </w:tcPr>
          <w:p w14:paraId="39640BB0" w14:textId="1F501883"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 xml:space="preserve">Systems Skills </w:t>
            </w:r>
          </w:p>
        </w:tc>
        <w:tc>
          <w:tcPr>
            <w:tcW w:w="1168" w:type="dxa"/>
            <w:shd w:val="clear" w:color="auto" w:fill="993366"/>
          </w:tcPr>
          <w:p w14:paraId="4E212478" w14:textId="5EC911B6"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Technical Skills</w:t>
            </w:r>
          </w:p>
        </w:tc>
        <w:tc>
          <w:tcPr>
            <w:tcW w:w="1168" w:type="dxa"/>
            <w:shd w:val="clear" w:color="auto" w:fill="FF99CC"/>
          </w:tcPr>
          <w:p w14:paraId="6880FF03" w14:textId="62B94ED4" w:rsidR="00172BBD" w:rsidRPr="005E26A5" w:rsidRDefault="00172BBD" w:rsidP="00172BBD">
            <w:pPr>
              <w:keepNext/>
              <w:spacing w:line="259" w:lineRule="auto"/>
              <w:jc w:val="left"/>
              <w:rPr>
                <w:noProof/>
                <w:sz w:val="18"/>
                <w:szCs w:val="18"/>
                <w:lang w:eastAsia="en-GB"/>
              </w:rPr>
            </w:pPr>
            <w:r w:rsidRPr="005E26A5">
              <w:rPr>
                <w:noProof/>
                <w:sz w:val="18"/>
                <w:szCs w:val="18"/>
                <w:lang w:eastAsia="en-GB"/>
              </w:rPr>
              <w:t>Technology Skills</w:t>
            </w:r>
          </w:p>
        </w:tc>
      </w:tr>
    </w:tbl>
    <w:p w14:paraId="0921B758" w14:textId="672BEF69" w:rsidR="0037396A" w:rsidRDefault="00172BBD" w:rsidP="00172BBD">
      <w:pPr>
        <w:pStyle w:val="Lgende"/>
        <w:jc w:val="center"/>
      </w:pPr>
      <w:bookmarkStart w:id="72" w:name="_Toc483848305"/>
      <w:r>
        <w:t xml:space="preserve">Figure </w:t>
      </w:r>
      <w:fldSimple w:instr=" SEQ Figure \* ARABIC ">
        <w:r>
          <w:rPr>
            <w:noProof/>
          </w:rPr>
          <w:t>4</w:t>
        </w:r>
      </w:fldSimple>
      <w:r>
        <w:t xml:space="preserve"> - H2 – Description of variables</w:t>
      </w:r>
      <w:r w:rsidR="00695903">
        <w:t xml:space="preserve"> – Developed by the author</w:t>
      </w:r>
      <w:bookmarkEnd w:id="72"/>
    </w:p>
    <w:tbl>
      <w:tblPr>
        <w:tblStyle w:val="Grilledutableau"/>
        <w:tblpPr w:leftFromText="180" w:rightFromText="180" w:vertAnchor="text" w:horzAnchor="margin" w:tblpXSpec="center" w:tblpY="56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01"/>
      </w:tblGrid>
      <w:tr w:rsidR="00172BBD" w14:paraId="5634B5D0" w14:textId="77777777" w:rsidTr="006102F4">
        <w:trPr>
          <w:trHeight w:val="43"/>
        </w:trPr>
        <w:tc>
          <w:tcPr>
            <w:tcW w:w="4401" w:type="dxa"/>
            <w:shd w:val="clear" w:color="auto" w:fill="2E74B5" w:themeFill="accent1" w:themeFillShade="BF"/>
          </w:tcPr>
          <w:p w14:paraId="701DAFDD" w14:textId="77777777" w:rsidR="00172BBD" w:rsidRDefault="00172BBD" w:rsidP="00172BBD">
            <w:pPr>
              <w:keepNext/>
              <w:spacing w:line="259" w:lineRule="auto"/>
              <w:jc w:val="left"/>
            </w:pPr>
            <w:r>
              <w:t>Variable Correlated with less automation</w:t>
            </w:r>
          </w:p>
        </w:tc>
        <w:tc>
          <w:tcPr>
            <w:tcW w:w="4401" w:type="dxa"/>
            <w:shd w:val="clear" w:color="auto" w:fill="A6A6A6" w:themeFill="background1" w:themeFillShade="A6"/>
          </w:tcPr>
          <w:p w14:paraId="3DF0B3F6" w14:textId="77777777" w:rsidR="00172BBD" w:rsidRDefault="00172BBD" w:rsidP="00172BBD">
            <w:pPr>
              <w:keepNext/>
              <w:spacing w:line="259" w:lineRule="auto"/>
              <w:jc w:val="left"/>
            </w:pPr>
            <w:r>
              <w:t>Variable non correlated</w:t>
            </w:r>
          </w:p>
        </w:tc>
      </w:tr>
    </w:tbl>
    <w:p w14:paraId="7DF48DBA" w14:textId="685EC659" w:rsidR="00172BBD" w:rsidRDefault="00172BBD" w:rsidP="003E033D">
      <w:pPr>
        <w:keepNext/>
        <w:jc w:val="center"/>
      </w:pPr>
      <w:r>
        <w:rPr>
          <w:noProof/>
          <w:lang w:eastAsia="en-GB"/>
        </w:rPr>
        <w:drawing>
          <wp:inline distT="0" distB="0" distL="0" distR="0" wp14:anchorId="40D4114D" wp14:editId="574F71FA">
            <wp:extent cx="4721810" cy="3526971"/>
            <wp:effectExtent l="0" t="0" r="317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5988" cy="3530091"/>
                    </a:xfrm>
                    <a:prstGeom prst="rect">
                      <a:avLst/>
                    </a:prstGeom>
                  </pic:spPr>
                </pic:pic>
              </a:graphicData>
            </a:graphic>
          </wp:inline>
        </w:drawing>
      </w:r>
    </w:p>
    <w:p w14:paraId="4F6E12AD" w14:textId="1B8C775F" w:rsidR="00172BBD" w:rsidRDefault="00172BBD" w:rsidP="005E26A5">
      <w:pPr>
        <w:pStyle w:val="Lgende"/>
        <w:jc w:val="center"/>
      </w:pPr>
      <w:bookmarkStart w:id="73" w:name="_Toc483848306"/>
      <w:r>
        <w:t xml:space="preserve">Figure </w:t>
      </w:r>
      <w:fldSimple w:instr=" SEQ Figure \* ARABIC ">
        <w:r>
          <w:rPr>
            <w:noProof/>
          </w:rPr>
          <w:t>5</w:t>
        </w:r>
      </w:fldSimple>
      <w:r>
        <w:t xml:space="preserve"> - H2 - Findings</w:t>
      </w:r>
      <w:r w:rsidR="00695903">
        <w:t>– Developed by the author</w:t>
      </w:r>
      <w:bookmarkEnd w:id="73"/>
    </w:p>
    <w:p w14:paraId="6DE2C749" w14:textId="77777777" w:rsidR="00172BBD" w:rsidRDefault="00172BBD" w:rsidP="00172BBD"/>
    <w:p w14:paraId="16B32A88" w14:textId="3756DF20" w:rsidR="008D430C" w:rsidRPr="00172BBD" w:rsidRDefault="008D430C" w:rsidP="00172BBD"/>
    <w:p w14:paraId="3E0AB368" w14:textId="351E84A2" w:rsidR="00CA5AA2" w:rsidRDefault="004869E7" w:rsidP="00CA5AA2">
      <w:pPr>
        <w:pStyle w:val="Titre2"/>
      </w:pPr>
      <w:bookmarkStart w:id="74" w:name="_Toc483840795"/>
      <w:r>
        <w:t xml:space="preserve">Knowledge and </w:t>
      </w:r>
      <w:r w:rsidR="00C4126D">
        <w:t>S</w:t>
      </w:r>
      <w:r>
        <w:t>kills associated with automation</w:t>
      </w:r>
      <w:bookmarkEnd w:id="69"/>
      <w:bookmarkEnd w:id="74"/>
      <w:r>
        <w:t xml:space="preserve"> </w:t>
      </w:r>
    </w:p>
    <w:p w14:paraId="74D3F61F" w14:textId="26B898EE" w:rsidR="00CA5AA2" w:rsidRDefault="008D48BA" w:rsidP="00CA5AA2">
      <w:pPr>
        <w:pStyle w:val="Titre3"/>
      </w:pPr>
      <w:r>
        <w:t xml:space="preserve">Knowledge: </w:t>
      </w:r>
      <w:r w:rsidR="00CA5AA2">
        <w:t>Product Knowledge</w:t>
      </w:r>
    </w:p>
    <w:p w14:paraId="02960318" w14:textId="77777777" w:rsidR="00CA5AA2" w:rsidRDefault="00CA5AA2" w:rsidP="002F6259">
      <w:pPr>
        <w:ind w:firstLine="720"/>
        <w:rPr>
          <w:lang w:eastAsia="en-GB"/>
        </w:rPr>
      </w:pPr>
      <w:r>
        <w:rPr>
          <w:lang w:eastAsia="en-GB"/>
        </w:rPr>
        <w:t xml:space="preserve">Rather than simply negotiating or addressing issues related to the supply chain, salespeople are expected to deploy their culture of the products and the environment to bring the full potential of their added values. </w:t>
      </w:r>
    </w:p>
    <w:p w14:paraId="50015EB3" w14:textId="596715D6" w:rsidR="00CA5AA2" w:rsidRDefault="00CA5AA2" w:rsidP="002F6259">
      <w:pPr>
        <w:ind w:firstLine="720"/>
        <w:rPr>
          <w:lang w:eastAsia="en-GB"/>
        </w:rPr>
      </w:pPr>
      <w:r>
        <w:rPr>
          <w:lang w:eastAsia="en-GB"/>
        </w:rPr>
        <w:t xml:space="preserve">In many sales cases, we are talking about the emergence of job entitled as “customer’s expert” that actually are rather managing the relationship with clientele than anything else. In the salespeople classification proposed by </w:t>
      </w:r>
      <w:r w:rsidRPr="007404B0">
        <w:rPr>
          <w:lang w:eastAsia="en-GB"/>
        </w:rPr>
        <w:t xml:space="preserve">Moncrief, </w:t>
      </w:r>
      <w:r w:rsidRPr="001E0B89">
        <w:rPr>
          <w:noProof/>
          <w:lang w:eastAsia="en-GB"/>
        </w:rPr>
        <w:t>Marshall</w:t>
      </w:r>
      <w:r w:rsidR="001E0B89">
        <w:rPr>
          <w:noProof/>
          <w:lang w:eastAsia="en-GB"/>
        </w:rPr>
        <w:t>,</w:t>
      </w:r>
      <w:r w:rsidRPr="007404B0">
        <w:rPr>
          <w:lang w:eastAsia="en-GB"/>
        </w:rPr>
        <w:t xml:space="preserve"> and Lassk</w:t>
      </w:r>
      <w:r>
        <w:rPr>
          <w:lang w:eastAsia="en-GB"/>
        </w:rPr>
        <w:t xml:space="preserve">, the “Key account sellers” are likely to be involved in deep relational negotiation which </w:t>
      </w:r>
      <w:r w:rsidRPr="001E0B89">
        <w:rPr>
          <w:noProof/>
          <w:lang w:eastAsia="en-GB"/>
        </w:rPr>
        <w:t>require</w:t>
      </w:r>
      <w:r w:rsidR="001E0B89">
        <w:rPr>
          <w:noProof/>
          <w:lang w:eastAsia="en-GB"/>
        </w:rPr>
        <w:t>s</w:t>
      </w:r>
      <w:r>
        <w:rPr>
          <w:lang w:eastAsia="en-GB"/>
        </w:rPr>
        <w:t xml:space="preserve"> cultural fit. </w:t>
      </w:r>
    </w:p>
    <w:p w14:paraId="1F4C73E6" w14:textId="35A77F5C" w:rsidR="00DE4E50" w:rsidRDefault="00DE4E50" w:rsidP="002F6259">
      <w:pPr>
        <w:ind w:firstLine="720"/>
        <w:rPr>
          <w:lang w:eastAsia="en-GB"/>
        </w:rPr>
      </w:pPr>
      <w:r>
        <w:rPr>
          <w:lang w:eastAsia="en-GB"/>
        </w:rPr>
        <w:t>The knowledge of the product main characteristic is no longer sufficient to justify the relevance of a salesperson. Background and environmental knowledge - which is defined by this variable we created by merging knowledge not directly related to sales practices – is going to be growingly needed. The relevance of this variable is limited for the cases where the salesperson is selling a service related to the world of sales.</w:t>
      </w:r>
    </w:p>
    <w:p w14:paraId="5F9ACE99" w14:textId="12CFA586" w:rsidR="00CA5AA2" w:rsidRDefault="008D48BA" w:rsidP="00CA5AA2">
      <w:pPr>
        <w:pStyle w:val="Titre3"/>
      </w:pPr>
      <w:r>
        <w:t xml:space="preserve">Knowledge: </w:t>
      </w:r>
      <w:r w:rsidR="00CA5AA2">
        <w:t xml:space="preserve">Design </w:t>
      </w:r>
    </w:p>
    <w:p w14:paraId="369914A5" w14:textId="7796E1C9" w:rsidR="001F3C0C" w:rsidRDefault="002F6259" w:rsidP="001F3C0C">
      <w:pPr>
        <w:ind w:firstLine="720"/>
        <w:rPr>
          <w:lang w:eastAsia="en-GB"/>
        </w:rPr>
      </w:pPr>
      <w:r>
        <w:rPr>
          <w:lang w:eastAsia="en-GB"/>
        </w:rPr>
        <w:t xml:space="preserve">As highlighted by our literature review, the shift from technical and simply emotional tasks (such as negotiation) is one of the </w:t>
      </w:r>
      <w:r w:rsidRPr="001E0B89">
        <w:rPr>
          <w:noProof/>
          <w:lang w:eastAsia="en-GB"/>
        </w:rPr>
        <w:t>outcome</w:t>
      </w:r>
      <w:r w:rsidR="001E0B89">
        <w:rPr>
          <w:noProof/>
          <w:lang w:eastAsia="en-GB"/>
        </w:rPr>
        <w:t>s</w:t>
      </w:r>
      <w:r>
        <w:rPr>
          <w:lang w:eastAsia="en-GB"/>
        </w:rPr>
        <w:t xml:space="preserve"> expectable from the fourth industrial revolution.  The </w:t>
      </w:r>
      <w:r w:rsidR="00CA5AA2">
        <w:rPr>
          <w:lang w:eastAsia="en-GB"/>
        </w:rPr>
        <w:t>technological requirement of computerisation, highly creative tasks requires more technological capital than repetitive tasks, due to the unpredictable and complex patterns involved in human creation.</w:t>
      </w:r>
      <w:r>
        <w:rPr>
          <w:lang w:eastAsia="en-GB"/>
        </w:rPr>
        <w:t xml:space="preserve"> The development of</w:t>
      </w:r>
      <w:r w:rsidR="001E0B89">
        <w:rPr>
          <w:lang w:eastAsia="en-GB"/>
        </w:rPr>
        <w:t xml:space="preserve"> a</w:t>
      </w:r>
      <w:r>
        <w:rPr>
          <w:lang w:eastAsia="en-GB"/>
        </w:rPr>
        <w:t xml:space="preserve"> </w:t>
      </w:r>
      <w:r w:rsidRPr="001E0B89">
        <w:rPr>
          <w:noProof/>
          <w:lang w:eastAsia="en-GB"/>
        </w:rPr>
        <w:t>new</w:t>
      </w:r>
      <w:r>
        <w:rPr>
          <w:lang w:eastAsia="en-GB"/>
        </w:rPr>
        <w:t xml:space="preserve"> pattern of sales, through</w:t>
      </w:r>
      <w:r w:rsidR="001E0B89">
        <w:rPr>
          <w:lang w:eastAsia="en-GB"/>
        </w:rPr>
        <w:t xml:space="preserve"> a</w:t>
      </w:r>
      <w:r>
        <w:rPr>
          <w:lang w:eastAsia="en-GB"/>
        </w:rPr>
        <w:t xml:space="preserve"> </w:t>
      </w:r>
      <w:r w:rsidRPr="001E0B89">
        <w:rPr>
          <w:noProof/>
          <w:lang w:eastAsia="en-GB"/>
        </w:rPr>
        <w:t>new</w:t>
      </w:r>
      <w:r>
        <w:rPr>
          <w:lang w:eastAsia="en-GB"/>
        </w:rPr>
        <w:t xml:space="preserve"> channel of communication, marketing or sales is growingly requiring the mastering of creative tools.</w:t>
      </w:r>
      <w:r w:rsidR="00CA5AA2">
        <w:rPr>
          <w:lang w:eastAsia="en-GB"/>
        </w:rPr>
        <w:t xml:space="preserve"> </w:t>
      </w:r>
      <w:r w:rsidR="001F3C0C">
        <w:rPr>
          <w:lang w:eastAsia="en-GB"/>
        </w:rPr>
        <w:t xml:space="preserve">The evolution of sales process treated in our literature review is far from behind concluded, and the need for sales manpower able to evaluate the quality of </w:t>
      </w:r>
      <w:r w:rsidR="001F3C0C" w:rsidRPr="001E0B89">
        <w:rPr>
          <w:noProof/>
          <w:lang w:eastAsia="en-GB"/>
        </w:rPr>
        <w:t>design tasks</w:t>
      </w:r>
      <w:r w:rsidR="001F3C0C">
        <w:rPr>
          <w:lang w:eastAsia="en-GB"/>
        </w:rPr>
        <w:t xml:space="preserve"> will clearly develop. The development of courses of “Design Thinking” in business schools is supporting the idea that the </w:t>
      </w:r>
      <w:r w:rsidR="001F3C0C" w:rsidRPr="001E0B89">
        <w:rPr>
          <w:noProof/>
          <w:lang w:eastAsia="en-GB"/>
        </w:rPr>
        <w:t>mindset</w:t>
      </w:r>
      <w:r w:rsidR="001F3C0C">
        <w:rPr>
          <w:lang w:eastAsia="en-GB"/>
        </w:rPr>
        <w:t xml:space="preserve"> behind</w:t>
      </w:r>
      <w:r w:rsidR="001E0B89">
        <w:rPr>
          <w:lang w:eastAsia="en-GB"/>
        </w:rPr>
        <w:t xml:space="preserve"> the</w:t>
      </w:r>
      <w:r w:rsidR="001F3C0C">
        <w:rPr>
          <w:lang w:eastAsia="en-GB"/>
        </w:rPr>
        <w:t xml:space="preserve"> </w:t>
      </w:r>
      <w:r w:rsidR="001F3C0C" w:rsidRPr="001E0B89">
        <w:rPr>
          <w:noProof/>
          <w:lang w:eastAsia="en-GB"/>
        </w:rPr>
        <w:t>design</w:t>
      </w:r>
      <w:r w:rsidR="001F3C0C">
        <w:rPr>
          <w:lang w:eastAsia="en-GB"/>
        </w:rPr>
        <w:t xml:space="preserve"> is a knowledge that is growingly </w:t>
      </w:r>
      <w:r w:rsidR="001F3C0C" w:rsidRPr="001E0B89">
        <w:rPr>
          <w:noProof/>
          <w:lang w:eastAsia="en-GB"/>
        </w:rPr>
        <w:t>recogni</w:t>
      </w:r>
      <w:r w:rsidR="001E0B89">
        <w:rPr>
          <w:noProof/>
          <w:lang w:eastAsia="en-GB"/>
        </w:rPr>
        <w:t>z</w:t>
      </w:r>
      <w:r w:rsidR="001F3C0C" w:rsidRPr="001E0B89">
        <w:rPr>
          <w:noProof/>
          <w:lang w:eastAsia="en-GB"/>
        </w:rPr>
        <w:t>ed</w:t>
      </w:r>
      <w:r w:rsidR="001F3C0C">
        <w:rPr>
          <w:lang w:eastAsia="en-GB"/>
        </w:rPr>
        <w:t xml:space="preserve"> as useful for managers and salespeople. </w:t>
      </w:r>
    </w:p>
    <w:p w14:paraId="35DC9C67" w14:textId="77777777" w:rsidR="005C3737" w:rsidRDefault="001F3C0C" w:rsidP="006102F4">
      <w:pPr>
        <w:keepNext/>
        <w:ind w:firstLine="720"/>
        <w:jc w:val="center"/>
      </w:pPr>
      <w:r>
        <w:rPr>
          <w:noProof/>
          <w:lang w:eastAsia="en-GB"/>
        </w:rPr>
        <w:drawing>
          <wp:inline distT="0" distB="0" distL="0" distR="0" wp14:anchorId="061F6BE0" wp14:editId="1DBE6DAE">
            <wp:extent cx="5400000" cy="2880000"/>
            <wp:effectExtent l="0" t="0" r="10795" b="1587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1E081C" w14:textId="180A0C4C" w:rsidR="001F3C0C" w:rsidRDefault="005C3737" w:rsidP="005C3737">
      <w:pPr>
        <w:pStyle w:val="Lgende"/>
        <w:jc w:val="center"/>
        <w:rPr>
          <w:lang w:eastAsia="en-GB"/>
        </w:rPr>
      </w:pPr>
      <w:bookmarkStart w:id="75" w:name="_Toc483527723"/>
      <w:bookmarkStart w:id="76" w:name="_Toc483848307"/>
      <w:r>
        <w:t xml:space="preserve">Figure </w:t>
      </w:r>
      <w:fldSimple w:instr=" SEQ Figure \* ARABIC ">
        <w:r w:rsidR="00172BBD">
          <w:rPr>
            <w:noProof/>
          </w:rPr>
          <w:t>6</w:t>
        </w:r>
      </w:fldSimple>
      <w:r>
        <w:t xml:space="preserve"> - </w:t>
      </w:r>
      <w:r w:rsidRPr="001D04AA">
        <w:t>Research Interest for "Design Thinking" - Google Trends</w:t>
      </w:r>
      <w:bookmarkEnd w:id="75"/>
      <w:bookmarkEnd w:id="76"/>
    </w:p>
    <w:p w14:paraId="7917965E" w14:textId="0DAB4B0E" w:rsidR="001F3C0C" w:rsidRDefault="001F3C0C" w:rsidP="001F3C0C">
      <w:pPr>
        <w:ind w:firstLine="720"/>
        <w:rPr>
          <w:lang w:eastAsia="en-GB"/>
        </w:rPr>
      </w:pPr>
      <w:r>
        <w:rPr>
          <w:lang w:eastAsia="en-GB"/>
        </w:rPr>
        <w:t xml:space="preserve">Salespeople and manager have been taught in the previous decades basic knowledge about computing in order to support services growingly </w:t>
      </w:r>
      <w:r w:rsidRPr="00092EBC">
        <w:rPr>
          <w:noProof/>
          <w:lang w:eastAsia="en-GB"/>
        </w:rPr>
        <w:t>depend</w:t>
      </w:r>
      <w:r w:rsidR="00092EBC">
        <w:rPr>
          <w:noProof/>
          <w:lang w:eastAsia="en-GB"/>
        </w:rPr>
        <w:t>e</w:t>
      </w:r>
      <w:r w:rsidRPr="00092EBC">
        <w:rPr>
          <w:noProof/>
          <w:lang w:eastAsia="en-GB"/>
        </w:rPr>
        <w:t>nt</w:t>
      </w:r>
      <w:r>
        <w:rPr>
          <w:lang w:eastAsia="en-GB"/>
        </w:rPr>
        <w:t xml:space="preserve"> on these technologies. The next years could vector the development of knowledge related to design, and in a similar way to programming, the salespeople might not be asked to directly design materials, but hey will be required to have a basic comprehension of the underlying principles in order to efficiently communicate with specialists on this question. The emergence of UX (user experience) design teams </w:t>
      </w:r>
      <w:r w:rsidRPr="001E0B89">
        <w:rPr>
          <w:noProof/>
          <w:lang w:eastAsia="en-GB"/>
        </w:rPr>
        <w:t>speciali</w:t>
      </w:r>
      <w:r w:rsidR="001E0B89">
        <w:rPr>
          <w:noProof/>
          <w:lang w:eastAsia="en-GB"/>
        </w:rPr>
        <w:t>z</w:t>
      </w:r>
      <w:r w:rsidRPr="001E0B89">
        <w:rPr>
          <w:noProof/>
          <w:lang w:eastAsia="en-GB"/>
        </w:rPr>
        <w:t>ed</w:t>
      </w:r>
      <w:r>
        <w:rPr>
          <w:lang w:eastAsia="en-GB"/>
        </w:rPr>
        <w:t xml:space="preserve"> in the visual improvement of classical managerial materials such as PowerPoint presentations and data </w:t>
      </w:r>
      <w:r w:rsidRPr="001E0B89">
        <w:rPr>
          <w:noProof/>
          <w:lang w:eastAsia="en-GB"/>
        </w:rPr>
        <w:t>visuali</w:t>
      </w:r>
      <w:r w:rsidR="001E0B89">
        <w:rPr>
          <w:noProof/>
          <w:lang w:eastAsia="en-GB"/>
        </w:rPr>
        <w:t>z</w:t>
      </w:r>
      <w:r w:rsidRPr="001E0B89">
        <w:rPr>
          <w:noProof/>
          <w:lang w:eastAsia="en-GB"/>
        </w:rPr>
        <w:t>ations</w:t>
      </w:r>
      <w:r>
        <w:rPr>
          <w:lang w:eastAsia="en-GB"/>
        </w:rPr>
        <w:t xml:space="preserve"> confirms this trend. </w:t>
      </w:r>
    </w:p>
    <w:p w14:paraId="714CE2D8" w14:textId="27C13253" w:rsidR="005D5F31" w:rsidRDefault="005D5F31" w:rsidP="005D5F31">
      <w:pPr>
        <w:pStyle w:val="Titre3"/>
      </w:pPr>
      <w:r>
        <w:t xml:space="preserve">Software usage: </w:t>
      </w:r>
      <w:r w:rsidR="001E0B89">
        <w:t xml:space="preserve">The </w:t>
      </w:r>
      <w:r w:rsidRPr="001E0B89">
        <w:rPr>
          <w:noProof/>
        </w:rPr>
        <w:t>Web</w:t>
      </w:r>
      <w:r>
        <w:t xml:space="preserve"> and Media Management</w:t>
      </w:r>
    </w:p>
    <w:p w14:paraId="4F455159" w14:textId="7E2931D4" w:rsidR="005D5F31" w:rsidRDefault="005D5F31" w:rsidP="005D5F31">
      <w:pPr>
        <w:rPr>
          <w:lang w:eastAsia="en-GB"/>
        </w:rPr>
      </w:pPr>
      <w:r>
        <w:rPr>
          <w:lang w:eastAsia="en-GB"/>
        </w:rPr>
        <w:tab/>
        <w:t xml:space="preserve">Software mastering is growingly required to apply the previously quoted knowledge related to design. The emergence of new online platforms </w:t>
      </w:r>
      <w:r w:rsidR="001E0B89">
        <w:rPr>
          <w:noProof/>
          <w:lang w:eastAsia="en-GB"/>
        </w:rPr>
        <w:t>is</w:t>
      </w:r>
      <w:r>
        <w:rPr>
          <w:lang w:eastAsia="en-GB"/>
        </w:rPr>
        <w:t xml:space="preserve"> paired with the growing importance for internal sales for mastering the different tools of communication. </w:t>
      </w:r>
    </w:p>
    <w:p w14:paraId="628DB45B" w14:textId="061BB27B" w:rsidR="005D5F31" w:rsidRDefault="005D5F31" w:rsidP="003E2849">
      <w:pPr>
        <w:ind w:firstLine="720"/>
        <w:rPr>
          <w:lang w:eastAsia="en-GB"/>
        </w:rPr>
      </w:pPr>
      <w:r>
        <w:rPr>
          <w:lang w:eastAsia="en-GB"/>
        </w:rPr>
        <w:t xml:space="preserve">While </w:t>
      </w:r>
      <w:r w:rsidR="003E2849">
        <w:rPr>
          <w:lang w:eastAsia="en-GB"/>
        </w:rPr>
        <w:t>some</w:t>
      </w:r>
      <w:r>
        <w:rPr>
          <w:lang w:eastAsia="en-GB"/>
        </w:rPr>
        <w:t xml:space="preserve"> may consider </w:t>
      </w:r>
      <w:r w:rsidR="003E2849">
        <w:rPr>
          <w:lang w:eastAsia="en-GB"/>
        </w:rPr>
        <w:t xml:space="preserve">it </w:t>
      </w:r>
      <w:r>
        <w:rPr>
          <w:lang w:eastAsia="en-GB"/>
        </w:rPr>
        <w:t xml:space="preserve">as an outsider to the work of salespeople themselves, the staffs working on communication </w:t>
      </w:r>
      <w:r w:rsidR="003E2849">
        <w:rPr>
          <w:lang w:eastAsia="en-GB"/>
        </w:rPr>
        <w:t xml:space="preserve">and branding are </w:t>
      </w:r>
      <w:r w:rsidR="003E2849" w:rsidRPr="001E0B89">
        <w:rPr>
          <w:noProof/>
          <w:lang w:eastAsia="en-GB"/>
        </w:rPr>
        <w:t>growingly</w:t>
      </w:r>
      <w:r w:rsidR="003E2849">
        <w:rPr>
          <w:lang w:eastAsia="en-GB"/>
        </w:rPr>
        <w:t xml:space="preserve"> important for the final sales, as the purchasing act is shifted to</w:t>
      </w:r>
      <w:r w:rsidR="001E0B89">
        <w:rPr>
          <w:lang w:eastAsia="en-GB"/>
        </w:rPr>
        <w:t xml:space="preserve"> a</w:t>
      </w:r>
      <w:r w:rsidR="003E2849">
        <w:rPr>
          <w:lang w:eastAsia="en-GB"/>
        </w:rPr>
        <w:t xml:space="preserve"> </w:t>
      </w:r>
      <w:r w:rsidR="003E2849" w:rsidRPr="001E0B89">
        <w:rPr>
          <w:noProof/>
          <w:lang w:eastAsia="en-GB"/>
        </w:rPr>
        <w:t>digital</w:t>
      </w:r>
      <w:r w:rsidR="003E2849">
        <w:rPr>
          <w:lang w:eastAsia="en-GB"/>
        </w:rPr>
        <w:t xml:space="preserve"> platform. The previous cases where social network </w:t>
      </w:r>
      <w:r w:rsidR="003E2849" w:rsidRPr="001E0B89">
        <w:rPr>
          <w:noProof/>
          <w:lang w:eastAsia="en-GB"/>
        </w:rPr>
        <w:t>rumors</w:t>
      </w:r>
      <w:r w:rsidR="003E2849">
        <w:rPr>
          <w:lang w:eastAsia="en-GB"/>
        </w:rPr>
        <w:t xml:space="preserve"> (viral video) highly damaged the reputation of a given brand are illustrating how the mastering of these tools is required to communicate efficiently. Following the logic of the O-Rubber, the creative content’s importance is going to justify growingly the need for</w:t>
      </w:r>
      <w:r w:rsidR="001E0B89">
        <w:rPr>
          <w:lang w:eastAsia="en-GB"/>
        </w:rPr>
        <w:t xml:space="preserve"> a</w:t>
      </w:r>
      <w:r w:rsidR="003E2849">
        <w:rPr>
          <w:lang w:eastAsia="en-GB"/>
        </w:rPr>
        <w:t xml:space="preserve"> </w:t>
      </w:r>
      <w:r w:rsidR="003E2849" w:rsidRPr="001E0B89">
        <w:rPr>
          <w:noProof/>
          <w:lang w:eastAsia="en-GB"/>
        </w:rPr>
        <w:t>human</w:t>
      </w:r>
      <w:r w:rsidR="003E2849">
        <w:rPr>
          <w:lang w:eastAsia="en-GB"/>
        </w:rPr>
        <w:t xml:space="preserve">. </w:t>
      </w:r>
    </w:p>
    <w:p w14:paraId="206AAC4E" w14:textId="2BDD8F62" w:rsidR="00DE4E50" w:rsidRDefault="00DE4E50" w:rsidP="003E2849">
      <w:pPr>
        <w:ind w:firstLine="720"/>
        <w:rPr>
          <w:lang w:eastAsia="en-GB"/>
        </w:rPr>
      </w:pPr>
    </w:p>
    <w:p w14:paraId="61D462C2" w14:textId="77777777" w:rsidR="00DE4E50" w:rsidRDefault="00DE4E50" w:rsidP="003E2849">
      <w:pPr>
        <w:ind w:firstLine="720"/>
        <w:rPr>
          <w:lang w:eastAsia="en-GB"/>
        </w:rPr>
      </w:pPr>
    </w:p>
    <w:p w14:paraId="19D04464" w14:textId="5670CD6D" w:rsidR="008D48BA" w:rsidRDefault="008D48BA" w:rsidP="00DE4E50">
      <w:pPr>
        <w:pStyle w:val="Titre3"/>
      </w:pPr>
      <w:r>
        <w:t>Knowledge: Sociology</w:t>
      </w:r>
      <w:r w:rsidR="00C5715E">
        <w:t xml:space="preserve"> and Psychology</w:t>
      </w:r>
    </w:p>
    <w:p w14:paraId="6A8CB451" w14:textId="0E1280AF" w:rsidR="008D48BA" w:rsidRDefault="00C5715E" w:rsidP="008D48BA">
      <w:pPr>
        <w:rPr>
          <w:lang w:eastAsia="en-GB"/>
        </w:rPr>
      </w:pPr>
      <w:r>
        <w:rPr>
          <w:lang w:eastAsia="en-GB"/>
        </w:rPr>
        <w:tab/>
        <w:t>The automation of sales procedures through website increasingly rely on science than on the experience based feelings. The sales methods developed during the 20</w:t>
      </w:r>
      <w:r w:rsidRPr="00C5715E">
        <w:rPr>
          <w:vertAlign w:val="superscript"/>
          <w:lang w:eastAsia="en-GB"/>
        </w:rPr>
        <w:t>th</w:t>
      </w:r>
      <w:r>
        <w:rPr>
          <w:lang w:eastAsia="en-GB"/>
        </w:rPr>
        <w:t xml:space="preserve"> century are now confirmable with the use of Big Data. </w:t>
      </w:r>
    </w:p>
    <w:p w14:paraId="7B22FD54" w14:textId="54AED81B" w:rsidR="00C5715E" w:rsidRDefault="00C5715E" w:rsidP="008D48BA">
      <w:pPr>
        <w:rPr>
          <w:lang w:eastAsia="en-GB"/>
        </w:rPr>
      </w:pPr>
      <w:r>
        <w:rPr>
          <w:lang w:eastAsia="en-GB"/>
        </w:rPr>
        <w:tab/>
        <w:t>Sociology is the precise knowledge of people as a group, and their possible behave. The emergence of complex cross-cultural transactions, requiring the understanding of different emotional background are far of</w:t>
      </w:r>
      <w:r w:rsidR="001E0B89">
        <w:rPr>
          <w:lang w:eastAsia="en-GB"/>
        </w:rPr>
        <w:t xml:space="preserve"> a</w:t>
      </w:r>
      <w:r>
        <w:rPr>
          <w:lang w:eastAsia="en-GB"/>
        </w:rPr>
        <w:t xml:space="preserve"> </w:t>
      </w:r>
      <w:r w:rsidRPr="001E0B89">
        <w:rPr>
          <w:noProof/>
          <w:lang w:eastAsia="en-GB"/>
        </w:rPr>
        <w:t>reach</w:t>
      </w:r>
      <w:r>
        <w:rPr>
          <w:lang w:eastAsia="en-GB"/>
        </w:rPr>
        <w:t xml:space="preserve"> for the actual existing artificial </w:t>
      </w:r>
      <w:r w:rsidRPr="001E0B89">
        <w:rPr>
          <w:noProof/>
          <w:lang w:eastAsia="en-GB"/>
        </w:rPr>
        <w:t>intelligence</w:t>
      </w:r>
      <w:r>
        <w:rPr>
          <w:lang w:eastAsia="en-GB"/>
        </w:rPr>
        <w:t xml:space="preserve">, which </w:t>
      </w:r>
      <w:r w:rsidR="001E0B89">
        <w:rPr>
          <w:noProof/>
          <w:lang w:eastAsia="en-GB"/>
        </w:rPr>
        <w:t>is</w:t>
      </w:r>
      <w:r>
        <w:rPr>
          <w:lang w:eastAsia="en-GB"/>
        </w:rPr>
        <w:t xml:space="preserve"> just starting to acquire the basics of sales what. Therefore the salespeople of the future are going to require to understand theoretical ideas behind the sociology in order to be able to improve sharply the quality of their sales strategy. </w:t>
      </w:r>
    </w:p>
    <w:p w14:paraId="0BC5F73A" w14:textId="3DF34588" w:rsidR="00C5715E" w:rsidRDefault="00C5715E" w:rsidP="008D48BA">
      <w:pPr>
        <w:rPr>
          <w:lang w:eastAsia="en-GB"/>
        </w:rPr>
      </w:pPr>
      <w:r>
        <w:rPr>
          <w:lang w:eastAsia="en-GB"/>
        </w:rPr>
        <w:tab/>
        <w:t xml:space="preserve">The emergence of more complex negotiations schemes is growingly getting closer to real psychology. The </w:t>
      </w:r>
      <w:r w:rsidRPr="001E0B89">
        <w:rPr>
          <w:noProof/>
          <w:lang w:eastAsia="en-GB"/>
        </w:rPr>
        <w:t>Neuro</w:t>
      </w:r>
      <w:r w:rsidR="001E0B89">
        <w:rPr>
          <w:noProof/>
          <w:lang w:eastAsia="en-GB"/>
        </w:rPr>
        <w:t>-</w:t>
      </w:r>
      <w:r w:rsidRPr="001E0B89">
        <w:rPr>
          <w:noProof/>
          <w:lang w:eastAsia="en-GB"/>
        </w:rPr>
        <w:t>Linguistic</w:t>
      </w:r>
      <w:r>
        <w:rPr>
          <w:lang w:eastAsia="en-GB"/>
        </w:rPr>
        <w:t xml:space="preserve"> Programming uses advanced concept inferred for psychology. It is widely used to improve the quality of sales strategy deployed, and become sometimes the theoretical</w:t>
      </w:r>
      <w:r w:rsidR="005D5F31">
        <w:rPr>
          <w:lang w:eastAsia="en-GB"/>
        </w:rPr>
        <w:t xml:space="preserve"> backbone of sales speeches.</w:t>
      </w:r>
    </w:p>
    <w:p w14:paraId="1B1FA798" w14:textId="2B10655F" w:rsidR="00C5715E" w:rsidRDefault="00C5715E" w:rsidP="008D48BA">
      <w:pPr>
        <w:rPr>
          <w:lang w:eastAsia="en-GB"/>
        </w:rPr>
      </w:pPr>
      <w:r>
        <w:rPr>
          <w:lang w:eastAsia="en-GB"/>
        </w:rPr>
        <w:tab/>
        <w:t xml:space="preserve">A discussion that somewhat </w:t>
      </w:r>
      <w:r w:rsidRPr="001E0B89">
        <w:rPr>
          <w:noProof/>
          <w:lang w:eastAsia="en-GB"/>
        </w:rPr>
        <w:t>question</w:t>
      </w:r>
      <w:r w:rsidR="001E0B89">
        <w:rPr>
          <w:noProof/>
          <w:lang w:eastAsia="en-GB"/>
        </w:rPr>
        <w:t>s</w:t>
      </w:r>
      <w:r>
        <w:rPr>
          <w:lang w:eastAsia="en-GB"/>
        </w:rPr>
        <w:t xml:space="preserve"> this idea is that the most of </w:t>
      </w:r>
      <w:r w:rsidRPr="001E0B89">
        <w:rPr>
          <w:noProof/>
          <w:lang w:eastAsia="en-GB"/>
        </w:rPr>
        <w:t>B</w:t>
      </w:r>
      <w:r w:rsidR="001E0B89">
        <w:rPr>
          <w:noProof/>
          <w:lang w:eastAsia="en-GB"/>
        </w:rPr>
        <w:t>T</w:t>
      </w:r>
      <w:r w:rsidRPr="001E0B89">
        <w:rPr>
          <w:noProof/>
          <w:lang w:eastAsia="en-GB"/>
        </w:rPr>
        <w:t>C</w:t>
      </w:r>
      <w:r>
        <w:rPr>
          <w:lang w:eastAsia="en-GB"/>
        </w:rPr>
        <w:t xml:space="preserve"> sales phase of negotiation are automated using</w:t>
      </w:r>
      <w:r w:rsidR="001E0B89">
        <w:rPr>
          <w:lang w:eastAsia="en-GB"/>
        </w:rPr>
        <w:t xml:space="preserve"> an</w:t>
      </w:r>
      <w:r>
        <w:rPr>
          <w:lang w:eastAsia="en-GB"/>
        </w:rPr>
        <w:t xml:space="preserve"> </w:t>
      </w:r>
      <w:r w:rsidRPr="001E0B89">
        <w:rPr>
          <w:noProof/>
          <w:lang w:eastAsia="en-GB"/>
        </w:rPr>
        <w:t>algorithm</w:t>
      </w:r>
      <w:r>
        <w:rPr>
          <w:lang w:eastAsia="en-GB"/>
        </w:rPr>
        <w:t xml:space="preserve"> based on machine learning, that actually </w:t>
      </w:r>
      <w:r w:rsidRPr="001E0B89">
        <w:rPr>
          <w:noProof/>
          <w:lang w:eastAsia="en-GB"/>
        </w:rPr>
        <w:t>do</w:t>
      </w:r>
      <w:r w:rsidR="001E0B89">
        <w:rPr>
          <w:noProof/>
          <w:lang w:eastAsia="en-GB"/>
        </w:rPr>
        <w:t>es</w:t>
      </w:r>
      <w:r>
        <w:rPr>
          <w:lang w:eastAsia="en-GB"/>
        </w:rPr>
        <w:t xml:space="preserve"> not need the understanding of what there are actually doing to propose </w:t>
      </w:r>
      <w:r w:rsidRPr="001E0B89">
        <w:rPr>
          <w:noProof/>
          <w:lang w:eastAsia="en-GB"/>
        </w:rPr>
        <w:t>a</w:t>
      </w:r>
      <w:r>
        <w:rPr>
          <w:lang w:eastAsia="en-GB"/>
        </w:rPr>
        <w:t xml:space="preserve"> relevant product to the relevant customer. For example, algorithms behind the Amazon’s platform are improving themselves using the big data. Do they use as input any sociological element to improve their proposition? Not consciously. </w:t>
      </w:r>
    </w:p>
    <w:p w14:paraId="566EDAE6" w14:textId="77777777" w:rsidR="00274540" w:rsidRPr="00F00AF3" w:rsidRDefault="00274540" w:rsidP="00274540">
      <w:pPr>
        <w:pStyle w:val="Titre3"/>
      </w:pPr>
      <w:r w:rsidRPr="00F00AF3">
        <w:t>Skills: Learning Strategies</w:t>
      </w:r>
    </w:p>
    <w:p w14:paraId="75D088A3" w14:textId="77777777" w:rsidR="00274540" w:rsidRDefault="00274540" w:rsidP="00274540">
      <w:pPr>
        <w:rPr>
          <w:lang w:eastAsia="en-GB"/>
        </w:rPr>
      </w:pPr>
      <w:r w:rsidRPr="00F7150A">
        <w:rPr>
          <w:lang w:eastAsia="en-GB"/>
        </w:rPr>
        <w:tab/>
      </w:r>
      <w:r>
        <w:rPr>
          <w:lang w:eastAsia="en-GB"/>
        </w:rPr>
        <w:t xml:space="preserve">The presence of this skill is particularly interesting. It comes in correlation with the global trend for employees to get involved in self-development. The rapid changes in work environments, products sold and customer’s expectation underlines the need for salespeople to be flexible. </w:t>
      </w:r>
    </w:p>
    <w:p w14:paraId="5C16C24F" w14:textId="1BB9D3C6" w:rsidR="00274540" w:rsidRDefault="00274540" w:rsidP="00274540">
      <w:pPr>
        <w:ind w:firstLine="720"/>
        <w:rPr>
          <w:lang w:eastAsia="en-GB"/>
        </w:rPr>
      </w:pPr>
      <w:r>
        <w:rPr>
          <w:lang w:eastAsia="en-GB"/>
        </w:rPr>
        <w:t xml:space="preserve">As previously described, the knowledge about products/services once was </w:t>
      </w:r>
      <w:r w:rsidRPr="001E0B89">
        <w:rPr>
          <w:noProof/>
          <w:lang w:eastAsia="en-GB"/>
        </w:rPr>
        <w:t>monopoli</w:t>
      </w:r>
      <w:r w:rsidR="001E0B89">
        <w:rPr>
          <w:noProof/>
          <w:lang w:eastAsia="en-GB"/>
        </w:rPr>
        <w:t>z</w:t>
      </w:r>
      <w:r w:rsidRPr="001E0B89">
        <w:rPr>
          <w:noProof/>
          <w:lang w:eastAsia="en-GB"/>
        </w:rPr>
        <w:t>ed</w:t>
      </w:r>
      <w:r>
        <w:rPr>
          <w:lang w:eastAsia="en-GB"/>
        </w:rPr>
        <w:t xml:space="preserve"> by the salesperson. The emergence of the digital economy debunked it, and in order to persist in existing, the salespeople should “confirm their utility” by staying ahead of trends easily accessible by the public through the internet. </w:t>
      </w:r>
    </w:p>
    <w:p w14:paraId="39FCA9CE" w14:textId="78A7B14F" w:rsidR="00274540" w:rsidRPr="008D48BA" w:rsidRDefault="00274540" w:rsidP="00274540">
      <w:pPr>
        <w:rPr>
          <w:lang w:eastAsia="en-GB"/>
        </w:rPr>
      </w:pPr>
      <w:r>
        <w:rPr>
          <w:lang w:eastAsia="en-GB"/>
        </w:rPr>
        <w:t>This need for both employers and employees to train and be trained is helped by</w:t>
      </w:r>
      <w:r w:rsidR="001E0B89">
        <w:rPr>
          <w:lang w:eastAsia="en-GB"/>
        </w:rPr>
        <w:t xml:space="preserve"> the</w:t>
      </w:r>
      <w:r>
        <w:rPr>
          <w:lang w:eastAsia="en-GB"/>
        </w:rPr>
        <w:t xml:space="preserve"> </w:t>
      </w:r>
      <w:r w:rsidRPr="001E0B89">
        <w:rPr>
          <w:noProof/>
          <w:lang w:eastAsia="en-GB"/>
        </w:rPr>
        <w:t>development</w:t>
      </w:r>
      <w:r>
        <w:rPr>
          <w:lang w:eastAsia="en-GB"/>
        </w:rPr>
        <w:t xml:space="preserve"> of e-learning technologies, permitting to fragment the knowledge, making the traditional educational processes redundant. </w:t>
      </w:r>
      <w:r w:rsidRPr="001E0B89">
        <w:rPr>
          <w:noProof/>
          <w:lang w:eastAsia="en-GB"/>
        </w:rPr>
        <w:t>Moreover</w:t>
      </w:r>
      <w:r w:rsidR="001E0B89">
        <w:rPr>
          <w:noProof/>
          <w:lang w:eastAsia="en-GB"/>
        </w:rPr>
        <w:t>,</w:t>
      </w:r>
      <w:r>
        <w:rPr>
          <w:lang w:eastAsia="en-GB"/>
        </w:rPr>
        <w:t xml:space="preserve"> this is </w:t>
      </w:r>
      <w:r w:rsidRPr="001E0B89">
        <w:rPr>
          <w:noProof/>
          <w:lang w:eastAsia="en-GB"/>
        </w:rPr>
        <w:t>sometime</w:t>
      </w:r>
      <w:r w:rsidR="001E0B89" w:rsidRPr="001E0B89">
        <w:rPr>
          <w:noProof/>
          <w:lang w:eastAsia="en-GB"/>
        </w:rPr>
        <w:t>s</w:t>
      </w:r>
      <w:r>
        <w:rPr>
          <w:lang w:eastAsia="en-GB"/>
        </w:rPr>
        <w:t xml:space="preserve"> supported by public initiative, </w:t>
      </w:r>
      <w:r w:rsidRPr="001E0B89">
        <w:rPr>
          <w:noProof/>
          <w:lang w:eastAsia="en-GB"/>
        </w:rPr>
        <w:t>materiali</w:t>
      </w:r>
      <w:r w:rsidR="001E0B89">
        <w:rPr>
          <w:noProof/>
          <w:lang w:eastAsia="en-GB"/>
        </w:rPr>
        <w:t>z</w:t>
      </w:r>
      <w:r w:rsidRPr="001E0B89">
        <w:rPr>
          <w:noProof/>
          <w:lang w:eastAsia="en-GB"/>
        </w:rPr>
        <w:t>ed</w:t>
      </w:r>
      <w:r>
        <w:rPr>
          <w:lang w:eastAsia="en-GB"/>
        </w:rPr>
        <w:t xml:space="preserve"> in some countries by a legal obligation for employers to train their workforces</w:t>
      </w:r>
    </w:p>
    <w:p w14:paraId="605DEACF" w14:textId="502A2289" w:rsidR="00CA5AA2" w:rsidRDefault="008D48BA" w:rsidP="00CA5AA2">
      <w:pPr>
        <w:pStyle w:val="Titre3"/>
      </w:pPr>
      <w:r>
        <w:t>Skills: Coordination</w:t>
      </w:r>
    </w:p>
    <w:p w14:paraId="14CFED7E" w14:textId="77777777" w:rsidR="00F00AF3" w:rsidRDefault="00FB033C" w:rsidP="00FB033C">
      <w:pPr>
        <w:ind w:firstLine="720"/>
        <w:rPr>
          <w:lang w:eastAsia="en-GB"/>
        </w:rPr>
      </w:pPr>
      <w:r>
        <w:rPr>
          <w:lang w:eastAsia="en-GB"/>
        </w:rPr>
        <w:t>Firstly, c</w:t>
      </w:r>
      <w:r w:rsidR="00CA5AA2">
        <w:rPr>
          <w:lang w:eastAsia="en-GB"/>
        </w:rPr>
        <w:t>oordination and management skills are complex to automatize, requiring to involve different actors in different interactions</w:t>
      </w:r>
      <w:r w:rsidR="00256A35">
        <w:rPr>
          <w:lang w:eastAsia="en-GB"/>
        </w:rPr>
        <w:t xml:space="preserve">. </w:t>
      </w:r>
      <w:r w:rsidR="00F00AF3">
        <w:rPr>
          <w:lang w:eastAsia="en-GB"/>
        </w:rPr>
        <w:t xml:space="preserve">The correlation of this </w:t>
      </w:r>
      <w:r>
        <w:rPr>
          <w:lang w:eastAsia="en-GB"/>
        </w:rPr>
        <w:t xml:space="preserve">skills </w:t>
      </w:r>
      <w:r w:rsidR="00F00AF3">
        <w:rPr>
          <w:lang w:eastAsia="en-GB"/>
        </w:rPr>
        <w:t xml:space="preserve">with lesser computerisable tasks </w:t>
      </w:r>
      <w:r>
        <w:rPr>
          <w:lang w:eastAsia="en-GB"/>
        </w:rPr>
        <w:t xml:space="preserve">is rather the representation of a technical reality than </w:t>
      </w:r>
      <w:r w:rsidR="00F00AF3">
        <w:rPr>
          <w:lang w:eastAsia="en-GB"/>
        </w:rPr>
        <w:t xml:space="preserve">a deep conceptual change in sales. </w:t>
      </w:r>
    </w:p>
    <w:p w14:paraId="0E060229" w14:textId="68EFFE27" w:rsidR="00CA5AA2" w:rsidRDefault="00F00AF3" w:rsidP="00FB033C">
      <w:pPr>
        <w:ind w:firstLine="720"/>
        <w:rPr>
          <w:lang w:eastAsia="en-GB"/>
        </w:rPr>
      </w:pPr>
      <w:r>
        <w:rPr>
          <w:lang w:eastAsia="en-GB"/>
        </w:rPr>
        <w:t>This finding could probably be exported to other industries or jobs. Coordination skills are more complex jobs requirement.</w:t>
      </w:r>
      <w:r w:rsidR="00B14FDF">
        <w:rPr>
          <w:lang w:eastAsia="en-GB"/>
        </w:rPr>
        <w:t xml:space="preserve"> While the last </w:t>
      </w:r>
      <w:r w:rsidR="00B14FDF" w:rsidRPr="001E0B89">
        <w:rPr>
          <w:noProof/>
          <w:lang w:eastAsia="en-GB"/>
        </w:rPr>
        <w:t>progress</w:t>
      </w:r>
      <w:r w:rsidR="00B14FDF">
        <w:rPr>
          <w:lang w:eastAsia="en-GB"/>
        </w:rPr>
        <w:t xml:space="preserve"> in the artificial intelligence and algorithms confirm that even the most complex individual tasks can be automated, there is still an extreme difficulty to create systems able to coordinate different applications. </w:t>
      </w:r>
    </w:p>
    <w:p w14:paraId="198CF0D2" w14:textId="6BE0648F" w:rsidR="00B14FDF" w:rsidRDefault="00B14FDF" w:rsidP="00FB033C">
      <w:pPr>
        <w:ind w:firstLine="720"/>
        <w:rPr>
          <w:lang w:eastAsia="en-GB"/>
        </w:rPr>
      </w:pPr>
      <w:r>
        <w:rPr>
          <w:lang w:eastAsia="en-GB"/>
        </w:rPr>
        <w:t>Rather than forming personnel to unique tasks, companies should focus on underlying skills showing coordination and management aptitude. Because the 4</w:t>
      </w:r>
      <w:r w:rsidRPr="00B14FDF">
        <w:rPr>
          <w:vertAlign w:val="superscript"/>
          <w:lang w:eastAsia="en-GB"/>
        </w:rPr>
        <w:t>th</w:t>
      </w:r>
      <w:r>
        <w:rPr>
          <w:lang w:eastAsia="en-GB"/>
        </w:rPr>
        <w:t xml:space="preserve"> is likely to facilitate individual, the most efficient worker are going to be the ones able to flexibly switch between different tools and coordinate complex processes, without necessary getting in the detail of the operations. Logically sales is a good example of this, with the huge amount of different precise tasks that should be deployed to conduct </w:t>
      </w:r>
      <w:r w:rsidRPr="001E0B89">
        <w:rPr>
          <w:noProof/>
          <w:lang w:eastAsia="en-GB"/>
        </w:rPr>
        <w:t>successful</w:t>
      </w:r>
      <w:r>
        <w:rPr>
          <w:lang w:eastAsia="en-GB"/>
        </w:rPr>
        <w:t xml:space="preserve"> sales.</w:t>
      </w:r>
    </w:p>
    <w:p w14:paraId="050372B1" w14:textId="77777777" w:rsidR="00A26E80" w:rsidRDefault="00A26E80" w:rsidP="00A26E80">
      <w:pPr>
        <w:keepNext/>
        <w:ind w:firstLine="720"/>
        <w:jc w:val="center"/>
      </w:pPr>
      <w:r>
        <w:rPr>
          <w:noProof/>
          <w:lang w:eastAsia="en-GB"/>
        </w:rPr>
        <w:drawing>
          <wp:inline distT="0" distB="0" distL="0" distR="0" wp14:anchorId="2C0D2832" wp14:editId="56CDB4B7">
            <wp:extent cx="5400000" cy="2880000"/>
            <wp:effectExtent l="0" t="0" r="10795" b="1587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E9898C" w14:textId="13986BE7" w:rsidR="00A26E80" w:rsidRDefault="00A26E80" w:rsidP="00A26E80">
      <w:pPr>
        <w:pStyle w:val="Lgende"/>
        <w:jc w:val="center"/>
      </w:pPr>
      <w:bookmarkStart w:id="77" w:name="_Toc483527724"/>
      <w:bookmarkStart w:id="78" w:name="_Toc483848308"/>
      <w:r>
        <w:t xml:space="preserve">Figure </w:t>
      </w:r>
      <w:fldSimple w:instr=" SEQ Figure \* ARABIC ">
        <w:r w:rsidR="00172BBD">
          <w:rPr>
            <w:noProof/>
          </w:rPr>
          <w:t>7</w:t>
        </w:r>
      </w:fldSimple>
      <w:r>
        <w:t xml:space="preserve"> - Research Interest for Data Sci</w:t>
      </w:r>
      <w:r>
        <w:rPr>
          <w:noProof/>
        </w:rPr>
        <w:t>ence - Google Trend</w:t>
      </w:r>
      <w:bookmarkEnd w:id="77"/>
      <w:bookmarkEnd w:id="78"/>
    </w:p>
    <w:p w14:paraId="43A8D741" w14:textId="1A533420" w:rsidR="00A26E80" w:rsidRPr="00031DE2" w:rsidRDefault="00A26E80" w:rsidP="00A26E80">
      <w:pPr>
        <w:ind w:firstLine="720"/>
        <w:jc w:val="right"/>
        <w:rPr>
          <w:lang w:val="en-US" w:eastAsia="en-GB"/>
        </w:rPr>
      </w:pPr>
    </w:p>
    <w:p w14:paraId="386CDD7A" w14:textId="77777777" w:rsidR="00B14FDF" w:rsidRDefault="00B14FDF" w:rsidP="00B14FDF">
      <w:pPr>
        <w:pStyle w:val="Titre3"/>
      </w:pPr>
      <w:r w:rsidRPr="00A26E80">
        <w:t>Skills: Operation Analysis and System Evaluation</w:t>
      </w:r>
    </w:p>
    <w:p w14:paraId="1AA03604" w14:textId="55FAEBAE" w:rsidR="00B14FDF" w:rsidRDefault="00A26E80" w:rsidP="00A26E80">
      <w:pPr>
        <w:rPr>
          <w:lang w:eastAsia="en-GB"/>
        </w:rPr>
      </w:pPr>
      <w:r>
        <w:rPr>
          <w:lang w:eastAsia="en-GB"/>
        </w:rPr>
        <w:tab/>
        <w:t xml:space="preserve">The development of Big Data for sales brings simultaneously opportunities and difficulties. The core problem of data flow is the difficulty </w:t>
      </w:r>
      <w:r w:rsidR="001E0B89">
        <w:rPr>
          <w:noProof/>
          <w:lang w:eastAsia="en-GB"/>
        </w:rPr>
        <w:t>in extracting</w:t>
      </w:r>
      <w:r w:rsidRPr="001E0B89">
        <w:rPr>
          <w:noProof/>
          <w:lang w:eastAsia="en-GB"/>
        </w:rPr>
        <w:t xml:space="preserve"> the relevant from the inextricable flow</w:t>
      </w:r>
      <w:r>
        <w:rPr>
          <w:lang w:eastAsia="en-GB"/>
        </w:rPr>
        <w:t xml:space="preserve">. Salespeople are learning how to correctly understand </w:t>
      </w:r>
      <w:r w:rsidRPr="001E0B89">
        <w:rPr>
          <w:noProof/>
          <w:lang w:eastAsia="en-GB"/>
        </w:rPr>
        <w:t>th</w:t>
      </w:r>
      <w:r w:rsidR="001E0B89">
        <w:rPr>
          <w:noProof/>
          <w:lang w:eastAsia="en-GB"/>
        </w:rPr>
        <w:t>is</w:t>
      </w:r>
      <w:r w:rsidRPr="001E0B89">
        <w:rPr>
          <w:noProof/>
          <w:lang w:eastAsia="en-GB"/>
        </w:rPr>
        <w:t xml:space="preserve"> new input</w:t>
      </w:r>
      <w:r>
        <w:rPr>
          <w:lang w:eastAsia="en-GB"/>
        </w:rPr>
        <w:t xml:space="preserve"> in order to support their business decision. The development of courses of </w:t>
      </w:r>
      <w:r>
        <w:rPr>
          <w:i/>
          <w:lang w:eastAsia="en-GB"/>
        </w:rPr>
        <w:t xml:space="preserve">data sciences </w:t>
      </w:r>
      <w:r>
        <w:rPr>
          <w:lang w:eastAsia="en-GB"/>
        </w:rPr>
        <w:t xml:space="preserve">shows how this problematic is taken into consideration by the public. </w:t>
      </w:r>
      <w:r>
        <w:rPr>
          <w:i/>
          <w:lang w:eastAsia="en-GB"/>
        </w:rPr>
        <w:t xml:space="preserve"> </w:t>
      </w:r>
    </w:p>
    <w:p w14:paraId="1F42CB41" w14:textId="0841202D" w:rsidR="00BA6F7C" w:rsidRDefault="00BA6F7C" w:rsidP="00A26E80">
      <w:pPr>
        <w:rPr>
          <w:lang w:eastAsia="en-GB"/>
        </w:rPr>
      </w:pPr>
      <w:r>
        <w:rPr>
          <w:lang w:eastAsia="en-GB"/>
        </w:rPr>
        <w:tab/>
        <w:t xml:space="preserve">The knowledge of the permitting to survey, monitor and improve processes and data analysis is not a feature of the future, rather we estimated that due to the relative simplicity of the other tasks, these precise skills are going to be growingly important. </w:t>
      </w:r>
    </w:p>
    <w:p w14:paraId="1C01AA67" w14:textId="1BDEBA59" w:rsidR="00F00AF3" w:rsidRPr="00274540" w:rsidRDefault="00F00AF3" w:rsidP="00F00AF3">
      <w:pPr>
        <w:pStyle w:val="Titre3"/>
      </w:pPr>
      <w:r w:rsidRPr="00274540">
        <w:t>Skills: Management of Financial Resources</w:t>
      </w:r>
      <w:r w:rsidR="00274540" w:rsidRPr="00274540">
        <w:t xml:space="preserve"> and Management of Personnel </w:t>
      </w:r>
      <w:r w:rsidR="001E0B89">
        <w:rPr>
          <w:noProof/>
        </w:rPr>
        <w:t>R</w:t>
      </w:r>
      <w:r w:rsidR="00274540" w:rsidRPr="001E0B89">
        <w:rPr>
          <w:noProof/>
        </w:rPr>
        <w:t>esources</w:t>
      </w:r>
    </w:p>
    <w:p w14:paraId="09914E92" w14:textId="0F2103C3" w:rsidR="003C6F0A" w:rsidRDefault="003C6F0A" w:rsidP="00FB033C">
      <w:pPr>
        <w:ind w:firstLine="720"/>
        <w:rPr>
          <w:lang w:eastAsia="en-GB"/>
        </w:rPr>
      </w:pPr>
      <w:r>
        <w:rPr>
          <w:lang w:eastAsia="en-GB"/>
        </w:rPr>
        <w:t>The underlying cause of this shift is that the automation of basic tasks related to sales highlight the importance of managerial skills and knowledge, following the O-Rubber theory the salespeople are on the overall going to be more manager than before.</w:t>
      </w:r>
    </w:p>
    <w:p w14:paraId="0C281E7C" w14:textId="34F8BCD4" w:rsidR="00F00AF3" w:rsidRDefault="003C6F0A" w:rsidP="00FB033C">
      <w:pPr>
        <w:ind w:firstLine="720"/>
        <w:rPr>
          <w:lang w:eastAsia="en-GB"/>
        </w:rPr>
      </w:pPr>
      <w:r>
        <w:rPr>
          <w:lang w:eastAsia="en-GB"/>
        </w:rPr>
        <w:t xml:space="preserve">While </w:t>
      </w:r>
      <w:r w:rsidRPr="001E0B89">
        <w:rPr>
          <w:noProof/>
          <w:lang w:eastAsia="en-GB"/>
        </w:rPr>
        <w:t>u</w:t>
      </w:r>
      <w:r w:rsidR="00274540" w:rsidRPr="001E0B89">
        <w:rPr>
          <w:noProof/>
          <w:lang w:eastAsia="en-GB"/>
        </w:rPr>
        <w:t>sually</w:t>
      </w:r>
      <w:r w:rsidR="001E0B89">
        <w:rPr>
          <w:noProof/>
          <w:lang w:eastAsia="en-GB"/>
        </w:rPr>
        <w:t>,</w:t>
      </w:r>
      <w:r w:rsidR="00274540">
        <w:rPr>
          <w:lang w:eastAsia="en-GB"/>
        </w:rPr>
        <w:t xml:space="preserve"> jobs of management are less likely to be automated, but the research of McKinsey shows an interesting outlier in this logic. The position of </w:t>
      </w:r>
      <w:r w:rsidR="00274540" w:rsidRPr="00274540">
        <w:rPr>
          <w:i/>
          <w:lang w:eastAsia="en-GB"/>
        </w:rPr>
        <w:t>sales manager</w:t>
      </w:r>
      <w:r w:rsidR="00274540">
        <w:rPr>
          <w:lang w:eastAsia="en-GB"/>
        </w:rPr>
        <w:t xml:space="preserve"> has a proportion of 70% of its actual tasks that could be made automatic with the existing </w:t>
      </w:r>
      <w:r>
        <w:rPr>
          <w:lang w:eastAsia="en-GB"/>
        </w:rPr>
        <w:t xml:space="preserve">technology. This may be </w:t>
      </w:r>
      <w:r w:rsidR="00274540">
        <w:rPr>
          <w:lang w:eastAsia="en-GB"/>
        </w:rPr>
        <w:t>explained by the fact that while many of the tasks operated by sales manager are complex, there are not necessary requiring a deep level of creativity, making them still computerisable.</w:t>
      </w:r>
      <w:r>
        <w:rPr>
          <w:lang w:eastAsia="en-GB"/>
        </w:rPr>
        <w:t xml:space="preserve"> The “survival” of the work might rather be justified by its complex mix of</w:t>
      </w:r>
      <w:r w:rsidR="001E0B89">
        <w:rPr>
          <w:lang w:eastAsia="en-GB"/>
        </w:rPr>
        <w:t xml:space="preserve"> the</w:t>
      </w:r>
      <w:r>
        <w:rPr>
          <w:lang w:eastAsia="en-GB"/>
        </w:rPr>
        <w:t xml:space="preserve"> </w:t>
      </w:r>
      <w:r w:rsidRPr="001E0B89">
        <w:rPr>
          <w:noProof/>
          <w:lang w:eastAsia="en-GB"/>
        </w:rPr>
        <w:t>task</w:t>
      </w:r>
      <w:r>
        <w:rPr>
          <w:lang w:eastAsia="en-GB"/>
        </w:rPr>
        <w:t xml:space="preserve"> while by the individual complexity of each task. </w:t>
      </w:r>
    </w:p>
    <w:p w14:paraId="0044E98E" w14:textId="49482783" w:rsidR="005D5F31" w:rsidRDefault="00B14FDF" w:rsidP="005D5F31">
      <w:r w:rsidRPr="00B14FDF">
        <w:tab/>
      </w:r>
      <w:r>
        <w:t>Anyway, skills of management are the skills related to</w:t>
      </w:r>
      <w:r w:rsidR="001E0B89">
        <w:t xml:space="preserve"> the</w:t>
      </w:r>
      <w:r>
        <w:t xml:space="preserve"> </w:t>
      </w:r>
      <w:r w:rsidRPr="001E0B89">
        <w:rPr>
          <w:noProof/>
        </w:rPr>
        <w:t>ability</w:t>
      </w:r>
      <w:r>
        <w:t xml:space="preserve"> to take the final decision, to arbiter a trade-off. The best imaginable algorithm can provide the detailed big picture of a situation, but in the near </w:t>
      </w:r>
      <w:r w:rsidRPr="001E0B89">
        <w:rPr>
          <w:noProof/>
        </w:rPr>
        <w:t>future</w:t>
      </w:r>
      <w:r w:rsidR="001E0B89">
        <w:rPr>
          <w:noProof/>
        </w:rPr>
        <w:t>,</w:t>
      </w:r>
      <w:r>
        <w:t xml:space="preserve"> the most crucial decisions are still going to be judged by humans. </w:t>
      </w:r>
    </w:p>
    <w:p w14:paraId="7ACF881B" w14:textId="15CBF5C0" w:rsidR="00486328" w:rsidRDefault="00486328" w:rsidP="00486328">
      <w:pPr>
        <w:pStyle w:val="Titre3"/>
      </w:pPr>
      <w:r>
        <w:t xml:space="preserve">The absence of a group of skills or knowledge </w:t>
      </w:r>
      <w:r w:rsidR="00EB32C7">
        <w:t xml:space="preserve">positively </w:t>
      </w:r>
      <w:r>
        <w:t>correlated with higher computerisation</w:t>
      </w:r>
    </w:p>
    <w:p w14:paraId="5D3D6361" w14:textId="53702C4D" w:rsidR="001E0B89" w:rsidRDefault="00486328" w:rsidP="00486328">
      <w:pPr>
        <w:rPr>
          <w:lang w:eastAsia="en-GB"/>
        </w:rPr>
      </w:pPr>
      <w:r>
        <w:rPr>
          <w:lang w:eastAsia="en-GB"/>
        </w:rPr>
        <w:tab/>
        <w:t>This absence of group showing a positive correlation between the mastering of a given skills or knowledge is explainable by one the of logic flaws in our research process. In order to statistically identify</w:t>
      </w:r>
      <w:r w:rsidR="001E0B89">
        <w:rPr>
          <w:lang w:eastAsia="en-GB"/>
        </w:rPr>
        <w:t xml:space="preserve"> a</w:t>
      </w:r>
      <w:r>
        <w:rPr>
          <w:lang w:eastAsia="en-GB"/>
        </w:rPr>
        <w:t xml:space="preserve"> </w:t>
      </w:r>
      <w:r w:rsidRPr="001E0B89">
        <w:rPr>
          <w:noProof/>
          <w:lang w:eastAsia="en-GB"/>
        </w:rPr>
        <w:t>correlation</w:t>
      </w:r>
      <w:r>
        <w:rPr>
          <w:lang w:eastAsia="en-GB"/>
        </w:rPr>
        <w:t>, the data had to present a value difference between jobs showing respectively high and low proportion of tasks computerisable. We can assume that the skills and knowledge associated with</w:t>
      </w:r>
      <w:r w:rsidR="001E0B89">
        <w:rPr>
          <w:lang w:eastAsia="en-GB"/>
        </w:rPr>
        <w:t xml:space="preserve"> a higher</w:t>
      </w:r>
      <w:r>
        <w:rPr>
          <w:lang w:eastAsia="en-GB"/>
        </w:rPr>
        <w:t xml:space="preserve"> share of computerisable tasks do exist, but are hidden because they are similarly mastered by profession with both high and low degree of computerisation. </w:t>
      </w:r>
      <w:r w:rsidR="001E0B89">
        <w:rPr>
          <w:lang w:eastAsia="en-GB"/>
        </w:rPr>
        <w:t>In other words,</w:t>
      </w:r>
      <w:r w:rsidR="00092EBC">
        <w:rPr>
          <w:lang w:eastAsia="en-GB"/>
        </w:rPr>
        <w:t xml:space="preserve"> the</w:t>
      </w:r>
      <w:r w:rsidR="001E0B89">
        <w:rPr>
          <w:lang w:eastAsia="en-GB"/>
        </w:rPr>
        <w:t xml:space="preserve"> </w:t>
      </w:r>
      <w:r w:rsidR="001E0B89" w:rsidRPr="00092EBC">
        <w:rPr>
          <w:noProof/>
          <w:lang w:eastAsia="en-GB"/>
        </w:rPr>
        <w:t>manager</w:t>
      </w:r>
      <w:r w:rsidR="001E0B89">
        <w:rPr>
          <w:lang w:eastAsia="en-GB"/>
        </w:rPr>
        <w:t xml:space="preserve"> </w:t>
      </w:r>
      <w:r w:rsidR="001E0B89">
        <w:rPr>
          <w:noProof/>
          <w:lang w:eastAsia="en-GB"/>
        </w:rPr>
        <w:t>is</w:t>
      </w:r>
      <w:r w:rsidR="001E0B89">
        <w:rPr>
          <w:lang w:eastAsia="en-GB"/>
        </w:rPr>
        <w:t xml:space="preserve"> required to implement the same skills as their less </w:t>
      </w:r>
      <w:r w:rsidR="001E0B89" w:rsidRPr="001E0B89">
        <w:rPr>
          <w:noProof/>
          <w:lang w:eastAsia="en-GB"/>
        </w:rPr>
        <w:t>prominent</w:t>
      </w:r>
      <w:r w:rsidR="001E0B89">
        <w:rPr>
          <w:lang w:eastAsia="en-GB"/>
        </w:rPr>
        <w:t xml:space="preserve"> counterpart, making difficult to identify a </w:t>
      </w:r>
      <w:r w:rsidR="001E0B89" w:rsidRPr="001E0B89">
        <w:rPr>
          <w:noProof/>
          <w:lang w:eastAsia="en-GB"/>
        </w:rPr>
        <w:t>positive</w:t>
      </w:r>
      <w:r w:rsidR="001E0B89">
        <w:rPr>
          <w:lang w:eastAsia="en-GB"/>
        </w:rPr>
        <w:t xml:space="preserve"> correlation between work requirements and automation of tasks. </w:t>
      </w:r>
    </w:p>
    <w:p w14:paraId="44C76D0A" w14:textId="4710B7AE" w:rsidR="005D5F31" w:rsidRPr="008D48BA" w:rsidRDefault="00EB32C7" w:rsidP="008D48BA">
      <w:pPr>
        <w:rPr>
          <w:lang w:eastAsia="en-GB"/>
        </w:rPr>
      </w:pPr>
      <w:r>
        <w:rPr>
          <w:lang w:eastAsia="en-GB"/>
        </w:rPr>
        <w:tab/>
        <w:t xml:space="preserve">Therefore, we can imagine that a future work on this question should find a way to correct this lack of data and enable to identify the skills, knowledge that are actually correlated positively with a bigger share of tasks automatable. </w:t>
      </w:r>
    </w:p>
    <w:p w14:paraId="30E75603" w14:textId="5BBCA8EB" w:rsidR="00C4126D" w:rsidRDefault="00C4126D" w:rsidP="00B20A68">
      <w:pPr>
        <w:pStyle w:val="Titre2"/>
      </w:pPr>
      <w:bookmarkStart w:id="79" w:name="_Toc483765166"/>
      <w:bookmarkStart w:id="80" w:name="_Toc483840796"/>
      <w:r>
        <w:t>Contribution to</w:t>
      </w:r>
      <w:r w:rsidR="006102F4">
        <w:t xml:space="preserve"> the</w:t>
      </w:r>
      <w:r>
        <w:t xml:space="preserve"> knowledge</w:t>
      </w:r>
      <w:bookmarkEnd w:id="79"/>
      <w:bookmarkEnd w:id="80"/>
    </w:p>
    <w:p w14:paraId="5EBFDF9F" w14:textId="3CF89303" w:rsidR="00C4126D" w:rsidRPr="00C4126D" w:rsidRDefault="00C4126D" w:rsidP="00C4126D">
      <w:pPr>
        <w:pStyle w:val="Titre3"/>
      </w:pPr>
      <w:r w:rsidRPr="00C4126D">
        <w:t xml:space="preserve">O-Rubber theory </w:t>
      </w:r>
      <w:r w:rsidR="00F05BAB">
        <w:t>supported by the findings</w:t>
      </w:r>
    </w:p>
    <w:p w14:paraId="79AA9787" w14:textId="00B1453B" w:rsidR="00486328" w:rsidRDefault="00C4126D" w:rsidP="00486328">
      <w:pPr>
        <w:ind w:firstLine="576"/>
        <w:rPr>
          <w:lang w:eastAsia="en-GB"/>
        </w:rPr>
      </w:pPr>
      <w:r w:rsidRPr="00C4126D">
        <w:rPr>
          <w:lang w:eastAsia="en-GB"/>
        </w:rPr>
        <w:t xml:space="preserve">Our findings </w:t>
      </w:r>
      <w:r w:rsidRPr="001E0B89">
        <w:rPr>
          <w:noProof/>
          <w:lang w:eastAsia="en-GB"/>
        </w:rPr>
        <w:t>confirm</w:t>
      </w:r>
      <w:r w:rsidRPr="00C4126D">
        <w:rPr>
          <w:lang w:eastAsia="en-GB"/>
        </w:rPr>
        <w:t xml:space="preserve"> the idea developed in the O-rubber </w:t>
      </w:r>
      <w:r w:rsidR="003E2849" w:rsidRPr="00C4126D">
        <w:rPr>
          <w:lang w:eastAsia="en-GB"/>
        </w:rPr>
        <w:t>theory</w:t>
      </w:r>
      <w:r w:rsidR="00486328">
        <w:rPr>
          <w:lang w:eastAsia="en-GB"/>
        </w:rPr>
        <w:t xml:space="preserve"> - adapted to the question of computerisation of jobs by David Author</w:t>
      </w:r>
      <w:r w:rsidR="003E2849" w:rsidRPr="00C4126D">
        <w:rPr>
          <w:lang w:eastAsia="en-GB"/>
        </w:rPr>
        <w:t xml:space="preserve"> </w:t>
      </w:r>
      <w:r w:rsidR="00486328">
        <w:rPr>
          <w:lang w:eastAsia="en-GB"/>
        </w:rPr>
        <w:t xml:space="preserve">- </w:t>
      </w:r>
      <w:r w:rsidR="00A568D3" w:rsidRPr="00C4126D">
        <w:rPr>
          <w:lang w:eastAsia="en-GB"/>
        </w:rPr>
        <w:t>that the automation of tasks naturally leads to</w:t>
      </w:r>
      <w:r w:rsidR="00A568D3">
        <w:rPr>
          <w:lang w:eastAsia="en-GB"/>
        </w:rPr>
        <w:t xml:space="preserve"> the shift of a profession to the skills</w:t>
      </w:r>
      <w:r w:rsidR="00486328">
        <w:rPr>
          <w:lang w:eastAsia="en-GB"/>
        </w:rPr>
        <w:t xml:space="preserve"> the knowledge with bigger added value. The shift to tasks requiring creativity, complex negotiation and advanced managed confirms that the salespeople are following the logic, the importance of simple negotiation and supply chain management – the traditional skills/knowledge used by the salespeople – is reducing because it may at long term be </w:t>
      </w:r>
      <w:r w:rsidR="00486328" w:rsidRPr="001E0B89">
        <w:rPr>
          <w:noProof/>
          <w:lang w:eastAsia="en-GB"/>
        </w:rPr>
        <w:t>computeri</w:t>
      </w:r>
      <w:r w:rsidR="001E0B89">
        <w:rPr>
          <w:noProof/>
          <w:lang w:eastAsia="en-GB"/>
        </w:rPr>
        <w:t>z</w:t>
      </w:r>
      <w:r w:rsidR="00486328" w:rsidRPr="001E0B89">
        <w:rPr>
          <w:noProof/>
          <w:lang w:eastAsia="en-GB"/>
        </w:rPr>
        <w:t>ed</w:t>
      </w:r>
      <w:r w:rsidR="00486328">
        <w:rPr>
          <w:lang w:eastAsia="en-GB"/>
        </w:rPr>
        <w:t xml:space="preserve">. </w:t>
      </w:r>
    </w:p>
    <w:p w14:paraId="6E4CCD10" w14:textId="49450393" w:rsidR="001E0B89" w:rsidRPr="00256A35" w:rsidRDefault="003C6F0A" w:rsidP="003E033D">
      <w:pPr>
        <w:ind w:firstLine="576"/>
        <w:rPr>
          <w:lang w:eastAsia="en-GB"/>
        </w:rPr>
      </w:pPr>
      <w:r>
        <w:rPr>
          <w:lang w:eastAsia="en-GB"/>
        </w:rPr>
        <w:t xml:space="preserve">The O-rubber theory explains that </w:t>
      </w:r>
      <w:r w:rsidRPr="001E0B89">
        <w:rPr>
          <w:noProof/>
          <w:lang w:eastAsia="en-GB"/>
        </w:rPr>
        <w:t>skills</w:t>
      </w:r>
      <w:r w:rsidR="001E0B89">
        <w:rPr>
          <w:noProof/>
          <w:lang w:eastAsia="en-GB"/>
        </w:rPr>
        <w:t xml:space="preserve"> before considered as secondary in a given </w:t>
      </w:r>
      <w:r w:rsidR="001E0B89" w:rsidRPr="00092EBC">
        <w:rPr>
          <w:noProof/>
          <w:lang w:eastAsia="en-GB"/>
        </w:rPr>
        <w:t>job</w:t>
      </w:r>
      <w:r>
        <w:rPr>
          <w:lang w:eastAsia="en-GB"/>
        </w:rPr>
        <w:t xml:space="preserve"> became the main element. Reminding the example of the 3</w:t>
      </w:r>
      <w:r w:rsidRPr="003C6F0A">
        <w:rPr>
          <w:vertAlign w:val="superscript"/>
          <w:lang w:eastAsia="en-GB"/>
        </w:rPr>
        <w:t>rd</w:t>
      </w:r>
      <w:r w:rsidR="00F05BAB">
        <w:rPr>
          <w:lang w:eastAsia="en-GB"/>
        </w:rPr>
        <w:t xml:space="preserve"> Industrial Revolution when clerics became sales representatives in banks, the actual 4</w:t>
      </w:r>
      <w:r w:rsidR="00F05BAB" w:rsidRPr="00F05BAB">
        <w:rPr>
          <w:vertAlign w:val="superscript"/>
          <w:lang w:eastAsia="en-GB"/>
        </w:rPr>
        <w:t>th</w:t>
      </w:r>
      <w:r w:rsidR="00F05BAB">
        <w:rPr>
          <w:lang w:eastAsia="en-GB"/>
        </w:rPr>
        <w:t xml:space="preserve"> IR will bring a similar transition. The sales trends of products personalisation and deeper client orientation for sales support the idea </w:t>
      </w:r>
    </w:p>
    <w:p w14:paraId="73B5FF0C" w14:textId="7E3A9B47" w:rsidR="00C4126D" w:rsidRDefault="00F05BAB" w:rsidP="00C4126D">
      <w:pPr>
        <w:pStyle w:val="Titre3"/>
      </w:pPr>
      <w:r>
        <w:t>To suggest</w:t>
      </w:r>
      <w:r w:rsidR="00C4126D">
        <w:t xml:space="preserve"> the idea that the </w:t>
      </w:r>
      <w:r w:rsidR="00C4126D" w:rsidRPr="001E0B89">
        <w:rPr>
          <w:noProof/>
        </w:rPr>
        <w:t>polari</w:t>
      </w:r>
      <w:r w:rsidR="001E0B89">
        <w:rPr>
          <w:noProof/>
        </w:rPr>
        <w:t>z</w:t>
      </w:r>
      <w:r w:rsidR="00C4126D" w:rsidRPr="001E0B89">
        <w:rPr>
          <w:noProof/>
        </w:rPr>
        <w:t>ation</w:t>
      </w:r>
      <w:r w:rsidR="00C4126D">
        <w:t xml:space="preserve"> of </w:t>
      </w:r>
      <w:r w:rsidR="00FA074F">
        <w:t>job market</w:t>
      </w:r>
    </w:p>
    <w:p w14:paraId="05B21158" w14:textId="7837DCFD" w:rsidR="00F05BAB" w:rsidRPr="00C4126D" w:rsidRDefault="00F7150A" w:rsidP="00C4126D">
      <w:pPr>
        <w:rPr>
          <w:lang w:eastAsia="en-GB"/>
        </w:rPr>
      </w:pPr>
      <w:r>
        <w:rPr>
          <w:lang w:eastAsia="en-GB"/>
        </w:rPr>
        <w:tab/>
        <w:t xml:space="preserve">The idea that the market of jobs is polarizing toward both highly and lowly </w:t>
      </w:r>
      <w:r w:rsidRPr="001E0B89">
        <w:rPr>
          <w:noProof/>
          <w:lang w:eastAsia="en-GB"/>
        </w:rPr>
        <w:t>speciali</w:t>
      </w:r>
      <w:r w:rsidR="001E0B89">
        <w:rPr>
          <w:noProof/>
          <w:lang w:eastAsia="en-GB"/>
        </w:rPr>
        <w:t>z</w:t>
      </w:r>
      <w:r w:rsidRPr="001E0B89">
        <w:rPr>
          <w:noProof/>
          <w:lang w:eastAsia="en-GB"/>
        </w:rPr>
        <w:t>ed</w:t>
      </w:r>
      <w:r>
        <w:rPr>
          <w:lang w:eastAsia="en-GB"/>
        </w:rPr>
        <w:t xml:space="preserve"> jobs –reducing the need for medium position – is not justified directly by our observation, but rather indirectly inferable. The appearance of</w:t>
      </w:r>
      <w:r w:rsidR="001E0B89">
        <w:rPr>
          <w:lang w:eastAsia="en-GB"/>
        </w:rPr>
        <w:t xml:space="preserve"> </w:t>
      </w:r>
      <w:r w:rsidRPr="001E0B89">
        <w:rPr>
          <w:noProof/>
          <w:lang w:eastAsia="en-GB"/>
        </w:rPr>
        <w:t>specific</w:t>
      </w:r>
      <w:r>
        <w:rPr>
          <w:lang w:eastAsia="en-GB"/>
        </w:rPr>
        <w:t xml:space="preserve"> combination</w:t>
      </w:r>
      <w:r w:rsidR="001E0B89">
        <w:rPr>
          <w:lang w:eastAsia="en-GB"/>
        </w:rPr>
        <w:t>s</w:t>
      </w:r>
      <w:r>
        <w:rPr>
          <w:lang w:eastAsia="en-GB"/>
        </w:rPr>
        <w:t xml:space="preserve"> of profile naturally induces the need for highly </w:t>
      </w:r>
      <w:r w:rsidRPr="001E0B89">
        <w:rPr>
          <w:noProof/>
          <w:lang w:eastAsia="en-GB"/>
        </w:rPr>
        <w:t>speciali</w:t>
      </w:r>
      <w:r w:rsidR="001E0B89">
        <w:rPr>
          <w:noProof/>
          <w:lang w:eastAsia="en-GB"/>
        </w:rPr>
        <w:t>z</w:t>
      </w:r>
      <w:r w:rsidRPr="001E0B89">
        <w:rPr>
          <w:noProof/>
          <w:lang w:eastAsia="en-GB"/>
        </w:rPr>
        <w:t>ed</w:t>
      </w:r>
      <w:r>
        <w:rPr>
          <w:lang w:eastAsia="en-GB"/>
        </w:rPr>
        <w:t xml:space="preserve"> profiles, such as data scientist for sales. On the other hand, these hybrids </w:t>
      </w:r>
      <w:r w:rsidRPr="001E0B89">
        <w:rPr>
          <w:noProof/>
          <w:lang w:eastAsia="en-GB"/>
        </w:rPr>
        <w:t>profile</w:t>
      </w:r>
      <w:r w:rsidR="001E0B89">
        <w:rPr>
          <w:noProof/>
          <w:lang w:eastAsia="en-GB"/>
        </w:rPr>
        <w:t>s</w:t>
      </w:r>
      <w:r>
        <w:rPr>
          <w:lang w:eastAsia="en-GB"/>
        </w:rPr>
        <w:t xml:space="preserve"> </w:t>
      </w:r>
      <w:r w:rsidR="001E0B89">
        <w:rPr>
          <w:lang w:eastAsia="en-GB"/>
        </w:rPr>
        <w:t>seem to similarly develop for roles requiring lesser skills complexity</w:t>
      </w:r>
      <w:r>
        <w:rPr>
          <w:lang w:eastAsia="en-GB"/>
        </w:rPr>
        <w:t xml:space="preserve">. The emergence of roles such as “community managers” – requiring </w:t>
      </w:r>
      <w:r w:rsidR="00BA6F7C">
        <w:rPr>
          <w:lang w:eastAsia="en-GB"/>
        </w:rPr>
        <w:t>few</w:t>
      </w:r>
      <w:r>
        <w:rPr>
          <w:lang w:eastAsia="en-GB"/>
        </w:rPr>
        <w:t xml:space="preserve"> </w:t>
      </w:r>
      <w:r w:rsidR="00BA6F7C">
        <w:rPr>
          <w:lang w:eastAsia="en-GB"/>
        </w:rPr>
        <w:t>market-related</w:t>
      </w:r>
      <w:r>
        <w:rPr>
          <w:lang w:eastAsia="en-GB"/>
        </w:rPr>
        <w:t xml:space="preserve"> skills and a little mastering of content creation software is confirming this idea of </w:t>
      </w:r>
      <w:r w:rsidRPr="001E0B89">
        <w:rPr>
          <w:noProof/>
          <w:lang w:eastAsia="en-GB"/>
        </w:rPr>
        <w:t>polari</w:t>
      </w:r>
      <w:r w:rsidR="001E0B89">
        <w:rPr>
          <w:noProof/>
          <w:lang w:eastAsia="en-GB"/>
        </w:rPr>
        <w:t>z</w:t>
      </w:r>
      <w:r w:rsidRPr="001E0B89">
        <w:rPr>
          <w:noProof/>
          <w:lang w:eastAsia="en-GB"/>
        </w:rPr>
        <w:t>ation</w:t>
      </w:r>
      <w:r>
        <w:rPr>
          <w:lang w:eastAsia="en-GB"/>
        </w:rPr>
        <w:t xml:space="preserve">. </w:t>
      </w:r>
    </w:p>
    <w:p w14:paraId="63ED421D" w14:textId="35DB8DA1" w:rsidR="00B20A68" w:rsidRPr="00B20A68" w:rsidRDefault="00C4126D" w:rsidP="00B20A68">
      <w:pPr>
        <w:pStyle w:val="Titre2"/>
      </w:pPr>
      <w:bookmarkStart w:id="81" w:name="_Toc483765167"/>
      <w:bookmarkStart w:id="82" w:name="_Toc483840797"/>
      <w:r>
        <w:t>Discussion and Limitation</w:t>
      </w:r>
      <w:bookmarkEnd w:id="81"/>
      <w:bookmarkEnd w:id="82"/>
    </w:p>
    <w:p w14:paraId="538AA842" w14:textId="0E75B0E7" w:rsidR="009178CA" w:rsidRDefault="009178CA" w:rsidP="008A5EE4">
      <w:pPr>
        <w:pStyle w:val="Titre3"/>
      </w:pPr>
      <w:r>
        <w:t>Time applicability of findings</w:t>
      </w:r>
    </w:p>
    <w:p w14:paraId="4C67DB64" w14:textId="77777777" w:rsidR="00FF2798" w:rsidRDefault="009178CA" w:rsidP="009178CA">
      <w:pPr>
        <w:rPr>
          <w:lang w:eastAsia="en-GB"/>
        </w:rPr>
      </w:pPr>
      <w:r>
        <w:rPr>
          <w:lang w:eastAsia="en-GB"/>
        </w:rPr>
        <w:tab/>
        <w:t xml:space="preserve">We base our research on the findings of McKinsey </w:t>
      </w:r>
      <w:r w:rsidR="00EE7F1B">
        <w:rPr>
          <w:lang w:eastAsia="en-GB"/>
        </w:rPr>
        <w:t>which estimated the share of the tasks done in the economy that would potentially be automated if the existing technologies would be fully implemented. According to the same source, the delay between a technology’s inception and its implementation in the economy varies, being of several decades and depending on a very high number of uncorrelated and unpredictable factors.</w:t>
      </w:r>
      <w:r w:rsidR="00FF2798">
        <w:rPr>
          <w:lang w:eastAsia="en-GB"/>
        </w:rPr>
        <w:t xml:space="preserve"> </w:t>
      </w:r>
    </w:p>
    <w:p w14:paraId="5A266821" w14:textId="6AAE38A7" w:rsidR="009178CA" w:rsidRDefault="00FF2798" w:rsidP="00FF2798">
      <w:pPr>
        <w:ind w:firstLine="720"/>
        <w:rPr>
          <w:lang w:eastAsia="en-GB"/>
        </w:rPr>
      </w:pPr>
      <w:r>
        <w:rPr>
          <w:lang w:eastAsia="en-GB"/>
        </w:rPr>
        <w:t xml:space="preserve">Therefore, in the hypothetical case when the technologies implementation would be blocked for some reasons, the relevance of our findings would be limited, since our logic relies on the idea that jobs are disrupted by different factors, among them the automation of tasks. </w:t>
      </w:r>
    </w:p>
    <w:p w14:paraId="7BDAEF90" w14:textId="77777777" w:rsidR="008A5EE4" w:rsidRDefault="008A5EE4" w:rsidP="008A5EE4">
      <w:pPr>
        <w:pStyle w:val="Titre3"/>
      </w:pPr>
      <w:r>
        <w:t>Geographical Extrapolation of findings</w:t>
      </w:r>
    </w:p>
    <w:p w14:paraId="1707AB2A" w14:textId="3A073F61" w:rsidR="00575405" w:rsidRPr="007916CE" w:rsidRDefault="009178CA" w:rsidP="008A5EE4">
      <w:pPr>
        <w:rPr>
          <w:lang w:eastAsia="en-GB"/>
        </w:rPr>
      </w:pPr>
      <w:r>
        <w:rPr>
          <w:lang w:eastAsia="en-GB"/>
        </w:rPr>
        <w:tab/>
      </w:r>
      <w:r w:rsidR="00C32F81">
        <w:rPr>
          <w:lang w:eastAsia="en-GB"/>
        </w:rPr>
        <w:t xml:space="preserve">In addition to the findings we are using here, McKinsey </w:t>
      </w:r>
      <w:r w:rsidR="00C32F81" w:rsidRPr="00092EBC">
        <w:rPr>
          <w:noProof/>
          <w:lang w:eastAsia="en-GB"/>
        </w:rPr>
        <w:t>propose</w:t>
      </w:r>
      <w:r w:rsidR="00092EBC">
        <w:rPr>
          <w:noProof/>
          <w:lang w:eastAsia="en-GB"/>
        </w:rPr>
        <w:t>s</w:t>
      </w:r>
      <w:r w:rsidR="00C32F81">
        <w:rPr>
          <w:lang w:eastAsia="en-GB"/>
        </w:rPr>
        <w:t xml:space="preserve"> an approach to extrapolate their figures in different countries.  </w:t>
      </w:r>
      <w:r>
        <w:rPr>
          <w:lang w:eastAsia="en-GB"/>
        </w:rPr>
        <w:t xml:space="preserve">In order to facilitate the extrapolation of our findings, we should consider two main elements: how the technological resources </w:t>
      </w:r>
      <w:r w:rsidRPr="00092EBC">
        <w:rPr>
          <w:noProof/>
          <w:lang w:eastAsia="en-GB"/>
        </w:rPr>
        <w:t>var</w:t>
      </w:r>
      <w:r w:rsidR="00092EBC">
        <w:rPr>
          <w:noProof/>
          <w:lang w:eastAsia="en-GB"/>
        </w:rPr>
        <w:t>y</w:t>
      </w:r>
      <w:r>
        <w:rPr>
          <w:lang w:eastAsia="en-GB"/>
        </w:rPr>
        <w:t xml:space="preserve"> across countries, and how the cost of </w:t>
      </w:r>
      <w:r w:rsidRPr="00092EBC">
        <w:rPr>
          <w:noProof/>
          <w:lang w:eastAsia="en-GB"/>
        </w:rPr>
        <w:t>labor</w:t>
      </w:r>
      <w:r>
        <w:rPr>
          <w:lang w:eastAsia="en-GB"/>
        </w:rPr>
        <w:t xml:space="preserve"> affects the cost of task substitution by the machine. </w:t>
      </w:r>
    </w:p>
    <w:p w14:paraId="06D925BB" w14:textId="1940FDE1" w:rsidR="00575405" w:rsidRDefault="00575405" w:rsidP="00172BBD">
      <w:pPr>
        <w:pStyle w:val="Lgende"/>
        <w:keepNext/>
        <w:jc w:val="right"/>
      </w:pPr>
      <w:bookmarkStart w:id="83" w:name="_Toc483826297"/>
      <w:bookmarkStart w:id="84" w:name="_Toc483848301"/>
      <w:r>
        <w:t xml:space="preserve">Table </w:t>
      </w:r>
      <w:fldSimple w:instr=" SEQ Table \* ARABIC ">
        <w:r w:rsidR="002F6906">
          <w:rPr>
            <w:noProof/>
          </w:rPr>
          <w:t>16</w:t>
        </w:r>
      </w:fldSimple>
      <w:r>
        <w:t xml:space="preserve"> – Country-wise automation potential - </w:t>
      </w:r>
      <w:bookmarkEnd w:id="83"/>
      <w:bookmarkEnd w:id="84"/>
    </w:p>
    <w:tbl>
      <w:tblPr>
        <w:tblStyle w:val="Grilledutableau"/>
        <w:tblW w:w="0" w:type="auto"/>
        <w:jc w:val="right"/>
        <w:tblLook w:val="04A0" w:firstRow="1" w:lastRow="0" w:firstColumn="1" w:lastColumn="0" w:noHBand="0" w:noVBand="1"/>
      </w:tblPr>
      <w:tblGrid>
        <w:gridCol w:w="2763"/>
        <w:gridCol w:w="2763"/>
      </w:tblGrid>
      <w:tr w:rsidR="00575405" w:rsidRPr="006102F4" w14:paraId="3C5B65A2" w14:textId="77777777" w:rsidTr="005A37C5">
        <w:trPr>
          <w:trHeight w:val="139"/>
          <w:jc w:val="right"/>
        </w:trPr>
        <w:tc>
          <w:tcPr>
            <w:tcW w:w="2763" w:type="dxa"/>
          </w:tcPr>
          <w:p w14:paraId="78FD5C8E" w14:textId="033509C9" w:rsidR="00575405" w:rsidRPr="006102F4" w:rsidRDefault="00575405" w:rsidP="00575405">
            <w:pPr>
              <w:pStyle w:val="Sansinterligne"/>
            </w:pPr>
            <w:r w:rsidRPr="006102F4">
              <w:t>Country</w:t>
            </w:r>
          </w:p>
        </w:tc>
        <w:tc>
          <w:tcPr>
            <w:tcW w:w="2763" w:type="dxa"/>
          </w:tcPr>
          <w:p w14:paraId="2AD4AF72" w14:textId="294EB29E" w:rsidR="00575405" w:rsidRPr="006102F4" w:rsidRDefault="00575405" w:rsidP="00575405">
            <w:pPr>
              <w:pStyle w:val="Sansinterligne"/>
            </w:pPr>
            <w:r w:rsidRPr="006102F4">
              <w:t>Automation potential in %</w:t>
            </w:r>
          </w:p>
        </w:tc>
      </w:tr>
      <w:tr w:rsidR="00575405" w:rsidRPr="006102F4" w14:paraId="7D6CE169" w14:textId="77777777" w:rsidTr="005A37C5">
        <w:trPr>
          <w:trHeight w:val="139"/>
          <w:jc w:val="right"/>
        </w:trPr>
        <w:tc>
          <w:tcPr>
            <w:tcW w:w="2763" w:type="dxa"/>
          </w:tcPr>
          <w:p w14:paraId="1956BAB1" w14:textId="37E9B766" w:rsidR="00575405" w:rsidRPr="006102F4" w:rsidRDefault="00575405" w:rsidP="00575405">
            <w:pPr>
              <w:pStyle w:val="Sansinterligne"/>
            </w:pPr>
            <w:r w:rsidRPr="006102F4">
              <w:t>Japan</w:t>
            </w:r>
          </w:p>
        </w:tc>
        <w:tc>
          <w:tcPr>
            <w:tcW w:w="2763" w:type="dxa"/>
          </w:tcPr>
          <w:p w14:paraId="2F44CCAD" w14:textId="7F1D7CEE" w:rsidR="00575405" w:rsidRPr="006102F4" w:rsidRDefault="00575405" w:rsidP="00575405">
            <w:pPr>
              <w:pStyle w:val="Sansinterligne"/>
            </w:pPr>
            <w:r w:rsidRPr="006102F4">
              <w:t>55</w:t>
            </w:r>
          </w:p>
        </w:tc>
      </w:tr>
      <w:tr w:rsidR="00575405" w:rsidRPr="006102F4" w14:paraId="3968B576" w14:textId="77777777" w:rsidTr="005A37C5">
        <w:trPr>
          <w:trHeight w:val="139"/>
          <w:jc w:val="right"/>
        </w:trPr>
        <w:tc>
          <w:tcPr>
            <w:tcW w:w="2763" w:type="dxa"/>
          </w:tcPr>
          <w:p w14:paraId="55106DCF" w14:textId="1C2D93C8" w:rsidR="00575405" w:rsidRPr="006102F4" w:rsidRDefault="00575405" w:rsidP="00575405">
            <w:pPr>
              <w:pStyle w:val="Sansinterligne"/>
              <w:rPr>
                <w:lang w:eastAsia="en-GB"/>
              </w:rPr>
            </w:pPr>
            <w:r w:rsidRPr="006102F4">
              <w:rPr>
                <w:lang w:eastAsia="en-GB"/>
              </w:rPr>
              <w:t>India</w:t>
            </w:r>
          </w:p>
        </w:tc>
        <w:tc>
          <w:tcPr>
            <w:tcW w:w="2763" w:type="dxa"/>
          </w:tcPr>
          <w:p w14:paraId="725170FE" w14:textId="4ED29150" w:rsidR="00575405" w:rsidRPr="006102F4" w:rsidRDefault="00575405" w:rsidP="00575405">
            <w:pPr>
              <w:pStyle w:val="Sansinterligne"/>
              <w:rPr>
                <w:lang w:eastAsia="en-GB"/>
              </w:rPr>
            </w:pPr>
            <w:r w:rsidRPr="006102F4">
              <w:rPr>
                <w:lang w:eastAsia="en-GB"/>
              </w:rPr>
              <w:t>52</w:t>
            </w:r>
          </w:p>
        </w:tc>
      </w:tr>
      <w:tr w:rsidR="00575405" w:rsidRPr="006102F4" w14:paraId="4354402D" w14:textId="77777777" w:rsidTr="005A37C5">
        <w:trPr>
          <w:trHeight w:val="139"/>
          <w:jc w:val="right"/>
        </w:trPr>
        <w:tc>
          <w:tcPr>
            <w:tcW w:w="2763" w:type="dxa"/>
          </w:tcPr>
          <w:p w14:paraId="01064D02" w14:textId="1B8B1D53" w:rsidR="00575405" w:rsidRPr="006102F4" w:rsidRDefault="00575405" w:rsidP="00575405">
            <w:pPr>
              <w:pStyle w:val="Sansinterligne"/>
              <w:rPr>
                <w:lang w:eastAsia="en-GB"/>
              </w:rPr>
            </w:pPr>
            <w:r w:rsidRPr="006102F4">
              <w:rPr>
                <w:lang w:eastAsia="en-GB"/>
              </w:rPr>
              <w:t>China</w:t>
            </w:r>
          </w:p>
        </w:tc>
        <w:tc>
          <w:tcPr>
            <w:tcW w:w="2763" w:type="dxa"/>
          </w:tcPr>
          <w:p w14:paraId="69C4F0BC" w14:textId="6A941ABC" w:rsidR="00575405" w:rsidRPr="006102F4" w:rsidRDefault="00575405" w:rsidP="00575405">
            <w:pPr>
              <w:pStyle w:val="Sansinterligne"/>
              <w:rPr>
                <w:lang w:eastAsia="en-GB"/>
              </w:rPr>
            </w:pPr>
            <w:r w:rsidRPr="006102F4">
              <w:rPr>
                <w:lang w:eastAsia="en-GB"/>
              </w:rPr>
              <w:t>51</w:t>
            </w:r>
          </w:p>
        </w:tc>
      </w:tr>
      <w:tr w:rsidR="00575405" w:rsidRPr="006102F4" w14:paraId="55FDE6BA" w14:textId="77777777" w:rsidTr="005A37C5">
        <w:trPr>
          <w:trHeight w:val="139"/>
          <w:jc w:val="right"/>
        </w:trPr>
        <w:tc>
          <w:tcPr>
            <w:tcW w:w="2763" w:type="dxa"/>
          </w:tcPr>
          <w:p w14:paraId="122EE886" w14:textId="42F0BF6F" w:rsidR="00575405" w:rsidRPr="006102F4" w:rsidRDefault="00575405" w:rsidP="00575405">
            <w:pPr>
              <w:pStyle w:val="Sansinterligne"/>
              <w:rPr>
                <w:lang w:eastAsia="en-GB"/>
              </w:rPr>
            </w:pPr>
            <w:r w:rsidRPr="006102F4">
              <w:rPr>
                <w:lang w:eastAsia="en-GB"/>
              </w:rPr>
              <w:t>United Sates</w:t>
            </w:r>
          </w:p>
        </w:tc>
        <w:tc>
          <w:tcPr>
            <w:tcW w:w="2763" w:type="dxa"/>
          </w:tcPr>
          <w:p w14:paraId="2C9B1EEB" w14:textId="47A39B92" w:rsidR="00575405" w:rsidRPr="006102F4" w:rsidRDefault="00575405" w:rsidP="00575405">
            <w:pPr>
              <w:pStyle w:val="Sansinterligne"/>
              <w:rPr>
                <w:lang w:eastAsia="en-GB"/>
              </w:rPr>
            </w:pPr>
            <w:r w:rsidRPr="006102F4">
              <w:rPr>
                <w:lang w:eastAsia="en-GB"/>
              </w:rPr>
              <w:t>46</w:t>
            </w:r>
          </w:p>
        </w:tc>
      </w:tr>
      <w:tr w:rsidR="00575405" w:rsidRPr="006102F4" w14:paraId="6132530B" w14:textId="77777777" w:rsidTr="005A37C5">
        <w:trPr>
          <w:trHeight w:val="139"/>
          <w:jc w:val="right"/>
        </w:trPr>
        <w:tc>
          <w:tcPr>
            <w:tcW w:w="2763" w:type="dxa"/>
          </w:tcPr>
          <w:p w14:paraId="088940BF" w14:textId="28ECEDB3" w:rsidR="00575405" w:rsidRPr="006102F4" w:rsidRDefault="00575405" w:rsidP="00575405">
            <w:pPr>
              <w:pStyle w:val="Sansinterligne"/>
              <w:rPr>
                <w:lang w:eastAsia="en-GB"/>
              </w:rPr>
            </w:pPr>
            <w:r w:rsidRPr="006102F4">
              <w:rPr>
                <w:lang w:eastAsia="en-GB"/>
              </w:rPr>
              <w:t>Europe (big 5)</w:t>
            </w:r>
          </w:p>
        </w:tc>
        <w:tc>
          <w:tcPr>
            <w:tcW w:w="2763" w:type="dxa"/>
          </w:tcPr>
          <w:p w14:paraId="14858454" w14:textId="18992EC3" w:rsidR="00575405" w:rsidRPr="006102F4" w:rsidRDefault="00575405" w:rsidP="00575405">
            <w:pPr>
              <w:pStyle w:val="Sansinterligne"/>
              <w:rPr>
                <w:lang w:eastAsia="en-GB"/>
              </w:rPr>
            </w:pPr>
            <w:r w:rsidRPr="006102F4">
              <w:rPr>
                <w:lang w:eastAsia="en-GB"/>
              </w:rPr>
              <w:t>46</w:t>
            </w:r>
          </w:p>
        </w:tc>
      </w:tr>
      <w:tr w:rsidR="00575405" w:rsidRPr="006102F4" w14:paraId="1BB4EA8A" w14:textId="77777777" w:rsidTr="005A37C5">
        <w:trPr>
          <w:trHeight w:val="139"/>
          <w:jc w:val="right"/>
        </w:trPr>
        <w:tc>
          <w:tcPr>
            <w:tcW w:w="2763" w:type="dxa"/>
          </w:tcPr>
          <w:p w14:paraId="62A8C69A" w14:textId="2467C6D8" w:rsidR="00575405" w:rsidRPr="006102F4" w:rsidRDefault="00575405" w:rsidP="00575405">
            <w:pPr>
              <w:pStyle w:val="Sansinterligne"/>
              <w:rPr>
                <w:lang w:eastAsia="en-GB"/>
              </w:rPr>
            </w:pPr>
            <w:r w:rsidRPr="006102F4">
              <w:rPr>
                <w:lang w:eastAsia="en-GB"/>
              </w:rPr>
              <w:t>Rest of world</w:t>
            </w:r>
          </w:p>
        </w:tc>
        <w:tc>
          <w:tcPr>
            <w:tcW w:w="2763" w:type="dxa"/>
          </w:tcPr>
          <w:p w14:paraId="7FD7FA94" w14:textId="3C4405A4" w:rsidR="00575405" w:rsidRPr="006102F4" w:rsidRDefault="00575405" w:rsidP="00575405">
            <w:pPr>
              <w:pStyle w:val="Sansinterligne"/>
              <w:rPr>
                <w:lang w:eastAsia="en-GB"/>
              </w:rPr>
            </w:pPr>
            <w:r w:rsidRPr="006102F4">
              <w:rPr>
                <w:lang w:eastAsia="en-GB"/>
              </w:rPr>
              <w:t>50</w:t>
            </w:r>
          </w:p>
        </w:tc>
      </w:tr>
    </w:tbl>
    <w:p w14:paraId="3AB26293" w14:textId="1387DF27" w:rsidR="00575405" w:rsidRPr="005A37C5" w:rsidRDefault="005A37C5" w:rsidP="005A37C5">
      <w:pPr>
        <w:jc w:val="right"/>
        <w:rPr>
          <w:i/>
          <w:sz w:val="22"/>
          <w:lang w:eastAsia="en-GB"/>
        </w:rPr>
      </w:pPr>
      <w:r w:rsidRPr="005A37C5">
        <w:rPr>
          <w:i/>
          <w:sz w:val="22"/>
          <w:lang w:eastAsia="en-GB"/>
        </w:rPr>
        <w:t>McKinsey Global Institute</w:t>
      </w:r>
    </w:p>
    <w:p w14:paraId="687C802F" w14:textId="64CCE0E2" w:rsidR="00575405" w:rsidRDefault="00575405" w:rsidP="008A5EE4">
      <w:pPr>
        <w:rPr>
          <w:lang w:eastAsia="en-GB"/>
        </w:rPr>
      </w:pPr>
      <w:r>
        <w:rPr>
          <w:lang w:eastAsia="en-GB"/>
        </w:rPr>
        <w:tab/>
        <w:t xml:space="preserve">As the table 15 shows, there </w:t>
      </w:r>
      <w:r w:rsidR="00092EBC">
        <w:rPr>
          <w:noProof/>
          <w:lang w:eastAsia="en-GB"/>
        </w:rPr>
        <w:t>are</w:t>
      </w:r>
      <w:r>
        <w:rPr>
          <w:lang w:eastAsia="en-GB"/>
        </w:rPr>
        <w:t xml:space="preserve"> not general rules that could be applied to </w:t>
      </w:r>
      <w:r w:rsidR="00486328">
        <w:rPr>
          <w:lang w:eastAsia="en-GB"/>
        </w:rPr>
        <w:t xml:space="preserve">directly </w:t>
      </w:r>
      <w:r>
        <w:rPr>
          <w:lang w:eastAsia="en-GB"/>
        </w:rPr>
        <w:t>estimate how</w:t>
      </w:r>
      <w:r w:rsidRPr="001E0B89">
        <w:rPr>
          <w:noProof/>
          <w:lang w:eastAsia="en-GB"/>
        </w:rPr>
        <w:t xml:space="preserve"> findings</w:t>
      </w:r>
      <w:r>
        <w:rPr>
          <w:lang w:eastAsia="en-GB"/>
        </w:rPr>
        <w:t xml:space="preserve"> in the US should be inferred for another one. </w:t>
      </w:r>
    </w:p>
    <w:p w14:paraId="3051332E" w14:textId="122B740D" w:rsidR="001E0B89" w:rsidRDefault="001E0B89" w:rsidP="001E0B89">
      <w:pPr>
        <w:pStyle w:val="These"/>
      </w:pPr>
      <w:r>
        <w:tab/>
        <w:t xml:space="preserve">Some countries are exposed to the future environment, “In Russia, where the number of employees will likely decrease by 30 percent over the next </w:t>
      </w:r>
      <w:r w:rsidRPr="001E0B89">
        <w:rPr>
          <w:noProof/>
        </w:rPr>
        <w:t>half-century</w:t>
      </w:r>
      <w:r>
        <w:t xml:space="preserve"> as a result of a declining </w:t>
      </w:r>
      <w:r w:rsidR="00364952">
        <w:t>birth-rate</w:t>
      </w:r>
      <w:r>
        <w:t xml:space="preserve">, automation could compensate for the smaller workforce and revitalize growth in manufacturing sectors.” </w:t>
      </w:r>
      <w:sdt>
        <w:sdtPr>
          <w:id w:val="-1838525835"/>
          <w:citation/>
        </w:sdtPr>
        <w:sdtContent>
          <w:r>
            <w:fldChar w:fldCharType="begin"/>
          </w:r>
          <w:r>
            <w:instrText xml:space="preserve">CITATION Bug17 \p 116 \l 2057 </w:instrText>
          </w:r>
          <w:r>
            <w:fldChar w:fldCharType="separate"/>
          </w:r>
          <w:r>
            <w:rPr>
              <w:noProof/>
            </w:rPr>
            <w:t>(Bughin, Manyka, &amp; Weetzel, 2017, p. 116)</w:t>
          </w:r>
          <w:r>
            <w:fldChar w:fldCharType="end"/>
          </w:r>
        </w:sdtContent>
      </w:sdt>
    </w:p>
    <w:p w14:paraId="4BD31122" w14:textId="77777777" w:rsidR="001E0B89" w:rsidRDefault="001E0B89" w:rsidP="001E0B89">
      <w:pPr>
        <w:autoSpaceDE w:val="0"/>
        <w:autoSpaceDN w:val="0"/>
        <w:adjustRightInd w:val="0"/>
        <w:spacing w:after="0" w:line="240" w:lineRule="auto"/>
        <w:jc w:val="left"/>
        <w:rPr>
          <w:rFonts w:ascii="HelveticaNeueLTStd-Lt" w:hAnsi="HelveticaNeueLTStd-Lt" w:cs="HelveticaNeueLTStd-Lt"/>
          <w:sz w:val="20"/>
          <w:szCs w:val="20"/>
        </w:rPr>
      </w:pPr>
    </w:p>
    <w:p w14:paraId="4A8F8DC8" w14:textId="3625269B" w:rsidR="00441018" w:rsidRDefault="00441018" w:rsidP="001E0B89">
      <w:pPr>
        <w:pStyle w:val="Titre3"/>
      </w:pPr>
      <w:r>
        <w:t>Uncertainty of institutional moves</w:t>
      </w:r>
    </w:p>
    <w:p w14:paraId="41302CAE" w14:textId="1B238726" w:rsidR="00441018" w:rsidRDefault="00441018" w:rsidP="00441018">
      <w:pPr>
        <w:rPr>
          <w:lang w:eastAsia="en-GB"/>
        </w:rPr>
      </w:pPr>
      <w:r>
        <w:rPr>
          <w:lang w:eastAsia="en-GB"/>
        </w:rPr>
        <w:tab/>
        <w:t>As recurrently developed in our literature review, the public powers have a role to play in the implementation of technologies derived from the fourth industrial revolution. There is a delay between the inception of a technology and its assimilation by businesses. The delay of assimilation by institutions is even longer, permitting a “no-rules” period usually concluded by official and legal adjustment. The transition that affected the business model of cabs initiated by Uber was not addressed by</w:t>
      </w:r>
      <w:r w:rsidR="00092EBC">
        <w:rPr>
          <w:lang w:eastAsia="en-GB"/>
        </w:rPr>
        <w:t xml:space="preserve"> the</w:t>
      </w:r>
      <w:r>
        <w:rPr>
          <w:lang w:eastAsia="en-GB"/>
        </w:rPr>
        <w:t xml:space="preserve"> </w:t>
      </w:r>
      <w:r w:rsidRPr="00092EBC">
        <w:rPr>
          <w:noProof/>
          <w:lang w:eastAsia="en-GB"/>
        </w:rPr>
        <w:t>government</w:t>
      </w:r>
      <w:r>
        <w:rPr>
          <w:lang w:eastAsia="en-GB"/>
        </w:rPr>
        <w:t xml:space="preserve"> before months and even years. The rules governing the national sovereignty over data </w:t>
      </w:r>
      <w:r w:rsidR="00092EBC">
        <w:rPr>
          <w:noProof/>
          <w:lang w:eastAsia="en-GB"/>
        </w:rPr>
        <w:t>o</w:t>
      </w:r>
      <w:r w:rsidRPr="00092EBC">
        <w:rPr>
          <w:noProof/>
          <w:lang w:eastAsia="en-GB"/>
        </w:rPr>
        <w:t>n</w:t>
      </w:r>
      <w:r>
        <w:rPr>
          <w:lang w:eastAsia="en-GB"/>
        </w:rPr>
        <w:t xml:space="preserve"> the web are not yet fully invented, the topic </w:t>
      </w:r>
      <w:r w:rsidR="00092EBC">
        <w:rPr>
          <w:noProof/>
          <w:lang w:eastAsia="en-GB"/>
        </w:rPr>
        <w:t>is</w:t>
      </w:r>
      <w:r>
        <w:rPr>
          <w:lang w:eastAsia="en-GB"/>
        </w:rPr>
        <w:t xml:space="preserve"> just introduced. </w:t>
      </w:r>
    </w:p>
    <w:p w14:paraId="0DA31912" w14:textId="471F33B8" w:rsidR="00441018" w:rsidRDefault="00441018" w:rsidP="00441018">
      <w:pPr>
        <w:ind w:firstLine="720"/>
        <w:rPr>
          <w:lang w:eastAsia="en-GB"/>
        </w:rPr>
      </w:pPr>
      <w:r>
        <w:rPr>
          <w:lang w:eastAsia="en-GB"/>
        </w:rPr>
        <w:t xml:space="preserve">Public regulation and the direction taken by governments about the fourth industrial revolution is impossible to predict. While some approach may consist </w:t>
      </w:r>
      <w:r w:rsidR="00092EBC">
        <w:rPr>
          <w:noProof/>
          <w:lang w:eastAsia="en-GB"/>
        </w:rPr>
        <w:t>in</w:t>
      </w:r>
      <w:r>
        <w:rPr>
          <w:lang w:eastAsia="en-GB"/>
        </w:rPr>
        <w:t xml:space="preserve"> changing the society to reduce the impact of technologies on people (universal income solution), others imaginable approached may consist in simply forbidding a technology, or not encouraging its adoption in order to save jobs.</w:t>
      </w:r>
    </w:p>
    <w:p w14:paraId="598807C6" w14:textId="69537822" w:rsidR="00441018" w:rsidRDefault="00441018" w:rsidP="00441018">
      <w:pPr>
        <w:pStyle w:val="Citation"/>
        <w:rPr>
          <w:lang w:eastAsia="en-GB"/>
        </w:rPr>
      </w:pPr>
      <w:r>
        <w:rPr>
          <w:lang w:eastAsia="en-GB"/>
        </w:rPr>
        <w:t>“Oh, I thought you were trying to build a canal. If it is jobs you want, then you should give these workers spoons, not shovels.” Milton Friedman, 1960</w:t>
      </w:r>
    </w:p>
    <w:p w14:paraId="49D41C6E" w14:textId="45626360" w:rsidR="00441018" w:rsidRPr="00441018" w:rsidRDefault="00441018" w:rsidP="00441018">
      <w:pPr>
        <w:rPr>
          <w:lang w:eastAsia="en-GB"/>
        </w:rPr>
      </w:pPr>
      <w:r>
        <w:rPr>
          <w:lang w:eastAsia="en-GB"/>
        </w:rPr>
        <w:t>This quote from the famous economist shows that government meddling in technologies is not a new factor to consider.</w:t>
      </w:r>
    </w:p>
    <w:p w14:paraId="54936741" w14:textId="003F0B5A" w:rsidR="004E0909" w:rsidRDefault="00441018" w:rsidP="004E0909">
      <w:pPr>
        <w:pStyle w:val="Titre3"/>
      </w:pPr>
      <w:r>
        <w:t>Importance of private players</w:t>
      </w:r>
    </w:p>
    <w:p w14:paraId="62F40BA0" w14:textId="2962CDCD" w:rsidR="004E0909" w:rsidRDefault="004E0909" w:rsidP="004E0909">
      <w:pPr>
        <w:rPr>
          <w:lang w:eastAsia="en-GB"/>
        </w:rPr>
      </w:pPr>
      <w:r>
        <w:rPr>
          <w:lang w:eastAsia="en-GB"/>
        </w:rPr>
        <w:tab/>
        <w:t xml:space="preserve">In sales, a single business player such as Amazon can totally disrupt whole industries, </w:t>
      </w:r>
      <w:r w:rsidR="00092EBC">
        <w:rPr>
          <w:lang w:eastAsia="en-GB"/>
        </w:rPr>
        <w:t xml:space="preserve">may </w:t>
      </w:r>
      <w:r w:rsidRPr="00092EBC">
        <w:rPr>
          <w:noProof/>
          <w:lang w:eastAsia="en-GB"/>
        </w:rPr>
        <w:t>chang</w:t>
      </w:r>
      <w:r w:rsidR="00092EBC">
        <w:rPr>
          <w:noProof/>
          <w:lang w:eastAsia="en-GB"/>
        </w:rPr>
        <w:t>e</w:t>
      </w:r>
      <w:r>
        <w:rPr>
          <w:lang w:eastAsia="en-GB"/>
        </w:rPr>
        <w:t xml:space="preserve"> the human resources need</w:t>
      </w:r>
      <w:r w:rsidR="00092EBC">
        <w:rPr>
          <w:lang w:eastAsia="en-GB"/>
        </w:rPr>
        <w:t>s</w:t>
      </w:r>
      <w:r>
        <w:rPr>
          <w:lang w:eastAsia="en-GB"/>
        </w:rPr>
        <w:t>, redefining the traditional roles. Most of</w:t>
      </w:r>
      <w:r w:rsidR="00092EBC">
        <w:rPr>
          <w:lang w:eastAsia="en-GB"/>
        </w:rPr>
        <w:t xml:space="preserve"> the</w:t>
      </w:r>
      <w:r>
        <w:rPr>
          <w:lang w:eastAsia="en-GB"/>
        </w:rPr>
        <w:t xml:space="preserve"> </w:t>
      </w:r>
      <w:r w:rsidRPr="00092EBC">
        <w:rPr>
          <w:noProof/>
          <w:lang w:eastAsia="en-GB"/>
        </w:rPr>
        <w:t>type</w:t>
      </w:r>
      <w:r>
        <w:rPr>
          <w:lang w:eastAsia="en-GB"/>
        </w:rPr>
        <w:t xml:space="preserve"> of products are represented in the platform, which could virtually impact all the industries. </w:t>
      </w:r>
      <w:r w:rsidR="00092EBC">
        <w:rPr>
          <w:lang w:eastAsia="en-GB"/>
        </w:rPr>
        <w:t>It happened in the past for several industries, since the practices adopter by markets’ leaders are likely to be copied by competitors.</w:t>
      </w:r>
    </w:p>
    <w:p w14:paraId="03D5B87F" w14:textId="269845CC" w:rsidR="00BA6F7C" w:rsidRDefault="004E0909" w:rsidP="003C6F0A">
      <w:pPr>
        <w:ind w:firstLine="576"/>
        <w:rPr>
          <w:lang w:eastAsia="en-GB"/>
        </w:rPr>
      </w:pPr>
      <w:r>
        <w:rPr>
          <w:lang w:eastAsia="en-GB"/>
        </w:rPr>
        <w:t xml:space="preserve">In parallel, this single player could have an unexpected influence on the definition of sales role from its size. A simple numeric estimation can help us to figure it out. </w:t>
      </w:r>
      <w:r w:rsidR="00FF2798">
        <w:rPr>
          <w:lang w:eastAsia="en-GB"/>
        </w:rPr>
        <w:t xml:space="preserve">The sample used </w:t>
      </w:r>
      <w:r>
        <w:rPr>
          <w:lang w:eastAsia="en-GB"/>
        </w:rPr>
        <w:t>this paper</w:t>
      </w:r>
      <w:r w:rsidR="00FF2798">
        <w:rPr>
          <w:lang w:eastAsia="en-GB"/>
        </w:rPr>
        <w:t xml:space="preserve"> is supposed to</w:t>
      </w:r>
      <w:r>
        <w:rPr>
          <w:lang w:eastAsia="en-GB"/>
        </w:rPr>
        <w:t xml:space="preserve"> </w:t>
      </w:r>
      <w:r w:rsidRPr="00092EBC">
        <w:rPr>
          <w:noProof/>
          <w:lang w:eastAsia="en-GB"/>
        </w:rPr>
        <w:t>represent</w:t>
      </w:r>
      <w:r>
        <w:rPr>
          <w:lang w:eastAsia="en-GB"/>
        </w:rPr>
        <w:t xml:space="preserve"> around 15 million people in the USA </w:t>
      </w:r>
      <w:sdt>
        <w:sdtPr>
          <w:rPr>
            <w:lang w:eastAsia="en-GB"/>
          </w:rPr>
          <w:id w:val="1420300466"/>
          <w:citation/>
        </w:sdtPr>
        <w:sdtContent>
          <w:r w:rsidR="00FF2798">
            <w:rPr>
              <w:lang w:eastAsia="en-GB"/>
            </w:rPr>
            <w:fldChar w:fldCharType="begin"/>
          </w:r>
          <w:r w:rsidR="00FF2798">
            <w:rPr>
              <w:lang w:eastAsia="en-GB"/>
            </w:rPr>
            <w:instrText xml:space="preserve"> CITATION Nat16 \l 2057 </w:instrText>
          </w:r>
          <w:r w:rsidR="00FF2798">
            <w:rPr>
              <w:lang w:eastAsia="en-GB"/>
            </w:rPr>
            <w:fldChar w:fldCharType="separate"/>
          </w:r>
          <w:r w:rsidR="00B469AA">
            <w:rPr>
              <w:noProof/>
              <w:lang w:eastAsia="en-GB"/>
            </w:rPr>
            <w:t>(O*NET, 2016)</w:t>
          </w:r>
          <w:r w:rsidR="00FF2798">
            <w:rPr>
              <w:lang w:eastAsia="en-GB"/>
            </w:rPr>
            <w:fldChar w:fldCharType="end"/>
          </w:r>
        </w:sdtContent>
      </w:sdt>
      <w:r w:rsidR="00FF2798">
        <w:rPr>
          <w:lang w:eastAsia="en-GB"/>
        </w:rPr>
        <w:t xml:space="preserve">. </w:t>
      </w:r>
      <w:r>
        <w:rPr>
          <w:lang w:eastAsia="en-GB"/>
        </w:rPr>
        <w:t xml:space="preserve">Amazon employs now almost </w:t>
      </w:r>
      <w:r w:rsidR="003C6F0A">
        <w:rPr>
          <w:lang w:eastAsia="en-GB"/>
        </w:rPr>
        <w:t xml:space="preserve">more than 120 </w:t>
      </w:r>
      <w:r w:rsidR="003C6F0A" w:rsidRPr="00092EBC">
        <w:rPr>
          <w:noProof/>
          <w:lang w:eastAsia="en-GB"/>
        </w:rPr>
        <w:t>thousand</w:t>
      </w:r>
      <w:r w:rsidR="00092EBC">
        <w:rPr>
          <w:noProof/>
          <w:lang w:eastAsia="en-GB"/>
        </w:rPr>
        <w:t>s</w:t>
      </w:r>
      <w:r w:rsidR="003C6F0A">
        <w:rPr>
          <w:lang w:eastAsia="en-GB"/>
        </w:rPr>
        <w:t xml:space="preserve"> employees and planning to double in volume in the next years. T</w:t>
      </w:r>
      <w:r>
        <w:rPr>
          <w:lang w:eastAsia="en-GB"/>
        </w:rPr>
        <w:t xml:space="preserve">aking the inelegant assumption that they all belong to sales or related industry, it means that more than 2% of the salespeople of the USA are </w:t>
      </w:r>
      <w:r w:rsidR="003C6F0A">
        <w:rPr>
          <w:lang w:eastAsia="en-GB"/>
        </w:rPr>
        <w:t xml:space="preserve">directly </w:t>
      </w:r>
      <w:r>
        <w:rPr>
          <w:lang w:eastAsia="en-GB"/>
        </w:rPr>
        <w:t>working for this single player.</w:t>
      </w:r>
    </w:p>
    <w:p w14:paraId="034D750F" w14:textId="47C8D530" w:rsidR="009178CA" w:rsidRDefault="00C4126D" w:rsidP="00441018">
      <w:pPr>
        <w:pStyle w:val="Titre3"/>
      </w:pPr>
      <w:r>
        <w:t>Limitation from o</w:t>
      </w:r>
      <w:r w:rsidR="009178CA">
        <w:t>ur assumptions about technology diffusion</w:t>
      </w:r>
    </w:p>
    <w:p w14:paraId="0E74880E" w14:textId="7401AC35" w:rsidR="00FF2798" w:rsidRDefault="009178CA" w:rsidP="009178CA">
      <w:pPr>
        <w:rPr>
          <w:lang w:eastAsia="en-GB"/>
        </w:rPr>
      </w:pPr>
      <w:r>
        <w:rPr>
          <w:lang w:eastAsia="en-GB"/>
        </w:rPr>
        <w:tab/>
        <w:t xml:space="preserve">One of the </w:t>
      </w:r>
      <w:r w:rsidRPr="00092EBC">
        <w:rPr>
          <w:noProof/>
          <w:lang w:eastAsia="en-GB"/>
        </w:rPr>
        <w:t>assumption</w:t>
      </w:r>
      <w:r>
        <w:rPr>
          <w:lang w:eastAsia="en-GB"/>
        </w:rPr>
        <w:t xml:space="preserve"> taken to develop our reasoning is that technologies diffuse themselves linearly. Nowadays, one of the most valuable software ability is the mastering of the COBOL language (</w:t>
      </w:r>
      <w:r w:rsidRPr="00092EBC">
        <w:rPr>
          <w:noProof/>
          <w:lang w:eastAsia="en-GB"/>
        </w:rPr>
        <w:t>COmmon</w:t>
      </w:r>
      <w:r>
        <w:rPr>
          <w:lang w:eastAsia="en-GB"/>
        </w:rPr>
        <w:t xml:space="preserve"> Business Oriented Language). This language was developed around the </w:t>
      </w:r>
      <w:r w:rsidRPr="00092EBC">
        <w:rPr>
          <w:noProof/>
          <w:lang w:eastAsia="en-GB"/>
        </w:rPr>
        <w:t>60’s</w:t>
      </w:r>
      <w:r w:rsidR="00092EBC">
        <w:rPr>
          <w:noProof/>
          <w:lang w:eastAsia="en-GB"/>
        </w:rPr>
        <w:t>, therefore,</w:t>
      </w:r>
      <w:r>
        <w:rPr>
          <w:lang w:eastAsia="en-GB"/>
        </w:rPr>
        <w:t xml:space="preserve"> it is quite obsolete now. </w:t>
      </w:r>
      <w:r w:rsidR="00B47FEC">
        <w:rPr>
          <w:lang w:eastAsia="en-GB"/>
        </w:rPr>
        <w:t xml:space="preserve">It comes out that the cost for companies to switch </w:t>
      </w:r>
      <w:r w:rsidR="00092EBC">
        <w:rPr>
          <w:noProof/>
          <w:lang w:eastAsia="en-GB"/>
        </w:rPr>
        <w:t>to</w:t>
      </w:r>
      <w:r w:rsidR="00B47FEC">
        <w:rPr>
          <w:lang w:eastAsia="en-GB"/>
        </w:rPr>
        <w:t xml:space="preserve"> more recent coding language is high. In the case of sales, the automation of some services would be reduced for similar reasons. For example,</w:t>
      </w:r>
      <w:r w:rsidR="00092EBC">
        <w:rPr>
          <w:lang w:eastAsia="en-GB"/>
        </w:rPr>
        <w:t xml:space="preserve"> an</w:t>
      </w:r>
      <w:r w:rsidR="00B47FEC">
        <w:rPr>
          <w:lang w:eastAsia="en-GB"/>
        </w:rPr>
        <w:t xml:space="preserve"> </w:t>
      </w:r>
      <w:r w:rsidR="00B47FEC" w:rsidRPr="00092EBC">
        <w:rPr>
          <w:noProof/>
          <w:lang w:eastAsia="en-GB"/>
        </w:rPr>
        <w:t>important</w:t>
      </w:r>
      <w:r w:rsidR="00B47FEC">
        <w:rPr>
          <w:lang w:eastAsia="en-GB"/>
        </w:rPr>
        <w:t xml:space="preserve"> investment in workforce’s formation would lead to consider the automation differently. Reminding the case of banks’ clerks during the 3</w:t>
      </w:r>
      <w:r w:rsidR="00B47FEC" w:rsidRPr="00B47FEC">
        <w:rPr>
          <w:vertAlign w:val="superscript"/>
          <w:lang w:eastAsia="en-GB"/>
        </w:rPr>
        <w:t>rd</w:t>
      </w:r>
      <w:r w:rsidR="00B47FEC">
        <w:rPr>
          <w:lang w:eastAsia="en-GB"/>
        </w:rPr>
        <w:t xml:space="preserve"> Industrial Revolution, the businesses’ kinetics make difficult to implement change, even if the technology is available it can </w:t>
      </w:r>
      <w:r w:rsidR="00B47FEC" w:rsidRPr="00092EBC">
        <w:rPr>
          <w:noProof/>
          <w:lang w:eastAsia="en-GB"/>
        </w:rPr>
        <w:t>take</w:t>
      </w:r>
      <w:r w:rsidR="00B47FEC">
        <w:rPr>
          <w:lang w:eastAsia="en-GB"/>
        </w:rPr>
        <w:t xml:space="preserve"> time before it is actually understood and assimilable. </w:t>
      </w:r>
    </w:p>
    <w:p w14:paraId="7D3010A5" w14:textId="4B9DBAF6" w:rsidR="00FF2798" w:rsidRDefault="00584BE1" w:rsidP="005A37C5">
      <w:pPr>
        <w:jc w:val="center"/>
        <w:rPr>
          <w:lang w:eastAsia="en-GB"/>
        </w:rPr>
      </w:pPr>
      <w:r>
        <w:rPr>
          <w:noProof/>
          <w:lang w:eastAsia="en-GB"/>
        </w:rPr>
        <w:drawing>
          <wp:inline distT="0" distB="0" distL="0" distR="0" wp14:anchorId="2B23A4F3" wp14:editId="4445502E">
            <wp:extent cx="5753100" cy="2386940"/>
            <wp:effectExtent l="0" t="0" r="0" b="139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E8149E" w14:textId="77777777" w:rsidR="00B469AA" w:rsidRDefault="00B469AA" w:rsidP="005A37C5">
      <w:pPr>
        <w:pStyle w:val="Lgende"/>
        <w:keepNext/>
        <w:jc w:val="center"/>
      </w:pPr>
      <w:bookmarkStart w:id="85" w:name="_Toc483527725"/>
      <w:bookmarkStart w:id="86" w:name="_Toc483848309"/>
      <w:r>
        <w:t xml:space="preserve">Figure </w:t>
      </w:r>
      <w:fldSimple w:instr=" SEQ Figure \* ARABIC ">
        <w:r w:rsidR="00172BBD">
          <w:rPr>
            <w:noProof/>
          </w:rPr>
          <w:t>8</w:t>
        </w:r>
      </w:fldSimple>
      <w:r>
        <w:t xml:space="preserve"> – Jobwise relationship between the proportion of computerisation and expected growth</w:t>
      </w:r>
      <w:bookmarkEnd w:id="85"/>
      <w:bookmarkEnd w:id="86"/>
    </w:p>
    <w:p w14:paraId="7074CB07" w14:textId="4ECC91F5" w:rsidR="00FF2798" w:rsidRPr="009178CA" w:rsidRDefault="00FF2798" w:rsidP="00B469AA">
      <w:pPr>
        <w:rPr>
          <w:lang w:eastAsia="en-GB"/>
        </w:rPr>
      </w:pPr>
      <w:r>
        <w:rPr>
          <w:lang w:eastAsia="en-GB"/>
        </w:rPr>
        <w:tab/>
        <w:t xml:space="preserve">As the graph shows, there no evident correlation between the jobs growth and the jobs exposition to the automation. It is explained by the idea that the actual market and economic trends have a direct, immediate volume impact on employer’s decision to hire or dismay. </w:t>
      </w:r>
    </w:p>
    <w:p w14:paraId="67733397" w14:textId="591944C2" w:rsidR="00CA5AA2" w:rsidRPr="00F94699" w:rsidRDefault="00CA5AA2" w:rsidP="00CA5AA2">
      <w:pPr>
        <w:pStyle w:val="Titre3"/>
      </w:pPr>
      <w:r w:rsidRPr="00F94699">
        <w:t xml:space="preserve">From the </w:t>
      </w:r>
      <w:r>
        <w:t>O*NET dataset</w:t>
      </w:r>
    </w:p>
    <w:p w14:paraId="0442BCE7" w14:textId="0C98F75F" w:rsidR="003E033D" w:rsidRPr="00F94699" w:rsidRDefault="00B16367" w:rsidP="005A37C5">
      <w:pPr>
        <w:ind w:firstLine="720"/>
        <w:rPr>
          <w:lang w:eastAsia="en-GB"/>
        </w:rPr>
      </w:pPr>
      <w:r>
        <w:rPr>
          <w:lang w:eastAsia="en-GB"/>
        </w:rPr>
        <w:t>Our analysis about the set independent variable – software usage – was limited by the fact that t</w:t>
      </w:r>
      <w:r w:rsidR="00CA5AA2" w:rsidRPr="00F94699">
        <w:rPr>
          <w:lang w:eastAsia="en-GB"/>
        </w:rPr>
        <w:t>he 0*NET dataset ignore the fact there are</w:t>
      </w:r>
      <w:r w:rsidR="00092EBC">
        <w:rPr>
          <w:lang w:eastAsia="en-GB"/>
        </w:rPr>
        <w:t xml:space="preserve"> a</w:t>
      </w:r>
      <w:r w:rsidR="00CA5AA2" w:rsidRPr="00F94699">
        <w:rPr>
          <w:lang w:eastAsia="en-GB"/>
        </w:rPr>
        <w:t xml:space="preserve"> </w:t>
      </w:r>
      <w:r w:rsidR="00CA5AA2" w:rsidRPr="00092EBC">
        <w:rPr>
          <w:noProof/>
          <w:lang w:eastAsia="en-GB"/>
        </w:rPr>
        <w:t>different</w:t>
      </w:r>
      <w:r w:rsidR="00CA5AA2" w:rsidRPr="00F94699">
        <w:rPr>
          <w:lang w:eastAsia="en-GB"/>
        </w:rPr>
        <w:t xml:space="preserve"> level of usage for the same software. </w:t>
      </w:r>
      <w:r w:rsidR="00CA5AA2">
        <w:rPr>
          <w:lang w:eastAsia="en-GB"/>
        </w:rPr>
        <w:t>The way the 0*NET framework is constructed is solid, having the accreditation of several o</w:t>
      </w:r>
      <w:r w:rsidR="005A37C5">
        <w:rPr>
          <w:lang w:eastAsia="en-GB"/>
        </w:rPr>
        <w:t xml:space="preserve">fficial institutes in the USA, reducing the chance of mistakes coming from this dataset. </w:t>
      </w:r>
      <w:bookmarkStart w:id="87" w:name="_GoBack"/>
      <w:bookmarkEnd w:id="87"/>
    </w:p>
    <w:p w14:paraId="3A440105" w14:textId="5B0D5EE0" w:rsidR="00040909" w:rsidRPr="00F94699" w:rsidRDefault="00040909" w:rsidP="00040909">
      <w:pPr>
        <w:pStyle w:val="Titre3"/>
      </w:pPr>
      <w:r w:rsidRPr="00F94699">
        <w:t xml:space="preserve">From the </w:t>
      </w:r>
      <w:r w:rsidR="00F0062A" w:rsidRPr="00F94699">
        <w:t xml:space="preserve">McKinsey </w:t>
      </w:r>
      <w:r w:rsidR="00CA5AA2">
        <w:t>findings</w:t>
      </w:r>
    </w:p>
    <w:p w14:paraId="5AC83314" w14:textId="2D593910" w:rsidR="00F0062A" w:rsidRDefault="00CD5A42" w:rsidP="00F0062A">
      <w:pPr>
        <w:rPr>
          <w:lang w:eastAsia="en-GB"/>
        </w:rPr>
      </w:pPr>
      <w:r>
        <w:rPr>
          <w:lang w:eastAsia="en-GB"/>
        </w:rPr>
        <w:tab/>
        <w:t xml:space="preserve">Since developed in a private context, some elements of the model might be biased for some purposes that we ignore. For the reason already evoked, </w:t>
      </w:r>
      <w:r w:rsidR="008E3E5C">
        <w:rPr>
          <w:lang w:eastAsia="en-GB"/>
        </w:rPr>
        <w:t xml:space="preserve">their estimation of computerisation is still the most accurate and holistic, making redundant the others. </w:t>
      </w:r>
    </w:p>
    <w:p w14:paraId="4D3DB05E" w14:textId="061CCB16" w:rsidR="003C6F0A" w:rsidRPr="00C32F81" w:rsidRDefault="00C32F81" w:rsidP="00F0062A">
      <w:pPr>
        <w:rPr>
          <w:lang w:eastAsia="en-GB"/>
        </w:rPr>
      </w:pPr>
      <w:r>
        <w:rPr>
          <w:lang w:eastAsia="en-GB"/>
        </w:rPr>
        <w:tab/>
      </w:r>
      <w:r w:rsidRPr="009C59D1">
        <w:rPr>
          <w:lang w:eastAsia="en-GB"/>
        </w:rPr>
        <w:t xml:space="preserve">We can see </w:t>
      </w:r>
      <w:r w:rsidRPr="00092EBC">
        <w:rPr>
          <w:noProof/>
          <w:lang w:eastAsia="en-GB"/>
        </w:rPr>
        <w:t xml:space="preserve">on </w:t>
      </w:r>
      <w:r w:rsidR="00697EE2" w:rsidRPr="00092EBC">
        <w:rPr>
          <w:noProof/>
          <w:lang w:eastAsia="en-GB"/>
        </w:rPr>
        <w:t>annex</w:t>
      </w:r>
      <w:r w:rsidR="00697EE2" w:rsidRPr="009C59D1">
        <w:rPr>
          <w:lang w:eastAsia="en-GB"/>
        </w:rPr>
        <w:t xml:space="preserve"> E</w:t>
      </w:r>
      <w:r w:rsidRPr="009C59D1">
        <w:rPr>
          <w:lang w:eastAsia="en-GB"/>
        </w:rPr>
        <w:t xml:space="preserve"> a </w:t>
      </w:r>
      <w:r w:rsidR="009C59D1" w:rsidRPr="009C59D1">
        <w:rPr>
          <w:lang w:eastAsia="en-GB"/>
        </w:rPr>
        <w:t>comparison</w:t>
      </w:r>
      <w:r w:rsidRPr="009C59D1">
        <w:rPr>
          <w:lang w:eastAsia="en-GB"/>
        </w:rPr>
        <w:t xml:space="preserve"> between the figures of Fray and </w:t>
      </w:r>
      <w:r w:rsidRPr="00092EBC">
        <w:rPr>
          <w:noProof/>
          <w:lang w:eastAsia="en-GB"/>
        </w:rPr>
        <w:t>Osborne</w:t>
      </w:r>
      <w:r w:rsidRPr="009C59D1">
        <w:rPr>
          <w:lang w:eastAsia="en-GB"/>
        </w:rPr>
        <w:t xml:space="preserve"> and the ones of McKinsey. </w:t>
      </w:r>
      <w:r w:rsidR="009C59D1">
        <w:rPr>
          <w:lang w:eastAsia="en-GB"/>
        </w:rPr>
        <w:t xml:space="preserve">While the findings of McKinsey are pretty normally distributed, the values of Fray and Osborne are rather diametrically distributed, with some jobs with extremely low chance of computerisation and some very high. It is quite normal since the two research compare different things, one the proportion of tasks automatable the other the probability of computerisation. </w:t>
      </w:r>
    </w:p>
    <w:p w14:paraId="00226DD2" w14:textId="3CBAAD53" w:rsidR="00F0062A" w:rsidRDefault="000C724A" w:rsidP="00F0062A">
      <w:pPr>
        <w:pStyle w:val="Titre3"/>
      </w:pPr>
      <w:r>
        <w:t xml:space="preserve">From the </w:t>
      </w:r>
      <w:r w:rsidR="00CA5AA2">
        <w:t>statistical relationship</w:t>
      </w:r>
      <w:r>
        <w:t xml:space="preserve"> </w:t>
      </w:r>
    </w:p>
    <w:p w14:paraId="78E2467B" w14:textId="2ABC7820" w:rsidR="00E93D58" w:rsidRPr="00E93D58" w:rsidRDefault="00092FF0" w:rsidP="00486328">
      <w:pPr>
        <w:ind w:firstLine="720"/>
        <w:rPr>
          <w:lang w:eastAsia="en-GB"/>
        </w:rPr>
      </w:pPr>
      <w:r>
        <w:rPr>
          <w:lang w:eastAsia="en-GB"/>
        </w:rPr>
        <w:t xml:space="preserve">Our approach </w:t>
      </w:r>
      <w:r w:rsidRPr="00092EBC">
        <w:rPr>
          <w:noProof/>
          <w:lang w:eastAsia="en-GB"/>
        </w:rPr>
        <w:t>rel</w:t>
      </w:r>
      <w:r w:rsidR="00092EBC">
        <w:rPr>
          <w:noProof/>
          <w:lang w:eastAsia="en-GB"/>
        </w:rPr>
        <w:t>ies</w:t>
      </w:r>
      <w:r>
        <w:rPr>
          <w:lang w:eastAsia="en-GB"/>
        </w:rPr>
        <w:t xml:space="preserve"> on the assumption that there is no correlation between the chance of computerisation and type of skills. This assumption is supported by the evidence-supported fact that the correlation between salary and computerisation proportion is not strong. There are tasks requiring very high degree level of education that are </w:t>
      </w:r>
      <w:r w:rsidR="007D66F6">
        <w:rPr>
          <w:lang w:eastAsia="en-GB"/>
        </w:rPr>
        <w:t xml:space="preserve">now automatable, such as legal clerics and medical scans interpretation. </w:t>
      </w:r>
    </w:p>
    <w:p w14:paraId="65322E3C" w14:textId="30D415A7" w:rsidR="000C724A" w:rsidRDefault="00FB0622" w:rsidP="006F55D8">
      <w:pPr>
        <w:pStyle w:val="Titre3"/>
      </w:pPr>
      <w:r>
        <w:t>Validity Tests</w:t>
      </w:r>
    </w:p>
    <w:p w14:paraId="774F1B37" w14:textId="281F41CE" w:rsidR="003D037D" w:rsidRDefault="000A5077" w:rsidP="003D037D">
      <w:pPr>
        <w:rPr>
          <w:lang w:eastAsia="en-GB"/>
        </w:rPr>
      </w:pPr>
      <w:r>
        <w:rPr>
          <w:lang w:eastAsia="en-GB"/>
        </w:rPr>
        <w:tab/>
        <w:t xml:space="preserve">Construct validity </w:t>
      </w:r>
      <w:r w:rsidR="001F3C0C">
        <w:rPr>
          <w:lang w:eastAsia="en-GB"/>
        </w:rPr>
        <w:t>–</w:t>
      </w:r>
      <w:r>
        <w:rPr>
          <w:lang w:eastAsia="en-GB"/>
        </w:rPr>
        <w:t xml:space="preserve"> </w:t>
      </w:r>
      <w:r w:rsidR="001F3C0C">
        <w:rPr>
          <w:lang w:eastAsia="en-GB"/>
        </w:rPr>
        <w:t>The research uses the most up to date secondary data, issues respectively from the US government and one of the most prestigious business consulting research institute.</w:t>
      </w:r>
      <w:r w:rsidR="00F7150A">
        <w:rPr>
          <w:lang w:eastAsia="en-GB"/>
        </w:rPr>
        <w:t xml:space="preserve"> It follows the tradition of</w:t>
      </w:r>
      <w:r w:rsidR="00092EBC">
        <w:rPr>
          <w:lang w:eastAsia="en-GB"/>
        </w:rPr>
        <w:t xml:space="preserve"> the</w:t>
      </w:r>
      <w:r w:rsidR="00F7150A">
        <w:rPr>
          <w:lang w:eastAsia="en-GB"/>
        </w:rPr>
        <w:t xml:space="preserve"> </w:t>
      </w:r>
      <w:r w:rsidR="00F7150A" w:rsidRPr="00092EBC">
        <w:rPr>
          <w:noProof/>
          <w:lang w:eastAsia="en-GB"/>
        </w:rPr>
        <w:t>previous</w:t>
      </w:r>
      <w:r w:rsidR="00F7150A">
        <w:rPr>
          <w:lang w:eastAsia="en-GB"/>
        </w:rPr>
        <w:t xml:space="preserve"> study to use this type of secondary data to draw</w:t>
      </w:r>
      <w:r w:rsidR="00092EBC">
        <w:rPr>
          <w:lang w:eastAsia="en-GB"/>
        </w:rPr>
        <w:t xml:space="preserve"> a</w:t>
      </w:r>
      <w:r w:rsidR="00F7150A">
        <w:rPr>
          <w:lang w:eastAsia="en-GB"/>
        </w:rPr>
        <w:t xml:space="preserve"> </w:t>
      </w:r>
      <w:r w:rsidR="00F7150A" w:rsidRPr="00092EBC">
        <w:rPr>
          <w:noProof/>
          <w:lang w:eastAsia="en-GB"/>
        </w:rPr>
        <w:t>general</w:t>
      </w:r>
      <w:r w:rsidR="00F7150A">
        <w:rPr>
          <w:lang w:eastAsia="en-GB"/>
        </w:rPr>
        <w:t xml:space="preserve"> conclusion on automation processes. </w:t>
      </w:r>
    </w:p>
    <w:p w14:paraId="4C4DBAC6" w14:textId="500482A1" w:rsidR="000A5077" w:rsidRDefault="000A5077" w:rsidP="003D037D">
      <w:pPr>
        <w:rPr>
          <w:lang w:eastAsia="en-GB"/>
        </w:rPr>
      </w:pPr>
      <w:r>
        <w:rPr>
          <w:lang w:eastAsia="en-GB"/>
        </w:rPr>
        <w:tab/>
        <w:t xml:space="preserve">Internal Validity – The research framework we used faced the difficulty </w:t>
      </w:r>
      <w:r w:rsidRPr="00092EBC">
        <w:rPr>
          <w:noProof/>
          <w:lang w:eastAsia="en-GB"/>
        </w:rPr>
        <w:t>to link macro economic study with the field of management</w:t>
      </w:r>
      <w:r>
        <w:rPr>
          <w:lang w:eastAsia="en-GB"/>
        </w:rPr>
        <w:t xml:space="preserve">. These two different </w:t>
      </w:r>
      <w:r w:rsidRPr="00092EBC">
        <w:rPr>
          <w:noProof/>
          <w:lang w:eastAsia="en-GB"/>
        </w:rPr>
        <w:t>world</w:t>
      </w:r>
      <w:r w:rsidR="00092EBC">
        <w:rPr>
          <w:noProof/>
          <w:lang w:eastAsia="en-GB"/>
        </w:rPr>
        <w:t>s</w:t>
      </w:r>
      <w:r>
        <w:rPr>
          <w:lang w:eastAsia="en-GB"/>
        </w:rPr>
        <w:t xml:space="preserve"> do not share the same type of framework and concepts, which makes complex the development of</w:t>
      </w:r>
      <w:r w:rsidR="00092EBC">
        <w:rPr>
          <w:lang w:eastAsia="en-GB"/>
        </w:rPr>
        <w:t xml:space="preserve"> a</w:t>
      </w:r>
      <w:r>
        <w:rPr>
          <w:lang w:eastAsia="en-GB"/>
        </w:rPr>
        <w:t xml:space="preserve"> </w:t>
      </w:r>
      <w:r w:rsidRPr="00092EBC">
        <w:rPr>
          <w:noProof/>
          <w:lang w:eastAsia="en-GB"/>
        </w:rPr>
        <w:t>clear</w:t>
      </w:r>
      <w:r>
        <w:rPr>
          <w:lang w:eastAsia="en-GB"/>
        </w:rPr>
        <w:t xml:space="preserve"> framework of research, creating </w:t>
      </w:r>
      <w:r w:rsidRPr="00092EBC">
        <w:rPr>
          <w:noProof/>
          <w:lang w:eastAsia="en-GB"/>
        </w:rPr>
        <w:t>weaknesses</w:t>
      </w:r>
      <w:r>
        <w:rPr>
          <w:lang w:eastAsia="en-GB"/>
        </w:rPr>
        <w:t xml:space="preserve">. The statistical method used was artificially reduced to the world of sales in order to get more relevance. We could have run an analysis on the whole existing dataset, but it would have been risked, opening the door to the possibility to </w:t>
      </w:r>
      <w:r w:rsidR="00695903">
        <w:rPr>
          <w:lang w:eastAsia="en-GB"/>
        </w:rPr>
        <w:t>lose</w:t>
      </w:r>
      <w:r>
        <w:rPr>
          <w:lang w:eastAsia="en-GB"/>
        </w:rPr>
        <w:t xml:space="preserve"> the managerial scope expected for this dissertation. </w:t>
      </w:r>
    </w:p>
    <w:p w14:paraId="76F847B1" w14:textId="01F6CB14" w:rsidR="000A5077" w:rsidRDefault="000A5077" w:rsidP="003D037D">
      <w:pPr>
        <w:rPr>
          <w:lang w:eastAsia="en-GB"/>
        </w:rPr>
      </w:pPr>
      <w:r>
        <w:rPr>
          <w:lang w:eastAsia="en-GB"/>
        </w:rPr>
        <w:tab/>
        <w:t xml:space="preserve">External Validity – This study could serve as a pilot for further investigation inferred from the main </w:t>
      </w:r>
      <w:r w:rsidRPr="00092EBC">
        <w:rPr>
          <w:noProof/>
          <w:lang w:eastAsia="en-GB"/>
        </w:rPr>
        <w:t>findings about</w:t>
      </w:r>
      <w:r>
        <w:rPr>
          <w:lang w:eastAsia="en-GB"/>
        </w:rPr>
        <w:t xml:space="preserve"> the importance of </w:t>
      </w:r>
      <w:r w:rsidRPr="00092EBC">
        <w:rPr>
          <w:noProof/>
          <w:lang w:eastAsia="en-GB"/>
        </w:rPr>
        <w:t>computeri</w:t>
      </w:r>
      <w:r w:rsidR="00092EBC">
        <w:rPr>
          <w:noProof/>
          <w:lang w:eastAsia="en-GB"/>
        </w:rPr>
        <w:t>z</w:t>
      </w:r>
      <w:r w:rsidRPr="00092EBC">
        <w:rPr>
          <w:noProof/>
          <w:lang w:eastAsia="en-GB"/>
        </w:rPr>
        <w:t>ation</w:t>
      </w:r>
      <w:r>
        <w:rPr>
          <w:lang w:eastAsia="en-GB"/>
        </w:rPr>
        <w:t xml:space="preserve"> of tasks. This topic of research is quite young – as mentioned lest than five studies have been produced in the evaluation of the automation impact for the economy. Therefore, the development of secondary study commenting the effect of this technological transition are </w:t>
      </w:r>
      <w:r w:rsidRPr="00092EBC">
        <w:rPr>
          <w:noProof/>
          <w:lang w:eastAsia="en-GB"/>
        </w:rPr>
        <w:t>relevant</w:t>
      </w:r>
      <w:r>
        <w:rPr>
          <w:lang w:eastAsia="en-GB"/>
        </w:rPr>
        <w:t xml:space="preserve"> and should be growingly needed in order to help the business and the public to make the best fact-based decisions. As previously quoted, the public discussion about the future of the economy is pending and growingly controversial, the development of further information to feed the debate is more than ever required. </w:t>
      </w:r>
    </w:p>
    <w:p w14:paraId="36B6F2AC" w14:textId="77D8F345" w:rsidR="003C6F0A" w:rsidRPr="004C30C2" w:rsidRDefault="000A5077" w:rsidP="00486328">
      <w:pPr>
        <w:rPr>
          <w:lang w:eastAsia="en-GB"/>
        </w:rPr>
      </w:pPr>
      <w:r>
        <w:rPr>
          <w:lang w:eastAsia="en-GB"/>
        </w:rPr>
        <w:tab/>
        <w:t xml:space="preserve">Reliability – Several different </w:t>
      </w:r>
      <w:r w:rsidRPr="00092EBC">
        <w:rPr>
          <w:noProof/>
          <w:lang w:eastAsia="en-GB"/>
        </w:rPr>
        <w:t>question</w:t>
      </w:r>
      <w:r w:rsidR="00092EBC">
        <w:rPr>
          <w:noProof/>
          <w:lang w:eastAsia="en-GB"/>
        </w:rPr>
        <w:t>s</w:t>
      </w:r>
      <w:r>
        <w:rPr>
          <w:lang w:eastAsia="en-GB"/>
        </w:rPr>
        <w:t xml:space="preserve"> are involved </w:t>
      </w:r>
      <w:r w:rsidR="00092EBC">
        <w:rPr>
          <w:noProof/>
          <w:lang w:eastAsia="en-GB"/>
        </w:rPr>
        <w:t>in defining</w:t>
      </w:r>
      <w:r w:rsidRPr="00092EBC">
        <w:rPr>
          <w:noProof/>
          <w:lang w:eastAsia="en-GB"/>
        </w:rPr>
        <w:t xml:space="preserve"> whether a study a reliable</w:t>
      </w:r>
      <w:r>
        <w:rPr>
          <w:lang w:eastAsia="en-GB"/>
        </w:rPr>
        <w:t xml:space="preserve">. The sample used in this research are public, inferred from information freely available. The simplicity of the statistical approach used is twofold regarding this question. While it permits to simply confirm our findings, the usage of a simple non-parametrical model </w:t>
      </w:r>
      <w:r w:rsidRPr="00092EBC">
        <w:rPr>
          <w:noProof/>
          <w:lang w:eastAsia="en-GB"/>
        </w:rPr>
        <w:t>reduce</w:t>
      </w:r>
      <w:r w:rsidR="00092EBC">
        <w:rPr>
          <w:noProof/>
          <w:lang w:eastAsia="en-GB"/>
        </w:rPr>
        <w:t>s</w:t>
      </w:r>
      <w:r>
        <w:rPr>
          <w:lang w:eastAsia="en-GB"/>
        </w:rPr>
        <w:t xml:space="preserve"> the impact of the findings.</w:t>
      </w:r>
    </w:p>
    <w:p w14:paraId="76A1BBE8" w14:textId="4FE735BE" w:rsidR="005C3737" w:rsidRDefault="0002276A" w:rsidP="005C3737">
      <w:pPr>
        <w:pStyle w:val="Titre2"/>
      </w:pPr>
      <w:bookmarkStart w:id="88" w:name="_Toc483765168"/>
      <w:bookmarkStart w:id="89" w:name="_Toc483840798"/>
      <w:r>
        <w:t>Summary</w:t>
      </w:r>
      <w:r w:rsidR="005C3737">
        <w:t xml:space="preserve"> of Chapter 3</w:t>
      </w:r>
      <w:bookmarkEnd w:id="88"/>
      <w:bookmarkEnd w:id="89"/>
    </w:p>
    <w:p w14:paraId="7304A4C7" w14:textId="7EC9261F" w:rsidR="00B14FDF" w:rsidRDefault="00B14FDF" w:rsidP="00B14FDF">
      <w:pPr>
        <w:ind w:firstLine="576"/>
        <w:rPr>
          <w:lang w:eastAsia="en-GB"/>
        </w:rPr>
      </w:pPr>
      <w:r>
        <w:rPr>
          <w:lang w:eastAsia="en-GB"/>
        </w:rPr>
        <w:t xml:space="preserve">This chapter showed the different aspects of our findings for companies, and how this paper should be interpreted to make managerial decisions. </w:t>
      </w:r>
    </w:p>
    <w:p w14:paraId="33ECB7F3" w14:textId="1A2DF581" w:rsidR="00BA6F7C" w:rsidRDefault="00BA6F7C" w:rsidP="00B14FDF">
      <w:pPr>
        <w:ind w:firstLine="576"/>
        <w:rPr>
          <w:lang w:eastAsia="en-GB"/>
        </w:rPr>
      </w:pPr>
      <w:r>
        <w:rPr>
          <w:lang w:eastAsia="en-GB"/>
        </w:rPr>
        <w:t xml:space="preserve">We express here the idea that the mastering of classical skills or knowledge related to sales for salespeople is not correlated </w:t>
      </w:r>
      <w:r w:rsidR="00EB32C7">
        <w:rPr>
          <w:lang w:eastAsia="en-GB"/>
        </w:rPr>
        <w:t>with the amount of tasks</w:t>
      </w:r>
      <w:r>
        <w:rPr>
          <w:lang w:eastAsia="en-GB"/>
        </w:rPr>
        <w:t xml:space="preserve"> computerisable for </w:t>
      </w:r>
      <w:r w:rsidR="00EB32C7">
        <w:rPr>
          <w:lang w:eastAsia="en-GB"/>
        </w:rPr>
        <w:t xml:space="preserve">a given </w:t>
      </w:r>
      <w:r>
        <w:rPr>
          <w:lang w:eastAsia="en-GB"/>
        </w:rPr>
        <w:t xml:space="preserve">job. On the contrary, the classical profile of the salesperson if shifting toward a more versatile and less </w:t>
      </w:r>
      <w:r w:rsidRPr="00092EBC">
        <w:rPr>
          <w:noProof/>
          <w:lang w:eastAsia="en-GB"/>
        </w:rPr>
        <w:t>speciali</w:t>
      </w:r>
      <w:r w:rsidR="00092EBC">
        <w:rPr>
          <w:noProof/>
          <w:lang w:eastAsia="en-GB"/>
        </w:rPr>
        <w:t>z</w:t>
      </w:r>
      <w:r w:rsidRPr="00092EBC">
        <w:rPr>
          <w:noProof/>
          <w:lang w:eastAsia="en-GB"/>
        </w:rPr>
        <w:t>ed</w:t>
      </w:r>
      <w:r w:rsidR="00EB32C7">
        <w:rPr>
          <w:lang w:eastAsia="en-GB"/>
        </w:rPr>
        <w:t xml:space="preserve"> worker:</w:t>
      </w:r>
    </w:p>
    <w:p w14:paraId="0C07663E" w14:textId="046EC90F" w:rsidR="00BA6F7C" w:rsidRDefault="00BA6F7C" w:rsidP="00EB32C7">
      <w:pPr>
        <w:pStyle w:val="Paragraphedeliste"/>
        <w:numPr>
          <w:ilvl w:val="0"/>
          <w:numId w:val="19"/>
        </w:numPr>
        <w:rPr>
          <w:lang w:eastAsia="en-GB"/>
        </w:rPr>
      </w:pPr>
      <w:r>
        <w:rPr>
          <w:lang w:eastAsia="en-GB"/>
        </w:rPr>
        <w:t xml:space="preserve">The importance of the skills and knowledge related to the creation of content is explained, showing </w:t>
      </w:r>
      <w:r w:rsidR="00092EBC">
        <w:rPr>
          <w:noProof/>
          <w:lang w:eastAsia="en-GB"/>
        </w:rPr>
        <w:t>the</w:t>
      </w:r>
      <w:r w:rsidRPr="00092EBC">
        <w:rPr>
          <w:noProof/>
          <w:lang w:eastAsia="en-GB"/>
        </w:rPr>
        <w:t xml:space="preserve"> first</w:t>
      </w:r>
      <w:r>
        <w:rPr>
          <w:lang w:eastAsia="en-GB"/>
        </w:rPr>
        <w:t xml:space="preserve"> element of profile shift.</w:t>
      </w:r>
      <w:r w:rsidR="00405A94">
        <w:rPr>
          <w:lang w:eastAsia="en-GB"/>
        </w:rPr>
        <w:t xml:space="preserve"> It is explained by the digitalisation of the market, and the growing importance of creative tasks to fit it. </w:t>
      </w:r>
    </w:p>
    <w:p w14:paraId="1C5CF61F" w14:textId="315D9DAE" w:rsidR="00405A94" w:rsidRDefault="00405A94" w:rsidP="00EB32C7">
      <w:pPr>
        <w:pStyle w:val="Paragraphedeliste"/>
        <w:numPr>
          <w:ilvl w:val="0"/>
          <w:numId w:val="19"/>
        </w:numPr>
        <w:rPr>
          <w:lang w:eastAsia="en-GB"/>
        </w:rPr>
      </w:pPr>
      <w:r>
        <w:rPr>
          <w:lang w:eastAsia="en-GB"/>
        </w:rPr>
        <w:t>Then we underline how managerial skills are going to be more important - relatively -because the other tasks are computerisable.</w:t>
      </w:r>
    </w:p>
    <w:p w14:paraId="1FF3FBB1" w14:textId="091508FC" w:rsidR="004C5806" w:rsidRDefault="00BA6F7C" w:rsidP="003C6F0A">
      <w:pPr>
        <w:ind w:firstLine="576"/>
        <w:rPr>
          <w:lang w:eastAsia="en-GB"/>
        </w:rPr>
      </w:pPr>
      <w:r>
        <w:rPr>
          <w:lang w:eastAsia="en-GB"/>
        </w:rPr>
        <w:t>We also express how this research is pertinent to understand trends, but do not pretend to create</w:t>
      </w:r>
      <w:r w:rsidR="00092EBC">
        <w:rPr>
          <w:lang w:eastAsia="en-GB"/>
        </w:rPr>
        <w:t xml:space="preserve"> a</w:t>
      </w:r>
      <w:r>
        <w:rPr>
          <w:lang w:eastAsia="en-GB"/>
        </w:rPr>
        <w:t xml:space="preserve"> </w:t>
      </w:r>
      <w:r w:rsidRPr="00092EBC">
        <w:rPr>
          <w:noProof/>
          <w:lang w:eastAsia="en-GB"/>
        </w:rPr>
        <w:t>ranged</w:t>
      </w:r>
      <w:r>
        <w:rPr>
          <w:lang w:eastAsia="en-GB"/>
        </w:rPr>
        <w:t xml:space="preserve"> conclusion. It should be interpreted as the enlightenment of the trends of formation that companies s</w:t>
      </w:r>
      <w:r w:rsidR="003C6F0A">
        <w:rPr>
          <w:lang w:eastAsia="en-GB"/>
        </w:rPr>
        <w:t xml:space="preserve">hould implement in the future. </w:t>
      </w:r>
    </w:p>
    <w:p w14:paraId="2BD0672A" w14:textId="0C6D3F3D" w:rsidR="00092EBC" w:rsidRDefault="00092EBC">
      <w:pPr>
        <w:spacing w:line="259" w:lineRule="auto"/>
        <w:jc w:val="left"/>
        <w:rPr>
          <w:lang w:eastAsia="en-GB"/>
        </w:rPr>
      </w:pPr>
      <w:r>
        <w:rPr>
          <w:lang w:eastAsia="en-GB"/>
        </w:rPr>
        <w:br w:type="page"/>
      </w:r>
    </w:p>
    <w:p w14:paraId="6B5340EE" w14:textId="20C5E488" w:rsidR="00B446A4" w:rsidRDefault="0002276A" w:rsidP="00E740AD">
      <w:pPr>
        <w:pStyle w:val="Titre1"/>
        <w:numPr>
          <w:ilvl w:val="0"/>
          <w:numId w:val="0"/>
        </w:numPr>
      </w:pPr>
      <w:r>
        <w:t>CONCLUSION</w:t>
      </w:r>
    </w:p>
    <w:p w14:paraId="52FDB1AF" w14:textId="70DCE4C6" w:rsidR="00A07587" w:rsidRDefault="00B446A4" w:rsidP="00B446A4">
      <w:pPr>
        <w:ind w:firstLine="432"/>
        <w:rPr>
          <w:lang w:eastAsia="en-GB"/>
        </w:rPr>
      </w:pPr>
      <w:r>
        <w:rPr>
          <w:lang w:eastAsia="en-GB"/>
        </w:rPr>
        <w:t xml:space="preserve">Our findings confirm the trend that the core of skills and knowledge required to be successful in sales is shifting from the traditional negotiation/product-wise/administrative </w:t>
      </w:r>
      <w:r w:rsidRPr="00092EBC">
        <w:rPr>
          <w:noProof/>
          <w:lang w:eastAsia="en-GB"/>
        </w:rPr>
        <w:t>skills</w:t>
      </w:r>
      <w:r>
        <w:rPr>
          <w:lang w:eastAsia="en-GB"/>
        </w:rPr>
        <w:t xml:space="preserve"> to a wider set, concentrated around the personal, cultural and creative added value delivered by the salespeople. Even if we cannot </w:t>
      </w:r>
      <w:r w:rsidR="00092EBC">
        <w:rPr>
          <w:noProof/>
          <w:lang w:eastAsia="en-GB"/>
        </w:rPr>
        <w:t>e</w:t>
      </w:r>
      <w:r w:rsidRPr="00092EBC">
        <w:rPr>
          <w:noProof/>
          <w:lang w:eastAsia="en-GB"/>
        </w:rPr>
        <w:t>nsure</w:t>
      </w:r>
      <w:r>
        <w:rPr>
          <w:lang w:eastAsia="en-GB"/>
        </w:rPr>
        <w:t xml:space="preserve"> that the computerisation will not at the end affect all the tasks, the flexibility is a value that companies should find in their salespeople, </w:t>
      </w:r>
      <w:r w:rsidR="00A07587">
        <w:rPr>
          <w:lang w:eastAsia="en-GB"/>
        </w:rPr>
        <w:t>not only for its skills of negotiation or resource m</w:t>
      </w:r>
      <w:r w:rsidR="00816A95">
        <w:rPr>
          <w:lang w:eastAsia="en-GB"/>
        </w:rPr>
        <w:t>anagement</w:t>
      </w:r>
      <w:r w:rsidR="00A07587">
        <w:rPr>
          <w:lang w:eastAsia="en-GB"/>
        </w:rPr>
        <w:t xml:space="preserve">. </w:t>
      </w:r>
    </w:p>
    <w:p w14:paraId="25A27CAB" w14:textId="01C3A95E" w:rsidR="00816A95" w:rsidRDefault="00FE7607" w:rsidP="00FE7607">
      <w:pPr>
        <w:ind w:firstLine="432"/>
        <w:rPr>
          <w:lang w:eastAsia="en-GB"/>
        </w:rPr>
      </w:pPr>
      <w:r>
        <w:rPr>
          <w:lang w:eastAsia="en-GB"/>
        </w:rPr>
        <w:t xml:space="preserve">We bring evidence supporting </w:t>
      </w:r>
      <w:r w:rsidR="00816A95">
        <w:rPr>
          <w:lang w:eastAsia="en-GB"/>
        </w:rPr>
        <w:t xml:space="preserve">the theory of O-Rubber developed by David Author to describe the impact of automation of jobs. Sales skills related to negotiation, management of supply chain and classic business are not going to continue to make the different through the fourth industrial revolution. As in the O-Rubber theory, the skills that are not easily automatable by the machines are going to gain in value not only because they will be the justification to still employ humans, but also because they will be </w:t>
      </w:r>
      <w:r w:rsidR="00816A95" w:rsidRPr="00092EBC">
        <w:rPr>
          <w:noProof/>
          <w:lang w:eastAsia="en-GB"/>
        </w:rPr>
        <w:t>integrated in</w:t>
      </w:r>
      <w:r w:rsidR="00092EBC">
        <w:rPr>
          <w:noProof/>
          <w:lang w:eastAsia="en-GB"/>
        </w:rPr>
        <w:t>to</w:t>
      </w:r>
      <w:r w:rsidR="00816A95">
        <w:rPr>
          <w:lang w:eastAsia="en-GB"/>
        </w:rPr>
        <w:t xml:space="preserve"> a chain of value reinforced by the machine. We defined that skills and knowledge related to the visual design of content </w:t>
      </w:r>
      <w:r w:rsidR="00092EBC">
        <w:rPr>
          <w:noProof/>
          <w:lang w:eastAsia="en-GB"/>
        </w:rPr>
        <w:t>are</w:t>
      </w:r>
      <w:r w:rsidR="00816A95">
        <w:rPr>
          <w:lang w:eastAsia="en-GB"/>
        </w:rPr>
        <w:t xml:space="preserve"> going to be needed to support efficiently sales operation. Naturally, the aptitude for salespeople to judge</w:t>
      </w:r>
      <w:r w:rsidR="00092EBC">
        <w:rPr>
          <w:lang w:eastAsia="en-GB"/>
        </w:rPr>
        <w:t xml:space="preserve"> the</w:t>
      </w:r>
      <w:r w:rsidR="00816A95">
        <w:rPr>
          <w:lang w:eastAsia="en-GB"/>
        </w:rPr>
        <w:t xml:space="preserve"> </w:t>
      </w:r>
      <w:r w:rsidR="00816A95" w:rsidRPr="00092EBC">
        <w:rPr>
          <w:noProof/>
          <w:lang w:eastAsia="en-GB"/>
        </w:rPr>
        <w:t>situation</w:t>
      </w:r>
      <w:r w:rsidR="00816A95">
        <w:rPr>
          <w:lang w:eastAsia="en-GB"/>
        </w:rPr>
        <w:t xml:space="preserve"> and consider</w:t>
      </w:r>
      <w:r w:rsidR="00092EBC">
        <w:rPr>
          <w:lang w:eastAsia="en-GB"/>
        </w:rPr>
        <w:t xml:space="preserve"> a</w:t>
      </w:r>
      <w:r w:rsidR="00816A95">
        <w:rPr>
          <w:lang w:eastAsia="en-GB"/>
        </w:rPr>
        <w:t xml:space="preserve"> </w:t>
      </w:r>
      <w:r w:rsidR="00816A95" w:rsidRPr="00092EBC">
        <w:rPr>
          <w:noProof/>
          <w:lang w:eastAsia="en-GB"/>
        </w:rPr>
        <w:t>trade</w:t>
      </w:r>
      <w:r>
        <w:rPr>
          <w:lang w:eastAsia="en-GB"/>
        </w:rPr>
        <w:t>-</w:t>
      </w:r>
      <w:r w:rsidR="00816A95">
        <w:rPr>
          <w:lang w:eastAsia="en-GB"/>
        </w:rPr>
        <w:t>o</w:t>
      </w:r>
      <w:r>
        <w:rPr>
          <w:lang w:eastAsia="en-GB"/>
        </w:rPr>
        <w:t>f</w:t>
      </w:r>
      <w:r w:rsidR="00816A95">
        <w:rPr>
          <w:lang w:eastAsia="en-GB"/>
        </w:rPr>
        <w:t xml:space="preserve">f is going to be more important, as the simple tasks are automated. The development of analytical tools for data triggers more time for pure strategic </w:t>
      </w:r>
      <w:r w:rsidR="00816A95" w:rsidRPr="00092EBC">
        <w:rPr>
          <w:noProof/>
          <w:lang w:eastAsia="en-GB"/>
        </w:rPr>
        <w:t>judgment</w:t>
      </w:r>
      <w:r w:rsidR="00816A95">
        <w:rPr>
          <w:lang w:eastAsia="en-GB"/>
        </w:rPr>
        <w:t xml:space="preserve"> and less need for laborious analysis. Finally, we believe that company </w:t>
      </w:r>
      <w:r w:rsidR="00816A95" w:rsidRPr="00092EBC">
        <w:rPr>
          <w:noProof/>
          <w:lang w:eastAsia="en-GB"/>
        </w:rPr>
        <w:t>ha</w:t>
      </w:r>
      <w:r w:rsidR="00092EBC">
        <w:rPr>
          <w:noProof/>
          <w:lang w:eastAsia="en-GB"/>
        </w:rPr>
        <w:t>s</w:t>
      </w:r>
      <w:r w:rsidR="00816A95">
        <w:rPr>
          <w:lang w:eastAsia="en-GB"/>
        </w:rPr>
        <w:t xml:space="preserve"> to encourage the flexibility and the aptitude for salespeople to continuously learn new knowledge and information.</w:t>
      </w:r>
    </w:p>
    <w:p w14:paraId="7A6DED71" w14:textId="5B3A816F" w:rsidR="003D037D" w:rsidRDefault="00816A95" w:rsidP="00816A95">
      <w:pPr>
        <w:ind w:firstLine="432"/>
        <w:rPr>
          <w:lang w:eastAsia="en-GB"/>
        </w:rPr>
      </w:pPr>
      <w:r>
        <w:rPr>
          <w:lang w:eastAsia="en-GB"/>
        </w:rPr>
        <w:t>In more general, t</w:t>
      </w:r>
      <w:r w:rsidR="00B446A4">
        <w:rPr>
          <w:lang w:eastAsia="en-GB"/>
        </w:rPr>
        <w:t xml:space="preserve">he future of the sales is yet to be </w:t>
      </w:r>
      <w:r>
        <w:rPr>
          <w:lang w:eastAsia="en-GB"/>
        </w:rPr>
        <w:t>discovered</w:t>
      </w:r>
      <w:r w:rsidR="00B446A4">
        <w:rPr>
          <w:lang w:eastAsia="en-GB"/>
        </w:rPr>
        <w:t>, but companies should start or continue to invest in people with skills previously considered as outliers in the classical set of skills. This is supported by the recent trends is companies such as Google or Microsoft to start investigating</w:t>
      </w:r>
      <w:r>
        <w:rPr>
          <w:lang w:eastAsia="en-GB"/>
        </w:rPr>
        <w:t xml:space="preserve"> people with unusual</w:t>
      </w:r>
      <w:r w:rsidR="00B446A4">
        <w:rPr>
          <w:lang w:eastAsia="en-GB"/>
        </w:rPr>
        <w:t xml:space="preserve"> prof</w:t>
      </w:r>
      <w:r w:rsidR="00A07587">
        <w:rPr>
          <w:lang w:eastAsia="en-GB"/>
        </w:rPr>
        <w:t>ile</w:t>
      </w:r>
      <w:r>
        <w:rPr>
          <w:lang w:eastAsia="en-GB"/>
        </w:rPr>
        <w:t>s</w:t>
      </w:r>
      <w:r w:rsidR="00A07587">
        <w:rPr>
          <w:lang w:eastAsia="en-GB"/>
        </w:rPr>
        <w:t xml:space="preserve"> </w:t>
      </w:r>
      <w:r>
        <w:rPr>
          <w:lang w:eastAsia="en-GB"/>
        </w:rPr>
        <w:t xml:space="preserve">and </w:t>
      </w:r>
      <w:r w:rsidR="00A07587">
        <w:rPr>
          <w:lang w:eastAsia="en-GB"/>
        </w:rPr>
        <w:t>set of skill, privileging new hires with</w:t>
      </w:r>
      <w:r w:rsidR="00092EBC">
        <w:rPr>
          <w:lang w:eastAsia="en-GB"/>
        </w:rPr>
        <w:t xml:space="preserve"> a</w:t>
      </w:r>
      <w:r w:rsidR="00A07587">
        <w:rPr>
          <w:lang w:eastAsia="en-GB"/>
        </w:rPr>
        <w:t xml:space="preserve"> </w:t>
      </w:r>
      <w:r w:rsidR="00A07587" w:rsidRPr="00092EBC">
        <w:rPr>
          <w:noProof/>
          <w:lang w:eastAsia="en-GB"/>
        </w:rPr>
        <w:t>diverse</w:t>
      </w:r>
      <w:r w:rsidR="00A07587">
        <w:rPr>
          <w:lang w:eastAsia="en-GB"/>
        </w:rPr>
        <w:t xml:space="preserve"> profile such as art, history or design. Cutting from the tradition of cold calling, companies are taking into consideration that the management of the </w:t>
      </w:r>
      <w:r w:rsidR="00A07587" w:rsidRPr="00092EBC">
        <w:rPr>
          <w:noProof/>
          <w:lang w:eastAsia="en-GB"/>
        </w:rPr>
        <w:t xml:space="preserve">information </w:t>
      </w:r>
      <w:r w:rsidR="00092EBC">
        <w:rPr>
          <w:noProof/>
          <w:lang w:eastAsia="en-GB"/>
        </w:rPr>
        <w:t>o</w:t>
      </w:r>
      <w:r w:rsidR="00A07587" w:rsidRPr="00092EBC">
        <w:rPr>
          <w:noProof/>
          <w:lang w:eastAsia="en-GB"/>
        </w:rPr>
        <w:t>n</w:t>
      </w:r>
      <w:r w:rsidR="00A07587">
        <w:rPr>
          <w:lang w:eastAsia="en-GB"/>
        </w:rPr>
        <w:t xml:space="preserve"> the internet is their direct interface with their clients. That is why salespeople </w:t>
      </w:r>
      <w:r w:rsidR="00FE7874">
        <w:rPr>
          <w:lang w:eastAsia="en-GB"/>
        </w:rPr>
        <w:t xml:space="preserve">should be trained with the tools enabling them to understand and create digital contents </w:t>
      </w:r>
      <w:r w:rsidR="00092EBC">
        <w:rPr>
          <w:noProof/>
          <w:lang w:eastAsia="en-GB"/>
        </w:rPr>
        <w:t>w</w:t>
      </w:r>
      <w:r w:rsidR="00FE7874" w:rsidRPr="00092EBC">
        <w:rPr>
          <w:noProof/>
          <w:lang w:eastAsia="en-GB"/>
        </w:rPr>
        <w:t>hose importance</w:t>
      </w:r>
      <w:r w:rsidR="00FE7874">
        <w:rPr>
          <w:lang w:eastAsia="en-GB"/>
        </w:rPr>
        <w:t xml:space="preserve"> is now basic in sales. The digitalisation </w:t>
      </w:r>
      <w:r w:rsidR="00FE7874" w:rsidRPr="00092EBC">
        <w:rPr>
          <w:noProof/>
          <w:lang w:eastAsia="en-GB"/>
        </w:rPr>
        <w:t>increase</w:t>
      </w:r>
      <w:r w:rsidR="00092EBC">
        <w:rPr>
          <w:noProof/>
          <w:lang w:eastAsia="en-GB"/>
        </w:rPr>
        <w:t>s</w:t>
      </w:r>
      <w:r w:rsidR="00FE7874">
        <w:rPr>
          <w:lang w:eastAsia="en-GB"/>
        </w:rPr>
        <w:t xml:space="preserve"> the access to contradictory information and sources for the prospective clients, multiplying the source of contradiction against a salesperson argumentation. </w:t>
      </w:r>
      <w:r w:rsidR="00B446A4">
        <w:rPr>
          <w:lang w:eastAsia="en-GB"/>
        </w:rPr>
        <w:t xml:space="preserve">The impact of Fourth industrial revolution for companies is not only to automatize </w:t>
      </w:r>
      <w:r w:rsidR="00B446A4" w:rsidRPr="00092EBC">
        <w:rPr>
          <w:noProof/>
          <w:lang w:eastAsia="en-GB"/>
        </w:rPr>
        <w:t>tasks</w:t>
      </w:r>
      <w:r w:rsidR="00B446A4">
        <w:rPr>
          <w:lang w:eastAsia="en-GB"/>
        </w:rPr>
        <w:t xml:space="preserve"> but also to underline where and how the company should create </w:t>
      </w:r>
      <w:r w:rsidR="00B446A4" w:rsidRPr="00092EBC">
        <w:rPr>
          <w:noProof/>
          <w:lang w:eastAsia="en-GB"/>
        </w:rPr>
        <w:t>value</w:t>
      </w:r>
      <w:r w:rsidR="00B446A4">
        <w:rPr>
          <w:lang w:eastAsia="en-GB"/>
        </w:rPr>
        <w:t xml:space="preserve"> since this very same way how the value is created is mutating.  </w:t>
      </w:r>
      <w:r w:rsidR="0010018D">
        <w:rPr>
          <w:lang w:eastAsia="en-GB"/>
        </w:rPr>
        <w:t xml:space="preserve">Moving toward this trend is not only a way to keep the company’s manpower useful, but also it is a way to gain a better position in the market and develop a better understanding of the strategic environment. The early adopter of technologies usually profited from it, similarly the first to fit their staffs with the reality of the environment are likely to profit from it. </w:t>
      </w:r>
      <w:r w:rsidR="00FE7874">
        <w:rPr>
          <w:lang w:eastAsia="en-GB"/>
        </w:rPr>
        <w:t xml:space="preserve">By staying flexible and ready to re-educate, retrain their </w:t>
      </w:r>
      <w:r w:rsidR="00092EBC" w:rsidRPr="00092EBC">
        <w:rPr>
          <w:noProof/>
          <w:lang w:eastAsia="en-GB"/>
        </w:rPr>
        <w:t>teams</w:t>
      </w:r>
      <w:r w:rsidR="00FE7874">
        <w:rPr>
          <w:lang w:eastAsia="en-GB"/>
        </w:rPr>
        <w:t xml:space="preserve"> companies w</w:t>
      </w:r>
      <w:r w:rsidR="00092EBC">
        <w:rPr>
          <w:lang w:eastAsia="en-GB"/>
        </w:rPr>
        <w:t>ould not only benefit from the F</w:t>
      </w:r>
      <w:r w:rsidR="00FE7874">
        <w:rPr>
          <w:lang w:eastAsia="en-GB"/>
        </w:rPr>
        <w:t>ourth</w:t>
      </w:r>
      <w:r w:rsidR="00092EBC">
        <w:rPr>
          <w:lang w:eastAsia="en-GB"/>
        </w:rPr>
        <w:t xml:space="preserve"> I</w:t>
      </w:r>
      <w:r w:rsidR="00FE7874">
        <w:rPr>
          <w:lang w:eastAsia="en-GB"/>
        </w:rPr>
        <w:t xml:space="preserve">ndustrial </w:t>
      </w:r>
      <w:r w:rsidR="00092EBC" w:rsidRPr="00092EBC">
        <w:rPr>
          <w:noProof/>
          <w:lang w:eastAsia="en-GB"/>
        </w:rPr>
        <w:t>R</w:t>
      </w:r>
      <w:r w:rsidR="00FE7874" w:rsidRPr="00092EBC">
        <w:rPr>
          <w:noProof/>
          <w:lang w:eastAsia="en-GB"/>
        </w:rPr>
        <w:t>evolution,</w:t>
      </w:r>
      <w:r w:rsidR="00FE7874">
        <w:rPr>
          <w:lang w:eastAsia="en-GB"/>
        </w:rPr>
        <w:t xml:space="preserve"> but manage to disrupt their competitors. </w:t>
      </w:r>
    </w:p>
    <w:p w14:paraId="5C9EDF38" w14:textId="19E19118" w:rsidR="007E1534" w:rsidRDefault="007E1534">
      <w:pPr>
        <w:spacing w:line="259" w:lineRule="auto"/>
        <w:jc w:val="left"/>
        <w:rPr>
          <w:lang w:eastAsia="en-GB"/>
        </w:rPr>
      </w:pPr>
      <w:r>
        <w:rPr>
          <w:lang w:eastAsia="en-GB"/>
        </w:rPr>
        <w:br w:type="page"/>
      </w:r>
    </w:p>
    <w:bookmarkStart w:id="90" w:name="_Toc483840800" w:displacedByCustomXml="next"/>
    <w:bookmarkStart w:id="91" w:name="_Toc480206090" w:displacedByCustomXml="next"/>
    <w:bookmarkStart w:id="92" w:name="_Toc483765170" w:displacedByCustomXml="next"/>
    <w:sdt>
      <w:sdtPr>
        <w:rPr>
          <w:rFonts w:eastAsiaTheme="minorEastAsia" w:cstheme="minorBidi"/>
          <w:b/>
          <w:color w:val="auto"/>
          <w:sz w:val="24"/>
          <w:szCs w:val="22"/>
          <w:lang w:val="fr-FR" w:eastAsia="en-US"/>
        </w:rPr>
        <w:id w:val="528154714"/>
        <w:docPartObj>
          <w:docPartGallery w:val="Bibliographies"/>
          <w:docPartUnique/>
        </w:docPartObj>
      </w:sdtPr>
      <w:sdtEndPr>
        <w:rPr>
          <w:b w:val="0"/>
          <w:caps w:val="0"/>
          <w:lang w:val="en-GB"/>
        </w:rPr>
      </w:sdtEndPr>
      <w:sdtContent>
        <w:bookmarkEnd w:id="92" w:displacedByCustomXml="prev"/>
        <w:bookmarkEnd w:id="91" w:displacedByCustomXml="prev"/>
        <w:bookmarkEnd w:id="90" w:displacedByCustomXml="prev"/>
        <w:p w14:paraId="60F0792F" w14:textId="575CD4A1" w:rsidR="009506AA" w:rsidRPr="00031DE2" w:rsidRDefault="0002276A" w:rsidP="003D037D">
          <w:pPr>
            <w:pStyle w:val="Titre1"/>
            <w:numPr>
              <w:ilvl w:val="0"/>
              <w:numId w:val="0"/>
            </w:numPr>
            <w:rPr>
              <w:lang w:val="fr-FR"/>
            </w:rPr>
          </w:pPr>
          <w:r>
            <w:rPr>
              <w:lang w:val="fr-FR"/>
            </w:rPr>
            <w:t>LIST OF REFERENCES</w:t>
          </w:r>
        </w:p>
        <w:sdt>
          <w:sdtPr>
            <w:id w:val="111145805"/>
            <w:bibliography/>
          </w:sdtPr>
          <w:sdtContent>
            <w:p w14:paraId="1D3D16AF" w14:textId="77777777" w:rsidR="00695903" w:rsidRDefault="009506AA" w:rsidP="00695903">
              <w:pPr>
                <w:pStyle w:val="Bibliographie"/>
                <w:ind w:left="720" w:hanging="720"/>
                <w:rPr>
                  <w:noProof/>
                  <w:szCs w:val="24"/>
                  <w:lang w:val="fr-FR"/>
                </w:rPr>
              </w:pPr>
              <w:r>
                <w:fldChar w:fldCharType="begin"/>
              </w:r>
              <w:r w:rsidRPr="00031DE2">
                <w:rPr>
                  <w:lang w:val="fr-FR"/>
                </w:rPr>
                <w:instrText>BIBLIOGRAPHY</w:instrText>
              </w:r>
              <w:r>
                <w:fldChar w:fldCharType="separate"/>
              </w:r>
              <w:r w:rsidR="00695903">
                <w:rPr>
                  <w:noProof/>
                  <w:lang w:val="fr-FR"/>
                </w:rPr>
                <w:t xml:space="preserve">Acemoglu, D., &amp; Autor, D. (2011). Skills, tasks, and technologies: Implications for employment and earnings. </w:t>
              </w:r>
              <w:r w:rsidR="00695903">
                <w:rPr>
                  <w:i/>
                  <w:iCs/>
                  <w:noProof/>
                  <w:lang w:val="fr-FR"/>
                </w:rPr>
                <w:t>Handbook of Labor Economics</w:t>
              </w:r>
              <w:r w:rsidR="00695903">
                <w:rPr>
                  <w:noProof/>
                  <w:lang w:val="fr-FR"/>
                </w:rPr>
                <w:t>.</w:t>
              </w:r>
            </w:p>
            <w:p w14:paraId="4B9C06FF" w14:textId="77777777" w:rsidR="00695903" w:rsidRDefault="00695903" w:rsidP="00695903">
              <w:pPr>
                <w:pStyle w:val="Bibliographie"/>
                <w:ind w:left="720" w:hanging="720"/>
                <w:rPr>
                  <w:noProof/>
                  <w:lang w:val="fr-FR"/>
                </w:rPr>
              </w:pPr>
              <w:r>
                <w:rPr>
                  <w:noProof/>
                  <w:lang w:val="fr-FR"/>
                </w:rPr>
                <w:t>Acemoglu, D., &amp; Restrepo, P. (2016, May). The Race Between Machine and Man: Implication of Technology for Growth, Factor Shares and Employment.</w:t>
              </w:r>
            </w:p>
            <w:p w14:paraId="3BC55328" w14:textId="77777777" w:rsidR="00695903" w:rsidRDefault="00695903" w:rsidP="00695903">
              <w:pPr>
                <w:pStyle w:val="Bibliographie"/>
                <w:ind w:left="720" w:hanging="720"/>
                <w:rPr>
                  <w:noProof/>
                  <w:lang w:val="fr-FR"/>
                </w:rPr>
              </w:pPr>
              <w:r>
                <w:rPr>
                  <w:noProof/>
                  <w:lang w:val="fr-FR"/>
                </w:rPr>
                <w:t xml:space="preserve">Acemoglu, D., &amp; Restrepo, P. (2017, Mars 27). Robots and Jobs: Evidence from US Labor Markets. </w:t>
              </w:r>
              <w:r>
                <w:rPr>
                  <w:i/>
                  <w:iCs/>
                  <w:noProof/>
                  <w:lang w:val="fr-FR"/>
                </w:rPr>
                <w:t>NBER Working Paper No. w23285</w:t>
              </w:r>
              <w:r>
                <w:rPr>
                  <w:noProof/>
                  <w:lang w:val="fr-FR"/>
                </w:rPr>
                <w:t>.</w:t>
              </w:r>
            </w:p>
            <w:p w14:paraId="1C13FC4D" w14:textId="77777777" w:rsidR="00695903" w:rsidRDefault="00695903" w:rsidP="00695903">
              <w:pPr>
                <w:pStyle w:val="Bibliographie"/>
                <w:ind w:left="720" w:hanging="720"/>
                <w:rPr>
                  <w:noProof/>
                  <w:lang w:val="fr-FR"/>
                </w:rPr>
              </w:pPr>
              <w:r>
                <w:rPr>
                  <w:noProof/>
                  <w:lang w:val="fr-FR"/>
                </w:rPr>
                <w:t xml:space="preserve">Acemoglu, D., &amp; Restrepo, P. (2017). Secular Stagnation? The Effect of Aging on Economic Growth in the Age of Automation. </w:t>
              </w:r>
              <w:r>
                <w:rPr>
                  <w:i/>
                  <w:iCs/>
                  <w:noProof/>
                  <w:lang w:val="fr-FR"/>
                </w:rPr>
                <w:t>National Bureau of Economic Research</w:t>
              </w:r>
              <w:r>
                <w:rPr>
                  <w:noProof/>
                  <w:lang w:val="fr-FR"/>
                </w:rPr>
                <w:t>.</w:t>
              </w:r>
            </w:p>
            <w:p w14:paraId="45C2D67C" w14:textId="77777777" w:rsidR="00695903" w:rsidRDefault="00695903" w:rsidP="00695903">
              <w:pPr>
                <w:pStyle w:val="Bibliographie"/>
                <w:ind w:left="720" w:hanging="720"/>
                <w:rPr>
                  <w:noProof/>
                  <w:lang w:val="fr-FR"/>
                </w:rPr>
              </w:pPr>
              <w:r>
                <w:rPr>
                  <w:noProof/>
                  <w:lang w:val="fr-FR"/>
                </w:rPr>
                <w:t xml:space="preserve">African Health Observatory. (2015, March 10). </w:t>
              </w:r>
              <w:r>
                <w:rPr>
                  <w:i/>
                  <w:iCs/>
                  <w:noProof/>
                  <w:lang w:val="fr-FR"/>
                </w:rPr>
                <w:t>Mobile health: transforming the face of health service delivery in the African Region.</w:t>
              </w:r>
              <w:r>
                <w:rPr>
                  <w:noProof/>
                  <w:lang w:val="fr-FR"/>
                </w:rPr>
                <w:t xml:space="preserve"> World Health Organization.</w:t>
              </w:r>
            </w:p>
            <w:p w14:paraId="5EAB3BF2" w14:textId="77777777" w:rsidR="00695903" w:rsidRDefault="00695903" w:rsidP="00695903">
              <w:pPr>
                <w:pStyle w:val="Bibliographie"/>
                <w:ind w:left="720" w:hanging="720"/>
                <w:rPr>
                  <w:noProof/>
                  <w:lang w:val="fr-FR"/>
                </w:rPr>
              </w:pPr>
              <w:r>
                <w:rPr>
                  <w:noProof/>
                  <w:lang w:val="fr-FR"/>
                </w:rPr>
                <w:t xml:space="preserve">Akst, D. (2013). What can we learn from past anxiety over automation? </w:t>
              </w:r>
              <w:r>
                <w:rPr>
                  <w:i/>
                  <w:iCs/>
                  <w:noProof/>
                  <w:lang w:val="fr-FR"/>
                </w:rPr>
                <w:t>The Wilson Quarterly</w:t>
              </w:r>
              <w:r>
                <w:rPr>
                  <w:noProof/>
                  <w:lang w:val="fr-FR"/>
                </w:rPr>
                <w:t>.</w:t>
              </w:r>
            </w:p>
            <w:p w14:paraId="6A279824" w14:textId="77777777" w:rsidR="00695903" w:rsidRDefault="00695903" w:rsidP="00695903">
              <w:pPr>
                <w:pStyle w:val="Bibliographie"/>
                <w:ind w:left="720" w:hanging="720"/>
                <w:rPr>
                  <w:noProof/>
                  <w:lang w:val="fr-FR"/>
                </w:rPr>
              </w:pPr>
              <w:r>
                <w:rPr>
                  <w:noProof/>
                  <w:lang w:val="fr-FR"/>
                </w:rPr>
                <w:t xml:space="preserve">Arntz, M., Gregory, T., &amp; Zierahn, U. (2016). The Risk of Automation for Jobs in OECD Countries: A Comparative Analysis. </w:t>
              </w:r>
              <w:r>
                <w:rPr>
                  <w:i/>
                  <w:iCs/>
                  <w:noProof/>
                  <w:lang w:val="fr-FR"/>
                </w:rPr>
                <w:t>OECD Social, Employment and Migration Working Papers</w:t>
              </w:r>
              <w:r>
                <w:rPr>
                  <w:noProof/>
                  <w:lang w:val="fr-FR"/>
                </w:rPr>
                <w:t>(189).</w:t>
              </w:r>
            </w:p>
            <w:p w14:paraId="0C048622" w14:textId="77777777" w:rsidR="00695903" w:rsidRDefault="00695903" w:rsidP="00695903">
              <w:pPr>
                <w:pStyle w:val="Bibliographie"/>
                <w:ind w:left="720" w:hanging="720"/>
                <w:rPr>
                  <w:noProof/>
                  <w:lang w:val="fr-FR"/>
                </w:rPr>
              </w:pPr>
              <w:r>
                <w:rPr>
                  <w:noProof/>
                  <w:lang w:val="fr-FR"/>
                </w:rPr>
                <w:t xml:space="preserve">Autor, D. H. (2013). The Task Approach to Labor Markets: An Overview. </w:t>
              </w:r>
              <w:r>
                <w:rPr>
                  <w:i/>
                  <w:iCs/>
                  <w:noProof/>
                  <w:lang w:val="fr-FR"/>
                </w:rPr>
                <w:t>Institute for the Study of Labour Discussion Paper series</w:t>
              </w:r>
              <w:r>
                <w:rPr>
                  <w:noProof/>
                  <w:lang w:val="fr-FR"/>
                </w:rPr>
                <w:t>.</w:t>
              </w:r>
            </w:p>
            <w:p w14:paraId="249A6CCB" w14:textId="77777777" w:rsidR="00695903" w:rsidRDefault="00695903" w:rsidP="00695903">
              <w:pPr>
                <w:pStyle w:val="Bibliographie"/>
                <w:ind w:left="720" w:hanging="720"/>
                <w:rPr>
                  <w:noProof/>
                  <w:lang w:val="fr-FR"/>
                </w:rPr>
              </w:pPr>
              <w:r>
                <w:rPr>
                  <w:noProof/>
                  <w:lang w:val="fr-FR"/>
                </w:rPr>
                <w:t xml:space="preserve">Autor, D. H. (2014, May). Skills, education, and the rise of earnings among the 'other 99 percents'. </w:t>
              </w:r>
              <w:r>
                <w:rPr>
                  <w:i/>
                  <w:iCs/>
                  <w:noProof/>
                  <w:lang w:val="fr-FR"/>
                </w:rPr>
                <w:t>Science</w:t>
              </w:r>
              <w:r>
                <w:rPr>
                  <w:noProof/>
                  <w:lang w:val="fr-FR"/>
                </w:rPr>
                <w:t>.</w:t>
              </w:r>
            </w:p>
            <w:p w14:paraId="534C6230" w14:textId="77777777" w:rsidR="00695903" w:rsidRDefault="00695903" w:rsidP="00695903">
              <w:pPr>
                <w:pStyle w:val="Bibliographie"/>
                <w:ind w:left="720" w:hanging="720"/>
                <w:rPr>
                  <w:noProof/>
                  <w:lang w:val="fr-FR"/>
                </w:rPr>
              </w:pPr>
              <w:r>
                <w:rPr>
                  <w:noProof/>
                  <w:lang w:val="fr-FR"/>
                </w:rPr>
                <w:t xml:space="preserve">Autor, D. H. (2015). Why Are There Still So Many Jobs? The History and Future of Workplace Automation. </w:t>
              </w:r>
              <w:r>
                <w:rPr>
                  <w:i/>
                  <w:iCs/>
                  <w:noProof/>
                  <w:lang w:val="fr-FR"/>
                </w:rPr>
                <w:t>29</w:t>
              </w:r>
              <w:r>
                <w:rPr>
                  <w:noProof/>
                  <w:lang w:val="fr-FR"/>
                </w:rPr>
                <w:t>, pp. 3 - 30.</w:t>
              </w:r>
            </w:p>
            <w:p w14:paraId="345FBF5A" w14:textId="77777777" w:rsidR="00695903" w:rsidRDefault="00695903" w:rsidP="00695903">
              <w:pPr>
                <w:pStyle w:val="Bibliographie"/>
                <w:ind w:left="720" w:hanging="720"/>
                <w:rPr>
                  <w:noProof/>
                  <w:lang w:val="fr-FR"/>
                </w:rPr>
              </w:pPr>
              <w:r>
                <w:rPr>
                  <w:noProof/>
                  <w:lang w:val="fr-FR"/>
                </w:rPr>
                <w:t xml:space="preserve">Bostrom, N. (2014). </w:t>
              </w:r>
              <w:r>
                <w:rPr>
                  <w:i/>
                  <w:iCs/>
                  <w:noProof/>
                  <w:lang w:val="fr-FR"/>
                </w:rPr>
                <w:t>Superintelligence: Path, Dangers, Strategies.</w:t>
              </w:r>
              <w:r>
                <w:rPr>
                  <w:noProof/>
                  <w:lang w:val="fr-FR"/>
                </w:rPr>
                <w:t xml:space="preserve"> Oxford University Press.</w:t>
              </w:r>
            </w:p>
            <w:p w14:paraId="583CB975" w14:textId="77777777" w:rsidR="00695903" w:rsidRDefault="00695903" w:rsidP="00695903">
              <w:pPr>
                <w:pStyle w:val="Bibliographie"/>
                <w:ind w:left="720" w:hanging="720"/>
                <w:rPr>
                  <w:noProof/>
                  <w:lang w:val="fr-FR"/>
                </w:rPr>
              </w:pPr>
              <w:r>
                <w:rPr>
                  <w:noProof/>
                  <w:lang w:val="fr-FR"/>
                </w:rPr>
                <w:t xml:space="preserve">Brynjolfsson, E., &amp; McAfee, A. (2014). </w:t>
              </w:r>
              <w:r>
                <w:rPr>
                  <w:i/>
                  <w:iCs/>
                  <w:noProof/>
                  <w:lang w:val="fr-FR"/>
                </w:rPr>
                <w:t>The second machine age: Work, progress, and prosperity in a time of brilliant technologies.</w:t>
              </w:r>
              <w:r>
                <w:rPr>
                  <w:noProof/>
                  <w:lang w:val="fr-FR"/>
                </w:rPr>
                <w:t xml:space="preserve"> W. W. Norton &amp; Company.</w:t>
              </w:r>
            </w:p>
            <w:p w14:paraId="2CA3AE92" w14:textId="77777777" w:rsidR="00695903" w:rsidRDefault="00695903" w:rsidP="00695903">
              <w:pPr>
                <w:pStyle w:val="Bibliographie"/>
                <w:ind w:left="720" w:hanging="720"/>
                <w:rPr>
                  <w:noProof/>
                  <w:lang w:val="fr-FR"/>
                </w:rPr>
              </w:pPr>
              <w:r>
                <w:rPr>
                  <w:noProof/>
                  <w:lang w:val="fr-FR"/>
                </w:rPr>
                <w:t xml:space="preserve">Bucic, T., Harris, J., &amp; Arli, D. (2012). Ethical Consumers Among the Millennials: A Cross-National Study. </w:t>
              </w:r>
              <w:r>
                <w:rPr>
                  <w:i/>
                  <w:iCs/>
                  <w:noProof/>
                  <w:lang w:val="fr-FR"/>
                </w:rPr>
                <w:t>Journal for Business Ethics</w:t>
              </w:r>
              <w:r>
                <w:rPr>
                  <w:noProof/>
                  <w:lang w:val="fr-FR"/>
                </w:rPr>
                <w:t>.</w:t>
              </w:r>
            </w:p>
            <w:p w14:paraId="1E6CF48D" w14:textId="77777777" w:rsidR="00695903" w:rsidRDefault="00695903" w:rsidP="00695903">
              <w:pPr>
                <w:pStyle w:val="Bibliographie"/>
                <w:ind w:left="720" w:hanging="720"/>
                <w:rPr>
                  <w:noProof/>
                  <w:lang w:val="fr-FR"/>
                </w:rPr>
              </w:pPr>
              <w:r>
                <w:rPr>
                  <w:noProof/>
                  <w:lang w:val="fr-FR"/>
                </w:rPr>
                <w:t xml:space="preserve">Bughin, J., Manyka, J., &amp; Weetzel, J. (2017, January). A Future that works. </w:t>
              </w:r>
              <w:r>
                <w:rPr>
                  <w:i/>
                  <w:iCs/>
                  <w:noProof/>
                  <w:lang w:val="fr-FR"/>
                </w:rPr>
                <w:t>McKinsey Global Intitute</w:t>
              </w:r>
              <w:r>
                <w:rPr>
                  <w:noProof/>
                  <w:lang w:val="fr-FR"/>
                </w:rPr>
                <w:t>.</w:t>
              </w:r>
            </w:p>
            <w:p w14:paraId="54EE9312" w14:textId="77777777" w:rsidR="00695903" w:rsidRDefault="00695903" w:rsidP="00695903">
              <w:pPr>
                <w:pStyle w:val="Bibliographie"/>
                <w:ind w:left="720" w:hanging="720"/>
                <w:rPr>
                  <w:noProof/>
                  <w:lang w:val="fr-FR"/>
                </w:rPr>
              </w:pPr>
              <w:r>
                <w:rPr>
                  <w:noProof/>
                  <w:lang w:val="fr-FR"/>
                </w:rPr>
                <w:t xml:space="preserve">Chui, M., Manyika, J., &amp; Miremadi, M. (2016, July). Where machines could replace humans and where they can't (yet). </w:t>
              </w:r>
              <w:r>
                <w:rPr>
                  <w:i/>
                  <w:iCs/>
                  <w:noProof/>
                  <w:lang w:val="fr-FR"/>
                </w:rPr>
                <w:t>McKinsey Quarterly</w:t>
              </w:r>
              <w:r>
                <w:rPr>
                  <w:noProof/>
                  <w:lang w:val="fr-FR"/>
                </w:rPr>
                <w:t>.</w:t>
              </w:r>
            </w:p>
            <w:p w14:paraId="5F8D0F2D" w14:textId="77777777" w:rsidR="00695903" w:rsidRDefault="00695903" w:rsidP="00695903">
              <w:pPr>
                <w:pStyle w:val="Bibliographie"/>
                <w:ind w:left="720" w:hanging="720"/>
                <w:rPr>
                  <w:noProof/>
                  <w:lang w:val="fr-FR"/>
                </w:rPr>
              </w:pPr>
              <w:r>
                <w:rPr>
                  <w:noProof/>
                  <w:lang w:val="fr-FR"/>
                </w:rPr>
                <w:t xml:space="preserve">Connif, R. (2011). What the Luddites Really Fought Against. </w:t>
              </w:r>
              <w:r>
                <w:rPr>
                  <w:i/>
                  <w:iCs/>
                  <w:noProof/>
                  <w:lang w:val="fr-FR"/>
                </w:rPr>
                <w:t>Smithsonian Magazine</w:t>
              </w:r>
              <w:r>
                <w:rPr>
                  <w:noProof/>
                  <w:lang w:val="fr-FR"/>
                </w:rPr>
                <w:t>.</w:t>
              </w:r>
            </w:p>
            <w:p w14:paraId="418C11EE" w14:textId="77777777" w:rsidR="00695903" w:rsidRDefault="00695903" w:rsidP="00695903">
              <w:pPr>
                <w:pStyle w:val="Bibliographie"/>
                <w:ind w:left="720" w:hanging="720"/>
                <w:rPr>
                  <w:noProof/>
                  <w:lang w:val="fr-FR"/>
                </w:rPr>
              </w:pPr>
              <w:r>
                <w:rPr>
                  <w:noProof/>
                  <w:lang w:val="fr-FR"/>
                </w:rPr>
                <w:t xml:space="preserve">Darmon, R. Y. (1998). A Conceptual Scheme and Procedure for Classifying Sales Positions. </w:t>
              </w:r>
              <w:r>
                <w:rPr>
                  <w:i/>
                  <w:iCs/>
                  <w:noProof/>
                  <w:lang w:val="fr-FR"/>
                </w:rPr>
                <w:t>The Journal of Personal Selling and Sales Management</w:t>
              </w:r>
              <w:r>
                <w:rPr>
                  <w:noProof/>
                  <w:lang w:val="fr-FR"/>
                </w:rPr>
                <w:t>, 31-46.</w:t>
              </w:r>
            </w:p>
            <w:p w14:paraId="3598B679" w14:textId="77777777" w:rsidR="00695903" w:rsidRDefault="00695903" w:rsidP="00695903">
              <w:pPr>
                <w:pStyle w:val="Bibliographie"/>
                <w:ind w:left="720" w:hanging="720"/>
                <w:rPr>
                  <w:noProof/>
                  <w:lang w:val="fr-FR"/>
                </w:rPr>
              </w:pPr>
              <w:r>
                <w:rPr>
                  <w:noProof/>
                  <w:lang w:val="fr-FR"/>
                </w:rPr>
                <w:t xml:space="preserve">Fisher, C. (2007). </w:t>
              </w:r>
              <w:r>
                <w:rPr>
                  <w:i/>
                  <w:iCs/>
                  <w:noProof/>
                  <w:lang w:val="fr-FR"/>
                </w:rPr>
                <w:t>Researching and Writing a Dissertation: A Guidebook for Business Students.</w:t>
              </w:r>
              <w:r>
                <w:rPr>
                  <w:noProof/>
                  <w:lang w:val="fr-FR"/>
                </w:rPr>
                <w:t xml:space="preserve"> Prentice Hall.</w:t>
              </w:r>
            </w:p>
            <w:p w14:paraId="3E9CFFB9" w14:textId="77777777" w:rsidR="00695903" w:rsidRDefault="00695903" w:rsidP="00695903">
              <w:pPr>
                <w:pStyle w:val="Bibliographie"/>
                <w:ind w:left="720" w:hanging="720"/>
                <w:rPr>
                  <w:noProof/>
                  <w:lang w:val="fr-FR"/>
                </w:rPr>
              </w:pPr>
              <w:r>
                <w:rPr>
                  <w:noProof/>
                  <w:lang w:val="fr-FR"/>
                </w:rPr>
                <w:t xml:space="preserve">Fleisher, M. S., &amp; Tsacoumis, S. (2012). O* NET analyst occupational skills ratings: Procedures update. </w:t>
              </w:r>
              <w:r>
                <w:rPr>
                  <w:i/>
                  <w:iCs/>
                  <w:noProof/>
                  <w:lang w:val="fr-FR"/>
                </w:rPr>
                <w:t>Raleigh, NC: National Center for O* NET Development</w:t>
              </w:r>
              <w:r>
                <w:rPr>
                  <w:noProof/>
                  <w:lang w:val="fr-FR"/>
                </w:rPr>
                <w:t>.</w:t>
              </w:r>
            </w:p>
            <w:p w14:paraId="280B25CA" w14:textId="77777777" w:rsidR="00695903" w:rsidRDefault="00695903" w:rsidP="00695903">
              <w:pPr>
                <w:pStyle w:val="Bibliographie"/>
                <w:ind w:left="720" w:hanging="720"/>
                <w:rPr>
                  <w:noProof/>
                  <w:lang w:val="fr-FR"/>
                </w:rPr>
              </w:pPr>
              <w:r>
                <w:rPr>
                  <w:noProof/>
                  <w:lang w:val="fr-FR"/>
                </w:rPr>
                <w:t xml:space="preserve">Frey, C. B., &amp; Osborne, M. A. (2013). The Future of Employment: How susceptible are jobs to Computerisation? </w:t>
              </w:r>
              <w:r>
                <w:rPr>
                  <w:i/>
                  <w:iCs/>
                  <w:noProof/>
                  <w:lang w:val="fr-FR"/>
                </w:rPr>
                <w:t xml:space="preserve">Oxford University Programme on the Impacts of Future Technology </w:t>
              </w:r>
              <w:r>
                <w:rPr>
                  <w:noProof/>
                  <w:lang w:val="fr-FR"/>
                </w:rPr>
                <w:t>.</w:t>
              </w:r>
            </w:p>
            <w:p w14:paraId="4EB57818" w14:textId="77777777" w:rsidR="00695903" w:rsidRDefault="00695903" w:rsidP="00695903">
              <w:pPr>
                <w:pStyle w:val="Bibliographie"/>
                <w:ind w:left="720" w:hanging="720"/>
                <w:rPr>
                  <w:noProof/>
                  <w:lang w:val="fr-FR"/>
                </w:rPr>
              </w:pPr>
              <w:r>
                <w:rPr>
                  <w:noProof/>
                  <w:lang w:val="fr-FR"/>
                </w:rPr>
                <w:t>Fujimori, Y., Brynjolfsson, E., Pissarides, C., George, D., &amp; Poulsen, T. L. (2016, January 20). A World Without Work? (H. Kuniya, Intervieweur) World Economic Forum Meeting.</w:t>
              </w:r>
            </w:p>
            <w:p w14:paraId="22CD1606" w14:textId="77777777" w:rsidR="00695903" w:rsidRDefault="00695903" w:rsidP="00695903">
              <w:pPr>
                <w:pStyle w:val="Bibliographie"/>
                <w:ind w:left="720" w:hanging="720"/>
                <w:rPr>
                  <w:noProof/>
                  <w:lang w:val="fr-FR"/>
                </w:rPr>
              </w:pPr>
              <w:r>
                <w:rPr>
                  <w:noProof/>
                  <w:lang w:val="fr-FR"/>
                </w:rPr>
                <w:t xml:space="preserve">Fukuyama, F. (1989). The End of History? </w:t>
              </w:r>
              <w:r>
                <w:rPr>
                  <w:i/>
                  <w:iCs/>
                  <w:noProof/>
                  <w:lang w:val="fr-FR"/>
                </w:rPr>
                <w:t>The National Interest</w:t>
              </w:r>
              <w:r>
                <w:rPr>
                  <w:noProof/>
                  <w:lang w:val="fr-FR"/>
                </w:rPr>
                <w:t>.</w:t>
              </w:r>
            </w:p>
            <w:p w14:paraId="30D2ADD6" w14:textId="77777777" w:rsidR="00695903" w:rsidRDefault="00695903" w:rsidP="00695903">
              <w:pPr>
                <w:pStyle w:val="Bibliographie"/>
                <w:ind w:left="720" w:hanging="720"/>
                <w:rPr>
                  <w:noProof/>
                  <w:lang w:val="fr-FR"/>
                </w:rPr>
              </w:pPr>
              <w:r>
                <w:rPr>
                  <w:noProof/>
                  <w:lang w:val="fr-FR"/>
                </w:rPr>
                <w:t>Gartner. (2015). Gartner predicts our digital future.</w:t>
              </w:r>
            </w:p>
            <w:p w14:paraId="1D63B36D" w14:textId="77777777" w:rsidR="00695903" w:rsidRDefault="00695903" w:rsidP="00695903">
              <w:pPr>
                <w:pStyle w:val="Bibliographie"/>
                <w:ind w:left="720" w:hanging="720"/>
                <w:rPr>
                  <w:noProof/>
                  <w:lang w:val="fr-FR"/>
                </w:rPr>
              </w:pPr>
              <w:r>
                <w:rPr>
                  <w:noProof/>
                  <w:lang w:val="fr-FR"/>
                </w:rPr>
                <w:t xml:space="preserve">Graetz, M. (2015, Mars 9). Robots at Work. </w:t>
              </w:r>
              <w:r>
                <w:rPr>
                  <w:i/>
                  <w:iCs/>
                  <w:noProof/>
                  <w:lang w:val="fr-FR"/>
                </w:rPr>
                <w:t>CEPR Discussion Paper</w:t>
              </w:r>
              <w:r>
                <w:rPr>
                  <w:noProof/>
                  <w:lang w:val="fr-FR"/>
                </w:rPr>
                <w:t>.</w:t>
              </w:r>
            </w:p>
            <w:p w14:paraId="14E7176B" w14:textId="77777777" w:rsidR="00695903" w:rsidRDefault="00695903" w:rsidP="00695903">
              <w:pPr>
                <w:pStyle w:val="Bibliographie"/>
                <w:ind w:left="720" w:hanging="720"/>
                <w:rPr>
                  <w:noProof/>
                  <w:lang w:val="fr-FR"/>
                </w:rPr>
              </w:pPr>
              <w:r>
                <w:rPr>
                  <w:noProof/>
                  <w:lang w:val="fr-FR"/>
                </w:rPr>
                <w:t xml:space="preserve">Harari, Y. N. (2014). </w:t>
              </w:r>
              <w:r>
                <w:rPr>
                  <w:i/>
                  <w:iCs/>
                  <w:noProof/>
                  <w:lang w:val="fr-FR"/>
                </w:rPr>
                <w:t>Sapiens.</w:t>
              </w:r>
              <w:r>
                <w:rPr>
                  <w:noProof/>
                  <w:lang w:val="fr-FR"/>
                </w:rPr>
                <w:t xml:space="preserve"> Harper.</w:t>
              </w:r>
            </w:p>
            <w:p w14:paraId="007A2DE8" w14:textId="77777777" w:rsidR="00695903" w:rsidRDefault="00695903" w:rsidP="00695903">
              <w:pPr>
                <w:pStyle w:val="Bibliographie"/>
                <w:ind w:left="720" w:hanging="720"/>
                <w:rPr>
                  <w:noProof/>
                  <w:lang w:val="fr-FR"/>
                </w:rPr>
              </w:pPr>
              <w:r>
                <w:rPr>
                  <w:noProof/>
                  <w:lang w:val="fr-FR"/>
                </w:rPr>
                <w:t xml:space="preserve">Hauke, J., &amp; Kossowski, T. (2011, 2 30). Comparison of values of pearson’s and spearman’s correlation coefficients on the same sets of data. </w:t>
              </w:r>
              <w:r>
                <w:rPr>
                  <w:i/>
                  <w:iCs/>
                  <w:noProof/>
                  <w:lang w:val="fr-FR"/>
                </w:rPr>
                <w:t>Quaestiones Geographicae</w:t>
              </w:r>
              <w:r>
                <w:rPr>
                  <w:noProof/>
                  <w:lang w:val="fr-FR"/>
                </w:rPr>
                <w:t>.</w:t>
              </w:r>
            </w:p>
            <w:p w14:paraId="6A3FBC13" w14:textId="77777777" w:rsidR="00695903" w:rsidRDefault="00695903" w:rsidP="00695903">
              <w:pPr>
                <w:pStyle w:val="Bibliographie"/>
                <w:ind w:left="720" w:hanging="720"/>
                <w:rPr>
                  <w:noProof/>
                  <w:lang w:val="fr-FR"/>
                </w:rPr>
              </w:pPr>
              <w:r>
                <w:rPr>
                  <w:noProof/>
                  <w:lang w:val="fr-FR"/>
                </w:rPr>
                <w:t xml:space="preserve">International Labour Office. (s.d.). </w:t>
              </w:r>
              <w:r>
                <w:rPr>
                  <w:i/>
                  <w:iCs/>
                  <w:noProof/>
                  <w:lang w:val="fr-FR"/>
                </w:rPr>
                <w:t>International Standard Classification of Occupation.</w:t>
              </w:r>
              <w:r>
                <w:rPr>
                  <w:noProof/>
                  <w:lang w:val="fr-FR"/>
                </w:rPr>
                <w:t xml:space="preserve"> </w:t>
              </w:r>
            </w:p>
            <w:p w14:paraId="2A1F17D8" w14:textId="77777777" w:rsidR="00695903" w:rsidRDefault="00695903" w:rsidP="00695903">
              <w:pPr>
                <w:pStyle w:val="Bibliographie"/>
                <w:ind w:left="720" w:hanging="720"/>
                <w:rPr>
                  <w:noProof/>
                  <w:lang w:val="fr-FR"/>
                </w:rPr>
              </w:pPr>
              <w:r>
                <w:rPr>
                  <w:noProof/>
                  <w:lang w:val="fr-FR"/>
                </w:rPr>
                <w:t xml:space="preserve">Koziol, N., &amp; Arthur, A. (2011). An Introduction to Secondary Data Analysis. </w:t>
              </w:r>
              <w:r>
                <w:rPr>
                  <w:i/>
                  <w:iCs/>
                  <w:noProof/>
                  <w:lang w:val="fr-FR"/>
                </w:rPr>
                <w:t>Research Methodology Series</w:t>
              </w:r>
              <w:r>
                <w:rPr>
                  <w:noProof/>
                  <w:lang w:val="fr-FR"/>
                </w:rPr>
                <w:t>.</w:t>
              </w:r>
            </w:p>
            <w:p w14:paraId="05E290D7" w14:textId="77777777" w:rsidR="00695903" w:rsidRDefault="00695903" w:rsidP="00695903">
              <w:pPr>
                <w:pStyle w:val="Bibliographie"/>
                <w:ind w:left="720" w:hanging="720"/>
                <w:rPr>
                  <w:noProof/>
                  <w:lang w:val="fr-FR"/>
                </w:rPr>
              </w:pPr>
              <w:r>
                <w:rPr>
                  <w:noProof/>
                  <w:lang w:val="fr-FR"/>
                </w:rPr>
                <w:t xml:space="preserve">Kremer, M. (1993, Aug). The O-ring Theory of Economic Development. </w:t>
              </w:r>
              <w:r>
                <w:rPr>
                  <w:i/>
                  <w:iCs/>
                  <w:noProof/>
                  <w:lang w:val="fr-FR"/>
                </w:rPr>
                <w:t>The Quarterly Journal of Economics</w:t>
              </w:r>
              <w:r>
                <w:rPr>
                  <w:noProof/>
                  <w:lang w:val="fr-FR"/>
                </w:rPr>
                <w:t>, pp. 551-575.</w:t>
              </w:r>
            </w:p>
            <w:p w14:paraId="5FDB33A3" w14:textId="77777777" w:rsidR="00695903" w:rsidRDefault="00695903" w:rsidP="00695903">
              <w:pPr>
                <w:pStyle w:val="Bibliographie"/>
                <w:ind w:left="720" w:hanging="720"/>
                <w:rPr>
                  <w:noProof/>
                  <w:lang w:val="fr-FR"/>
                </w:rPr>
              </w:pPr>
              <w:r>
                <w:rPr>
                  <w:noProof/>
                  <w:lang w:val="fr-FR"/>
                </w:rPr>
                <w:t xml:space="preserve">Levy. (2010). How Technology Changes Demands for Human Skills. </w:t>
              </w:r>
              <w:r>
                <w:rPr>
                  <w:i/>
                  <w:iCs/>
                  <w:noProof/>
                  <w:lang w:val="fr-FR"/>
                </w:rPr>
                <w:t>OECD Education Working Papers</w:t>
              </w:r>
              <w:r>
                <w:rPr>
                  <w:noProof/>
                  <w:lang w:val="fr-FR"/>
                </w:rPr>
                <w:t>.</w:t>
              </w:r>
            </w:p>
            <w:p w14:paraId="7758E282" w14:textId="77777777" w:rsidR="00695903" w:rsidRDefault="00695903" w:rsidP="00695903">
              <w:pPr>
                <w:pStyle w:val="Bibliographie"/>
                <w:ind w:left="720" w:hanging="720"/>
                <w:rPr>
                  <w:noProof/>
                  <w:lang w:val="fr-FR"/>
                </w:rPr>
              </w:pPr>
              <w:r>
                <w:rPr>
                  <w:noProof/>
                  <w:lang w:val="fr-FR"/>
                </w:rPr>
                <w:t xml:space="preserve">Lohr. (2016, October 17). IBM Is Counting on Its Bet on Watson, and Paying Big Money for It. </w:t>
              </w:r>
              <w:r>
                <w:rPr>
                  <w:i/>
                  <w:iCs/>
                  <w:noProof/>
                  <w:lang w:val="fr-FR"/>
                </w:rPr>
                <w:t>The New York Times</w:t>
              </w:r>
              <w:r>
                <w:rPr>
                  <w:noProof/>
                  <w:lang w:val="fr-FR"/>
                </w:rPr>
                <w:t>.</w:t>
              </w:r>
            </w:p>
            <w:p w14:paraId="27F67D74" w14:textId="77777777" w:rsidR="00695903" w:rsidRDefault="00695903" w:rsidP="00695903">
              <w:pPr>
                <w:pStyle w:val="Bibliographie"/>
                <w:ind w:left="720" w:hanging="720"/>
                <w:rPr>
                  <w:noProof/>
                  <w:lang w:val="fr-FR"/>
                </w:rPr>
              </w:pPr>
              <w:r>
                <w:rPr>
                  <w:noProof/>
                  <w:lang w:val="fr-FR"/>
                </w:rPr>
                <w:t xml:space="preserve">Martin. (2013, November). The Trend that is Changing Sales. </w:t>
              </w:r>
              <w:r>
                <w:rPr>
                  <w:i/>
                  <w:iCs/>
                  <w:noProof/>
                  <w:lang w:val="fr-FR"/>
                </w:rPr>
                <w:t>Harvard Business Review</w:t>
              </w:r>
              <w:r>
                <w:rPr>
                  <w:noProof/>
                  <w:lang w:val="fr-FR"/>
                </w:rPr>
                <w:t>.</w:t>
              </w:r>
            </w:p>
            <w:p w14:paraId="36379818" w14:textId="77777777" w:rsidR="00695903" w:rsidRDefault="00695903" w:rsidP="00695903">
              <w:pPr>
                <w:pStyle w:val="Bibliographie"/>
                <w:ind w:left="720" w:hanging="720"/>
                <w:rPr>
                  <w:noProof/>
                  <w:lang w:val="fr-FR"/>
                </w:rPr>
              </w:pPr>
              <w:r>
                <w:rPr>
                  <w:noProof/>
                  <w:lang w:val="fr-FR"/>
                </w:rPr>
                <w:t xml:space="preserve">McMurray. (1961). The Mystique of Super-Sales-manship. </w:t>
              </w:r>
              <w:r>
                <w:rPr>
                  <w:i/>
                  <w:iCs/>
                  <w:noProof/>
                  <w:lang w:val="fr-FR"/>
                </w:rPr>
                <w:t>Harvard Business Review</w:t>
              </w:r>
              <w:r>
                <w:rPr>
                  <w:noProof/>
                  <w:lang w:val="fr-FR"/>
                </w:rPr>
                <w:t>, 113-1222.</w:t>
              </w:r>
            </w:p>
            <w:p w14:paraId="0DD2991A" w14:textId="77777777" w:rsidR="00695903" w:rsidRDefault="00695903" w:rsidP="00695903">
              <w:pPr>
                <w:pStyle w:val="Bibliographie"/>
                <w:ind w:left="720" w:hanging="720"/>
                <w:rPr>
                  <w:noProof/>
                  <w:lang w:val="fr-FR"/>
                </w:rPr>
              </w:pPr>
              <w:r>
                <w:rPr>
                  <w:noProof/>
                  <w:lang w:val="fr-FR"/>
                </w:rPr>
                <w:t xml:space="preserve">Moncrief, &amp; William. (1986). Selling Activity and Sales Position Taxonomies for Industrial Salesforces. </w:t>
              </w:r>
              <w:r>
                <w:rPr>
                  <w:i/>
                  <w:iCs/>
                  <w:noProof/>
                  <w:lang w:val="fr-FR"/>
                </w:rPr>
                <w:t>Journal of Marketing Research</w:t>
              </w:r>
              <w:r>
                <w:rPr>
                  <w:noProof/>
                  <w:lang w:val="fr-FR"/>
                </w:rPr>
                <w:t>, 261-271.</w:t>
              </w:r>
            </w:p>
            <w:p w14:paraId="63483FC1" w14:textId="77777777" w:rsidR="00695903" w:rsidRDefault="00695903" w:rsidP="00695903">
              <w:pPr>
                <w:pStyle w:val="Bibliographie"/>
                <w:ind w:left="720" w:hanging="720"/>
                <w:rPr>
                  <w:noProof/>
                  <w:lang w:val="fr-FR"/>
                </w:rPr>
              </w:pPr>
              <w:r>
                <w:rPr>
                  <w:noProof/>
                  <w:lang w:val="fr-FR"/>
                </w:rPr>
                <w:t xml:space="preserve">Moncrief, Marshall, &amp; Lassk. (2006). A Contemporary Taxonomy of Sales Positions. </w:t>
              </w:r>
              <w:r>
                <w:rPr>
                  <w:i/>
                  <w:iCs/>
                  <w:noProof/>
                  <w:lang w:val="fr-FR"/>
                </w:rPr>
                <w:t>The Journal of Personal Selling and Sales Management</w:t>
              </w:r>
              <w:r>
                <w:rPr>
                  <w:noProof/>
                  <w:lang w:val="fr-FR"/>
                </w:rPr>
                <w:t>, 55-56.</w:t>
              </w:r>
            </w:p>
            <w:p w14:paraId="65C2A9A0" w14:textId="77777777" w:rsidR="00695903" w:rsidRDefault="00695903" w:rsidP="00695903">
              <w:pPr>
                <w:pStyle w:val="Bibliographie"/>
                <w:ind w:left="720" w:hanging="720"/>
                <w:rPr>
                  <w:noProof/>
                  <w:lang w:val="fr-FR"/>
                </w:rPr>
              </w:pPr>
              <w:r>
                <w:rPr>
                  <w:noProof/>
                  <w:lang w:val="fr-FR"/>
                </w:rPr>
                <w:t>National Center for O*NET Development for USDOL. (s.d.). The O*NET Content Model.</w:t>
              </w:r>
            </w:p>
            <w:p w14:paraId="77F24925" w14:textId="77777777" w:rsidR="00695903" w:rsidRDefault="00695903" w:rsidP="00695903">
              <w:pPr>
                <w:pStyle w:val="Bibliographie"/>
                <w:ind w:left="720" w:hanging="720"/>
                <w:rPr>
                  <w:noProof/>
                  <w:lang w:val="fr-FR"/>
                </w:rPr>
              </w:pPr>
              <w:r>
                <w:rPr>
                  <w:noProof/>
                  <w:lang w:val="fr-FR"/>
                </w:rPr>
                <w:t xml:space="preserve">Newton, &amp; Derek. (1973). Sales Force Performance and Turnover. </w:t>
              </w:r>
              <w:r>
                <w:rPr>
                  <w:i/>
                  <w:iCs/>
                  <w:noProof/>
                  <w:lang w:val="fr-FR"/>
                </w:rPr>
                <w:t>Cambridge, MA: Marketing Science Institute</w:t>
              </w:r>
              <w:r>
                <w:rPr>
                  <w:noProof/>
                  <w:lang w:val="fr-FR"/>
                </w:rPr>
                <w:t>.</w:t>
              </w:r>
            </w:p>
            <w:p w14:paraId="24ED1178" w14:textId="77777777" w:rsidR="00695903" w:rsidRDefault="00695903" w:rsidP="00695903">
              <w:pPr>
                <w:pStyle w:val="Bibliographie"/>
                <w:ind w:left="720" w:hanging="720"/>
                <w:rPr>
                  <w:noProof/>
                  <w:lang w:val="fr-FR"/>
                </w:rPr>
              </w:pPr>
              <w:r>
                <w:rPr>
                  <w:noProof/>
                  <w:lang w:val="fr-FR"/>
                </w:rPr>
                <w:t xml:space="preserve">Nikitin, A., Sharonov, A., Nikitin, G., &amp; Repik, A. (2015). </w:t>
              </w:r>
              <w:r>
                <w:rPr>
                  <w:i/>
                  <w:iCs/>
                  <w:noProof/>
                  <w:lang w:val="fr-FR"/>
                </w:rPr>
                <w:t>Atlas of Emerging Jobs.</w:t>
              </w:r>
              <w:r>
                <w:rPr>
                  <w:noProof/>
                  <w:lang w:val="fr-FR"/>
                </w:rPr>
                <w:t xml:space="preserve"> Moscow: Agency of Strategic Initiatives.</w:t>
              </w:r>
            </w:p>
            <w:p w14:paraId="35C3FA57" w14:textId="77777777" w:rsidR="00695903" w:rsidRDefault="00695903" w:rsidP="00695903">
              <w:pPr>
                <w:pStyle w:val="Bibliographie"/>
                <w:ind w:left="720" w:hanging="720"/>
                <w:rPr>
                  <w:noProof/>
                  <w:lang w:val="fr-FR"/>
                </w:rPr>
              </w:pPr>
              <w:r>
                <w:rPr>
                  <w:noProof/>
                  <w:lang w:val="fr-FR"/>
                </w:rPr>
                <w:t xml:space="preserve">O*NET, N. C. (2016). </w:t>
              </w:r>
              <w:r>
                <w:rPr>
                  <w:i/>
                  <w:iCs/>
                  <w:noProof/>
                  <w:lang w:val="fr-FR"/>
                </w:rPr>
                <w:t>O*Net OnLine</w:t>
              </w:r>
              <w:r>
                <w:rPr>
                  <w:noProof/>
                  <w:lang w:val="fr-FR"/>
                </w:rPr>
                <w:t>. Consulté le 2017, sur https://www.onetonline.org</w:t>
              </w:r>
            </w:p>
            <w:p w14:paraId="3A67BBF7" w14:textId="77777777" w:rsidR="00695903" w:rsidRDefault="00695903" w:rsidP="00695903">
              <w:pPr>
                <w:pStyle w:val="Bibliographie"/>
                <w:ind w:left="720" w:hanging="720"/>
                <w:rPr>
                  <w:noProof/>
                  <w:lang w:val="fr-FR"/>
                </w:rPr>
              </w:pPr>
              <w:r>
                <w:rPr>
                  <w:noProof/>
                  <w:lang w:val="fr-FR"/>
                </w:rPr>
                <w:t xml:space="preserve">OECD. (2016). </w:t>
              </w:r>
              <w:r>
                <w:rPr>
                  <w:i/>
                  <w:iCs/>
                  <w:noProof/>
                  <w:lang w:val="fr-FR"/>
                </w:rPr>
                <w:t>Skills Matter: Further Results from the Survey of Adult Skills.</w:t>
              </w:r>
              <w:r>
                <w:rPr>
                  <w:noProof/>
                  <w:lang w:val="fr-FR"/>
                </w:rPr>
                <w:t xml:space="preserve"> Paris: OECD Publishing, Paris.</w:t>
              </w:r>
            </w:p>
            <w:p w14:paraId="38A2BCD6" w14:textId="77777777" w:rsidR="00695903" w:rsidRDefault="00695903" w:rsidP="00695903">
              <w:pPr>
                <w:pStyle w:val="Bibliographie"/>
                <w:ind w:left="720" w:hanging="720"/>
                <w:rPr>
                  <w:noProof/>
                  <w:lang w:val="fr-FR"/>
                </w:rPr>
              </w:pPr>
              <w:r>
                <w:rPr>
                  <w:noProof/>
                  <w:lang w:val="fr-FR"/>
                </w:rPr>
                <w:t xml:space="preserve">Petersen, R. (2016). The driverless truck is coming, and it’s going to automate millions of jobs. </w:t>
              </w:r>
              <w:r>
                <w:rPr>
                  <w:i/>
                  <w:iCs/>
                  <w:noProof/>
                  <w:lang w:val="fr-FR"/>
                </w:rPr>
                <w:t>TechCrunch</w:t>
              </w:r>
              <w:r>
                <w:rPr>
                  <w:noProof/>
                  <w:lang w:val="fr-FR"/>
                </w:rPr>
                <w:t>.</w:t>
              </w:r>
            </w:p>
            <w:p w14:paraId="563329DE" w14:textId="77777777" w:rsidR="00695903" w:rsidRDefault="00695903" w:rsidP="00695903">
              <w:pPr>
                <w:pStyle w:val="Bibliographie"/>
                <w:ind w:left="720" w:hanging="720"/>
                <w:rPr>
                  <w:noProof/>
                  <w:lang w:val="fr-FR"/>
                </w:rPr>
              </w:pPr>
              <w:r>
                <w:rPr>
                  <w:noProof/>
                  <w:lang w:val="fr-FR"/>
                </w:rPr>
                <w:t xml:space="preserve">Politt, M. (2012). Retraining connects Fujitsu Telecom with new business opportunities: Employees' new skills set company on path to growth. </w:t>
              </w:r>
              <w:r>
                <w:rPr>
                  <w:i/>
                  <w:iCs/>
                  <w:noProof/>
                  <w:lang w:val="fr-FR"/>
                </w:rPr>
                <w:t>Human Resource Management International Digest</w:t>
              </w:r>
              <w:r>
                <w:rPr>
                  <w:noProof/>
                  <w:lang w:val="fr-FR"/>
                </w:rPr>
                <w:t>, 11-13.</w:t>
              </w:r>
            </w:p>
            <w:p w14:paraId="03DA1879" w14:textId="77777777" w:rsidR="00695903" w:rsidRDefault="00695903" w:rsidP="00695903">
              <w:pPr>
                <w:pStyle w:val="Bibliographie"/>
                <w:ind w:left="720" w:hanging="720"/>
                <w:rPr>
                  <w:noProof/>
                  <w:lang w:val="fr-FR"/>
                </w:rPr>
              </w:pPr>
              <w:r>
                <w:rPr>
                  <w:noProof/>
                  <w:lang w:val="fr-FR"/>
                </w:rPr>
                <w:t xml:space="preserve">Schwab, K. (2016). </w:t>
              </w:r>
              <w:r>
                <w:rPr>
                  <w:i/>
                  <w:iCs/>
                  <w:noProof/>
                  <w:lang w:val="fr-FR"/>
                </w:rPr>
                <w:t>The Fourth Industrial Revolution.</w:t>
              </w:r>
              <w:r>
                <w:rPr>
                  <w:noProof/>
                  <w:lang w:val="fr-FR"/>
                </w:rPr>
                <w:t xml:space="preserve"> World Economic Forum.</w:t>
              </w:r>
            </w:p>
            <w:p w14:paraId="60E97FDE" w14:textId="77777777" w:rsidR="00695903" w:rsidRDefault="00695903" w:rsidP="00695903">
              <w:pPr>
                <w:pStyle w:val="Bibliographie"/>
                <w:ind w:left="720" w:hanging="720"/>
                <w:rPr>
                  <w:noProof/>
                  <w:lang w:val="fr-FR"/>
                </w:rPr>
              </w:pPr>
              <w:r>
                <w:rPr>
                  <w:noProof/>
                  <w:lang w:val="fr-FR"/>
                </w:rPr>
                <w:t xml:space="preserve">Smith, A., &amp; Anderson, J. (2014). </w:t>
              </w:r>
              <w:r>
                <w:rPr>
                  <w:i/>
                  <w:iCs/>
                  <w:noProof/>
                  <w:lang w:val="fr-FR"/>
                </w:rPr>
                <w:t>AI, Robotics, And the Future of Jobs .</w:t>
              </w:r>
              <w:r>
                <w:rPr>
                  <w:noProof/>
                  <w:lang w:val="fr-FR"/>
                </w:rPr>
                <w:t xml:space="preserve"> PewResearchCenter.</w:t>
              </w:r>
            </w:p>
            <w:p w14:paraId="78DB6467" w14:textId="77777777" w:rsidR="00695903" w:rsidRDefault="00695903" w:rsidP="00695903">
              <w:pPr>
                <w:pStyle w:val="Bibliographie"/>
                <w:ind w:left="720" w:hanging="720"/>
                <w:rPr>
                  <w:noProof/>
                  <w:lang w:val="fr-FR"/>
                </w:rPr>
              </w:pPr>
              <w:r>
                <w:rPr>
                  <w:noProof/>
                  <w:lang w:val="fr-FR"/>
                </w:rPr>
                <w:t>State, B., Rodriguez, M., Helbing, D., &amp; Zagheni, E. (2014). Migration of Professionals to the US : Evidence from LinkedIn. pp. 531 - 543.</w:t>
              </w:r>
            </w:p>
            <w:p w14:paraId="13A7ADD2" w14:textId="77777777" w:rsidR="00695903" w:rsidRDefault="00695903" w:rsidP="00695903">
              <w:pPr>
                <w:pStyle w:val="Bibliographie"/>
                <w:ind w:left="720" w:hanging="720"/>
                <w:rPr>
                  <w:noProof/>
                  <w:lang w:val="fr-FR"/>
                </w:rPr>
              </w:pPr>
              <w:r>
                <w:rPr>
                  <w:noProof/>
                  <w:lang w:val="fr-FR"/>
                </w:rPr>
                <w:t xml:space="preserve">Susskind, R., &amp; Susskind, D. (2015). </w:t>
              </w:r>
              <w:r>
                <w:rPr>
                  <w:i/>
                  <w:iCs/>
                  <w:noProof/>
                  <w:lang w:val="fr-FR"/>
                </w:rPr>
                <w:t>The Future of Professions: How Technology Will Transform the Work of Human Experts.</w:t>
              </w:r>
              <w:r>
                <w:rPr>
                  <w:noProof/>
                  <w:lang w:val="fr-FR"/>
                </w:rPr>
                <w:t xml:space="preserve"> Oxford University Press.</w:t>
              </w:r>
            </w:p>
            <w:p w14:paraId="22C40212" w14:textId="77777777" w:rsidR="00695903" w:rsidRDefault="00695903" w:rsidP="00695903">
              <w:pPr>
                <w:pStyle w:val="Bibliographie"/>
                <w:ind w:left="720" w:hanging="720"/>
                <w:rPr>
                  <w:noProof/>
                  <w:lang w:val="fr-FR"/>
                </w:rPr>
              </w:pPr>
              <w:r>
                <w:rPr>
                  <w:noProof/>
                  <w:lang w:val="fr-FR"/>
                </w:rPr>
                <w:t xml:space="preserve">Tasic, S., &amp; Bešlin Feruh, M. (2012). Errors and Issues in Secondary Data Used In Marketing Research. </w:t>
              </w:r>
              <w:r>
                <w:rPr>
                  <w:i/>
                  <w:iCs/>
                  <w:noProof/>
                  <w:lang w:val="fr-FR"/>
                </w:rPr>
                <w:t>The Scientific Journal for Theory and Practice of Socioeconomic Development</w:t>
              </w:r>
              <w:r>
                <w:rPr>
                  <w:noProof/>
                  <w:lang w:val="fr-FR"/>
                </w:rPr>
                <w:t>, 326-335.</w:t>
              </w:r>
            </w:p>
            <w:p w14:paraId="54902988" w14:textId="77777777" w:rsidR="00695903" w:rsidRDefault="00695903" w:rsidP="00695903">
              <w:pPr>
                <w:pStyle w:val="Bibliographie"/>
                <w:ind w:left="720" w:hanging="720"/>
                <w:rPr>
                  <w:noProof/>
                  <w:lang w:val="fr-FR"/>
                </w:rPr>
              </w:pPr>
              <w:r>
                <w:rPr>
                  <w:noProof/>
                  <w:lang w:val="fr-FR"/>
                </w:rPr>
                <w:t xml:space="preserve">The Economist. (2017, February 4). The hardships of doing business in Africa. </w:t>
              </w:r>
              <w:r>
                <w:rPr>
                  <w:i/>
                  <w:iCs/>
                  <w:noProof/>
                  <w:lang w:val="fr-FR"/>
                </w:rPr>
                <w:t>The Economist</w:t>
              </w:r>
              <w:r>
                <w:rPr>
                  <w:noProof/>
                  <w:lang w:val="fr-FR"/>
                </w:rPr>
                <w:t>.</w:t>
              </w:r>
            </w:p>
            <w:p w14:paraId="39961AB4" w14:textId="77777777" w:rsidR="00695903" w:rsidRDefault="00695903" w:rsidP="00695903">
              <w:pPr>
                <w:pStyle w:val="Bibliographie"/>
                <w:ind w:left="720" w:hanging="720"/>
                <w:rPr>
                  <w:noProof/>
                  <w:lang w:val="fr-FR"/>
                </w:rPr>
              </w:pPr>
              <w:r>
                <w:rPr>
                  <w:noProof/>
                  <w:lang w:val="fr-FR"/>
                </w:rPr>
                <w:t>Vallancien, G. (2017, 05 06). La chirurgie par temps de robots. (E. Klein, Intervieweur)</w:t>
              </w:r>
            </w:p>
            <w:p w14:paraId="4E8B2C21" w14:textId="77777777" w:rsidR="00695903" w:rsidRDefault="00695903" w:rsidP="00695903">
              <w:pPr>
                <w:pStyle w:val="Bibliographie"/>
                <w:ind w:left="720" w:hanging="720"/>
                <w:rPr>
                  <w:noProof/>
                  <w:lang w:val="fr-FR"/>
                </w:rPr>
              </w:pPr>
              <w:r>
                <w:rPr>
                  <w:noProof/>
                  <w:lang w:val="fr-FR"/>
                </w:rPr>
                <w:t xml:space="preserve">Vartanian, T. (2011). Secondary Data Analysis. </w:t>
              </w:r>
              <w:r>
                <w:rPr>
                  <w:i/>
                  <w:iCs/>
                  <w:noProof/>
                  <w:lang w:val="fr-FR"/>
                </w:rPr>
                <w:t>Oxford University Press</w:t>
              </w:r>
              <w:r>
                <w:rPr>
                  <w:noProof/>
                  <w:lang w:val="fr-FR"/>
                </w:rPr>
                <w:t>.</w:t>
              </w:r>
            </w:p>
            <w:p w14:paraId="4C28C56E" w14:textId="77777777" w:rsidR="00695903" w:rsidRDefault="00695903" w:rsidP="00695903">
              <w:pPr>
                <w:pStyle w:val="Bibliographie"/>
                <w:ind w:left="720" w:hanging="720"/>
                <w:rPr>
                  <w:noProof/>
                  <w:lang w:val="fr-FR"/>
                </w:rPr>
              </w:pPr>
              <w:r>
                <w:rPr>
                  <w:noProof/>
                  <w:lang w:val="fr-FR"/>
                </w:rPr>
                <w:t>Venables, W. N. (2004). An introduction to R.</w:t>
              </w:r>
            </w:p>
            <w:p w14:paraId="532AE5D3" w14:textId="77777777" w:rsidR="00695903" w:rsidRDefault="00695903" w:rsidP="00695903">
              <w:pPr>
                <w:pStyle w:val="Bibliographie"/>
                <w:ind w:left="720" w:hanging="720"/>
                <w:rPr>
                  <w:noProof/>
                  <w:lang w:val="fr-FR"/>
                </w:rPr>
              </w:pPr>
              <w:r>
                <w:rPr>
                  <w:noProof/>
                  <w:lang w:val="fr-FR"/>
                </w:rPr>
                <w:t xml:space="preserve">World Economic Forum. (2016). </w:t>
              </w:r>
              <w:r>
                <w:rPr>
                  <w:i/>
                  <w:iCs/>
                  <w:noProof/>
                  <w:lang w:val="fr-FR"/>
                </w:rPr>
                <w:t>The Future of Jobs: Employment, Skills and Workforce Strategy for the Fourth Industrial Revolution.</w:t>
              </w:r>
              <w:r>
                <w:rPr>
                  <w:noProof/>
                  <w:lang w:val="fr-FR"/>
                </w:rPr>
                <w:t xml:space="preserve"> World Economic Forum.</w:t>
              </w:r>
            </w:p>
            <w:p w14:paraId="2FBFB9D4" w14:textId="77777777" w:rsidR="00695903" w:rsidRDefault="00695903" w:rsidP="00695903">
              <w:pPr>
                <w:pStyle w:val="Bibliographie"/>
                <w:ind w:left="720" w:hanging="720"/>
                <w:rPr>
                  <w:noProof/>
                  <w:lang w:val="fr-FR"/>
                </w:rPr>
              </w:pPr>
              <w:r>
                <w:rPr>
                  <w:noProof/>
                  <w:lang w:val="fr-FR"/>
                </w:rPr>
                <w:t xml:space="preserve">World Economic Forum. (2017). </w:t>
              </w:r>
              <w:r>
                <w:rPr>
                  <w:i/>
                  <w:iCs/>
                  <w:noProof/>
                  <w:lang w:val="fr-FR"/>
                </w:rPr>
                <w:t>Realizing Human Potential in the Fourth Industrial Revolution.</w:t>
              </w:r>
              <w:r>
                <w:rPr>
                  <w:noProof/>
                  <w:lang w:val="fr-FR"/>
                </w:rPr>
                <w:t xml:space="preserve"> Geneva.</w:t>
              </w:r>
            </w:p>
            <w:p w14:paraId="0465E874" w14:textId="4DDA6906" w:rsidR="009506AA" w:rsidRDefault="009506AA" w:rsidP="00695903">
              <w:r>
                <w:rPr>
                  <w:b/>
                  <w:bCs/>
                </w:rPr>
                <w:fldChar w:fldCharType="end"/>
              </w:r>
            </w:p>
          </w:sdtContent>
        </w:sdt>
      </w:sdtContent>
    </w:sdt>
    <w:p w14:paraId="753B8F49" w14:textId="0F06D242" w:rsidR="0005256E" w:rsidRDefault="000649FB" w:rsidP="0005256E">
      <w:pPr>
        <w:pStyle w:val="Titre1"/>
        <w:numPr>
          <w:ilvl w:val="0"/>
          <w:numId w:val="0"/>
        </w:numPr>
        <w:ind w:left="432"/>
      </w:pPr>
      <w:r>
        <w:t>DATABASES ADDRESSES</w:t>
      </w:r>
    </w:p>
    <w:p w14:paraId="42F8008A" w14:textId="129194F5" w:rsidR="0037396A" w:rsidRDefault="0005256E" w:rsidP="0005256E">
      <w:r>
        <w:rPr>
          <w:lang w:eastAsia="en-GB"/>
        </w:rPr>
        <w:t>For accessing the databases</w:t>
      </w:r>
      <w:r w:rsidR="000C4E40">
        <w:rPr>
          <w:lang w:eastAsia="en-GB"/>
        </w:rPr>
        <w:t>, that</w:t>
      </w:r>
      <w:r>
        <w:rPr>
          <w:lang w:eastAsia="en-GB"/>
        </w:rPr>
        <w:t xml:space="preserve"> we are using, pleas</w:t>
      </w:r>
      <w:r w:rsidR="000C4E40">
        <w:rPr>
          <w:lang w:eastAsia="en-GB"/>
        </w:rPr>
        <w:t>e refer to the following links:</w:t>
      </w:r>
    </w:p>
    <w:p w14:paraId="2A899CE5" w14:textId="3F39899F" w:rsidR="0005256E" w:rsidRDefault="0005256E" w:rsidP="0005256E">
      <w:r>
        <w:t xml:space="preserve">PIAAC: </w:t>
      </w:r>
      <w:r w:rsidRPr="0005256E">
        <w:t>http://www.oecd.org/skills/piaac/</w:t>
      </w:r>
    </w:p>
    <w:p w14:paraId="61A37167" w14:textId="7974AF5F" w:rsidR="0005256E" w:rsidRPr="00031DE2" w:rsidRDefault="0005256E" w:rsidP="0005256E">
      <w:pPr>
        <w:rPr>
          <w:lang w:val="fr-FR"/>
        </w:rPr>
      </w:pPr>
      <w:r w:rsidRPr="00031DE2">
        <w:rPr>
          <w:lang w:val="fr-FR"/>
        </w:rPr>
        <w:t>0*NET: https://www.onetcenter.org/dataCollection.html</w:t>
      </w:r>
    </w:p>
    <w:p w14:paraId="32DDD59C" w14:textId="77777777" w:rsidR="007404B0" w:rsidRPr="00031DE2" w:rsidRDefault="007404B0" w:rsidP="007404B0">
      <w:pPr>
        <w:rPr>
          <w:rFonts w:eastAsia="Times New Roman" w:cstheme="minorHAnsi"/>
          <w:color w:val="000000"/>
          <w:szCs w:val="24"/>
          <w:u w:val="single"/>
          <w:lang w:val="fr-FR" w:eastAsia="en-GB"/>
        </w:rPr>
      </w:pPr>
      <w:r w:rsidRPr="00031DE2">
        <w:rPr>
          <w:lang w:val="fr-FR"/>
        </w:rPr>
        <w:br w:type="page"/>
      </w:r>
    </w:p>
    <w:p w14:paraId="571FB9E4" w14:textId="24ED56E9" w:rsidR="004C7032" w:rsidRDefault="000649FB" w:rsidP="004C7032">
      <w:pPr>
        <w:pStyle w:val="Titre1"/>
        <w:numPr>
          <w:ilvl w:val="0"/>
          <w:numId w:val="0"/>
        </w:numPr>
        <w:ind w:left="432" w:hanging="432"/>
      </w:pPr>
      <w:r>
        <w:t>TABLE OF ILLUSTRATION</w:t>
      </w:r>
    </w:p>
    <w:bookmarkStart w:id="93" w:name="_Toc483765173"/>
    <w:p w14:paraId="4B766816" w14:textId="77777777" w:rsidR="00695903" w:rsidRDefault="0037396A">
      <w:pPr>
        <w:pStyle w:val="Tabledesillustrations"/>
        <w:tabs>
          <w:tab w:val="right" w:leader="dot" w:pos="9344"/>
        </w:tabs>
        <w:rPr>
          <w:noProof/>
          <w:sz w:val="22"/>
          <w:lang w:eastAsia="en-GB"/>
        </w:rPr>
      </w:pPr>
      <w:r>
        <w:fldChar w:fldCharType="begin"/>
      </w:r>
      <w:r>
        <w:instrText xml:space="preserve"> TOC \h \z \c "Table" </w:instrText>
      </w:r>
      <w:r>
        <w:fldChar w:fldCharType="separate"/>
      </w:r>
      <w:hyperlink w:anchor="_Toc483848286" w:history="1">
        <w:r w:rsidR="00695903" w:rsidRPr="000D3F11">
          <w:rPr>
            <w:rStyle w:val="Lienhypertexte"/>
            <w:noProof/>
          </w:rPr>
          <w:t>Table 1 - Estimation of Automation for 5 cases - McKinsey</w:t>
        </w:r>
        <w:r w:rsidR="00695903">
          <w:rPr>
            <w:noProof/>
            <w:webHidden/>
          </w:rPr>
          <w:tab/>
        </w:r>
        <w:r w:rsidR="00695903">
          <w:rPr>
            <w:noProof/>
            <w:webHidden/>
          </w:rPr>
          <w:fldChar w:fldCharType="begin"/>
        </w:r>
        <w:r w:rsidR="00695903">
          <w:rPr>
            <w:noProof/>
            <w:webHidden/>
          </w:rPr>
          <w:instrText xml:space="preserve"> PAGEREF _Toc483848286 \h </w:instrText>
        </w:r>
        <w:r w:rsidR="00695903">
          <w:rPr>
            <w:noProof/>
            <w:webHidden/>
          </w:rPr>
        </w:r>
        <w:r w:rsidR="00695903">
          <w:rPr>
            <w:noProof/>
            <w:webHidden/>
          </w:rPr>
          <w:fldChar w:fldCharType="separate"/>
        </w:r>
        <w:r w:rsidR="00695903">
          <w:rPr>
            <w:noProof/>
            <w:webHidden/>
          </w:rPr>
          <w:t>14</w:t>
        </w:r>
        <w:r w:rsidR="00695903">
          <w:rPr>
            <w:noProof/>
            <w:webHidden/>
          </w:rPr>
          <w:fldChar w:fldCharType="end"/>
        </w:r>
      </w:hyperlink>
    </w:p>
    <w:p w14:paraId="1883E6DE" w14:textId="77777777" w:rsidR="00695903" w:rsidRDefault="00695903">
      <w:pPr>
        <w:pStyle w:val="Tabledesillustrations"/>
        <w:tabs>
          <w:tab w:val="right" w:leader="dot" w:pos="9344"/>
        </w:tabs>
        <w:rPr>
          <w:noProof/>
          <w:sz w:val="22"/>
          <w:lang w:eastAsia="en-GB"/>
        </w:rPr>
      </w:pPr>
      <w:hyperlink w:anchor="_Toc483848287" w:history="1">
        <w:r w:rsidRPr="000D3F11">
          <w:rPr>
            <w:rStyle w:val="Lienhypertexte"/>
            <w:noProof/>
          </w:rPr>
          <w:t>Table 2 - ISCO8</w:t>
        </w:r>
        <w:r>
          <w:rPr>
            <w:noProof/>
            <w:webHidden/>
          </w:rPr>
          <w:tab/>
        </w:r>
        <w:r>
          <w:rPr>
            <w:noProof/>
            <w:webHidden/>
          </w:rPr>
          <w:fldChar w:fldCharType="begin"/>
        </w:r>
        <w:r>
          <w:rPr>
            <w:noProof/>
            <w:webHidden/>
          </w:rPr>
          <w:instrText xml:space="preserve"> PAGEREF _Toc483848287 \h </w:instrText>
        </w:r>
        <w:r>
          <w:rPr>
            <w:noProof/>
            <w:webHidden/>
          </w:rPr>
        </w:r>
        <w:r>
          <w:rPr>
            <w:noProof/>
            <w:webHidden/>
          </w:rPr>
          <w:fldChar w:fldCharType="separate"/>
        </w:r>
        <w:r>
          <w:rPr>
            <w:noProof/>
            <w:webHidden/>
          </w:rPr>
          <w:t>25</w:t>
        </w:r>
        <w:r>
          <w:rPr>
            <w:noProof/>
            <w:webHidden/>
          </w:rPr>
          <w:fldChar w:fldCharType="end"/>
        </w:r>
      </w:hyperlink>
    </w:p>
    <w:p w14:paraId="173C8215" w14:textId="77777777" w:rsidR="00695903" w:rsidRDefault="00695903">
      <w:pPr>
        <w:pStyle w:val="Tabledesillustrations"/>
        <w:tabs>
          <w:tab w:val="right" w:leader="dot" w:pos="9344"/>
        </w:tabs>
        <w:rPr>
          <w:noProof/>
          <w:sz w:val="22"/>
          <w:lang w:eastAsia="en-GB"/>
        </w:rPr>
      </w:pPr>
      <w:hyperlink w:anchor="_Toc483848288" w:history="1">
        <w:r w:rsidRPr="000D3F11">
          <w:rPr>
            <w:rStyle w:val="Lienhypertexte"/>
            <w:noProof/>
          </w:rPr>
          <w:t>Table 3 - Classical Sales Role Classification</w:t>
        </w:r>
        <w:r>
          <w:rPr>
            <w:noProof/>
            <w:webHidden/>
          </w:rPr>
          <w:tab/>
        </w:r>
        <w:r>
          <w:rPr>
            <w:noProof/>
            <w:webHidden/>
          </w:rPr>
          <w:fldChar w:fldCharType="begin"/>
        </w:r>
        <w:r>
          <w:rPr>
            <w:noProof/>
            <w:webHidden/>
          </w:rPr>
          <w:instrText xml:space="preserve"> PAGEREF _Toc483848288 \h </w:instrText>
        </w:r>
        <w:r>
          <w:rPr>
            <w:noProof/>
            <w:webHidden/>
          </w:rPr>
        </w:r>
        <w:r>
          <w:rPr>
            <w:noProof/>
            <w:webHidden/>
          </w:rPr>
          <w:fldChar w:fldCharType="separate"/>
        </w:r>
        <w:r>
          <w:rPr>
            <w:noProof/>
            <w:webHidden/>
          </w:rPr>
          <w:t>26</w:t>
        </w:r>
        <w:r>
          <w:rPr>
            <w:noProof/>
            <w:webHidden/>
          </w:rPr>
          <w:fldChar w:fldCharType="end"/>
        </w:r>
      </w:hyperlink>
    </w:p>
    <w:p w14:paraId="07571249" w14:textId="77777777" w:rsidR="00695903" w:rsidRDefault="00695903">
      <w:pPr>
        <w:pStyle w:val="Tabledesillustrations"/>
        <w:tabs>
          <w:tab w:val="right" w:leader="dot" w:pos="9344"/>
        </w:tabs>
        <w:rPr>
          <w:noProof/>
          <w:sz w:val="22"/>
          <w:lang w:eastAsia="en-GB"/>
        </w:rPr>
      </w:pPr>
      <w:hyperlink w:anchor="_Toc483848289" w:history="1">
        <w:r w:rsidRPr="000D3F11">
          <w:rPr>
            <w:rStyle w:val="Lienhypertexte"/>
            <w:noProof/>
          </w:rPr>
          <w:t>Table 4 - Salespeople classification</w:t>
        </w:r>
        <w:r>
          <w:rPr>
            <w:noProof/>
            <w:webHidden/>
          </w:rPr>
          <w:tab/>
        </w:r>
        <w:r>
          <w:rPr>
            <w:noProof/>
            <w:webHidden/>
          </w:rPr>
          <w:fldChar w:fldCharType="begin"/>
        </w:r>
        <w:r>
          <w:rPr>
            <w:noProof/>
            <w:webHidden/>
          </w:rPr>
          <w:instrText xml:space="preserve"> PAGEREF _Toc483848289 \h </w:instrText>
        </w:r>
        <w:r>
          <w:rPr>
            <w:noProof/>
            <w:webHidden/>
          </w:rPr>
        </w:r>
        <w:r>
          <w:rPr>
            <w:noProof/>
            <w:webHidden/>
          </w:rPr>
          <w:fldChar w:fldCharType="separate"/>
        </w:r>
        <w:r>
          <w:rPr>
            <w:noProof/>
            <w:webHidden/>
          </w:rPr>
          <w:t>27</w:t>
        </w:r>
        <w:r>
          <w:rPr>
            <w:noProof/>
            <w:webHidden/>
          </w:rPr>
          <w:fldChar w:fldCharType="end"/>
        </w:r>
      </w:hyperlink>
    </w:p>
    <w:p w14:paraId="326525E7" w14:textId="77777777" w:rsidR="00695903" w:rsidRDefault="00695903">
      <w:pPr>
        <w:pStyle w:val="Tabledesillustrations"/>
        <w:tabs>
          <w:tab w:val="right" w:leader="dot" w:pos="9344"/>
        </w:tabs>
        <w:rPr>
          <w:noProof/>
          <w:sz w:val="22"/>
          <w:lang w:eastAsia="en-GB"/>
        </w:rPr>
      </w:pPr>
      <w:hyperlink w:anchor="_Toc483848290" w:history="1">
        <w:r w:rsidRPr="000D3F11">
          <w:rPr>
            <w:rStyle w:val="Lienhypertexte"/>
            <w:noProof/>
          </w:rPr>
          <w:t>Table 5 - Salespeople classification according to Moncrief, Marshall, and Lassk</w:t>
        </w:r>
        <w:r>
          <w:rPr>
            <w:noProof/>
            <w:webHidden/>
          </w:rPr>
          <w:tab/>
        </w:r>
        <w:r>
          <w:rPr>
            <w:noProof/>
            <w:webHidden/>
          </w:rPr>
          <w:fldChar w:fldCharType="begin"/>
        </w:r>
        <w:r>
          <w:rPr>
            <w:noProof/>
            <w:webHidden/>
          </w:rPr>
          <w:instrText xml:space="preserve"> PAGEREF _Toc483848290 \h </w:instrText>
        </w:r>
        <w:r>
          <w:rPr>
            <w:noProof/>
            <w:webHidden/>
          </w:rPr>
        </w:r>
        <w:r>
          <w:rPr>
            <w:noProof/>
            <w:webHidden/>
          </w:rPr>
          <w:fldChar w:fldCharType="separate"/>
        </w:r>
        <w:r>
          <w:rPr>
            <w:noProof/>
            <w:webHidden/>
          </w:rPr>
          <w:t>29</w:t>
        </w:r>
        <w:r>
          <w:rPr>
            <w:noProof/>
            <w:webHidden/>
          </w:rPr>
          <w:fldChar w:fldCharType="end"/>
        </w:r>
      </w:hyperlink>
    </w:p>
    <w:p w14:paraId="6D6BEF46" w14:textId="77777777" w:rsidR="00695903" w:rsidRDefault="00695903">
      <w:pPr>
        <w:pStyle w:val="Tabledesillustrations"/>
        <w:tabs>
          <w:tab w:val="right" w:leader="dot" w:pos="9344"/>
        </w:tabs>
        <w:rPr>
          <w:noProof/>
          <w:sz w:val="22"/>
          <w:lang w:eastAsia="en-GB"/>
        </w:rPr>
      </w:pPr>
      <w:hyperlink w:anchor="_Toc483848291" w:history="1">
        <w:r w:rsidRPr="000D3F11">
          <w:rPr>
            <w:rStyle w:val="Lienhypertexte"/>
            <w:noProof/>
          </w:rPr>
          <w:t>Table 6 - Review of the impact of the previous Industrial Revolutions</w:t>
        </w:r>
        <w:r>
          <w:rPr>
            <w:noProof/>
            <w:webHidden/>
          </w:rPr>
          <w:tab/>
        </w:r>
        <w:r>
          <w:rPr>
            <w:noProof/>
            <w:webHidden/>
          </w:rPr>
          <w:fldChar w:fldCharType="begin"/>
        </w:r>
        <w:r>
          <w:rPr>
            <w:noProof/>
            <w:webHidden/>
          </w:rPr>
          <w:instrText xml:space="preserve"> PAGEREF _Toc483848291 \h </w:instrText>
        </w:r>
        <w:r>
          <w:rPr>
            <w:noProof/>
            <w:webHidden/>
          </w:rPr>
        </w:r>
        <w:r>
          <w:rPr>
            <w:noProof/>
            <w:webHidden/>
          </w:rPr>
          <w:fldChar w:fldCharType="separate"/>
        </w:r>
        <w:r>
          <w:rPr>
            <w:noProof/>
            <w:webHidden/>
          </w:rPr>
          <w:t>31</w:t>
        </w:r>
        <w:r>
          <w:rPr>
            <w:noProof/>
            <w:webHidden/>
          </w:rPr>
          <w:fldChar w:fldCharType="end"/>
        </w:r>
      </w:hyperlink>
    </w:p>
    <w:p w14:paraId="60C740E5" w14:textId="77777777" w:rsidR="00695903" w:rsidRDefault="00695903">
      <w:pPr>
        <w:pStyle w:val="Tabledesillustrations"/>
        <w:tabs>
          <w:tab w:val="right" w:leader="dot" w:pos="9344"/>
        </w:tabs>
        <w:rPr>
          <w:noProof/>
          <w:sz w:val="22"/>
          <w:lang w:eastAsia="en-GB"/>
        </w:rPr>
      </w:pPr>
      <w:hyperlink w:anchor="_Toc483848292" w:history="1">
        <w:r w:rsidRPr="000D3F11">
          <w:rPr>
            <w:rStyle w:val="Lienhypertexte"/>
            <w:noProof/>
          </w:rPr>
          <w:t>Table 7 - Research Plan</w:t>
        </w:r>
        <w:r>
          <w:rPr>
            <w:noProof/>
            <w:webHidden/>
          </w:rPr>
          <w:tab/>
        </w:r>
        <w:r>
          <w:rPr>
            <w:noProof/>
            <w:webHidden/>
          </w:rPr>
          <w:fldChar w:fldCharType="begin"/>
        </w:r>
        <w:r>
          <w:rPr>
            <w:noProof/>
            <w:webHidden/>
          </w:rPr>
          <w:instrText xml:space="preserve"> PAGEREF _Toc483848292 \h </w:instrText>
        </w:r>
        <w:r>
          <w:rPr>
            <w:noProof/>
            <w:webHidden/>
          </w:rPr>
        </w:r>
        <w:r>
          <w:rPr>
            <w:noProof/>
            <w:webHidden/>
          </w:rPr>
          <w:fldChar w:fldCharType="separate"/>
        </w:r>
        <w:r>
          <w:rPr>
            <w:noProof/>
            <w:webHidden/>
          </w:rPr>
          <w:t>34</w:t>
        </w:r>
        <w:r>
          <w:rPr>
            <w:noProof/>
            <w:webHidden/>
          </w:rPr>
          <w:fldChar w:fldCharType="end"/>
        </w:r>
      </w:hyperlink>
    </w:p>
    <w:p w14:paraId="571183C1" w14:textId="77777777" w:rsidR="00695903" w:rsidRDefault="00695903">
      <w:pPr>
        <w:pStyle w:val="Tabledesillustrations"/>
        <w:tabs>
          <w:tab w:val="right" w:leader="dot" w:pos="9344"/>
        </w:tabs>
        <w:rPr>
          <w:noProof/>
          <w:sz w:val="22"/>
          <w:lang w:eastAsia="en-GB"/>
        </w:rPr>
      </w:pPr>
      <w:hyperlink w:anchor="_Toc483848293" w:history="1">
        <w:r w:rsidRPr="000D3F11">
          <w:rPr>
            <w:rStyle w:val="Lienhypertexte"/>
            <w:noProof/>
          </w:rPr>
          <w:t>Table 8 – Table of Hypothesises</w:t>
        </w:r>
        <w:r>
          <w:rPr>
            <w:noProof/>
            <w:webHidden/>
          </w:rPr>
          <w:tab/>
        </w:r>
        <w:r>
          <w:rPr>
            <w:noProof/>
            <w:webHidden/>
          </w:rPr>
          <w:fldChar w:fldCharType="begin"/>
        </w:r>
        <w:r>
          <w:rPr>
            <w:noProof/>
            <w:webHidden/>
          </w:rPr>
          <w:instrText xml:space="preserve"> PAGEREF _Toc483848293 \h </w:instrText>
        </w:r>
        <w:r>
          <w:rPr>
            <w:noProof/>
            <w:webHidden/>
          </w:rPr>
        </w:r>
        <w:r>
          <w:rPr>
            <w:noProof/>
            <w:webHidden/>
          </w:rPr>
          <w:fldChar w:fldCharType="separate"/>
        </w:r>
        <w:r>
          <w:rPr>
            <w:noProof/>
            <w:webHidden/>
          </w:rPr>
          <w:t>34</w:t>
        </w:r>
        <w:r>
          <w:rPr>
            <w:noProof/>
            <w:webHidden/>
          </w:rPr>
          <w:fldChar w:fldCharType="end"/>
        </w:r>
      </w:hyperlink>
    </w:p>
    <w:p w14:paraId="55F878E6" w14:textId="77777777" w:rsidR="00695903" w:rsidRDefault="00695903">
      <w:pPr>
        <w:pStyle w:val="Tabledesillustrations"/>
        <w:tabs>
          <w:tab w:val="right" w:leader="dot" w:pos="9344"/>
        </w:tabs>
        <w:rPr>
          <w:noProof/>
          <w:sz w:val="22"/>
          <w:lang w:eastAsia="en-GB"/>
        </w:rPr>
      </w:pPr>
      <w:hyperlink w:anchor="_Toc483848294" w:history="1">
        <w:r w:rsidRPr="000D3F11">
          <w:rPr>
            <w:rStyle w:val="Lienhypertexte"/>
            <w:noProof/>
          </w:rPr>
          <w:t>Table 9 - O*NET theoretical framework</w:t>
        </w:r>
        <w:r>
          <w:rPr>
            <w:noProof/>
            <w:webHidden/>
          </w:rPr>
          <w:tab/>
        </w:r>
        <w:r>
          <w:rPr>
            <w:noProof/>
            <w:webHidden/>
          </w:rPr>
          <w:fldChar w:fldCharType="begin"/>
        </w:r>
        <w:r>
          <w:rPr>
            <w:noProof/>
            <w:webHidden/>
          </w:rPr>
          <w:instrText xml:space="preserve"> PAGEREF _Toc483848294 \h </w:instrText>
        </w:r>
        <w:r>
          <w:rPr>
            <w:noProof/>
            <w:webHidden/>
          </w:rPr>
        </w:r>
        <w:r>
          <w:rPr>
            <w:noProof/>
            <w:webHidden/>
          </w:rPr>
          <w:fldChar w:fldCharType="separate"/>
        </w:r>
        <w:r>
          <w:rPr>
            <w:noProof/>
            <w:webHidden/>
          </w:rPr>
          <w:t>35</w:t>
        </w:r>
        <w:r>
          <w:rPr>
            <w:noProof/>
            <w:webHidden/>
          </w:rPr>
          <w:fldChar w:fldCharType="end"/>
        </w:r>
      </w:hyperlink>
    </w:p>
    <w:p w14:paraId="3842FE13" w14:textId="77777777" w:rsidR="00695903" w:rsidRDefault="00695903">
      <w:pPr>
        <w:pStyle w:val="Tabledesillustrations"/>
        <w:tabs>
          <w:tab w:val="right" w:leader="dot" w:pos="9344"/>
        </w:tabs>
        <w:rPr>
          <w:noProof/>
          <w:sz w:val="22"/>
          <w:lang w:eastAsia="en-GB"/>
        </w:rPr>
      </w:pPr>
      <w:hyperlink w:anchor="_Toc483848295" w:history="1">
        <w:r w:rsidRPr="000D3F11">
          <w:rPr>
            <w:rStyle w:val="Lienhypertexte"/>
            <w:noProof/>
          </w:rPr>
          <w:t>Table 10 - Comparison of different occupational datasets</w:t>
        </w:r>
        <w:r>
          <w:rPr>
            <w:noProof/>
            <w:webHidden/>
          </w:rPr>
          <w:tab/>
        </w:r>
        <w:r>
          <w:rPr>
            <w:noProof/>
            <w:webHidden/>
          </w:rPr>
          <w:fldChar w:fldCharType="begin"/>
        </w:r>
        <w:r>
          <w:rPr>
            <w:noProof/>
            <w:webHidden/>
          </w:rPr>
          <w:instrText xml:space="preserve"> PAGEREF _Toc483848295 \h </w:instrText>
        </w:r>
        <w:r>
          <w:rPr>
            <w:noProof/>
            <w:webHidden/>
          </w:rPr>
        </w:r>
        <w:r>
          <w:rPr>
            <w:noProof/>
            <w:webHidden/>
          </w:rPr>
          <w:fldChar w:fldCharType="separate"/>
        </w:r>
        <w:r>
          <w:rPr>
            <w:noProof/>
            <w:webHidden/>
          </w:rPr>
          <w:t>38</w:t>
        </w:r>
        <w:r>
          <w:rPr>
            <w:noProof/>
            <w:webHidden/>
          </w:rPr>
          <w:fldChar w:fldCharType="end"/>
        </w:r>
      </w:hyperlink>
    </w:p>
    <w:p w14:paraId="7D19F5AA" w14:textId="77777777" w:rsidR="00695903" w:rsidRDefault="00695903">
      <w:pPr>
        <w:pStyle w:val="Tabledesillustrations"/>
        <w:tabs>
          <w:tab w:val="right" w:leader="dot" w:pos="9344"/>
        </w:tabs>
        <w:rPr>
          <w:noProof/>
          <w:sz w:val="22"/>
          <w:lang w:eastAsia="en-GB"/>
        </w:rPr>
      </w:pPr>
      <w:hyperlink w:anchor="_Toc483848296" w:history="1">
        <w:r w:rsidRPr="000D3F11">
          <w:rPr>
            <w:rStyle w:val="Lienhypertexte"/>
            <w:noProof/>
          </w:rPr>
          <w:t>Table 11 - Capability Requirement for Activity Automation according to McKinsey</w:t>
        </w:r>
        <w:r>
          <w:rPr>
            <w:noProof/>
            <w:webHidden/>
          </w:rPr>
          <w:tab/>
        </w:r>
        <w:r>
          <w:rPr>
            <w:noProof/>
            <w:webHidden/>
          </w:rPr>
          <w:fldChar w:fldCharType="begin"/>
        </w:r>
        <w:r>
          <w:rPr>
            <w:noProof/>
            <w:webHidden/>
          </w:rPr>
          <w:instrText xml:space="preserve"> PAGEREF _Toc483848296 \h </w:instrText>
        </w:r>
        <w:r>
          <w:rPr>
            <w:noProof/>
            <w:webHidden/>
          </w:rPr>
        </w:r>
        <w:r>
          <w:rPr>
            <w:noProof/>
            <w:webHidden/>
          </w:rPr>
          <w:fldChar w:fldCharType="separate"/>
        </w:r>
        <w:r>
          <w:rPr>
            <w:noProof/>
            <w:webHidden/>
          </w:rPr>
          <w:t>41</w:t>
        </w:r>
        <w:r>
          <w:rPr>
            <w:noProof/>
            <w:webHidden/>
          </w:rPr>
          <w:fldChar w:fldCharType="end"/>
        </w:r>
      </w:hyperlink>
    </w:p>
    <w:p w14:paraId="67F287FF" w14:textId="77777777" w:rsidR="00695903" w:rsidRDefault="00695903">
      <w:pPr>
        <w:pStyle w:val="Tabledesillustrations"/>
        <w:tabs>
          <w:tab w:val="right" w:leader="dot" w:pos="9344"/>
        </w:tabs>
        <w:rPr>
          <w:noProof/>
          <w:sz w:val="22"/>
          <w:lang w:eastAsia="en-GB"/>
        </w:rPr>
      </w:pPr>
      <w:hyperlink w:anchor="_Toc483848297" w:history="1">
        <w:r w:rsidRPr="000D3F11">
          <w:rPr>
            <w:rStyle w:val="Lienhypertexte"/>
            <w:noProof/>
          </w:rPr>
          <w:t>Table 12 - Review of the different Automation Estimations</w:t>
        </w:r>
        <w:r>
          <w:rPr>
            <w:noProof/>
            <w:webHidden/>
          </w:rPr>
          <w:tab/>
        </w:r>
        <w:r>
          <w:rPr>
            <w:noProof/>
            <w:webHidden/>
          </w:rPr>
          <w:fldChar w:fldCharType="begin"/>
        </w:r>
        <w:r>
          <w:rPr>
            <w:noProof/>
            <w:webHidden/>
          </w:rPr>
          <w:instrText xml:space="preserve"> PAGEREF _Toc483848297 \h </w:instrText>
        </w:r>
        <w:r>
          <w:rPr>
            <w:noProof/>
            <w:webHidden/>
          </w:rPr>
        </w:r>
        <w:r>
          <w:rPr>
            <w:noProof/>
            <w:webHidden/>
          </w:rPr>
          <w:fldChar w:fldCharType="separate"/>
        </w:r>
        <w:r>
          <w:rPr>
            <w:noProof/>
            <w:webHidden/>
          </w:rPr>
          <w:t>43</w:t>
        </w:r>
        <w:r>
          <w:rPr>
            <w:noProof/>
            <w:webHidden/>
          </w:rPr>
          <w:fldChar w:fldCharType="end"/>
        </w:r>
      </w:hyperlink>
    </w:p>
    <w:p w14:paraId="5E582A9C" w14:textId="77777777" w:rsidR="00695903" w:rsidRDefault="00695903">
      <w:pPr>
        <w:pStyle w:val="Tabledesillustrations"/>
        <w:tabs>
          <w:tab w:val="right" w:leader="dot" w:pos="9344"/>
        </w:tabs>
        <w:rPr>
          <w:noProof/>
          <w:sz w:val="22"/>
          <w:lang w:eastAsia="en-GB"/>
        </w:rPr>
      </w:pPr>
      <w:hyperlink w:anchor="_Toc483848298" w:history="1">
        <w:r w:rsidRPr="000D3F11">
          <w:rPr>
            <w:rStyle w:val="Lienhypertexte"/>
            <w:noProof/>
          </w:rPr>
          <w:t>Table 13 - Sample Size and Jobs extracted from the 0*NET</w:t>
        </w:r>
        <w:r>
          <w:rPr>
            <w:noProof/>
            <w:webHidden/>
          </w:rPr>
          <w:tab/>
        </w:r>
        <w:r>
          <w:rPr>
            <w:noProof/>
            <w:webHidden/>
          </w:rPr>
          <w:fldChar w:fldCharType="begin"/>
        </w:r>
        <w:r>
          <w:rPr>
            <w:noProof/>
            <w:webHidden/>
          </w:rPr>
          <w:instrText xml:space="preserve"> PAGEREF _Toc483848298 \h </w:instrText>
        </w:r>
        <w:r>
          <w:rPr>
            <w:noProof/>
            <w:webHidden/>
          </w:rPr>
        </w:r>
        <w:r>
          <w:rPr>
            <w:noProof/>
            <w:webHidden/>
          </w:rPr>
          <w:fldChar w:fldCharType="separate"/>
        </w:r>
        <w:r>
          <w:rPr>
            <w:noProof/>
            <w:webHidden/>
          </w:rPr>
          <w:t>44</w:t>
        </w:r>
        <w:r>
          <w:rPr>
            <w:noProof/>
            <w:webHidden/>
          </w:rPr>
          <w:fldChar w:fldCharType="end"/>
        </w:r>
      </w:hyperlink>
    </w:p>
    <w:p w14:paraId="77678EDE" w14:textId="77777777" w:rsidR="00695903" w:rsidRDefault="00695903">
      <w:pPr>
        <w:pStyle w:val="Tabledesillustrations"/>
        <w:tabs>
          <w:tab w:val="right" w:leader="dot" w:pos="9344"/>
        </w:tabs>
        <w:rPr>
          <w:noProof/>
          <w:sz w:val="22"/>
          <w:lang w:eastAsia="en-GB"/>
        </w:rPr>
      </w:pPr>
      <w:hyperlink w:anchor="_Toc483848299" w:history="1">
        <w:r w:rsidRPr="000D3F11">
          <w:rPr>
            <w:rStyle w:val="Lienhypertexte"/>
            <w:noProof/>
          </w:rPr>
          <w:t>Table 14 - Hypothesis results</w:t>
        </w:r>
        <w:r>
          <w:rPr>
            <w:noProof/>
            <w:webHidden/>
          </w:rPr>
          <w:tab/>
        </w:r>
        <w:r>
          <w:rPr>
            <w:noProof/>
            <w:webHidden/>
          </w:rPr>
          <w:fldChar w:fldCharType="begin"/>
        </w:r>
        <w:r>
          <w:rPr>
            <w:noProof/>
            <w:webHidden/>
          </w:rPr>
          <w:instrText xml:space="preserve"> PAGEREF _Toc483848299 \h </w:instrText>
        </w:r>
        <w:r>
          <w:rPr>
            <w:noProof/>
            <w:webHidden/>
          </w:rPr>
        </w:r>
        <w:r>
          <w:rPr>
            <w:noProof/>
            <w:webHidden/>
          </w:rPr>
          <w:fldChar w:fldCharType="separate"/>
        </w:r>
        <w:r>
          <w:rPr>
            <w:noProof/>
            <w:webHidden/>
          </w:rPr>
          <w:t>53</w:t>
        </w:r>
        <w:r>
          <w:rPr>
            <w:noProof/>
            <w:webHidden/>
          </w:rPr>
          <w:fldChar w:fldCharType="end"/>
        </w:r>
      </w:hyperlink>
    </w:p>
    <w:p w14:paraId="5AE0BF93" w14:textId="77777777" w:rsidR="00695903" w:rsidRDefault="00695903">
      <w:pPr>
        <w:pStyle w:val="Tabledesillustrations"/>
        <w:tabs>
          <w:tab w:val="right" w:leader="dot" w:pos="9344"/>
        </w:tabs>
        <w:rPr>
          <w:noProof/>
          <w:sz w:val="22"/>
          <w:lang w:eastAsia="en-GB"/>
        </w:rPr>
      </w:pPr>
      <w:hyperlink w:anchor="_Toc483848300" w:history="1">
        <w:r w:rsidRPr="000D3F11">
          <w:rPr>
            <w:rStyle w:val="Lienhypertexte"/>
            <w:noProof/>
          </w:rPr>
          <w:t>Table 15 - Detailed Hypothesis Results</w:t>
        </w:r>
        <w:r>
          <w:rPr>
            <w:noProof/>
            <w:webHidden/>
          </w:rPr>
          <w:tab/>
        </w:r>
        <w:r>
          <w:rPr>
            <w:noProof/>
            <w:webHidden/>
          </w:rPr>
          <w:fldChar w:fldCharType="begin"/>
        </w:r>
        <w:r>
          <w:rPr>
            <w:noProof/>
            <w:webHidden/>
          </w:rPr>
          <w:instrText xml:space="preserve"> PAGEREF _Toc483848300 \h </w:instrText>
        </w:r>
        <w:r>
          <w:rPr>
            <w:noProof/>
            <w:webHidden/>
          </w:rPr>
        </w:r>
        <w:r>
          <w:rPr>
            <w:noProof/>
            <w:webHidden/>
          </w:rPr>
          <w:fldChar w:fldCharType="separate"/>
        </w:r>
        <w:r>
          <w:rPr>
            <w:noProof/>
            <w:webHidden/>
          </w:rPr>
          <w:t>53</w:t>
        </w:r>
        <w:r>
          <w:rPr>
            <w:noProof/>
            <w:webHidden/>
          </w:rPr>
          <w:fldChar w:fldCharType="end"/>
        </w:r>
      </w:hyperlink>
    </w:p>
    <w:p w14:paraId="7B225E03" w14:textId="77777777" w:rsidR="00695903" w:rsidRDefault="00695903">
      <w:pPr>
        <w:pStyle w:val="Tabledesillustrations"/>
        <w:tabs>
          <w:tab w:val="right" w:leader="dot" w:pos="9344"/>
        </w:tabs>
        <w:rPr>
          <w:noProof/>
          <w:sz w:val="22"/>
          <w:lang w:eastAsia="en-GB"/>
        </w:rPr>
      </w:pPr>
      <w:hyperlink w:anchor="_Toc483848301" w:history="1">
        <w:r w:rsidRPr="000D3F11">
          <w:rPr>
            <w:rStyle w:val="Lienhypertexte"/>
            <w:noProof/>
          </w:rPr>
          <w:t>Table 16 – Country-wise automation potential - McKinsey Global Institute</w:t>
        </w:r>
        <w:r>
          <w:rPr>
            <w:noProof/>
            <w:webHidden/>
          </w:rPr>
          <w:tab/>
        </w:r>
        <w:r>
          <w:rPr>
            <w:noProof/>
            <w:webHidden/>
          </w:rPr>
          <w:fldChar w:fldCharType="begin"/>
        </w:r>
        <w:r>
          <w:rPr>
            <w:noProof/>
            <w:webHidden/>
          </w:rPr>
          <w:instrText xml:space="preserve"> PAGEREF _Toc483848301 \h </w:instrText>
        </w:r>
        <w:r>
          <w:rPr>
            <w:noProof/>
            <w:webHidden/>
          </w:rPr>
        </w:r>
        <w:r>
          <w:rPr>
            <w:noProof/>
            <w:webHidden/>
          </w:rPr>
          <w:fldChar w:fldCharType="separate"/>
        </w:r>
        <w:r>
          <w:rPr>
            <w:noProof/>
            <w:webHidden/>
          </w:rPr>
          <w:t>62</w:t>
        </w:r>
        <w:r>
          <w:rPr>
            <w:noProof/>
            <w:webHidden/>
          </w:rPr>
          <w:fldChar w:fldCharType="end"/>
        </w:r>
      </w:hyperlink>
    </w:p>
    <w:p w14:paraId="6C5BB71E" w14:textId="7D109617" w:rsidR="008E04B0" w:rsidRDefault="0037396A" w:rsidP="008E04B0">
      <w:pPr>
        <w:pStyle w:val="Tabledesillustrations"/>
        <w:tabs>
          <w:tab w:val="right" w:leader="dot" w:pos="9344"/>
        </w:tabs>
      </w:pPr>
      <w:r>
        <w:fldChar w:fldCharType="end"/>
      </w:r>
    </w:p>
    <w:bookmarkEnd w:id="93"/>
    <w:p w14:paraId="439D7651" w14:textId="57070868" w:rsidR="004C7032" w:rsidRDefault="000649FB" w:rsidP="008E04B0">
      <w:pPr>
        <w:pStyle w:val="Titre1"/>
        <w:numPr>
          <w:ilvl w:val="0"/>
          <w:numId w:val="0"/>
        </w:numPr>
        <w:ind w:left="432" w:hanging="432"/>
      </w:pPr>
      <w:r>
        <w:t>TABLE OF FIGURES</w:t>
      </w:r>
    </w:p>
    <w:p w14:paraId="3FBE7DCE" w14:textId="77777777" w:rsidR="00695903" w:rsidRDefault="0037396A">
      <w:pPr>
        <w:pStyle w:val="Tabledesillustrations"/>
        <w:tabs>
          <w:tab w:val="right" w:leader="dot" w:pos="9344"/>
        </w:tabs>
        <w:rPr>
          <w:noProof/>
          <w:sz w:val="22"/>
          <w:lang w:eastAsia="en-GB"/>
        </w:rPr>
      </w:pPr>
      <w:r>
        <w:rPr>
          <w:lang w:eastAsia="en-GB"/>
        </w:rPr>
        <w:fldChar w:fldCharType="begin"/>
      </w:r>
      <w:r>
        <w:rPr>
          <w:lang w:eastAsia="en-GB"/>
        </w:rPr>
        <w:instrText xml:space="preserve"> TOC \h \z \c "Figure" </w:instrText>
      </w:r>
      <w:r>
        <w:rPr>
          <w:lang w:eastAsia="en-GB"/>
        </w:rPr>
        <w:fldChar w:fldCharType="separate"/>
      </w:r>
      <w:hyperlink w:anchor="_Toc483848302" w:history="1">
        <w:r w:rsidR="00695903" w:rsidRPr="00D42C33">
          <w:rPr>
            <w:rStyle w:val="Lienhypertexte"/>
            <w:noProof/>
          </w:rPr>
          <w:t>Figure 1 - Knowledge Gap Illustration</w:t>
        </w:r>
        <w:r w:rsidR="00695903">
          <w:rPr>
            <w:noProof/>
            <w:webHidden/>
          </w:rPr>
          <w:tab/>
        </w:r>
        <w:r w:rsidR="00695903">
          <w:rPr>
            <w:noProof/>
            <w:webHidden/>
          </w:rPr>
          <w:fldChar w:fldCharType="begin"/>
        </w:r>
        <w:r w:rsidR="00695903">
          <w:rPr>
            <w:noProof/>
            <w:webHidden/>
          </w:rPr>
          <w:instrText xml:space="preserve"> PAGEREF _Toc483848302 \h </w:instrText>
        </w:r>
        <w:r w:rsidR="00695903">
          <w:rPr>
            <w:noProof/>
            <w:webHidden/>
          </w:rPr>
        </w:r>
        <w:r w:rsidR="00695903">
          <w:rPr>
            <w:noProof/>
            <w:webHidden/>
          </w:rPr>
          <w:fldChar w:fldCharType="separate"/>
        </w:r>
        <w:r w:rsidR="00695903">
          <w:rPr>
            <w:noProof/>
            <w:webHidden/>
          </w:rPr>
          <w:t>31</w:t>
        </w:r>
        <w:r w:rsidR="00695903">
          <w:rPr>
            <w:noProof/>
            <w:webHidden/>
          </w:rPr>
          <w:fldChar w:fldCharType="end"/>
        </w:r>
      </w:hyperlink>
    </w:p>
    <w:p w14:paraId="09ED1265" w14:textId="77777777" w:rsidR="00695903" w:rsidRDefault="00695903">
      <w:pPr>
        <w:pStyle w:val="Tabledesillustrations"/>
        <w:tabs>
          <w:tab w:val="right" w:leader="dot" w:pos="9344"/>
        </w:tabs>
        <w:rPr>
          <w:noProof/>
          <w:sz w:val="22"/>
          <w:lang w:eastAsia="en-GB"/>
        </w:rPr>
      </w:pPr>
      <w:hyperlink w:anchor="_Toc483848303" w:history="1">
        <w:r w:rsidRPr="00D42C33">
          <w:rPr>
            <w:rStyle w:val="Lienhypertexte"/>
            <w:noProof/>
          </w:rPr>
          <w:t>Figure 2 – H1- Description of variables – Developed by the author</w:t>
        </w:r>
        <w:r>
          <w:rPr>
            <w:noProof/>
            <w:webHidden/>
          </w:rPr>
          <w:tab/>
        </w:r>
        <w:r>
          <w:rPr>
            <w:noProof/>
            <w:webHidden/>
          </w:rPr>
          <w:fldChar w:fldCharType="begin"/>
        </w:r>
        <w:r>
          <w:rPr>
            <w:noProof/>
            <w:webHidden/>
          </w:rPr>
          <w:instrText xml:space="preserve"> PAGEREF _Toc483848303 \h </w:instrText>
        </w:r>
        <w:r>
          <w:rPr>
            <w:noProof/>
            <w:webHidden/>
          </w:rPr>
        </w:r>
        <w:r>
          <w:rPr>
            <w:noProof/>
            <w:webHidden/>
          </w:rPr>
          <w:fldChar w:fldCharType="separate"/>
        </w:r>
        <w:r>
          <w:rPr>
            <w:noProof/>
            <w:webHidden/>
          </w:rPr>
          <w:t>54</w:t>
        </w:r>
        <w:r>
          <w:rPr>
            <w:noProof/>
            <w:webHidden/>
          </w:rPr>
          <w:fldChar w:fldCharType="end"/>
        </w:r>
      </w:hyperlink>
    </w:p>
    <w:p w14:paraId="66E755E6" w14:textId="77777777" w:rsidR="00695903" w:rsidRDefault="00695903">
      <w:pPr>
        <w:pStyle w:val="Tabledesillustrations"/>
        <w:tabs>
          <w:tab w:val="right" w:leader="dot" w:pos="9344"/>
        </w:tabs>
        <w:rPr>
          <w:noProof/>
          <w:sz w:val="22"/>
          <w:lang w:eastAsia="en-GB"/>
        </w:rPr>
      </w:pPr>
      <w:hyperlink w:anchor="_Toc483848304" w:history="1">
        <w:r w:rsidRPr="00D42C33">
          <w:rPr>
            <w:rStyle w:val="Lienhypertexte"/>
            <w:noProof/>
          </w:rPr>
          <w:t>Figure 3 - H1- Findings – Developed by the author</w:t>
        </w:r>
        <w:r>
          <w:rPr>
            <w:noProof/>
            <w:webHidden/>
          </w:rPr>
          <w:tab/>
        </w:r>
        <w:r>
          <w:rPr>
            <w:noProof/>
            <w:webHidden/>
          </w:rPr>
          <w:fldChar w:fldCharType="begin"/>
        </w:r>
        <w:r>
          <w:rPr>
            <w:noProof/>
            <w:webHidden/>
          </w:rPr>
          <w:instrText xml:space="preserve"> PAGEREF _Toc483848304 \h </w:instrText>
        </w:r>
        <w:r>
          <w:rPr>
            <w:noProof/>
            <w:webHidden/>
          </w:rPr>
        </w:r>
        <w:r>
          <w:rPr>
            <w:noProof/>
            <w:webHidden/>
          </w:rPr>
          <w:fldChar w:fldCharType="separate"/>
        </w:r>
        <w:r>
          <w:rPr>
            <w:noProof/>
            <w:webHidden/>
          </w:rPr>
          <w:t>55</w:t>
        </w:r>
        <w:r>
          <w:rPr>
            <w:noProof/>
            <w:webHidden/>
          </w:rPr>
          <w:fldChar w:fldCharType="end"/>
        </w:r>
      </w:hyperlink>
    </w:p>
    <w:p w14:paraId="53D75502" w14:textId="77777777" w:rsidR="00695903" w:rsidRDefault="00695903">
      <w:pPr>
        <w:pStyle w:val="Tabledesillustrations"/>
        <w:tabs>
          <w:tab w:val="right" w:leader="dot" w:pos="9344"/>
        </w:tabs>
        <w:rPr>
          <w:noProof/>
          <w:sz w:val="22"/>
          <w:lang w:eastAsia="en-GB"/>
        </w:rPr>
      </w:pPr>
      <w:hyperlink w:anchor="_Toc483848305" w:history="1">
        <w:r w:rsidRPr="00D42C33">
          <w:rPr>
            <w:rStyle w:val="Lienhypertexte"/>
            <w:noProof/>
          </w:rPr>
          <w:t>Figure 4 - H2 – Description of variables – Developed by the author</w:t>
        </w:r>
        <w:r>
          <w:rPr>
            <w:noProof/>
            <w:webHidden/>
          </w:rPr>
          <w:tab/>
        </w:r>
        <w:r>
          <w:rPr>
            <w:noProof/>
            <w:webHidden/>
          </w:rPr>
          <w:fldChar w:fldCharType="begin"/>
        </w:r>
        <w:r>
          <w:rPr>
            <w:noProof/>
            <w:webHidden/>
          </w:rPr>
          <w:instrText xml:space="preserve"> PAGEREF _Toc483848305 \h </w:instrText>
        </w:r>
        <w:r>
          <w:rPr>
            <w:noProof/>
            <w:webHidden/>
          </w:rPr>
        </w:r>
        <w:r>
          <w:rPr>
            <w:noProof/>
            <w:webHidden/>
          </w:rPr>
          <w:fldChar w:fldCharType="separate"/>
        </w:r>
        <w:r>
          <w:rPr>
            <w:noProof/>
            <w:webHidden/>
          </w:rPr>
          <w:t>56</w:t>
        </w:r>
        <w:r>
          <w:rPr>
            <w:noProof/>
            <w:webHidden/>
          </w:rPr>
          <w:fldChar w:fldCharType="end"/>
        </w:r>
      </w:hyperlink>
    </w:p>
    <w:p w14:paraId="06E5229E" w14:textId="77777777" w:rsidR="00695903" w:rsidRDefault="00695903">
      <w:pPr>
        <w:pStyle w:val="Tabledesillustrations"/>
        <w:tabs>
          <w:tab w:val="right" w:leader="dot" w:pos="9344"/>
        </w:tabs>
        <w:rPr>
          <w:noProof/>
          <w:sz w:val="22"/>
          <w:lang w:eastAsia="en-GB"/>
        </w:rPr>
      </w:pPr>
      <w:hyperlink w:anchor="_Toc483848306" w:history="1">
        <w:r w:rsidRPr="00D42C33">
          <w:rPr>
            <w:rStyle w:val="Lienhypertexte"/>
            <w:noProof/>
          </w:rPr>
          <w:t>Figure 5 - H2 - Findings– Developed by the author</w:t>
        </w:r>
        <w:r>
          <w:rPr>
            <w:noProof/>
            <w:webHidden/>
          </w:rPr>
          <w:tab/>
        </w:r>
        <w:r>
          <w:rPr>
            <w:noProof/>
            <w:webHidden/>
          </w:rPr>
          <w:fldChar w:fldCharType="begin"/>
        </w:r>
        <w:r>
          <w:rPr>
            <w:noProof/>
            <w:webHidden/>
          </w:rPr>
          <w:instrText xml:space="preserve"> PAGEREF _Toc483848306 \h </w:instrText>
        </w:r>
        <w:r>
          <w:rPr>
            <w:noProof/>
            <w:webHidden/>
          </w:rPr>
        </w:r>
        <w:r>
          <w:rPr>
            <w:noProof/>
            <w:webHidden/>
          </w:rPr>
          <w:fldChar w:fldCharType="separate"/>
        </w:r>
        <w:r>
          <w:rPr>
            <w:noProof/>
            <w:webHidden/>
          </w:rPr>
          <w:t>56</w:t>
        </w:r>
        <w:r>
          <w:rPr>
            <w:noProof/>
            <w:webHidden/>
          </w:rPr>
          <w:fldChar w:fldCharType="end"/>
        </w:r>
      </w:hyperlink>
    </w:p>
    <w:p w14:paraId="1F6DC8AA" w14:textId="77777777" w:rsidR="00695903" w:rsidRDefault="00695903">
      <w:pPr>
        <w:pStyle w:val="Tabledesillustrations"/>
        <w:tabs>
          <w:tab w:val="right" w:leader="dot" w:pos="9344"/>
        </w:tabs>
        <w:rPr>
          <w:noProof/>
          <w:sz w:val="22"/>
          <w:lang w:eastAsia="en-GB"/>
        </w:rPr>
      </w:pPr>
      <w:hyperlink w:anchor="_Toc483848307" w:history="1">
        <w:r w:rsidRPr="00D42C33">
          <w:rPr>
            <w:rStyle w:val="Lienhypertexte"/>
            <w:noProof/>
          </w:rPr>
          <w:t>Figure 6 - Research Interest for "Design Thinking" - Google Trends</w:t>
        </w:r>
        <w:r>
          <w:rPr>
            <w:noProof/>
            <w:webHidden/>
          </w:rPr>
          <w:tab/>
        </w:r>
        <w:r>
          <w:rPr>
            <w:noProof/>
            <w:webHidden/>
          </w:rPr>
          <w:fldChar w:fldCharType="begin"/>
        </w:r>
        <w:r>
          <w:rPr>
            <w:noProof/>
            <w:webHidden/>
          </w:rPr>
          <w:instrText xml:space="preserve"> PAGEREF _Toc483848307 \h </w:instrText>
        </w:r>
        <w:r>
          <w:rPr>
            <w:noProof/>
            <w:webHidden/>
          </w:rPr>
        </w:r>
        <w:r>
          <w:rPr>
            <w:noProof/>
            <w:webHidden/>
          </w:rPr>
          <w:fldChar w:fldCharType="separate"/>
        </w:r>
        <w:r>
          <w:rPr>
            <w:noProof/>
            <w:webHidden/>
          </w:rPr>
          <w:t>57</w:t>
        </w:r>
        <w:r>
          <w:rPr>
            <w:noProof/>
            <w:webHidden/>
          </w:rPr>
          <w:fldChar w:fldCharType="end"/>
        </w:r>
      </w:hyperlink>
    </w:p>
    <w:p w14:paraId="51B7DD40" w14:textId="77777777" w:rsidR="00695903" w:rsidRDefault="00695903">
      <w:pPr>
        <w:pStyle w:val="Tabledesillustrations"/>
        <w:tabs>
          <w:tab w:val="right" w:leader="dot" w:pos="9344"/>
        </w:tabs>
        <w:rPr>
          <w:noProof/>
          <w:sz w:val="22"/>
          <w:lang w:eastAsia="en-GB"/>
        </w:rPr>
      </w:pPr>
      <w:hyperlink w:anchor="_Toc483848308" w:history="1">
        <w:r w:rsidRPr="00D42C33">
          <w:rPr>
            <w:rStyle w:val="Lienhypertexte"/>
            <w:noProof/>
          </w:rPr>
          <w:t>Figure 7 - Research Interest for Data Science - Google Trend</w:t>
        </w:r>
        <w:r>
          <w:rPr>
            <w:noProof/>
            <w:webHidden/>
          </w:rPr>
          <w:tab/>
        </w:r>
        <w:r>
          <w:rPr>
            <w:noProof/>
            <w:webHidden/>
          </w:rPr>
          <w:fldChar w:fldCharType="begin"/>
        </w:r>
        <w:r>
          <w:rPr>
            <w:noProof/>
            <w:webHidden/>
          </w:rPr>
          <w:instrText xml:space="preserve"> PAGEREF _Toc483848308 \h </w:instrText>
        </w:r>
        <w:r>
          <w:rPr>
            <w:noProof/>
            <w:webHidden/>
          </w:rPr>
        </w:r>
        <w:r>
          <w:rPr>
            <w:noProof/>
            <w:webHidden/>
          </w:rPr>
          <w:fldChar w:fldCharType="separate"/>
        </w:r>
        <w:r>
          <w:rPr>
            <w:noProof/>
            <w:webHidden/>
          </w:rPr>
          <w:t>60</w:t>
        </w:r>
        <w:r>
          <w:rPr>
            <w:noProof/>
            <w:webHidden/>
          </w:rPr>
          <w:fldChar w:fldCharType="end"/>
        </w:r>
      </w:hyperlink>
    </w:p>
    <w:p w14:paraId="15AFC2A2" w14:textId="77777777" w:rsidR="00695903" w:rsidRDefault="00695903">
      <w:pPr>
        <w:pStyle w:val="Tabledesillustrations"/>
        <w:tabs>
          <w:tab w:val="right" w:leader="dot" w:pos="9344"/>
        </w:tabs>
        <w:rPr>
          <w:noProof/>
          <w:sz w:val="22"/>
          <w:lang w:eastAsia="en-GB"/>
        </w:rPr>
      </w:pPr>
      <w:hyperlink w:anchor="_Toc483848309" w:history="1">
        <w:r w:rsidRPr="00D42C33">
          <w:rPr>
            <w:rStyle w:val="Lienhypertexte"/>
            <w:noProof/>
          </w:rPr>
          <w:t>Figure 8 – Jobwise relationship between the proportion of computerisation and expected growth</w:t>
        </w:r>
        <w:r>
          <w:rPr>
            <w:noProof/>
            <w:webHidden/>
          </w:rPr>
          <w:tab/>
        </w:r>
        <w:r>
          <w:rPr>
            <w:noProof/>
            <w:webHidden/>
          </w:rPr>
          <w:fldChar w:fldCharType="begin"/>
        </w:r>
        <w:r>
          <w:rPr>
            <w:noProof/>
            <w:webHidden/>
          </w:rPr>
          <w:instrText xml:space="preserve"> PAGEREF _Toc483848309 \h </w:instrText>
        </w:r>
        <w:r>
          <w:rPr>
            <w:noProof/>
            <w:webHidden/>
          </w:rPr>
        </w:r>
        <w:r>
          <w:rPr>
            <w:noProof/>
            <w:webHidden/>
          </w:rPr>
          <w:fldChar w:fldCharType="separate"/>
        </w:r>
        <w:r>
          <w:rPr>
            <w:noProof/>
            <w:webHidden/>
          </w:rPr>
          <w:t>64</w:t>
        </w:r>
        <w:r>
          <w:rPr>
            <w:noProof/>
            <w:webHidden/>
          </w:rPr>
          <w:fldChar w:fldCharType="end"/>
        </w:r>
      </w:hyperlink>
    </w:p>
    <w:p w14:paraId="057A4328" w14:textId="77777777" w:rsidR="0037396A" w:rsidRPr="0037396A" w:rsidRDefault="0037396A" w:rsidP="0037396A">
      <w:pPr>
        <w:rPr>
          <w:lang w:eastAsia="en-GB"/>
        </w:rPr>
      </w:pPr>
      <w:r>
        <w:rPr>
          <w:lang w:eastAsia="en-GB"/>
        </w:rPr>
        <w:fldChar w:fldCharType="end"/>
      </w:r>
    </w:p>
    <w:p w14:paraId="4D240FD7" w14:textId="77777777" w:rsidR="008E04B0" w:rsidRDefault="008E04B0">
      <w:pPr>
        <w:spacing w:line="259" w:lineRule="auto"/>
        <w:jc w:val="left"/>
        <w:rPr>
          <w:lang w:eastAsia="en-GB"/>
        </w:rPr>
      </w:pPr>
      <w:r>
        <w:rPr>
          <w:lang w:eastAsia="en-GB"/>
        </w:rPr>
        <w:br w:type="page"/>
      </w:r>
    </w:p>
    <w:p w14:paraId="19674740" w14:textId="333935A6" w:rsidR="007404B0" w:rsidRDefault="004C7032" w:rsidP="004C7032">
      <w:pPr>
        <w:pStyle w:val="Titre1"/>
        <w:numPr>
          <w:ilvl w:val="0"/>
          <w:numId w:val="0"/>
        </w:numPr>
        <w:ind w:left="432" w:hanging="432"/>
      </w:pPr>
      <w:r>
        <w:t xml:space="preserve"> </w:t>
      </w:r>
      <w:r w:rsidR="0002276A">
        <w:t>SUPPLEMENTARY MATERIAL</w:t>
      </w:r>
    </w:p>
    <w:p w14:paraId="2A252157" w14:textId="230CA071" w:rsidR="007404B0" w:rsidRPr="0002276A" w:rsidRDefault="0002276A" w:rsidP="0002276A">
      <w:pPr>
        <w:pStyle w:val="Titre2"/>
        <w:numPr>
          <w:ilvl w:val="0"/>
          <w:numId w:val="0"/>
        </w:numPr>
      </w:pPr>
      <w:bookmarkStart w:id="94" w:name="_Toc483765175"/>
      <w:bookmarkStart w:id="95" w:name="_Toc483840805"/>
      <w:r w:rsidRPr="0002276A">
        <w:t xml:space="preserve">Appendix 1. </w:t>
      </w:r>
      <w:r w:rsidR="007404B0" w:rsidRPr="0002276A">
        <w:t>Model A</w:t>
      </w:r>
      <w:bookmarkEnd w:id="94"/>
      <w:bookmarkEnd w:id="95"/>
    </w:p>
    <w:tbl>
      <w:tblPr>
        <w:tblStyle w:val="Grilledutableau"/>
        <w:tblW w:w="0" w:type="auto"/>
        <w:jc w:val="center"/>
        <w:tblLook w:val="04A0" w:firstRow="1" w:lastRow="0" w:firstColumn="1" w:lastColumn="0" w:noHBand="0" w:noVBand="1"/>
      </w:tblPr>
      <w:tblGrid>
        <w:gridCol w:w="3125"/>
        <w:gridCol w:w="821"/>
        <w:gridCol w:w="876"/>
        <w:gridCol w:w="1041"/>
      </w:tblGrid>
      <w:tr w:rsidR="00B469AA" w:rsidRPr="00B469AA" w14:paraId="0297F455" w14:textId="77777777" w:rsidTr="003E033D">
        <w:trPr>
          <w:trHeight w:val="300"/>
          <w:jc w:val="center"/>
        </w:trPr>
        <w:tc>
          <w:tcPr>
            <w:tcW w:w="0" w:type="auto"/>
            <w:noWrap/>
            <w:hideMark/>
          </w:tcPr>
          <w:p w14:paraId="21F3D649" w14:textId="77777777" w:rsidR="00B469AA" w:rsidRPr="00B469AA" w:rsidRDefault="00B469AA" w:rsidP="00B469AA">
            <w:pPr>
              <w:pStyle w:val="Sansinterligne"/>
              <w:rPr>
                <w:lang w:eastAsia="en-GB"/>
              </w:rPr>
            </w:pPr>
          </w:p>
        </w:tc>
        <w:tc>
          <w:tcPr>
            <w:tcW w:w="0" w:type="auto"/>
            <w:noWrap/>
            <w:hideMark/>
          </w:tcPr>
          <w:p w14:paraId="2270763A" w14:textId="77777777" w:rsidR="00B469AA" w:rsidRPr="00B469AA" w:rsidRDefault="00B469AA" w:rsidP="00B469AA">
            <w:pPr>
              <w:pStyle w:val="Sansinterligne"/>
              <w:rPr>
                <w:lang w:eastAsia="en-GB"/>
              </w:rPr>
            </w:pPr>
            <w:r w:rsidRPr="00B469AA">
              <w:rPr>
                <w:lang w:eastAsia="en-GB"/>
              </w:rPr>
              <w:t>S</w:t>
            </w:r>
          </w:p>
        </w:tc>
        <w:tc>
          <w:tcPr>
            <w:tcW w:w="0" w:type="auto"/>
            <w:noWrap/>
            <w:hideMark/>
          </w:tcPr>
          <w:p w14:paraId="4F746264" w14:textId="77777777" w:rsidR="00B469AA" w:rsidRPr="00B469AA" w:rsidRDefault="00B469AA" w:rsidP="00B469AA">
            <w:pPr>
              <w:pStyle w:val="Sansinterligne"/>
              <w:rPr>
                <w:lang w:eastAsia="en-GB"/>
              </w:rPr>
            </w:pPr>
            <w:r w:rsidRPr="00B469AA">
              <w:rPr>
                <w:lang w:eastAsia="en-GB"/>
              </w:rPr>
              <w:t>p-value</w:t>
            </w:r>
          </w:p>
        </w:tc>
        <w:tc>
          <w:tcPr>
            <w:tcW w:w="0" w:type="auto"/>
            <w:noWrap/>
            <w:hideMark/>
          </w:tcPr>
          <w:p w14:paraId="3EEF6F91" w14:textId="77777777" w:rsidR="00B469AA" w:rsidRPr="00B469AA" w:rsidRDefault="00B469AA" w:rsidP="00B469AA">
            <w:pPr>
              <w:pStyle w:val="Sansinterligne"/>
              <w:rPr>
                <w:lang w:eastAsia="en-GB"/>
              </w:rPr>
            </w:pPr>
            <w:r w:rsidRPr="00B469AA">
              <w:rPr>
                <w:lang w:eastAsia="en-GB"/>
              </w:rPr>
              <w:t>rho</w:t>
            </w:r>
          </w:p>
        </w:tc>
      </w:tr>
      <w:tr w:rsidR="00B469AA" w:rsidRPr="00B469AA" w14:paraId="4C7FA762" w14:textId="77777777" w:rsidTr="003E033D">
        <w:trPr>
          <w:trHeight w:val="300"/>
          <w:jc w:val="center"/>
        </w:trPr>
        <w:tc>
          <w:tcPr>
            <w:tcW w:w="0" w:type="auto"/>
            <w:shd w:val="clear" w:color="auto" w:fill="D0CECE" w:themeFill="background2" w:themeFillShade="E6"/>
            <w:noWrap/>
            <w:hideMark/>
          </w:tcPr>
          <w:p w14:paraId="1A850E83" w14:textId="77777777" w:rsidR="00B469AA" w:rsidRPr="00B469AA" w:rsidRDefault="00B469AA" w:rsidP="00B469AA">
            <w:pPr>
              <w:pStyle w:val="Sansinterligne"/>
              <w:rPr>
                <w:lang w:eastAsia="en-GB"/>
              </w:rPr>
            </w:pPr>
            <w:r w:rsidRPr="00B469AA">
              <w:rPr>
                <w:lang w:eastAsia="en-GB"/>
              </w:rPr>
              <w:t>Product Knowledge</w:t>
            </w:r>
          </w:p>
        </w:tc>
        <w:tc>
          <w:tcPr>
            <w:tcW w:w="0" w:type="auto"/>
            <w:shd w:val="clear" w:color="auto" w:fill="D0CECE" w:themeFill="background2" w:themeFillShade="E6"/>
            <w:noWrap/>
            <w:hideMark/>
          </w:tcPr>
          <w:p w14:paraId="7D8A82D1" w14:textId="77777777" w:rsidR="00B469AA" w:rsidRPr="00B469AA" w:rsidRDefault="00B469AA" w:rsidP="00B469AA">
            <w:pPr>
              <w:pStyle w:val="Sansinterligne"/>
              <w:rPr>
                <w:lang w:eastAsia="en-GB"/>
              </w:rPr>
            </w:pPr>
            <w:r w:rsidRPr="00B469AA">
              <w:rPr>
                <w:lang w:eastAsia="en-GB"/>
              </w:rPr>
              <w:t>3431</w:t>
            </w:r>
          </w:p>
        </w:tc>
        <w:tc>
          <w:tcPr>
            <w:tcW w:w="0" w:type="auto"/>
            <w:shd w:val="clear" w:color="auto" w:fill="D0CECE" w:themeFill="background2" w:themeFillShade="E6"/>
            <w:noWrap/>
            <w:hideMark/>
          </w:tcPr>
          <w:p w14:paraId="45C98ADB" w14:textId="77777777" w:rsidR="00B469AA" w:rsidRPr="00B469AA" w:rsidRDefault="00B469AA" w:rsidP="00B469AA">
            <w:pPr>
              <w:pStyle w:val="Sansinterligne"/>
              <w:rPr>
                <w:lang w:eastAsia="en-GB"/>
              </w:rPr>
            </w:pPr>
            <w:r w:rsidRPr="00B469AA">
              <w:rPr>
                <w:lang w:eastAsia="en-GB"/>
              </w:rPr>
              <w:t>0,0494</w:t>
            </w:r>
          </w:p>
        </w:tc>
        <w:tc>
          <w:tcPr>
            <w:tcW w:w="0" w:type="auto"/>
            <w:shd w:val="clear" w:color="auto" w:fill="D0CECE" w:themeFill="background2" w:themeFillShade="E6"/>
            <w:noWrap/>
            <w:hideMark/>
          </w:tcPr>
          <w:p w14:paraId="5FE0C202" w14:textId="77777777" w:rsidR="00B469AA" w:rsidRPr="00B469AA" w:rsidRDefault="00B469AA" w:rsidP="00B469AA">
            <w:pPr>
              <w:pStyle w:val="Sansinterligne"/>
              <w:rPr>
                <w:lang w:eastAsia="en-GB"/>
              </w:rPr>
            </w:pPr>
            <w:r w:rsidRPr="00B469AA">
              <w:rPr>
                <w:lang w:eastAsia="en-GB"/>
              </w:rPr>
              <w:t>-0,3196</w:t>
            </w:r>
          </w:p>
        </w:tc>
      </w:tr>
      <w:tr w:rsidR="00B469AA" w:rsidRPr="00B469AA" w14:paraId="1958BF9A" w14:textId="77777777" w:rsidTr="003E033D">
        <w:trPr>
          <w:trHeight w:val="300"/>
          <w:jc w:val="center"/>
        </w:trPr>
        <w:tc>
          <w:tcPr>
            <w:tcW w:w="0" w:type="auto"/>
            <w:noWrap/>
            <w:hideMark/>
          </w:tcPr>
          <w:p w14:paraId="58454094" w14:textId="77777777" w:rsidR="00B469AA" w:rsidRPr="00B469AA" w:rsidRDefault="00B469AA" w:rsidP="00B469AA">
            <w:pPr>
              <w:pStyle w:val="Sansinterligne"/>
              <w:rPr>
                <w:lang w:eastAsia="en-GB"/>
              </w:rPr>
            </w:pPr>
            <w:r w:rsidRPr="00B469AA">
              <w:rPr>
                <w:lang w:eastAsia="en-GB"/>
              </w:rPr>
              <w:t>Administration and Management</w:t>
            </w:r>
          </w:p>
        </w:tc>
        <w:tc>
          <w:tcPr>
            <w:tcW w:w="0" w:type="auto"/>
            <w:noWrap/>
            <w:hideMark/>
          </w:tcPr>
          <w:p w14:paraId="73CB4FC5" w14:textId="77777777" w:rsidR="00B469AA" w:rsidRPr="00B469AA" w:rsidRDefault="00B469AA" w:rsidP="00B469AA">
            <w:pPr>
              <w:pStyle w:val="Sansinterligne"/>
              <w:rPr>
                <w:lang w:eastAsia="en-GB"/>
              </w:rPr>
            </w:pPr>
            <w:r w:rsidRPr="00B469AA">
              <w:rPr>
                <w:lang w:eastAsia="en-GB"/>
              </w:rPr>
              <w:t>2905</w:t>
            </w:r>
          </w:p>
        </w:tc>
        <w:tc>
          <w:tcPr>
            <w:tcW w:w="0" w:type="auto"/>
            <w:noWrap/>
            <w:hideMark/>
          </w:tcPr>
          <w:p w14:paraId="59C028E2" w14:textId="77777777" w:rsidR="00B469AA" w:rsidRPr="00B469AA" w:rsidRDefault="00B469AA" w:rsidP="00B469AA">
            <w:pPr>
              <w:pStyle w:val="Sansinterligne"/>
              <w:rPr>
                <w:lang w:eastAsia="en-GB"/>
              </w:rPr>
            </w:pPr>
            <w:r w:rsidRPr="00B469AA">
              <w:rPr>
                <w:lang w:eastAsia="en-GB"/>
              </w:rPr>
              <w:t>0,5766</w:t>
            </w:r>
          </w:p>
        </w:tc>
        <w:tc>
          <w:tcPr>
            <w:tcW w:w="0" w:type="auto"/>
            <w:noWrap/>
            <w:hideMark/>
          </w:tcPr>
          <w:p w14:paraId="3BED4ABB" w14:textId="77777777" w:rsidR="00B469AA" w:rsidRPr="00B469AA" w:rsidRDefault="00B469AA" w:rsidP="00B469AA">
            <w:pPr>
              <w:pStyle w:val="Sansinterligne"/>
              <w:rPr>
                <w:lang w:eastAsia="en-GB"/>
              </w:rPr>
            </w:pPr>
            <w:r w:rsidRPr="00B469AA">
              <w:rPr>
                <w:lang w:eastAsia="en-GB"/>
              </w:rPr>
              <w:t>-0,1173</w:t>
            </w:r>
          </w:p>
        </w:tc>
      </w:tr>
      <w:tr w:rsidR="00B469AA" w:rsidRPr="00B469AA" w14:paraId="49D32D06" w14:textId="77777777" w:rsidTr="003E033D">
        <w:trPr>
          <w:trHeight w:val="300"/>
          <w:jc w:val="center"/>
        </w:trPr>
        <w:tc>
          <w:tcPr>
            <w:tcW w:w="0" w:type="auto"/>
            <w:noWrap/>
            <w:hideMark/>
          </w:tcPr>
          <w:p w14:paraId="7CBB3E59" w14:textId="77777777" w:rsidR="00B469AA" w:rsidRPr="00B469AA" w:rsidRDefault="00B469AA" w:rsidP="00B469AA">
            <w:pPr>
              <w:pStyle w:val="Sansinterligne"/>
              <w:rPr>
                <w:lang w:eastAsia="en-GB"/>
              </w:rPr>
            </w:pPr>
            <w:r w:rsidRPr="00B469AA">
              <w:rPr>
                <w:lang w:eastAsia="en-GB"/>
              </w:rPr>
              <w:t>Clerical</w:t>
            </w:r>
          </w:p>
        </w:tc>
        <w:tc>
          <w:tcPr>
            <w:tcW w:w="0" w:type="auto"/>
            <w:noWrap/>
            <w:hideMark/>
          </w:tcPr>
          <w:p w14:paraId="3653E082" w14:textId="77777777" w:rsidR="00B469AA" w:rsidRPr="00B469AA" w:rsidRDefault="00B469AA" w:rsidP="00B469AA">
            <w:pPr>
              <w:pStyle w:val="Sansinterligne"/>
              <w:rPr>
                <w:lang w:eastAsia="en-GB"/>
              </w:rPr>
            </w:pPr>
            <w:r w:rsidRPr="00B469AA">
              <w:rPr>
                <w:lang w:eastAsia="en-GB"/>
              </w:rPr>
              <w:t>2260</w:t>
            </w:r>
          </w:p>
        </w:tc>
        <w:tc>
          <w:tcPr>
            <w:tcW w:w="0" w:type="auto"/>
            <w:noWrap/>
            <w:hideMark/>
          </w:tcPr>
          <w:p w14:paraId="4AD89E96" w14:textId="77777777" w:rsidR="00B469AA" w:rsidRPr="00B469AA" w:rsidRDefault="00B469AA" w:rsidP="00B469AA">
            <w:pPr>
              <w:pStyle w:val="Sansinterligne"/>
              <w:rPr>
                <w:lang w:eastAsia="en-GB"/>
              </w:rPr>
            </w:pPr>
            <w:r w:rsidRPr="00B469AA">
              <w:rPr>
                <w:lang w:eastAsia="en-GB"/>
              </w:rPr>
              <w:t>0,5343</w:t>
            </w:r>
          </w:p>
        </w:tc>
        <w:tc>
          <w:tcPr>
            <w:tcW w:w="0" w:type="auto"/>
            <w:noWrap/>
            <w:hideMark/>
          </w:tcPr>
          <w:p w14:paraId="7348C5A4" w14:textId="77777777" w:rsidR="00B469AA" w:rsidRPr="00B469AA" w:rsidRDefault="00B469AA" w:rsidP="00B469AA">
            <w:pPr>
              <w:pStyle w:val="Sansinterligne"/>
              <w:rPr>
                <w:lang w:eastAsia="en-GB"/>
              </w:rPr>
            </w:pPr>
            <w:r w:rsidRPr="00B469AA">
              <w:rPr>
                <w:lang w:eastAsia="en-GB"/>
              </w:rPr>
              <w:t>0,130427</w:t>
            </w:r>
          </w:p>
        </w:tc>
      </w:tr>
      <w:tr w:rsidR="00B469AA" w:rsidRPr="00B469AA" w14:paraId="2F59793D" w14:textId="77777777" w:rsidTr="003E033D">
        <w:trPr>
          <w:trHeight w:val="300"/>
          <w:jc w:val="center"/>
        </w:trPr>
        <w:tc>
          <w:tcPr>
            <w:tcW w:w="0" w:type="auto"/>
            <w:noWrap/>
            <w:hideMark/>
          </w:tcPr>
          <w:p w14:paraId="4573102D" w14:textId="77777777" w:rsidR="00B469AA" w:rsidRPr="00B469AA" w:rsidRDefault="00B469AA" w:rsidP="00B469AA">
            <w:pPr>
              <w:pStyle w:val="Sansinterligne"/>
              <w:rPr>
                <w:lang w:eastAsia="en-GB"/>
              </w:rPr>
            </w:pPr>
            <w:r w:rsidRPr="00B469AA">
              <w:rPr>
                <w:lang w:eastAsia="en-GB"/>
              </w:rPr>
              <w:t>Communications and Media</w:t>
            </w:r>
          </w:p>
        </w:tc>
        <w:tc>
          <w:tcPr>
            <w:tcW w:w="0" w:type="auto"/>
            <w:noWrap/>
            <w:hideMark/>
          </w:tcPr>
          <w:p w14:paraId="6A4075BF" w14:textId="77777777" w:rsidR="00B469AA" w:rsidRPr="00B469AA" w:rsidRDefault="00B469AA" w:rsidP="00B469AA">
            <w:pPr>
              <w:pStyle w:val="Sansinterligne"/>
              <w:rPr>
                <w:lang w:eastAsia="en-GB"/>
              </w:rPr>
            </w:pPr>
            <w:r w:rsidRPr="00B469AA">
              <w:rPr>
                <w:lang w:eastAsia="en-GB"/>
              </w:rPr>
              <w:t>3348,2</w:t>
            </w:r>
          </w:p>
        </w:tc>
        <w:tc>
          <w:tcPr>
            <w:tcW w:w="0" w:type="auto"/>
            <w:noWrap/>
            <w:hideMark/>
          </w:tcPr>
          <w:p w14:paraId="45F213B4" w14:textId="77777777" w:rsidR="00B469AA" w:rsidRPr="00B469AA" w:rsidRDefault="00B469AA" w:rsidP="00B469AA">
            <w:pPr>
              <w:pStyle w:val="Sansinterligne"/>
              <w:rPr>
                <w:lang w:eastAsia="en-GB"/>
              </w:rPr>
            </w:pPr>
            <w:r w:rsidRPr="00B469AA">
              <w:rPr>
                <w:lang w:eastAsia="en-GB"/>
              </w:rPr>
              <w:t>0,1631</w:t>
            </w:r>
          </w:p>
        </w:tc>
        <w:tc>
          <w:tcPr>
            <w:tcW w:w="0" w:type="auto"/>
            <w:noWrap/>
            <w:hideMark/>
          </w:tcPr>
          <w:p w14:paraId="72EAA8C5" w14:textId="77777777" w:rsidR="00B469AA" w:rsidRPr="00B469AA" w:rsidRDefault="00B469AA" w:rsidP="00B469AA">
            <w:pPr>
              <w:pStyle w:val="Sansinterligne"/>
              <w:rPr>
                <w:lang w:eastAsia="en-GB"/>
              </w:rPr>
            </w:pPr>
            <w:r w:rsidRPr="00B469AA">
              <w:rPr>
                <w:lang w:eastAsia="en-GB"/>
              </w:rPr>
              <w:t>-0,28775</w:t>
            </w:r>
          </w:p>
        </w:tc>
      </w:tr>
      <w:tr w:rsidR="00B469AA" w:rsidRPr="00B469AA" w14:paraId="61741B63" w14:textId="77777777" w:rsidTr="003E033D">
        <w:trPr>
          <w:trHeight w:val="300"/>
          <w:jc w:val="center"/>
        </w:trPr>
        <w:tc>
          <w:tcPr>
            <w:tcW w:w="0" w:type="auto"/>
            <w:noWrap/>
            <w:hideMark/>
          </w:tcPr>
          <w:p w14:paraId="168CF3C0" w14:textId="77777777" w:rsidR="00B469AA" w:rsidRPr="00B469AA" w:rsidRDefault="00B469AA" w:rsidP="00B469AA">
            <w:pPr>
              <w:pStyle w:val="Sansinterligne"/>
              <w:rPr>
                <w:lang w:eastAsia="en-GB"/>
              </w:rPr>
            </w:pPr>
            <w:r w:rsidRPr="00B469AA">
              <w:rPr>
                <w:lang w:eastAsia="en-GB"/>
              </w:rPr>
              <w:t>Computers and Electronics</w:t>
            </w:r>
          </w:p>
        </w:tc>
        <w:tc>
          <w:tcPr>
            <w:tcW w:w="0" w:type="auto"/>
            <w:noWrap/>
            <w:hideMark/>
          </w:tcPr>
          <w:p w14:paraId="386FD761" w14:textId="77777777" w:rsidR="00B469AA" w:rsidRPr="00B469AA" w:rsidRDefault="00B469AA" w:rsidP="00B469AA">
            <w:pPr>
              <w:pStyle w:val="Sansinterligne"/>
              <w:rPr>
                <w:lang w:eastAsia="en-GB"/>
              </w:rPr>
            </w:pPr>
            <w:r w:rsidRPr="00B469AA">
              <w:rPr>
                <w:lang w:eastAsia="en-GB"/>
              </w:rPr>
              <w:t>2560,5</w:t>
            </w:r>
          </w:p>
        </w:tc>
        <w:tc>
          <w:tcPr>
            <w:tcW w:w="0" w:type="auto"/>
            <w:noWrap/>
            <w:hideMark/>
          </w:tcPr>
          <w:p w14:paraId="35A67AC8" w14:textId="77777777" w:rsidR="00B469AA" w:rsidRPr="00B469AA" w:rsidRDefault="00B469AA" w:rsidP="00B469AA">
            <w:pPr>
              <w:pStyle w:val="Sansinterligne"/>
              <w:rPr>
                <w:lang w:eastAsia="en-GB"/>
              </w:rPr>
            </w:pPr>
            <w:r w:rsidRPr="00B469AA">
              <w:rPr>
                <w:lang w:eastAsia="en-GB"/>
              </w:rPr>
              <w:t>0,9425</w:t>
            </w:r>
          </w:p>
        </w:tc>
        <w:tc>
          <w:tcPr>
            <w:tcW w:w="0" w:type="auto"/>
            <w:noWrap/>
            <w:hideMark/>
          </w:tcPr>
          <w:p w14:paraId="4EC11CA1" w14:textId="77777777" w:rsidR="00B469AA" w:rsidRPr="00B469AA" w:rsidRDefault="00B469AA" w:rsidP="00B469AA">
            <w:pPr>
              <w:pStyle w:val="Sansinterligne"/>
              <w:rPr>
                <w:lang w:eastAsia="en-GB"/>
              </w:rPr>
            </w:pPr>
            <w:r w:rsidRPr="00B469AA">
              <w:rPr>
                <w:lang w:eastAsia="en-GB"/>
              </w:rPr>
              <w:t>0,01521</w:t>
            </w:r>
          </w:p>
        </w:tc>
      </w:tr>
      <w:tr w:rsidR="00B469AA" w:rsidRPr="00B469AA" w14:paraId="78D4B82B" w14:textId="77777777" w:rsidTr="003E033D">
        <w:trPr>
          <w:trHeight w:val="300"/>
          <w:jc w:val="center"/>
        </w:trPr>
        <w:tc>
          <w:tcPr>
            <w:tcW w:w="0" w:type="auto"/>
            <w:noWrap/>
            <w:hideMark/>
          </w:tcPr>
          <w:p w14:paraId="3E4B8912" w14:textId="77777777" w:rsidR="00B469AA" w:rsidRPr="00B469AA" w:rsidRDefault="00B469AA" w:rsidP="00B469AA">
            <w:pPr>
              <w:pStyle w:val="Sansinterligne"/>
              <w:rPr>
                <w:lang w:eastAsia="en-GB"/>
              </w:rPr>
            </w:pPr>
            <w:r w:rsidRPr="00B469AA">
              <w:rPr>
                <w:lang w:eastAsia="en-GB"/>
              </w:rPr>
              <w:t>Customer and Personal Service</w:t>
            </w:r>
          </w:p>
        </w:tc>
        <w:tc>
          <w:tcPr>
            <w:tcW w:w="0" w:type="auto"/>
            <w:noWrap/>
            <w:hideMark/>
          </w:tcPr>
          <w:p w14:paraId="72D644CA" w14:textId="77777777" w:rsidR="00B469AA" w:rsidRPr="00B469AA" w:rsidRDefault="00B469AA" w:rsidP="00B469AA">
            <w:pPr>
              <w:pStyle w:val="Sansinterligne"/>
              <w:rPr>
                <w:lang w:eastAsia="en-GB"/>
              </w:rPr>
            </w:pPr>
            <w:r w:rsidRPr="00B469AA">
              <w:rPr>
                <w:lang w:eastAsia="en-GB"/>
              </w:rPr>
              <w:t>2274,3</w:t>
            </w:r>
          </w:p>
        </w:tc>
        <w:tc>
          <w:tcPr>
            <w:tcW w:w="0" w:type="auto"/>
            <w:noWrap/>
            <w:hideMark/>
          </w:tcPr>
          <w:p w14:paraId="2119DDA4" w14:textId="77777777" w:rsidR="00B469AA" w:rsidRPr="00B469AA" w:rsidRDefault="00B469AA" w:rsidP="00B469AA">
            <w:pPr>
              <w:pStyle w:val="Sansinterligne"/>
              <w:rPr>
                <w:lang w:eastAsia="en-GB"/>
              </w:rPr>
            </w:pPr>
            <w:r w:rsidRPr="00B469AA">
              <w:rPr>
                <w:lang w:eastAsia="en-GB"/>
              </w:rPr>
              <w:t>0,5508</w:t>
            </w:r>
          </w:p>
        </w:tc>
        <w:tc>
          <w:tcPr>
            <w:tcW w:w="0" w:type="auto"/>
            <w:noWrap/>
            <w:hideMark/>
          </w:tcPr>
          <w:p w14:paraId="7858918D" w14:textId="77777777" w:rsidR="00B469AA" w:rsidRPr="00B469AA" w:rsidRDefault="00B469AA" w:rsidP="00B469AA">
            <w:pPr>
              <w:pStyle w:val="Sansinterligne"/>
              <w:rPr>
                <w:lang w:eastAsia="en-GB"/>
              </w:rPr>
            </w:pPr>
            <w:r w:rsidRPr="00B469AA">
              <w:rPr>
                <w:lang w:eastAsia="en-GB"/>
              </w:rPr>
              <w:t>0,125265</w:t>
            </w:r>
          </w:p>
        </w:tc>
      </w:tr>
      <w:tr w:rsidR="00B469AA" w:rsidRPr="00B469AA" w14:paraId="0EF77BA5" w14:textId="77777777" w:rsidTr="003E033D">
        <w:trPr>
          <w:trHeight w:val="300"/>
          <w:jc w:val="center"/>
        </w:trPr>
        <w:tc>
          <w:tcPr>
            <w:tcW w:w="0" w:type="auto"/>
            <w:shd w:val="clear" w:color="auto" w:fill="D0CECE" w:themeFill="background2" w:themeFillShade="E6"/>
            <w:noWrap/>
            <w:hideMark/>
          </w:tcPr>
          <w:p w14:paraId="13AA43D5" w14:textId="77777777" w:rsidR="00B469AA" w:rsidRPr="00B469AA" w:rsidRDefault="00B469AA" w:rsidP="00B469AA">
            <w:pPr>
              <w:pStyle w:val="Sansinterligne"/>
              <w:rPr>
                <w:lang w:eastAsia="en-GB"/>
              </w:rPr>
            </w:pPr>
            <w:r w:rsidRPr="00B469AA">
              <w:rPr>
                <w:lang w:eastAsia="en-GB"/>
              </w:rPr>
              <w:t>Design</w:t>
            </w:r>
          </w:p>
        </w:tc>
        <w:tc>
          <w:tcPr>
            <w:tcW w:w="0" w:type="auto"/>
            <w:shd w:val="clear" w:color="auto" w:fill="D0CECE" w:themeFill="background2" w:themeFillShade="E6"/>
            <w:noWrap/>
            <w:hideMark/>
          </w:tcPr>
          <w:p w14:paraId="05F8FFC0" w14:textId="77777777" w:rsidR="00B469AA" w:rsidRPr="00B469AA" w:rsidRDefault="00B469AA" w:rsidP="00B469AA">
            <w:pPr>
              <w:pStyle w:val="Sansinterligne"/>
              <w:rPr>
                <w:lang w:eastAsia="en-GB"/>
              </w:rPr>
            </w:pPr>
            <w:r w:rsidRPr="00B469AA">
              <w:rPr>
                <w:lang w:eastAsia="en-GB"/>
              </w:rPr>
              <w:t>3964,1</w:t>
            </w:r>
          </w:p>
        </w:tc>
        <w:tc>
          <w:tcPr>
            <w:tcW w:w="0" w:type="auto"/>
            <w:shd w:val="clear" w:color="auto" w:fill="D0CECE" w:themeFill="background2" w:themeFillShade="E6"/>
            <w:noWrap/>
            <w:hideMark/>
          </w:tcPr>
          <w:p w14:paraId="3C781329" w14:textId="77777777" w:rsidR="00B469AA" w:rsidRPr="00B469AA" w:rsidRDefault="00B469AA" w:rsidP="00B469AA">
            <w:pPr>
              <w:pStyle w:val="Sansinterligne"/>
              <w:rPr>
                <w:lang w:eastAsia="en-GB"/>
              </w:rPr>
            </w:pPr>
            <w:r w:rsidRPr="00B469AA">
              <w:rPr>
                <w:lang w:eastAsia="en-GB"/>
              </w:rPr>
              <w:t>0,0071</w:t>
            </w:r>
          </w:p>
        </w:tc>
        <w:tc>
          <w:tcPr>
            <w:tcW w:w="0" w:type="auto"/>
            <w:shd w:val="clear" w:color="auto" w:fill="D0CECE" w:themeFill="background2" w:themeFillShade="E6"/>
            <w:noWrap/>
            <w:hideMark/>
          </w:tcPr>
          <w:p w14:paraId="6583DE63" w14:textId="77777777" w:rsidR="00B469AA" w:rsidRPr="00B469AA" w:rsidRDefault="00B469AA" w:rsidP="00B469AA">
            <w:pPr>
              <w:pStyle w:val="Sansinterligne"/>
              <w:rPr>
                <w:lang w:eastAsia="en-GB"/>
              </w:rPr>
            </w:pPr>
            <w:r w:rsidRPr="00B469AA">
              <w:rPr>
                <w:lang w:eastAsia="en-GB"/>
              </w:rPr>
              <w:t>-0,52466</w:t>
            </w:r>
          </w:p>
        </w:tc>
      </w:tr>
      <w:tr w:rsidR="00B469AA" w:rsidRPr="00B469AA" w14:paraId="4D17A878" w14:textId="77777777" w:rsidTr="003E033D">
        <w:trPr>
          <w:trHeight w:val="300"/>
          <w:jc w:val="center"/>
        </w:trPr>
        <w:tc>
          <w:tcPr>
            <w:tcW w:w="0" w:type="auto"/>
            <w:noWrap/>
            <w:hideMark/>
          </w:tcPr>
          <w:p w14:paraId="474F3033" w14:textId="77777777" w:rsidR="00B469AA" w:rsidRPr="00B469AA" w:rsidRDefault="00B469AA" w:rsidP="00B469AA">
            <w:pPr>
              <w:pStyle w:val="Sansinterligne"/>
              <w:rPr>
                <w:lang w:eastAsia="en-GB"/>
              </w:rPr>
            </w:pPr>
            <w:r w:rsidRPr="00B469AA">
              <w:rPr>
                <w:lang w:eastAsia="en-GB"/>
              </w:rPr>
              <w:t>Economics and Accounting</w:t>
            </w:r>
          </w:p>
        </w:tc>
        <w:tc>
          <w:tcPr>
            <w:tcW w:w="0" w:type="auto"/>
            <w:noWrap/>
            <w:hideMark/>
          </w:tcPr>
          <w:p w14:paraId="43F8E467" w14:textId="77777777" w:rsidR="00B469AA" w:rsidRPr="00B469AA" w:rsidRDefault="00B469AA" w:rsidP="00B469AA">
            <w:pPr>
              <w:pStyle w:val="Sansinterligne"/>
              <w:rPr>
                <w:lang w:eastAsia="en-GB"/>
              </w:rPr>
            </w:pPr>
            <w:r w:rsidRPr="00B469AA">
              <w:rPr>
                <w:lang w:eastAsia="en-GB"/>
              </w:rPr>
              <w:t>2638,6</w:t>
            </w:r>
          </w:p>
        </w:tc>
        <w:tc>
          <w:tcPr>
            <w:tcW w:w="0" w:type="auto"/>
            <w:noWrap/>
            <w:hideMark/>
          </w:tcPr>
          <w:p w14:paraId="3E5F0F05" w14:textId="77777777" w:rsidR="00B469AA" w:rsidRPr="00B469AA" w:rsidRDefault="00B469AA" w:rsidP="00B469AA">
            <w:pPr>
              <w:pStyle w:val="Sansinterligne"/>
              <w:rPr>
                <w:lang w:eastAsia="en-GB"/>
              </w:rPr>
            </w:pPr>
            <w:r w:rsidRPr="00B469AA">
              <w:rPr>
                <w:lang w:eastAsia="en-GB"/>
              </w:rPr>
              <w:t>0,9439</w:t>
            </w:r>
          </w:p>
        </w:tc>
        <w:tc>
          <w:tcPr>
            <w:tcW w:w="0" w:type="auto"/>
            <w:noWrap/>
            <w:hideMark/>
          </w:tcPr>
          <w:p w14:paraId="5FD01738" w14:textId="77777777" w:rsidR="00B469AA" w:rsidRPr="00B469AA" w:rsidRDefault="00B469AA" w:rsidP="00B469AA">
            <w:pPr>
              <w:pStyle w:val="Sansinterligne"/>
              <w:rPr>
                <w:lang w:eastAsia="en-GB"/>
              </w:rPr>
            </w:pPr>
            <w:r w:rsidRPr="00B469AA">
              <w:rPr>
                <w:lang w:eastAsia="en-GB"/>
              </w:rPr>
              <w:t>-0,01483</w:t>
            </w:r>
          </w:p>
        </w:tc>
      </w:tr>
      <w:tr w:rsidR="00B469AA" w:rsidRPr="00B469AA" w14:paraId="4F229A6E" w14:textId="77777777" w:rsidTr="003E033D">
        <w:trPr>
          <w:trHeight w:val="300"/>
          <w:jc w:val="center"/>
        </w:trPr>
        <w:tc>
          <w:tcPr>
            <w:tcW w:w="0" w:type="auto"/>
            <w:noWrap/>
            <w:hideMark/>
          </w:tcPr>
          <w:p w14:paraId="1FA6D75E" w14:textId="77777777" w:rsidR="00B469AA" w:rsidRPr="00B469AA" w:rsidRDefault="00B469AA" w:rsidP="00B469AA">
            <w:pPr>
              <w:pStyle w:val="Sansinterligne"/>
              <w:rPr>
                <w:lang w:eastAsia="en-GB"/>
              </w:rPr>
            </w:pPr>
            <w:r w:rsidRPr="00B469AA">
              <w:rPr>
                <w:lang w:eastAsia="en-GB"/>
              </w:rPr>
              <w:t>Education and Training</w:t>
            </w:r>
          </w:p>
        </w:tc>
        <w:tc>
          <w:tcPr>
            <w:tcW w:w="0" w:type="auto"/>
            <w:noWrap/>
            <w:hideMark/>
          </w:tcPr>
          <w:p w14:paraId="5EA0E778" w14:textId="77777777" w:rsidR="00B469AA" w:rsidRPr="00B469AA" w:rsidRDefault="00B469AA" w:rsidP="00B469AA">
            <w:pPr>
              <w:pStyle w:val="Sansinterligne"/>
              <w:rPr>
                <w:lang w:eastAsia="en-GB"/>
              </w:rPr>
            </w:pPr>
            <w:r w:rsidRPr="00B469AA">
              <w:rPr>
                <w:lang w:eastAsia="en-GB"/>
              </w:rPr>
              <w:t>2576,9</w:t>
            </w:r>
          </w:p>
        </w:tc>
        <w:tc>
          <w:tcPr>
            <w:tcW w:w="0" w:type="auto"/>
            <w:noWrap/>
            <w:hideMark/>
          </w:tcPr>
          <w:p w14:paraId="5DDCDAE2" w14:textId="77777777" w:rsidR="00B469AA" w:rsidRPr="00B469AA" w:rsidRDefault="00B469AA" w:rsidP="00B469AA">
            <w:pPr>
              <w:pStyle w:val="Sansinterligne"/>
              <w:rPr>
                <w:lang w:eastAsia="en-GB"/>
              </w:rPr>
            </w:pPr>
            <w:r w:rsidRPr="00B469AA">
              <w:rPr>
                <w:lang w:eastAsia="en-GB"/>
              </w:rPr>
              <w:t>0,9664</w:t>
            </w:r>
          </w:p>
        </w:tc>
        <w:tc>
          <w:tcPr>
            <w:tcW w:w="0" w:type="auto"/>
            <w:noWrap/>
            <w:hideMark/>
          </w:tcPr>
          <w:p w14:paraId="7CC5E657" w14:textId="77777777" w:rsidR="00B469AA" w:rsidRPr="00B469AA" w:rsidRDefault="00B469AA" w:rsidP="00B469AA">
            <w:pPr>
              <w:pStyle w:val="Sansinterligne"/>
              <w:rPr>
                <w:lang w:eastAsia="en-GB"/>
              </w:rPr>
            </w:pPr>
            <w:r w:rsidRPr="00B469AA">
              <w:rPr>
                <w:lang w:eastAsia="en-GB"/>
              </w:rPr>
              <w:t>0,008873</w:t>
            </w:r>
          </w:p>
        </w:tc>
      </w:tr>
      <w:tr w:rsidR="00B469AA" w:rsidRPr="00B469AA" w14:paraId="155A2BE4" w14:textId="77777777" w:rsidTr="003E033D">
        <w:trPr>
          <w:trHeight w:val="300"/>
          <w:jc w:val="center"/>
        </w:trPr>
        <w:tc>
          <w:tcPr>
            <w:tcW w:w="0" w:type="auto"/>
            <w:noWrap/>
            <w:hideMark/>
          </w:tcPr>
          <w:p w14:paraId="7D8B4D7E" w14:textId="77777777" w:rsidR="00B469AA" w:rsidRPr="00B469AA" w:rsidRDefault="00B469AA" w:rsidP="00B469AA">
            <w:pPr>
              <w:pStyle w:val="Sansinterligne"/>
              <w:rPr>
                <w:lang w:eastAsia="en-GB"/>
              </w:rPr>
            </w:pPr>
            <w:r w:rsidRPr="00B469AA">
              <w:rPr>
                <w:lang w:eastAsia="en-GB"/>
              </w:rPr>
              <w:t>Engineering and Technology</w:t>
            </w:r>
          </w:p>
        </w:tc>
        <w:tc>
          <w:tcPr>
            <w:tcW w:w="0" w:type="auto"/>
            <w:noWrap/>
            <w:hideMark/>
          </w:tcPr>
          <w:p w14:paraId="6428CB50" w14:textId="77777777" w:rsidR="00B469AA" w:rsidRPr="00B469AA" w:rsidRDefault="00B469AA" w:rsidP="00B469AA">
            <w:pPr>
              <w:pStyle w:val="Sansinterligne"/>
              <w:rPr>
                <w:lang w:eastAsia="en-GB"/>
              </w:rPr>
            </w:pPr>
            <w:r w:rsidRPr="00B469AA">
              <w:rPr>
                <w:lang w:eastAsia="en-GB"/>
              </w:rPr>
              <w:t>3383,8</w:t>
            </w:r>
          </w:p>
        </w:tc>
        <w:tc>
          <w:tcPr>
            <w:tcW w:w="0" w:type="auto"/>
            <w:noWrap/>
            <w:hideMark/>
          </w:tcPr>
          <w:p w14:paraId="0C0CB5AD" w14:textId="77777777" w:rsidR="00B469AA" w:rsidRPr="00B469AA" w:rsidRDefault="00B469AA" w:rsidP="00B469AA">
            <w:pPr>
              <w:pStyle w:val="Sansinterligne"/>
              <w:rPr>
                <w:lang w:eastAsia="en-GB"/>
              </w:rPr>
            </w:pPr>
            <w:r w:rsidRPr="00B469AA">
              <w:rPr>
                <w:lang w:eastAsia="en-GB"/>
              </w:rPr>
              <w:t>0,1431</w:t>
            </w:r>
          </w:p>
        </w:tc>
        <w:tc>
          <w:tcPr>
            <w:tcW w:w="0" w:type="auto"/>
            <w:noWrap/>
            <w:hideMark/>
          </w:tcPr>
          <w:p w14:paraId="5EA259C1" w14:textId="77777777" w:rsidR="00B469AA" w:rsidRPr="00B469AA" w:rsidRDefault="00B469AA" w:rsidP="00B469AA">
            <w:pPr>
              <w:pStyle w:val="Sansinterligne"/>
              <w:rPr>
                <w:lang w:eastAsia="en-GB"/>
              </w:rPr>
            </w:pPr>
            <w:r w:rsidRPr="00B469AA">
              <w:rPr>
                <w:lang w:eastAsia="en-GB"/>
              </w:rPr>
              <w:t>-0,30145</w:t>
            </w:r>
          </w:p>
        </w:tc>
      </w:tr>
      <w:tr w:rsidR="00B469AA" w:rsidRPr="00B469AA" w14:paraId="7DB129BF" w14:textId="77777777" w:rsidTr="003E033D">
        <w:trPr>
          <w:trHeight w:val="300"/>
          <w:jc w:val="center"/>
        </w:trPr>
        <w:tc>
          <w:tcPr>
            <w:tcW w:w="0" w:type="auto"/>
            <w:noWrap/>
            <w:hideMark/>
          </w:tcPr>
          <w:p w14:paraId="3F527716" w14:textId="77777777" w:rsidR="00B469AA" w:rsidRPr="00B469AA" w:rsidRDefault="00B469AA" w:rsidP="00B469AA">
            <w:pPr>
              <w:pStyle w:val="Sansinterligne"/>
              <w:rPr>
                <w:lang w:eastAsia="en-GB"/>
              </w:rPr>
            </w:pPr>
            <w:r w:rsidRPr="00B469AA">
              <w:rPr>
                <w:lang w:eastAsia="en-GB"/>
              </w:rPr>
              <w:t>English Language</w:t>
            </w:r>
          </w:p>
        </w:tc>
        <w:tc>
          <w:tcPr>
            <w:tcW w:w="0" w:type="auto"/>
            <w:noWrap/>
            <w:hideMark/>
          </w:tcPr>
          <w:p w14:paraId="59AF55BE" w14:textId="77777777" w:rsidR="00B469AA" w:rsidRPr="00B469AA" w:rsidRDefault="00B469AA" w:rsidP="00B469AA">
            <w:pPr>
              <w:pStyle w:val="Sansinterligne"/>
              <w:rPr>
                <w:lang w:eastAsia="en-GB"/>
              </w:rPr>
            </w:pPr>
            <w:r w:rsidRPr="00B469AA">
              <w:rPr>
                <w:lang w:eastAsia="en-GB"/>
              </w:rPr>
              <w:t>2753,7</w:t>
            </w:r>
          </w:p>
        </w:tc>
        <w:tc>
          <w:tcPr>
            <w:tcW w:w="0" w:type="auto"/>
            <w:noWrap/>
            <w:hideMark/>
          </w:tcPr>
          <w:p w14:paraId="36793031" w14:textId="77777777" w:rsidR="00B469AA" w:rsidRPr="00B469AA" w:rsidRDefault="00B469AA" w:rsidP="00B469AA">
            <w:pPr>
              <w:pStyle w:val="Sansinterligne"/>
              <w:rPr>
                <w:lang w:eastAsia="en-GB"/>
              </w:rPr>
            </w:pPr>
            <w:r w:rsidRPr="00B469AA">
              <w:rPr>
                <w:lang w:eastAsia="en-GB"/>
              </w:rPr>
              <w:t>0,7789</w:t>
            </w:r>
          </w:p>
        </w:tc>
        <w:tc>
          <w:tcPr>
            <w:tcW w:w="0" w:type="auto"/>
            <w:noWrap/>
            <w:hideMark/>
          </w:tcPr>
          <w:p w14:paraId="623A9D4B" w14:textId="77777777" w:rsidR="00B469AA" w:rsidRPr="00B469AA" w:rsidRDefault="00B469AA" w:rsidP="00B469AA">
            <w:pPr>
              <w:pStyle w:val="Sansinterligne"/>
              <w:rPr>
                <w:lang w:eastAsia="en-GB"/>
              </w:rPr>
            </w:pPr>
            <w:r w:rsidRPr="00B469AA">
              <w:rPr>
                <w:lang w:eastAsia="en-GB"/>
              </w:rPr>
              <w:t>-0,05913</w:t>
            </w:r>
          </w:p>
        </w:tc>
      </w:tr>
      <w:tr w:rsidR="00B469AA" w:rsidRPr="00B469AA" w14:paraId="31AED882" w14:textId="77777777" w:rsidTr="003E033D">
        <w:trPr>
          <w:trHeight w:val="300"/>
          <w:jc w:val="center"/>
        </w:trPr>
        <w:tc>
          <w:tcPr>
            <w:tcW w:w="0" w:type="auto"/>
            <w:noWrap/>
            <w:hideMark/>
          </w:tcPr>
          <w:p w14:paraId="109B8CFC" w14:textId="77777777" w:rsidR="00B469AA" w:rsidRPr="00B469AA" w:rsidRDefault="00B469AA" w:rsidP="00B469AA">
            <w:pPr>
              <w:pStyle w:val="Sansinterligne"/>
              <w:rPr>
                <w:lang w:eastAsia="en-GB"/>
              </w:rPr>
            </w:pPr>
            <w:r w:rsidRPr="00B469AA">
              <w:rPr>
                <w:lang w:eastAsia="en-GB"/>
              </w:rPr>
              <w:t>Foreign Language</w:t>
            </w:r>
          </w:p>
        </w:tc>
        <w:tc>
          <w:tcPr>
            <w:tcW w:w="0" w:type="auto"/>
            <w:noWrap/>
            <w:hideMark/>
          </w:tcPr>
          <w:p w14:paraId="3A7C581E" w14:textId="77777777" w:rsidR="00B469AA" w:rsidRPr="00B469AA" w:rsidRDefault="00B469AA" w:rsidP="00B469AA">
            <w:pPr>
              <w:pStyle w:val="Sansinterligne"/>
              <w:rPr>
                <w:lang w:eastAsia="en-GB"/>
              </w:rPr>
            </w:pPr>
            <w:r w:rsidRPr="00B469AA">
              <w:rPr>
                <w:lang w:eastAsia="en-GB"/>
              </w:rPr>
              <w:t>1834,7</w:t>
            </w:r>
          </w:p>
        </w:tc>
        <w:tc>
          <w:tcPr>
            <w:tcW w:w="0" w:type="auto"/>
            <w:noWrap/>
            <w:hideMark/>
          </w:tcPr>
          <w:p w14:paraId="4F4D560F" w14:textId="77777777" w:rsidR="00B469AA" w:rsidRPr="00B469AA" w:rsidRDefault="00B469AA" w:rsidP="00B469AA">
            <w:pPr>
              <w:pStyle w:val="Sansinterligne"/>
              <w:rPr>
                <w:lang w:eastAsia="en-GB"/>
              </w:rPr>
            </w:pPr>
            <w:r w:rsidRPr="00B469AA">
              <w:rPr>
                <w:lang w:eastAsia="en-GB"/>
              </w:rPr>
              <w:t>0,1532</w:t>
            </w:r>
          </w:p>
        </w:tc>
        <w:tc>
          <w:tcPr>
            <w:tcW w:w="0" w:type="auto"/>
            <w:noWrap/>
            <w:hideMark/>
          </w:tcPr>
          <w:p w14:paraId="64EB4B26" w14:textId="77777777" w:rsidR="00B469AA" w:rsidRPr="00B469AA" w:rsidRDefault="00B469AA" w:rsidP="00B469AA">
            <w:pPr>
              <w:pStyle w:val="Sansinterligne"/>
              <w:rPr>
                <w:lang w:eastAsia="en-GB"/>
              </w:rPr>
            </w:pPr>
            <w:r w:rsidRPr="00B469AA">
              <w:rPr>
                <w:lang w:eastAsia="en-GB"/>
              </w:rPr>
              <w:t>0,294333</w:t>
            </w:r>
          </w:p>
        </w:tc>
      </w:tr>
      <w:tr w:rsidR="00B469AA" w:rsidRPr="00B469AA" w14:paraId="2C0DF553" w14:textId="77777777" w:rsidTr="003E033D">
        <w:trPr>
          <w:trHeight w:val="300"/>
          <w:jc w:val="center"/>
        </w:trPr>
        <w:tc>
          <w:tcPr>
            <w:tcW w:w="0" w:type="auto"/>
            <w:noWrap/>
            <w:hideMark/>
          </w:tcPr>
          <w:p w14:paraId="1BB4B5B1" w14:textId="77777777" w:rsidR="00B469AA" w:rsidRPr="00B469AA" w:rsidRDefault="00B469AA" w:rsidP="00B469AA">
            <w:pPr>
              <w:pStyle w:val="Sansinterligne"/>
              <w:rPr>
                <w:lang w:eastAsia="en-GB"/>
              </w:rPr>
            </w:pPr>
            <w:r w:rsidRPr="00B469AA">
              <w:rPr>
                <w:lang w:eastAsia="en-GB"/>
              </w:rPr>
              <w:t>Geography</w:t>
            </w:r>
          </w:p>
        </w:tc>
        <w:tc>
          <w:tcPr>
            <w:tcW w:w="0" w:type="auto"/>
            <w:noWrap/>
            <w:hideMark/>
          </w:tcPr>
          <w:p w14:paraId="7EAAFF32" w14:textId="77777777" w:rsidR="00B469AA" w:rsidRPr="00B469AA" w:rsidRDefault="00B469AA" w:rsidP="00B469AA">
            <w:pPr>
              <w:pStyle w:val="Sansinterligne"/>
              <w:rPr>
                <w:lang w:eastAsia="en-GB"/>
              </w:rPr>
            </w:pPr>
            <w:r w:rsidRPr="00B469AA">
              <w:rPr>
                <w:lang w:eastAsia="en-GB"/>
              </w:rPr>
              <w:t>2743,5</w:t>
            </w:r>
          </w:p>
        </w:tc>
        <w:tc>
          <w:tcPr>
            <w:tcW w:w="0" w:type="auto"/>
            <w:noWrap/>
            <w:hideMark/>
          </w:tcPr>
          <w:p w14:paraId="010D0E57" w14:textId="77777777" w:rsidR="00B469AA" w:rsidRPr="00B469AA" w:rsidRDefault="00B469AA" w:rsidP="00B469AA">
            <w:pPr>
              <w:pStyle w:val="Sansinterligne"/>
              <w:rPr>
                <w:lang w:eastAsia="en-GB"/>
              </w:rPr>
            </w:pPr>
            <w:r w:rsidRPr="00B469AA">
              <w:rPr>
                <w:lang w:eastAsia="en-GB"/>
              </w:rPr>
              <w:t>0,7933</w:t>
            </w:r>
          </w:p>
        </w:tc>
        <w:tc>
          <w:tcPr>
            <w:tcW w:w="0" w:type="auto"/>
            <w:noWrap/>
            <w:hideMark/>
          </w:tcPr>
          <w:p w14:paraId="6CEBC5BE" w14:textId="77777777" w:rsidR="00B469AA" w:rsidRPr="00B469AA" w:rsidRDefault="00B469AA" w:rsidP="00B469AA">
            <w:pPr>
              <w:pStyle w:val="Sansinterligne"/>
              <w:rPr>
                <w:lang w:eastAsia="en-GB"/>
              </w:rPr>
            </w:pPr>
            <w:r w:rsidRPr="00B469AA">
              <w:rPr>
                <w:lang w:eastAsia="en-GB"/>
              </w:rPr>
              <w:t>-0,0552</w:t>
            </w:r>
          </w:p>
        </w:tc>
      </w:tr>
      <w:tr w:rsidR="00B469AA" w:rsidRPr="00B469AA" w14:paraId="3898A8A1" w14:textId="77777777" w:rsidTr="003E033D">
        <w:trPr>
          <w:trHeight w:val="300"/>
          <w:jc w:val="center"/>
        </w:trPr>
        <w:tc>
          <w:tcPr>
            <w:tcW w:w="0" w:type="auto"/>
            <w:noWrap/>
            <w:hideMark/>
          </w:tcPr>
          <w:p w14:paraId="2E89345D" w14:textId="77777777" w:rsidR="00B469AA" w:rsidRPr="00B469AA" w:rsidRDefault="00B469AA" w:rsidP="00B469AA">
            <w:pPr>
              <w:pStyle w:val="Sansinterligne"/>
              <w:rPr>
                <w:lang w:eastAsia="en-GB"/>
              </w:rPr>
            </w:pPr>
            <w:r w:rsidRPr="00B469AA">
              <w:rPr>
                <w:lang w:eastAsia="en-GB"/>
              </w:rPr>
              <w:t>Law and Government</w:t>
            </w:r>
          </w:p>
        </w:tc>
        <w:tc>
          <w:tcPr>
            <w:tcW w:w="0" w:type="auto"/>
            <w:noWrap/>
            <w:hideMark/>
          </w:tcPr>
          <w:p w14:paraId="60AAAB00" w14:textId="77777777" w:rsidR="00B469AA" w:rsidRPr="00B469AA" w:rsidRDefault="00B469AA" w:rsidP="00B469AA">
            <w:pPr>
              <w:pStyle w:val="Sansinterligne"/>
              <w:rPr>
                <w:lang w:eastAsia="en-GB"/>
              </w:rPr>
            </w:pPr>
            <w:r w:rsidRPr="00B469AA">
              <w:rPr>
                <w:lang w:eastAsia="en-GB"/>
              </w:rPr>
              <w:t>2840,7</w:t>
            </w:r>
          </w:p>
        </w:tc>
        <w:tc>
          <w:tcPr>
            <w:tcW w:w="0" w:type="auto"/>
            <w:noWrap/>
            <w:hideMark/>
          </w:tcPr>
          <w:p w14:paraId="0E6F0954" w14:textId="77777777" w:rsidR="00B469AA" w:rsidRPr="00B469AA" w:rsidRDefault="00B469AA" w:rsidP="00B469AA">
            <w:pPr>
              <w:pStyle w:val="Sansinterligne"/>
              <w:rPr>
                <w:lang w:eastAsia="en-GB"/>
              </w:rPr>
            </w:pPr>
            <w:r w:rsidRPr="00B469AA">
              <w:rPr>
                <w:lang w:eastAsia="en-GB"/>
              </w:rPr>
              <w:t>0,6598</w:t>
            </w:r>
          </w:p>
        </w:tc>
        <w:tc>
          <w:tcPr>
            <w:tcW w:w="0" w:type="auto"/>
            <w:noWrap/>
            <w:hideMark/>
          </w:tcPr>
          <w:p w14:paraId="54C58553" w14:textId="77777777" w:rsidR="00B469AA" w:rsidRPr="00B469AA" w:rsidRDefault="00B469AA" w:rsidP="00B469AA">
            <w:pPr>
              <w:pStyle w:val="Sansinterligne"/>
              <w:rPr>
                <w:lang w:eastAsia="en-GB"/>
              </w:rPr>
            </w:pPr>
            <w:r w:rsidRPr="00B469AA">
              <w:rPr>
                <w:lang w:eastAsia="en-GB"/>
              </w:rPr>
              <w:t>-0,09259</w:t>
            </w:r>
          </w:p>
        </w:tc>
      </w:tr>
      <w:tr w:rsidR="00B469AA" w:rsidRPr="00B469AA" w14:paraId="23D34ADE" w14:textId="77777777" w:rsidTr="003E033D">
        <w:trPr>
          <w:trHeight w:val="300"/>
          <w:jc w:val="center"/>
        </w:trPr>
        <w:tc>
          <w:tcPr>
            <w:tcW w:w="0" w:type="auto"/>
            <w:noWrap/>
            <w:hideMark/>
          </w:tcPr>
          <w:p w14:paraId="5389FC68" w14:textId="77777777" w:rsidR="00B469AA" w:rsidRPr="00B469AA" w:rsidRDefault="00B469AA" w:rsidP="00B469AA">
            <w:pPr>
              <w:pStyle w:val="Sansinterligne"/>
              <w:rPr>
                <w:lang w:eastAsia="en-GB"/>
              </w:rPr>
            </w:pPr>
            <w:r w:rsidRPr="00B469AA">
              <w:rPr>
                <w:lang w:eastAsia="en-GB"/>
              </w:rPr>
              <w:t>Mathematics</w:t>
            </w:r>
          </w:p>
        </w:tc>
        <w:tc>
          <w:tcPr>
            <w:tcW w:w="0" w:type="auto"/>
            <w:noWrap/>
            <w:hideMark/>
          </w:tcPr>
          <w:p w14:paraId="6FA50C67" w14:textId="77777777" w:rsidR="00B469AA" w:rsidRPr="00B469AA" w:rsidRDefault="00B469AA" w:rsidP="00B469AA">
            <w:pPr>
              <w:pStyle w:val="Sansinterligne"/>
              <w:rPr>
                <w:lang w:eastAsia="en-GB"/>
              </w:rPr>
            </w:pPr>
            <w:r w:rsidRPr="00B469AA">
              <w:rPr>
                <w:lang w:eastAsia="en-GB"/>
              </w:rPr>
              <w:t>2644,6</w:t>
            </w:r>
          </w:p>
        </w:tc>
        <w:tc>
          <w:tcPr>
            <w:tcW w:w="0" w:type="auto"/>
            <w:noWrap/>
            <w:hideMark/>
          </w:tcPr>
          <w:p w14:paraId="29D9B777" w14:textId="77777777" w:rsidR="00B469AA" w:rsidRPr="00B469AA" w:rsidRDefault="00B469AA" w:rsidP="00B469AA">
            <w:pPr>
              <w:pStyle w:val="Sansinterligne"/>
              <w:rPr>
                <w:lang w:eastAsia="en-GB"/>
              </w:rPr>
            </w:pPr>
            <w:r w:rsidRPr="00B469AA">
              <w:rPr>
                <w:lang w:eastAsia="en-GB"/>
              </w:rPr>
              <w:t>0,9351</w:t>
            </w:r>
          </w:p>
        </w:tc>
        <w:tc>
          <w:tcPr>
            <w:tcW w:w="0" w:type="auto"/>
            <w:noWrap/>
            <w:hideMark/>
          </w:tcPr>
          <w:p w14:paraId="20602760" w14:textId="77777777" w:rsidR="00B469AA" w:rsidRPr="00B469AA" w:rsidRDefault="00B469AA" w:rsidP="00B469AA">
            <w:pPr>
              <w:pStyle w:val="Sansinterligne"/>
              <w:rPr>
                <w:lang w:eastAsia="en-GB"/>
              </w:rPr>
            </w:pPr>
            <w:r w:rsidRPr="00B469AA">
              <w:rPr>
                <w:lang w:eastAsia="en-GB"/>
              </w:rPr>
              <w:t>-0,01718</w:t>
            </w:r>
          </w:p>
        </w:tc>
      </w:tr>
      <w:tr w:rsidR="00B469AA" w:rsidRPr="00B469AA" w14:paraId="5BD4BE71" w14:textId="77777777" w:rsidTr="003E033D">
        <w:trPr>
          <w:trHeight w:val="300"/>
          <w:jc w:val="center"/>
        </w:trPr>
        <w:tc>
          <w:tcPr>
            <w:tcW w:w="0" w:type="auto"/>
            <w:noWrap/>
            <w:hideMark/>
          </w:tcPr>
          <w:p w14:paraId="7BEBFAF0" w14:textId="77777777" w:rsidR="00B469AA" w:rsidRPr="00B469AA" w:rsidRDefault="00B469AA" w:rsidP="00B469AA">
            <w:pPr>
              <w:pStyle w:val="Sansinterligne"/>
              <w:rPr>
                <w:lang w:eastAsia="en-GB"/>
              </w:rPr>
            </w:pPr>
            <w:r w:rsidRPr="00B469AA">
              <w:rPr>
                <w:lang w:eastAsia="en-GB"/>
              </w:rPr>
              <w:t>Personnel and Human Resources</w:t>
            </w:r>
          </w:p>
        </w:tc>
        <w:tc>
          <w:tcPr>
            <w:tcW w:w="0" w:type="auto"/>
            <w:noWrap/>
            <w:hideMark/>
          </w:tcPr>
          <w:p w14:paraId="2706D6A7" w14:textId="77777777" w:rsidR="00B469AA" w:rsidRPr="00B469AA" w:rsidRDefault="00B469AA" w:rsidP="00B469AA">
            <w:pPr>
              <w:pStyle w:val="Sansinterligne"/>
              <w:rPr>
                <w:lang w:eastAsia="en-GB"/>
              </w:rPr>
            </w:pPr>
            <w:r w:rsidRPr="00B469AA">
              <w:rPr>
                <w:lang w:eastAsia="en-GB"/>
              </w:rPr>
              <w:t>3015</w:t>
            </w:r>
          </w:p>
        </w:tc>
        <w:tc>
          <w:tcPr>
            <w:tcW w:w="0" w:type="auto"/>
            <w:noWrap/>
            <w:hideMark/>
          </w:tcPr>
          <w:p w14:paraId="4C659C1C" w14:textId="77777777" w:rsidR="00B469AA" w:rsidRPr="00B469AA" w:rsidRDefault="00B469AA" w:rsidP="00B469AA">
            <w:pPr>
              <w:pStyle w:val="Sansinterligne"/>
              <w:rPr>
                <w:lang w:eastAsia="en-GB"/>
              </w:rPr>
            </w:pPr>
            <w:r w:rsidRPr="00B469AA">
              <w:rPr>
                <w:lang w:eastAsia="en-GB"/>
              </w:rPr>
              <w:t>0,4460</w:t>
            </w:r>
          </w:p>
        </w:tc>
        <w:tc>
          <w:tcPr>
            <w:tcW w:w="0" w:type="auto"/>
            <w:noWrap/>
            <w:hideMark/>
          </w:tcPr>
          <w:p w14:paraId="7122B709" w14:textId="77777777" w:rsidR="00B469AA" w:rsidRPr="00B469AA" w:rsidRDefault="00B469AA" w:rsidP="00B469AA">
            <w:pPr>
              <w:pStyle w:val="Sansinterligne"/>
              <w:rPr>
                <w:lang w:eastAsia="en-GB"/>
              </w:rPr>
            </w:pPr>
            <w:r w:rsidRPr="00B469AA">
              <w:rPr>
                <w:lang w:eastAsia="en-GB"/>
              </w:rPr>
              <w:t>-0,1596</w:t>
            </w:r>
          </w:p>
        </w:tc>
      </w:tr>
      <w:tr w:rsidR="00B469AA" w:rsidRPr="00B469AA" w14:paraId="31DB85E7" w14:textId="77777777" w:rsidTr="003E033D">
        <w:trPr>
          <w:trHeight w:val="300"/>
          <w:jc w:val="center"/>
        </w:trPr>
        <w:tc>
          <w:tcPr>
            <w:tcW w:w="0" w:type="auto"/>
            <w:noWrap/>
            <w:hideMark/>
          </w:tcPr>
          <w:p w14:paraId="0B9ADDBB" w14:textId="77777777" w:rsidR="00B469AA" w:rsidRPr="00B469AA" w:rsidRDefault="00B469AA" w:rsidP="00B469AA">
            <w:pPr>
              <w:pStyle w:val="Sansinterligne"/>
              <w:rPr>
                <w:lang w:eastAsia="en-GB"/>
              </w:rPr>
            </w:pPr>
            <w:r w:rsidRPr="00B469AA">
              <w:rPr>
                <w:lang w:eastAsia="en-GB"/>
              </w:rPr>
              <w:t>Production and Processing</w:t>
            </w:r>
          </w:p>
        </w:tc>
        <w:tc>
          <w:tcPr>
            <w:tcW w:w="0" w:type="auto"/>
            <w:noWrap/>
            <w:hideMark/>
          </w:tcPr>
          <w:p w14:paraId="4F38F8E5" w14:textId="77777777" w:rsidR="00B469AA" w:rsidRPr="00B469AA" w:rsidRDefault="00B469AA" w:rsidP="00B469AA">
            <w:pPr>
              <w:pStyle w:val="Sansinterligne"/>
              <w:rPr>
                <w:lang w:eastAsia="en-GB"/>
              </w:rPr>
            </w:pPr>
            <w:r w:rsidRPr="00B469AA">
              <w:rPr>
                <w:lang w:eastAsia="en-GB"/>
              </w:rPr>
              <w:t>2920,3</w:t>
            </w:r>
          </w:p>
        </w:tc>
        <w:tc>
          <w:tcPr>
            <w:tcW w:w="0" w:type="auto"/>
            <w:noWrap/>
            <w:hideMark/>
          </w:tcPr>
          <w:p w14:paraId="57B1383D" w14:textId="77777777" w:rsidR="00B469AA" w:rsidRPr="00B469AA" w:rsidRDefault="00B469AA" w:rsidP="00B469AA">
            <w:pPr>
              <w:pStyle w:val="Sansinterligne"/>
              <w:rPr>
                <w:lang w:eastAsia="en-GB"/>
              </w:rPr>
            </w:pPr>
            <w:r w:rsidRPr="00B469AA">
              <w:rPr>
                <w:lang w:eastAsia="en-GB"/>
              </w:rPr>
              <w:t>0,5574</w:t>
            </w:r>
          </w:p>
        </w:tc>
        <w:tc>
          <w:tcPr>
            <w:tcW w:w="0" w:type="auto"/>
            <w:noWrap/>
            <w:hideMark/>
          </w:tcPr>
          <w:p w14:paraId="44C76E33" w14:textId="77777777" w:rsidR="00B469AA" w:rsidRPr="00B469AA" w:rsidRDefault="00B469AA" w:rsidP="00B469AA">
            <w:pPr>
              <w:pStyle w:val="Sansinterligne"/>
              <w:rPr>
                <w:lang w:eastAsia="en-GB"/>
              </w:rPr>
            </w:pPr>
            <w:r w:rsidRPr="00B469AA">
              <w:rPr>
                <w:lang w:eastAsia="en-GB"/>
              </w:rPr>
              <w:t>-0,12319</w:t>
            </w:r>
          </w:p>
        </w:tc>
      </w:tr>
      <w:tr w:rsidR="00B469AA" w:rsidRPr="00B469AA" w14:paraId="525E9FE0" w14:textId="77777777" w:rsidTr="003E033D">
        <w:trPr>
          <w:trHeight w:val="300"/>
          <w:jc w:val="center"/>
        </w:trPr>
        <w:tc>
          <w:tcPr>
            <w:tcW w:w="0" w:type="auto"/>
            <w:shd w:val="clear" w:color="auto" w:fill="D0CECE" w:themeFill="background2" w:themeFillShade="E6"/>
            <w:noWrap/>
            <w:hideMark/>
          </w:tcPr>
          <w:p w14:paraId="4DACAD8F" w14:textId="77777777" w:rsidR="00B469AA" w:rsidRPr="00B469AA" w:rsidRDefault="00B469AA" w:rsidP="00B469AA">
            <w:pPr>
              <w:pStyle w:val="Sansinterligne"/>
              <w:rPr>
                <w:lang w:eastAsia="en-GB"/>
              </w:rPr>
            </w:pPr>
            <w:r w:rsidRPr="00B469AA">
              <w:rPr>
                <w:lang w:eastAsia="en-GB"/>
              </w:rPr>
              <w:t>Psychology</w:t>
            </w:r>
          </w:p>
        </w:tc>
        <w:tc>
          <w:tcPr>
            <w:tcW w:w="0" w:type="auto"/>
            <w:shd w:val="clear" w:color="auto" w:fill="D0CECE" w:themeFill="background2" w:themeFillShade="E6"/>
            <w:noWrap/>
            <w:hideMark/>
          </w:tcPr>
          <w:p w14:paraId="748B1B17" w14:textId="77777777" w:rsidR="00B469AA" w:rsidRPr="00B469AA" w:rsidRDefault="00B469AA" w:rsidP="00B469AA">
            <w:pPr>
              <w:pStyle w:val="Sansinterligne"/>
              <w:rPr>
                <w:lang w:eastAsia="en-GB"/>
              </w:rPr>
            </w:pPr>
            <w:r w:rsidRPr="00B469AA">
              <w:rPr>
                <w:lang w:eastAsia="en-GB"/>
              </w:rPr>
              <w:t>3645,8</w:t>
            </w:r>
          </w:p>
        </w:tc>
        <w:tc>
          <w:tcPr>
            <w:tcW w:w="0" w:type="auto"/>
            <w:shd w:val="clear" w:color="auto" w:fill="D0CECE" w:themeFill="background2" w:themeFillShade="E6"/>
            <w:noWrap/>
            <w:hideMark/>
          </w:tcPr>
          <w:p w14:paraId="179B40E3" w14:textId="77777777" w:rsidR="00B469AA" w:rsidRPr="00B469AA" w:rsidRDefault="00B469AA" w:rsidP="00B469AA">
            <w:pPr>
              <w:pStyle w:val="Sansinterligne"/>
              <w:rPr>
                <w:lang w:eastAsia="en-GB"/>
              </w:rPr>
            </w:pPr>
            <w:r w:rsidRPr="00B469AA">
              <w:rPr>
                <w:lang w:eastAsia="en-GB"/>
              </w:rPr>
              <w:t>0,0462</w:t>
            </w:r>
          </w:p>
        </w:tc>
        <w:tc>
          <w:tcPr>
            <w:tcW w:w="0" w:type="auto"/>
            <w:shd w:val="clear" w:color="auto" w:fill="D0CECE" w:themeFill="background2" w:themeFillShade="E6"/>
            <w:noWrap/>
            <w:hideMark/>
          </w:tcPr>
          <w:p w14:paraId="3A14FDEF" w14:textId="77777777" w:rsidR="00B469AA" w:rsidRPr="00B469AA" w:rsidRDefault="00B469AA" w:rsidP="00B469AA">
            <w:pPr>
              <w:pStyle w:val="Sansinterligne"/>
              <w:rPr>
                <w:lang w:eastAsia="en-GB"/>
              </w:rPr>
            </w:pPr>
            <w:r w:rsidRPr="00B469AA">
              <w:rPr>
                <w:lang w:eastAsia="en-GB"/>
              </w:rPr>
              <w:t>-0,40224</w:t>
            </w:r>
          </w:p>
        </w:tc>
      </w:tr>
      <w:tr w:rsidR="00B469AA" w:rsidRPr="00B469AA" w14:paraId="34041B23" w14:textId="77777777" w:rsidTr="003E033D">
        <w:trPr>
          <w:trHeight w:val="300"/>
          <w:jc w:val="center"/>
        </w:trPr>
        <w:tc>
          <w:tcPr>
            <w:tcW w:w="0" w:type="auto"/>
            <w:noWrap/>
            <w:hideMark/>
          </w:tcPr>
          <w:p w14:paraId="13283D5A" w14:textId="77777777" w:rsidR="00B469AA" w:rsidRPr="00B469AA" w:rsidRDefault="00B469AA" w:rsidP="00B469AA">
            <w:pPr>
              <w:pStyle w:val="Sansinterligne"/>
              <w:rPr>
                <w:lang w:eastAsia="en-GB"/>
              </w:rPr>
            </w:pPr>
            <w:r w:rsidRPr="00B469AA">
              <w:rPr>
                <w:lang w:eastAsia="en-GB"/>
              </w:rPr>
              <w:t>Public Safety and Security</w:t>
            </w:r>
          </w:p>
        </w:tc>
        <w:tc>
          <w:tcPr>
            <w:tcW w:w="0" w:type="auto"/>
            <w:noWrap/>
            <w:hideMark/>
          </w:tcPr>
          <w:p w14:paraId="09C66B88" w14:textId="77777777" w:rsidR="00B469AA" w:rsidRPr="00B469AA" w:rsidRDefault="00B469AA" w:rsidP="00B469AA">
            <w:pPr>
              <w:pStyle w:val="Sansinterligne"/>
              <w:rPr>
                <w:lang w:eastAsia="en-GB"/>
              </w:rPr>
            </w:pPr>
            <w:r w:rsidRPr="00B469AA">
              <w:rPr>
                <w:lang w:eastAsia="en-GB"/>
              </w:rPr>
              <w:t>3033,2</w:t>
            </w:r>
          </w:p>
        </w:tc>
        <w:tc>
          <w:tcPr>
            <w:tcW w:w="0" w:type="auto"/>
            <w:noWrap/>
            <w:hideMark/>
          </w:tcPr>
          <w:p w14:paraId="1C17FEF9" w14:textId="77777777" w:rsidR="00B469AA" w:rsidRPr="00B469AA" w:rsidRDefault="00B469AA" w:rsidP="00B469AA">
            <w:pPr>
              <w:pStyle w:val="Sansinterligne"/>
              <w:rPr>
                <w:lang w:eastAsia="en-GB"/>
              </w:rPr>
            </w:pPr>
            <w:r w:rsidRPr="00B469AA">
              <w:rPr>
                <w:lang w:eastAsia="en-GB"/>
              </w:rPr>
              <w:t>0,4260</w:t>
            </w:r>
          </w:p>
        </w:tc>
        <w:tc>
          <w:tcPr>
            <w:tcW w:w="0" w:type="auto"/>
            <w:noWrap/>
            <w:hideMark/>
          </w:tcPr>
          <w:p w14:paraId="5F9D63A2" w14:textId="77777777" w:rsidR="00B469AA" w:rsidRPr="00B469AA" w:rsidRDefault="00B469AA" w:rsidP="00B469AA">
            <w:pPr>
              <w:pStyle w:val="Sansinterligne"/>
              <w:rPr>
                <w:lang w:eastAsia="en-GB"/>
              </w:rPr>
            </w:pPr>
            <w:r w:rsidRPr="00B469AA">
              <w:rPr>
                <w:lang w:eastAsia="en-GB"/>
              </w:rPr>
              <w:t>-0,16663</w:t>
            </w:r>
          </w:p>
        </w:tc>
      </w:tr>
      <w:tr w:rsidR="00B469AA" w:rsidRPr="00B469AA" w14:paraId="1439E5A4" w14:textId="77777777" w:rsidTr="003E033D">
        <w:trPr>
          <w:trHeight w:val="300"/>
          <w:jc w:val="center"/>
        </w:trPr>
        <w:tc>
          <w:tcPr>
            <w:tcW w:w="0" w:type="auto"/>
            <w:noWrap/>
            <w:hideMark/>
          </w:tcPr>
          <w:p w14:paraId="1C91ED07" w14:textId="77777777" w:rsidR="00B469AA" w:rsidRPr="00B469AA" w:rsidRDefault="00B469AA" w:rsidP="00B469AA">
            <w:pPr>
              <w:pStyle w:val="Sansinterligne"/>
              <w:rPr>
                <w:lang w:eastAsia="en-GB"/>
              </w:rPr>
            </w:pPr>
            <w:r w:rsidRPr="00B469AA">
              <w:rPr>
                <w:lang w:eastAsia="en-GB"/>
              </w:rPr>
              <w:t>Sales and Marketing</w:t>
            </w:r>
          </w:p>
        </w:tc>
        <w:tc>
          <w:tcPr>
            <w:tcW w:w="0" w:type="auto"/>
            <w:noWrap/>
            <w:hideMark/>
          </w:tcPr>
          <w:p w14:paraId="253EDAD2" w14:textId="77777777" w:rsidR="00B469AA" w:rsidRPr="00B469AA" w:rsidRDefault="00B469AA" w:rsidP="00B469AA">
            <w:pPr>
              <w:pStyle w:val="Sansinterligne"/>
              <w:rPr>
                <w:lang w:eastAsia="en-GB"/>
              </w:rPr>
            </w:pPr>
            <w:r w:rsidRPr="00B469AA">
              <w:rPr>
                <w:lang w:eastAsia="en-GB"/>
              </w:rPr>
              <w:t>3435,6</w:t>
            </w:r>
          </w:p>
        </w:tc>
        <w:tc>
          <w:tcPr>
            <w:tcW w:w="0" w:type="auto"/>
            <w:noWrap/>
            <w:hideMark/>
          </w:tcPr>
          <w:p w14:paraId="775D6362" w14:textId="77777777" w:rsidR="00B469AA" w:rsidRPr="00B469AA" w:rsidRDefault="00B469AA" w:rsidP="00B469AA">
            <w:pPr>
              <w:pStyle w:val="Sansinterligne"/>
              <w:rPr>
                <w:lang w:eastAsia="en-GB"/>
              </w:rPr>
            </w:pPr>
            <w:r w:rsidRPr="00B469AA">
              <w:rPr>
                <w:lang w:eastAsia="en-GB"/>
              </w:rPr>
              <w:t>0,1172</w:t>
            </w:r>
          </w:p>
        </w:tc>
        <w:tc>
          <w:tcPr>
            <w:tcW w:w="0" w:type="auto"/>
            <w:noWrap/>
            <w:hideMark/>
          </w:tcPr>
          <w:p w14:paraId="54BA902D" w14:textId="77777777" w:rsidR="00B469AA" w:rsidRPr="00B469AA" w:rsidRDefault="00B469AA" w:rsidP="00B469AA">
            <w:pPr>
              <w:pStyle w:val="Sansinterligne"/>
              <w:rPr>
                <w:lang w:eastAsia="en-GB"/>
              </w:rPr>
            </w:pPr>
            <w:r w:rsidRPr="00B469AA">
              <w:rPr>
                <w:lang w:eastAsia="en-GB"/>
              </w:rPr>
              <w:t>-0,32139</w:t>
            </w:r>
          </w:p>
        </w:tc>
      </w:tr>
      <w:tr w:rsidR="00B469AA" w:rsidRPr="00B469AA" w14:paraId="008C065E" w14:textId="77777777" w:rsidTr="003E033D">
        <w:trPr>
          <w:trHeight w:val="300"/>
          <w:jc w:val="center"/>
        </w:trPr>
        <w:tc>
          <w:tcPr>
            <w:tcW w:w="0" w:type="auto"/>
            <w:shd w:val="clear" w:color="auto" w:fill="D0CECE" w:themeFill="background2" w:themeFillShade="E6"/>
            <w:noWrap/>
            <w:hideMark/>
          </w:tcPr>
          <w:p w14:paraId="0C2B8F83" w14:textId="77777777" w:rsidR="00B469AA" w:rsidRPr="00B469AA" w:rsidRDefault="00B469AA" w:rsidP="00B469AA">
            <w:pPr>
              <w:pStyle w:val="Sansinterligne"/>
              <w:rPr>
                <w:lang w:eastAsia="en-GB"/>
              </w:rPr>
            </w:pPr>
            <w:r w:rsidRPr="00B469AA">
              <w:rPr>
                <w:lang w:eastAsia="en-GB"/>
              </w:rPr>
              <w:t>Sociology and Anthropology</w:t>
            </w:r>
          </w:p>
        </w:tc>
        <w:tc>
          <w:tcPr>
            <w:tcW w:w="0" w:type="auto"/>
            <w:shd w:val="clear" w:color="auto" w:fill="D0CECE" w:themeFill="background2" w:themeFillShade="E6"/>
            <w:noWrap/>
            <w:hideMark/>
          </w:tcPr>
          <w:p w14:paraId="7E2D3A46" w14:textId="77777777" w:rsidR="00B469AA" w:rsidRPr="00B469AA" w:rsidRDefault="00B469AA" w:rsidP="00B469AA">
            <w:pPr>
              <w:pStyle w:val="Sansinterligne"/>
              <w:rPr>
                <w:lang w:eastAsia="en-GB"/>
              </w:rPr>
            </w:pPr>
            <w:r w:rsidRPr="00B469AA">
              <w:rPr>
                <w:lang w:eastAsia="en-GB"/>
              </w:rPr>
              <w:t>3971,3</w:t>
            </w:r>
          </w:p>
        </w:tc>
        <w:tc>
          <w:tcPr>
            <w:tcW w:w="0" w:type="auto"/>
            <w:shd w:val="clear" w:color="auto" w:fill="D0CECE" w:themeFill="background2" w:themeFillShade="E6"/>
            <w:noWrap/>
            <w:hideMark/>
          </w:tcPr>
          <w:p w14:paraId="28219DA5" w14:textId="77777777" w:rsidR="00B469AA" w:rsidRPr="00B469AA" w:rsidRDefault="00B469AA" w:rsidP="00B469AA">
            <w:pPr>
              <w:pStyle w:val="Sansinterligne"/>
              <w:rPr>
                <w:lang w:eastAsia="en-GB"/>
              </w:rPr>
            </w:pPr>
            <w:r w:rsidRPr="00B469AA">
              <w:rPr>
                <w:lang w:eastAsia="en-GB"/>
              </w:rPr>
              <w:t>0,0067</w:t>
            </w:r>
          </w:p>
        </w:tc>
        <w:tc>
          <w:tcPr>
            <w:tcW w:w="0" w:type="auto"/>
            <w:shd w:val="clear" w:color="auto" w:fill="D0CECE" w:themeFill="background2" w:themeFillShade="E6"/>
            <w:noWrap/>
            <w:hideMark/>
          </w:tcPr>
          <w:p w14:paraId="2CA9937E" w14:textId="77777777" w:rsidR="00B469AA" w:rsidRPr="00B469AA" w:rsidRDefault="00B469AA" w:rsidP="00B469AA">
            <w:pPr>
              <w:pStyle w:val="Sansinterligne"/>
              <w:rPr>
                <w:lang w:eastAsia="en-GB"/>
              </w:rPr>
            </w:pPr>
            <w:r w:rsidRPr="00B469AA">
              <w:rPr>
                <w:lang w:eastAsia="en-GB"/>
              </w:rPr>
              <w:t>-0,52744</w:t>
            </w:r>
          </w:p>
        </w:tc>
      </w:tr>
      <w:tr w:rsidR="00B469AA" w:rsidRPr="00B469AA" w14:paraId="2CDAB2C7" w14:textId="77777777" w:rsidTr="003E033D">
        <w:trPr>
          <w:trHeight w:val="300"/>
          <w:jc w:val="center"/>
        </w:trPr>
        <w:tc>
          <w:tcPr>
            <w:tcW w:w="0" w:type="auto"/>
            <w:noWrap/>
            <w:hideMark/>
          </w:tcPr>
          <w:p w14:paraId="16DD0377" w14:textId="77777777" w:rsidR="00B469AA" w:rsidRPr="00B469AA" w:rsidRDefault="00B469AA" w:rsidP="00B469AA">
            <w:pPr>
              <w:pStyle w:val="Sansinterligne"/>
              <w:rPr>
                <w:lang w:eastAsia="en-GB"/>
              </w:rPr>
            </w:pPr>
            <w:r w:rsidRPr="00B469AA">
              <w:rPr>
                <w:lang w:eastAsia="en-GB"/>
              </w:rPr>
              <w:t>Telecommunications</w:t>
            </w:r>
          </w:p>
        </w:tc>
        <w:tc>
          <w:tcPr>
            <w:tcW w:w="0" w:type="auto"/>
            <w:noWrap/>
            <w:hideMark/>
          </w:tcPr>
          <w:p w14:paraId="37DAB25E" w14:textId="77777777" w:rsidR="00B469AA" w:rsidRPr="00B469AA" w:rsidRDefault="00B469AA" w:rsidP="00B469AA">
            <w:pPr>
              <w:pStyle w:val="Sansinterligne"/>
              <w:rPr>
                <w:lang w:eastAsia="en-GB"/>
              </w:rPr>
            </w:pPr>
            <w:r w:rsidRPr="00B469AA">
              <w:rPr>
                <w:lang w:eastAsia="en-GB"/>
              </w:rPr>
              <w:t>2841,5</w:t>
            </w:r>
          </w:p>
        </w:tc>
        <w:tc>
          <w:tcPr>
            <w:tcW w:w="0" w:type="auto"/>
            <w:noWrap/>
            <w:hideMark/>
          </w:tcPr>
          <w:p w14:paraId="5BF97FB9" w14:textId="77777777" w:rsidR="00B469AA" w:rsidRPr="00B469AA" w:rsidRDefault="00B469AA" w:rsidP="00B469AA">
            <w:pPr>
              <w:pStyle w:val="Sansinterligne"/>
              <w:rPr>
                <w:lang w:eastAsia="en-GB"/>
              </w:rPr>
            </w:pPr>
            <w:r w:rsidRPr="00B469AA">
              <w:rPr>
                <w:lang w:eastAsia="en-GB"/>
              </w:rPr>
              <w:t>0,6588</w:t>
            </w:r>
          </w:p>
        </w:tc>
        <w:tc>
          <w:tcPr>
            <w:tcW w:w="0" w:type="auto"/>
            <w:noWrap/>
            <w:hideMark/>
          </w:tcPr>
          <w:p w14:paraId="0DA5CDF4" w14:textId="77777777" w:rsidR="00B469AA" w:rsidRPr="00B469AA" w:rsidRDefault="00B469AA" w:rsidP="00B469AA">
            <w:pPr>
              <w:pStyle w:val="Sansinterligne"/>
              <w:rPr>
                <w:lang w:eastAsia="en-GB"/>
              </w:rPr>
            </w:pPr>
            <w:r w:rsidRPr="00B469AA">
              <w:rPr>
                <w:lang w:eastAsia="en-GB"/>
              </w:rPr>
              <w:t>-0,09287</w:t>
            </w:r>
          </w:p>
        </w:tc>
      </w:tr>
      <w:tr w:rsidR="00B469AA" w:rsidRPr="00B469AA" w14:paraId="280300B1" w14:textId="77777777" w:rsidTr="003E033D">
        <w:trPr>
          <w:trHeight w:val="300"/>
          <w:jc w:val="center"/>
        </w:trPr>
        <w:tc>
          <w:tcPr>
            <w:tcW w:w="0" w:type="auto"/>
            <w:noWrap/>
            <w:hideMark/>
          </w:tcPr>
          <w:p w14:paraId="5D094B6A" w14:textId="77777777" w:rsidR="00B469AA" w:rsidRPr="00B469AA" w:rsidRDefault="00B469AA" w:rsidP="00B469AA">
            <w:pPr>
              <w:pStyle w:val="Sansinterligne"/>
              <w:rPr>
                <w:lang w:eastAsia="en-GB"/>
              </w:rPr>
            </w:pPr>
            <w:r w:rsidRPr="00B469AA">
              <w:rPr>
                <w:lang w:eastAsia="en-GB"/>
              </w:rPr>
              <w:t>Transportation</w:t>
            </w:r>
          </w:p>
        </w:tc>
        <w:tc>
          <w:tcPr>
            <w:tcW w:w="0" w:type="auto"/>
            <w:noWrap/>
            <w:hideMark/>
          </w:tcPr>
          <w:p w14:paraId="489F1A84" w14:textId="77777777" w:rsidR="00B469AA" w:rsidRPr="00B469AA" w:rsidRDefault="00B469AA" w:rsidP="00B469AA">
            <w:pPr>
              <w:pStyle w:val="Sansinterligne"/>
              <w:rPr>
                <w:lang w:eastAsia="en-GB"/>
              </w:rPr>
            </w:pPr>
            <w:r w:rsidRPr="00B469AA">
              <w:rPr>
                <w:lang w:eastAsia="en-GB"/>
              </w:rPr>
              <w:t>2766,3</w:t>
            </w:r>
          </w:p>
        </w:tc>
        <w:tc>
          <w:tcPr>
            <w:tcW w:w="0" w:type="auto"/>
            <w:noWrap/>
            <w:hideMark/>
          </w:tcPr>
          <w:p w14:paraId="1AC92135" w14:textId="77777777" w:rsidR="00B469AA" w:rsidRPr="00B469AA" w:rsidRDefault="00B469AA" w:rsidP="00B469AA">
            <w:pPr>
              <w:pStyle w:val="Sansinterligne"/>
              <w:rPr>
                <w:lang w:eastAsia="en-GB"/>
              </w:rPr>
            </w:pPr>
            <w:r w:rsidRPr="00B469AA">
              <w:rPr>
                <w:lang w:eastAsia="en-GB"/>
              </w:rPr>
              <w:t>0,7613</w:t>
            </w:r>
          </w:p>
        </w:tc>
        <w:tc>
          <w:tcPr>
            <w:tcW w:w="0" w:type="auto"/>
            <w:noWrap/>
            <w:hideMark/>
          </w:tcPr>
          <w:p w14:paraId="310BAD45" w14:textId="77777777" w:rsidR="00B469AA" w:rsidRPr="00B469AA" w:rsidRDefault="00B469AA" w:rsidP="00B469AA">
            <w:pPr>
              <w:pStyle w:val="Sansinterligne"/>
              <w:rPr>
                <w:lang w:eastAsia="en-GB"/>
              </w:rPr>
            </w:pPr>
            <w:r w:rsidRPr="00B469AA">
              <w:rPr>
                <w:lang w:eastAsia="en-GB"/>
              </w:rPr>
              <w:t>-0,06396</w:t>
            </w:r>
          </w:p>
        </w:tc>
      </w:tr>
    </w:tbl>
    <w:p w14:paraId="1507054C" w14:textId="47B31D24" w:rsidR="00B469AA" w:rsidRDefault="00B469AA" w:rsidP="007404B0">
      <w:pPr>
        <w:rPr>
          <w:lang w:eastAsia="en-GB"/>
        </w:rPr>
      </w:pPr>
    </w:p>
    <w:p w14:paraId="3D71B915" w14:textId="77777777" w:rsidR="00B469AA" w:rsidRDefault="00B469AA">
      <w:pPr>
        <w:spacing w:line="259" w:lineRule="auto"/>
        <w:jc w:val="left"/>
        <w:rPr>
          <w:lang w:eastAsia="en-GB"/>
        </w:rPr>
      </w:pPr>
      <w:r>
        <w:rPr>
          <w:lang w:eastAsia="en-GB"/>
        </w:rPr>
        <w:br w:type="page"/>
      </w:r>
    </w:p>
    <w:p w14:paraId="27501E9C" w14:textId="77777777" w:rsidR="007404B0" w:rsidRPr="004516B9" w:rsidRDefault="007404B0" w:rsidP="007404B0">
      <w:pPr>
        <w:rPr>
          <w:lang w:eastAsia="en-GB"/>
        </w:rPr>
      </w:pPr>
    </w:p>
    <w:p w14:paraId="4962E2D7" w14:textId="1AF4CA53" w:rsidR="007404B0" w:rsidRPr="0002276A" w:rsidRDefault="0002276A" w:rsidP="0002276A">
      <w:pPr>
        <w:pStyle w:val="Titre2"/>
        <w:numPr>
          <w:ilvl w:val="0"/>
          <w:numId w:val="0"/>
        </w:numPr>
      </w:pPr>
      <w:bookmarkStart w:id="96" w:name="_Toc483765176"/>
      <w:bookmarkStart w:id="97" w:name="_Toc483840806"/>
      <w:r w:rsidRPr="0002276A">
        <w:t xml:space="preserve">Appendix 2. </w:t>
      </w:r>
      <w:r w:rsidR="007404B0" w:rsidRPr="0002276A">
        <w:t>Model B</w:t>
      </w:r>
      <w:bookmarkEnd w:id="96"/>
      <w:bookmarkEnd w:id="97"/>
    </w:p>
    <w:tbl>
      <w:tblPr>
        <w:tblStyle w:val="Grilledutableau"/>
        <w:tblW w:w="0" w:type="auto"/>
        <w:jc w:val="center"/>
        <w:tblLook w:val="04A0" w:firstRow="1" w:lastRow="0" w:firstColumn="1" w:lastColumn="0" w:noHBand="0" w:noVBand="1"/>
      </w:tblPr>
      <w:tblGrid>
        <w:gridCol w:w="3370"/>
        <w:gridCol w:w="960"/>
        <w:gridCol w:w="960"/>
        <w:gridCol w:w="1041"/>
      </w:tblGrid>
      <w:tr w:rsidR="00B469AA" w:rsidRPr="00B469AA" w14:paraId="1BD5A011" w14:textId="77777777" w:rsidTr="003E033D">
        <w:trPr>
          <w:trHeight w:val="300"/>
          <w:jc w:val="center"/>
        </w:trPr>
        <w:tc>
          <w:tcPr>
            <w:tcW w:w="3370" w:type="dxa"/>
            <w:noWrap/>
            <w:hideMark/>
          </w:tcPr>
          <w:p w14:paraId="4FA06836" w14:textId="77777777" w:rsidR="00B469AA" w:rsidRPr="00B469AA" w:rsidRDefault="00B469AA" w:rsidP="00B469AA">
            <w:pPr>
              <w:pStyle w:val="Sansinterligne"/>
              <w:rPr>
                <w:lang w:eastAsia="en-GB"/>
              </w:rPr>
            </w:pPr>
          </w:p>
        </w:tc>
        <w:tc>
          <w:tcPr>
            <w:tcW w:w="960" w:type="dxa"/>
            <w:noWrap/>
            <w:hideMark/>
          </w:tcPr>
          <w:p w14:paraId="57CABE53" w14:textId="77777777" w:rsidR="00B469AA" w:rsidRPr="00B469AA" w:rsidRDefault="00B469AA" w:rsidP="00B469AA">
            <w:pPr>
              <w:pStyle w:val="Sansinterligne"/>
              <w:rPr>
                <w:lang w:eastAsia="en-GB"/>
              </w:rPr>
            </w:pPr>
            <w:r w:rsidRPr="00B469AA">
              <w:rPr>
                <w:lang w:eastAsia="en-GB"/>
              </w:rPr>
              <w:t>S</w:t>
            </w:r>
          </w:p>
        </w:tc>
        <w:tc>
          <w:tcPr>
            <w:tcW w:w="960" w:type="dxa"/>
            <w:noWrap/>
            <w:hideMark/>
          </w:tcPr>
          <w:p w14:paraId="17F466C6" w14:textId="77777777" w:rsidR="00B469AA" w:rsidRPr="00B469AA" w:rsidRDefault="00B469AA" w:rsidP="00B469AA">
            <w:pPr>
              <w:pStyle w:val="Sansinterligne"/>
              <w:rPr>
                <w:lang w:eastAsia="en-GB"/>
              </w:rPr>
            </w:pPr>
            <w:r w:rsidRPr="00B469AA">
              <w:rPr>
                <w:lang w:eastAsia="en-GB"/>
              </w:rPr>
              <w:t>p-value</w:t>
            </w:r>
          </w:p>
        </w:tc>
        <w:tc>
          <w:tcPr>
            <w:tcW w:w="960" w:type="dxa"/>
            <w:noWrap/>
            <w:hideMark/>
          </w:tcPr>
          <w:p w14:paraId="16176DA2" w14:textId="77777777" w:rsidR="00B469AA" w:rsidRPr="00B469AA" w:rsidRDefault="00B469AA" w:rsidP="00B469AA">
            <w:pPr>
              <w:pStyle w:val="Sansinterligne"/>
              <w:rPr>
                <w:lang w:eastAsia="en-GB"/>
              </w:rPr>
            </w:pPr>
            <w:r w:rsidRPr="00B469AA">
              <w:rPr>
                <w:lang w:eastAsia="en-GB"/>
              </w:rPr>
              <w:t>rho</w:t>
            </w:r>
          </w:p>
        </w:tc>
      </w:tr>
      <w:tr w:rsidR="00B469AA" w:rsidRPr="00B469AA" w14:paraId="738DE1C1" w14:textId="77777777" w:rsidTr="003E033D">
        <w:trPr>
          <w:trHeight w:val="300"/>
          <w:jc w:val="center"/>
        </w:trPr>
        <w:tc>
          <w:tcPr>
            <w:tcW w:w="3370" w:type="dxa"/>
            <w:noWrap/>
            <w:hideMark/>
          </w:tcPr>
          <w:p w14:paraId="6D6A7933" w14:textId="77777777" w:rsidR="00B469AA" w:rsidRPr="00B469AA" w:rsidRDefault="00B469AA" w:rsidP="00B469AA">
            <w:pPr>
              <w:pStyle w:val="Sansinterligne"/>
              <w:rPr>
                <w:lang w:eastAsia="en-GB"/>
              </w:rPr>
            </w:pPr>
            <w:r w:rsidRPr="00B469AA">
              <w:rPr>
                <w:lang w:eastAsia="en-GB"/>
              </w:rPr>
              <w:t>Active Learning</w:t>
            </w:r>
          </w:p>
        </w:tc>
        <w:tc>
          <w:tcPr>
            <w:tcW w:w="960" w:type="dxa"/>
            <w:noWrap/>
            <w:hideMark/>
          </w:tcPr>
          <w:p w14:paraId="28B88F3E" w14:textId="77777777" w:rsidR="00B469AA" w:rsidRPr="00B469AA" w:rsidRDefault="00B469AA" w:rsidP="00B469AA">
            <w:pPr>
              <w:pStyle w:val="Sansinterligne"/>
              <w:rPr>
                <w:lang w:eastAsia="en-GB"/>
              </w:rPr>
            </w:pPr>
            <w:r w:rsidRPr="00B469AA">
              <w:rPr>
                <w:lang w:eastAsia="en-GB"/>
              </w:rPr>
              <w:t>3045,7</w:t>
            </w:r>
          </w:p>
        </w:tc>
        <w:tc>
          <w:tcPr>
            <w:tcW w:w="960" w:type="dxa"/>
            <w:noWrap/>
            <w:hideMark/>
          </w:tcPr>
          <w:p w14:paraId="4B5BFEC9" w14:textId="77777777" w:rsidR="00B469AA" w:rsidRPr="00B469AA" w:rsidRDefault="00B469AA" w:rsidP="00B469AA">
            <w:pPr>
              <w:pStyle w:val="Sansinterligne"/>
              <w:rPr>
                <w:lang w:eastAsia="en-GB"/>
              </w:rPr>
            </w:pPr>
            <w:r w:rsidRPr="00B469AA">
              <w:rPr>
                <w:lang w:eastAsia="en-GB"/>
              </w:rPr>
              <w:t>0,4126</w:t>
            </w:r>
          </w:p>
        </w:tc>
        <w:tc>
          <w:tcPr>
            <w:tcW w:w="960" w:type="dxa"/>
            <w:noWrap/>
            <w:hideMark/>
          </w:tcPr>
          <w:p w14:paraId="234A46E1" w14:textId="77777777" w:rsidR="00B469AA" w:rsidRPr="00B469AA" w:rsidRDefault="00B469AA" w:rsidP="00B469AA">
            <w:pPr>
              <w:pStyle w:val="Sansinterligne"/>
              <w:rPr>
                <w:lang w:eastAsia="en-GB"/>
              </w:rPr>
            </w:pPr>
            <w:r w:rsidRPr="00B469AA">
              <w:rPr>
                <w:lang w:eastAsia="en-GB"/>
              </w:rPr>
              <w:t>-0,17141</w:t>
            </w:r>
          </w:p>
        </w:tc>
      </w:tr>
      <w:tr w:rsidR="00B469AA" w:rsidRPr="00B469AA" w14:paraId="5B1E3C55" w14:textId="77777777" w:rsidTr="003E033D">
        <w:trPr>
          <w:trHeight w:val="300"/>
          <w:jc w:val="center"/>
        </w:trPr>
        <w:tc>
          <w:tcPr>
            <w:tcW w:w="3370" w:type="dxa"/>
            <w:noWrap/>
            <w:hideMark/>
          </w:tcPr>
          <w:p w14:paraId="251A95E9" w14:textId="77777777" w:rsidR="00B469AA" w:rsidRPr="00B469AA" w:rsidRDefault="00B469AA" w:rsidP="00B469AA">
            <w:pPr>
              <w:pStyle w:val="Sansinterligne"/>
              <w:rPr>
                <w:lang w:eastAsia="en-GB"/>
              </w:rPr>
            </w:pPr>
            <w:r w:rsidRPr="00B469AA">
              <w:rPr>
                <w:lang w:eastAsia="en-GB"/>
              </w:rPr>
              <w:t>Active Listening</w:t>
            </w:r>
          </w:p>
        </w:tc>
        <w:tc>
          <w:tcPr>
            <w:tcW w:w="960" w:type="dxa"/>
            <w:noWrap/>
            <w:hideMark/>
          </w:tcPr>
          <w:p w14:paraId="07F5DB99" w14:textId="77777777" w:rsidR="00B469AA" w:rsidRPr="00B469AA" w:rsidRDefault="00B469AA" w:rsidP="00B469AA">
            <w:pPr>
              <w:pStyle w:val="Sansinterligne"/>
              <w:rPr>
                <w:lang w:eastAsia="en-GB"/>
              </w:rPr>
            </w:pPr>
            <w:r w:rsidRPr="00B469AA">
              <w:rPr>
                <w:lang w:eastAsia="en-GB"/>
              </w:rPr>
              <w:t>2046,9</w:t>
            </w:r>
          </w:p>
        </w:tc>
        <w:tc>
          <w:tcPr>
            <w:tcW w:w="960" w:type="dxa"/>
            <w:noWrap/>
            <w:hideMark/>
          </w:tcPr>
          <w:p w14:paraId="7DF628C9" w14:textId="77777777" w:rsidR="00B469AA" w:rsidRPr="00B469AA" w:rsidRDefault="00B469AA" w:rsidP="00B469AA">
            <w:pPr>
              <w:pStyle w:val="Sansinterligne"/>
              <w:rPr>
                <w:lang w:eastAsia="en-GB"/>
              </w:rPr>
            </w:pPr>
            <w:r w:rsidRPr="00B469AA">
              <w:rPr>
                <w:lang w:eastAsia="en-GB"/>
              </w:rPr>
              <w:t>0,3072</w:t>
            </w:r>
          </w:p>
        </w:tc>
        <w:tc>
          <w:tcPr>
            <w:tcW w:w="960" w:type="dxa"/>
            <w:noWrap/>
            <w:hideMark/>
          </w:tcPr>
          <w:p w14:paraId="6787ADAA" w14:textId="77777777" w:rsidR="00B469AA" w:rsidRPr="00B469AA" w:rsidRDefault="00B469AA" w:rsidP="00B469AA">
            <w:pPr>
              <w:pStyle w:val="Sansinterligne"/>
              <w:rPr>
                <w:lang w:eastAsia="en-GB"/>
              </w:rPr>
            </w:pPr>
            <w:r w:rsidRPr="00B469AA">
              <w:rPr>
                <w:lang w:eastAsia="en-GB"/>
              </w:rPr>
              <w:t>0,212746</w:t>
            </w:r>
          </w:p>
        </w:tc>
      </w:tr>
      <w:tr w:rsidR="00B469AA" w:rsidRPr="00B469AA" w14:paraId="6DEC7D00" w14:textId="77777777" w:rsidTr="003E033D">
        <w:trPr>
          <w:trHeight w:val="300"/>
          <w:jc w:val="center"/>
        </w:trPr>
        <w:tc>
          <w:tcPr>
            <w:tcW w:w="3370" w:type="dxa"/>
            <w:noWrap/>
            <w:hideMark/>
          </w:tcPr>
          <w:p w14:paraId="31FD6019" w14:textId="77777777" w:rsidR="00B469AA" w:rsidRPr="00B469AA" w:rsidRDefault="00B469AA" w:rsidP="00B469AA">
            <w:pPr>
              <w:pStyle w:val="Sansinterligne"/>
              <w:rPr>
                <w:lang w:eastAsia="en-GB"/>
              </w:rPr>
            </w:pPr>
            <w:r w:rsidRPr="00B469AA">
              <w:rPr>
                <w:lang w:eastAsia="en-GB"/>
              </w:rPr>
              <w:t>Complex Problem Solving</w:t>
            </w:r>
          </w:p>
        </w:tc>
        <w:tc>
          <w:tcPr>
            <w:tcW w:w="960" w:type="dxa"/>
            <w:noWrap/>
            <w:hideMark/>
          </w:tcPr>
          <w:p w14:paraId="605C630A" w14:textId="77777777" w:rsidR="00B469AA" w:rsidRPr="00B469AA" w:rsidRDefault="00B469AA" w:rsidP="00B469AA">
            <w:pPr>
              <w:pStyle w:val="Sansinterligne"/>
              <w:rPr>
                <w:lang w:eastAsia="en-GB"/>
              </w:rPr>
            </w:pPr>
            <w:r w:rsidRPr="00B469AA">
              <w:rPr>
                <w:lang w:eastAsia="en-GB"/>
              </w:rPr>
              <w:t>2959</w:t>
            </w:r>
          </w:p>
        </w:tc>
        <w:tc>
          <w:tcPr>
            <w:tcW w:w="960" w:type="dxa"/>
            <w:noWrap/>
            <w:hideMark/>
          </w:tcPr>
          <w:p w14:paraId="53506D2B" w14:textId="77777777" w:rsidR="00B469AA" w:rsidRPr="00B469AA" w:rsidRDefault="00B469AA" w:rsidP="00B469AA">
            <w:pPr>
              <w:pStyle w:val="Sansinterligne"/>
              <w:rPr>
                <w:lang w:eastAsia="en-GB"/>
              </w:rPr>
            </w:pPr>
            <w:r w:rsidRPr="00B469AA">
              <w:rPr>
                <w:lang w:eastAsia="en-GB"/>
              </w:rPr>
              <w:t>0,5105</w:t>
            </w:r>
          </w:p>
        </w:tc>
        <w:tc>
          <w:tcPr>
            <w:tcW w:w="960" w:type="dxa"/>
            <w:noWrap/>
            <w:hideMark/>
          </w:tcPr>
          <w:p w14:paraId="4F78F219" w14:textId="77777777" w:rsidR="00B469AA" w:rsidRPr="00B469AA" w:rsidRDefault="00B469AA" w:rsidP="00B469AA">
            <w:pPr>
              <w:pStyle w:val="Sansinterligne"/>
              <w:rPr>
                <w:lang w:eastAsia="en-GB"/>
              </w:rPr>
            </w:pPr>
            <w:r w:rsidRPr="00B469AA">
              <w:rPr>
                <w:lang w:eastAsia="en-GB"/>
              </w:rPr>
              <w:t>-0,13806</w:t>
            </w:r>
          </w:p>
        </w:tc>
      </w:tr>
      <w:tr w:rsidR="00B469AA" w:rsidRPr="00B469AA" w14:paraId="659C2415" w14:textId="77777777" w:rsidTr="003E033D">
        <w:trPr>
          <w:trHeight w:val="300"/>
          <w:jc w:val="center"/>
        </w:trPr>
        <w:tc>
          <w:tcPr>
            <w:tcW w:w="3370" w:type="dxa"/>
            <w:shd w:val="clear" w:color="auto" w:fill="D0CECE" w:themeFill="background2" w:themeFillShade="E6"/>
            <w:noWrap/>
            <w:hideMark/>
          </w:tcPr>
          <w:p w14:paraId="248453A0" w14:textId="77777777" w:rsidR="00B469AA" w:rsidRPr="00B469AA" w:rsidRDefault="00B469AA" w:rsidP="00B469AA">
            <w:pPr>
              <w:pStyle w:val="Sansinterligne"/>
              <w:rPr>
                <w:lang w:eastAsia="en-GB"/>
              </w:rPr>
            </w:pPr>
            <w:r w:rsidRPr="00B469AA">
              <w:rPr>
                <w:lang w:eastAsia="en-GB"/>
              </w:rPr>
              <w:t>Coordination</w:t>
            </w:r>
          </w:p>
        </w:tc>
        <w:tc>
          <w:tcPr>
            <w:tcW w:w="960" w:type="dxa"/>
            <w:shd w:val="clear" w:color="auto" w:fill="D0CECE" w:themeFill="background2" w:themeFillShade="E6"/>
            <w:noWrap/>
            <w:hideMark/>
          </w:tcPr>
          <w:p w14:paraId="0388E6E3" w14:textId="77777777" w:rsidR="00B469AA" w:rsidRPr="00B469AA" w:rsidRDefault="00B469AA" w:rsidP="00B469AA">
            <w:pPr>
              <w:pStyle w:val="Sansinterligne"/>
              <w:rPr>
                <w:lang w:eastAsia="en-GB"/>
              </w:rPr>
            </w:pPr>
            <w:r w:rsidRPr="00B469AA">
              <w:rPr>
                <w:lang w:eastAsia="en-GB"/>
              </w:rPr>
              <w:t>3602,3</w:t>
            </w:r>
          </w:p>
        </w:tc>
        <w:tc>
          <w:tcPr>
            <w:tcW w:w="960" w:type="dxa"/>
            <w:shd w:val="clear" w:color="auto" w:fill="D0CECE" w:themeFill="background2" w:themeFillShade="E6"/>
            <w:noWrap/>
            <w:hideMark/>
          </w:tcPr>
          <w:p w14:paraId="360E4A10" w14:textId="77777777" w:rsidR="00B469AA" w:rsidRPr="00B469AA" w:rsidRDefault="00B469AA" w:rsidP="00B469AA">
            <w:pPr>
              <w:pStyle w:val="Sansinterligne"/>
              <w:rPr>
                <w:lang w:eastAsia="en-GB"/>
              </w:rPr>
            </w:pPr>
            <w:r w:rsidRPr="00B469AA">
              <w:rPr>
                <w:lang w:eastAsia="en-GB"/>
              </w:rPr>
              <w:t>0,0470</w:t>
            </w:r>
          </w:p>
        </w:tc>
        <w:tc>
          <w:tcPr>
            <w:tcW w:w="960" w:type="dxa"/>
            <w:shd w:val="clear" w:color="auto" w:fill="D0CECE" w:themeFill="background2" w:themeFillShade="E6"/>
            <w:noWrap/>
            <w:hideMark/>
          </w:tcPr>
          <w:p w14:paraId="5D3C191C" w14:textId="77777777" w:rsidR="00B469AA" w:rsidRPr="00B469AA" w:rsidRDefault="00B469AA" w:rsidP="00B469AA">
            <w:pPr>
              <w:pStyle w:val="Sansinterligne"/>
              <w:rPr>
                <w:lang w:eastAsia="en-GB"/>
              </w:rPr>
            </w:pPr>
            <w:r w:rsidRPr="00B469AA">
              <w:rPr>
                <w:lang w:eastAsia="en-GB"/>
              </w:rPr>
              <w:t>-0,38552</w:t>
            </w:r>
          </w:p>
        </w:tc>
      </w:tr>
      <w:tr w:rsidR="00B469AA" w:rsidRPr="00B469AA" w14:paraId="628F6FF2" w14:textId="77777777" w:rsidTr="003E033D">
        <w:trPr>
          <w:trHeight w:val="300"/>
          <w:jc w:val="center"/>
        </w:trPr>
        <w:tc>
          <w:tcPr>
            <w:tcW w:w="3370" w:type="dxa"/>
            <w:noWrap/>
            <w:hideMark/>
          </w:tcPr>
          <w:p w14:paraId="32211C76" w14:textId="77777777" w:rsidR="00B469AA" w:rsidRPr="00B469AA" w:rsidRDefault="00B469AA" w:rsidP="00B469AA">
            <w:pPr>
              <w:pStyle w:val="Sansinterligne"/>
              <w:rPr>
                <w:lang w:eastAsia="en-GB"/>
              </w:rPr>
            </w:pPr>
            <w:r w:rsidRPr="00B469AA">
              <w:rPr>
                <w:lang w:eastAsia="en-GB"/>
              </w:rPr>
              <w:t>Critical Thinking</w:t>
            </w:r>
          </w:p>
        </w:tc>
        <w:tc>
          <w:tcPr>
            <w:tcW w:w="960" w:type="dxa"/>
            <w:noWrap/>
            <w:hideMark/>
          </w:tcPr>
          <w:p w14:paraId="3B4DA4BF" w14:textId="77777777" w:rsidR="00B469AA" w:rsidRPr="00B469AA" w:rsidRDefault="00B469AA" w:rsidP="00B469AA">
            <w:pPr>
              <w:pStyle w:val="Sansinterligne"/>
              <w:rPr>
                <w:lang w:eastAsia="en-GB"/>
              </w:rPr>
            </w:pPr>
            <w:r w:rsidRPr="00B469AA">
              <w:rPr>
                <w:lang w:eastAsia="en-GB"/>
              </w:rPr>
              <w:t>3266</w:t>
            </w:r>
          </w:p>
        </w:tc>
        <w:tc>
          <w:tcPr>
            <w:tcW w:w="960" w:type="dxa"/>
            <w:noWrap/>
            <w:hideMark/>
          </w:tcPr>
          <w:p w14:paraId="2CB610F9" w14:textId="77777777" w:rsidR="00B469AA" w:rsidRPr="00B469AA" w:rsidRDefault="00B469AA" w:rsidP="00B469AA">
            <w:pPr>
              <w:pStyle w:val="Sansinterligne"/>
              <w:rPr>
                <w:lang w:eastAsia="en-GB"/>
              </w:rPr>
            </w:pPr>
            <w:r w:rsidRPr="00B469AA">
              <w:rPr>
                <w:lang w:eastAsia="en-GB"/>
              </w:rPr>
              <w:t>0,2159</w:t>
            </w:r>
          </w:p>
        </w:tc>
        <w:tc>
          <w:tcPr>
            <w:tcW w:w="960" w:type="dxa"/>
            <w:noWrap/>
            <w:hideMark/>
          </w:tcPr>
          <w:p w14:paraId="5FB5F546" w14:textId="77777777" w:rsidR="00B469AA" w:rsidRPr="00B469AA" w:rsidRDefault="00B469AA" w:rsidP="00B469AA">
            <w:pPr>
              <w:pStyle w:val="Sansinterligne"/>
              <w:rPr>
                <w:lang w:eastAsia="en-GB"/>
              </w:rPr>
            </w:pPr>
            <w:r w:rsidRPr="00B469AA">
              <w:rPr>
                <w:lang w:eastAsia="en-GB"/>
              </w:rPr>
              <w:t>-0,25646</w:t>
            </w:r>
          </w:p>
        </w:tc>
      </w:tr>
      <w:tr w:rsidR="00B469AA" w:rsidRPr="00B469AA" w14:paraId="4303EF52" w14:textId="77777777" w:rsidTr="003E033D">
        <w:trPr>
          <w:trHeight w:val="300"/>
          <w:jc w:val="center"/>
        </w:trPr>
        <w:tc>
          <w:tcPr>
            <w:tcW w:w="3370" w:type="dxa"/>
            <w:noWrap/>
            <w:hideMark/>
          </w:tcPr>
          <w:p w14:paraId="33C677DF" w14:textId="77777777" w:rsidR="00B469AA" w:rsidRPr="00B469AA" w:rsidRDefault="00B469AA" w:rsidP="00B469AA">
            <w:pPr>
              <w:pStyle w:val="Sansinterligne"/>
              <w:rPr>
                <w:lang w:eastAsia="en-GB"/>
              </w:rPr>
            </w:pPr>
            <w:r w:rsidRPr="00B469AA">
              <w:rPr>
                <w:lang w:eastAsia="en-GB"/>
              </w:rPr>
              <w:t>Instructing</w:t>
            </w:r>
          </w:p>
        </w:tc>
        <w:tc>
          <w:tcPr>
            <w:tcW w:w="960" w:type="dxa"/>
            <w:noWrap/>
            <w:hideMark/>
          </w:tcPr>
          <w:p w14:paraId="5FF1817F" w14:textId="77777777" w:rsidR="00B469AA" w:rsidRPr="00B469AA" w:rsidRDefault="00B469AA" w:rsidP="00B469AA">
            <w:pPr>
              <w:pStyle w:val="Sansinterligne"/>
              <w:rPr>
                <w:lang w:eastAsia="en-GB"/>
              </w:rPr>
            </w:pPr>
            <w:r w:rsidRPr="00B469AA">
              <w:rPr>
                <w:lang w:eastAsia="en-GB"/>
              </w:rPr>
              <w:t>3033,6</w:t>
            </w:r>
          </w:p>
        </w:tc>
        <w:tc>
          <w:tcPr>
            <w:tcW w:w="960" w:type="dxa"/>
            <w:noWrap/>
            <w:hideMark/>
          </w:tcPr>
          <w:p w14:paraId="4F01DD05" w14:textId="77777777" w:rsidR="00B469AA" w:rsidRPr="00B469AA" w:rsidRDefault="00B469AA" w:rsidP="00B469AA">
            <w:pPr>
              <w:pStyle w:val="Sansinterligne"/>
              <w:rPr>
                <w:lang w:eastAsia="en-GB"/>
              </w:rPr>
            </w:pPr>
            <w:r w:rsidRPr="00B469AA">
              <w:rPr>
                <w:lang w:eastAsia="en-GB"/>
              </w:rPr>
              <w:t>0,4256</w:t>
            </w:r>
          </w:p>
        </w:tc>
        <w:tc>
          <w:tcPr>
            <w:tcW w:w="960" w:type="dxa"/>
            <w:noWrap/>
            <w:hideMark/>
          </w:tcPr>
          <w:p w14:paraId="1588FAA3" w14:textId="77777777" w:rsidR="00B469AA" w:rsidRPr="00B469AA" w:rsidRDefault="00B469AA" w:rsidP="00B469AA">
            <w:pPr>
              <w:pStyle w:val="Sansinterligne"/>
              <w:rPr>
                <w:lang w:eastAsia="en-GB"/>
              </w:rPr>
            </w:pPr>
            <w:r w:rsidRPr="00B469AA">
              <w:rPr>
                <w:lang w:eastAsia="en-GB"/>
              </w:rPr>
              <w:t>-0,16677</w:t>
            </w:r>
          </w:p>
        </w:tc>
      </w:tr>
      <w:tr w:rsidR="00B469AA" w:rsidRPr="00B469AA" w14:paraId="7991F327" w14:textId="77777777" w:rsidTr="003E033D">
        <w:trPr>
          <w:trHeight w:val="300"/>
          <w:jc w:val="center"/>
        </w:trPr>
        <w:tc>
          <w:tcPr>
            <w:tcW w:w="3370" w:type="dxa"/>
            <w:noWrap/>
            <w:hideMark/>
          </w:tcPr>
          <w:p w14:paraId="0900E7CC" w14:textId="77777777" w:rsidR="00B469AA" w:rsidRPr="00B469AA" w:rsidRDefault="00B469AA" w:rsidP="00B469AA">
            <w:pPr>
              <w:pStyle w:val="Sansinterligne"/>
              <w:rPr>
                <w:lang w:eastAsia="en-GB"/>
              </w:rPr>
            </w:pPr>
            <w:r w:rsidRPr="00B469AA">
              <w:rPr>
                <w:lang w:eastAsia="en-GB"/>
              </w:rPr>
              <w:t>Judgment and Decision Making</w:t>
            </w:r>
          </w:p>
        </w:tc>
        <w:tc>
          <w:tcPr>
            <w:tcW w:w="960" w:type="dxa"/>
            <w:noWrap/>
            <w:hideMark/>
          </w:tcPr>
          <w:p w14:paraId="02C929C5" w14:textId="77777777" w:rsidR="00B469AA" w:rsidRPr="00B469AA" w:rsidRDefault="00B469AA" w:rsidP="00B469AA">
            <w:pPr>
              <w:pStyle w:val="Sansinterligne"/>
              <w:rPr>
                <w:lang w:eastAsia="en-GB"/>
              </w:rPr>
            </w:pPr>
            <w:r w:rsidRPr="00B469AA">
              <w:rPr>
                <w:lang w:eastAsia="en-GB"/>
              </w:rPr>
              <w:t>3184,7</w:t>
            </w:r>
          </w:p>
        </w:tc>
        <w:tc>
          <w:tcPr>
            <w:tcW w:w="960" w:type="dxa"/>
            <w:noWrap/>
            <w:hideMark/>
          </w:tcPr>
          <w:p w14:paraId="7A5427EE" w14:textId="77777777" w:rsidR="00B469AA" w:rsidRPr="00B469AA" w:rsidRDefault="00B469AA" w:rsidP="00B469AA">
            <w:pPr>
              <w:pStyle w:val="Sansinterligne"/>
              <w:rPr>
                <w:lang w:eastAsia="en-GB"/>
              </w:rPr>
            </w:pPr>
            <w:r w:rsidRPr="00B469AA">
              <w:rPr>
                <w:lang w:eastAsia="en-GB"/>
              </w:rPr>
              <w:t>0,2798</w:t>
            </w:r>
          </w:p>
        </w:tc>
        <w:tc>
          <w:tcPr>
            <w:tcW w:w="960" w:type="dxa"/>
            <w:noWrap/>
            <w:hideMark/>
          </w:tcPr>
          <w:p w14:paraId="098CCC9A" w14:textId="77777777" w:rsidR="00B469AA" w:rsidRPr="00B469AA" w:rsidRDefault="00B469AA" w:rsidP="00B469AA">
            <w:pPr>
              <w:pStyle w:val="Sansinterligne"/>
              <w:rPr>
                <w:lang w:eastAsia="en-GB"/>
              </w:rPr>
            </w:pPr>
            <w:r w:rsidRPr="00B469AA">
              <w:rPr>
                <w:lang w:eastAsia="en-GB"/>
              </w:rPr>
              <w:t>-0,22489</w:t>
            </w:r>
          </w:p>
        </w:tc>
      </w:tr>
      <w:tr w:rsidR="00B469AA" w:rsidRPr="00B469AA" w14:paraId="5E001C3B" w14:textId="77777777" w:rsidTr="003E033D">
        <w:trPr>
          <w:trHeight w:val="300"/>
          <w:jc w:val="center"/>
        </w:trPr>
        <w:tc>
          <w:tcPr>
            <w:tcW w:w="3370" w:type="dxa"/>
            <w:shd w:val="clear" w:color="auto" w:fill="D0CECE" w:themeFill="background2" w:themeFillShade="E6"/>
            <w:noWrap/>
            <w:hideMark/>
          </w:tcPr>
          <w:p w14:paraId="6F2A1CBF" w14:textId="77777777" w:rsidR="00B469AA" w:rsidRPr="00B469AA" w:rsidRDefault="00B469AA" w:rsidP="00B469AA">
            <w:pPr>
              <w:pStyle w:val="Sansinterligne"/>
              <w:rPr>
                <w:lang w:eastAsia="en-GB"/>
              </w:rPr>
            </w:pPr>
            <w:r w:rsidRPr="00B469AA">
              <w:rPr>
                <w:lang w:eastAsia="en-GB"/>
              </w:rPr>
              <w:t>Learning Strategies</w:t>
            </w:r>
          </w:p>
        </w:tc>
        <w:tc>
          <w:tcPr>
            <w:tcW w:w="960" w:type="dxa"/>
            <w:shd w:val="clear" w:color="auto" w:fill="D0CECE" w:themeFill="background2" w:themeFillShade="E6"/>
            <w:noWrap/>
            <w:hideMark/>
          </w:tcPr>
          <w:p w14:paraId="3D9DB5B6" w14:textId="77777777" w:rsidR="00B469AA" w:rsidRPr="00B469AA" w:rsidRDefault="00B469AA" w:rsidP="00B469AA">
            <w:pPr>
              <w:pStyle w:val="Sansinterligne"/>
              <w:rPr>
                <w:lang w:eastAsia="en-GB"/>
              </w:rPr>
            </w:pPr>
            <w:r w:rsidRPr="00B469AA">
              <w:rPr>
                <w:lang w:eastAsia="en-GB"/>
              </w:rPr>
              <w:t>3642</w:t>
            </w:r>
          </w:p>
        </w:tc>
        <w:tc>
          <w:tcPr>
            <w:tcW w:w="960" w:type="dxa"/>
            <w:shd w:val="clear" w:color="auto" w:fill="D0CECE" w:themeFill="background2" w:themeFillShade="E6"/>
            <w:noWrap/>
            <w:hideMark/>
          </w:tcPr>
          <w:p w14:paraId="6650D75D" w14:textId="77777777" w:rsidR="00B469AA" w:rsidRPr="00B469AA" w:rsidRDefault="00B469AA" w:rsidP="00B469AA">
            <w:pPr>
              <w:pStyle w:val="Sansinterligne"/>
              <w:rPr>
                <w:lang w:eastAsia="en-GB"/>
              </w:rPr>
            </w:pPr>
            <w:r w:rsidRPr="00B469AA">
              <w:rPr>
                <w:lang w:eastAsia="en-GB"/>
              </w:rPr>
              <w:t>0,0471</w:t>
            </w:r>
          </w:p>
        </w:tc>
        <w:tc>
          <w:tcPr>
            <w:tcW w:w="960" w:type="dxa"/>
            <w:shd w:val="clear" w:color="auto" w:fill="D0CECE" w:themeFill="background2" w:themeFillShade="E6"/>
            <w:noWrap/>
            <w:hideMark/>
          </w:tcPr>
          <w:p w14:paraId="4662F93B" w14:textId="77777777" w:rsidR="00B469AA" w:rsidRPr="00B469AA" w:rsidRDefault="00B469AA" w:rsidP="00B469AA">
            <w:pPr>
              <w:pStyle w:val="Sansinterligne"/>
              <w:rPr>
                <w:lang w:eastAsia="en-GB"/>
              </w:rPr>
            </w:pPr>
            <w:r w:rsidRPr="00B469AA">
              <w:rPr>
                <w:lang w:eastAsia="en-GB"/>
              </w:rPr>
              <w:t>-0,40078</w:t>
            </w:r>
          </w:p>
        </w:tc>
      </w:tr>
      <w:tr w:rsidR="00B469AA" w:rsidRPr="00B469AA" w14:paraId="63AD8616" w14:textId="77777777" w:rsidTr="003E033D">
        <w:trPr>
          <w:trHeight w:val="300"/>
          <w:jc w:val="center"/>
        </w:trPr>
        <w:tc>
          <w:tcPr>
            <w:tcW w:w="3370" w:type="dxa"/>
            <w:shd w:val="clear" w:color="auto" w:fill="D0CECE" w:themeFill="background2" w:themeFillShade="E6"/>
            <w:noWrap/>
            <w:hideMark/>
          </w:tcPr>
          <w:p w14:paraId="4547EE6E" w14:textId="77777777" w:rsidR="00B469AA" w:rsidRPr="00B469AA" w:rsidRDefault="00B469AA" w:rsidP="00B469AA">
            <w:pPr>
              <w:pStyle w:val="Sansinterligne"/>
              <w:rPr>
                <w:lang w:eastAsia="en-GB"/>
              </w:rPr>
            </w:pPr>
            <w:r w:rsidRPr="00B469AA">
              <w:rPr>
                <w:lang w:eastAsia="en-GB"/>
              </w:rPr>
              <w:t>Management of Financial Resources</w:t>
            </w:r>
          </w:p>
        </w:tc>
        <w:tc>
          <w:tcPr>
            <w:tcW w:w="960" w:type="dxa"/>
            <w:shd w:val="clear" w:color="auto" w:fill="D0CECE" w:themeFill="background2" w:themeFillShade="E6"/>
            <w:noWrap/>
            <w:hideMark/>
          </w:tcPr>
          <w:p w14:paraId="7392DA7C" w14:textId="77777777" w:rsidR="00B469AA" w:rsidRPr="00B469AA" w:rsidRDefault="00B469AA" w:rsidP="00B469AA">
            <w:pPr>
              <w:pStyle w:val="Sansinterligne"/>
              <w:rPr>
                <w:lang w:eastAsia="en-GB"/>
              </w:rPr>
            </w:pPr>
            <w:r w:rsidRPr="00B469AA">
              <w:rPr>
                <w:lang w:eastAsia="en-GB"/>
              </w:rPr>
              <w:t>3589,8</w:t>
            </w:r>
          </w:p>
        </w:tc>
        <w:tc>
          <w:tcPr>
            <w:tcW w:w="960" w:type="dxa"/>
            <w:shd w:val="clear" w:color="auto" w:fill="D0CECE" w:themeFill="background2" w:themeFillShade="E6"/>
            <w:noWrap/>
            <w:hideMark/>
          </w:tcPr>
          <w:p w14:paraId="63D4AFCB" w14:textId="77777777" w:rsidR="00B469AA" w:rsidRPr="00B469AA" w:rsidRDefault="00B469AA" w:rsidP="00B469AA">
            <w:pPr>
              <w:pStyle w:val="Sansinterligne"/>
              <w:rPr>
                <w:lang w:eastAsia="en-GB"/>
              </w:rPr>
            </w:pPr>
            <w:r w:rsidRPr="00B469AA">
              <w:rPr>
                <w:lang w:eastAsia="en-GB"/>
              </w:rPr>
              <w:t>0,0495</w:t>
            </w:r>
          </w:p>
        </w:tc>
        <w:tc>
          <w:tcPr>
            <w:tcW w:w="960" w:type="dxa"/>
            <w:shd w:val="clear" w:color="auto" w:fill="D0CECE" w:themeFill="background2" w:themeFillShade="E6"/>
            <w:noWrap/>
            <w:hideMark/>
          </w:tcPr>
          <w:p w14:paraId="7168FC8C" w14:textId="77777777" w:rsidR="00B469AA" w:rsidRPr="00B469AA" w:rsidRDefault="00B469AA" w:rsidP="00B469AA">
            <w:pPr>
              <w:pStyle w:val="Sansinterligne"/>
              <w:rPr>
                <w:lang w:eastAsia="en-GB"/>
              </w:rPr>
            </w:pPr>
            <w:r w:rsidRPr="00B469AA">
              <w:rPr>
                <w:lang w:eastAsia="en-GB"/>
              </w:rPr>
              <w:t>-0,38069</w:t>
            </w:r>
          </w:p>
        </w:tc>
      </w:tr>
      <w:tr w:rsidR="00B469AA" w:rsidRPr="00B469AA" w14:paraId="512207C5" w14:textId="77777777" w:rsidTr="003E033D">
        <w:trPr>
          <w:trHeight w:val="300"/>
          <w:jc w:val="center"/>
        </w:trPr>
        <w:tc>
          <w:tcPr>
            <w:tcW w:w="3370" w:type="dxa"/>
            <w:noWrap/>
            <w:hideMark/>
          </w:tcPr>
          <w:p w14:paraId="12FDE452" w14:textId="77777777" w:rsidR="00B469AA" w:rsidRPr="00B469AA" w:rsidRDefault="00B469AA" w:rsidP="00B469AA">
            <w:pPr>
              <w:pStyle w:val="Sansinterligne"/>
              <w:rPr>
                <w:lang w:eastAsia="en-GB"/>
              </w:rPr>
            </w:pPr>
            <w:r w:rsidRPr="00B469AA">
              <w:rPr>
                <w:lang w:eastAsia="en-GB"/>
              </w:rPr>
              <w:t>Management of Material Resources</w:t>
            </w:r>
          </w:p>
        </w:tc>
        <w:tc>
          <w:tcPr>
            <w:tcW w:w="960" w:type="dxa"/>
            <w:noWrap/>
            <w:hideMark/>
          </w:tcPr>
          <w:p w14:paraId="312CC79A" w14:textId="77777777" w:rsidR="00B469AA" w:rsidRPr="00B469AA" w:rsidRDefault="00B469AA" w:rsidP="00B469AA">
            <w:pPr>
              <w:pStyle w:val="Sansinterligne"/>
              <w:rPr>
                <w:lang w:eastAsia="en-GB"/>
              </w:rPr>
            </w:pPr>
            <w:r w:rsidRPr="00B469AA">
              <w:rPr>
                <w:lang w:eastAsia="en-GB"/>
              </w:rPr>
              <w:t>3509,8</w:t>
            </w:r>
          </w:p>
        </w:tc>
        <w:tc>
          <w:tcPr>
            <w:tcW w:w="960" w:type="dxa"/>
            <w:noWrap/>
            <w:hideMark/>
          </w:tcPr>
          <w:p w14:paraId="1DF2200F" w14:textId="77777777" w:rsidR="00B469AA" w:rsidRPr="00B469AA" w:rsidRDefault="00B469AA" w:rsidP="00B469AA">
            <w:pPr>
              <w:pStyle w:val="Sansinterligne"/>
              <w:rPr>
                <w:lang w:eastAsia="en-GB"/>
              </w:rPr>
            </w:pPr>
            <w:r w:rsidRPr="00B469AA">
              <w:rPr>
                <w:lang w:eastAsia="en-GB"/>
              </w:rPr>
              <w:t>0,0864</w:t>
            </w:r>
          </w:p>
        </w:tc>
        <w:tc>
          <w:tcPr>
            <w:tcW w:w="960" w:type="dxa"/>
            <w:noWrap/>
            <w:hideMark/>
          </w:tcPr>
          <w:p w14:paraId="6CC4B35E" w14:textId="77777777" w:rsidR="00B469AA" w:rsidRPr="00B469AA" w:rsidRDefault="00B469AA" w:rsidP="00B469AA">
            <w:pPr>
              <w:pStyle w:val="Sansinterligne"/>
              <w:rPr>
                <w:lang w:eastAsia="en-GB"/>
              </w:rPr>
            </w:pPr>
            <w:r w:rsidRPr="00B469AA">
              <w:rPr>
                <w:lang w:eastAsia="en-GB"/>
              </w:rPr>
              <w:t>-0,34994</w:t>
            </w:r>
          </w:p>
        </w:tc>
      </w:tr>
      <w:tr w:rsidR="00B469AA" w:rsidRPr="00B469AA" w14:paraId="6840CBA3" w14:textId="77777777" w:rsidTr="003E033D">
        <w:trPr>
          <w:trHeight w:val="300"/>
          <w:jc w:val="center"/>
        </w:trPr>
        <w:tc>
          <w:tcPr>
            <w:tcW w:w="3370" w:type="dxa"/>
            <w:shd w:val="clear" w:color="auto" w:fill="D0CECE" w:themeFill="background2" w:themeFillShade="E6"/>
            <w:noWrap/>
            <w:hideMark/>
          </w:tcPr>
          <w:p w14:paraId="2190FCB1" w14:textId="77777777" w:rsidR="00B469AA" w:rsidRPr="00B469AA" w:rsidRDefault="00B469AA" w:rsidP="00B469AA">
            <w:pPr>
              <w:pStyle w:val="Sansinterligne"/>
              <w:rPr>
                <w:lang w:eastAsia="en-GB"/>
              </w:rPr>
            </w:pPr>
            <w:r w:rsidRPr="00B469AA">
              <w:rPr>
                <w:lang w:eastAsia="en-GB"/>
              </w:rPr>
              <w:t>Management of Personnel Resources</w:t>
            </w:r>
          </w:p>
        </w:tc>
        <w:tc>
          <w:tcPr>
            <w:tcW w:w="960" w:type="dxa"/>
            <w:shd w:val="clear" w:color="auto" w:fill="D0CECE" w:themeFill="background2" w:themeFillShade="E6"/>
            <w:noWrap/>
            <w:hideMark/>
          </w:tcPr>
          <w:p w14:paraId="523AC9E6" w14:textId="77777777" w:rsidR="00B469AA" w:rsidRPr="00B469AA" w:rsidRDefault="00B469AA" w:rsidP="00B469AA">
            <w:pPr>
              <w:pStyle w:val="Sansinterligne"/>
              <w:rPr>
                <w:lang w:eastAsia="en-GB"/>
              </w:rPr>
            </w:pPr>
            <w:r w:rsidRPr="00B469AA">
              <w:rPr>
                <w:lang w:eastAsia="en-GB"/>
              </w:rPr>
              <w:t>3733,7</w:t>
            </w:r>
          </w:p>
        </w:tc>
        <w:tc>
          <w:tcPr>
            <w:tcW w:w="960" w:type="dxa"/>
            <w:shd w:val="clear" w:color="auto" w:fill="D0CECE" w:themeFill="background2" w:themeFillShade="E6"/>
            <w:noWrap/>
            <w:hideMark/>
          </w:tcPr>
          <w:p w14:paraId="34604DDA" w14:textId="77777777" w:rsidR="00B469AA" w:rsidRPr="00B469AA" w:rsidRDefault="00B469AA" w:rsidP="00B469AA">
            <w:pPr>
              <w:pStyle w:val="Sansinterligne"/>
              <w:rPr>
                <w:lang w:eastAsia="en-GB"/>
              </w:rPr>
            </w:pPr>
            <w:r w:rsidRPr="00B469AA">
              <w:rPr>
                <w:lang w:eastAsia="en-GB"/>
              </w:rPr>
              <w:t>0,0293</w:t>
            </w:r>
          </w:p>
        </w:tc>
        <w:tc>
          <w:tcPr>
            <w:tcW w:w="960" w:type="dxa"/>
            <w:shd w:val="clear" w:color="auto" w:fill="D0CECE" w:themeFill="background2" w:themeFillShade="E6"/>
            <w:noWrap/>
            <w:hideMark/>
          </w:tcPr>
          <w:p w14:paraId="6D97811B" w14:textId="77777777" w:rsidR="00B469AA" w:rsidRPr="00B469AA" w:rsidRDefault="00B469AA" w:rsidP="00B469AA">
            <w:pPr>
              <w:pStyle w:val="Sansinterligne"/>
              <w:rPr>
                <w:lang w:eastAsia="en-GB"/>
              </w:rPr>
            </w:pPr>
            <w:r w:rsidRPr="00B469AA">
              <w:rPr>
                <w:lang w:eastAsia="en-GB"/>
              </w:rPr>
              <w:t>-0,43605</w:t>
            </w:r>
          </w:p>
        </w:tc>
      </w:tr>
      <w:tr w:rsidR="00B469AA" w:rsidRPr="00B469AA" w14:paraId="59A644D3" w14:textId="77777777" w:rsidTr="003E033D">
        <w:trPr>
          <w:trHeight w:val="300"/>
          <w:jc w:val="center"/>
        </w:trPr>
        <w:tc>
          <w:tcPr>
            <w:tcW w:w="3370" w:type="dxa"/>
            <w:noWrap/>
            <w:hideMark/>
          </w:tcPr>
          <w:p w14:paraId="18D11C89" w14:textId="77777777" w:rsidR="00B469AA" w:rsidRPr="00B469AA" w:rsidRDefault="00B469AA" w:rsidP="00B469AA">
            <w:pPr>
              <w:pStyle w:val="Sansinterligne"/>
              <w:rPr>
                <w:lang w:eastAsia="en-GB"/>
              </w:rPr>
            </w:pPr>
            <w:r w:rsidRPr="00B469AA">
              <w:rPr>
                <w:lang w:eastAsia="en-GB"/>
              </w:rPr>
              <w:t>Mathematics</w:t>
            </w:r>
          </w:p>
        </w:tc>
        <w:tc>
          <w:tcPr>
            <w:tcW w:w="960" w:type="dxa"/>
            <w:noWrap/>
            <w:hideMark/>
          </w:tcPr>
          <w:p w14:paraId="294071F6" w14:textId="77777777" w:rsidR="00B469AA" w:rsidRPr="00B469AA" w:rsidRDefault="00B469AA" w:rsidP="00B469AA">
            <w:pPr>
              <w:pStyle w:val="Sansinterligne"/>
              <w:rPr>
                <w:lang w:eastAsia="en-GB"/>
              </w:rPr>
            </w:pPr>
            <w:r w:rsidRPr="00B469AA">
              <w:rPr>
                <w:lang w:eastAsia="en-GB"/>
              </w:rPr>
              <w:t>2562,1</w:t>
            </w:r>
          </w:p>
        </w:tc>
        <w:tc>
          <w:tcPr>
            <w:tcW w:w="960" w:type="dxa"/>
            <w:noWrap/>
            <w:hideMark/>
          </w:tcPr>
          <w:p w14:paraId="2860BB11" w14:textId="77777777" w:rsidR="00B469AA" w:rsidRPr="00B469AA" w:rsidRDefault="00B469AA" w:rsidP="00B469AA">
            <w:pPr>
              <w:pStyle w:val="Sansinterligne"/>
              <w:rPr>
                <w:lang w:eastAsia="en-GB"/>
              </w:rPr>
            </w:pPr>
            <w:r w:rsidRPr="00B469AA">
              <w:rPr>
                <w:lang w:eastAsia="en-GB"/>
              </w:rPr>
              <w:t>0,9449</w:t>
            </w:r>
          </w:p>
        </w:tc>
        <w:tc>
          <w:tcPr>
            <w:tcW w:w="960" w:type="dxa"/>
            <w:noWrap/>
            <w:hideMark/>
          </w:tcPr>
          <w:p w14:paraId="21F546B5" w14:textId="77777777" w:rsidR="00B469AA" w:rsidRPr="00B469AA" w:rsidRDefault="00B469AA" w:rsidP="00B469AA">
            <w:pPr>
              <w:pStyle w:val="Sansinterligne"/>
              <w:rPr>
                <w:lang w:eastAsia="en-GB"/>
              </w:rPr>
            </w:pPr>
            <w:r w:rsidRPr="00B469AA">
              <w:rPr>
                <w:lang w:eastAsia="en-GB"/>
              </w:rPr>
              <w:t>0,014566</w:t>
            </w:r>
          </w:p>
        </w:tc>
      </w:tr>
      <w:tr w:rsidR="00B469AA" w:rsidRPr="00B469AA" w14:paraId="58743822" w14:textId="77777777" w:rsidTr="003E033D">
        <w:trPr>
          <w:trHeight w:val="300"/>
          <w:jc w:val="center"/>
        </w:trPr>
        <w:tc>
          <w:tcPr>
            <w:tcW w:w="3370" w:type="dxa"/>
            <w:noWrap/>
            <w:hideMark/>
          </w:tcPr>
          <w:p w14:paraId="5AAB3FE6" w14:textId="77777777" w:rsidR="00B469AA" w:rsidRPr="00B469AA" w:rsidRDefault="00B469AA" w:rsidP="00B469AA">
            <w:pPr>
              <w:pStyle w:val="Sansinterligne"/>
              <w:rPr>
                <w:lang w:eastAsia="en-GB"/>
              </w:rPr>
            </w:pPr>
            <w:r w:rsidRPr="00B469AA">
              <w:rPr>
                <w:lang w:eastAsia="en-GB"/>
              </w:rPr>
              <w:t>Monitoring</w:t>
            </w:r>
          </w:p>
        </w:tc>
        <w:tc>
          <w:tcPr>
            <w:tcW w:w="960" w:type="dxa"/>
            <w:noWrap/>
            <w:hideMark/>
          </w:tcPr>
          <w:p w14:paraId="76BF2DF2" w14:textId="77777777" w:rsidR="00B469AA" w:rsidRPr="00B469AA" w:rsidRDefault="00B469AA" w:rsidP="00B469AA">
            <w:pPr>
              <w:pStyle w:val="Sansinterligne"/>
              <w:rPr>
                <w:lang w:eastAsia="en-GB"/>
              </w:rPr>
            </w:pPr>
            <w:r w:rsidRPr="00B469AA">
              <w:rPr>
                <w:lang w:eastAsia="en-GB"/>
              </w:rPr>
              <w:t>2920</w:t>
            </w:r>
          </w:p>
        </w:tc>
        <w:tc>
          <w:tcPr>
            <w:tcW w:w="960" w:type="dxa"/>
            <w:noWrap/>
            <w:hideMark/>
          </w:tcPr>
          <w:p w14:paraId="1F52A37D" w14:textId="77777777" w:rsidR="00B469AA" w:rsidRPr="00B469AA" w:rsidRDefault="00B469AA" w:rsidP="00B469AA">
            <w:pPr>
              <w:pStyle w:val="Sansinterligne"/>
              <w:rPr>
                <w:lang w:eastAsia="en-GB"/>
              </w:rPr>
            </w:pPr>
            <w:r w:rsidRPr="00B469AA">
              <w:rPr>
                <w:lang w:eastAsia="en-GB"/>
              </w:rPr>
              <w:t>0,5578</w:t>
            </w:r>
          </w:p>
        </w:tc>
        <w:tc>
          <w:tcPr>
            <w:tcW w:w="960" w:type="dxa"/>
            <w:noWrap/>
            <w:hideMark/>
          </w:tcPr>
          <w:p w14:paraId="4056AE94" w14:textId="77777777" w:rsidR="00B469AA" w:rsidRPr="00B469AA" w:rsidRDefault="00B469AA" w:rsidP="00B469AA">
            <w:pPr>
              <w:pStyle w:val="Sansinterligne"/>
              <w:rPr>
                <w:lang w:eastAsia="en-GB"/>
              </w:rPr>
            </w:pPr>
            <w:r w:rsidRPr="00B469AA">
              <w:rPr>
                <w:lang w:eastAsia="en-GB"/>
              </w:rPr>
              <w:t>-0,12308</w:t>
            </w:r>
          </w:p>
        </w:tc>
      </w:tr>
      <w:tr w:rsidR="00B469AA" w:rsidRPr="00B469AA" w14:paraId="3367BD7B" w14:textId="77777777" w:rsidTr="003E033D">
        <w:trPr>
          <w:trHeight w:val="300"/>
          <w:jc w:val="center"/>
        </w:trPr>
        <w:tc>
          <w:tcPr>
            <w:tcW w:w="3370" w:type="dxa"/>
            <w:noWrap/>
            <w:hideMark/>
          </w:tcPr>
          <w:p w14:paraId="7D9A5E6B" w14:textId="77777777" w:rsidR="00B469AA" w:rsidRPr="00B469AA" w:rsidRDefault="00B469AA" w:rsidP="00B469AA">
            <w:pPr>
              <w:pStyle w:val="Sansinterligne"/>
              <w:rPr>
                <w:lang w:eastAsia="en-GB"/>
              </w:rPr>
            </w:pPr>
            <w:r w:rsidRPr="00B469AA">
              <w:rPr>
                <w:lang w:eastAsia="en-GB"/>
              </w:rPr>
              <w:t>Negotiation</w:t>
            </w:r>
          </w:p>
        </w:tc>
        <w:tc>
          <w:tcPr>
            <w:tcW w:w="960" w:type="dxa"/>
            <w:noWrap/>
            <w:hideMark/>
          </w:tcPr>
          <w:p w14:paraId="2625288E" w14:textId="77777777" w:rsidR="00B469AA" w:rsidRPr="00B469AA" w:rsidRDefault="00B469AA" w:rsidP="00B469AA">
            <w:pPr>
              <w:pStyle w:val="Sansinterligne"/>
              <w:rPr>
                <w:lang w:eastAsia="en-GB"/>
              </w:rPr>
            </w:pPr>
            <w:r w:rsidRPr="00B469AA">
              <w:rPr>
                <w:lang w:eastAsia="en-GB"/>
              </w:rPr>
              <w:t>3356,8</w:t>
            </w:r>
          </w:p>
        </w:tc>
        <w:tc>
          <w:tcPr>
            <w:tcW w:w="960" w:type="dxa"/>
            <w:noWrap/>
            <w:hideMark/>
          </w:tcPr>
          <w:p w14:paraId="7A91A8D3" w14:textId="77777777" w:rsidR="00B469AA" w:rsidRPr="00B469AA" w:rsidRDefault="00B469AA" w:rsidP="00B469AA">
            <w:pPr>
              <w:pStyle w:val="Sansinterligne"/>
              <w:rPr>
                <w:lang w:eastAsia="en-GB"/>
              </w:rPr>
            </w:pPr>
            <w:r w:rsidRPr="00B469AA">
              <w:rPr>
                <w:lang w:eastAsia="en-GB"/>
              </w:rPr>
              <w:t>0,1580</w:t>
            </w:r>
          </w:p>
        </w:tc>
        <w:tc>
          <w:tcPr>
            <w:tcW w:w="960" w:type="dxa"/>
            <w:noWrap/>
            <w:hideMark/>
          </w:tcPr>
          <w:p w14:paraId="41068D4E" w14:textId="77777777" w:rsidR="00B469AA" w:rsidRPr="00B469AA" w:rsidRDefault="00B469AA" w:rsidP="00B469AA">
            <w:pPr>
              <w:pStyle w:val="Sansinterligne"/>
              <w:rPr>
                <w:lang w:eastAsia="en-GB"/>
              </w:rPr>
            </w:pPr>
            <w:r w:rsidRPr="00B469AA">
              <w:rPr>
                <w:lang w:eastAsia="en-GB"/>
              </w:rPr>
              <w:t>-0,29108</w:t>
            </w:r>
          </w:p>
        </w:tc>
      </w:tr>
      <w:tr w:rsidR="00B469AA" w:rsidRPr="00B469AA" w14:paraId="3EFAD4C7" w14:textId="77777777" w:rsidTr="003E033D">
        <w:trPr>
          <w:trHeight w:val="300"/>
          <w:jc w:val="center"/>
        </w:trPr>
        <w:tc>
          <w:tcPr>
            <w:tcW w:w="3370" w:type="dxa"/>
            <w:noWrap/>
            <w:hideMark/>
          </w:tcPr>
          <w:p w14:paraId="2DDCF0DA" w14:textId="77777777" w:rsidR="00B469AA" w:rsidRPr="00B469AA" w:rsidRDefault="00B469AA" w:rsidP="00B469AA">
            <w:pPr>
              <w:pStyle w:val="Sansinterligne"/>
              <w:rPr>
                <w:lang w:eastAsia="en-GB"/>
              </w:rPr>
            </w:pPr>
            <w:r w:rsidRPr="00B469AA">
              <w:rPr>
                <w:lang w:eastAsia="en-GB"/>
              </w:rPr>
              <w:t>Operation and Control</w:t>
            </w:r>
          </w:p>
        </w:tc>
        <w:tc>
          <w:tcPr>
            <w:tcW w:w="960" w:type="dxa"/>
            <w:noWrap/>
            <w:hideMark/>
          </w:tcPr>
          <w:p w14:paraId="10109485" w14:textId="77777777" w:rsidR="00B469AA" w:rsidRPr="00B469AA" w:rsidRDefault="00B469AA" w:rsidP="00B469AA">
            <w:pPr>
              <w:pStyle w:val="Sansinterligne"/>
              <w:rPr>
                <w:lang w:eastAsia="en-GB"/>
              </w:rPr>
            </w:pPr>
            <w:r w:rsidRPr="00B469AA">
              <w:rPr>
                <w:lang w:eastAsia="en-GB"/>
              </w:rPr>
              <w:t>2484,5</w:t>
            </w:r>
          </w:p>
        </w:tc>
        <w:tc>
          <w:tcPr>
            <w:tcW w:w="960" w:type="dxa"/>
            <w:noWrap/>
            <w:hideMark/>
          </w:tcPr>
          <w:p w14:paraId="671E6411" w14:textId="77777777" w:rsidR="00B469AA" w:rsidRPr="00B469AA" w:rsidRDefault="00B469AA" w:rsidP="00B469AA">
            <w:pPr>
              <w:pStyle w:val="Sansinterligne"/>
              <w:rPr>
                <w:lang w:eastAsia="en-GB"/>
              </w:rPr>
            </w:pPr>
            <w:r w:rsidRPr="00B469AA">
              <w:rPr>
                <w:lang w:eastAsia="en-GB"/>
              </w:rPr>
              <w:t>0,8330</w:t>
            </w:r>
          </w:p>
        </w:tc>
        <w:tc>
          <w:tcPr>
            <w:tcW w:w="960" w:type="dxa"/>
            <w:noWrap/>
            <w:hideMark/>
          </w:tcPr>
          <w:p w14:paraId="13F1D165" w14:textId="77777777" w:rsidR="00B469AA" w:rsidRPr="00B469AA" w:rsidRDefault="00B469AA" w:rsidP="00B469AA">
            <w:pPr>
              <w:pStyle w:val="Sansinterligne"/>
              <w:rPr>
                <w:lang w:eastAsia="en-GB"/>
              </w:rPr>
            </w:pPr>
            <w:r w:rsidRPr="00B469AA">
              <w:rPr>
                <w:lang w:eastAsia="en-GB"/>
              </w:rPr>
              <w:t>0,044412</w:t>
            </w:r>
          </w:p>
        </w:tc>
      </w:tr>
      <w:tr w:rsidR="00B469AA" w:rsidRPr="00B469AA" w14:paraId="5AEFA2D3" w14:textId="77777777" w:rsidTr="003E033D">
        <w:trPr>
          <w:trHeight w:val="300"/>
          <w:jc w:val="center"/>
        </w:trPr>
        <w:tc>
          <w:tcPr>
            <w:tcW w:w="3370" w:type="dxa"/>
            <w:noWrap/>
            <w:hideMark/>
          </w:tcPr>
          <w:p w14:paraId="37C19BE7" w14:textId="77777777" w:rsidR="00B469AA" w:rsidRPr="00B469AA" w:rsidRDefault="00B469AA" w:rsidP="00B469AA">
            <w:pPr>
              <w:pStyle w:val="Sansinterligne"/>
              <w:rPr>
                <w:lang w:eastAsia="en-GB"/>
              </w:rPr>
            </w:pPr>
            <w:r w:rsidRPr="00B469AA">
              <w:rPr>
                <w:lang w:eastAsia="en-GB"/>
              </w:rPr>
              <w:t>Operation Monitoring</w:t>
            </w:r>
          </w:p>
        </w:tc>
        <w:tc>
          <w:tcPr>
            <w:tcW w:w="960" w:type="dxa"/>
            <w:noWrap/>
            <w:hideMark/>
          </w:tcPr>
          <w:p w14:paraId="1986BCF2" w14:textId="77777777" w:rsidR="00B469AA" w:rsidRPr="00B469AA" w:rsidRDefault="00B469AA" w:rsidP="00B469AA">
            <w:pPr>
              <w:pStyle w:val="Sansinterligne"/>
              <w:rPr>
                <w:lang w:eastAsia="en-GB"/>
              </w:rPr>
            </w:pPr>
            <w:r w:rsidRPr="00B469AA">
              <w:rPr>
                <w:lang w:eastAsia="en-GB"/>
              </w:rPr>
              <w:t>2470,8</w:t>
            </w:r>
          </w:p>
        </w:tc>
        <w:tc>
          <w:tcPr>
            <w:tcW w:w="960" w:type="dxa"/>
            <w:noWrap/>
            <w:hideMark/>
          </w:tcPr>
          <w:p w14:paraId="610B4317" w14:textId="77777777" w:rsidR="00B469AA" w:rsidRPr="00B469AA" w:rsidRDefault="00B469AA" w:rsidP="00B469AA">
            <w:pPr>
              <w:pStyle w:val="Sansinterligne"/>
              <w:rPr>
                <w:lang w:eastAsia="en-GB"/>
              </w:rPr>
            </w:pPr>
            <w:r w:rsidRPr="00B469AA">
              <w:rPr>
                <w:lang w:eastAsia="en-GB"/>
              </w:rPr>
              <w:t>0,8135</w:t>
            </w:r>
          </w:p>
        </w:tc>
        <w:tc>
          <w:tcPr>
            <w:tcW w:w="960" w:type="dxa"/>
            <w:noWrap/>
            <w:hideMark/>
          </w:tcPr>
          <w:p w14:paraId="0819A585" w14:textId="77777777" w:rsidR="00B469AA" w:rsidRPr="00B469AA" w:rsidRDefault="00B469AA" w:rsidP="00B469AA">
            <w:pPr>
              <w:pStyle w:val="Sansinterligne"/>
              <w:rPr>
                <w:lang w:eastAsia="en-GB"/>
              </w:rPr>
            </w:pPr>
            <w:r w:rsidRPr="00B469AA">
              <w:rPr>
                <w:lang w:eastAsia="en-GB"/>
              </w:rPr>
              <w:t>0,049711</w:t>
            </w:r>
          </w:p>
        </w:tc>
      </w:tr>
      <w:tr w:rsidR="00B469AA" w:rsidRPr="00B469AA" w14:paraId="5369DCEA" w14:textId="77777777" w:rsidTr="003E033D">
        <w:trPr>
          <w:trHeight w:val="300"/>
          <w:jc w:val="center"/>
        </w:trPr>
        <w:tc>
          <w:tcPr>
            <w:tcW w:w="3370" w:type="dxa"/>
            <w:shd w:val="clear" w:color="auto" w:fill="D0CECE" w:themeFill="background2" w:themeFillShade="E6"/>
            <w:noWrap/>
            <w:hideMark/>
          </w:tcPr>
          <w:p w14:paraId="36466BBE" w14:textId="77777777" w:rsidR="00B469AA" w:rsidRPr="00B469AA" w:rsidRDefault="00B469AA" w:rsidP="00B469AA">
            <w:pPr>
              <w:pStyle w:val="Sansinterligne"/>
              <w:rPr>
                <w:lang w:eastAsia="en-GB"/>
              </w:rPr>
            </w:pPr>
            <w:r w:rsidRPr="00B469AA">
              <w:rPr>
                <w:lang w:eastAsia="en-GB"/>
              </w:rPr>
              <w:t>Operations Analysis</w:t>
            </w:r>
          </w:p>
        </w:tc>
        <w:tc>
          <w:tcPr>
            <w:tcW w:w="960" w:type="dxa"/>
            <w:shd w:val="clear" w:color="auto" w:fill="D0CECE" w:themeFill="background2" w:themeFillShade="E6"/>
            <w:noWrap/>
            <w:hideMark/>
          </w:tcPr>
          <w:p w14:paraId="46A031DD" w14:textId="77777777" w:rsidR="00B469AA" w:rsidRPr="00B469AA" w:rsidRDefault="00B469AA" w:rsidP="00B469AA">
            <w:pPr>
              <w:pStyle w:val="Sansinterligne"/>
              <w:rPr>
                <w:lang w:eastAsia="en-GB"/>
              </w:rPr>
            </w:pPr>
            <w:r w:rsidRPr="00B469AA">
              <w:rPr>
                <w:lang w:eastAsia="en-GB"/>
              </w:rPr>
              <w:t>3843,9</w:t>
            </w:r>
          </w:p>
        </w:tc>
        <w:tc>
          <w:tcPr>
            <w:tcW w:w="960" w:type="dxa"/>
            <w:shd w:val="clear" w:color="auto" w:fill="D0CECE" w:themeFill="background2" w:themeFillShade="E6"/>
            <w:noWrap/>
            <w:hideMark/>
          </w:tcPr>
          <w:p w14:paraId="0AA5BCF6" w14:textId="77777777" w:rsidR="00B469AA" w:rsidRPr="00B469AA" w:rsidRDefault="00B469AA" w:rsidP="00B469AA">
            <w:pPr>
              <w:pStyle w:val="Sansinterligne"/>
              <w:rPr>
                <w:lang w:eastAsia="en-GB"/>
              </w:rPr>
            </w:pPr>
            <w:r w:rsidRPr="00B469AA">
              <w:rPr>
                <w:lang w:eastAsia="en-GB"/>
              </w:rPr>
              <w:t>0,0164</w:t>
            </w:r>
          </w:p>
        </w:tc>
        <w:tc>
          <w:tcPr>
            <w:tcW w:w="960" w:type="dxa"/>
            <w:shd w:val="clear" w:color="auto" w:fill="D0CECE" w:themeFill="background2" w:themeFillShade="E6"/>
            <w:noWrap/>
            <w:hideMark/>
          </w:tcPr>
          <w:p w14:paraId="134EDC65" w14:textId="77777777" w:rsidR="00B469AA" w:rsidRPr="00B469AA" w:rsidRDefault="00B469AA" w:rsidP="00B469AA">
            <w:pPr>
              <w:pStyle w:val="Sansinterligne"/>
              <w:rPr>
                <w:lang w:eastAsia="en-GB"/>
              </w:rPr>
            </w:pPr>
            <w:r w:rsidRPr="00B469AA">
              <w:rPr>
                <w:lang w:eastAsia="en-GB"/>
              </w:rPr>
              <w:t>-0,47495</w:t>
            </w:r>
          </w:p>
        </w:tc>
      </w:tr>
      <w:tr w:rsidR="00B469AA" w:rsidRPr="00B469AA" w14:paraId="1BB1986A" w14:textId="77777777" w:rsidTr="003E033D">
        <w:trPr>
          <w:trHeight w:val="300"/>
          <w:jc w:val="center"/>
        </w:trPr>
        <w:tc>
          <w:tcPr>
            <w:tcW w:w="3370" w:type="dxa"/>
            <w:noWrap/>
            <w:hideMark/>
          </w:tcPr>
          <w:p w14:paraId="1F4CEF20" w14:textId="77777777" w:rsidR="00B469AA" w:rsidRPr="00B469AA" w:rsidRDefault="00B469AA" w:rsidP="00B469AA">
            <w:pPr>
              <w:pStyle w:val="Sansinterligne"/>
              <w:rPr>
                <w:lang w:eastAsia="en-GB"/>
              </w:rPr>
            </w:pPr>
            <w:r w:rsidRPr="00B469AA">
              <w:rPr>
                <w:lang w:eastAsia="en-GB"/>
              </w:rPr>
              <w:t>Persuasion</w:t>
            </w:r>
          </w:p>
        </w:tc>
        <w:tc>
          <w:tcPr>
            <w:tcW w:w="960" w:type="dxa"/>
            <w:noWrap/>
            <w:hideMark/>
          </w:tcPr>
          <w:p w14:paraId="657E6A9A" w14:textId="77777777" w:rsidR="00B469AA" w:rsidRPr="00B469AA" w:rsidRDefault="00B469AA" w:rsidP="00B469AA">
            <w:pPr>
              <w:pStyle w:val="Sansinterligne"/>
              <w:rPr>
                <w:lang w:eastAsia="en-GB"/>
              </w:rPr>
            </w:pPr>
            <w:r w:rsidRPr="00B469AA">
              <w:rPr>
                <w:lang w:eastAsia="en-GB"/>
              </w:rPr>
              <w:t>3380,5</w:t>
            </w:r>
          </w:p>
        </w:tc>
        <w:tc>
          <w:tcPr>
            <w:tcW w:w="960" w:type="dxa"/>
            <w:noWrap/>
            <w:hideMark/>
          </w:tcPr>
          <w:p w14:paraId="3DCC76D4" w14:textId="77777777" w:rsidR="00B469AA" w:rsidRPr="00B469AA" w:rsidRDefault="00B469AA" w:rsidP="00B469AA">
            <w:pPr>
              <w:pStyle w:val="Sansinterligne"/>
              <w:rPr>
                <w:lang w:eastAsia="en-GB"/>
              </w:rPr>
            </w:pPr>
            <w:r w:rsidRPr="00B469AA">
              <w:rPr>
                <w:lang w:eastAsia="en-GB"/>
              </w:rPr>
              <w:t>0,1448</w:t>
            </w:r>
          </w:p>
        </w:tc>
        <w:tc>
          <w:tcPr>
            <w:tcW w:w="960" w:type="dxa"/>
            <w:noWrap/>
            <w:hideMark/>
          </w:tcPr>
          <w:p w14:paraId="67F77788" w14:textId="77777777" w:rsidR="00B469AA" w:rsidRPr="00B469AA" w:rsidRDefault="00B469AA" w:rsidP="00B469AA">
            <w:pPr>
              <w:pStyle w:val="Sansinterligne"/>
              <w:rPr>
                <w:lang w:eastAsia="en-GB"/>
              </w:rPr>
            </w:pPr>
            <w:r w:rsidRPr="00B469AA">
              <w:rPr>
                <w:lang w:eastAsia="en-GB"/>
              </w:rPr>
              <w:t>-0,3002</w:t>
            </w:r>
          </w:p>
        </w:tc>
      </w:tr>
      <w:tr w:rsidR="00B469AA" w:rsidRPr="00B469AA" w14:paraId="2775DEAB" w14:textId="77777777" w:rsidTr="003E033D">
        <w:trPr>
          <w:trHeight w:val="300"/>
          <w:jc w:val="center"/>
        </w:trPr>
        <w:tc>
          <w:tcPr>
            <w:tcW w:w="3370" w:type="dxa"/>
            <w:noWrap/>
            <w:hideMark/>
          </w:tcPr>
          <w:p w14:paraId="0730E597" w14:textId="77777777" w:rsidR="00B469AA" w:rsidRPr="00B469AA" w:rsidRDefault="00B469AA" w:rsidP="00B469AA">
            <w:pPr>
              <w:pStyle w:val="Sansinterligne"/>
              <w:rPr>
                <w:lang w:eastAsia="en-GB"/>
              </w:rPr>
            </w:pPr>
            <w:r w:rsidRPr="00B469AA">
              <w:rPr>
                <w:lang w:eastAsia="en-GB"/>
              </w:rPr>
              <w:t>Programming</w:t>
            </w:r>
          </w:p>
        </w:tc>
        <w:tc>
          <w:tcPr>
            <w:tcW w:w="960" w:type="dxa"/>
            <w:noWrap/>
            <w:hideMark/>
          </w:tcPr>
          <w:p w14:paraId="79E4857A" w14:textId="77777777" w:rsidR="00B469AA" w:rsidRPr="00B469AA" w:rsidRDefault="00B469AA" w:rsidP="00B469AA">
            <w:pPr>
              <w:pStyle w:val="Sansinterligne"/>
              <w:rPr>
                <w:lang w:eastAsia="en-GB"/>
              </w:rPr>
            </w:pPr>
            <w:r w:rsidRPr="00B469AA">
              <w:rPr>
                <w:lang w:eastAsia="en-GB"/>
              </w:rPr>
              <w:t>2602</w:t>
            </w:r>
          </w:p>
        </w:tc>
        <w:tc>
          <w:tcPr>
            <w:tcW w:w="960" w:type="dxa"/>
            <w:noWrap/>
            <w:hideMark/>
          </w:tcPr>
          <w:p w14:paraId="4EE19F4B" w14:textId="77777777" w:rsidR="00B469AA" w:rsidRPr="00B469AA" w:rsidRDefault="00B469AA" w:rsidP="00B469AA">
            <w:pPr>
              <w:pStyle w:val="Sansinterligne"/>
              <w:rPr>
                <w:lang w:eastAsia="en-GB"/>
              </w:rPr>
            </w:pPr>
            <w:r w:rsidRPr="00B469AA">
              <w:rPr>
                <w:lang w:eastAsia="en-GB"/>
              </w:rPr>
              <w:t>0,9971</w:t>
            </w:r>
          </w:p>
        </w:tc>
        <w:tc>
          <w:tcPr>
            <w:tcW w:w="960" w:type="dxa"/>
            <w:noWrap/>
            <w:hideMark/>
          </w:tcPr>
          <w:p w14:paraId="40A8D165" w14:textId="77777777" w:rsidR="00B469AA" w:rsidRPr="00B469AA" w:rsidRDefault="00B469AA" w:rsidP="00B469AA">
            <w:pPr>
              <w:pStyle w:val="Sansinterligne"/>
              <w:rPr>
                <w:lang w:eastAsia="en-GB"/>
              </w:rPr>
            </w:pPr>
            <w:r w:rsidRPr="00B469AA">
              <w:rPr>
                <w:lang w:eastAsia="en-GB"/>
              </w:rPr>
              <w:t>-0,00078</w:t>
            </w:r>
          </w:p>
        </w:tc>
      </w:tr>
      <w:tr w:rsidR="00B469AA" w:rsidRPr="00B469AA" w14:paraId="3D89227A" w14:textId="77777777" w:rsidTr="003E033D">
        <w:trPr>
          <w:trHeight w:val="300"/>
          <w:jc w:val="center"/>
        </w:trPr>
        <w:tc>
          <w:tcPr>
            <w:tcW w:w="3370" w:type="dxa"/>
            <w:noWrap/>
            <w:hideMark/>
          </w:tcPr>
          <w:p w14:paraId="6FEC0AD4" w14:textId="77777777" w:rsidR="00B469AA" w:rsidRPr="00B469AA" w:rsidRDefault="00B469AA" w:rsidP="00B469AA">
            <w:pPr>
              <w:pStyle w:val="Sansinterligne"/>
              <w:rPr>
                <w:lang w:eastAsia="en-GB"/>
              </w:rPr>
            </w:pPr>
            <w:r w:rsidRPr="00B469AA">
              <w:rPr>
                <w:lang w:eastAsia="en-GB"/>
              </w:rPr>
              <w:t>Quality Control Analysis</w:t>
            </w:r>
          </w:p>
        </w:tc>
        <w:tc>
          <w:tcPr>
            <w:tcW w:w="960" w:type="dxa"/>
            <w:noWrap/>
            <w:hideMark/>
          </w:tcPr>
          <w:p w14:paraId="4D685682" w14:textId="77777777" w:rsidR="00B469AA" w:rsidRPr="00B469AA" w:rsidRDefault="00B469AA" w:rsidP="00B469AA">
            <w:pPr>
              <w:pStyle w:val="Sansinterligne"/>
              <w:rPr>
                <w:lang w:eastAsia="en-GB"/>
              </w:rPr>
            </w:pPr>
            <w:r w:rsidRPr="00B469AA">
              <w:rPr>
                <w:lang w:eastAsia="en-GB"/>
              </w:rPr>
              <w:t>3302,5</w:t>
            </w:r>
          </w:p>
        </w:tc>
        <w:tc>
          <w:tcPr>
            <w:tcW w:w="960" w:type="dxa"/>
            <w:noWrap/>
            <w:hideMark/>
          </w:tcPr>
          <w:p w14:paraId="36CB9DDB" w14:textId="77777777" w:rsidR="00B469AA" w:rsidRPr="00B469AA" w:rsidRDefault="00B469AA" w:rsidP="00B469AA">
            <w:pPr>
              <w:pStyle w:val="Sansinterligne"/>
              <w:rPr>
                <w:lang w:eastAsia="en-GB"/>
              </w:rPr>
            </w:pPr>
            <w:r w:rsidRPr="00B469AA">
              <w:rPr>
                <w:lang w:eastAsia="en-GB"/>
              </w:rPr>
              <w:t>0,1915</w:t>
            </w:r>
          </w:p>
        </w:tc>
        <w:tc>
          <w:tcPr>
            <w:tcW w:w="960" w:type="dxa"/>
            <w:noWrap/>
            <w:hideMark/>
          </w:tcPr>
          <w:p w14:paraId="3C73B23A" w14:textId="77777777" w:rsidR="00B469AA" w:rsidRPr="00B469AA" w:rsidRDefault="00B469AA" w:rsidP="00B469AA">
            <w:pPr>
              <w:pStyle w:val="Sansinterligne"/>
              <w:rPr>
                <w:lang w:eastAsia="en-GB"/>
              </w:rPr>
            </w:pPr>
            <w:r w:rsidRPr="00B469AA">
              <w:rPr>
                <w:lang w:eastAsia="en-GB"/>
              </w:rPr>
              <w:t>-0,27018</w:t>
            </w:r>
          </w:p>
        </w:tc>
      </w:tr>
      <w:tr w:rsidR="00B469AA" w:rsidRPr="00B469AA" w14:paraId="2556D8BB" w14:textId="77777777" w:rsidTr="003E033D">
        <w:trPr>
          <w:trHeight w:val="300"/>
          <w:jc w:val="center"/>
        </w:trPr>
        <w:tc>
          <w:tcPr>
            <w:tcW w:w="3370" w:type="dxa"/>
            <w:noWrap/>
            <w:hideMark/>
          </w:tcPr>
          <w:p w14:paraId="50FC8021" w14:textId="77777777" w:rsidR="00B469AA" w:rsidRPr="00B469AA" w:rsidRDefault="00B469AA" w:rsidP="00B469AA">
            <w:pPr>
              <w:pStyle w:val="Sansinterligne"/>
              <w:rPr>
                <w:lang w:eastAsia="en-GB"/>
              </w:rPr>
            </w:pPr>
            <w:r w:rsidRPr="00B469AA">
              <w:rPr>
                <w:lang w:eastAsia="en-GB"/>
              </w:rPr>
              <w:t>Reading Comprehension</w:t>
            </w:r>
          </w:p>
        </w:tc>
        <w:tc>
          <w:tcPr>
            <w:tcW w:w="960" w:type="dxa"/>
            <w:noWrap/>
            <w:hideMark/>
          </w:tcPr>
          <w:p w14:paraId="01CC5BB7" w14:textId="77777777" w:rsidR="00B469AA" w:rsidRPr="00B469AA" w:rsidRDefault="00B469AA" w:rsidP="00B469AA">
            <w:pPr>
              <w:pStyle w:val="Sansinterligne"/>
              <w:rPr>
                <w:lang w:eastAsia="en-GB"/>
              </w:rPr>
            </w:pPr>
            <w:r w:rsidRPr="00B469AA">
              <w:rPr>
                <w:lang w:eastAsia="en-GB"/>
              </w:rPr>
              <w:t>2240,6</w:t>
            </w:r>
          </w:p>
        </w:tc>
        <w:tc>
          <w:tcPr>
            <w:tcW w:w="960" w:type="dxa"/>
            <w:noWrap/>
            <w:hideMark/>
          </w:tcPr>
          <w:p w14:paraId="17E73A46" w14:textId="77777777" w:rsidR="00B469AA" w:rsidRPr="00B469AA" w:rsidRDefault="00B469AA" w:rsidP="00B469AA">
            <w:pPr>
              <w:pStyle w:val="Sansinterligne"/>
              <w:rPr>
                <w:lang w:eastAsia="en-GB"/>
              </w:rPr>
            </w:pPr>
            <w:r w:rsidRPr="00B469AA">
              <w:rPr>
                <w:lang w:eastAsia="en-GB"/>
              </w:rPr>
              <w:t>0,5099</w:t>
            </w:r>
          </w:p>
        </w:tc>
        <w:tc>
          <w:tcPr>
            <w:tcW w:w="960" w:type="dxa"/>
            <w:noWrap/>
            <w:hideMark/>
          </w:tcPr>
          <w:p w14:paraId="1CB34B27" w14:textId="77777777" w:rsidR="00B469AA" w:rsidRPr="00B469AA" w:rsidRDefault="00B469AA" w:rsidP="00B469AA">
            <w:pPr>
              <w:pStyle w:val="Sansinterligne"/>
              <w:rPr>
                <w:lang w:eastAsia="en-GB"/>
              </w:rPr>
            </w:pPr>
            <w:r w:rsidRPr="00B469AA">
              <w:rPr>
                <w:lang w:eastAsia="en-GB"/>
              </w:rPr>
              <w:t>0,138248</w:t>
            </w:r>
          </w:p>
        </w:tc>
      </w:tr>
      <w:tr w:rsidR="00B469AA" w:rsidRPr="00B469AA" w14:paraId="77C5DE2B" w14:textId="77777777" w:rsidTr="003E033D">
        <w:trPr>
          <w:trHeight w:val="300"/>
          <w:jc w:val="center"/>
        </w:trPr>
        <w:tc>
          <w:tcPr>
            <w:tcW w:w="3370" w:type="dxa"/>
            <w:noWrap/>
            <w:hideMark/>
          </w:tcPr>
          <w:p w14:paraId="0FC5554E" w14:textId="77777777" w:rsidR="00B469AA" w:rsidRPr="00B469AA" w:rsidRDefault="00B469AA" w:rsidP="00B469AA">
            <w:pPr>
              <w:pStyle w:val="Sansinterligne"/>
              <w:rPr>
                <w:lang w:eastAsia="en-GB"/>
              </w:rPr>
            </w:pPr>
            <w:r w:rsidRPr="00B469AA">
              <w:rPr>
                <w:lang w:eastAsia="en-GB"/>
              </w:rPr>
              <w:t>Service Orientation</w:t>
            </w:r>
          </w:p>
        </w:tc>
        <w:tc>
          <w:tcPr>
            <w:tcW w:w="960" w:type="dxa"/>
            <w:noWrap/>
            <w:hideMark/>
          </w:tcPr>
          <w:p w14:paraId="20663CDF" w14:textId="77777777" w:rsidR="00B469AA" w:rsidRPr="00B469AA" w:rsidRDefault="00B469AA" w:rsidP="00B469AA">
            <w:pPr>
              <w:pStyle w:val="Sansinterligne"/>
              <w:rPr>
                <w:lang w:eastAsia="en-GB"/>
              </w:rPr>
            </w:pPr>
            <w:r w:rsidRPr="00B469AA">
              <w:rPr>
                <w:lang w:eastAsia="en-GB"/>
              </w:rPr>
              <w:t>1853,5</w:t>
            </w:r>
          </w:p>
        </w:tc>
        <w:tc>
          <w:tcPr>
            <w:tcW w:w="960" w:type="dxa"/>
            <w:noWrap/>
            <w:hideMark/>
          </w:tcPr>
          <w:p w14:paraId="0D39FEF2" w14:textId="77777777" w:rsidR="00B469AA" w:rsidRPr="00B469AA" w:rsidRDefault="00B469AA" w:rsidP="00B469AA">
            <w:pPr>
              <w:pStyle w:val="Sansinterligne"/>
              <w:rPr>
                <w:lang w:eastAsia="en-GB"/>
              </w:rPr>
            </w:pPr>
            <w:r w:rsidRPr="00B469AA">
              <w:rPr>
                <w:lang w:eastAsia="en-GB"/>
              </w:rPr>
              <w:t>0,1640</w:t>
            </w:r>
          </w:p>
        </w:tc>
        <w:tc>
          <w:tcPr>
            <w:tcW w:w="960" w:type="dxa"/>
            <w:noWrap/>
            <w:hideMark/>
          </w:tcPr>
          <w:p w14:paraId="04F64BC8" w14:textId="77777777" w:rsidR="00B469AA" w:rsidRPr="00B469AA" w:rsidRDefault="00B469AA" w:rsidP="00B469AA">
            <w:pPr>
              <w:pStyle w:val="Sansinterligne"/>
              <w:rPr>
                <w:lang w:eastAsia="en-GB"/>
              </w:rPr>
            </w:pPr>
            <w:r w:rsidRPr="00B469AA">
              <w:rPr>
                <w:lang w:eastAsia="en-GB"/>
              </w:rPr>
              <w:t>0,287129</w:t>
            </w:r>
          </w:p>
        </w:tc>
      </w:tr>
      <w:tr w:rsidR="00B469AA" w:rsidRPr="00B469AA" w14:paraId="0FD71EC3" w14:textId="77777777" w:rsidTr="003E033D">
        <w:trPr>
          <w:trHeight w:val="300"/>
          <w:jc w:val="center"/>
        </w:trPr>
        <w:tc>
          <w:tcPr>
            <w:tcW w:w="3370" w:type="dxa"/>
            <w:noWrap/>
            <w:hideMark/>
          </w:tcPr>
          <w:p w14:paraId="7CE8FF65" w14:textId="77777777" w:rsidR="00B469AA" w:rsidRPr="00B469AA" w:rsidRDefault="00B469AA" w:rsidP="00B469AA">
            <w:pPr>
              <w:pStyle w:val="Sansinterligne"/>
              <w:rPr>
                <w:lang w:eastAsia="en-GB"/>
              </w:rPr>
            </w:pPr>
            <w:r w:rsidRPr="00B469AA">
              <w:rPr>
                <w:lang w:eastAsia="en-GB"/>
              </w:rPr>
              <w:t>Social Perceptiveness</w:t>
            </w:r>
          </w:p>
        </w:tc>
        <w:tc>
          <w:tcPr>
            <w:tcW w:w="960" w:type="dxa"/>
            <w:noWrap/>
            <w:hideMark/>
          </w:tcPr>
          <w:p w14:paraId="119AB590" w14:textId="77777777" w:rsidR="00B469AA" w:rsidRPr="00B469AA" w:rsidRDefault="00B469AA" w:rsidP="00B469AA">
            <w:pPr>
              <w:pStyle w:val="Sansinterligne"/>
              <w:rPr>
                <w:lang w:eastAsia="en-GB"/>
              </w:rPr>
            </w:pPr>
            <w:r w:rsidRPr="00B469AA">
              <w:rPr>
                <w:lang w:eastAsia="en-GB"/>
              </w:rPr>
              <w:t>3411,2</w:t>
            </w:r>
          </w:p>
        </w:tc>
        <w:tc>
          <w:tcPr>
            <w:tcW w:w="960" w:type="dxa"/>
            <w:noWrap/>
            <w:hideMark/>
          </w:tcPr>
          <w:p w14:paraId="77341021" w14:textId="77777777" w:rsidR="00B469AA" w:rsidRPr="00B469AA" w:rsidRDefault="00B469AA" w:rsidP="00B469AA">
            <w:pPr>
              <w:pStyle w:val="Sansinterligne"/>
              <w:rPr>
                <w:lang w:eastAsia="en-GB"/>
              </w:rPr>
            </w:pPr>
            <w:r w:rsidRPr="00B469AA">
              <w:rPr>
                <w:lang w:eastAsia="en-GB"/>
              </w:rPr>
              <w:t>0,1289</w:t>
            </w:r>
          </w:p>
        </w:tc>
        <w:tc>
          <w:tcPr>
            <w:tcW w:w="960" w:type="dxa"/>
            <w:noWrap/>
            <w:hideMark/>
          </w:tcPr>
          <w:p w14:paraId="235BB262" w14:textId="77777777" w:rsidR="00B469AA" w:rsidRPr="00B469AA" w:rsidRDefault="00B469AA" w:rsidP="00B469AA">
            <w:pPr>
              <w:pStyle w:val="Sansinterligne"/>
              <w:rPr>
                <w:lang w:eastAsia="en-GB"/>
              </w:rPr>
            </w:pPr>
            <w:r w:rsidRPr="00B469AA">
              <w:rPr>
                <w:lang w:eastAsia="en-GB"/>
              </w:rPr>
              <w:t>-0,31201</w:t>
            </w:r>
          </w:p>
        </w:tc>
      </w:tr>
      <w:tr w:rsidR="00B469AA" w:rsidRPr="00B469AA" w14:paraId="2AEB6E71" w14:textId="77777777" w:rsidTr="003E033D">
        <w:trPr>
          <w:trHeight w:val="300"/>
          <w:jc w:val="center"/>
        </w:trPr>
        <w:tc>
          <w:tcPr>
            <w:tcW w:w="3370" w:type="dxa"/>
            <w:noWrap/>
            <w:hideMark/>
          </w:tcPr>
          <w:p w14:paraId="4AC3EB6B" w14:textId="77777777" w:rsidR="00B469AA" w:rsidRPr="00B469AA" w:rsidRDefault="00B469AA" w:rsidP="00B469AA">
            <w:pPr>
              <w:pStyle w:val="Sansinterligne"/>
              <w:rPr>
                <w:lang w:eastAsia="en-GB"/>
              </w:rPr>
            </w:pPr>
            <w:r w:rsidRPr="00B469AA">
              <w:rPr>
                <w:lang w:eastAsia="en-GB"/>
              </w:rPr>
              <w:t>Speaking</w:t>
            </w:r>
          </w:p>
        </w:tc>
        <w:tc>
          <w:tcPr>
            <w:tcW w:w="960" w:type="dxa"/>
            <w:noWrap/>
            <w:hideMark/>
          </w:tcPr>
          <w:p w14:paraId="592B33C6" w14:textId="77777777" w:rsidR="00B469AA" w:rsidRPr="00B469AA" w:rsidRDefault="00B469AA" w:rsidP="00B469AA">
            <w:pPr>
              <w:pStyle w:val="Sansinterligne"/>
              <w:rPr>
                <w:lang w:eastAsia="en-GB"/>
              </w:rPr>
            </w:pPr>
            <w:r w:rsidRPr="00B469AA">
              <w:rPr>
                <w:lang w:eastAsia="en-GB"/>
              </w:rPr>
              <w:t>2327,5</w:t>
            </w:r>
          </w:p>
        </w:tc>
        <w:tc>
          <w:tcPr>
            <w:tcW w:w="960" w:type="dxa"/>
            <w:noWrap/>
            <w:hideMark/>
          </w:tcPr>
          <w:p w14:paraId="696E0CD7" w14:textId="77777777" w:rsidR="00B469AA" w:rsidRPr="00B469AA" w:rsidRDefault="00B469AA" w:rsidP="00B469AA">
            <w:pPr>
              <w:pStyle w:val="Sansinterligne"/>
              <w:rPr>
                <w:lang w:eastAsia="en-GB"/>
              </w:rPr>
            </w:pPr>
            <w:r w:rsidRPr="00B469AA">
              <w:rPr>
                <w:lang w:eastAsia="en-GB"/>
              </w:rPr>
              <w:t>0,6181</w:t>
            </w:r>
          </w:p>
        </w:tc>
        <w:tc>
          <w:tcPr>
            <w:tcW w:w="960" w:type="dxa"/>
            <w:noWrap/>
            <w:hideMark/>
          </w:tcPr>
          <w:p w14:paraId="3DEF931C" w14:textId="77777777" w:rsidR="00B469AA" w:rsidRPr="00B469AA" w:rsidRDefault="00B469AA" w:rsidP="00B469AA">
            <w:pPr>
              <w:pStyle w:val="Sansinterligne"/>
              <w:rPr>
                <w:lang w:eastAsia="en-GB"/>
              </w:rPr>
            </w:pPr>
            <w:r w:rsidRPr="00B469AA">
              <w:rPr>
                <w:lang w:eastAsia="en-GB"/>
              </w:rPr>
              <w:t>0,104808</w:t>
            </w:r>
          </w:p>
        </w:tc>
      </w:tr>
      <w:tr w:rsidR="00B469AA" w:rsidRPr="00B469AA" w14:paraId="307A915C" w14:textId="77777777" w:rsidTr="003E033D">
        <w:trPr>
          <w:trHeight w:val="300"/>
          <w:jc w:val="center"/>
        </w:trPr>
        <w:tc>
          <w:tcPr>
            <w:tcW w:w="3370" w:type="dxa"/>
            <w:noWrap/>
            <w:hideMark/>
          </w:tcPr>
          <w:p w14:paraId="24F8B3A7" w14:textId="77777777" w:rsidR="00B469AA" w:rsidRPr="00B469AA" w:rsidRDefault="00B469AA" w:rsidP="00B469AA">
            <w:pPr>
              <w:pStyle w:val="Sansinterligne"/>
              <w:rPr>
                <w:lang w:eastAsia="en-GB"/>
              </w:rPr>
            </w:pPr>
            <w:r w:rsidRPr="00B469AA">
              <w:rPr>
                <w:lang w:eastAsia="en-GB"/>
              </w:rPr>
              <w:t>Systems Analysis</w:t>
            </w:r>
          </w:p>
        </w:tc>
        <w:tc>
          <w:tcPr>
            <w:tcW w:w="960" w:type="dxa"/>
            <w:noWrap/>
            <w:hideMark/>
          </w:tcPr>
          <w:p w14:paraId="7410D5E5" w14:textId="77777777" w:rsidR="00B469AA" w:rsidRPr="00B469AA" w:rsidRDefault="00B469AA" w:rsidP="00B469AA">
            <w:pPr>
              <w:pStyle w:val="Sansinterligne"/>
              <w:rPr>
                <w:lang w:eastAsia="en-GB"/>
              </w:rPr>
            </w:pPr>
            <w:r w:rsidRPr="00B469AA">
              <w:rPr>
                <w:lang w:eastAsia="en-GB"/>
              </w:rPr>
              <w:t>3468,3</w:t>
            </w:r>
          </w:p>
        </w:tc>
        <w:tc>
          <w:tcPr>
            <w:tcW w:w="960" w:type="dxa"/>
            <w:noWrap/>
            <w:hideMark/>
          </w:tcPr>
          <w:p w14:paraId="44EAB64A" w14:textId="77777777" w:rsidR="00B469AA" w:rsidRPr="00B469AA" w:rsidRDefault="00B469AA" w:rsidP="00B469AA">
            <w:pPr>
              <w:pStyle w:val="Sansinterligne"/>
              <w:rPr>
                <w:lang w:eastAsia="en-GB"/>
              </w:rPr>
            </w:pPr>
            <w:r w:rsidRPr="00B469AA">
              <w:rPr>
                <w:lang w:eastAsia="en-GB"/>
              </w:rPr>
              <w:t>0,1028</w:t>
            </w:r>
          </w:p>
        </w:tc>
        <w:tc>
          <w:tcPr>
            <w:tcW w:w="960" w:type="dxa"/>
            <w:noWrap/>
            <w:hideMark/>
          </w:tcPr>
          <w:p w14:paraId="7B6017B6" w14:textId="77777777" w:rsidR="00B469AA" w:rsidRPr="00B469AA" w:rsidRDefault="00B469AA" w:rsidP="00B469AA">
            <w:pPr>
              <w:pStyle w:val="Sansinterligne"/>
              <w:rPr>
                <w:lang w:eastAsia="en-GB"/>
              </w:rPr>
            </w:pPr>
            <w:r w:rsidRPr="00B469AA">
              <w:rPr>
                <w:lang w:eastAsia="en-GB"/>
              </w:rPr>
              <w:t>-0,33398</w:t>
            </w:r>
          </w:p>
        </w:tc>
      </w:tr>
      <w:tr w:rsidR="00B469AA" w:rsidRPr="00B469AA" w14:paraId="15438997" w14:textId="77777777" w:rsidTr="003E033D">
        <w:trPr>
          <w:trHeight w:val="300"/>
          <w:jc w:val="center"/>
        </w:trPr>
        <w:tc>
          <w:tcPr>
            <w:tcW w:w="3370" w:type="dxa"/>
            <w:shd w:val="clear" w:color="auto" w:fill="D0CECE" w:themeFill="background2" w:themeFillShade="E6"/>
            <w:noWrap/>
            <w:hideMark/>
          </w:tcPr>
          <w:p w14:paraId="69275428" w14:textId="77777777" w:rsidR="00B469AA" w:rsidRPr="00B469AA" w:rsidRDefault="00B469AA" w:rsidP="00B469AA">
            <w:pPr>
              <w:pStyle w:val="Sansinterligne"/>
              <w:rPr>
                <w:lang w:eastAsia="en-GB"/>
              </w:rPr>
            </w:pPr>
            <w:r w:rsidRPr="00B469AA">
              <w:rPr>
                <w:lang w:eastAsia="en-GB"/>
              </w:rPr>
              <w:t xml:space="preserve">Systems Evaluation </w:t>
            </w:r>
          </w:p>
        </w:tc>
        <w:tc>
          <w:tcPr>
            <w:tcW w:w="960" w:type="dxa"/>
            <w:shd w:val="clear" w:color="auto" w:fill="D0CECE" w:themeFill="background2" w:themeFillShade="E6"/>
            <w:noWrap/>
            <w:hideMark/>
          </w:tcPr>
          <w:p w14:paraId="24D4654A" w14:textId="77777777" w:rsidR="00B469AA" w:rsidRPr="00B469AA" w:rsidRDefault="00B469AA" w:rsidP="00B469AA">
            <w:pPr>
              <w:pStyle w:val="Sansinterligne"/>
              <w:rPr>
                <w:lang w:eastAsia="en-GB"/>
              </w:rPr>
            </w:pPr>
            <w:r w:rsidRPr="00B469AA">
              <w:rPr>
                <w:lang w:eastAsia="en-GB"/>
              </w:rPr>
              <w:t>3609,9</w:t>
            </w:r>
          </w:p>
        </w:tc>
        <w:tc>
          <w:tcPr>
            <w:tcW w:w="960" w:type="dxa"/>
            <w:shd w:val="clear" w:color="auto" w:fill="D0CECE" w:themeFill="background2" w:themeFillShade="E6"/>
            <w:noWrap/>
            <w:hideMark/>
          </w:tcPr>
          <w:p w14:paraId="033E8ACC" w14:textId="77777777" w:rsidR="00B469AA" w:rsidRPr="00B469AA" w:rsidRDefault="00B469AA" w:rsidP="00B469AA">
            <w:pPr>
              <w:pStyle w:val="Sansinterligne"/>
              <w:rPr>
                <w:lang w:eastAsia="en-GB"/>
              </w:rPr>
            </w:pPr>
            <w:r w:rsidRPr="00B469AA">
              <w:rPr>
                <w:lang w:eastAsia="en-GB"/>
              </w:rPr>
              <w:t>0,0450</w:t>
            </w:r>
          </w:p>
        </w:tc>
        <w:tc>
          <w:tcPr>
            <w:tcW w:w="960" w:type="dxa"/>
            <w:shd w:val="clear" w:color="auto" w:fill="D0CECE" w:themeFill="background2" w:themeFillShade="E6"/>
            <w:noWrap/>
            <w:hideMark/>
          </w:tcPr>
          <w:p w14:paraId="115F6F75" w14:textId="77777777" w:rsidR="00B469AA" w:rsidRPr="00B469AA" w:rsidRDefault="00B469AA" w:rsidP="00B469AA">
            <w:pPr>
              <w:pStyle w:val="Sansinterligne"/>
              <w:rPr>
                <w:lang w:eastAsia="en-GB"/>
              </w:rPr>
            </w:pPr>
            <w:r w:rsidRPr="00B469AA">
              <w:rPr>
                <w:lang w:eastAsia="en-GB"/>
              </w:rPr>
              <w:t>-0,38844</w:t>
            </w:r>
          </w:p>
        </w:tc>
      </w:tr>
      <w:tr w:rsidR="00B469AA" w:rsidRPr="00B469AA" w14:paraId="29A3FC57" w14:textId="77777777" w:rsidTr="003E033D">
        <w:trPr>
          <w:trHeight w:val="300"/>
          <w:jc w:val="center"/>
        </w:trPr>
        <w:tc>
          <w:tcPr>
            <w:tcW w:w="3370" w:type="dxa"/>
            <w:noWrap/>
            <w:hideMark/>
          </w:tcPr>
          <w:p w14:paraId="5B02252B" w14:textId="77777777" w:rsidR="00B469AA" w:rsidRPr="00B469AA" w:rsidRDefault="00B469AA" w:rsidP="00B469AA">
            <w:pPr>
              <w:pStyle w:val="Sansinterligne"/>
              <w:rPr>
                <w:lang w:eastAsia="en-GB"/>
              </w:rPr>
            </w:pPr>
            <w:r w:rsidRPr="00B469AA">
              <w:rPr>
                <w:lang w:eastAsia="en-GB"/>
              </w:rPr>
              <w:t>Technology Design</w:t>
            </w:r>
          </w:p>
        </w:tc>
        <w:tc>
          <w:tcPr>
            <w:tcW w:w="960" w:type="dxa"/>
            <w:noWrap/>
            <w:hideMark/>
          </w:tcPr>
          <w:p w14:paraId="7C58CF1D" w14:textId="77777777" w:rsidR="00B469AA" w:rsidRPr="00B469AA" w:rsidRDefault="00B469AA" w:rsidP="00B469AA">
            <w:pPr>
              <w:pStyle w:val="Sansinterligne"/>
              <w:rPr>
                <w:lang w:eastAsia="en-GB"/>
              </w:rPr>
            </w:pPr>
            <w:r w:rsidRPr="00B469AA">
              <w:rPr>
                <w:lang w:eastAsia="en-GB"/>
              </w:rPr>
              <w:t>3362,5</w:t>
            </w:r>
          </w:p>
        </w:tc>
        <w:tc>
          <w:tcPr>
            <w:tcW w:w="960" w:type="dxa"/>
            <w:noWrap/>
            <w:hideMark/>
          </w:tcPr>
          <w:p w14:paraId="760E8C55" w14:textId="77777777" w:rsidR="00B469AA" w:rsidRPr="00B469AA" w:rsidRDefault="00B469AA" w:rsidP="00B469AA">
            <w:pPr>
              <w:pStyle w:val="Sansinterligne"/>
              <w:rPr>
                <w:lang w:eastAsia="en-GB"/>
              </w:rPr>
            </w:pPr>
            <w:r w:rsidRPr="00B469AA">
              <w:rPr>
                <w:lang w:eastAsia="en-GB"/>
              </w:rPr>
              <w:t>0,1548</w:t>
            </w:r>
          </w:p>
        </w:tc>
        <w:tc>
          <w:tcPr>
            <w:tcW w:w="960" w:type="dxa"/>
            <w:noWrap/>
            <w:hideMark/>
          </w:tcPr>
          <w:p w14:paraId="272AA260" w14:textId="77777777" w:rsidR="00B469AA" w:rsidRPr="00B469AA" w:rsidRDefault="00B469AA" w:rsidP="00B469AA">
            <w:pPr>
              <w:pStyle w:val="Sansinterligne"/>
              <w:rPr>
                <w:lang w:eastAsia="en-GB"/>
              </w:rPr>
            </w:pPr>
            <w:r w:rsidRPr="00B469AA">
              <w:rPr>
                <w:lang w:eastAsia="en-GB"/>
              </w:rPr>
              <w:t>-0,29329</w:t>
            </w:r>
          </w:p>
        </w:tc>
      </w:tr>
      <w:tr w:rsidR="00B469AA" w:rsidRPr="00B469AA" w14:paraId="45B9615B" w14:textId="77777777" w:rsidTr="003E033D">
        <w:trPr>
          <w:trHeight w:val="300"/>
          <w:jc w:val="center"/>
        </w:trPr>
        <w:tc>
          <w:tcPr>
            <w:tcW w:w="3370" w:type="dxa"/>
            <w:noWrap/>
            <w:hideMark/>
          </w:tcPr>
          <w:p w14:paraId="131469AE" w14:textId="77777777" w:rsidR="00B469AA" w:rsidRPr="00B469AA" w:rsidRDefault="00B469AA" w:rsidP="00B469AA">
            <w:pPr>
              <w:pStyle w:val="Sansinterligne"/>
              <w:rPr>
                <w:lang w:eastAsia="en-GB"/>
              </w:rPr>
            </w:pPr>
            <w:r w:rsidRPr="00B469AA">
              <w:rPr>
                <w:lang w:eastAsia="en-GB"/>
              </w:rPr>
              <w:t>Time Management</w:t>
            </w:r>
          </w:p>
        </w:tc>
        <w:tc>
          <w:tcPr>
            <w:tcW w:w="960" w:type="dxa"/>
            <w:noWrap/>
            <w:hideMark/>
          </w:tcPr>
          <w:p w14:paraId="1126E40C" w14:textId="77777777" w:rsidR="00B469AA" w:rsidRPr="00B469AA" w:rsidRDefault="00B469AA" w:rsidP="00B469AA">
            <w:pPr>
              <w:pStyle w:val="Sansinterligne"/>
              <w:rPr>
                <w:lang w:eastAsia="en-GB"/>
              </w:rPr>
            </w:pPr>
            <w:r w:rsidRPr="00B469AA">
              <w:rPr>
                <w:lang w:eastAsia="en-GB"/>
              </w:rPr>
              <w:t>3352,9</w:t>
            </w:r>
          </w:p>
        </w:tc>
        <w:tc>
          <w:tcPr>
            <w:tcW w:w="960" w:type="dxa"/>
            <w:noWrap/>
            <w:hideMark/>
          </w:tcPr>
          <w:p w14:paraId="1C075DCE" w14:textId="77777777" w:rsidR="00B469AA" w:rsidRPr="00B469AA" w:rsidRDefault="00B469AA" w:rsidP="00B469AA">
            <w:pPr>
              <w:pStyle w:val="Sansinterligne"/>
              <w:rPr>
                <w:lang w:eastAsia="en-GB"/>
              </w:rPr>
            </w:pPr>
            <w:r w:rsidRPr="00B469AA">
              <w:rPr>
                <w:lang w:eastAsia="en-GB"/>
              </w:rPr>
              <w:t>0,1603</w:t>
            </w:r>
          </w:p>
        </w:tc>
        <w:tc>
          <w:tcPr>
            <w:tcW w:w="960" w:type="dxa"/>
            <w:noWrap/>
            <w:hideMark/>
          </w:tcPr>
          <w:p w14:paraId="61A65936" w14:textId="77777777" w:rsidR="00B469AA" w:rsidRPr="00B469AA" w:rsidRDefault="00B469AA" w:rsidP="00B469AA">
            <w:pPr>
              <w:pStyle w:val="Sansinterligne"/>
              <w:rPr>
                <w:lang w:eastAsia="en-GB"/>
              </w:rPr>
            </w:pPr>
            <w:r w:rsidRPr="00B469AA">
              <w:rPr>
                <w:lang w:eastAsia="en-GB"/>
              </w:rPr>
              <w:t>-0,28959</w:t>
            </w:r>
          </w:p>
        </w:tc>
      </w:tr>
      <w:tr w:rsidR="00B469AA" w:rsidRPr="00B469AA" w14:paraId="198DEEBC" w14:textId="77777777" w:rsidTr="003E033D">
        <w:trPr>
          <w:trHeight w:val="300"/>
          <w:jc w:val="center"/>
        </w:trPr>
        <w:tc>
          <w:tcPr>
            <w:tcW w:w="3370" w:type="dxa"/>
            <w:noWrap/>
            <w:hideMark/>
          </w:tcPr>
          <w:p w14:paraId="73D8B9BF" w14:textId="77777777" w:rsidR="00B469AA" w:rsidRPr="00B469AA" w:rsidRDefault="00B469AA" w:rsidP="00B469AA">
            <w:pPr>
              <w:pStyle w:val="Sansinterligne"/>
              <w:rPr>
                <w:lang w:eastAsia="en-GB"/>
              </w:rPr>
            </w:pPr>
            <w:r w:rsidRPr="00B469AA">
              <w:rPr>
                <w:lang w:eastAsia="en-GB"/>
              </w:rPr>
              <w:t>Writing</w:t>
            </w:r>
          </w:p>
        </w:tc>
        <w:tc>
          <w:tcPr>
            <w:tcW w:w="960" w:type="dxa"/>
            <w:noWrap/>
            <w:hideMark/>
          </w:tcPr>
          <w:p w14:paraId="5C5ABE7C" w14:textId="77777777" w:rsidR="00B469AA" w:rsidRPr="00B469AA" w:rsidRDefault="00B469AA" w:rsidP="00B469AA">
            <w:pPr>
              <w:pStyle w:val="Sansinterligne"/>
              <w:rPr>
                <w:lang w:eastAsia="en-GB"/>
              </w:rPr>
            </w:pPr>
            <w:r w:rsidRPr="00B469AA">
              <w:rPr>
                <w:lang w:eastAsia="en-GB"/>
              </w:rPr>
              <w:t>2778,4</w:t>
            </w:r>
          </w:p>
        </w:tc>
        <w:tc>
          <w:tcPr>
            <w:tcW w:w="960" w:type="dxa"/>
            <w:noWrap/>
            <w:hideMark/>
          </w:tcPr>
          <w:p w14:paraId="204A7CAE" w14:textId="77777777" w:rsidR="00B469AA" w:rsidRPr="00B469AA" w:rsidRDefault="00B469AA" w:rsidP="00B469AA">
            <w:pPr>
              <w:pStyle w:val="Sansinterligne"/>
              <w:rPr>
                <w:lang w:eastAsia="en-GB"/>
              </w:rPr>
            </w:pPr>
            <w:r w:rsidRPr="00B469AA">
              <w:rPr>
                <w:lang w:eastAsia="en-GB"/>
              </w:rPr>
              <w:t>0,7445</w:t>
            </w:r>
          </w:p>
        </w:tc>
        <w:tc>
          <w:tcPr>
            <w:tcW w:w="960" w:type="dxa"/>
            <w:noWrap/>
            <w:hideMark/>
          </w:tcPr>
          <w:p w14:paraId="649DECAF" w14:textId="77777777" w:rsidR="00B469AA" w:rsidRPr="00B469AA" w:rsidRDefault="00B469AA" w:rsidP="00B469AA">
            <w:pPr>
              <w:pStyle w:val="Sansinterligne"/>
              <w:rPr>
                <w:lang w:eastAsia="en-GB"/>
              </w:rPr>
            </w:pPr>
            <w:r w:rsidRPr="00B469AA">
              <w:rPr>
                <w:lang w:eastAsia="en-GB"/>
              </w:rPr>
              <w:t>-0,06861</w:t>
            </w:r>
          </w:p>
        </w:tc>
      </w:tr>
    </w:tbl>
    <w:p w14:paraId="72F3B0BC" w14:textId="77777777" w:rsidR="007404B0" w:rsidRPr="0077513B" w:rsidRDefault="007404B0" w:rsidP="007404B0">
      <w:pPr>
        <w:rPr>
          <w:lang w:eastAsia="en-GB"/>
        </w:rPr>
      </w:pPr>
    </w:p>
    <w:p w14:paraId="09D00234" w14:textId="6CD365A6" w:rsidR="007404B0" w:rsidRPr="004516B9" w:rsidRDefault="0002276A" w:rsidP="0002276A">
      <w:pPr>
        <w:pStyle w:val="Titre2"/>
        <w:numPr>
          <w:ilvl w:val="0"/>
          <w:numId w:val="0"/>
        </w:numPr>
        <w:ind w:left="360"/>
      </w:pPr>
      <w:bookmarkStart w:id="98" w:name="_Toc483765177"/>
      <w:bookmarkStart w:id="99" w:name="_Toc483840807"/>
      <w:r>
        <w:t xml:space="preserve">Appendix 3. </w:t>
      </w:r>
      <w:r w:rsidR="007404B0">
        <w:t>Model C</w:t>
      </w:r>
      <w:bookmarkEnd w:id="98"/>
      <w:bookmarkEnd w:id="99"/>
    </w:p>
    <w:tbl>
      <w:tblPr>
        <w:tblStyle w:val="Grilledutableau"/>
        <w:tblW w:w="0" w:type="auto"/>
        <w:jc w:val="center"/>
        <w:tblLook w:val="04A0" w:firstRow="1" w:lastRow="0" w:firstColumn="1" w:lastColumn="0" w:noHBand="0" w:noVBand="1"/>
      </w:tblPr>
      <w:tblGrid>
        <w:gridCol w:w="3317"/>
        <w:gridCol w:w="988"/>
        <w:gridCol w:w="988"/>
        <w:gridCol w:w="1072"/>
      </w:tblGrid>
      <w:tr w:rsidR="00B469AA" w:rsidRPr="00B469AA" w14:paraId="4889D91D" w14:textId="77777777" w:rsidTr="003E033D">
        <w:trPr>
          <w:trHeight w:val="269"/>
          <w:jc w:val="center"/>
        </w:trPr>
        <w:tc>
          <w:tcPr>
            <w:tcW w:w="3317" w:type="dxa"/>
            <w:noWrap/>
            <w:hideMark/>
          </w:tcPr>
          <w:p w14:paraId="19B23DA8" w14:textId="77777777" w:rsidR="00B469AA" w:rsidRPr="00B469AA" w:rsidRDefault="00B469AA" w:rsidP="00B469AA">
            <w:pPr>
              <w:pStyle w:val="Sansinterligne"/>
            </w:pPr>
          </w:p>
        </w:tc>
        <w:tc>
          <w:tcPr>
            <w:tcW w:w="988" w:type="dxa"/>
            <w:noWrap/>
            <w:hideMark/>
          </w:tcPr>
          <w:p w14:paraId="65F408C1" w14:textId="77777777" w:rsidR="00B469AA" w:rsidRPr="00B469AA" w:rsidRDefault="00B469AA" w:rsidP="00B469AA">
            <w:pPr>
              <w:pStyle w:val="Sansinterligne"/>
            </w:pPr>
            <w:r w:rsidRPr="00B469AA">
              <w:t>S</w:t>
            </w:r>
          </w:p>
        </w:tc>
        <w:tc>
          <w:tcPr>
            <w:tcW w:w="988" w:type="dxa"/>
            <w:noWrap/>
            <w:hideMark/>
          </w:tcPr>
          <w:p w14:paraId="5E00D331" w14:textId="77777777" w:rsidR="00B469AA" w:rsidRPr="00B469AA" w:rsidRDefault="00B469AA" w:rsidP="00B469AA">
            <w:pPr>
              <w:pStyle w:val="Sansinterligne"/>
            </w:pPr>
            <w:r w:rsidRPr="00B469AA">
              <w:t>p-value</w:t>
            </w:r>
          </w:p>
        </w:tc>
        <w:tc>
          <w:tcPr>
            <w:tcW w:w="1072" w:type="dxa"/>
            <w:noWrap/>
            <w:hideMark/>
          </w:tcPr>
          <w:p w14:paraId="60B2DB09" w14:textId="77777777" w:rsidR="00B469AA" w:rsidRPr="00B469AA" w:rsidRDefault="00B469AA" w:rsidP="00B469AA">
            <w:pPr>
              <w:pStyle w:val="Sansinterligne"/>
            </w:pPr>
            <w:r w:rsidRPr="00B469AA">
              <w:t>rho</w:t>
            </w:r>
          </w:p>
        </w:tc>
      </w:tr>
      <w:tr w:rsidR="00B469AA" w:rsidRPr="00B469AA" w14:paraId="0D1B7535" w14:textId="77777777" w:rsidTr="003E033D">
        <w:trPr>
          <w:trHeight w:val="269"/>
          <w:jc w:val="center"/>
        </w:trPr>
        <w:tc>
          <w:tcPr>
            <w:tcW w:w="3317" w:type="dxa"/>
            <w:shd w:val="clear" w:color="auto" w:fill="D0CECE" w:themeFill="background2" w:themeFillShade="E6"/>
            <w:noWrap/>
            <w:hideMark/>
          </w:tcPr>
          <w:p w14:paraId="6B5AF623" w14:textId="77777777" w:rsidR="00B469AA" w:rsidRPr="00B469AA" w:rsidRDefault="00B469AA" w:rsidP="00B469AA">
            <w:pPr>
              <w:pStyle w:val="Sansinterligne"/>
            </w:pPr>
            <w:r w:rsidRPr="00B469AA">
              <w:t>Web and media management</w:t>
            </w:r>
          </w:p>
        </w:tc>
        <w:tc>
          <w:tcPr>
            <w:tcW w:w="988" w:type="dxa"/>
            <w:shd w:val="clear" w:color="auto" w:fill="D0CECE" w:themeFill="background2" w:themeFillShade="E6"/>
            <w:noWrap/>
            <w:hideMark/>
          </w:tcPr>
          <w:p w14:paraId="1BA19D4B" w14:textId="77777777" w:rsidR="00B469AA" w:rsidRPr="00B469AA" w:rsidRDefault="00B469AA" w:rsidP="00B469AA">
            <w:pPr>
              <w:pStyle w:val="Sansinterligne"/>
            </w:pPr>
            <w:r w:rsidRPr="00B469AA">
              <w:t>4029,6</w:t>
            </w:r>
          </w:p>
        </w:tc>
        <w:tc>
          <w:tcPr>
            <w:tcW w:w="988" w:type="dxa"/>
            <w:shd w:val="clear" w:color="auto" w:fill="D0CECE" w:themeFill="background2" w:themeFillShade="E6"/>
            <w:noWrap/>
            <w:hideMark/>
          </w:tcPr>
          <w:p w14:paraId="221C1466" w14:textId="77777777" w:rsidR="00B469AA" w:rsidRPr="00B469AA" w:rsidRDefault="00B469AA" w:rsidP="00B469AA">
            <w:pPr>
              <w:pStyle w:val="Sansinterligne"/>
            </w:pPr>
            <w:r w:rsidRPr="00B469AA">
              <w:t>0,0044</w:t>
            </w:r>
          </w:p>
        </w:tc>
        <w:tc>
          <w:tcPr>
            <w:tcW w:w="1072" w:type="dxa"/>
            <w:shd w:val="clear" w:color="auto" w:fill="D0CECE" w:themeFill="background2" w:themeFillShade="E6"/>
            <w:noWrap/>
            <w:hideMark/>
          </w:tcPr>
          <w:p w14:paraId="2A4751D7" w14:textId="77777777" w:rsidR="00B469AA" w:rsidRPr="00B469AA" w:rsidRDefault="00B469AA" w:rsidP="00B469AA">
            <w:pPr>
              <w:pStyle w:val="Sansinterligne"/>
            </w:pPr>
            <w:r w:rsidRPr="00B469AA">
              <w:t>-0,54984</w:t>
            </w:r>
          </w:p>
        </w:tc>
      </w:tr>
      <w:tr w:rsidR="00B469AA" w:rsidRPr="00B469AA" w14:paraId="15DEA31A" w14:textId="77777777" w:rsidTr="003E033D">
        <w:trPr>
          <w:trHeight w:val="269"/>
          <w:jc w:val="center"/>
        </w:trPr>
        <w:tc>
          <w:tcPr>
            <w:tcW w:w="3317" w:type="dxa"/>
            <w:noWrap/>
            <w:hideMark/>
          </w:tcPr>
          <w:p w14:paraId="716C2C65" w14:textId="77777777" w:rsidR="00B469AA" w:rsidRPr="00B469AA" w:rsidRDefault="00B469AA" w:rsidP="00B469AA">
            <w:pPr>
              <w:pStyle w:val="Sansinterligne"/>
            </w:pPr>
            <w:r w:rsidRPr="00B469AA">
              <w:t>Supply chain software</w:t>
            </w:r>
          </w:p>
        </w:tc>
        <w:tc>
          <w:tcPr>
            <w:tcW w:w="988" w:type="dxa"/>
            <w:noWrap/>
            <w:hideMark/>
          </w:tcPr>
          <w:p w14:paraId="5DF01D18" w14:textId="77777777" w:rsidR="00B469AA" w:rsidRPr="00B469AA" w:rsidRDefault="00B469AA" w:rsidP="00B469AA">
            <w:pPr>
              <w:pStyle w:val="Sansinterligne"/>
            </w:pPr>
            <w:r w:rsidRPr="00B469AA">
              <w:t>2589</w:t>
            </w:r>
          </w:p>
        </w:tc>
        <w:tc>
          <w:tcPr>
            <w:tcW w:w="988" w:type="dxa"/>
            <w:noWrap/>
            <w:hideMark/>
          </w:tcPr>
          <w:p w14:paraId="5F990C0A" w14:textId="77777777" w:rsidR="00B469AA" w:rsidRPr="00B469AA" w:rsidRDefault="00B469AA" w:rsidP="00B469AA">
            <w:pPr>
              <w:pStyle w:val="Sansinterligne"/>
            </w:pPr>
            <w:r w:rsidRPr="00B469AA">
              <w:t>0,9840</w:t>
            </w:r>
          </w:p>
        </w:tc>
        <w:tc>
          <w:tcPr>
            <w:tcW w:w="1072" w:type="dxa"/>
            <w:noWrap/>
            <w:hideMark/>
          </w:tcPr>
          <w:p w14:paraId="0D6FD22C" w14:textId="77777777" w:rsidR="00B469AA" w:rsidRPr="00B469AA" w:rsidRDefault="00B469AA" w:rsidP="00B469AA">
            <w:pPr>
              <w:pStyle w:val="Sansinterligne"/>
            </w:pPr>
            <w:r w:rsidRPr="00B469AA">
              <w:t>0,004229</w:t>
            </w:r>
          </w:p>
        </w:tc>
      </w:tr>
      <w:tr w:rsidR="00B469AA" w:rsidRPr="00B469AA" w14:paraId="17168C39" w14:textId="77777777" w:rsidTr="003E033D">
        <w:trPr>
          <w:trHeight w:val="269"/>
          <w:jc w:val="center"/>
        </w:trPr>
        <w:tc>
          <w:tcPr>
            <w:tcW w:w="3317" w:type="dxa"/>
            <w:noWrap/>
            <w:hideMark/>
          </w:tcPr>
          <w:p w14:paraId="1923CA01" w14:textId="77777777" w:rsidR="00B469AA" w:rsidRPr="00B469AA" w:rsidRDefault="00B469AA" w:rsidP="00B469AA">
            <w:pPr>
              <w:pStyle w:val="Sansinterligne"/>
            </w:pPr>
            <w:r w:rsidRPr="00B469AA">
              <w:t>Task management</w:t>
            </w:r>
          </w:p>
        </w:tc>
        <w:tc>
          <w:tcPr>
            <w:tcW w:w="988" w:type="dxa"/>
            <w:noWrap/>
            <w:hideMark/>
          </w:tcPr>
          <w:p w14:paraId="0D094CA0" w14:textId="77777777" w:rsidR="00B469AA" w:rsidRPr="00B469AA" w:rsidRDefault="00B469AA" w:rsidP="00B469AA">
            <w:pPr>
              <w:pStyle w:val="Sansinterligne"/>
            </w:pPr>
            <w:r w:rsidRPr="00B469AA">
              <w:t>3126,9</w:t>
            </w:r>
          </w:p>
        </w:tc>
        <w:tc>
          <w:tcPr>
            <w:tcW w:w="988" w:type="dxa"/>
            <w:noWrap/>
            <w:hideMark/>
          </w:tcPr>
          <w:p w14:paraId="38CD5BCF" w14:textId="77777777" w:rsidR="00B469AA" w:rsidRPr="00B469AA" w:rsidRDefault="00B469AA" w:rsidP="00B469AA">
            <w:pPr>
              <w:pStyle w:val="Sansinterligne"/>
            </w:pPr>
            <w:r w:rsidRPr="00B469AA">
              <w:t>0,3313</w:t>
            </w:r>
          </w:p>
        </w:tc>
        <w:tc>
          <w:tcPr>
            <w:tcW w:w="1072" w:type="dxa"/>
            <w:noWrap/>
            <w:hideMark/>
          </w:tcPr>
          <w:p w14:paraId="3947EB31" w14:textId="77777777" w:rsidR="00B469AA" w:rsidRPr="00B469AA" w:rsidRDefault="00B469AA" w:rsidP="00B469AA">
            <w:pPr>
              <w:pStyle w:val="Sansinterligne"/>
            </w:pPr>
            <w:r w:rsidRPr="00B469AA">
              <w:t>-0,20265</w:t>
            </w:r>
          </w:p>
        </w:tc>
      </w:tr>
      <w:tr w:rsidR="00B469AA" w:rsidRPr="00B469AA" w14:paraId="135EE15B" w14:textId="77777777" w:rsidTr="003E033D">
        <w:trPr>
          <w:trHeight w:val="269"/>
          <w:jc w:val="center"/>
        </w:trPr>
        <w:tc>
          <w:tcPr>
            <w:tcW w:w="3317" w:type="dxa"/>
            <w:noWrap/>
            <w:hideMark/>
          </w:tcPr>
          <w:p w14:paraId="570E1CE1" w14:textId="77777777" w:rsidR="00B469AA" w:rsidRPr="00B469AA" w:rsidRDefault="00B469AA" w:rsidP="00B469AA">
            <w:pPr>
              <w:pStyle w:val="Sansinterligne"/>
            </w:pPr>
            <w:r w:rsidRPr="00B469AA">
              <w:t>Development software</w:t>
            </w:r>
          </w:p>
        </w:tc>
        <w:tc>
          <w:tcPr>
            <w:tcW w:w="988" w:type="dxa"/>
            <w:noWrap/>
            <w:hideMark/>
          </w:tcPr>
          <w:p w14:paraId="5376CA17" w14:textId="77777777" w:rsidR="00B469AA" w:rsidRPr="00B469AA" w:rsidRDefault="00B469AA" w:rsidP="00B469AA">
            <w:pPr>
              <w:pStyle w:val="Sansinterligne"/>
            </w:pPr>
            <w:r w:rsidRPr="00B469AA">
              <w:t>3300</w:t>
            </w:r>
          </w:p>
        </w:tc>
        <w:tc>
          <w:tcPr>
            <w:tcW w:w="988" w:type="dxa"/>
            <w:noWrap/>
            <w:hideMark/>
          </w:tcPr>
          <w:p w14:paraId="0F33B2D8" w14:textId="77777777" w:rsidR="00B469AA" w:rsidRPr="00B469AA" w:rsidRDefault="00B469AA" w:rsidP="00B469AA">
            <w:pPr>
              <w:pStyle w:val="Sansinterligne"/>
            </w:pPr>
            <w:r w:rsidRPr="00B469AA">
              <w:t>0,1931</w:t>
            </w:r>
          </w:p>
        </w:tc>
        <w:tc>
          <w:tcPr>
            <w:tcW w:w="1072" w:type="dxa"/>
            <w:noWrap/>
            <w:hideMark/>
          </w:tcPr>
          <w:p w14:paraId="4D60BDD1" w14:textId="77777777" w:rsidR="00B469AA" w:rsidRPr="00B469AA" w:rsidRDefault="00B469AA" w:rsidP="00B469AA">
            <w:pPr>
              <w:pStyle w:val="Sansinterligne"/>
            </w:pPr>
            <w:r w:rsidRPr="00B469AA">
              <w:t>-0,26924</w:t>
            </w:r>
          </w:p>
        </w:tc>
      </w:tr>
      <w:tr w:rsidR="00B469AA" w:rsidRPr="00B469AA" w14:paraId="54BAC6BD" w14:textId="77777777" w:rsidTr="003E033D">
        <w:trPr>
          <w:trHeight w:val="269"/>
          <w:jc w:val="center"/>
        </w:trPr>
        <w:tc>
          <w:tcPr>
            <w:tcW w:w="3317" w:type="dxa"/>
            <w:noWrap/>
            <w:hideMark/>
          </w:tcPr>
          <w:p w14:paraId="39F81F26" w14:textId="77777777" w:rsidR="00B469AA" w:rsidRPr="00B469AA" w:rsidRDefault="00B469AA" w:rsidP="00B469AA">
            <w:pPr>
              <w:pStyle w:val="Sansinterligne"/>
            </w:pPr>
            <w:r w:rsidRPr="00B469AA">
              <w:t>Data Management</w:t>
            </w:r>
          </w:p>
        </w:tc>
        <w:tc>
          <w:tcPr>
            <w:tcW w:w="988" w:type="dxa"/>
            <w:noWrap/>
            <w:hideMark/>
          </w:tcPr>
          <w:p w14:paraId="7ECFCC64" w14:textId="77777777" w:rsidR="00B469AA" w:rsidRPr="00B469AA" w:rsidRDefault="00B469AA" w:rsidP="00B469AA">
            <w:pPr>
              <w:pStyle w:val="Sansinterligne"/>
            </w:pPr>
            <w:r w:rsidRPr="00B469AA">
              <w:t>3211,1</w:t>
            </w:r>
          </w:p>
        </w:tc>
        <w:tc>
          <w:tcPr>
            <w:tcW w:w="988" w:type="dxa"/>
            <w:noWrap/>
            <w:hideMark/>
          </w:tcPr>
          <w:p w14:paraId="04E1257F" w14:textId="77777777" w:rsidR="00B469AA" w:rsidRPr="00B469AA" w:rsidRDefault="00B469AA" w:rsidP="00B469AA">
            <w:pPr>
              <w:pStyle w:val="Sansinterligne"/>
            </w:pPr>
            <w:r w:rsidRPr="00B469AA">
              <w:t>0,2581</w:t>
            </w:r>
          </w:p>
        </w:tc>
        <w:tc>
          <w:tcPr>
            <w:tcW w:w="1072" w:type="dxa"/>
            <w:noWrap/>
            <w:hideMark/>
          </w:tcPr>
          <w:p w14:paraId="4C6834B4" w14:textId="77777777" w:rsidR="00B469AA" w:rsidRPr="00B469AA" w:rsidRDefault="00B469AA" w:rsidP="00B469AA">
            <w:pPr>
              <w:pStyle w:val="Sansinterligne"/>
            </w:pPr>
            <w:r w:rsidRPr="00B469AA">
              <w:t>-0,23503</w:t>
            </w:r>
          </w:p>
        </w:tc>
      </w:tr>
    </w:tbl>
    <w:p w14:paraId="31FD6CCC" w14:textId="702D3075" w:rsidR="00B469AA" w:rsidRDefault="00B469AA">
      <w:pPr>
        <w:spacing w:line="259" w:lineRule="auto"/>
        <w:jc w:val="left"/>
        <w:rPr>
          <w:rFonts w:cstheme="minorHAnsi"/>
          <w:szCs w:val="24"/>
        </w:rPr>
      </w:pPr>
    </w:p>
    <w:p w14:paraId="7A9BAA24" w14:textId="77777777" w:rsidR="008142DE" w:rsidRPr="00A75519" w:rsidRDefault="008142DE">
      <w:pPr>
        <w:rPr>
          <w:rFonts w:cstheme="minorHAnsi"/>
          <w:szCs w:val="24"/>
        </w:rPr>
      </w:pPr>
    </w:p>
    <w:p w14:paraId="0B353FE1" w14:textId="5E77CDB7" w:rsidR="00697EE2" w:rsidRDefault="0002276A" w:rsidP="0002276A">
      <w:pPr>
        <w:pStyle w:val="Titre2"/>
        <w:numPr>
          <w:ilvl w:val="0"/>
          <w:numId w:val="0"/>
        </w:numPr>
        <w:ind w:left="360"/>
      </w:pPr>
      <w:bookmarkStart w:id="100" w:name="_Toc483765178"/>
      <w:bookmarkStart w:id="101" w:name="_Toc483840808"/>
      <w:r>
        <w:t xml:space="preserve">Appendix 4. </w:t>
      </w:r>
      <w:r w:rsidR="00697EE2">
        <w:t>O*NET selected list of jobs</w:t>
      </w:r>
      <w:bookmarkEnd w:id="100"/>
      <w:bookmarkEnd w:id="101"/>
    </w:p>
    <w:tbl>
      <w:tblPr>
        <w:tblStyle w:val="Grilledutableau"/>
        <w:tblW w:w="0" w:type="auto"/>
        <w:jc w:val="center"/>
        <w:tblLayout w:type="fixed"/>
        <w:tblLook w:val="04A0" w:firstRow="1" w:lastRow="0" w:firstColumn="1" w:lastColumn="0" w:noHBand="0" w:noVBand="1"/>
      </w:tblPr>
      <w:tblGrid>
        <w:gridCol w:w="5949"/>
        <w:gridCol w:w="992"/>
        <w:gridCol w:w="1134"/>
        <w:gridCol w:w="987"/>
      </w:tblGrid>
      <w:tr w:rsidR="00697EE2" w:rsidRPr="004C7032" w14:paraId="0AD0E92B" w14:textId="77777777" w:rsidTr="003E033D">
        <w:trPr>
          <w:trHeight w:val="234"/>
          <w:jc w:val="center"/>
        </w:trPr>
        <w:tc>
          <w:tcPr>
            <w:tcW w:w="5949" w:type="dxa"/>
            <w:hideMark/>
          </w:tcPr>
          <w:p w14:paraId="14E048AC" w14:textId="77777777" w:rsidR="00697EE2" w:rsidRPr="004C7032" w:rsidRDefault="00697EE2" w:rsidP="008F25AF">
            <w:pPr>
              <w:pStyle w:val="Sansinterligne"/>
              <w:rPr>
                <w:lang w:eastAsia="en-GB"/>
              </w:rPr>
            </w:pPr>
            <w:r w:rsidRPr="004C7032">
              <w:rPr>
                <w:lang w:eastAsia="en-GB"/>
              </w:rPr>
              <w:t>ISCO classification</w:t>
            </w:r>
          </w:p>
        </w:tc>
        <w:tc>
          <w:tcPr>
            <w:tcW w:w="992" w:type="dxa"/>
            <w:hideMark/>
          </w:tcPr>
          <w:p w14:paraId="7B50AF38" w14:textId="77777777" w:rsidR="00697EE2" w:rsidRPr="004C7032" w:rsidRDefault="00697EE2" w:rsidP="008F25AF">
            <w:pPr>
              <w:pStyle w:val="Sansinterligne"/>
              <w:rPr>
                <w:lang w:eastAsia="en-GB"/>
              </w:rPr>
            </w:pPr>
            <w:r w:rsidRPr="004C7032">
              <w:rPr>
                <w:lang w:eastAsia="en-GB"/>
              </w:rPr>
              <w:t>Salary</w:t>
            </w:r>
          </w:p>
        </w:tc>
        <w:tc>
          <w:tcPr>
            <w:tcW w:w="1134" w:type="dxa"/>
            <w:hideMark/>
          </w:tcPr>
          <w:p w14:paraId="615EF526" w14:textId="77777777" w:rsidR="00697EE2" w:rsidRPr="004C7032" w:rsidRDefault="00697EE2" w:rsidP="008F25AF">
            <w:pPr>
              <w:pStyle w:val="Sansinterligne"/>
              <w:rPr>
                <w:lang w:eastAsia="en-GB"/>
              </w:rPr>
            </w:pPr>
            <w:r w:rsidRPr="004C7032">
              <w:rPr>
                <w:lang w:eastAsia="en-GB"/>
              </w:rPr>
              <w:t>Volume</w:t>
            </w:r>
            <w:r>
              <w:rPr>
                <w:lang w:eastAsia="en-GB"/>
              </w:rPr>
              <w:t xml:space="preserve"> (in 000)</w:t>
            </w:r>
          </w:p>
        </w:tc>
        <w:tc>
          <w:tcPr>
            <w:tcW w:w="987" w:type="dxa"/>
            <w:hideMark/>
          </w:tcPr>
          <w:p w14:paraId="12EF8BBF" w14:textId="77777777" w:rsidR="00697EE2" w:rsidRPr="004C7032" w:rsidRDefault="00697EE2" w:rsidP="008F25AF">
            <w:pPr>
              <w:pStyle w:val="Sansinterligne"/>
              <w:rPr>
                <w:lang w:eastAsia="en-GB"/>
              </w:rPr>
            </w:pPr>
            <w:r w:rsidRPr="004C7032">
              <w:rPr>
                <w:lang w:eastAsia="en-GB"/>
              </w:rPr>
              <w:t>Growth</w:t>
            </w:r>
          </w:p>
        </w:tc>
      </w:tr>
      <w:tr w:rsidR="00697EE2" w:rsidRPr="004C7032" w14:paraId="703DD281" w14:textId="77777777" w:rsidTr="003E033D">
        <w:trPr>
          <w:trHeight w:val="234"/>
          <w:jc w:val="center"/>
        </w:trPr>
        <w:tc>
          <w:tcPr>
            <w:tcW w:w="5949" w:type="dxa"/>
            <w:noWrap/>
            <w:hideMark/>
          </w:tcPr>
          <w:p w14:paraId="0B8DD4BD" w14:textId="77777777" w:rsidR="00697EE2" w:rsidRPr="004C7032" w:rsidRDefault="00697EE2" w:rsidP="008F25AF">
            <w:pPr>
              <w:pStyle w:val="Sansinterligne"/>
              <w:rPr>
                <w:lang w:eastAsia="en-GB"/>
              </w:rPr>
            </w:pPr>
            <w:r w:rsidRPr="004C7032">
              <w:rPr>
                <w:lang w:eastAsia="en-GB"/>
              </w:rPr>
              <w:t>Marketing Managers</w:t>
            </w:r>
          </w:p>
        </w:tc>
        <w:tc>
          <w:tcPr>
            <w:tcW w:w="992" w:type="dxa"/>
            <w:noWrap/>
            <w:hideMark/>
          </w:tcPr>
          <w:p w14:paraId="5B272063" w14:textId="77777777" w:rsidR="00697EE2" w:rsidRPr="004C7032" w:rsidRDefault="00697EE2" w:rsidP="008F25AF">
            <w:pPr>
              <w:pStyle w:val="Sansinterligne"/>
              <w:rPr>
                <w:lang w:eastAsia="en-GB"/>
              </w:rPr>
            </w:pPr>
            <w:r w:rsidRPr="004C7032">
              <w:rPr>
                <w:lang w:eastAsia="en-GB"/>
              </w:rPr>
              <w:t>57,2</w:t>
            </w:r>
          </w:p>
        </w:tc>
        <w:tc>
          <w:tcPr>
            <w:tcW w:w="1134" w:type="dxa"/>
            <w:noWrap/>
            <w:hideMark/>
          </w:tcPr>
          <w:p w14:paraId="07126BFB" w14:textId="77777777" w:rsidR="00697EE2" w:rsidRPr="004C7032" w:rsidRDefault="00697EE2" w:rsidP="008F25AF">
            <w:pPr>
              <w:pStyle w:val="Sansinterligne"/>
              <w:rPr>
                <w:lang w:eastAsia="en-GB"/>
              </w:rPr>
            </w:pPr>
            <w:r w:rsidRPr="004C7032">
              <w:rPr>
                <w:lang w:eastAsia="en-GB"/>
              </w:rPr>
              <w:t>174</w:t>
            </w:r>
          </w:p>
        </w:tc>
        <w:tc>
          <w:tcPr>
            <w:tcW w:w="987" w:type="dxa"/>
            <w:noWrap/>
            <w:hideMark/>
          </w:tcPr>
          <w:p w14:paraId="68C532E1" w14:textId="77777777" w:rsidR="00697EE2" w:rsidRPr="004C7032" w:rsidRDefault="00697EE2" w:rsidP="008F25AF">
            <w:pPr>
              <w:pStyle w:val="Sansinterligne"/>
              <w:rPr>
                <w:lang w:eastAsia="en-GB"/>
              </w:rPr>
            </w:pPr>
            <w:r w:rsidRPr="004C7032">
              <w:rPr>
                <w:lang w:eastAsia="en-GB"/>
              </w:rPr>
              <w:t>11%</w:t>
            </w:r>
          </w:p>
        </w:tc>
      </w:tr>
      <w:tr w:rsidR="00697EE2" w:rsidRPr="004C7032" w14:paraId="39174664" w14:textId="77777777" w:rsidTr="003E033D">
        <w:trPr>
          <w:trHeight w:val="234"/>
          <w:jc w:val="center"/>
        </w:trPr>
        <w:tc>
          <w:tcPr>
            <w:tcW w:w="5949" w:type="dxa"/>
            <w:noWrap/>
            <w:hideMark/>
          </w:tcPr>
          <w:p w14:paraId="0EC186DE" w14:textId="77777777" w:rsidR="00697EE2" w:rsidRPr="004C7032" w:rsidRDefault="00697EE2" w:rsidP="008F25AF">
            <w:pPr>
              <w:pStyle w:val="Sansinterligne"/>
              <w:rPr>
                <w:lang w:eastAsia="en-GB"/>
              </w:rPr>
            </w:pPr>
            <w:r w:rsidRPr="004C7032">
              <w:rPr>
                <w:lang w:eastAsia="en-GB"/>
              </w:rPr>
              <w:t>Demonstrators and product promoters</w:t>
            </w:r>
          </w:p>
        </w:tc>
        <w:tc>
          <w:tcPr>
            <w:tcW w:w="992" w:type="dxa"/>
            <w:noWrap/>
            <w:hideMark/>
          </w:tcPr>
          <w:p w14:paraId="315FAA9F" w14:textId="77777777" w:rsidR="00697EE2" w:rsidRPr="004C7032" w:rsidRDefault="00697EE2" w:rsidP="008F25AF">
            <w:pPr>
              <w:pStyle w:val="Sansinterligne"/>
              <w:rPr>
                <w:lang w:eastAsia="en-GB"/>
              </w:rPr>
            </w:pPr>
            <w:r w:rsidRPr="004C7032">
              <w:rPr>
                <w:lang w:eastAsia="en-GB"/>
              </w:rPr>
              <w:t>14</w:t>
            </w:r>
          </w:p>
        </w:tc>
        <w:tc>
          <w:tcPr>
            <w:tcW w:w="1134" w:type="dxa"/>
            <w:noWrap/>
            <w:hideMark/>
          </w:tcPr>
          <w:p w14:paraId="3E21638A" w14:textId="77777777" w:rsidR="00697EE2" w:rsidRPr="004C7032" w:rsidRDefault="00697EE2" w:rsidP="008F25AF">
            <w:pPr>
              <w:pStyle w:val="Sansinterligne"/>
              <w:rPr>
                <w:lang w:eastAsia="en-GB"/>
              </w:rPr>
            </w:pPr>
            <w:r w:rsidRPr="004C7032">
              <w:rPr>
                <w:lang w:eastAsia="en-GB"/>
              </w:rPr>
              <w:t>77</w:t>
            </w:r>
          </w:p>
        </w:tc>
        <w:tc>
          <w:tcPr>
            <w:tcW w:w="987" w:type="dxa"/>
            <w:noWrap/>
            <w:hideMark/>
          </w:tcPr>
          <w:p w14:paraId="21F46D71" w14:textId="77777777" w:rsidR="00697EE2" w:rsidRPr="004C7032" w:rsidRDefault="00697EE2" w:rsidP="008F25AF">
            <w:pPr>
              <w:pStyle w:val="Sansinterligne"/>
              <w:rPr>
                <w:lang w:eastAsia="en-GB"/>
              </w:rPr>
            </w:pPr>
            <w:r w:rsidRPr="004C7032">
              <w:rPr>
                <w:lang w:eastAsia="en-GB"/>
              </w:rPr>
              <w:t>11%</w:t>
            </w:r>
          </w:p>
        </w:tc>
      </w:tr>
      <w:tr w:rsidR="00697EE2" w:rsidRPr="004C7032" w14:paraId="06431A6C" w14:textId="77777777" w:rsidTr="003E033D">
        <w:trPr>
          <w:trHeight w:val="234"/>
          <w:jc w:val="center"/>
        </w:trPr>
        <w:tc>
          <w:tcPr>
            <w:tcW w:w="5949" w:type="dxa"/>
            <w:noWrap/>
            <w:hideMark/>
          </w:tcPr>
          <w:p w14:paraId="4CF448F6" w14:textId="77777777" w:rsidR="00697EE2" w:rsidRPr="004C7032" w:rsidRDefault="00697EE2" w:rsidP="008F25AF">
            <w:pPr>
              <w:pStyle w:val="Sansinterligne"/>
              <w:rPr>
                <w:lang w:eastAsia="en-GB"/>
              </w:rPr>
            </w:pPr>
            <w:r w:rsidRPr="004C7032">
              <w:rPr>
                <w:lang w:eastAsia="en-GB"/>
              </w:rPr>
              <w:t>Advertising Sales Agents</w:t>
            </w:r>
          </w:p>
        </w:tc>
        <w:tc>
          <w:tcPr>
            <w:tcW w:w="992" w:type="dxa"/>
            <w:noWrap/>
            <w:hideMark/>
          </w:tcPr>
          <w:p w14:paraId="529FEF04" w14:textId="77777777" w:rsidR="00697EE2" w:rsidRPr="004C7032" w:rsidRDefault="00697EE2" w:rsidP="008F25AF">
            <w:pPr>
              <w:pStyle w:val="Sansinterligne"/>
              <w:rPr>
                <w:lang w:eastAsia="en-GB"/>
              </w:rPr>
            </w:pPr>
            <w:r w:rsidRPr="004C7032">
              <w:rPr>
                <w:lang w:eastAsia="en-GB"/>
              </w:rPr>
              <w:t>23</w:t>
            </w:r>
          </w:p>
        </w:tc>
        <w:tc>
          <w:tcPr>
            <w:tcW w:w="1134" w:type="dxa"/>
            <w:noWrap/>
            <w:hideMark/>
          </w:tcPr>
          <w:p w14:paraId="5CA14AA3" w14:textId="77777777" w:rsidR="00697EE2" w:rsidRPr="004C7032" w:rsidRDefault="00697EE2" w:rsidP="008F25AF">
            <w:pPr>
              <w:pStyle w:val="Sansinterligne"/>
              <w:rPr>
                <w:lang w:eastAsia="en-GB"/>
              </w:rPr>
            </w:pPr>
            <w:r w:rsidRPr="004C7032">
              <w:rPr>
                <w:lang w:eastAsia="en-GB"/>
              </w:rPr>
              <w:t>149</w:t>
            </w:r>
          </w:p>
        </w:tc>
        <w:tc>
          <w:tcPr>
            <w:tcW w:w="987" w:type="dxa"/>
            <w:noWrap/>
            <w:hideMark/>
          </w:tcPr>
          <w:p w14:paraId="32B9356B" w14:textId="77777777" w:rsidR="00697EE2" w:rsidRPr="004C7032" w:rsidRDefault="00697EE2" w:rsidP="008F25AF">
            <w:pPr>
              <w:pStyle w:val="Sansinterligne"/>
              <w:rPr>
                <w:lang w:eastAsia="en-GB"/>
              </w:rPr>
            </w:pPr>
            <w:r w:rsidRPr="004C7032">
              <w:rPr>
                <w:lang w:eastAsia="en-GB"/>
              </w:rPr>
              <w:t>-2%</w:t>
            </w:r>
          </w:p>
        </w:tc>
      </w:tr>
      <w:tr w:rsidR="00697EE2" w:rsidRPr="004C7032" w14:paraId="61E94419" w14:textId="77777777" w:rsidTr="003E033D">
        <w:trPr>
          <w:trHeight w:val="234"/>
          <w:jc w:val="center"/>
        </w:trPr>
        <w:tc>
          <w:tcPr>
            <w:tcW w:w="5949" w:type="dxa"/>
            <w:noWrap/>
            <w:hideMark/>
          </w:tcPr>
          <w:p w14:paraId="57595ED3" w14:textId="77777777" w:rsidR="00697EE2" w:rsidRPr="004C7032" w:rsidRDefault="00697EE2" w:rsidP="008F25AF">
            <w:pPr>
              <w:pStyle w:val="Sansinterligne"/>
              <w:rPr>
                <w:lang w:eastAsia="en-GB"/>
              </w:rPr>
            </w:pPr>
            <w:r w:rsidRPr="004C7032">
              <w:rPr>
                <w:lang w:eastAsia="en-GB"/>
              </w:rPr>
              <w:t>First-Line Supervisors of non-retail sales workers</w:t>
            </w:r>
          </w:p>
        </w:tc>
        <w:tc>
          <w:tcPr>
            <w:tcW w:w="992" w:type="dxa"/>
            <w:noWrap/>
            <w:hideMark/>
          </w:tcPr>
          <w:p w14:paraId="1A97AA55" w14:textId="77777777" w:rsidR="00697EE2" w:rsidRPr="004C7032" w:rsidRDefault="00697EE2" w:rsidP="008F25AF">
            <w:pPr>
              <w:pStyle w:val="Sansinterligne"/>
              <w:rPr>
                <w:lang w:eastAsia="en-GB"/>
              </w:rPr>
            </w:pPr>
            <w:r w:rsidRPr="004C7032">
              <w:rPr>
                <w:lang w:eastAsia="en-GB"/>
              </w:rPr>
              <w:t>36</w:t>
            </w:r>
          </w:p>
        </w:tc>
        <w:tc>
          <w:tcPr>
            <w:tcW w:w="1134" w:type="dxa"/>
            <w:noWrap/>
            <w:hideMark/>
          </w:tcPr>
          <w:p w14:paraId="476E4503" w14:textId="77777777" w:rsidR="00697EE2" w:rsidRPr="004C7032" w:rsidRDefault="00697EE2" w:rsidP="008F25AF">
            <w:pPr>
              <w:pStyle w:val="Sansinterligne"/>
              <w:rPr>
                <w:lang w:eastAsia="en-GB"/>
              </w:rPr>
            </w:pPr>
            <w:r w:rsidRPr="004C7032">
              <w:rPr>
                <w:lang w:eastAsia="en-GB"/>
              </w:rPr>
              <w:t>246</w:t>
            </w:r>
          </w:p>
        </w:tc>
        <w:tc>
          <w:tcPr>
            <w:tcW w:w="987" w:type="dxa"/>
            <w:noWrap/>
            <w:hideMark/>
          </w:tcPr>
          <w:p w14:paraId="6C5A5E87" w14:textId="77777777" w:rsidR="00697EE2" w:rsidRPr="004C7032" w:rsidRDefault="00697EE2" w:rsidP="008F25AF">
            <w:pPr>
              <w:pStyle w:val="Sansinterligne"/>
              <w:rPr>
                <w:lang w:eastAsia="en-GB"/>
              </w:rPr>
            </w:pPr>
            <w:r w:rsidRPr="004C7032">
              <w:rPr>
                <w:lang w:eastAsia="en-GB"/>
              </w:rPr>
              <w:t>5,50%</w:t>
            </w:r>
          </w:p>
        </w:tc>
      </w:tr>
      <w:tr w:rsidR="00697EE2" w:rsidRPr="004C7032" w14:paraId="07854477" w14:textId="77777777" w:rsidTr="003E033D">
        <w:trPr>
          <w:trHeight w:val="234"/>
          <w:jc w:val="center"/>
        </w:trPr>
        <w:tc>
          <w:tcPr>
            <w:tcW w:w="5949" w:type="dxa"/>
            <w:noWrap/>
            <w:hideMark/>
          </w:tcPr>
          <w:p w14:paraId="4CE65204" w14:textId="77777777" w:rsidR="00697EE2" w:rsidRPr="004C7032" w:rsidRDefault="00697EE2" w:rsidP="008F25AF">
            <w:pPr>
              <w:pStyle w:val="Sansinterligne"/>
              <w:rPr>
                <w:lang w:eastAsia="en-GB"/>
              </w:rPr>
            </w:pPr>
            <w:r w:rsidRPr="004C7032">
              <w:rPr>
                <w:lang w:eastAsia="en-GB"/>
              </w:rPr>
              <w:t>Sales representatives, wholesale and manufacturing, except technical and scientific products</w:t>
            </w:r>
          </w:p>
        </w:tc>
        <w:tc>
          <w:tcPr>
            <w:tcW w:w="992" w:type="dxa"/>
            <w:noWrap/>
            <w:hideMark/>
          </w:tcPr>
          <w:p w14:paraId="3AE5429D" w14:textId="77777777" w:rsidR="00697EE2" w:rsidRPr="004C7032" w:rsidRDefault="00697EE2" w:rsidP="008F25AF">
            <w:pPr>
              <w:pStyle w:val="Sansinterligne"/>
              <w:rPr>
                <w:lang w:eastAsia="en-GB"/>
              </w:rPr>
            </w:pPr>
            <w:r w:rsidRPr="004C7032">
              <w:rPr>
                <w:lang w:eastAsia="en-GB"/>
              </w:rPr>
              <w:t>29</w:t>
            </w:r>
          </w:p>
        </w:tc>
        <w:tc>
          <w:tcPr>
            <w:tcW w:w="1134" w:type="dxa"/>
            <w:noWrap/>
            <w:hideMark/>
          </w:tcPr>
          <w:p w14:paraId="08394EBD" w14:textId="77777777" w:rsidR="00697EE2" w:rsidRPr="004C7032" w:rsidRDefault="00697EE2" w:rsidP="008F25AF">
            <w:pPr>
              <w:pStyle w:val="Sansinterligne"/>
              <w:rPr>
                <w:lang w:eastAsia="en-GB"/>
              </w:rPr>
            </w:pPr>
            <w:r w:rsidRPr="004C7032">
              <w:rPr>
                <w:lang w:eastAsia="en-GB"/>
              </w:rPr>
              <w:t>1403</w:t>
            </w:r>
          </w:p>
        </w:tc>
        <w:tc>
          <w:tcPr>
            <w:tcW w:w="987" w:type="dxa"/>
            <w:noWrap/>
            <w:hideMark/>
          </w:tcPr>
          <w:p w14:paraId="198E6A00" w14:textId="77777777" w:rsidR="00697EE2" w:rsidRPr="004C7032" w:rsidRDefault="00697EE2" w:rsidP="008F25AF">
            <w:pPr>
              <w:pStyle w:val="Sansinterligne"/>
              <w:rPr>
                <w:lang w:eastAsia="en-GB"/>
              </w:rPr>
            </w:pPr>
            <w:r w:rsidRPr="004C7032">
              <w:rPr>
                <w:lang w:eastAsia="en-GB"/>
              </w:rPr>
              <w:t>6,50%</w:t>
            </w:r>
          </w:p>
        </w:tc>
      </w:tr>
      <w:tr w:rsidR="00697EE2" w:rsidRPr="004C7032" w14:paraId="09C45451" w14:textId="77777777" w:rsidTr="003E033D">
        <w:trPr>
          <w:trHeight w:val="234"/>
          <w:jc w:val="center"/>
        </w:trPr>
        <w:tc>
          <w:tcPr>
            <w:tcW w:w="5949" w:type="dxa"/>
            <w:noWrap/>
            <w:hideMark/>
          </w:tcPr>
          <w:p w14:paraId="1EA04121" w14:textId="77777777" w:rsidR="00697EE2" w:rsidRPr="004C7032" w:rsidRDefault="00697EE2" w:rsidP="008F25AF">
            <w:pPr>
              <w:pStyle w:val="Sansinterligne"/>
              <w:rPr>
                <w:lang w:eastAsia="en-GB"/>
              </w:rPr>
            </w:pPr>
            <w:r w:rsidRPr="004C7032">
              <w:rPr>
                <w:lang w:eastAsia="en-GB"/>
              </w:rPr>
              <w:t>Real estate sales agents</w:t>
            </w:r>
          </w:p>
        </w:tc>
        <w:tc>
          <w:tcPr>
            <w:tcW w:w="992" w:type="dxa"/>
            <w:noWrap/>
            <w:hideMark/>
          </w:tcPr>
          <w:p w14:paraId="04EF55CD" w14:textId="77777777" w:rsidR="00697EE2" w:rsidRPr="004C7032" w:rsidRDefault="00697EE2" w:rsidP="008F25AF">
            <w:pPr>
              <w:pStyle w:val="Sansinterligne"/>
              <w:rPr>
                <w:lang w:eastAsia="en-GB"/>
              </w:rPr>
            </w:pPr>
            <w:r w:rsidRPr="004C7032">
              <w:rPr>
                <w:lang w:eastAsia="en-GB"/>
              </w:rPr>
              <w:t>24</w:t>
            </w:r>
          </w:p>
        </w:tc>
        <w:tc>
          <w:tcPr>
            <w:tcW w:w="1134" w:type="dxa"/>
            <w:noWrap/>
            <w:hideMark/>
          </w:tcPr>
          <w:p w14:paraId="6CBB3F89" w14:textId="77777777" w:rsidR="00697EE2" w:rsidRPr="004C7032" w:rsidRDefault="00697EE2" w:rsidP="008F25AF">
            <w:pPr>
              <w:pStyle w:val="Sansinterligne"/>
              <w:rPr>
                <w:lang w:eastAsia="en-GB"/>
              </w:rPr>
            </w:pPr>
            <w:r w:rsidRPr="004C7032">
              <w:rPr>
                <w:lang w:eastAsia="en-GB"/>
              </w:rPr>
              <w:t>159</w:t>
            </w:r>
          </w:p>
        </w:tc>
        <w:tc>
          <w:tcPr>
            <w:tcW w:w="987" w:type="dxa"/>
            <w:noWrap/>
            <w:hideMark/>
          </w:tcPr>
          <w:p w14:paraId="66814F19" w14:textId="77777777" w:rsidR="00697EE2" w:rsidRPr="004C7032" w:rsidRDefault="00697EE2" w:rsidP="008F25AF">
            <w:pPr>
              <w:pStyle w:val="Sansinterligne"/>
              <w:rPr>
                <w:lang w:eastAsia="en-GB"/>
              </w:rPr>
            </w:pPr>
            <w:r w:rsidRPr="004C7032">
              <w:rPr>
                <w:lang w:eastAsia="en-GB"/>
              </w:rPr>
              <w:t>3%</w:t>
            </w:r>
          </w:p>
        </w:tc>
      </w:tr>
      <w:tr w:rsidR="00697EE2" w:rsidRPr="004C7032" w14:paraId="42FCD416" w14:textId="77777777" w:rsidTr="003E033D">
        <w:trPr>
          <w:trHeight w:val="234"/>
          <w:jc w:val="center"/>
        </w:trPr>
        <w:tc>
          <w:tcPr>
            <w:tcW w:w="5949" w:type="dxa"/>
            <w:noWrap/>
            <w:hideMark/>
          </w:tcPr>
          <w:p w14:paraId="4BE35FEC" w14:textId="77777777" w:rsidR="00697EE2" w:rsidRPr="004C7032" w:rsidRDefault="00697EE2" w:rsidP="008F25AF">
            <w:pPr>
              <w:pStyle w:val="Sansinterligne"/>
              <w:rPr>
                <w:lang w:eastAsia="en-GB"/>
              </w:rPr>
            </w:pPr>
            <w:r w:rsidRPr="004C7032">
              <w:rPr>
                <w:lang w:eastAsia="en-GB"/>
              </w:rPr>
              <w:t>First-Line Supervisors of retail sales workers</w:t>
            </w:r>
          </w:p>
        </w:tc>
        <w:tc>
          <w:tcPr>
            <w:tcW w:w="992" w:type="dxa"/>
            <w:noWrap/>
            <w:hideMark/>
          </w:tcPr>
          <w:p w14:paraId="6CE3B8EC" w14:textId="77777777" w:rsidR="00697EE2" w:rsidRPr="004C7032" w:rsidRDefault="00697EE2" w:rsidP="008F25AF">
            <w:pPr>
              <w:pStyle w:val="Sansinterligne"/>
              <w:rPr>
                <w:lang w:eastAsia="en-GB"/>
              </w:rPr>
            </w:pPr>
            <w:r w:rsidRPr="004C7032">
              <w:rPr>
                <w:lang w:eastAsia="en-GB"/>
              </w:rPr>
              <w:t>20</w:t>
            </w:r>
          </w:p>
        </w:tc>
        <w:tc>
          <w:tcPr>
            <w:tcW w:w="1134" w:type="dxa"/>
            <w:noWrap/>
            <w:hideMark/>
          </w:tcPr>
          <w:p w14:paraId="773A2DEB" w14:textId="77777777" w:rsidR="00697EE2" w:rsidRPr="004C7032" w:rsidRDefault="00697EE2" w:rsidP="008F25AF">
            <w:pPr>
              <w:pStyle w:val="Sansinterligne"/>
              <w:rPr>
                <w:lang w:eastAsia="en-GB"/>
              </w:rPr>
            </w:pPr>
            <w:r w:rsidRPr="004C7032">
              <w:rPr>
                <w:lang w:eastAsia="en-GB"/>
              </w:rPr>
              <w:t>1214</w:t>
            </w:r>
          </w:p>
        </w:tc>
        <w:tc>
          <w:tcPr>
            <w:tcW w:w="987" w:type="dxa"/>
            <w:noWrap/>
            <w:hideMark/>
          </w:tcPr>
          <w:p w14:paraId="0E0077B3" w14:textId="77777777" w:rsidR="00697EE2" w:rsidRPr="004C7032" w:rsidRDefault="00697EE2" w:rsidP="008F25AF">
            <w:pPr>
              <w:pStyle w:val="Sansinterligne"/>
              <w:rPr>
                <w:lang w:eastAsia="en-GB"/>
              </w:rPr>
            </w:pPr>
            <w:r w:rsidRPr="004C7032">
              <w:rPr>
                <w:lang w:eastAsia="en-GB"/>
              </w:rPr>
              <w:t>3%</w:t>
            </w:r>
          </w:p>
        </w:tc>
      </w:tr>
      <w:tr w:rsidR="00697EE2" w:rsidRPr="004C7032" w14:paraId="577B101E" w14:textId="77777777" w:rsidTr="003E033D">
        <w:trPr>
          <w:trHeight w:val="234"/>
          <w:jc w:val="center"/>
        </w:trPr>
        <w:tc>
          <w:tcPr>
            <w:tcW w:w="5949" w:type="dxa"/>
            <w:noWrap/>
            <w:hideMark/>
          </w:tcPr>
          <w:p w14:paraId="78612376" w14:textId="77777777" w:rsidR="00697EE2" w:rsidRPr="004C7032" w:rsidRDefault="00697EE2" w:rsidP="008F25AF">
            <w:pPr>
              <w:pStyle w:val="Sansinterligne"/>
              <w:rPr>
                <w:lang w:eastAsia="en-GB"/>
              </w:rPr>
            </w:pPr>
            <w:r w:rsidRPr="004C7032">
              <w:rPr>
                <w:lang w:eastAsia="en-GB"/>
              </w:rPr>
              <w:t>Sales Engineers</w:t>
            </w:r>
          </w:p>
        </w:tc>
        <w:tc>
          <w:tcPr>
            <w:tcW w:w="992" w:type="dxa"/>
            <w:noWrap/>
            <w:hideMark/>
          </w:tcPr>
          <w:p w14:paraId="419A4D0B" w14:textId="77777777" w:rsidR="00697EE2" w:rsidRPr="004C7032" w:rsidRDefault="00697EE2" w:rsidP="008F25AF">
            <w:pPr>
              <w:pStyle w:val="Sansinterligne"/>
              <w:rPr>
                <w:lang w:eastAsia="en-GB"/>
              </w:rPr>
            </w:pPr>
            <w:r w:rsidRPr="004C7032">
              <w:rPr>
                <w:lang w:eastAsia="en-GB"/>
              </w:rPr>
              <w:t>46</w:t>
            </w:r>
          </w:p>
        </w:tc>
        <w:tc>
          <w:tcPr>
            <w:tcW w:w="1134" w:type="dxa"/>
            <w:noWrap/>
            <w:hideMark/>
          </w:tcPr>
          <w:p w14:paraId="578A7D7B" w14:textId="77777777" w:rsidR="00697EE2" w:rsidRPr="004C7032" w:rsidRDefault="00697EE2" w:rsidP="008F25AF">
            <w:pPr>
              <w:pStyle w:val="Sansinterligne"/>
              <w:rPr>
                <w:lang w:eastAsia="en-GB"/>
              </w:rPr>
            </w:pPr>
            <w:r w:rsidRPr="004C7032">
              <w:rPr>
                <w:lang w:eastAsia="en-GB"/>
              </w:rPr>
              <w:t>66</w:t>
            </w:r>
          </w:p>
        </w:tc>
        <w:tc>
          <w:tcPr>
            <w:tcW w:w="987" w:type="dxa"/>
            <w:noWrap/>
            <w:hideMark/>
          </w:tcPr>
          <w:p w14:paraId="76FCB365" w14:textId="77777777" w:rsidR="00697EE2" w:rsidRPr="004C7032" w:rsidRDefault="00697EE2" w:rsidP="008F25AF">
            <w:pPr>
              <w:pStyle w:val="Sansinterligne"/>
              <w:rPr>
                <w:lang w:eastAsia="en-GB"/>
              </w:rPr>
            </w:pPr>
            <w:r w:rsidRPr="004C7032">
              <w:rPr>
                <w:lang w:eastAsia="en-GB"/>
              </w:rPr>
              <w:t>6,5%</w:t>
            </w:r>
          </w:p>
        </w:tc>
      </w:tr>
      <w:tr w:rsidR="00697EE2" w:rsidRPr="004C7032" w14:paraId="2905B96F" w14:textId="77777777" w:rsidTr="003E033D">
        <w:trPr>
          <w:trHeight w:val="234"/>
          <w:jc w:val="center"/>
        </w:trPr>
        <w:tc>
          <w:tcPr>
            <w:tcW w:w="5949" w:type="dxa"/>
            <w:noWrap/>
            <w:hideMark/>
          </w:tcPr>
          <w:p w14:paraId="2726346E" w14:textId="77777777" w:rsidR="00697EE2" w:rsidRPr="004C7032" w:rsidRDefault="00697EE2" w:rsidP="008F25AF">
            <w:pPr>
              <w:pStyle w:val="Sansinterligne"/>
              <w:rPr>
                <w:lang w:eastAsia="en-GB"/>
              </w:rPr>
            </w:pPr>
            <w:r w:rsidRPr="004C7032">
              <w:rPr>
                <w:lang w:eastAsia="en-GB"/>
              </w:rPr>
              <w:t>Financial Managers</w:t>
            </w:r>
          </w:p>
        </w:tc>
        <w:tc>
          <w:tcPr>
            <w:tcW w:w="992" w:type="dxa"/>
            <w:noWrap/>
            <w:hideMark/>
          </w:tcPr>
          <w:p w14:paraId="7FB61827" w14:textId="77777777" w:rsidR="00697EE2" w:rsidRPr="004C7032" w:rsidRDefault="00697EE2" w:rsidP="008F25AF">
            <w:pPr>
              <w:pStyle w:val="Sansinterligne"/>
              <w:rPr>
                <w:lang w:eastAsia="en-GB"/>
              </w:rPr>
            </w:pPr>
            <w:r w:rsidRPr="004C7032">
              <w:rPr>
                <w:lang w:eastAsia="en-GB"/>
              </w:rPr>
              <w:t>54,2</w:t>
            </w:r>
          </w:p>
        </w:tc>
        <w:tc>
          <w:tcPr>
            <w:tcW w:w="1134" w:type="dxa"/>
            <w:noWrap/>
            <w:hideMark/>
          </w:tcPr>
          <w:p w14:paraId="07C99937" w14:textId="77777777" w:rsidR="00697EE2" w:rsidRPr="004C7032" w:rsidRDefault="00697EE2" w:rsidP="008F25AF">
            <w:pPr>
              <w:pStyle w:val="Sansinterligne"/>
              <w:rPr>
                <w:lang w:eastAsia="en-GB"/>
              </w:rPr>
            </w:pPr>
            <w:r w:rsidRPr="004C7032">
              <w:rPr>
                <w:lang w:eastAsia="en-GB"/>
              </w:rPr>
              <w:t>500</w:t>
            </w:r>
          </w:p>
        </w:tc>
        <w:tc>
          <w:tcPr>
            <w:tcW w:w="987" w:type="dxa"/>
            <w:noWrap/>
            <w:hideMark/>
          </w:tcPr>
          <w:p w14:paraId="5C078EFF" w14:textId="77777777" w:rsidR="00697EE2" w:rsidRPr="004C7032" w:rsidRDefault="00697EE2" w:rsidP="008F25AF">
            <w:pPr>
              <w:pStyle w:val="Sansinterligne"/>
              <w:rPr>
                <w:lang w:eastAsia="en-GB"/>
              </w:rPr>
            </w:pPr>
            <w:r w:rsidRPr="004C7032">
              <w:rPr>
                <w:lang w:eastAsia="en-GB"/>
              </w:rPr>
              <w:t>6,5%</w:t>
            </w:r>
          </w:p>
        </w:tc>
      </w:tr>
      <w:tr w:rsidR="00697EE2" w:rsidRPr="004C7032" w14:paraId="2BD4CB48" w14:textId="77777777" w:rsidTr="003E033D">
        <w:trPr>
          <w:trHeight w:val="234"/>
          <w:jc w:val="center"/>
        </w:trPr>
        <w:tc>
          <w:tcPr>
            <w:tcW w:w="5949" w:type="dxa"/>
            <w:noWrap/>
            <w:hideMark/>
          </w:tcPr>
          <w:p w14:paraId="5BA7A745" w14:textId="77777777" w:rsidR="00697EE2" w:rsidRPr="004C7032" w:rsidRDefault="00697EE2" w:rsidP="008F25AF">
            <w:pPr>
              <w:pStyle w:val="Sansinterligne"/>
              <w:rPr>
                <w:lang w:eastAsia="en-GB"/>
              </w:rPr>
            </w:pPr>
            <w:r w:rsidRPr="004C7032">
              <w:rPr>
                <w:lang w:eastAsia="en-GB"/>
              </w:rPr>
              <w:t>Energy brokers</w:t>
            </w:r>
          </w:p>
        </w:tc>
        <w:tc>
          <w:tcPr>
            <w:tcW w:w="992" w:type="dxa"/>
            <w:noWrap/>
            <w:hideMark/>
          </w:tcPr>
          <w:p w14:paraId="49C8FB00" w14:textId="77777777" w:rsidR="00697EE2" w:rsidRPr="004C7032" w:rsidRDefault="00697EE2" w:rsidP="008F25AF">
            <w:pPr>
              <w:pStyle w:val="Sansinterligne"/>
              <w:rPr>
                <w:lang w:eastAsia="en-GB"/>
              </w:rPr>
            </w:pPr>
            <w:r w:rsidRPr="004C7032">
              <w:rPr>
                <w:lang w:eastAsia="en-GB"/>
              </w:rPr>
              <w:t>27</w:t>
            </w:r>
          </w:p>
        </w:tc>
        <w:tc>
          <w:tcPr>
            <w:tcW w:w="1134" w:type="dxa"/>
            <w:noWrap/>
            <w:hideMark/>
          </w:tcPr>
          <w:p w14:paraId="3E520F49" w14:textId="77777777" w:rsidR="00697EE2" w:rsidRPr="004C7032" w:rsidRDefault="00697EE2" w:rsidP="008F25AF">
            <w:pPr>
              <w:pStyle w:val="Sansinterligne"/>
              <w:rPr>
                <w:lang w:eastAsia="en-GB"/>
              </w:rPr>
            </w:pPr>
            <w:r w:rsidRPr="004C7032">
              <w:rPr>
                <w:lang w:eastAsia="en-GB"/>
              </w:rPr>
              <w:t>761</w:t>
            </w:r>
          </w:p>
        </w:tc>
        <w:tc>
          <w:tcPr>
            <w:tcW w:w="987" w:type="dxa"/>
            <w:noWrap/>
            <w:hideMark/>
          </w:tcPr>
          <w:p w14:paraId="6D2126A7" w14:textId="77777777" w:rsidR="00697EE2" w:rsidRPr="004C7032" w:rsidRDefault="00697EE2" w:rsidP="008F25AF">
            <w:pPr>
              <w:pStyle w:val="Sansinterligne"/>
              <w:rPr>
                <w:lang w:eastAsia="en-GB"/>
              </w:rPr>
            </w:pPr>
            <w:r w:rsidRPr="004C7032">
              <w:rPr>
                <w:lang w:eastAsia="en-GB"/>
              </w:rPr>
              <w:t>6,5%</w:t>
            </w:r>
          </w:p>
        </w:tc>
      </w:tr>
      <w:tr w:rsidR="00697EE2" w:rsidRPr="004C7032" w14:paraId="5FCD0EAB" w14:textId="77777777" w:rsidTr="003E033D">
        <w:trPr>
          <w:trHeight w:val="234"/>
          <w:jc w:val="center"/>
        </w:trPr>
        <w:tc>
          <w:tcPr>
            <w:tcW w:w="5949" w:type="dxa"/>
            <w:noWrap/>
            <w:hideMark/>
          </w:tcPr>
          <w:p w14:paraId="1D875151" w14:textId="77777777" w:rsidR="00697EE2" w:rsidRPr="004C7032" w:rsidRDefault="00697EE2" w:rsidP="008F25AF">
            <w:pPr>
              <w:pStyle w:val="Sansinterligne"/>
              <w:rPr>
                <w:lang w:eastAsia="en-GB"/>
              </w:rPr>
            </w:pPr>
            <w:r w:rsidRPr="004C7032">
              <w:rPr>
                <w:lang w:eastAsia="en-GB"/>
              </w:rPr>
              <w:t>Purchasing Managers</w:t>
            </w:r>
          </w:p>
        </w:tc>
        <w:tc>
          <w:tcPr>
            <w:tcW w:w="992" w:type="dxa"/>
            <w:noWrap/>
            <w:hideMark/>
          </w:tcPr>
          <w:p w14:paraId="6B4740D4" w14:textId="77777777" w:rsidR="00697EE2" w:rsidRPr="004C7032" w:rsidRDefault="00697EE2" w:rsidP="008F25AF">
            <w:pPr>
              <w:pStyle w:val="Sansinterligne"/>
              <w:rPr>
                <w:lang w:eastAsia="en-GB"/>
              </w:rPr>
            </w:pPr>
            <w:r w:rsidRPr="004C7032">
              <w:rPr>
                <w:lang w:eastAsia="en-GB"/>
              </w:rPr>
              <w:t>49,7</w:t>
            </w:r>
          </w:p>
        </w:tc>
        <w:tc>
          <w:tcPr>
            <w:tcW w:w="1134" w:type="dxa"/>
            <w:noWrap/>
            <w:hideMark/>
          </w:tcPr>
          <w:p w14:paraId="278EEBE5" w14:textId="77777777" w:rsidR="00697EE2" w:rsidRPr="004C7032" w:rsidRDefault="00697EE2" w:rsidP="008F25AF">
            <w:pPr>
              <w:pStyle w:val="Sansinterligne"/>
              <w:rPr>
                <w:lang w:eastAsia="en-GB"/>
              </w:rPr>
            </w:pPr>
            <w:r w:rsidRPr="004C7032">
              <w:rPr>
                <w:lang w:eastAsia="en-GB"/>
              </w:rPr>
              <w:t>70</w:t>
            </w:r>
          </w:p>
        </w:tc>
        <w:tc>
          <w:tcPr>
            <w:tcW w:w="987" w:type="dxa"/>
            <w:noWrap/>
            <w:hideMark/>
          </w:tcPr>
          <w:p w14:paraId="30FC72CE" w14:textId="77777777" w:rsidR="00697EE2" w:rsidRPr="004C7032" w:rsidRDefault="00697EE2" w:rsidP="008F25AF">
            <w:pPr>
              <w:pStyle w:val="Sansinterligne"/>
              <w:rPr>
                <w:lang w:eastAsia="en-GB"/>
              </w:rPr>
            </w:pPr>
            <w:r w:rsidRPr="004C7032">
              <w:rPr>
                <w:lang w:eastAsia="en-GB"/>
              </w:rPr>
              <w:t>0,0%</w:t>
            </w:r>
          </w:p>
        </w:tc>
      </w:tr>
      <w:tr w:rsidR="00697EE2" w:rsidRPr="004C7032" w14:paraId="2FAA5325" w14:textId="77777777" w:rsidTr="003E033D">
        <w:trPr>
          <w:trHeight w:val="234"/>
          <w:jc w:val="center"/>
        </w:trPr>
        <w:tc>
          <w:tcPr>
            <w:tcW w:w="5949" w:type="dxa"/>
            <w:noWrap/>
            <w:hideMark/>
          </w:tcPr>
          <w:p w14:paraId="58B89B0C" w14:textId="77777777" w:rsidR="00697EE2" w:rsidRPr="004C7032" w:rsidRDefault="00697EE2" w:rsidP="008F25AF">
            <w:pPr>
              <w:pStyle w:val="Sansinterligne"/>
              <w:rPr>
                <w:lang w:eastAsia="en-GB"/>
              </w:rPr>
            </w:pPr>
            <w:r w:rsidRPr="004C7032">
              <w:rPr>
                <w:lang w:eastAsia="en-GB"/>
              </w:rPr>
              <w:t>Sales representatives, wholesale and manufacturing, technical and scientific products</w:t>
            </w:r>
          </w:p>
        </w:tc>
        <w:tc>
          <w:tcPr>
            <w:tcW w:w="992" w:type="dxa"/>
            <w:noWrap/>
            <w:hideMark/>
          </w:tcPr>
          <w:p w14:paraId="3D210EE6" w14:textId="77777777" w:rsidR="00697EE2" w:rsidRPr="004C7032" w:rsidRDefault="00697EE2" w:rsidP="008F25AF">
            <w:pPr>
              <w:pStyle w:val="Sansinterligne"/>
              <w:rPr>
                <w:lang w:eastAsia="en-GB"/>
              </w:rPr>
            </w:pPr>
            <w:r w:rsidRPr="004C7032">
              <w:rPr>
                <w:lang w:eastAsia="en-GB"/>
              </w:rPr>
              <w:t>38</w:t>
            </w:r>
          </w:p>
        </w:tc>
        <w:tc>
          <w:tcPr>
            <w:tcW w:w="1134" w:type="dxa"/>
            <w:noWrap/>
            <w:hideMark/>
          </w:tcPr>
          <w:p w14:paraId="38456AD7" w14:textId="77777777" w:rsidR="00697EE2" w:rsidRPr="004C7032" w:rsidRDefault="00697EE2" w:rsidP="008F25AF">
            <w:pPr>
              <w:pStyle w:val="Sansinterligne"/>
              <w:rPr>
                <w:lang w:eastAsia="en-GB"/>
              </w:rPr>
            </w:pPr>
            <w:r w:rsidRPr="004C7032">
              <w:rPr>
                <w:lang w:eastAsia="en-GB"/>
              </w:rPr>
              <w:t>353</w:t>
            </w:r>
          </w:p>
        </w:tc>
        <w:tc>
          <w:tcPr>
            <w:tcW w:w="987" w:type="dxa"/>
            <w:noWrap/>
            <w:hideMark/>
          </w:tcPr>
          <w:p w14:paraId="5A20996A" w14:textId="77777777" w:rsidR="00697EE2" w:rsidRPr="004C7032" w:rsidRDefault="00697EE2" w:rsidP="008F25AF">
            <w:pPr>
              <w:pStyle w:val="Sansinterligne"/>
              <w:rPr>
                <w:lang w:eastAsia="en-GB"/>
              </w:rPr>
            </w:pPr>
            <w:r w:rsidRPr="004C7032">
              <w:rPr>
                <w:lang w:eastAsia="en-GB"/>
              </w:rPr>
              <w:t>6,5%</w:t>
            </w:r>
          </w:p>
        </w:tc>
      </w:tr>
      <w:tr w:rsidR="00697EE2" w:rsidRPr="004C7032" w14:paraId="3EDAE627" w14:textId="77777777" w:rsidTr="003E033D">
        <w:trPr>
          <w:trHeight w:val="234"/>
          <w:jc w:val="center"/>
        </w:trPr>
        <w:tc>
          <w:tcPr>
            <w:tcW w:w="5949" w:type="dxa"/>
            <w:noWrap/>
            <w:hideMark/>
          </w:tcPr>
          <w:p w14:paraId="344491E7" w14:textId="77777777" w:rsidR="00697EE2" w:rsidRPr="004C7032" w:rsidRDefault="00697EE2" w:rsidP="008F25AF">
            <w:pPr>
              <w:pStyle w:val="Sansinterligne"/>
              <w:rPr>
                <w:lang w:eastAsia="en-GB"/>
              </w:rPr>
            </w:pPr>
            <w:r w:rsidRPr="004C7032">
              <w:rPr>
                <w:lang w:eastAsia="en-GB"/>
              </w:rPr>
              <w:t>Door to Door sales worker</w:t>
            </w:r>
          </w:p>
        </w:tc>
        <w:tc>
          <w:tcPr>
            <w:tcW w:w="992" w:type="dxa"/>
            <w:noWrap/>
            <w:hideMark/>
          </w:tcPr>
          <w:p w14:paraId="459E0E21" w14:textId="77777777" w:rsidR="00697EE2" w:rsidRPr="004C7032" w:rsidRDefault="00697EE2" w:rsidP="008F25AF">
            <w:pPr>
              <w:pStyle w:val="Sansinterligne"/>
              <w:rPr>
                <w:lang w:eastAsia="en-GB"/>
              </w:rPr>
            </w:pPr>
            <w:r w:rsidRPr="004C7032">
              <w:rPr>
                <w:lang w:eastAsia="en-GB"/>
              </w:rPr>
              <w:t>12</w:t>
            </w:r>
          </w:p>
        </w:tc>
        <w:tc>
          <w:tcPr>
            <w:tcW w:w="1134" w:type="dxa"/>
            <w:noWrap/>
            <w:hideMark/>
          </w:tcPr>
          <w:p w14:paraId="5B90DF34" w14:textId="77777777" w:rsidR="00697EE2" w:rsidRPr="004C7032" w:rsidRDefault="00697EE2" w:rsidP="008F25AF">
            <w:pPr>
              <w:pStyle w:val="Sansinterligne"/>
              <w:rPr>
                <w:lang w:eastAsia="en-GB"/>
              </w:rPr>
            </w:pPr>
            <w:r w:rsidRPr="004C7032">
              <w:rPr>
                <w:lang w:eastAsia="en-GB"/>
              </w:rPr>
              <w:t>6</w:t>
            </w:r>
          </w:p>
        </w:tc>
        <w:tc>
          <w:tcPr>
            <w:tcW w:w="987" w:type="dxa"/>
            <w:noWrap/>
            <w:hideMark/>
          </w:tcPr>
          <w:p w14:paraId="5FCFB836" w14:textId="77777777" w:rsidR="00697EE2" w:rsidRPr="004C7032" w:rsidRDefault="00697EE2" w:rsidP="008F25AF">
            <w:pPr>
              <w:pStyle w:val="Sansinterligne"/>
              <w:rPr>
                <w:lang w:eastAsia="en-GB"/>
              </w:rPr>
            </w:pPr>
            <w:r w:rsidRPr="004C7032">
              <w:rPr>
                <w:lang w:eastAsia="en-GB"/>
              </w:rPr>
              <w:t>0,0%</w:t>
            </w:r>
          </w:p>
        </w:tc>
      </w:tr>
      <w:tr w:rsidR="00697EE2" w:rsidRPr="004C7032" w14:paraId="2D5E7BA4" w14:textId="77777777" w:rsidTr="003E033D">
        <w:trPr>
          <w:trHeight w:val="234"/>
          <w:jc w:val="center"/>
        </w:trPr>
        <w:tc>
          <w:tcPr>
            <w:tcW w:w="5949" w:type="dxa"/>
            <w:noWrap/>
            <w:hideMark/>
          </w:tcPr>
          <w:p w14:paraId="6EBC4DA4" w14:textId="77777777" w:rsidR="00697EE2" w:rsidRPr="004C7032" w:rsidRDefault="00697EE2" w:rsidP="008F25AF">
            <w:pPr>
              <w:pStyle w:val="Sansinterligne"/>
              <w:rPr>
                <w:lang w:eastAsia="en-GB"/>
              </w:rPr>
            </w:pPr>
            <w:r w:rsidRPr="004C7032">
              <w:rPr>
                <w:lang w:eastAsia="en-GB"/>
              </w:rPr>
              <w:t>Securities, Commodities and Financial Services Sales</w:t>
            </w:r>
          </w:p>
        </w:tc>
        <w:tc>
          <w:tcPr>
            <w:tcW w:w="992" w:type="dxa"/>
            <w:noWrap/>
            <w:hideMark/>
          </w:tcPr>
          <w:p w14:paraId="48FB86DC" w14:textId="77777777" w:rsidR="00697EE2" w:rsidRPr="004C7032" w:rsidRDefault="00697EE2" w:rsidP="008F25AF">
            <w:pPr>
              <w:pStyle w:val="Sansinterligne"/>
              <w:rPr>
                <w:lang w:eastAsia="en-GB"/>
              </w:rPr>
            </w:pPr>
            <w:r w:rsidRPr="004C7032">
              <w:rPr>
                <w:lang w:eastAsia="en-GB"/>
              </w:rPr>
              <w:t>40</w:t>
            </w:r>
          </w:p>
        </w:tc>
        <w:tc>
          <w:tcPr>
            <w:tcW w:w="1134" w:type="dxa"/>
            <w:noWrap/>
            <w:hideMark/>
          </w:tcPr>
          <w:p w14:paraId="7471908B" w14:textId="77777777" w:rsidR="00697EE2" w:rsidRPr="004C7032" w:rsidRDefault="00697EE2" w:rsidP="008F25AF">
            <w:pPr>
              <w:pStyle w:val="Sansinterligne"/>
              <w:rPr>
                <w:lang w:eastAsia="en-GB"/>
              </w:rPr>
            </w:pPr>
            <w:r w:rsidRPr="004C7032">
              <w:rPr>
                <w:lang w:eastAsia="en-GB"/>
              </w:rPr>
              <w:t>325</w:t>
            </w:r>
          </w:p>
        </w:tc>
        <w:tc>
          <w:tcPr>
            <w:tcW w:w="987" w:type="dxa"/>
            <w:noWrap/>
            <w:hideMark/>
          </w:tcPr>
          <w:p w14:paraId="43C3108B" w14:textId="77777777" w:rsidR="00697EE2" w:rsidRPr="004C7032" w:rsidRDefault="00697EE2" w:rsidP="008F25AF">
            <w:pPr>
              <w:pStyle w:val="Sansinterligne"/>
              <w:rPr>
                <w:lang w:eastAsia="en-GB"/>
              </w:rPr>
            </w:pPr>
            <w:r w:rsidRPr="004C7032">
              <w:rPr>
                <w:lang w:eastAsia="en-GB"/>
              </w:rPr>
              <w:t>11,0%</w:t>
            </w:r>
          </w:p>
        </w:tc>
      </w:tr>
      <w:tr w:rsidR="00697EE2" w:rsidRPr="004C7032" w14:paraId="48B0A9FD" w14:textId="77777777" w:rsidTr="003E033D">
        <w:trPr>
          <w:trHeight w:val="234"/>
          <w:jc w:val="center"/>
        </w:trPr>
        <w:tc>
          <w:tcPr>
            <w:tcW w:w="5949" w:type="dxa"/>
            <w:noWrap/>
            <w:hideMark/>
          </w:tcPr>
          <w:p w14:paraId="1CB9FF92" w14:textId="77777777" w:rsidR="00697EE2" w:rsidRPr="004C7032" w:rsidRDefault="00697EE2" w:rsidP="008F25AF">
            <w:pPr>
              <w:pStyle w:val="Sansinterligne"/>
              <w:rPr>
                <w:lang w:eastAsia="en-GB"/>
              </w:rPr>
            </w:pPr>
            <w:r w:rsidRPr="004C7032">
              <w:rPr>
                <w:lang w:eastAsia="en-GB"/>
              </w:rPr>
              <w:t>Retail salespersons</w:t>
            </w:r>
          </w:p>
        </w:tc>
        <w:tc>
          <w:tcPr>
            <w:tcW w:w="992" w:type="dxa"/>
            <w:noWrap/>
            <w:hideMark/>
          </w:tcPr>
          <w:p w14:paraId="268E5856" w14:textId="77777777" w:rsidR="00697EE2" w:rsidRPr="004C7032" w:rsidRDefault="00697EE2" w:rsidP="008F25AF">
            <w:pPr>
              <w:pStyle w:val="Sansinterligne"/>
              <w:rPr>
                <w:lang w:eastAsia="en-GB"/>
              </w:rPr>
            </w:pPr>
            <w:r w:rsidRPr="004C7032">
              <w:rPr>
                <w:lang w:eastAsia="en-GB"/>
              </w:rPr>
              <w:t>13</w:t>
            </w:r>
          </w:p>
        </w:tc>
        <w:tc>
          <w:tcPr>
            <w:tcW w:w="1134" w:type="dxa"/>
            <w:noWrap/>
            <w:hideMark/>
          </w:tcPr>
          <w:p w14:paraId="3DDF9BFB" w14:textId="77777777" w:rsidR="00697EE2" w:rsidRPr="004C7032" w:rsidRDefault="00697EE2" w:rsidP="008F25AF">
            <w:pPr>
              <w:pStyle w:val="Sansinterligne"/>
              <w:rPr>
                <w:lang w:eastAsia="en-GB"/>
              </w:rPr>
            </w:pPr>
            <w:r w:rsidRPr="004C7032">
              <w:rPr>
                <w:lang w:eastAsia="en-GB"/>
              </w:rPr>
              <w:t>4485</w:t>
            </w:r>
          </w:p>
        </w:tc>
        <w:tc>
          <w:tcPr>
            <w:tcW w:w="987" w:type="dxa"/>
            <w:noWrap/>
            <w:hideMark/>
          </w:tcPr>
          <w:p w14:paraId="466FC3A0" w14:textId="77777777" w:rsidR="00697EE2" w:rsidRPr="004C7032" w:rsidRDefault="00697EE2" w:rsidP="008F25AF">
            <w:pPr>
              <w:pStyle w:val="Sansinterligne"/>
              <w:rPr>
                <w:lang w:eastAsia="en-GB"/>
              </w:rPr>
            </w:pPr>
            <w:r w:rsidRPr="004C7032">
              <w:rPr>
                <w:lang w:eastAsia="en-GB"/>
              </w:rPr>
              <w:t>6,5%</w:t>
            </w:r>
          </w:p>
        </w:tc>
      </w:tr>
      <w:tr w:rsidR="00697EE2" w:rsidRPr="004C7032" w14:paraId="242839E4" w14:textId="77777777" w:rsidTr="003E033D">
        <w:trPr>
          <w:trHeight w:val="234"/>
          <w:jc w:val="center"/>
        </w:trPr>
        <w:tc>
          <w:tcPr>
            <w:tcW w:w="5949" w:type="dxa"/>
            <w:noWrap/>
            <w:hideMark/>
          </w:tcPr>
          <w:p w14:paraId="3C763916" w14:textId="77777777" w:rsidR="00697EE2" w:rsidRPr="004C7032" w:rsidRDefault="00697EE2" w:rsidP="008F25AF">
            <w:pPr>
              <w:pStyle w:val="Sansinterligne"/>
              <w:rPr>
                <w:lang w:eastAsia="en-GB"/>
              </w:rPr>
            </w:pPr>
            <w:r w:rsidRPr="004C7032">
              <w:rPr>
                <w:lang w:eastAsia="en-GB"/>
              </w:rPr>
              <w:t>Cashiers</w:t>
            </w:r>
          </w:p>
        </w:tc>
        <w:tc>
          <w:tcPr>
            <w:tcW w:w="992" w:type="dxa"/>
            <w:noWrap/>
            <w:hideMark/>
          </w:tcPr>
          <w:p w14:paraId="1E78C33B" w14:textId="77777777" w:rsidR="00697EE2" w:rsidRPr="004C7032" w:rsidRDefault="00697EE2" w:rsidP="008F25AF">
            <w:pPr>
              <w:pStyle w:val="Sansinterligne"/>
              <w:rPr>
                <w:lang w:eastAsia="en-GB"/>
              </w:rPr>
            </w:pPr>
            <w:r w:rsidRPr="004C7032">
              <w:rPr>
                <w:lang w:eastAsia="en-GB"/>
              </w:rPr>
              <w:t>10</w:t>
            </w:r>
          </w:p>
        </w:tc>
        <w:tc>
          <w:tcPr>
            <w:tcW w:w="1134" w:type="dxa"/>
            <w:noWrap/>
            <w:hideMark/>
          </w:tcPr>
          <w:p w14:paraId="19E677CB" w14:textId="77777777" w:rsidR="00697EE2" w:rsidRPr="004C7032" w:rsidRDefault="00697EE2" w:rsidP="008F25AF">
            <w:pPr>
              <w:pStyle w:val="Sansinterligne"/>
              <w:rPr>
                <w:lang w:eastAsia="en-GB"/>
              </w:rPr>
            </w:pPr>
            <w:r w:rsidRPr="004C7032">
              <w:rPr>
                <w:lang w:eastAsia="en-GB"/>
              </w:rPr>
              <w:t>3343</w:t>
            </w:r>
          </w:p>
        </w:tc>
        <w:tc>
          <w:tcPr>
            <w:tcW w:w="987" w:type="dxa"/>
            <w:noWrap/>
            <w:hideMark/>
          </w:tcPr>
          <w:p w14:paraId="398E538E" w14:textId="77777777" w:rsidR="00697EE2" w:rsidRPr="004C7032" w:rsidRDefault="00697EE2" w:rsidP="008F25AF">
            <w:pPr>
              <w:pStyle w:val="Sansinterligne"/>
              <w:rPr>
                <w:lang w:eastAsia="en-GB"/>
              </w:rPr>
            </w:pPr>
            <w:r w:rsidRPr="004C7032">
              <w:rPr>
                <w:lang w:eastAsia="en-GB"/>
              </w:rPr>
              <w:t>3,0%</w:t>
            </w:r>
          </w:p>
        </w:tc>
      </w:tr>
      <w:tr w:rsidR="00697EE2" w:rsidRPr="004C7032" w14:paraId="756E5A10" w14:textId="77777777" w:rsidTr="003E033D">
        <w:trPr>
          <w:trHeight w:val="234"/>
          <w:jc w:val="center"/>
        </w:trPr>
        <w:tc>
          <w:tcPr>
            <w:tcW w:w="5949" w:type="dxa"/>
            <w:noWrap/>
            <w:hideMark/>
          </w:tcPr>
          <w:p w14:paraId="3641A85C" w14:textId="77777777" w:rsidR="00697EE2" w:rsidRPr="004C7032" w:rsidRDefault="00697EE2" w:rsidP="008F25AF">
            <w:pPr>
              <w:pStyle w:val="Sansinterligne"/>
              <w:rPr>
                <w:lang w:eastAsia="en-GB"/>
              </w:rPr>
            </w:pPr>
            <w:r w:rsidRPr="004C7032">
              <w:rPr>
                <w:lang w:eastAsia="en-GB"/>
              </w:rPr>
              <w:t>Telemarketers</w:t>
            </w:r>
          </w:p>
        </w:tc>
        <w:tc>
          <w:tcPr>
            <w:tcW w:w="992" w:type="dxa"/>
            <w:noWrap/>
            <w:hideMark/>
          </w:tcPr>
          <w:p w14:paraId="0FE4A4AC" w14:textId="77777777" w:rsidR="00697EE2" w:rsidRPr="004C7032" w:rsidRDefault="00697EE2" w:rsidP="008F25AF">
            <w:pPr>
              <w:pStyle w:val="Sansinterligne"/>
              <w:rPr>
                <w:lang w:eastAsia="en-GB"/>
              </w:rPr>
            </w:pPr>
            <w:r w:rsidRPr="004C7032">
              <w:rPr>
                <w:lang w:eastAsia="en-GB"/>
              </w:rPr>
              <w:t>12,9</w:t>
            </w:r>
          </w:p>
        </w:tc>
        <w:tc>
          <w:tcPr>
            <w:tcW w:w="1134" w:type="dxa"/>
            <w:noWrap/>
            <w:hideMark/>
          </w:tcPr>
          <w:p w14:paraId="518E0664" w14:textId="77777777" w:rsidR="00697EE2" w:rsidRPr="004C7032" w:rsidRDefault="00697EE2" w:rsidP="008F25AF">
            <w:pPr>
              <w:pStyle w:val="Sansinterligne"/>
              <w:rPr>
                <w:lang w:eastAsia="en-GB"/>
              </w:rPr>
            </w:pPr>
            <w:r w:rsidRPr="004C7032">
              <w:rPr>
                <w:lang w:eastAsia="en-GB"/>
              </w:rPr>
              <w:t>232</w:t>
            </w:r>
          </w:p>
        </w:tc>
        <w:tc>
          <w:tcPr>
            <w:tcW w:w="987" w:type="dxa"/>
            <w:noWrap/>
            <w:hideMark/>
          </w:tcPr>
          <w:p w14:paraId="5098151A" w14:textId="77777777" w:rsidR="00697EE2" w:rsidRPr="004C7032" w:rsidRDefault="00697EE2" w:rsidP="008F25AF">
            <w:pPr>
              <w:pStyle w:val="Sansinterligne"/>
              <w:rPr>
                <w:lang w:eastAsia="en-GB"/>
              </w:rPr>
            </w:pPr>
            <w:r w:rsidRPr="004C7032">
              <w:rPr>
                <w:lang w:eastAsia="en-GB"/>
              </w:rPr>
              <w:t>-2,0%</w:t>
            </w:r>
          </w:p>
        </w:tc>
      </w:tr>
      <w:tr w:rsidR="00697EE2" w:rsidRPr="004C7032" w14:paraId="2803538E" w14:textId="77777777" w:rsidTr="003E033D">
        <w:trPr>
          <w:trHeight w:val="234"/>
          <w:jc w:val="center"/>
        </w:trPr>
        <w:tc>
          <w:tcPr>
            <w:tcW w:w="5949" w:type="dxa"/>
            <w:noWrap/>
            <w:hideMark/>
          </w:tcPr>
          <w:p w14:paraId="25820CED" w14:textId="77777777" w:rsidR="00697EE2" w:rsidRPr="004C7032" w:rsidRDefault="00697EE2" w:rsidP="008F25AF">
            <w:pPr>
              <w:pStyle w:val="Sansinterligne"/>
              <w:rPr>
                <w:lang w:eastAsia="en-GB"/>
              </w:rPr>
            </w:pPr>
            <w:r w:rsidRPr="004C7032">
              <w:rPr>
                <w:lang w:eastAsia="en-GB"/>
              </w:rPr>
              <w:t>Gaming Change Persons and Booth Cashiers</w:t>
            </w:r>
          </w:p>
        </w:tc>
        <w:tc>
          <w:tcPr>
            <w:tcW w:w="992" w:type="dxa"/>
            <w:noWrap/>
            <w:hideMark/>
          </w:tcPr>
          <w:p w14:paraId="0936B658" w14:textId="77777777" w:rsidR="00697EE2" w:rsidRPr="004C7032" w:rsidRDefault="00697EE2" w:rsidP="008F25AF">
            <w:pPr>
              <w:pStyle w:val="Sansinterligne"/>
              <w:rPr>
                <w:lang w:eastAsia="en-GB"/>
              </w:rPr>
            </w:pPr>
            <w:r w:rsidRPr="004C7032">
              <w:rPr>
                <w:lang w:eastAsia="en-GB"/>
              </w:rPr>
              <w:t>11,5</w:t>
            </w:r>
          </w:p>
        </w:tc>
        <w:tc>
          <w:tcPr>
            <w:tcW w:w="1134" w:type="dxa"/>
            <w:noWrap/>
            <w:hideMark/>
          </w:tcPr>
          <w:p w14:paraId="12FE0412" w14:textId="77777777" w:rsidR="00697EE2" w:rsidRPr="004C7032" w:rsidRDefault="00697EE2" w:rsidP="008F25AF">
            <w:pPr>
              <w:pStyle w:val="Sansinterligne"/>
              <w:rPr>
                <w:lang w:eastAsia="en-GB"/>
              </w:rPr>
            </w:pPr>
            <w:r w:rsidRPr="004C7032">
              <w:rPr>
                <w:lang w:eastAsia="en-GB"/>
              </w:rPr>
              <w:t>19</w:t>
            </w:r>
          </w:p>
        </w:tc>
        <w:tc>
          <w:tcPr>
            <w:tcW w:w="987" w:type="dxa"/>
            <w:noWrap/>
            <w:hideMark/>
          </w:tcPr>
          <w:p w14:paraId="35EEDF8F" w14:textId="77777777" w:rsidR="00697EE2" w:rsidRPr="004C7032" w:rsidRDefault="00697EE2" w:rsidP="008F25AF">
            <w:pPr>
              <w:pStyle w:val="Sansinterligne"/>
              <w:rPr>
                <w:lang w:eastAsia="en-GB"/>
              </w:rPr>
            </w:pPr>
            <w:r w:rsidRPr="004C7032">
              <w:rPr>
                <w:lang w:eastAsia="en-GB"/>
              </w:rPr>
              <w:t>-2,0%</w:t>
            </w:r>
          </w:p>
        </w:tc>
      </w:tr>
      <w:tr w:rsidR="00697EE2" w:rsidRPr="004C7032" w14:paraId="095D1E12" w14:textId="77777777" w:rsidTr="003E033D">
        <w:trPr>
          <w:trHeight w:val="234"/>
          <w:jc w:val="center"/>
        </w:trPr>
        <w:tc>
          <w:tcPr>
            <w:tcW w:w="5949" w:type="dxa"/>
            <w:noWrap/>
            <w:hideMark/>
          </w:tcPr>
          <w:p w14:paraId="22A949ED" w14:textId="77777777" w:rsidR="00697EE2" w:rsidRPr="004C7032" w:rsidRDefault="00697EE2" w:rsidP="008F25AF">
            <w:pPr>
              <w:pStyle w:val="Sansinterligne"/>
              <w:rPr>
                <w:lang w:eastAsia="en-GB"/>
              </w:rPr>
            </w:pPr>
            <w:r w:rsidRPr="004C7032">
              <w:rPr>
                <w:lang w:eastAsia="en-GB"/>
              </w:rPr>
              <w:t>Real Estate Brokers</w:t>
            </w:r>
          </w:p>
        </w:tc>
        <w:tc>
          <w:tcPr>
            <w:tcW w:w="992" w:type="dxa"/>
            <w:noWrap/>
            <w:hideMark/>
          </w:tcPr>
          <w:p w14:paraId="5385CCAF" w14:textId="77777777" w:rsidR="00697EE2" w:rsidRPr="004C7032" w:rsidRDefault="00697EE2" w:rsidP="008F25AF">
            <w:pPr>
              <w:pStyle w:val="Sansinterligne"/>
              <w:rPr>
                <w:lang w:eastAsia="en-GB"/>
              </w:rPr>
            </w:pPr>
            <w:r w:rsidRPr="004C7032">
              <w:rPr>
                <w:lang w:eastAsia="en-GB"/>
              </w:rPr>
              <w:t>37</w:t>
            </w:r>
          </w:p>
        </w:tc>
        <w:tc>
          <w:tcPr>
            <w:tcW w:w="1134" w:type="dxa"/>
            <w:noWrap/>
            <w:hideMark/>
          </w:tcPr>
          <w:p w14:paraId="4F0A2945" w14:textId="77777777" w:rsidR="00697EE2" w:rsidRPr="004C7032" w:rsidRDefault="00697EE2" w:rsidP="008F25AF">
            <w:pPr>
              <w:pStyle w:val="Sansinterligne"/>
              <w:rPr>
                <w:lang w:eastAsia="en-GB"/>
              </w:rPr>
            </w:pPr>
            <w:r w:rsidRPr="004C7032">
              <w:rPr>
                <w:lang w:eastAsia="en-GB"/>
              </w:rPr>
              <w:t>38</w:t>
            </w:r>
          </w:p>
        </w:tc>
        <w:tc>
          <w:tcPr>
            <w:tcW w:w="987" w:type="dxa"/>
            <w:noWrap/>
            <w:hideMark/>
          </w:tcPr>
          <w:p w14:paraId="53DE11C9" w14:textId="77777777" w:rsidR="00697EE2" w:rsidRPr="004C7032" w:rsidRDefault="00697EE2" w:rsidP="008F25AF">
            <w:pPr>
              <w:pStyle w:val="Sansinterligne"/>
              <w:rPr>
                <w:lang w:eastAsia="en-GB"/>
              </w:rPr>
            </w:pPr>
            <w:r w:rsidRPr="004C7032">
              <w:rPr>
                <w:lang w:eastAsia="en-GB"/>
              </w:rPr>
              <w:t>3,0%</w:t>
            </w:r>
          </w:p>
        </w:tc>
      </w:tr>
      <w:tr w:rsidR="00697EE2" w:rsidRPr="004C7032" w14:paraId="1E62637C" w14:textId="77777777" w:rsidTr="003E033D">
        <w:trPr>
          <w:trHeight w:val="234"/>
          <w:jc w:val="center"/>
        </w:trPr>
        <w:tc>
          <w:tcPr>
            <w:tcW w:w="5949" w:type="dxa"/>
            <w:noWrap/>
            <w:hideMark/>
          </w:tcPr>
          <w:p w14:paraId="5457480B" w14:textId="77777777" w:rsidR="00697EE2" w:rsidRPr="004C7032" w:rsidRDefault="00697EE2" w:rsidP="008F25AF">
            <w:pPr>
              <w:pStyle w:val="Sansinterligne"/>
              <w:rPr>
                <w:lang w:eastAsia="en-GB"/>
              </w:rPr>
            </w:pPr>
            <w:r w:rsidRPr="004C7032">
              <w:rPr>
                <w:lang w:eastAsia="en-GB"/>
              </w:rPr>
              <w:t>Counter and rental clerks</w:t>
            </w:r>
          </w:p>
        </w:tc>
        <w:tc>
          <w:tcPr>
            <w:tcW w:w="992" w:type="dxa"/>
            <w:noWrap/>
            <w:hideMark/>
          </w:tcPr>
          <w:p w14:paraId="3373ADFB" w14:textId="77777777" w:rsidR="00697EE2" w:rsidRPr="004C7032" w:rsidRDefault="00697EE2" w:rsidP="008F25AF">
            <w:pPr>
              <w:pStyle w:val="Sansinterligne"/>
              <w:rPr>
                <w:lang w:eastAsia="en-GB"/>
              </w:rPr>
            </w:pPr>
            <w:r w:rsidRPr="004C7032">
              <w:rPr>
                <w:lang w:eastAsia="en-GB"/>
              </w:rPr>
              <w:t>13</w:t>
            </w:r>
          </w:p>
        </w:tc>
        <w:tc>
          <w:tcPr>
            <w:tcW w:w="1134" w:type="dxa"/>
            <w:noWrap/>
            <w:hideMark/>
          </w:tcPr>
          <w:p w14:paraId="77E643CE" w14:textId="77777777" w:rsidR="00697EE2" w:rsidRPr="004C7032" w:rsidRDefault="00697EE2" w:rsidP="008F25AF">
            <w:pPr>
              <w:pStyle w:val="Sansinterligne"/>
              <w:rPr>
                <w:lang w:eastAsia="en-GB"/>
              </w:rPr>
            </w:pPr>
            <w:r w:rsidRPr="004C7032">
              <w:rPr>
                <w:lang w:eastAsia="en-GB"/>
              </w:rPr>
              <w:t>431</w:t>
            </w:r>
          </w:p>
        </w:tc>
        <w:tc>
          <w:tcPr>
            <w:tcW w:w="987" w:type="dxa"/>
            <w:noWrap/>
            <w:hideMark/>
          </w:tcPr>
          <w:p w14:paraId="57C43CEE" w14:textId="77777777" w:rsidR="00697EE2" w:rsidRPr="004C7032" w:rsidRDefault="00697EE2" w:rsidP="008F25AF">
            <w:pPr>
              <w:pStyle w:val="Sansinterligne"/>
              <w:rPr>
                <w:lang w:eastAsia="en-GB"/>
              </w:rPr>
            </w:pPr>
            <w:r w:rsidRPr="004C7032">
              <w:rPr>
                <w:lang w:eastAsia="en-GB"/>
              </w:rPr>
              <w:t>3,0%</w:t>
            </w:r>
          </w:p>
        </w:tc>
      </w:tr>
      <w:tr w:rsidR="00697EE2" w:rsidRPr="004C7032" w14:paraId="38F1C057" w14:textId="77777777" w:rsidTr="003E033D">
        <w:trPr>
          <w:trHeight w:val="234"/>
          <w:jc w:val="center"/>
        </w:trPr>
        <w:tc>
          <w:tcPr>
            <w:tcW w:w="5949" w:type="dxa"/>
            <w:noWrap/>
            <w:hideMark/>
          </w:tcPr>
          <w:p w14:paraId="3F8F4A8A" w14:textId="77777777" w:rsidR="00697EE2" w:rsidRPr="004C7032" w:rsidRDefault="00697EE2" w:rsidP="008F25AF">
            <w:pPr>
              <w:pStyle w:val="Sansinterligne"/>
              <w:rPr>
                <w:lang w:eastAsia="en-GB"/>
              </w:rPr>
            </w:pPr>
            <w:r w:rsidRPr="004C7032">
              <w:rPr>
                <w:lang w:eastAsia="en-GB"/>
              </w:rPr>
              <w:t>Insurance sales agent</w:t>
            </w:r>
          </w:p>
        </w:tc>
        <w:tc>
          <w:tcPr>
            <w:tcW w:w="992" w:type="dxa"/>
            <w:noWrap/>
            <w:hideMark/>
          </w:tcPr>
          <w:p w14:paraId="772B5656" w14:textId="77777777" w:rsidR="00697EE2" w:rsidRPr="004C7032" w:rsidRDefault="00697EE2" w:rsidP="008F25AF">
            <w:pPr>
              <w:pStyle w:val="Sansinterligne"/>
              <w:rPr>
                <w:lang w:eastAsia="en-GB"/>
              </w:rPr>
            </w:pPr>
            <w:r w:rsidRPr="004C7032">
              <w:rPr>
                <w:lang w:eastAsia="en-GB"/>
              </w:rPr>
              <w:t>27</w:t>
            </w:r>
          </w:p>
        </w:tc>
        <w:tc>
          <w:tcPr>
            <w:tcW w:w="1134" w:type="dxa"/>
            <w:noWrap/>
            <w:hideMark/>
          </w:tcPr>
          <w:p w14:paraId="549C2903" w14:textId="77777777" w:rsidR="00697EE2" w:rsidRPr="004C7032" w:rsidRDefault="00697EE2" w:rsidP="008F25AF">
            <w:pPr>
              <w:pStyle w:val="Sansinterligne"/>
              <w:rPr>
                <w:lang w:eastAsia="en-GB"/>
              </w:rPr>
            </w:pPr>
            <w:r w:rsidRPr="004C7032">
              <w:rPr>
                <w:lang w:eastAsia="en-GB"/>
              </w:rPr>
              <w:t>354</w:t>
            </w:r>
          </w:p>
        </w:tc>
        <w:tc>
          <w:tcPr>
            <w:tcW w:w="987" w:type="dxa"/>
            <w:noWrap/>
            <w:hideMark/>
          </w:tcPr>
          <w:p w14:paraId="05DE3707" w14:textId="77777777" w:rsidR="00697EE2" w:rsidRPr="004C7032" w:rsidRDefault="00697EE2" w:rsidP="008F25AF">
            <w:pPr>
              <w:pStyle w:val="Sansinterligne"/>
              <w:rPr>
                <w:lang w:eastAsia="en-GB"/>
              </w:rPr>
            </w:pPr>
            <w:r w:rsidRPr="004C7032">
              <w:rPr>
                <w:lang w:eastAsia="en-GB"/>
              </w:rPr>
              <w:t>11%</w:t>
            </w:r>
          </w:p>
        </w:tc>
      </w:tr>
      <w:tr w:rsidR="00697EE2" w:rsidRPr="004C7032" w14:paraId="114052FE" w14:textId="77777777" w:rsidTr="003E033D">
        <w:trPr>
          <w:trHeight w:val="234"/>
          <w:jc w:val="center"/>
        </w:trPr>
        <w:tc>
          <w:tcPr>
            <w:tcW w:w="5949" w:type="dxa"/>
            <w:noWrap/>
            <w:hideMark/>
          </w:tcPr>
          <w:p w14:paraId="2D6C974F" w14:textId="77777777" w:rsidR="00697EE2" w:rsidRPr="004C7032" w:rsidRDefault="00697EE2" w:rsidP="008F25AF">
            <w:pPr>
              <w:pStyle w:val="Sansinterligne"/>
              <w:rPr>
                <w:lang w:eastAsia="en-GB"/>
              </w:rPr>
            </w:pPr>
            <w:r w:rsidRPr="004C7032">
              <w:rPr>
                <w:lang w:eastAsia="en-GB"/>
              </w:rPr>
              <w:t>Sales Managers</w:t>
            </w:r>
          </w:p>
        </w:tc>
        <w:tc>
          <w:tcPr>
            <w:tcW w:w="992" w:type="dxa"/>
            <w:noWrap/>
            <w:hideMark/>
          </w:tcPr>
          <w:p w14:paraId="39F5730A" w14:textId="77777777" w:rsidR="00697EE2" w:rsidRPr="004C7032" w:rsidRDefault="00697EE2" w:rsidP="008F25AF">
            <w:pPr>
              <w:pStyle w:val="Sansinterligne"/>
              <w:rPr>
                <w:lang w:eastAsia="en-GB"/>
              </w:rPr>
            </w:pPr>
            <w:r w:rsidRPr="004C7032">
              <w:rPr>
                <w:lang w:eastAsia="en-GB"/>
              </w:rPr>
              <w:t>54</w:t>
            </w:r>
          </w:p>
        </w:tc>
        <w:tc>
          <w:tcPr>
            <w:tcW w:w="1134" w:type="dxa"/>
            <w:noWrap/>
            <w:hideMark/>
          </w:tcPr>
          <w:p w14:paraId="184B0919" w14:textId="77777777" w:rsidR="00697EE2" w:rsidRPr="004C7032" w:rsidRDefault="00697EE2" w:rsidP="008F25AF">
            <w:pPr>
              <w:pStyle w:val="Sansinterligne"/>
              <w:rPr>
                <w:lang w:eastAsia="en-GB"/>
              </w:rPr>
            </w:pPr>
            <w:r w:rsidRPr="004C7032">
              <w:rPr>
                <w:lang w:eastAsia="en-GB"/>
              </w:rPr>
              <w:t>352</w:t>
            </w:r>
          </w:p>
        </w:tc>
        <w:tc>
          <w:tcPr>
            <w:tcW w:w="987" w:type="dxa"/>
            <w:noWrap/>
            <w:hideMark/>
          </w:tcPr>
          <w:p w14:paraId="11A8BBFB" w14:textId="77777777" w:rsidR="00697EE2" w:rsidRPr="004C7032" w:rsidRDefault="00697EE2" w:rsidP="008F25AF">
            <w:pPr>
              <w:pStyle w:val="Sansinterligne"/>
              <w:rPr>
                <w:lang w:eastAsia="en-GB"/>
              </w:rPr>
            </w:pPr>
            <w:r w:rsidRPr="004C7032">
              <w:rPr>
                <w:lang w:eastAsia="en-GB"/>
              </w:rPr>
              <w:t>6,5%</w:t>
            </w:r>
          </w:p>
        </w:tc>
      </w:tr>
      <w:tr w:rsidR="00697EE2" w:rsidRPr="004C7032" w14:paraId="17CAD838" w14:textId="77777777" w:rsidTr="003E033D">
        <w:trPr>
          <w:trHeight w:val="234"/>
          <w:jc w:val="center"/>
        </w:trPr>
        <w:tc>
          <w:tcPr>
            <w:tcW w:w="5949" w:type="dxa"/>
            <w:noWrap/>
            <w:hideMark/>
          </w:tcPr>
          <w:p w14:paraId="6BBCA6B3" w14:textId="77777777" w:rsidR="00697EE2" w:rsidRPr="004C7032" w:rsidRDefault="00697EE2" w:rsidP="008F25AF">
            <w:pPr>
              <w:pStyle w:val="Sansinterligne"/>
              <w:rPr>
                <w:lang w:eastAsia="en-GB"/>
              </w:rPr>
            </w:pPr>
            <w:r w:rsidRPr="004C7032">
              <w:rPr>
                <w:lang w:eastAsia="en-GB"/>
              </w:rPr>
              <w:t>Travel agent</w:t>
            </w:r>
          </w:p>
        </w:tc>
        <w:tc>
          <w:tcPr>
            <w:tcW w:w="992" w:type="dxa"/>
            <w:noWrap/>
            <w:hideMark/>
          </w:tcPr>
          <w:p w14:paraId="3F54055B" w14:textId="77777777" w:rsidR="00697EE2" w:rsidRPr="004C7032" w:rsidRDefault="00697EE2" w:rsidP="008F25AF">
            <w:pPr>
              <w:pStyle w:val="Sansinterligne"/>
              <w:rPr>
                <w:lang w:eastAsia="en-GB"/>
              </w:rPr>
            </w:pPr>
            <w:r w:rsidRPr="004C7032">
              <w:rPr>
                <w:lang w:eastAsia="en-GB"/>
              </w:rPr>
              <w:t>17</w:t>
            </w:r>
          </w:p>
        </w:tc>
        <w:tc>
          <w:tcPr>
            <w:tcW w:w="1134" w:type="dxa"/>
            <w:noWrap/>
            <w:hideMark/>
          </w:tcPr>
          <w:p w14:paraId="155E564B" w14:textId="77777777" w:rsidR="00697EE2" w:rsidRPr="004C7032" w:rsidRDefault="00697EE2" w:rsidP="008F25AF">
            <w:pPr>
              <w:pStyle w:val="Sansinterligne"/>
              <w:rPr>
                <w:lang w:eastAsia="en-GB"/>
              </w:rPr>
            </w:pPr>
            <w:r w:rsidRPr="004C7032">
              <w:rPr>
                <w:lang w:eastAsia="en-GB"/>
              </w:rPr>
              <w:t>64</w:t>
            </w:r>
          </w:p>
        </w:tc>
        <w:tc>
          <w:tcPr>
            <w:tcW w:w="987" w:type="dxa"/>
            <w:noWrap/>
            <w:hideMark/>
          </w:tcPr>
          <w:p w14:paraId="5F2133BE" w14:textId="77777777" w:rsidR="00697EE2" w:rsidRPr="004C7032" w:rsidRDefault="00697EE2" w:rsidP="008F25AF">
            <w:pPr>
              <w:pStyle w:val="Sansinterligne"/>
              <w:rPr>
                <w:lang w:eastAsia="en-GB"/>
              </w:rPr>
            </w:pPr>
            <w:r w:rsidRPr="004C7032">
              <w:rPr>
                <w:lang w:eastAsia="en-GB"/>
              </w:rPr>
              <w:t>-2,0%</w:t>
            </w:r>
          </w:p>
        </w:tc>
      </w:tr>
      <w:tr w:rsidR="00697EE2" w:rsidRPr="004C7032" w14:paraId="549232BC" w14:textId="77777777" w:rsidTr="003E033D">
        <w:trPr>
          <w:trHeight w:val="234"/>
          <w:jc w:val="center"/>
        </w:trPr>
        <w:tc>
          <w:tcPr>
            <w:tcW w:w="5949" w:type="dxa"/>
            <w:noWrap/>
            <w:hideMark/>
          </w:tcPr>
          <w:p w14:paraId="5BD587CD" w14:textId="77777777" w:rsidR="00697EE2" w:rsidRPr="004C7032" w:rsidRDefault="00697EE2" w:rsidP="008F25AF">
            <w:pPr>
              <w:pStyle w:val="Sansinterligne"/>
              <w:rPr>
                <w:lang w:eastAsia="en-GB"/>
              </w:rPr>
            </w:pPr>
            <w:r w:rsidRPr="004C7032">
              <w:rPr>
                <w:lang w:eastAsia="en-GB"/>
              </w:rPr>
              <w:t>Loan Interviewers and Clerks</w:t>
            </w:r>
          </w:p>
        </w:tc>
        <w:tc>
          <w:tcPr>
            <w:tcW w:w="992" w:type="dxa"/>
            <w:noWrap/>
            <w:hideMark/>
          </w:tcPr>
          <w:p w14:paraId="29C7AACD" w14:textId="77777777" w:rsidR="00697EE2" w:rsidRPr="004C7032" w:rsidRDefault="00697EE2" w:rsidP="008F25AF">
            <w:pPr>
              <w:pStyle w:val="Sansinterligne"/>
              <w:rPr>
                <w:lang w:eastAsia="en-GB"/>
              </w:rPr>
            </w:pPr>
            <w:r w:rsidRPr="004C7032">
              <w:rPr>
                <w:lang w:eastAsia="en-GB"/>
              </w:rPr>
              <w:t>17</w:t>
            </w:r>
          </w:p>
        </w:tc>
        <w:tc>
          <w:tcPr>
            <w:tcW w:w="1134" w:type="dxa"/>
            <w:noWrap/>
            <w:hideMark/>
          </w:tcPr>
          <w:p w14:paraId="6BF04074" w14:textId="77777777" w:rsidR="00697EE2" w:rsidRPr="004C7032" w:rsidRDefault="00697EE2" w:rsidP="008F25AF">
            <w:pPr>
              <w:pStyle w:val="Sansinterligne"/>
              <w:rPr>
                <w:lang w:eastAsia="en-GB"/>
              </w:rPr>
            </w:pPr>
            <w:r w:rsidRPr="004C7032">
              <w:rPr>
                <w:lang w:eastAsia="en-GB"/>
              </w:rPr>
              <w:t>213</w:t>
            </w:r>
          </w:p>
        </w:tc>
        <w:tc>
          <w:tcPr>
            <w:tcW w:w="987" w:type="dxa"/>
            <w:noWrap/>
            <w:hideMark/>
          </w:tcPr>
          <w:p w14:paraId="7AE59501" w14:textId="77777777" w:rsidR="00697EE2" w:rsidRPr="004C7032" w:rsidRDefault="00697EE2" w:rsidP="008F25AF">
            <w:pPr>
              <w:pStyle w:val="Sansinterligne"/>
              <w:rPr>
                <w:lang w:eastAsia="en-GB"/>
              </w:rPr>
            </w:pPr>
            <w:r w:rsidRPr="004C7032">
              <w:rPr>
                <w:lang w:eastAsia="en-GB"/>
              </w:rPr>
              <w:t>11,0%</w:t>
            </w:r>
          </w:p>
        </w:tc>
      </w:tr>
      <w:tr w:rsidR="00697EE2" w:rsidRPr="004C7032" w14:paraId="7278E19E" w14:textId="77777777" w:rsidTr="003E033D">
        <w:trPr>
          <w:trHeight w:val="234"/>
          <w:jc w:val="center"/>
        </w:trPr>
        <w:tc>
          <w:tcPr>
            <w:tcW w:w="5949" w:type="dxa"/>
            <w:noWrap/>
            <w:hideMark/>
          </w:tcPr>
          <w:p w14:paraId="07B13B61" w14:textId="77777777" w:rsidR="00697EE2" w:rsidRPr="004C7032" w:rsidRDefault="00697EE2" w:rsidP="008F25AF">
            <w:pPr>
              <w:pStyle w:val="Sansinterligne"/>
              <w:rPr>
                <w:lang w:eastAsia="en-GB"/>
              </w:rPr>
            </w:pPr>
            <w:r w:rsidRPr="004C7032">
              <w:rPr>
                <w:lang w:eastAsia="en-GB"/>
              </w:rPr>
              <w:t>Part salesperson</w:t>
            </w:r>
          </w:p>
        </w:tc>
        <w:tc>
          <w:tcPr>
            <w:tcW w:w="992" w:type="dxa"/>
            <w:noWrap/>
            <w:hideMark/>
          </w:tcPr>
          <w:p w14:paraId="353FACFD" w14:textId="77777777" w:rsidR="00697EE2" w:rsidRPr="004C7032" w:rsidRDefault="00697EE2" w:rsidP="008F25AF">
            <w:pPr>
              <w:pStyle w:val="Sansinterligne"/>
              <w:rPr>
                <w:lang w:eastAsia="en-GB"/>
              </w:rPr>
            </w:pPr>
            <w:r w:rsidRPr="004C7032">
              <w:rPr>
                <w:lang w:eastAsia="en-GB"/>
              </w:rPr>
              <w:t>15</w:t>
            </w:r>
          </w:p>
        </w:tc>
        <w:tc>
          <w:tcPr>
            <w:tcW w:w="1134" w:type="dxa"/>
            <w:noWrap/>
            <w:hideMark/>
          </w:tcPr>
          <w:p w14:paraId="66DC3AF4" w14:textId="77777777" w:rsidR="00697EE2" w:rsidRPr="004C7032" w:rsidRDefault="00697EE2" w:rsidP="008F25AF">
            <w:pPr>
              <w:pStyle w:val="Sansinterligne"/>
              <w:rPr>
                <w:lang w:eastAsia="en-GB"/>
              </w:rPr>
            </w:pPr>
            <w:r w:rsidRPr="004C7032">
              <w:rPr>
                <w:lang w:eastAsia="en-GB"/>
              </w:rPr>
              <w:t>221</w:t>
            </w:r>
          </w:p>
        </w:tc>
        <w:tc>
          <w:tcPr>
            <w:tcW w:w="987" w:type="dxa"/>
            <w:noWrap/>
            <w:hideMark/>
          </w:tcPr>
          <w:p w14:paraId="29CE82B3" w14:textId="77777777" w:rsidR="00697EE2" w:rsidRPr="004C7032" w:rsidRDefault="00697EE2" w:rsidP="008F25AF">
            <w:pPr>
              <w:pStyle w:val="Sansinterligne"/>
              <w:rPr>
                <w:lang w:eastAsia="en-GB"/>
              </w:rPr>
            </w:pPr>
            <w:r w:rsidRPr="004C7032">
              <w:rPr>
                <w:lang w:eastAsia="en-GB"/>
              </w:rPr>
              <w:t>6,5%</w:t>
            </w:r>
          </w:p>
        </w:tc>
      </w:tr>
    </w:tbl>
    <w:p w14:paraId="5B0C8C19" w14:textId="5B1581B7" w:rsidR="001B14C5" w:rsidRPr="00FC1AAE" w:rsidRDefault="001B14C5">
      <w:pPr>
        <w:spacing w:line="259" w:lineRule="auto"/>
        <w:jc w:val="left"/>
        <w:rPr>
          <w:sz w:val="22"/>
          <w:lang w:val="fr-FR"/>
        </w:rPr>
      </w:pPr>
      <w:r>
        <w:rPr>
          <w:sz w:val="22"/>
        </w:rPr>
        <w:br w:type="page"/>
      </w:r>
    </w:p>
    <w:p w14:paraId="631E3CDE" w14:textId="77777777" w:rsidR="00697EE2" w:rsidRDefault="00697EE2">
      <w:pPr>
        <w:spacing w:line="259" w:lineRule="auto"/>
        <w:jc w:val="left"/>
        <w:rPr>
          <w:sz w:val="22"/>
        </w:rPr>
      </w:pPr>
    </w:p>
    <w:p w14:paraId="47AC0E56" w14:textId="6090A832" w:rsidR="00697EE2" w:rsidRDefault="0002276A" w:rsidP="0002276A">
      <w:pPr>
        <w:pStyle w:val="Titre2"/>
        <w:numPr>
          <w:ilvl w:val="0"/>
          <w:numId w:val="0"/>
        </w:numPr>
        <w:ind w:left="360"/>
      </w:pPr>
      <w:bookmarkStart w:id="102" w:name="_Toc483765179"/>
      <w:bookmarkStart w:id="103" w:name="_Toc483840809"/>
      <w:r>
        <w:t xml:space="preserve">Appendix 5. </w:t>
      </w:r>
      <w:r w:rsidR="00697EE2">
        <w:t>Computerisation estimation comparison between McKinsey and Frey and Osborne</w:t>
      </w:r>
      <w:bookmarkEnd w:id="102"/>
      <w:bookmarkEnd w:id="103"/>
    </w:p>
    <w:tbl>
      <w:tblPr>
        <w:tblStyle w:val="Grilledutableau"/>
        <w:tblW w:w="0" w:type="auto"/>
        <w:tblLook w:val="04A0" w:firstRow="1" w:lastRow="0" w:firstColumn="1" w:lastColumn="0" w:noHBand="0" w:noVBand="1"/>
      </w:tblPr>
      <w:tblGrid>
        <w:gridCol w:w="5798"/>
        <w:gridCol w:w="1568"/>
        <w:gridCol w:w="1696"/>
      </w:tblGrid>
      <w:tr w:rsidR="00697EE2" w:rsidRPr="004C7032" w14:paraId="1E0E08A8" w14:textId="77777777" w:rsidTr="008F25AF">
        <w:trPr>
          <w:trHeight w:val="300"/>
        </w:trPr>
        <w:tc>
          <w:tcPr>
            <w:tcW w:w="5798" w:type="dxa"/>
            <w:hideMark/>
          </w:tcPr>
          <w:p w14:paraId="2EAEC958" w14:textId="77777777" w:rsidR="00697EE2" w:rsidRPr="004C7032" w:rsidRDefault="00697EE2" w:rsidP="008F25AF">
            <w:pPr>
              <w:pStyle w:val="Sansinterligne"/>
              <w:rPr>
                <w:lang w:eastAsia="en-GB"/>
              </w:rPr>
            </w:pPr>
            <w:r w:rsidRPr="004C7032">
              <w:rPr>
                <w:lang w:eastAsia="en-GB"/>
              </w:rPr>
              <w:t>ISCO classification</w:t>
            </w:r>
          </w:p>
        </w:tc>
        <w:tc>
          <w:tcPr>
            <w:tcW w:w="1568" w:type="dxa"/>
            <w:hideMark/>
          </w:tcPr>
          <w:p w14:paraId="026EEF1E" w14:textId="77777777" w:rsidR="00697EE2" w:rsidRPr="004C7032" w:rsidRDefault="00697EE2" w:rsidP="008F25AF">
            <w:pPr>
              <w:pStyle w:val="Sansinterligne"/>
              <w:rPr>
                <w:lang w:eastAsia="en-GB"/>
              </w:rPr>
            </w:pPr>
            <w:r>
              <w:rPr>
                <w:lang w:eastAsia="en-GB"/>
              </w:rPr>
              <w:t>Frey and Osborne</w:t>
            </w:r>
          </w:p>
        </w:tc>
        <w:tc>
          <w:tcPr>
            <w:tcW w:w="1696" w:type="dxa"/>
            <w:hideMark/>
          </w:tcPr>
          <w:p w14:paraId="74D80393" w14:textId="77777777" w:rsidR="00697EE2" w:rsidRPr="004C7032" w:rsidRDefault="00697EE2" w:rsidP="008F25AF">
            <w:pPr>
              <w:pStyle w:val="Sansinterligne"/>
              <w:rPr>
                <w:lang w:eastAsia="en-GB"/>
              </w:rPr>
            </w:pPr>
            <w:r>
              <w:rPr>
                <w:lang w:eastAsia="en-GB"/>
              </w:rPr>
              <w:t xml:space="preserve">McKinsey </w:t>
            </w:r>
          </w:p>
        </w:tc>
      </w:tr>
      <w:tr w:rsidR="00697EE2" w:rsidRPr="004C7032" w14:paraId="62C5A793" w14:textId="77777777" w:rsidTr="008F25AF">
        <w:trPr>
          <w:trHeight w:val="300"/>
        </w:trPr>
        <w:tc>
          <w:tcPr>
            <w:tcW w:w="5798" w:type="dxa"/>
            <w:noWrap/>
            <w:hideMark/>
          </w:tcPr>
          <w:p w14:paraId="1B6ECEF4" w14:textId="77777777" w:rsidR="00697EE2" w:rsidRPr="004C7032" w:rsidRDefault="00697EE2" w:rsidP="008F25AF">
            <w:pPr>
              <w:pStyle w:val="Sansinterligne"/>
              <w:rPr>
                <w:lang w:eastAsia="en-GB"/>
              </w:rPr>
            </w:pPr>
            <w:r w:rsidRPr="004C7032">
              <w:rPr>
                <w:lang w:eastAsia="en-GB"/>
              </w:rPr>
              <w:t>Marketing Managers</w:t>
            </w:r>
          </w:p>
        </w:tc>
        <w:tc>
          <w:tcPr>
            <w:tcW w:w="1568" w:type="dxa"/>
            <w:noWrap/>
            <w:hideMark/>
          </w:tcPr>
          <w:p w14:paraId="050629C8" w14:textId="77777777" w:rsidR="00697EE2" w:rsidRPr="004C7032" w:rsidRDefault="00697EE2" w:rsidP="008F25AF">
            <w:pPr>
              <w:pStyle w:val="Sansinterligne"/>
              <w:rPr>
                <w:lang w:eastAsia="en-GB"/>
              </w:rPr>
            </w:pPr>
            <w:r>
              <w:rPr>
                <w:lang w:eastAsia="en-GB"/>
              </w:rPr>
              <w:t>0.014</w:t>
            </w:r>
          </w:p>
        </w:tc>
        <w:tc>
          <w:tcPr>
            <w:tcW w:w="1696" w:type="dxa"/>
            <w:noWrap/>
            <w:hideMark/>
          </w:tcPr>
          <w:p w14:paraId="587D878A" w14:textId="77777777" w:rsidR="00697EE2" w:rsidRPr="004C7032" w:rsidRDefault="00697EE2" w:rsidP="008F25AF">
            <w:pPr>
              <w:pStyle w:val="Sansinterligne"/>
              <w:rPr>
                <w:lang w:eastAsia="en-GB"/>
              </w:rPr>
            </w:pPr>
            <w:r w:rsidRPr="004C7032">
              <w:rPr>
                <w:lang w:eastAsia="en-GB"/>
              </w:rPr>
              <w:t>0,13</w:t>
            </w:r>
          </w:p>
        </w:tc>
      </w:tr>
      <w:tr w:rsidR="00697EE2" w:rsidRPr="004C7032" w14:paraId="142AD576" w14:textId="77777777" w:rsidTr="008F25AF">
        <w:trPr>
          <w:trHeight w:val="300"/>
        </w:trPr>
        <w:tc>
          <w:tcPr>
            <w:tcW w:w="5798" w:type="dxa"/>
            <w:noWrap/>
            <w:hideMark/>
          </w:tcPr>
          <w:p w14:paraId="53BAA890" w14:textId="77777777" w:rsidR="00697EE2" w:rsidRPr="004C7032" w:rsidRDefault="00697EE2" w:rsidP="008F25AF">
            <w:pPr>
              <w:pStyle w:val="Sansinterligne"/>
              <w:rPr>
                <w:lang w:eastAsia="en-GB"/>
              </w:rPr>
            </w:pPr>
            <w:r w:rsidRPr="004C7032">
              <w:rPr>
                <w:lang w:eastAsia="en-GB"/>
              </w:rPr>
              <w:t>Demonstrators and product promoters</w:t>
            </w:r>
          </w:p>
        </w:tc>
        <w:tc>
          <w:tcPr>
            <w:tcW w:w="1568" w:type="dxa"/>
            <w:noWrap/>
            <w:hideMark/>
          </w:tcPr>
          <w:p w14:paraId="3AE18750" w14:textId="77777777" w:rsidR="00697EE2" w:rsidRPr="004C7032" w:rsidRDefault="00697EE2" w:rsidP="008F25AF">
            <w:pPr>
              <w:pStyle w:val="Sansinterligne"/>
              <w:rPr>
                <w:lang w:eastAsia="en-GB"/>
              </w:rPr>
            </w:pPr>
            <w:r>
              <w:rPr>
                <w:lang w:eastAsia="en-GB"/>
              </w:rPr>
              <w:t>0.51</w:t>
            </w:r>
          </w:p>
        </w:tc>
        <w:tc>
          <w:tcPr>
            <w:tcW w:w="1696" w:type="dxa"/>
            <w:noWrap/>
            <w:hideMark/>
          </w:tcPr>
          <w:p w14:paraId="7910CA39" w14:textId="77777777" w:rsidR="00697EE2" w:rsidRPr="004C7032" w:rsidRDefault="00697EE2" w:rsidP="008F25AF">
            <w:pPr>
              <w:pStyle w:val="Sansinterligne"/>
              <w:rPr>
                <w:lang w:eastAsia="en-GB"/>
              </w:rPr>
            </w:pPr>
            <w:r w:rsidRPr="004C7032">
              <w:rPr>
                <w:lang w:eastAsia="en-GB"/>
              </w:rPr>
              <w:t>0,17</w:t>
            </w:r>
          </w:p>
        </w:tc>
      </w:tr>
      <w:tr w:rsidR="00697EE2" w:rsidRPr="004C7032" w14:paraId="3242C5D5" w14:textId="77777777" w:rsidTr="008F25AF">
        <w:trPr>
          <w:trHeight w:val="300"/>
        </w:trPr>
        <w:tc>
          <w:tcPr>
            <w:tcW w:w="5798" w:type="dxa"/>
            <w:noWrap/>
            <w:hideMark/>
          </w:tcPr>
          <w:p w14:paraId="4A4BC0F2" w14:textId="77777777" w:rsidR="00697EE2" w:rsidRPr="004C7032" w:rsidRDefault="00697EE2" w:rsidP="008F25AF">
            <w:pPr>
              <w:pStyle w:val="Sansinterligne"/>
              <w:rPr>
                <w:lang w:eastAsia="en-GB"/>
              </w:rPr>
            </w:pPr>
            <w:r w:rsidRPr="004C7032">
              <w:rPr>
                <w:lang w:eastAsia="en-GB"/>
              </w:rPr>
              <w:t>Advertising Sales Agents</w:t>
            </w:r>
          </w:p>
        </w:tc>
        <w:tc>
          <w:tcPr>
            <w:tcW w:w="1568" w:type="dxa"/>
            <w:noWrap/>
            <w:hideMark/>
          </w:tcPr>
          <w:p w14:paraId="5735DCC7" w14:textId="77777777" w:rsidR="00697EE2" w:rsidRPr="004C7032" w:rsidRDefault="00697EE2" w:rsidP="008F25AF">
            <w:pPr>
              <w:pStyle w:val="Sansinterligne"/>
              <w:rPr>
                <w:lang w:eastAsia="en-GB"/>
              </w:rPr>
            </w:pPr>
            <w:r>
              <w:rPr>
                <w:lang w:eastAsia="en-GB"/>
              </w:rPr>
              <w:t>0.54</w:t>
            </w:r>
          </w:p>
        </w:tc>
        <w:tc>
          <w:tcPr>
            <w:tcW w:w="1696" w:type="dxa"/>
            <w:noWrap/>
            <w:hideMark/>
          </w:tcPr>
          <w:p w14:paraId="4863A877" w14:textId="77777777" w:rsidR="00697EE2" w:rsidRPr="004C7032" w:rsidRDefault="00697EE2" w:rsidP="008F25AF">
            <w:pPr>
              <w:pStyle w:val="Sansinterligne"/>
              <w:rPr>
                <w:lang w:eastAsia="en-GB"/>
              </w:rPr>
            </w:pPr>
            <w:r w:rsidRPr="004C7032">
              <w:rPr>
                <w:lang w:eastAsia="en-GB"/>
              </w:rPr>
              <w:t>0,2</w:t>
            </w:r>
          </w:p>
        </w:tc>
      </w:tr>
      <w:tr w:rsidR="00697EE2" w:rsidRPr="004C7032" w14:paraId="3579BE16" w14:textId="77777777" w:rsidTr="008F25AF">
        <w:trPr>
          <w:trHeight w:val="300"/>
        </w:trPr>
        <w:tc>
          <w:tcPr>
            <w:tcW w:w="5798" w:type="dxa"/>
            <w:noWrap/>
            <w:hideMark/>
          </w:tcPr>
          <w:p w14:paraId="46AC45BC" w14:textId="77777777" w:rsidR="00697EE2" w:rsidRPr="004C7032" w:rsidRDefault="00697EE2" w:rsidP="008F25AF">
            <w:pPr>
              <w:pStyle w:val="Sansinterligne"/>
              <w:rPr>
                <w:lang w:eastAsia="en-GB"/>
              </w:rPr>
            </w:pPr>
            <w:r w:rsidRPr="004C7032">
              <w:rPr>
                <w:lang w:eastAsia="en-GB"/>
              </w:rPr>
              <w:t>First-Line Supervisors of non-retail sales workers</w:t>
            </w:r>
          </w:p>
        </w:tc>
        <w:tc>
          <w:tcPr>
            <w:tcW w:w="1568" w:type="dxa"/>
            <w:noWrap/>
            <w:hideMark/>
          </w:tcPr>
          <w:p w14:paraId="59FC1077" w14:textId="77777777" w:rsidR="00697EE2" w:rsidRPr="004C7032" w:rsidRDefault="00697EE2" w:rsidP="008F25AF">
            <w:pPr>
              <w:pStyle w:val="Sansinterligne"/>
              <w:rPr>
                <w:lang w:eastAsia="en-GB"/>
              </w:rPr>
            </w:pPr>
            <w:r>
              <w:rPr>
                <w:lang w:eastAsia="en-GB"/>
              </w:rPr>
              <w:t>0.42</w:t>
            </w:r>
          </w:p>
        </w:tc>
        <w:tc>
          <w:tcPr>
            <w:tcW w:w="1696" w:type="dxa"/>
            <w:noWrap/>
            <w:hideMark/>
          </w:tcPr>
          <w:p w14:paraId="361096E6" w14:textId="77777777" w:rsidR="00697EE2" w:rsidRPr="004C7032" w:rsidRDefault="00697EE2" w:rsidP="008F25AF">
            <w:pPr>
              <w:pStyle w:val="Sansinterligne"/>
              <w:rPr>
                <w:lang w:eastAsia="en-GB"/>
              </w:rPr>
            </w:pPr>
            <w:r w:rsidRPr="004C7032">
              <w:rPr>
                <w:lang w:eastAsia="en-GB"/>
              </w:rPr>
              <w:t>0,2</w:t>
            </w:r>
          </w:p>
        </w:tc>
      </w:tr>
      <w:tr w:rsidR="00697EE2" w:rsidRPr="004C7032" w14:paraId="6735ECFD" w14:textId="77777777" w:rsidTr="008F25AF">
        <w:trPr>
          <w:trHeight w:val="300"/>
        </w:trPr>
        <w:tc>
          <w:tcPr>
            <w:tcW w:w="5798" w:type="dxa"/>
            <w:noWrap/>
            <w:hideMark/>
          </w:tcPr>
          <w:p w14:paraId="1A7E253D" w14:textId="77777777" w:rsidR="00697EE2" w:rsidRPr="004C7032" w:rsidRDefault="00697EE2" w:rsidP="008F25AF">
            <w:pPr>
              <w:pStyle w:val="Sansinterligne"/>
              <w:rPr>
                <w:lang w:eastAsia="en-GB"/>
              </w:rPr>
            </w:pPr>
            <w:r w:rsidRPr="004C7032">
              <w:rPr>
                <w:lang w:eastAsia="en-GB"/>
              </w:rPr>
              <w:t>Sales representatives, wholesale and manufacturing, except technical and scientific products</w:t>
            </w:r>
          </w:p>
        </w:tc>
        <w:tc>
          <w:tcPr>
            <w:tcW w:w="1568" w:type="dxa"/>
            <w:noWrap/>
            <w:hideMark/>
          </w:tcPr>
          <w:p w14:paraId="7467676E" w14:textId="77777777" w:rsidR="00697EE2" w:rsidRPr="004C7032" w:rsidRDefault="00697EE2" w:rsidP="008F25AF">
            <w:pPr>
              <w:pStyle w:val="Sansinterligne"/>
              <w:rPr>
                <w:lang w:eastAsia="en-GB"/>
              </w:rPr>
            </w:pPr>
            <w:r>
              <w:rPr>
                <w:lang w:eastAsia="en-GB"/>
              </w:rPr>
              <w:t>0.85</w:t>
            </w:r>
          </w:p>
        </w:tc>
        <w:tc>
          <w:tcPr>
            <w:tcW w:w="1696" w:type="dxa"/>
            <w:noWrap/>
            <w:hideMark/>
          </w:tcPr>
          <w:p w14:paraId="3DF7D1BC" w14:textId="77777777" w:rsidR="00697EE2" w:rsidRPr="004C7032" w:rsidRDefault="00697EE2" w:rsidP="008F25AF">
            <w:pPr>
              <w:pStyle w:val="Sansinterligne"/>
              <w:rPr>
                <w:lang w:eastAsia="en-GB"/>
              </w:rPr>
            </w:pPr>
            <w:r w:rsidRPr="004C7032">
              <w:rPr>
                <w:lang w:eastAsia="en-GB"/>
              </w:rPr>
              <w:t>0,21</w:t>
            </w:r>
          </w:p>
        </w:tc>
      </w:tr>
      <w:tr w:rsidR="00697EE2" w:rsidRPr="004C7032" w14:paraId="368DE72A" w14:textId="77777777" w:rsidTr="008F25AF">
        <w:trPr>
          <w:trHeight w:val="300"/>
        </w:trPr>
        <w:tc>
          <w:tcPr>
            <w:tcW w:w="5798" w:type="dxa"/>
            <w:noWrap/>
            <w:hideMark/>
          </w:tcPr>
          <w:p w14:paraId="1AD1A1FE" w14:textId="77777777" w:rsidR="00697EE2" w:rsidRPr="004C7032" w:rsidRDefault="00697EE2" w:rsidP="008F25AF">
            <w:pPr>
              <w:pStyle w:val="Sansinterligne"/>
              <w:rPr>
                <w:lang w:eastAsia="en-GB"/>
              </w:rPr>
            </w:pPr>
            <w:r w:rsidRPr="004C7032">
              <w:rPr>
                <w:lang w:eastAsia="en-GB"/>
              </w:rPr>
              <w:t>Real estate sales agents</w:t>
            </w:r>
          </w:p>
        </w:tc>
        <w:tc>
          <w:tcPr>
            <w:tcW w:w="1568" w:type="dxa"/>
            <w:noWrap/>
            <w:hideMark/>
          </w:tcPr>
          <w:p w14:paraId="77405F51" w14:textId="77777777" w:rsidR="00697EE2" w:rsidRPr="004C7032" w:rsidRDefault="00697EE2" w:rsidP="008F25AF">
            <w:pPr>
              <w:pStyle w:val="Sansinterligne"/>
              <w:rPr>
                <w:lang w:eastAsia="en-GB"/>
              </w:rPr>
            </w:pPr>
            <w:r>
              <w:rPr>
                <w:lang w:eastAsia="en-GB"/>
              </w:rPr>
              <w:t>0.86</w:t>
            </w:r>
          </w:p>
        </w:tc>
        <w:tc>
          <w:tcPr>
            <w:tcW w:w="1696" w:type="dxa"/>
            <w:noWrap/>
            <w:hideMark/>
          </w:tcPr>
          <w:p w14:paraId="7B95A2A7" w14:textId="77777777" w:rsidR="00697EE2" w:rsidRPr="004C7032" w:rsidRDefault="00697EE2" w:rsidP="008F25AF">
            <w:pPr>
              <w:pStyle w:val="Sansinterligne"/>
              <w:rPr>
                <w:lang w:eastAsia="en-GB"/>
              </w:rPr>
            </w:pPr>
            <w:r w:rsidRPr="004C7032">
              <w:rPr>
                <w:lang w:eastAsia="en-GB"/>
              </w:rPr>
              <w:t>0,27</w:t>
            </w:r>
          </w:p>
        </w:tc>
      </w:tr>
      <w:tr w:rsidR="00697EE2" w:rsidRPr="004C7032" w14:paraId="631B58B2" w14:textId="77777777" w:rsidTr="008F25AF">
        <w:trPr>
          <w:trHeight w:val="300"/>
        </w:trPr>
        <w:tc>
          <w:tcPr>
            <w:tcW w:w="5798" w:type="dxa"/>
            <w:noWrap/>
            <w:hideMark/>
          </w:tcPr>
          <w:p w14:paraId="7CEA11E4" w14:textId="77777777" w:rsidR="00697EE2" w:rsidRPr="004C7032" w:rsidRDefault="00697EE2" w:rsidP="008F25AF">
            <w:pPr>
              <w:pStyle w:val="Sansinterligne"/>
              <w:rPr>
                <w:lang w:eastAsia="en-GB"/>
              </w:rPr>
            </w:pPr>
            <w:r w:rsidRPr="004C7032">
              <w:rPr>
                <w:lang w:eastAsia="en-GB"/>
              </w:rPr>
              <w:t>First-Line Supervisors of retail sales workers</w:t>
            </w:r>
          </w:p>
        </w:tc>
        <w:tc>
          <w:tcPr>
            <w:tcW w:w="1568" w:type="dxa"/>
            <w:noWrap/>
            <w:hideMark/>
          </w:tcPr>
          <w:p w14:paraId="3ABD5DA7" w14:textId="77777777" w:rsidR="00697EE2" w:rsidRPr="004C7032" w:rsidRDefault="00697EE2" w:rsidP="008F25AF">
            <w:pPr>
              <w:pStyle w:val="Sansinterligne"/>
              <w:rPr>
                <w:lang w:eastAsia="en-GB"/>
              </w:rPr>
            </w:pPr>
            <w:r>
              <w:rPr>
                <w:lang w:eastAsia="en-GB"/>
              </w:rPr>
              <w:t>0.94</w:t>
            </w:r>
          </w:p>
        </w:tc>
        <w:tc>
          <w:tcPr>
            <w:tcW w:w="1696" w:type="dxa"/>
            <w:noWrap/>
            <w:hideMark/>
          </w:tcPr>
          <w:p w14:paraId="0DBE9308" w14:textId="77777777" w:rsidR="00697EE2" w:rsidRPr="004C7032" w:rsidRDefault="00697EE2" w:rsidP="008F25AF">
            <w:pPr>
              <w:pStyle w:val="Sansinterligne"/>
              <w:rPr>
                <w:lang w:eastAsia="en-GB"/>
              </w:rPr>
            </w:pPr>
            <w:r w:rsidRPr="004C7032">
              <w:rPr>
                <w:lang w:eastAsia="en-GB"/>
              </w:rPr>
              <w:t>0,33</w:t>
            </w:r>
          </w:p>
        </w:tc>
      </w:tr>
      <w:tr w:rsidR="00697EE2" w:rsidRPr="004C7032" w14:paraId="7BDFF26C" w14:textId="77777777" w:rsidTr="008F25AF">
        <w:trPr>
          <w:trHeight w:val="300"/>
        </w:trPr>
        <w:tc>
          <w:tcPr>
            <w:tcW w:w="5798" w:type="dxa"/>
            <w:noWrap/>
            <w:hideMark/>
          </w:tcPr>
          <w:p w14:paraId="2B2686BF" w14:textId="77777777" w:rsidR="00697EE2" w:rsidRPr="004C7032" w:rsidRDefault="00697EE2" w:rsidP="008F25AF">
            <w:pPr>
              <w:pStyle w:val="Sansinterligne"/>
              <w:rPr>
                <w:lang w:eastAsia="en-GB"/>
              </w:rPr>
            </w:pPr>
            <w:r w:rsidRPr="004C7032">
              <w:rPr>
                <w:lang w:eastAsia="en-GB"/>
              </w:rPr>
              <w:t>Sales Engineers</w:t>
            </w:r>
          </w:p>
        </w:tc>
        <w:tc>
          <w:tcPr>
            <w:tcW w:w="1568" w:type="dxa"/>
            <w:noWrap/>
            <w:hideMark/>
          </w:tcPr>
          <w:p w14:paraId="000C1E50" w14:textId="77777777" w:rsidR="00697EE2" w:rsidRPr="004C7032" w:rsidRDefault="00697EE2" w:rsidP="008F25AF">
            <w:pPr>
              <w:pStyle w:val="Sansinterligne"/>
              <w:rPr>
                <w:lang w:eastAsia="en-GB"/>
              </w:rPr>
            </w:pPr>
            <w:r>
              <w:rPr>
                <w:lang w:eastAsia="en-GB"/>
              </w:rPr>
              <w:t>0.0041</w:t>
            </w:r>
          </w:p>
        </w:tc>
        <w:tc>
          <w:tcPr>
            <w:tcW w:w="1696" w:type="dxa"/>
            <w:noWrap/>
            <w:hideMark/>
          </w:tcPr>
          <w:p w14:paraId="6BF39D21" w14:textId="77777777" w:rsidR="00697EE2" w:rsidRPr="004C7032" w:rsidRDefault="00697EE2" w:rsidP="008F25AF">
            <w:pPr>
              <w:pStyle w:val="Sansinterligne"/>
              <w:rPr>
                <w:lang w:eastAsia="en-GB"/>
              </w:rPr>
            </w:pPr>
            <w:r w:rsidRPr="004C7032">
              <w:rPr>
                <w:lang w:eastAsia="en-GB"/>
              </w:rPr>
              <w:t>0,33</w:t>
            </w:r>
          </w:p>
        </w:tc>
      </w:tr>
      <w:tr w:rsidR="00697EE2" w:rsidRPr="004C7032" w14:paraId="3C7EB9BB" w14:textId="77777777" w:rsidTr="008F25AF">
        <w:trPr>
          <w:trHeight w:val="300"/>
        </w:trPr>
        <w:tc>
          <w:tcPr>
            <w:tcW w:w="5798" w:type="dxa"/>
            <w:noWrap/>
            <w:hideMark/>
          </w:tcPr>
          <w:p w14:paraId="59641564" w14:textId="77777777" w:rsidR="00697EE2" w:rsidRPr="004C7032" w:rsidRDefault="00697EE2" w:rsidP="008F25AF">
            <w:pPr>
              <w:pStyle w:val="Sansinterligne"/>
              <w:rPr>
                <w:lang w:eastAsia="en-GB"/>
              </w:rPr>
            </w:pPr>
            <w:r w:rsidRPr="004C7032">
              <w:rPr>
                <w:lang w:eastAsia="en-GB"/>
              </w:rPr>
              <w:t>Financial Managers</w:t>
            </w:r>
          </w:p>
        </w:tc>
        <w:tc>
          <w:tcPr>
            <w:tcW w:w="1568" w:type="dxa"/>
            <w:noWrap/>
            <w:hideMark/>
          </w:tcPr>
          <w:p w14:paraId="6F95766A" w14:textId="77777777" w:rsidR="00697EE2" w:rsidRPr="004C7032" w:rsidRDefault="00697EE2" w:rsidP="008F25AF">
            <w:pPr>
              <w:pStyle w:val="Sansinterligne"/>
              <w:rPr>
                <w:lang w:eastAsia="en-GB"/>
              </w:rPr>
            </w:pPr>
            <w:r>
              <w:rPr>
                <w:lang w:eastAsia="en-GB"/>
              </w:rPr>
              <w:t>0.069</w:t>
            </w:r>
          </w:p>
        </w:tc>
        <w:tc>
          <w:tcPr>
            <w:tcW w:w="1696" w:type="dxa"/>
            <w:noWrap/>
            <w:hideMark/>
          </w:tcPr>
          <w:p w14:paraId="53ECBF96" w14:textId="77777777" w:rsidR="00697EE2" w:rsidRPr="004C7032" w:rsidRDefault="00697EE2" w:rsidP="008F25AF">
            <w:pPr>
              <w:pStyle w:val="Sansinterligne"/>
              <w:rPr>
                <w:lang w:eastAsia="en-GB"/>
              </w:rPr>
            </w:pPr>
            <w:r w:rsidRPr="004C7032">
              <w:rPr>
                <w:lang w:eastAsia="en-GB"/>
              </w:rPr>
              <w:t>0,34</w:t>
            </w:r>
          </w:p>
        </w:tc>
      </w:tr>
      <w:tr w:rsidR="00697EE2" w:rsidRPr="004C7032" w14:paraId="60C619E6" w14:textId="77777777" w:rsidTr="008F25AF">
        <w:trPr>
          <w:trHeight w:val="300"/>
        </w:trPr>
        <w:tc>
          <w:tcPr>
            <w:tcW w:w="5798" w:type="dxa"/>
            <w:noWrap/>
            <w:hideMark/>
          </w:tcPr>
          <w:p w14:paraId="64A80569" w14:textId="77777777" w:rsidR="00697EE2" w:rsidRPr="004C7032" w:rsidRDefault="00697EE2" w:rsidP="008F25AF">
            <w:pPr>
              <w:pStyle w:val="Sansinterligne"/>
              <w:rPr>
                <w:lang w:eastAsia="en-GB"/>
              </w:rPr>
            </w:pPr>
            <w:r w:rsidRPr="004C7032">
              <w:rPr>
                <w:lang w:eastAsia="en-GB"/>
              </w:rPr>
              <w:t>Energy brokers</w:t>
            </w:r>
          </w:p>
        </w:tc>
        <w:tc>
          <w:tcPr>
            <w:tcW w:w="1568" w:type="dxa"/>
            <w:noWrap/>
            <w:hideMark/>
          </w:tcPr>
          <w:p w14:paraId="1CE47C1E" w14:textId="77777777" w:rsidR="00697EE2" w:rsidRPr="004C7032" w:rsidRDefault="00697EE2" w:rsidP="008F25AF">
            <w:pPr>
              <w:pStyle w:val="Sansinterligne"/>
              <w:rPr>
                <w:lang w:eastAsia="en-GB"/>
              </w:rPr>
            </w:pPr>
            <w:r>
              <w:rPr>
                <w:lang w:eastAsia="en-GB"/>
              </w:rPr>
              <w:t>-</w:t>
            </w:r>
          </w:p>
        </w:tc>
        <w:tc>
          <w:tcPr>
            <w:tcW w:w="1696" w:type="dxa"/>
            <w:noWrap/>
            <w:hideMark/>
          </w:tcPr>
          <w:p w14:paraId="047A3EC1" w14:textId="77777777" w:rsidR="00697EE2" w:rsidRPr="004C7032" w:rsidRDefault="00697EE2" w:rsidP="008F25AF">
            <w:pPr>
              <w:pStyle w:val="Sansinterligne"/>
              <w:rPr>
                <w:lang w:eastAsia="en-GB"/>
              </w:rPr>
            </w:pPr>
            <w:r w:rsidRPr="004C7032">
              <w:rPr>
                <w:lang w:eastAsia="en-GB"/>
              </w:rPr>
              <w:t>0,36</w:t>
            </w:r>
          </w:p>
        </w:tc>
      </w:tr>
      <w:tr w:rsidR="00697EE2" w:rsidRPr="004C7032" w14:paraId="77958269" w14:textId="77777777" w:rsidTr="008F25AF">
        <w:trPr>
          <w:trHeight w:val="300"/>
        </w:trPr>
        <w:tc>
          <w:tcPr>
            <w:tcW w:w="5798" w:type="dxa"/>
            <w:noWrap/>
            <w:hideMark/>
          </w:tcPr>
          <w:p w14:paraId="2ADC77B4" w14:textId="77777777" w:rsidR="00697EE2" w:rsidRPr="004C7032" w:rsidRDefault="00697EE2" w:rsidP="008F25AF">
            <w:pPr>
              <w:pStyle w:val="Sansinterligne"/>
              <w:rPr>
                <w:lang w:eastAsia="en-GB"/>
              </w:rPr>
            </w:pPr>
            <w:r w:rsidRPr="004C7032">
              <w:rPr>
                <w:lang w:eastAsia="en-GB"/>
              </w:rPr>
              <w:t>Purchasing Managers</w:t>
            </w:r>
          </w:p>
        </w:tc>
        <w:tc>
          <w:tcPr>
            <w:tcW w:w="1568" w:type="dxa"/>
            <w:noWrap/>
            <w:hideMark/>
          </w:tcPr>
          <w:p w14:paraId="66E9047D" w14:textId="77777777" w:rsidR="00697EE2" w:rsidRPr="004C7032" w:rsidRDefault="00697EE2" w:rsidP="008F25AF">
            <w:pPr>
              <w:pStyle w:val="Sansinterligne"/>
              <w:rPr>
                <w:lang w:eastAsia="en-GB"/>
              </w:rPr>
            </w:pPr>
            <w:r>
              <w:rPr>
                <w:lang w:eastAsia="en-GB"/>
              </w:rPr>
              <w:t>0.03</w:t>
            </w:r>
          </w:p>
        </w:tc>
        <w:tc>
          <w:tcPr>
            <w:tcW w:w="1696" w:type="dxa"/>
            <w:noWrap/>
            <w:hideMark/>
          </w:tcPr>
          <w:p w14:paraId="145E0FEC" w14:textId="77777777" w:rsidR="00697EE2" w:rsidRPr="004C7032" w:rsidRDefault="00697EE2" w:rsidP="008F25AF">
            <w:pPr>
              <w:pStyle w:val="Sansinterligne"/>
              <w:rPr>
                <w:lang w:eastAsia="en-GB"/>
              </w:rPr>
            </w:pPr>
            <w:r w:rsidRPr="004C7032">
              <w:rPr>
                <w:lang w:eastAsia="en-GB"/>
              </w:rPr>
              <w:t>0,36</w:t>
            </w:r>
          </w:p>
        </w:tc>
      </w:tr>
      <w:tr w:rsidR="00697EE2" w:rsidRPr="004C7032" w14:paraId="58CF9BDC" w14:textId="77777777" w:rsidTr="008F25AF">
        <w:trPr>
          <w:trHeight w:val="300"/>
        </w:trPr>
        <w:tc>
          <w:tcPr>
            <w:tcW w:w="5798" w:type="dxa"/>
            <w:noWrap/>
            <w:hideMark/>
          </w:tcPr>
          <w:p w14:paraId="3DB8E065" w14:textId="77777777" w:rsidR="00697EE2" w:rsidRPr="004C7032" w:rsidRDefault="00697EE2" w:rsidP="008F25AF">
            <w:pPr>
              <w:pStyle w:val="Sansinterligne"/>
              <w:rPr>
                <w:lang w:eastAsia="en-GB"/>
              </w:rPr>
            </w:pPr>
            <w:r w:rsidRPr="004C7032">
              <w:rPr>
                <w:lang w:eastAsia="en-GB"/>
              </w:rPr>
              <w:t>Sales representatives, wholesale and manufacturing, technical and scientific products</w:t>
            </w:r>
          </w:p>
        </w:tc>
        <w:tc>
          <w:tcPr>
            <w:tcW w:w="1568" w:type="dxa"/>
            <w:noWrap/>
            <w:hideMark/>
          </w:tcPr>
          <w:p w14:paraId="78854C0B" w14:textId="05E67AC5" w:rsidR="00697EE2" w:rsidRPr="004C7032" w:rsidRDefault="009C59D1" w:rsidP="008F25AF">
            <w:pPr>
              <w:pStyle w:val="Sansinterligne"/>
              <w:rPr>
                <w:lang w:eastAsia="en-GB"/>
              </w:rPr>
            </w:pPr>
            <w:r>
              <w:rPr>
                <w:lang w:eastAsia="en-GB"/>
              </w:rPr>
              <w:t>0.25</w:t>
            </w:r>
          </w:p>
        </w:tc>
        <w:tc>
          <w:tcPr>
            <w:tcW w:w="1696" w:type="dxa"/>
            <w:noWrap/>
            <w:hideMark/>
          </w:tcPr>
          <w:p w14:paraId="2CC33B88" w14:textId="77777777" w:rsidR="00697EE2" w:rsidRPr="004C7032" w:rsidRDefault="00697EE2" w:rsidP="008F25AF">
            <w:pPr>
              <w:pStyle w:val="Sansinterligne"/>
              <w:rPr>
                <w:lang w:eastAsia="en-GB"/>
              </w:rPr>
            </w:pPr>
            <w:r w:rsidRPr="004C7032">
              <w:rPr>
                <w:lang w:eastAsia="en-GB"/>
              </w:rPr>
              <w:t>0,37</w:t>
            </w:r>
          </w:p>
        </w:tc>
      </w:tr>
      <w:tr w:rsidR="00697EE2" w:rsidRPr="004C7032" w14:paraId="061C1E4A" w14:textId="77777777" w:rsidTr="008F25AF">
        <w:trPr>
          <w:trHeight w:val="300"/>
        </w:trPr>
        <w:tc>
          <w:tcPr>
            <w:tcW w:w="5798" w:type="dxa"/>
            <w:noWrap/>
            <w:hideMark/>
          </w:tcPr>
          <w:p w14:paraId="2F9B1D64" w14:textId="77777777" w:rsidR="00697EE2" w:rsidRPr="004C7032" w:rsidRDefault="00697EE2" w:rsidP="008F25AF">
            <w:pPr>
              <w:pStyle w:val="Sansinterligne"/>
              <w:rPr>
                <w:lang w:eastAsia="en-GB"/>
              </w:rPr>
            </w:pPr>
            <w:r w:rsidRPr="004C7032">
              <w:rPr>
                <w:lang w:eastAsia="en-GB"/>
              </w:rPr>
              <w:t>Door to Door sales worker</w:t>
            </w:r>
          </w:p>
        </w:tc>
        <w:tc>
          <w:tcPr>
            <w:tcW w:w="1568" w:type="dxa"/>
            <w:noWrap/>
            <w:hideMark/>
          </w:tcPr>
          <w:p w14:paraId="6CC35054" w14:textId="77777777" w:rsidR="00697EE2" w:rsidRPr="004C7032" w:rsidRDefault="00697EE2" w:rsidP="008F25AF">
            <w:pPr>
              <w:pStyle w:val="Sansinterligne"/>
              <w:rPr>
                <w:lang w:eastAsia="en-GB"/>
              </w:rPr>
            </w:pPr>
            <w:r>
              <w:rPr>
                <w:lang w:eastAsia="en-GB"/>
              </w:rPr>
              <w:t>0.94</w:t>
            </w:r>
          </w:p>
        </w:tc>
        <w:tc>
          <w:tcPr>
            <w:tcW w:w="1696" w:type="dxa"/>
            <w:noWrap/>
            <w:hideMark/>
          </w:tcPr>
          <w:p w14:paraId="1BED9FE7" w14:textId="77777777" w:rsidR="00697EE2" w:rsidRPr="004C7032" w:rsidRDefault="00697EE2" w:rsidP="008F25AF">
            <w:pPr>
              <w:pStyle w:val="Sansinterligne"/>
              <w:rPr>
                <w:lang w:eastAsia="en-GB"/>
              </w:rPr>
            </w:pPr>
            <w:r w:rsidRPr="004C7032">
              <w:rPr>
                <w:lang w:eastAsia="en-GB"/>
              </w:rPr>
              <w:t>0,4</w:t>
            </w:r>
          </w:p>
        </w:tc>
      </w:tr>
      <w:tr w:rsidR="00697EE2" w:rsidRPr="004C7032" w14:paraId="0B8784BD" w14:textId="77777777" w:rsidTr="008F25AF">
        <w:trPr>
          <w:trHeight w:val="300"/>
        </w:trPr>
        <w:tc>
          <w:tcPr>
            <w:tcW w:w="5798" w:type="dxa"/>
            <w:noWrap/>
            <w:hideMark/>
          </w:tcPr>
          <w:p w14:paraId="7FC2A74A" w14:textId="77777777" w:rsidR="00697EE2" w:rsidRPr="004C7032" w:rsidRDefault="00697EE2" w:rsidP="008F25AF">
            <w:pPr>
              <w:pStyle w:val="Sansinterligne"/>
              <w:rPr>
                <w:lang w:eastAsia="en-GB"/>
              </w:rPr>
            </w:pPr>
            <w:r w:rsidRPr="004C7032">
              <w:rPr>
                <w:lang w:eastAsia="en-GB"/>
              </w:rPr>
              <w:t>Securities, Commodities and Financial Services Sales</w:t>
            </w:r>
          </w:p>
        </w:tc>
        <w:tc>
          <w:tcPr>
            <w:tcW w:w="1568" w:type="dxa"/>
            <w:noWrap/>
            <w:hideMark/>
          </w:tcPr>
          <w:p w14:paraId="6998BABD" w14:textId="77777777" w:rsidR="00697EE2" w:rsidRPr="004C7032" w:rsidRDefault="00697EE2" w:rsidP="008F25AF">
            <w:pPr>
              <w:pStyle w:val="Sansinterligne"/>
              <w:rPr>
                <w:lang w:eastAsia="en-GB"/>
              </w:rPr>
            </w:pPr>
            <w:r>
              <w:rPr>
                <w:lang w:eastAsia="en-GB"/>
              </w:rPr>
              <w:t>0.016</w:t>
            </w:r>
          </w:p>
        </w:tc>
        <w:tc>
          <w:tcPr>
            <w:tcW w:w="1696" w:type="dxa"/>
            <w:noWrap/>
            <w:hideMark/>
          </w:tcPr>
          <w:p w14:paraId="2340E46A" w14:textId="77777777" w:rsidR="00697EE2" w:rsidRPr="004C7032" w:rsidRDefault="00697EE2" w:rsidP="008F25AF">
            <w:pPr>
              <w:pStyle w:val="Sansinterligne"/>
              <w:rPr>
                <w:lang w:eastAsia="en-GB"/>
              </w:rPr>
            </w:pPr>
            <w:r w:rsidRPr="004C7032">
              <w:rPr>
                <w:lang w:eastAsia="en-GB"/>
              </w:rPr>
              <w:t>0,46</w:t>
            </w:r>
          </w:p>
        </w:tc>
      </w:tr>
      <w:tr w:rsidR="00697EE2" w:rsidRPr="004C7032" w14:paraId="2152902A" w14:textId="77777777" w:rsidTr="008F25AF">
        <w:trPr>
          <w:trHeight w:val="300"/>
        </w:trPr>
        <w:tc>
          <w:tcPr>
            <w:tcW w:w="5798" w:type="dxa"/>
            <w:noWrap/>
            <w:hideMark/>
          </w:tcPr>
          <w:p w14:paraId="68FBEC0C" w14:textId="77777777" w:rsidR="00697EE2" w:rsidRPr="004C7032" w:rsidRDefault="00697EE2" w:rsidP="008F25AF">
            <w:pPr>
              <w:pStyle w:val="Sansinterligne"/>
              <w:rPr>
                <w:lang w:eastAsia="en-GB"/>
              </w:rPr>
            </w:pPr>
            <w:r w:rsidRPr="004C7032">
              <w:rPr>
                <w:lang w:eastAsia="en-GB"/>
              </w:rPr>
              <w:t>Retail salespersons</w:t>
            </w:r>
          </w:p>
        </w:tc>
        <w:tc>
          <w:tcPr>
            <w:tcW w:w="1568" w:type="dxa"/>
            <w:noWrap/>
            <w:hideMark/>
          </w:tcPr>
          <w:p w14:paraId="239B7AB4" w14:textId="77777777" w:rsidR="00697EE2" w:rsidRPr="004C7032" w:rsidRDefault="00697EE2" w:rsidP="008F25AF">
            <w:pPr>
              <w:pStyle w:val="Sansinterligne"/>
              <w:rPr>
                <w:lang w:eastAsia="en-GB"/>
              </w:rPr>
            </w:pPr>
            <w:r>
              <w:rPr>
                <w:lang w:eastAsia="en-GB"/>
              </w:rPr>
              <w:t>0.92</w:t>
            </w:r>
          </w:p>
        </w:tc>
        <w:tc>
          <w:tcPr>
            <w:tcW w:w="1696" w:type="dxa"/>
            <w:noWrap/>
            <w:hideMark/>
          </w:tcPr>
          <w:p w14:paraId="1EBF05E9" w14:textId="77777777" w:rsidR="00697EE2" w:rsidRPr="004C7032" w:rsidRDefault="00697EE2" w:rsidP="008F25AF">
            <w:pPr>
              <w:pStyle w:val="Sansinterligne"/>
              <w:rPr>
                <w:lang w:eastAsia="en-GB"/>
              </w:rPr>
            </w:pPr>
            <w:r w:rsidRPr="004C7032">
              <w:rPr>
                <w:lang w:eastAsia="en-GB"/>
              </w:rPr>
              <w:t>0,47</w:t>
            </w:r>
          </w:p>
        </w:tc>
      </w:tr>
      <w:tr w:rsidR="00697EE2" w:rsidRPr="004C7032" w14:paraId="45CF417A" w14:textId="77777777" w:rsidTr="008F25AF">
        <w:trPr>
          <w:trHeight w:val="300"/>
        </w:trPr>
        <w:tc>
          <w:tcPr>
            <w:tcW w:w="5798" w:type="dxa"/>
            <w:noWrap/>
            <w:hideMark/>
          </w:tcPr>
          <w:p w14:paraId="777170E6" w14:textId="77777777" w:rsidR="00697EE2" w:rsidRPr="004C7032" w:rsidRDefault="00697EE2" w:rsidP="008F25AF">
            <w:pPr>
              <w:pStyle w:val="Sansinterligne"/>
              <w:rPr>
                <w:lang w:eastAsia="en-GB"/>
              </w:rPr>
            </w:pPr>
            <w:r w:rsidRPr="004C7032">
              <w:rPr>
                <w:lang w:eastAsia="en-GB"/>
              </w:rPr>
              <w:t>Cashiers</w:t>
            </w:r>
          </w:p>
        </w:tc>
        <w:tc>
          <w:tcPr>
            <w:tcW w:w="1568" w:type="dxa"/>
            <w:noWrap/>
            <w:hideMark/>
          </w:tcPr>
          <w:p w14:paraId="560518FF" w14:textId="77777777" w:rsidR="00697EE2" w:rsidRPr="004C7032" w:rsidRDefault="00697EE2" w:rsidP="008F25AF">
            <w:pPr>
              <w:pStyle w:val="Sansinterligne"/>
              <w:rPr>
                <w:lang w:eastAsia="en-GB"/>
              </w:rPr>
            </w:pPr>
            <w:r>
              <w:rPr>
                <w:lang w:eastAsia="en-GB"/>
              </w:rPr>
              <w:t>0.97</w:t>
            </w:r>
          </w:p>
        </w:tc>
        <w:tc>
          <w:tcPr>
            <w:tcW w:w="1696" w:type="dxa"/>
            <w:noWrap/>
            <w:hideMark/>
          </w:tcPr>
          <w:p w14:paraId="1C9CC8C7" w14:textId="77777777" w:rsidR="00697EE2" w:rsidRPr="004C7032" w:rsidRDefault="00697EE2" w:rsidP="008F25AF">
            <w:pPr>
              <w:pStyle w:val="Sansinterligne"/>
              <w:rPr>
                <w:lang w:eastAsia="en-GB"/>
              </w:rPr>
            </w:pPr>
            <w:r w:rsidRPr="004C7032">
              <w:rPr>
                <w:lang w:eastAsia="en-GB"/>
              </w:rPr>
              <w:t>0,49</w:t>
            </w:r>
          </w:p>
        </w:tc>
      </w:tr>
      <w:tr w:rsidR="00697EE2" w:rsidRPr="004C7032" w14:paraId="5C403193" w14:textId="77777777" w:rsidTr="008F25AF">
        <w:trPr>
          <w:trHeight w:val="300"/>
        </w:trPr>
        <w:tc>
          <w:tcPr>
            <w:tcW w:w="5798" w:type="dxa"/>
            <w:noWrap/>
            <w:hideMark/>
          </w:tcPr>
          <w:p w14:paraId="3B0FAE3A" w14:textId="77777777" w:rsidR="00697EE2" w:rsidRPr="004C7032" w:rsidRDefault="00697EE2" w:rsidP="008F25AF">
            <w:pPr>
              <w:pStyle w:val="Sansinterligne"/>
              <w:rPr>
                <w:lang w:eastAsia="en-GB"/>
              </w:rPr>
            </w:pPr>
            <w:r w:rsidRPr="004C7032">
              <w:rPr>
                <w:lang w:eastAsia="en-GB"/>
              </w:rPr>
              <w:t>Telemarketers</w:t>
            </w:r>
          </w:p>
        </w:tc>
        <w:tc>
          <w:tcPr>
            <w:tcW w:w="1568" w:type="dxa"/>
            <w:noWrap/>
            <w:hideMark/>
          </w:tcPr>
          <w:p w14:paraId="639BB6CB" w14:textId="77777777" w:rsidR="00697EE2" w:rsidRPr="004C7032" w:rsidRDefault="00697EE2" w:rsidP="008F25AF">
            <w:pPr>
              <w:pStyle w:val="Sansinterligne"/>
              <w:rPr>
                <w:lang w:eastAsia="en-GB"/>
              </w:rPr>
            </w:pPr>
            <w:r>
              <w:rPr>
                <w:lang w:eastAsia="en-GB"/>
              </w:rPr>
              <w:t>0.99</w:t>
            </w:r>
          </w:p>
        </w:tc>
        <w:tc>
          <w:tcPr>
            <w:tcW w:w="1696" w:type="dxa"/>
            <w:noWrap/>
            <w:hideMark/>
          </w:tcPr>
          <w:p w14:paraId="67C06DC6" w14:textId="77777777" w:rsidR="00697EE2" w:rsidRPr="004C7032" w:rsidRDefault="00697EE2" w:rsidP="008F25AF">
            <w:pPr>
              <w:pStyle w:val="Sansinterligne"/>
              <w:rPr>
                <w:lang w:eastAsia="en-GB"/>
              </w:rPr>
            </w:pPr>
            <w:r w:rsidRPr="004C7032">
              <w:rPr>
                <w:lang w:eastAsia="en-GB"/>
              </w:rPr>
              <w:t>0,49</w:t>
            </w:r>
          </w:p>
        </w:tc>
      </w:tr>
      <w:tr w:rsidR="00697EE2" w:rsidRPr="004C7032" w14:paraId="6FE1DA25" w14:textId="77777777" w:rsidTr="008F25AF">
        <w:trPr>
          <w:trHeight w:val="300"/>
        </w:trPr>
        <w:tc>
          <w:tcPr>
            <w:tcW w:w="5798" w:type="dxa"/>
            <w:noWrap/>
            <w:hideMark/>
          </w:tcPr>
          <w:p w14:paraId="25BABCC8" w14:textId="77777777" w:rsidR="00697EE2" w:rsidRPr="004C7032" w:rsidRDefault="00697EE2" w:rsidP="008F25AF">
            <w:pPr>
              <w:pStyle w:val="Sansinterligne"/>
              <w:rPr>
                <w:lang w:eastAsia="en-GB"/>
              </w:rPr>
            </w:pPr>
            <w:r w:rsidRPr="004C7032">
              <w:rPr>
                <w:lang w:eastAsia="en-GB"/>
              </w:rPr>
              <w:t>Gaming Change Persons and Booth Cashiers</w:t>
            </w:r>
          </w:p>
        </w:tc>
        <w:tc>
          <w:tcPr>
            <w:tcW w:w="1568" w:type="dxa"/>
            <w:noWrap/>
            <w:hideMark/>
          </w:tcPr>
          <w:p w14:paraId="07E8F91C" w14:textId="77777777" w:rsidR="00697EE2" w:rsidRPr="004C7032" w:rsidRDefault="00697EE2" w:rsidP="008F25AF">
            <w:pPr>
              <w:pStyle w:val="Sansinterligne"/>
              <w:rPr>
                <w:lang w:eastAsia="en-GB"/>
              </w:rPr>
            </w:pPr>
            <w:r>
              <w:rPr>
                <w:lang w:eastAsia="en-GB"/>
              </w:rPr>
              <w:t>0.83</w:t>
            </w:r>
          </w:p>
        </w:tc>
        <w:tc>
          <w:tcPr>
            <w:tcW w:w="1696" w:type="dxa"/>
            <w:noWrap/>
            <w:hideMark/>
          </w:tcPr>
          <w:p w14:paraId="0FA96058" w14:textId="77777777" w:rsidR="00697EE2" w:rsidRPr="004C7032" w:rsidRDefault="00697EE2" w:rsidP="008F25AF">
            <w:pPr>
              <w:pStyle w:val="Sansinterligne"/>
              <w:rPr>
                <w:lang w:eastAsia="en-GB"/>
              </w:rPr>
            </w:pPr>
            <w:r w:rsidRPr="004C7032">
              <w:rPr>
                <w:lang w:eastAsia="en-GB"/>
              </w:rPr>
              <w:t>0,5</w:t>
            </w:r>
          </w:p>
        </w:tc>
      </w:tr>
      <w:tr w:rsidR="00697EE2" w:rsidRPr="004C7032" w14:paraId="6B2D0F76" w14:textId="77777777" w:rsidTr="008F25AF">
        <w:trPr>
          <w:trHeight w:val="300"/>
        </w:trPr>
        <w:tc>
          <w:tcPr>
            <w:tcW w:w="5798" w:type="dxa"/>
            <w:noWrap/>
            <w:hideMark/>
          </w:tcPr>
          <w:p w14:paraId="467AB6E6" w14:textId="77777777" w:rsidR="00697EE2" w:rsidRPr="004C7032" w:rsidRDefault="00697EE2" w:rsidP="008F25AF">
            <w:pPr>
              <w:pStyle w:val="Sansinterligne"/>
              <w:rPr>
                <w:lang w:eastAsia="en-GB"/>
              </w:rPr>
            </w:pPr>
            <w:r w:rsidRPr="004C7032">
              <w:rPr>
                <w:lang w:eastAsia="en-GB"/>
              </w:rPr>
              <w:t>Real Estate Brokers</w:t>
            </w:r>
          </w:p>
        </w:tc>
        <w:tc>
          <w:tcPr>
            <w:tcW w:w="1568" w:type="dxa"/>
            <w:noWrap/>
            <w:hideMark/>
          </w:tcPr>
          <w:p w14:paraId="6CC78053" w14:textId="77777777" w:rsidR="00697EE2" w:rsidRPr="004C7032" w:rsidRDefault="00697EE2" w:rsidP="008F25AF">
            <w:pPr>
              <w:pStyle w:val="Sansinterligne"/>
              <w:rPr>
                <w:lang w:eastAsia="en-GB"/>
              </w:rPr>
            </w:pPr>
            <w:r>
              <w:rPr>
                <w:lang w:eastAsia="en-GB"/>
              </w:rPr>
              <w:t>0.97</w:t>
            </w:r>
          </w:p>
        </w:tc>
        <w:tc>
          <w:tcPr>
            <w:tcW w:w="1696" w:type="dxa"/>
            <w:noWrap/>
            <w:hideMark/>
          </w:tcPr>
          <w:p w14:paraId="3C92EA23" w14:textId="77777777" w:rsidR="00697EE2" w:rsidRPr="004C7032" w:rsidRDefault="00697EE2" w:rsidP="008F25AF">
            <w:pPr>
              <w:pStyle w:val="Sansinterligne"/>
              <w:rPr>
                <w:lang w:eastAsia="en-GB"/>
              </w:rPr>
            </w:pPr>
            <w:r w:rsidRPr="004C7032">
              <w:rPr>
                <w:lang w:eastAsia="en-GB"/>
              </w:rPr>
              <w:t>0,51</w:t>
            </w:r>
          </w:p>
        </w:tc>
      </w:tr>
      <w:tr w:rsidR="00697EE2" w:rsidRPr="004C7032" w14:paraId="36266FCC" w14:textId="77777777" w:rsidTr="008F25AF">
        <w:trPr>
          <w:trHeight w:val="300"/>
        </w:trPr>
        <w:tc>
          <w:tcPr>
            <w:tcW w:w="5798" w:type="dxa"/>
            <w:noWrap/>
            <w:hideMark/>
          </w:tcPr>
          <w:p w14:paraId="3AB71E66" w14:textId="77777777" w:rsidR="00697EE2" w:rsidRPr="004C7032" w:rsidRDefault="00697EE2" w:rsidP="008F25AF">
            <w:pPr>
              <w:pStyle w:val="Sansinterligne"/>
              <w:rPr>
                <w:lang w:eastAsia="en-GB"/>
              </w:rPr>
            </w:pPr>
            <w:r w:rsidRPr="004C7032">
              <w:rPr>
                <w:lang w:eastAsia="en-GB"/>
              </w:rPr>
              <w:t>Counter and rental clerks</w:t>
            </w:r>
          </w:p>
        </w:tc>
        <w:tc>
          <w:tcPr>
            <w:tcW w:w="1568" w:type="dxa"/>
            <w:noWrap/>
            <w:hideMark/>
          </w:tcPr>
          <w:p w14:paraId="1E1604B3" w14:textId="77777777" w:rsidR="00697EE2" w:rsidRPr="004C7032" w:rsidRDefault="00697EE2" w:rsidP="008F25AF">
            <w:pPr>
              <w:pStyle w:val="Sansinterligne"/>
              <w:rPr>
                <w:lang w:eastAsia="en-GB"/>
              </w:rPr>
            </w:pPr>
            <w:r>
              <w:rPr>
                <w:lang w:eastAsia="en-GB"/>
              </w:rPr>
              <w:t>0.97</w:t>
            </w:r>
          </w:p>
        </w:tc>
        <w:tc>
          <w:tcPr>
            <w:tcW w:w="1696" w:type="dxa"/>
            <w:noWrap/>
            <w:hideMark/>
          </w:tcPr>
          <w:p w14:paraId="4DBF121B" w14:textId="77777777" w:rsidR="00697EE2" w:rsidRPr="004C7032" w:rsidRDefault="00697EE2" w:rsidP="008F25AF">
            <w:pPr>
              <w:pStyle w:val="Sansinterligne"/>
              <w:rPr>
                <w:lang w:eastAsia="en-GB"/>
              </w:rPr>
            </w:pPr>
            <w:r w:rsidRPr="004C7032">
              <w:rPr>
                <w:lang w:eastAsia="en-GB"/>
              </w:rPr>
              <w:t>0,58</w:t>
            </w:r>
          </w:p>
        </w:tc>
      </w:tr>
      <w:tr w:rsidR="00697EE2" w:rsidRPr="004C7032" w14:paraId="31A5CDD5" w14:textId="77777777" w:rsidTr="008F25AF">
        <w:trPr>
          <w:trHeight w:val="300"/>
        </w:trPr>
        <w:tc>
          <w:tcPr>
            <w:tcW w:w="5798" w:type="dxa"/>
            <w:noWrap/>
            <w:hideMark/>
          </w:tcPr>
          <w:p w14:paraId="7B9BC4B7" w14:textId="77777777" w:rsidR="00697EE2" w:rsidRPr="004C7032" w:rsidRDefault="00697EE2" w:rsidP="008F25AF">
            <w:pPr>
              <w:pStyle w:val="Sansinterligne"/>
              <w:rPr>
                <w:lang w:eastAsia="en-GB"/>
              </w:rPr>
            </w:pPr>
            <w:r w:rsidRPr="004C7032">
              <w:rPr>
                <w:lang w:eastAsia="en-GB"/>
              </w:rPr>
              <w:t>Insurance sales agent</w:t>
            </w:r>
          </w:p>
        </w:tc>
        <w:tc>
          <w:tcPr>
            <w:tcW w:w="1568" w:type="dxa"/>
            <w:noWrap/>
            <w:hideMark/>
          </w:tcPr>
          <w:p w14:paraId="21D697FE" w14:textId="77777777" w:rsidR="00697EE2" w:rsidRPr="004C7032" w:rsidRDefault="00697EE2" w:rsidP="008F25AF">
            <w:pPr>
              <w:pStyle w:val="Sansinterligne"/>
              <w:rPr>
                <w:lang w:eastAsia="en-GB"/>
              </w:rPr>
            </w:pPr>
            <w:r>
              <w:rPr>
                <w:lang w:eastAsia="en-GB"/>
              </w:rPr>
              <w:t>0.92</w:t>
            </w:r>
          </w:p>
        </w:tc>
        <w:tc>
          <w:tcPr>
            <w:tcW w:w="1696" w:type="dxa"/>
            <w:noWrap/>
            <w:hideMark/>
          </w:tcPr>
          <w:p w14:paraId="4091BA53" w14:textId="77777777" w:rsidR="00697EE2" w:rsidRPr="004C7032" w:rsidRDefault="00697EE2" w:rsidP="008F25AF">
            <w:pPr>
              <w:pStyle w:val="Sansinterligne"/>
              <w:rPr>
                <w:lang w:eastAsia="en-GB"/>
              </w:rPr>
            </w:pPr>
            <w:r w:rsidRPr="004C7032">
              <w:rPr>
                <w:lang w:eastAsia="en-GB"/>
              </w:rPr>
              <w:t>0,6</w:t>
            </w:r>
          </w:p>
        </w:tc>
      </w:tr>
      <w:tr w:rsidR="00697EE2" w:rsidRPr="004C7032" w14:paraId="4E411A66" w14:textId="77777777" w:rsidTr="008F25AF">
        <w:trPr>
          <w:trHeight w:val="300"/>
        </w:trPr>
        <w:tc>
          <w:tcPr>
            <w:tcW w:w="5798" w:type="dxa"/>
            <w:noWrap/>
            <w:hideMark/>
          </w:tcPr>
          <w:p w14:paraId="40D62963" w14:textId="77777777" w:rsidR="00697EE2" w:rsidRPr="004C7032" w:rsidRDefault="00697EE2" w:rsidP="008F25AF">
            <w:pPr>
              <w:pStyle w:val="Sansinterligne"/>
              <w:rPr>
                <w:lang w:eastAsia="en-GB"/>
              </w:rPr>
            </w:pPr>
            <w:r w:rsidRPr="004C7032">
              <w:rPr>
                <w:lang w:eastAsia="en-GB"/>
              </w:rPr>
              <w:t>Sales Managers</w:t>
            </w:r>
          </w:p>
        </w:tc>
        <w:tc>
          <w:tcPr>
            <w:tcW w:w="1568" w:type="dxa"/>
            <w:noWrap/>
            <w:hideMark/>
          </w:tcPr>
          <w:p w14:paraId="72FE9FF7" w14:textId="77777777" w:rsidR="00697EE2" w:rsidRPr="004C7032" w:rsidRDefault="00697EE2" w:rsidP="008F25AF">
            <w:pPr>
              <w:pStyle w:val="Sansinterligne"/>
              <w:rPr>
                <w:lang w:eastAsia="en-GB"/>
              </w:rPr>
            </w:pPr>
            <w:r>
              <w:rPr>
                <w:lang w:eastAsia="en-GB"/>
              </w:rPr>
              <w:t>0.013</w:t>
            </w:r>
          </w:p>
        </w:tc>
        <w:tc>
          <w:tcPr>
            <w:tcW w:w="1696" w:type="dxa"/>
            <w:noWrap/>
            <w:hideMark/>
          </w:tcPr>
          <w:p w14:paraId="2D4BC13D" w14:textId="77777777" w:rsidR="00697EE2" w:rsidRPr="004C7032" w:rsidRDefault="00697EE2" w:rsidP="008F25AF">
            <w:pPr>
              <w:pStyle w:val="Sansinterligne"/>
              <w:rPr>
                <w:lang w:eastAsia="en-GB"/>
              </w:rPr>
            </w:pPr>
            <w:r w:rsidRPr="004C7032">
              <w:rPr>
                <w:lang w:eastAsia="en-GB"/>
              </w:rPr>
              <w:t>0,7</w:t>
            </w:r>
          </w:p>
        </w:tc>
      </w:tr>
      <w:tr w:rsidR="00697EE2" w:rsidRPr="004C7032" w14:paraId="60519EBF" w14:textId="77777777" w:rsidTr="008F25AF">
        <w:trPr>
          <w:trHeight w:val="300"/>
        </w:trPr>
        <w:tc>
          <w:tcPr>
            <w:tcW w:w="5798" w:type="dxa"/>
            <w:noWrap/>
            <w:hideMark/>
          </w:tcPr>
          <w:p w14:paraId="329EA1B5" w14:textId="77777777" w:rsidR="00697EE2" w:rsidRPr="004C7032" w:rsidRDefault="00697EE2" w:rsidP="008F25AF">
            <w:pPr>
              <w:pStyle w:val="Sansinterligne"/>
              <w:rPr>
                <w:lang w:eastAsia="en-GB"/>
              </w:rPr>
            </w:pPr>
            <w:r w:rsidRPr="004C7032">
              <w:rPr>
                <w:lang w:eastAsia="en-GB"/>
              </w:rPr>
              <w:t>Travel agent</w:t>
            </w:r>
          </w:p>
        </w:tc>
        <w:tc>
          <w:tcPr>
            <w:tcW w:w="1568" w:type="dxa"/>
            <w:noWrap/>
            <w:hideMark/>
          </w:tcPr>
          <w:p w14:paraId="0AAE70C1" w14:textId="77777777" w:rsidR="00697EE2" w:rsidRPr="004C7032" w:rsidRDefault="00697EE2" w:rsidP="008F25AF">
            <w:pPr>
              <w:pStyle w:val="Sansinterligne"/>
              <w:rPr>
                <w:lang w:eastAsia="en-GB"/>
              </w:rPr>
            </w:pPr>
            <w:r>
              <w:rPr>
                <w:lang w:eastAsia="en-GB"/>
              </w:rPr>
              <w:t>0.099</w:t>
            </w:r>
          </w:p>
        </w:tc>
        <w:tc>
          <w:tcPr>
            <w:tcW w:w="1696" w:type="dxa"/>
            <w:noWrap/>
            <w:hideMark/>
          </w:tcPr>
          <w:p w14:paraId="612840FA" w14:textId="77777777" w:rsidR="00697EE2" w:rsidRPr="004C7032" w:rsidRDefault="00697EE2" w:rsidP="008F25AF">
            <w:pPr>
              <w:pStyle w:val="Sansinterligne"/>
              <w:rPr>
                <w:lang w:eastAsia="en-GB"/>
              </w:rPr>
            </w:pPr>
            <w:r w:rsidRPr="004C7032">
              <w:rPr>
                <w:lang w:eastAsia="en-GB"/>
              </w:rPr>
              <w:t>0,73</w:t>
            </w:r>
          </w:p>
        </w:tc>
      </w:tr>
      <w:tr w:rsidR="00697EE2" w:rsidRPr="004C7032" w14:paraId="33DD910B" w14:textId="77777777" w:rsidTr="008F25AF">
        <w:trPr>
          <w:trHeight w:val="300"/>
        </w:trPr>
        <w:tc>
          <w:tcPr>
            <w:tcW w:w="5798" w:type="dxa"/>
            <w:noWrap/>
            <w:hideMark/>
          </w:tcPr>
          <w:p w14:paraId="3643DCC1" w14:textId="77777777" w:rsidR="00697EE2" w:rsidRPr="004C7032" w:rsidRDefault="00697EE2" w:rsidP="008F25AF">
            <w:pPr>
              <w:pStyle w:val="Sansinterligne"/>
              <w:rPr>
                <w:lang w:eastAsia="en-GB"/>
              </w:rPr>
            </w:pPr>
            <w:r w:rsidRPr="004C7032">
              <w:rPr>
                <w:lang w:eastAsia="en-GB"/>
              </w:rPr>
              <w:t>Loan Interviewers and Clerks</w:t>
            </w:r>
          </w:p>
        </w:tc>
        <w:tc>
          <w:tcPr>
            <w:tcW w:w="1568" w:type="dxa"/>
            <w:noWrap/>
            <w:hideMark/>
          </w:tcPr>
          <w:p w14:paraId="6478AA02" w14:textId="77777777" w:rsidR="00697EE2" w:rsidRPr="004C7032" w:rsidRDefault="00697EE2" w:rsidP="008F25AF">
            <w:pPr>
              <w:pStyle w:val="Sansinterligne"/>
              <w:rPr>
                <w:lang w:eastAsia="en-GB"/>
              </w:rPr>
            </w:pPr>
            <w:r>
              <w:rPr>
                <w:lang w:eastAsia="en-GB"/>
              </w:rPr>
              <w:t>0.92</w:t>
            </w:r>
          </w:p>
        </w:tc>
        <w:tc>
          <w:tcPr>
            <w:tcW w:w="1696" w:type="dxa"/>
            <w:noWrap/>
            <w:hideMark/>
          </w:tcPr>
          <w:p w14:paraId="041EFD06" w14:textId="77777777" w:rsidR="00697EE2" w:rsidRPr="004C7032" w:rsidRDefault="00697EE2" w:rsidP="008F25AF">
            <w:pPr>
              <w:pStyle w:val="Sansinterligne"/>
              <w:rPr>
                <w:lang w:eastAsia="en-GB"/>
              </w:rPr>
            </w:pPr>
            <w:r w:rsidRPr="004C7032">
              <w:rPr>
                <w:lang w:eastAsia="en-GB"/>
              </w:rPr>
              <w:t>0,73</w:t>
            </w:r>
          </w:p>
        </w:tc>
      </w:tr>
      <w:tr w:rsidR="00697EE2" w:rsidRPr="004C7032" w14:paraId="795F18B3" w14:textId="77777777" w:rsidTr="008F25AF">
        <w:trPr>
          <w:trHeight w:val="300"/>
        </w:trPr>
        <w:tc>
          <w:tcPr>
            <w:tcW w:w="5798" w:type="dxa"/>
            <w:noWrap/>
            <w:hideMark/>
          </w:tcPr>
          <w:p w14:paraId="56121FDF" w14:textId="77777777" w:rsidR="00697EE2" w:rsidRPr="004C7032" w:rsidRDefault="00697EE2" w:rsidP="008F25AF">
            <w:pPr>
              <w:pStyle w:val="Sansinterligne"/>
              <w:rPr>
                <w:lang w:eastAsia="en-GB"/>
              </w:rPr>
            </w:pPr>
            <w:r w:rsidRPr="004C7032">
              <w:rPr>
                <w:lang w:eastAsia="en-GB"/>
              </w:rPr>
              <w:t>Part salesperson</w:t>
            </w:r>
          </w:p>
        </w:tc>
        <w:tc>
          <w:tcPr>
            <w:tcW w:w="1568" w:type="dxa"/>
            <w:noWrap/>
            <w:hideMark/>
          </w:tcPr>
          <w:p w14:paraId="105D95CA" w14:textId="77777777" w:rsidR="00697EE2" w:rsidRPr="004C7032" w:rsidRDefault="00697EE2" w:rsidP="008F25AF">
            <w:pPr>
              <w:pStyle w:val="Sansinterligne"/>
              <w:rPr>
                <w:lang w:eastAsia="en-GB"/>
              </w:rPr>
            </w:pPr>
            <w:r>
              <w:rPr>
                <w:lang w:eastAsia="en-GB"/>
              </w:rPr>
              <w:t>0.98</w:t>
            </w:r>
          </w:p>
        </w:tc>
        <w:tc>
          <w:tcPr>
            <w:tcW w:w="1696" w:type="dxa"/>
            <w:noWrap/>
            <w:hideMark/>
          </w:tcPr>
          <w:p w14:paraId="71482FCF" w14:textId="77777777" w:rsidR="00697EE2" w:rsidRPr="004C7032" w:rsidRDefault="00697EE2" w:rsidP="008F25AF">
            <w:pPr>
              <w:pStyle w:val="Sansinterligne"/>
              <w:rPr>
                <w:lang w:eastAsia="en-GB"/>
              </w:rPr>
            </w:pPr>
            <w:r w:rsidRPr="004C7032">
              <w:rPr>
                <w:lang w:eastAsia="en-GB"/>
              </w:rPr>
              <w:t>0,85</w:t>
            </w:r>
          </w:p>
        </w:tc>
      </w:tr>
    </w:tbl>
    <w:p w14:paraId="504378A6" w14:textId="3AD3928C" w:rsidR="00BA6AE9" w:rsidRDefault="00BA6AE9" w:rsidP="00BA6AE9"/>
    <w:p w14:paraId="61A9C6B9" w14:textId="77777777" w:rsidR="00BA6AE9" w:rsidRDefault="00BA6AE9">
      <w:pPr>
        <w:spacing w:line="259" w:lineRule="auto"/>
        <w:jc w:val="left"/>
      </w:pPr>
      <w:r>
        <w:br w:type="page"/>
      </w:r>
    </w:p>
    <w:p w14:paraId="01267142" w14:textId="77777777" w:rsidR="00697EE2" w:rsidRDefault="00697EE2" w:rsidP="00BA6AE9"/>
    <w:p w14:paraId="3195621F" w14:textId="2308197A" w:rsidR="00BA6AE9" w:rsidRDefault="0002276A" w:rsidP="0002276A">
      <w:pPr>
        <w:pStyle w:val="Titre2"/>
        <w:numPr>
          <w:ilvl w:val="0"/>
          <w:numId w:val="0"/>
        </w:numPr>
        <w:ind w:left="360"/>
      </w:pPr>
      <w:bookmarkStart w:id="104" w:name="_Toc483765180"/>
      <w:bookmarkStart w:id="105" w:name="_Toc483840810"/>
      <w:r>
        <w:t xml:space="preserve">Appendix 6. </w:t>
      </w:r>
      <w:r w:rsidR="00BA6AE9">
        <w:t>Complementary occupational information from O*NET</w:t>
      </w:r>
      <w:bookmarkEnd w:id="104"/>
      <w:bookmarkEnd w:id="105"/>
    </w:p>
    <w:tbl>
      <w:tblPr>
        <w:tblStyle w:val="Grilledutableau"/>
        <w:tblW w:w="9228" w:type="dxa"/>
        <w:tblLook w:val="04A0" w:firstRow="1" w:lastRow="0" w:firstColumn="1" w:lastColumn="0" w:noHBand="0" w:noVBand="1"/>
      </w:tblPr>
      <w:tblGrid>
        <w:gridCol w:w="5677"/>
        <w:gridCol w:w="1001"/>
        <w:gridCol w:w="1195"/>
        <w:gridCol w:w="1355"/>
      </w:tblGrid>
      <w:tr w:rsidR="00BA6AE9" w:rsidRPr="00BA6AE9" w14:paraId="102665AE" w14:textId="77777777" w:rsidTr="00BA6AE9">
        <w:trPr>
          <w:trHeight w:val="437"/>
        </w:trPr>
        <w:tc>
          <w:tcPr>
            <w:tcW w:w="5677" w:type="dxa"/>
            <w:hideMark/>
          </w:tcPr>
          <w:p w14:paraId="01C642ED" w14:textId="77777777" w:rsidR="00BA6AE9" w:rsidRPr="00BA6AE9" w:rsidRDefault="00BA6AE9" w:rsidP="004D3209">
            <w:pPr>
              <w:pStyle w:val="Sansinterligne"/>
              <w:rPr>
                <w:lang w:eastAsia="en-GB"/>
              </w:rPr>
            </w:pPr>
          </w:p>
        </w:tc>
        <w:tc>
          <w:tcPr>
            <w:tcW w:w="1001" w:type="dxa"/>
            <w:hideMark/>
          </w:tcPr>
          <w:p w14:paraId="391DC839" w14:textId="77777777" w:rsidR="00BA6AE9" w:rsidRPr="00BA6AE9" w:rsidRDefault="00BA6AE9" w:rsidP="004D3209">
            <w:pPr>
              <w:pStyle w:val="Sansinterligne"/>
              <w:rPr>
                <w:lang w:eastAsia="en-GB"/>
              </w:rPr>
            </w:pPr>
            <w:r w:rsidRPr="00BA6AE9">
              <w:rPr>
                <w:lang w:eastAsia="en-GB"/>
              </w:rPr>
              <w:t>Salary</w:t>
            </w:r>
          </w:p>
        </w:tc>
        <w:tc>
          <w:tcPr>
            <w:tcW w:w="1195" w:type="dxa"/>
            <w:hideMark/>
          </w:tcPr>
          <w:p w14:paraId="4697158A" w14:textId="77777777" w:rsidR="00BA6AE9" w:rsidRPr="00BA6AE9" w:rsidRDefault="00BA6AE9" w:rsidP="004D3209">
            <w:pPr>
              <w:pStyle w:val="Sansinterligne"/>
              <w:rPr>
                <w:lang w:eastAsia="en-GB"/>
              </w:rPr>
            </w:pPr>
            <w:r w:rsidRPr="00BA6AE9">
              <w:rPr>
                <w:lang w:eastAsia="en-GB"/>
              </w:rPr>
              <w:t>Volume</w:t>
            </w:r>
          </w:p>
        </w:tc>
        <w:tc>
          <w:tcPr>
            <w:tcW w:w="1355" w:type="dxa"/>
            <w:hideMark/>
          </w:tcPr>
          <w:p w14:paraId="2D221903" w14:textId="77777777" w:rsidR="00BA6AE9" w:rsidRPr="00BA6AE9" w:rsidRDefault="00BA6AE9" w:rsidP="004D3209">
            <w:pPr>
              <w:pStyle w:val="Sansinterligne"/>
              <w:rPr>
                <w:lang w:eastAsia="en-GB"/>
              </w:rPr>
            </w:pPr>
            <w:r w:rsidRPr="00BA6AE9">
              <w:rPr>
                <w:lang w:eastAsia="en-GB"/>
              </w:rPr>
              <w:t>Projected Growth</w:t>
            </w:r>
          </w:p>
        </w:tc>
      </w:tr>
      <w:tr w:rsidR="00BA6AE9" w:rsidRPr="00BA6AE9" w14:paraId="435E6E16" w14:textId="77777777" w:rsidTr="00BA6AE9">
        <w:trPr>
          <w:trHeight w:val="218"/>
        </w:trPr>
        <w:tc>
          <w:tcPr>
            <w:tcW w:w="5677" w:type="dxa"/>
            <w:noWrap/>
            <w:hideMark/>
          </w:tcPr>
          <w:p w14:paraId="2C1772AB" w14:textId="77777777" w:rsidR="00BA6AE9" w:rsidRPr="00BA6AE9" w:rsidRDefault="00BA6AE9" w:rsidP="004D3209">
            <w:pPr>
              <w:pStyle w:val="Sansinterligne"/>
              <w:rPr>
                <w:lang w:eastAsia="en-GB"/>
              </w:rPr>
            </w:pPr>
            <w:r w:rsidRPr="00BA6AE9">
              <w:rPr>
                <w:lang w:eastAsia="en-GB"/>
              </w:rPr>
              <w:t>Marketing Managers</w:t>
            </w:r>
          </w:p>
        </w:tc>
        <w:tc>
          <w:tcPr>
            <w:tcW w:w="1001" w:type="dxa"/>
            <w:noWrap/>
            <w:hideMark/>
          </w:tcPr>
          <w:p w14:paraId="113B1475" w14:textId="77777777" w:rsidR="00BA6AE9" w:rsidRPr="00BA6AE9" w:rsidRDefault="00BA6AE9" w:rsidP="004D3209">
            <w:pPr>
              <w:pStyle w:val="Sansinterligne"/>
              <w:rPr>
                <w:lang w:eastAsia="en-GB"/>
              </w:rPr>
            </w:pPr>
            <w:r w:rsidRPr="00BA6AE9">
              <w:rPr>
                <w:lang w:eastAsia="en-GB"/>
              </w:rPr>
              <w:t>57,2</w:t>
            </w:r>
          </w:p>
        </w:tc>
        <w:tc>
          <w:tcPr>
            <w:tcW w:w="1195" w:type="dxa"/>
            <w:noWrap/>
            <w:hideMark/>
          </w:tcPr>
          <w:p w14:paraId="228C77AA" w14:textId="77777777" w:rsidR="00BA6AE9" w:rsidRPr="00BA6AE9" w:rsidRDefault="00BA6AE9" w:rsidP="004D3209">
            <w:pPr>
              <w:pStyle w:val="Sansinterligne"/>
              <w:rPr>
                <w:lang w:eastAsia="en-GB"/>
              </w:rPr>
            </w:pPr>
            <w:r w:rsidRPr="00BA6AE9">
              <w:rPr>
                <w:lang w:eastAsia="en-GB"/>
              </w:rPr>
              <w:t>174</w:t>
            </w:r>
          </w:p>
        </w:tc>
        <w:tc>
          <w:tcPr>
            <w:tcW w:w="1355" w:type="dxa"/>
            <w:noWrap/>
            <w:hideMark/>
          </w:tcPr>
          <w:p w14:paraId="01D78037" w14:textId="77777777" w:rsidR="00BA6AE9" w:rsidRPr="00BA6AE9" w:rsidRDefault="00BA6AE9" w:rsidP="004D3209">
            <w:pPr>
              <w:pStyle w:val="Sansinterligne"/>
              <w:rPr>
                <w:lang w:eastAsia="en-GB"/>
              </w:rPr>
            </w:pPr>
            <w:r w:rsidRPr="00BA6AE9">
              <w:rPr>
                <w:lang w:eastAsia="en-GB"/>
              </w:rPr>
              <w:t>11,0%</w:t>
            </w:r>
          </w:p>
        </w:tc>
      </w:tr>
      <w:tr w:rsidR="00BA6AE9" w:rsidRPr="00BA6AE9" w14:paraId="0628B704" w14:textId="77777777" w:rsidTr="00BA6AE9">
        <w:trPr>
          <w:trHeight w:val="218"/>
        </w:trPr>
        <w:tc>
          <w:tcPr>
            <w:tcW w:w="5677" w:type="dxa"/>
            <w:noWrap/>
            <w:hideMark/>
          </w:tcPr>
          <w:p w14:paraId="18B20D00" w14:textId="77777777" w:rsidR="00BA6AE9" w:rsidRPr="00BA6AE9" w:rsidRDefault="00BA6AE9" w:rsidP="004D3209">
            <w:pPr>
              <w:pStyle w:val="Sansinterligne"/>
              <w:rPr>
                <w:lang w:eastAsia="en-GB"/>
              </w:rPr>
            </w:pPr>
            <w:r w:rsidRPr="00BA6AE9">
              <w:rPr>
                <w:lang w:eastAsia="en-GB"/>
              </w:rPr>
              <w:t>Demonstrators and product promoters</w:t>
            </w:r>
          </w:p>
        </w:tc>
        <w:tc>
          <w:tcPr>
            <w:tcW w:w="1001" w:type="dxa"/>
            <w:noWrap/>
            <w:hideMark/>
          </w:tcPr>
          <w:p w14:paraId="1560230D" w14:textId="77777777" w:rsidR="00BA6AE9" w:rsidRPr="00BA6AE9" w:rsidRDefault="00BA6AE9" w:rsidP="004D3209">
            <w:pPr>
              <w:pStyle w:val="Sansinterligne"/>
              <w:rPr>
                <w:lang w:eastAsia="en-GB"/>
              </w:rPr>
            </w:pPr>
            <w:r w:rsidRPr="00BA6AE9">
              <w:rPr>
                <w:lang w:eastAsia="en-GB"/>
              </w:rPr>
              <w:t>14</w:t>
            </w:r>
          </w:p>
        </w:tc>
        <w:tc>
          <w:tcPr>
            <w:tcW w:w="1195" w:type="dxa"/>
            <w:noWrap/>
            <w:hideMark/>
          </w:tcPr>
          <w:p w14:paraId="242D613F" w14:textId="77777777" w:rsidR="00BA6AE9" w:rsidRPr="00BA6AE9" w:rsidRDefault="00BA6AE9" w:rsidP="004D3209">
            <w:pPr>
              <w:pStyle w:val="Sansinterligne"/>
              <w:rPr>
                <w:lang w:eastAsia="en-GB"/>
              </w:rPr>
            </w:pPr>
            <w:r w:rsidRPr="00BA6AE9">
              <w:rPr>
                <w:lang w:eastAsia="en-GB"/>
              </w:rPr>
              <w:t>77</w:t>
            </w:r>
          </w:p>
        </w:tc>
        <w:tc>
          <w:tcPr>
            <w:tcW w:w="1355" w:type="dxa"/>
            <w:noWrap/>
            <w:hideMark/>
          </w:tcPr>
          <w:p w14:paraId="7BF87836" w14:textId="77777777" w:rsidR="00BA6AE9" w:rsidRPr="00BA6AE9" w:rsidRDefault="00BA6AE9" w:rsidP="004D3209">
            <w:pPr>
              <w:pStyle w:val="Sansinterligne"/>
              <w:rPr>
                <w:lang w:eastAsia="en-GB"/>
              </w:rPr>
            </w:pPr>
            <w:r w:rsidRPr="00BA6AE9">
              <w:rPr>
                <w:lang w:eastAsia="en-GB"/>
              </w:rPr>
              <w:t>11,0%</w:t>
            </w:r>
          </w:p>
        </w:tc>
      </w:tr>
      <w:tr w:rsidR="00BA6AE9" w:rsidRPr="00BA6AE9" w14:paraId="157E008F" w14:textId="77777777" w:rsidTr="00BA6AE9">
        <w:trPr>
          <w:trHeight w:val="218"/>
        </w:trPr>
        <w:tc>
          <w:tcPr>
            <w:tcW w:w="5677" w:type="dxa"/>
            <w:noWrap/>
            <w:hideMark/>
          </w:tcPr>
          <w:p w14:paraId="6301D09E" w14:textId="77777777" w:rsidR="00BA6AE9" w:rsidRPr="00BA6AE9" w:rsidRDefault="00BA6AE9" w:rsidP="004D3209">
            <w:pPr>
              <w:pStyle w:val="Sansinterligne"/>
              <w:rPr>
                <w:lang w:eastAsia="en-GB"/>
              </w:rPr>
            </w:pPr>
            <w:r w:rsidRPr="00BA6AE9">
              <w:rPr>
                <w:lang w:eastAsia="en-GB"/>
              </w:rPr>
              <w:t>Advertising Sales Agents</w:t>
            </w:r>
          </w:p>
        </w:tc>
        <w:tc>
          <w:tcPr>
            <w:tcW w:w="1001" w:type="dxa"/>
            <w:noWrap/>
            <w:hideMark/>
          </w:tcPr>
          <w:p w14:paraId="19266AC6" w14:textId="77777777" w:rsidR="00BA6AE9" w:rsidRPr="00BA6AE9" w:rsidRDefault="00BA6AE9" w:rsidP="004D3209">
            <w:pPr>
              <w:pStyle w:val="Sansinterligne"/>
              <w:rPr>
                <w:lang w:eastAsia="en-GB"/>
              </w:rPr>
            </w:pPr>
            <w:r w:rsidRPr="00BA6AE9">
              <w:rPr>
                <w:lang w:eastAsia="en-GB"/>
              </w:rPr>
              <w:t>23</w:t>
            </w:r>
          </w:p>
        </w:tc>
        <w:tc>
          <w:tcPr>
            <w:tcW w:w="1195" w:type="dxa"/>
            <w:noWrap/>
            <w:hideMark/>
          </w:tcPr>
          <w:p w14:paraId="71DAE0CE" w14:textId="77777777" w:rsidR="00BA6AE9" w:rsidRPr="00BA6AE9" w:rsidRDefault="00BA6AE9" w:rsidP="004D3209">
            <w:pPr>
              <w:pStyle w:val="Sansinterligne"/>
              <w:rPr>
                <w:lang w:eastAsia="en-GB"/>
              </w:rPr>
            </w:pPr>
            <w:r w:rsidRPr="00BA6AE9">
              <w:rPr>
                <w:lang w:eastAsia="en-GB"/>
              </w:rPr>
              <w:t>149</w:t>
            </w:r>
          </w:p>
        </w:tc>
        <w:tc>
          <w:tcPr>
            <w:tcW w:w="1355" w:type="dxa"/>
            <w:noWrap/>
            <w:hideMark/>
          </w:tcPr>
          <w:p w14:paraId="74EF257C" w14:textId="77777777" w:rsidR="00BA6AE9" w:rsidRPr="00BA6AE9" w:rsidRDefault="00BA6AE9" w:rsidP="004D3209">
            <w:pPr>
              <w:pStyle w:val="Sansinterligne"/>
              <w:rPr>
                <w:lang w:eastAsia="en-GB"/>
              </w:rPr>
            </w:pPr>
            <w:r w:rsidRPr="00BA6AE9">
              <w:rPr>
                <w:lang w:eastAsia="en-GB"/>
              </w:rPr>
              <w:t>-2,0%</w:t>
            </w:r>
          </w:p>
        </w:tc>
      </w:tr>
      <w:tr w:rsidR="00BA6AE9" w:rsidRPr="00BA6AE9" w14:paraId="16EE2ADC" w14:textId="77777777" w:rsidTr="00BA6AE9">
        <w:trPr>
          <w:trHeight w:val="218"/>
        </w:trPr>
        <w:tc>
          <w:tcPr>
            <w:tcW w:w="5677" w:type="dxa"/>
            <w:noWrap/>
            <w:hideMark/>
          </w:tcPr>
          <w:p w14:paraId="1DE820D4" w14:textId="77777777" w:rsidR="00BA6AE9" w:rsidRPr="00BA6AE9" w:rsidRDefault="00BA6AE9" w:rsidP="004D3209">
            <w:pPr>
              <w:pStyle w:val="Sansinterligne"/>
              <w:rPr>
                <w:lang w:eastAsia="en-GB"/>
              </w:rPr>
            </w:pPr>
            <w:r w:rsidRPr="00BA6AE9">
              <w:rPr>
                <w:lang w:eastAsia="en-GB"/>
              </w:rPr>
              <w:t>First-Line Supervisors of non-retail sales workers</w:t>
            </w:r>
          </w:p>
        </w:tc>
        <w:tc>
          <w:tcPr>
            <w:tcW w:w="1001" w:type="dxa"/>
            <w:noWrap/>
            <w:hideMark/>
          </w:tcPr>
          <w:p w14:paraId="5447892E" w14:textId="77777777" w:rsidR="00BA6AE9" w:rsidRPr="00BA6AE9" w:rsidRDefault="00BA6AE9" w:rsidP="004D3209">
            <w:pPr>
              <w:pStyle w:val="Sansinterligne"/>
              <w:rPr>
                <w:lang w:eastAsia="en-GB"/>
              </w:rPr>
            </w:pPr>
            <w:r w:rsidRPr="00BA6AE9">
              <w:rPr>
                <w:lang w:eastAsia="en-GB"/>
              </w:rPr>
              <w:t>36</w:t>
            </w:r>
          </w:p>
        </w:tc>
        <w:tc>
          <w:tcPr>
            <w:tcW w:w="1195" w:type="dxa"/>
            <w:noWrap/>
            <w:hideMark/>
          </w:tcPr>
          <w:p w14:paraId="5766989B" w14:textId="77777777" w:rsidR="00BA6AE9" w:rsidRPr="00BA6AE9" w:rsidRDefault="00BA6AE9" w:rsidP="004D3209">
            <w:pPr>
              <w:pStyle w:val="Sansinterligne"/>
              <w:rPr>
                <w:lang w:eastAsia="en-GB"/>
              </w:rPr>
            </w:pPr>
            <w:r w:rsidRPr="00BA6AE9">
              <w:rPr>
                <w:lang w:eastAsia="en-GB"/>
              </w:rPr>
              <w:t>246</w:t>
            </w:r>
          </w:p>
        </w:tc>
        <w:tc>
          <w:tcPr>
            <w:tcW w:w="1355" w:type="dxa"/>
            <w:noWrap/>
            <w:hideMark/>
          </w:tcPr>
          <w:p w14:paraId="15F9458F" w14:textId="77777777" w:rsidR="00BA6AE9" w:rsidRPr="00BA6AE9" w:rsidRDefault="00BA6AE9" w:rsidP="004D3209">
            <w:pPr>
              <w:pStyle w:val="Sansinterligne"/>
              <w:rPr>
                <w:lang w:eastAsia="en-GB"/>
              </w:rPr>
            </w:pPr>
            <w:r w:rsidRPr="00BA6AE9">
              <w:rPr>
                <w:lang w:eastAsia="en-GB"/>
              </w:rPr>
              <w:t>5,5%</w:t>
            </w:r>
          </w:p>
        </w:tc>
      </w:tr>
      <w:tr w:rsidR="00BA6AE9" w:rsidRPr="00BA6AE9" w14:paraId="4EA70A51" w14:textId="77777777" w:rsidTr="00BA6AE9">
        <w:trPr>
          <w:trHeight w:val="218"/>
        </w:trPr>
        <w:tc>
          <w:tcPr>
            <w:tcW w:w="5677" w:type="dxa"/>
            <w:noWrap/>
            <w:hideMark/>
          </w:tcPr>
          <w:p w14:paraId="49EEFE55" w14:textId="77777777" w:rsidR="00BA6AE9" w:rsidRPr="00BA6AE9" w:rsidRDefault="00BA6AE9" w:rsidP="004D3209">
            <w:pPr>
              <w:pStyle w:val="Sansinterligne"/>
              <w:rPr>
                <w:lang w:eastAsia="en-GB"/>
              </w:rPr>
            </w:pPr>
            <w:r w:rsidRPr="00BA6AE9">
              <w:rPr>
                <w:lang w:eastAsia="en-GB"/>
              </w:rPr>
              <w:t>Sales representatives, wholesale and manufacturing, except technical and scientific products</w:t>
            </w:r>
          </w:p>
        </w:tc>
        <w:tc>
          <w:tcPr>
            <w:tcW w:w="1001" w:type="dxa"/>
            <w:noWrap/>
            <w:hideMark/>
          </w:tcPr>
          <w:p w14:paraId="4DC05C7E" w14:textId="77777777" w:rsidR="00BA6AE9" w:rsidRPr="00BA6AE9" w:rsidRDefault="00BA6AE9" w:rsidP="004D3209">
            <w:pPr>
              <w:pStyle w:val="Sansinterligne"/>
              <w:rPr>
                <w:lang w:eastAsia="en-GB"/>
              </w:rPr>
            </w:pPr>
            <w:r w:rsidRPr="00BA6AE9">
              <w:rPr>
                <w:lang w:eastAsia="en-GB"/>
              </w:rPr>
              <w:t>29</w:t>
            </w:r>
          </w:p>
        </w:tc>
        <w:tc>
          <w:tcPr>
            <w:tcW w:w="1195" w:type="dxa"/>
            <w:noWrap/>
            <w:hideMark/>
          </w:tcPr>
          <w:p w14:paraId="67A92A3C" w14:textId="77777777" w:rsidR="00BA6AE9" w:rsidRPr="00BA6AE9" w:rsidRDefault="00BA6AE9" w:rsidP="004D3209">
            <w:pPr>
              <w:pStyle w:val="Sansinterligne"/>
              <w:rPr>
                <w:lang w:eastAsia="en-GB"/>
              </w:rPr>
            </w:pPr>
            <w:r w:rsidRPr="00BA6AE9">
              <w:rPr>
                <w:lang w:eastAsia="en-GB"/>
              </w:rPr>
              <w:t>1403</w:t>
            </w:r>
          </w:p>
        </w:tc>
        <w:tc>
          <w:tcPr>
            <w:tcW w:w="1355" w:type="dxa"/>
            <w:noWrap/>
            <w:hideMark/>
          </w:tcPr>
          <w:p w14:paraId="5FC61F2E" w14:textId="77777777" w:rsidR="00BA6AE9" w:rsidRPr="00BA6AE9" w:rsidRDefault="00BA6AE9" w:rsidP="004D3209">
            <w:pPr>
              <w:pStyle w:val="Sansinterligne"/>
              <w:rPr>
                <w:lang w:eastAsia="en-GB"/>
              </w:rPr>
            </w:pPr>
            <w:r w:rsidRPr="00BA6AE9">
              <w:rPr>
                <w:lang w:eastAsia="en-GB"/>
              </w:rPr>
              <w:t>6,5%</w:t>
            </w:r>
          </w:p>
        </w:tc>
      </w:tr>
      <w:tr w:rsidR="00BA6AE9" w:rsidRPr="00BA6AE9" w14:paraId="0E0987B7" w14:textId="77777777" w:rsidTr="00BA6AE9">
        <w:trPr>
          <w:trHeight w:val="218"/>
        </w:trPr>
        <w:tc>
          <w:tcPr>
            <w:tcW w:w="5677" w:type="dxa"/>
            <w:noWrap/>
            <w:hideMark/>
          </w:tcPr>
          <w:p w14:paraId="7943A0C3" w14:textId="77777777" w:rsidR="00BA6AE9" w:rsidRPr="00BA6AE9" w:rsidRDefault="00BA6AE9" w:rsidP="004D3209">
            <w:pPr>
              <w:pStyle w:val="Sansinterligne"/>
              <w:rPr>
                <w:lang w:eastAsia="en-GB"/>
              </w:rPr>
            </w:pPr>
            <w:r w:rsidRPr="00BA6AE9">
              <w:rPr>
                <w:lang w:eastAsia="en-GB"/>
              </w:rPr>
              <w:t>Real estate sales agents</w:t>
            </w:r>
          </w:p>
        </w:tc>
        <w:tc>
          <w:tcPr>
            <w:tcW w:w="1001" w:type="dxa"/>
            <w:noWrap/>
            <w:hideMark/>
          </w:tcPr>
          <w:p w14:paraId="3FF47BBA" w14:textId="77777777" w:rsidR="00BA6AE9" w:rsidRPr="00BA6AE9" w:rsidRDefault="00BA6AE9" w:rsidP="004D3209">
            <w:pPr>
              <w:pStyle w:val="Sansinterligne"/>
              <w:rPr>
                <w:lang w:eastAsia="en-GB"/>
              </w:rPr>
            </w:pPr>
            <w:r w:rsidRPr="00BA6AE9">
              <w:rPr>
                <w:lang w:eastAsia="en-GB"/>
              </w:rPr>
              <w:t>24</w:t>
            </w:r>
          </w:p>
        </w:tc>
        <w:tc>
          <w:tcPr>
            <w:tcW w:w="1195" w:type="dxa"/>
            <w:noWrap/>
            <w:hideMark/>
          </w:tcPr>
          <w:p w14:paraId="213B5860" w14:textId="77777777" w:rsidR="00BA6AE9" w:rsidRPr="00BA6AE9" w:rsidRDefault="00BA6AE9" w:rsidP="004D3209">
            <w:pPr>
              <w:pStyle w:val="Sansinterligne"/>
              <w:rPr>
                <w:lang w:eastAsia="en-GB"/>
              </w:rPr>
            </w:pPr>
            <w:r w:rsidRPr="00BA6AE9">
              <w:rPr>
                <w:lang w:eastAsia="en-GB"/>
              </w:rPr>
              <w:t>159</w:t>
            </w:r>
          </w:p>
        </w:tc>
        <w:tc>
          <w:tcPr>
            <w:tcW w:w="1355" w:type="dxa"/>
            <w:noWrap/>
            <w:hideMark/>
          </w:tcPr>
          <w:p w14:paraId="7CBA317D" w14:textId="77777777" w:rsidR="00BA6AE9" w:rsidRPr="00BA6AE9" w:rsidRDefault="00BA6AE9" w:rsidP="004D3209">
            <w:pPr>
              <w:pStyle w:val="Sansinterligne"/>
              <w:rPr>
                <w:lang w:eastAsia="en-GB"/>
              </w:rPr>
            </w:pPr>
            <w:r w:rsidRPr="00BA6AE9">
              <w:rPr>
                <w:lang w:eastAsia="en-GB"/>
              </w:rPr>
              <w:t>3,0%</w:t>
            </w:r>
          </w:p>
        </w:tc>
      </w:tr>
      <w:tr w:rsidR="00BA6AE9" w:rsidRPr="00BA6AE9" w14:paraId="5BB97A5C" w14:textId="77777777" w:rsidTr="00BA6AE9">
        <w:trPr>
          <w:trHeight w:val="218"/>
        </w:trPr>
        <w:tc>
          <w:tcPr>
            <w:tcW w:w="5677" w:type="dxa"/>
            <w:noWrap/>
            <w:hideMark/>
          </w:tcPr>
          <w:p w14:paraId="1EA84256" w14:textId="77777777" w:rsidR="00BA6AE9" w:rsidRPr="00BA6AE9" w:rsidRDefault="00BA6AE9" w:rsidP="004D3209">
            <w:pPr>
              <w:pStyle w:val="Sansinterligne"/>
              <w:rPr>
                <w:lang w:eastAsia="en-GB"/>
              </w:rPr>
            </w:pPr>
            <w:r w:rsidRPr="00BA6AE9">
              <w:rPr>
                <w:lang w:eastAsia="en-GB"/>
              </w:rPr>
              <w:t>First-Line Supervisors of retail sales workers</w:t>
            </w:r>
          </w:p>
        </w:tc>
        <w:tc>
          <w:tcPr>
            <w:tcW w:w="1001" w:type="dxa"/>
            <w:noWrap/>
            <w:hideMark/>
          </w:tcPr>
          <w:p w14:paraId="39F639A6" w14:textId="77777777" w:rsidR="00BA6AE9" w:rsidRPr="00BA6AE9" w:rsidRDefault="00BA6AE9" w:rsidP="004D3209">
            <w:pPr>
              <w:pStyle w:val="Sansinterligne"/>
              <w:rPr>
                <w:lang w:eastAsia="en-GB"/>
              </w:rPr>
            </w:pPr>
            <w:r w:rsidRPr="00BA6AE9">
              <w:rPr>
                <w:lang w:eastAsia="en-GB"/>
              </w:rPr>
              <w:t>20</w:t>
            </w:r>
          </w:p>
        </w:tc>
        <w:tc>
          <w:tcPr>
            <w:tcW w:w="1195" w:type="dxa"/>
            <w:noWrap/>
            <w:hideMark/>
          </w:tcPr>
          <w:p w14:paraId="360E6ED8" w14:textId="77777777" w:rsidR="00BA6AE9" w:rsidRPr="00BA6AE9" w:rsidRDefault="00BA6AE9" w:rsidP="004D3209">
            <w:pPr>
              <w:pStyle w:val="Sansinterligne"/>
              <w:rPr>
                <w:lang w:eastAsia="en-GB"/>
              </w:rPr>
            </w:pPr>
            <w:r w:rsidRPr="00BA6AE9">
              <w:rPr>
                <w:lang w:eastAsia="en-GB"/>
              </w:rPr>
              <w:t>1214</w:t>
            </w:r>
          </w:p>
        </w:tc>
        <w:tc>
          <w:tcPr>
            <w:tcW w:w="1355" w:type="dxa"/>
            <w:noWrap/>
            <w:hideMark/>
          </w:tcPr>
          <w:p w14:paraId="62BF30A1" w14:textId="77777777" w:rsidR="00BA6AE9" w:rsidRPr="00BA6AE9" w:rsidRDefault="00BA6AE9" w:rsidP="004D3209">
            <w:pPr>
              <w:pStyle w:val="Sansinterligne"/>
              <w:rPr>
                <w:lang w:eastAsia="en-GB"/>
              </w:rPr>
            </w:pPr>
            <w:r w:rsidRPr="00BA6AE9">
              <w:rPr>
                <w:lang w:eastAsia="en-GB"/>
              </w:rPr>
              <w:t>3,0%</w:t>
            </w:r>
          </w:p>
        </w:tc>
      </w:tr>
      <w:tr w:rsidR="00BA6AE9" w:rsidRPr="00BA6AE9" w14:paraId="7BB41727" w14:textId="77777777" w:rsidTr="00BA6AE9">
        <w:trPr>
          <w:trHeight w:val="218"/>
        </w:trPr>
        <w:tc>
          <w:tcPr>
            <w:tcW w:w="5677" w:type="dxa"/>
            <w:noWrap/>
            <w:hideMark/>
          </w:tcPr>
          <w:p w14:paraId="75980E82" w14:textId="77777777" w:rsidR="00BA6AE9" w:rsidRPr="00BA6AE9" w:rsidRDefault="00BA6AE9" w:rsidP="004D3209">
            <w:pPr>
              <w:pStyle w:val="Sansinterligne"/>
              <w:rPr>
                <w:lang w:eastAsia="en-GB"/>
              </w:rPr>
            </w:pPr>
            <w:r w:rsidRPr="00BA6AE9">
              <w:rPr>
                <w:lang w:eastAsia="en-GB"/>
              </w:rPr>
              <w:t>Sales Engineers</w:t>
            </w:r>
          </w:p>
        </w:tc>
        <w:tc>
          <w:tcPr>
            <w:tcW w:w="1001" w:type="dxa"/>
            <w:noWrap/>
            <w:hideMark/>
          </w:tcPr>
          <w:p w14:paraId="7B72D21C" w14:textId="77777777" w:rsidR="00BA6AE9" w:rsidRPr="00BA6AE9" w:rsidRDefault="00BA6AE9" w:rsidP="004D3209">
            <w:pPr>
              <w:pStyle w:val="Sansinterligne"/>
              <w:rPr>
                <w:lang w:eastAsia="en-GB"/>
              </w:rPr>
            </w:pPr>
            <w:r w:rsidRPr="00BA6AE9">
              <w:rPr>
                <w:lang w:eastAsia="en-GB"/>
              </w:rPr>
              <w:t>46</w:t>
            </w:r>
          </w:p>
        </w:tc>
        <w:tc>
          <w:tcPr>
            <w:tcW w:w="1195" w:type="dxa"/>
            <w:noWrap/>
            <w:hideMark/>
          </w:tcPr>
          <w:p w14:paraId="7EF36CA3" w14:textId="77777777" w:rsidR="00BA6AE9" w:rsidRPr="00BA6AE9" w:rsidRDefault="00BA6AE9" w:rsidP="004D3209">
            <w:pPr>
              <w:pStyle w:val="Sansinterligne"/>
              <w:rPr>
                <w:lang w:eastAsia="en-GB"/>
              </w:rPr>
            </w:pPr>
            <w:r w:rsidRPr="00BA6AE9">
              <w:rPr>
                <w:lang w:eastAsia="en-GB"/>
              </w:rPr>
              <w:t>66</w:t>
            </w:r>
          </w:p>
        </w:tc>
        <w:tc>
          <w:tcPr>
            <w:tcW w:w="1355" w:type="dxa"/>
            <w:noWrap/>
            <w:hideMark/>
          </w:tcPr>
          <w:p w14:paraId="5B9B9BC7" w14:textId="77777777" w:rsidR="00BA6AE9" w:rsidRPr="00BA6AE9" w:rsidRDefault="00BA6AE9" w:rsidP="004D3209">
            <w:pPr>
              <w:pStyle w:val="Sansinterligne"/>
              <w:rPr>
                <w:lang w:eastAsia="en-GB"/>
              </w:rPr>
            </w:pPr>
            <w:r w:rsidRPr="00BA6AE9">
              <w:rPr>
                <w:lang w:eastAsia="en-GB"/>
              </w:rPr>
              <w:t>6,5%</w:t>
            </w:r>
          </w:p>
        </w:tc>
      </w:tr>
      <w:tr w:rsidR="00BA6AE9" w:rsidRPr="00BA6AE9" w14:paraId="3CB286D7" w14:textId="77777777" w:rsidTr="00BA6AE9">
        <w:trPr>
          <w:trHeight w:val="218"/>
        </w:trPr>
        <w:tc>
          <w:tcPr>
            <w:tcW w:w="5677" w:type="dxa"/>
            <w:noWrap/>
            <w:hideMark/>
          </w:tcPr>
          <w:p w14:paraId="46E928A8" w14:textId="77777777" w:rsidR="00BA6AE9" w:rsidRPr="00BA6AE9" w:rsidRDefault="00BA6AE9" w:rsidP="004D3209">
            <w:pPr>
              <w:pStyle w:val="Sansinterligne"/>
              <w:rPr>
                <w:lang w:eastAsia="en-GB"/>
              </w:rPr>
            </w:pPr>
            <w:r w:rsidRPr="00BA6AE9">
              <w:rPr>
                <w:lang w:eastAsia="en-GB"/>
              </w:rPr>
              <w:t>Financial Managers</w:t>
            </w:r>
          </w:p>
        </w:tc>
        <w:tc>
          <w:tcPr>
            <w:tcW w:w="1001" w:type="dxa"/>
            <w:noWrap/>
            <w:hideMark/>
          </w:tcPr>
          <w:p w14:paraId="5C89A79C" w14:textId="77777777" w:rsidR="00BA6AE9" w:rsidRPr="00BA6AE9" w:rsidRDefault="00BA6AE9" w:rsidP="004D3209">
            <w:pPr>
              <w:pStyle w:val="Sansinterligne"/>
              <w:rPr>
                <w:lang w:eastAsia="en-GB"/>
              </w:rPr>
            </w:pPr>
            <w:r w:rsidRPr="00BA6AE9">
              <w:rPr>
                <w:lang w:eastAsia="en-GB"/>
              </w:rPr>
              <w:t>54,2</w:t>
            </w:r>
          </w:p>
        </w:tc>
        <w:tc>
          <w:tcPr>
            <w:tcW w:w="1195" w:type="dxa"/>
            <w:noWrap/>
            <w:hideMark/>
          </w:tcPr>
          <w:p w14:paraId="27EFEA3C" w14:textId="77777777" w:rsidR="00BA6AE9" w:rsidRPr="00BA6AE9" w:rsidRDefault="00BA6AE9" w:rsidP="004D3209">
            <w:pPr>
              <w:pStyle w:val="Sansinterligne"/>
              <w:rPr>
                <w:lang w:eastAsia="en-GB"/>
              </w:rPr>
            </w:pPr>
            <w:r w:rsidRPr="00BA6AE9">
              <w:rPr>
                <w:lang w:eastAsia="en-GB"/>
              </w:rPr>
              <w:t>500</w:t>
            </w:r>
          </w:p>
        </w:tc>
        <w:tc>
          <w:tcPr>
            <w:tcW w:w="1355" w:type="dxa"/>
            <w:noWrap/>
            <w:hideMark/>
          </w:tcPr>
          <w:p w14:paraId="39F9BC1D" w14:textId="77777777" w:rsidR="00BA6AE9" w:rsidRPr="00BA6AE9" w:rsidRDefault="00BA6AE9" w:rsidP="004D3209">
            <w:pPr>
              <w:pStyle w:val="Sansinterligne"/>
              <w:rPr>
                <w:lang w:eastAsia="en-GB"/>
              </w:rPr>
            </w:pPr>
            <w:r w:rsidRPr="00BA6AE9">
              <w:rPr>
                <w:lang w:eastAsia="en-GB"/>
              </w:rPr>
              <w:t>6,5%</w:t>
            </w:r>
          </w:p>
        </w:tc>
      </w:tr>
      <w:tr w:rsidR="00BA6AE9" w:rsidRPr="00BA6AE9" w14:paraId="1B7F7F98" w14:textId="77777777" w:rsidTr="00BA6AE9">
        <w:trPr>
          <w:trHeight w:val="218"/>
        </w:trPr>
        <w:tc>
          <w:tcPr>
            <w:tcW w:w="5677" w:type="dxa"/>
            <w:noWrap/>
            <w:hideMark/>
          </w:tcPr>
          <w:p w14:paraId="27EBCBEF" w14:textId="77777777" w:rsidR="00BA6AE9" w:rsidRPr="00BA6AE9" w:rsidRDefault="00BA6AE9" w:rsidP="004D3209">
            <w:pPr>
              <w:pStyle w:val="Sansinterligne"/>
              <w:rPr>
                <w:lang w:eastAsia="en-GB"/>
              </w:rPr>
            </w:pPr>
            <w:r w:rsidRPr="00BA6AE9">
              <w:rPr>
                <w:lang w:eastAsia="en-GB"/>
              </w:rPr>
              <w:t>Energy brokers</w:t>
            </w:r>
          </w:p>
        </w:tc>
        <w:tc>
          <w:tcPr>
            <w:tcW w:w="1001" w:type="dxa"/>
            <w:noWrap/>
            <w:hideMark/>
          </w:tcPr>
          <w:p w14:paraId="67E52BC4" w14:textId="77777777" w:rsidR="00BA6AE9" w:rsidRPr="00BA6AE9" w:rsidRDefault="00BA6AE9" w:rsidP="004D3209">
            <w:pPr>
              <w:pStyle w:val="Sansinterligne"/>
              <w:rPr>
                <w:lang w:eastAsia="en-GB"/>
              </w:rPr>
            </w:pPr>
            <w:r w:rsidRPr="00BA6AE9">
              <w:rPr>
                <w:lang w:eastAsia="en-GB"/>
              </w:rPr>
              <w:t>27</w:t>
            </w:r>
          </w:p>
        </w:tc>
        <w:tc>
          <w:tcPr>
            <w:tcW w:w="1195" w:type="dxa"/>
            <w:noWrap/>
            <w:hideMark/>
          </w:tcPr>
          <w:p w14:paraId="5DCCFC4E" w14:textId="77777777" w:rsidR="00BA6AE9" w:rsidRPr="00BA6AE9" w:rsidRDefault="00BA6AE9" w:rsidP="004D3209">
            <w:pPr>
              <w:pStyle w:val="Sansinterligne"/>
              <w:rPr>
                <w:lang w:eastAsia="en-GB"/>
              </w:rPr>
            </w:pPr>
            <w:r w:rsidRPr="00BA6AE9">
              <w:rPr>
                <w:lang w:eastAsia="en-GB"/>
              </w:rPr>
              <w:t>761</w:t>
            </w:r>
          </w:p>
        </w:tc>
        <w:tc>
          <w:tcPr>
            <w:tcW w:w="1355" w:type="dxa"/>
            <w:noWrap/>
            <w:hideMark/>
          </w:tcPr>
          <w:p w14:paraId="1BF83114" w14:textId="77777777" w:rsidR="00BA6AE9" w:rsidRPr="00BA6AE9" w:rsidRDefault="00BA6AE9" w:rsidP="004D3209">
            <w:pPr>
              <w:pStyle w:val="Sansinterligne"/>
              <w:rPr>
                <w:lang w:eastAsia="en-GB"/>
              </w:rPr>
            </w:pPr>
            <w:r w:rsidRPr="00BA6AE9">
              <w:rPr>
                <w:lang w:eastAsia="en-GB"/>
              </w:rPr>
              <w:t>6,5%</w:t>
            </w:r>
          </w:p>
        </w:tc>
      </w:tr>
      <w:tr w:rsidR="00BA6AE9" w:rsidRPr="00BA6AE9" w14:paraId="2AB1F039" w14:textId="77777777" w:rsidTr="00BA6AE9">
        <w:trPr>
          <w:trHeight w:val="218"/>
        </w:trPr>
        <w:tc>
          <w:tcPr>
            <w:tcW w:w="5677" w:type="dxa"/>
            <w:noWrap/>
            <w:hideMark/>
          </w:tcPr>
          <w:p w14:paraId="054EADF5" w14:textId="77777777" w:rsidR="00BA6AE9" w:rsidRPr="00BA6AE9" w:rsidRDefault="00BA6AE9" w:rsidP="004D3209">
            <w:pPr>
              <w:pStyle w:val="Sansinterligne"/>
              <w:rPr>
                <w:lang w:eastAsia="en-GB"/>
              </w:rPr>
            </w:pPr>
            <w:r w:rsidRPr="00BA6AE9">
              <w:rPr>
                <w:lang w:eastAsia="en-GB"/>
              </w:rPr>
              <w:t>Purchasing Managers</w:t>
            </w:r>
          </w:p>
        </w:tc>
        <w:tc>
          <w:tcPr>
            <w:tcW w:w="1001" w:type="dxa"/>
            <w:noWrap/>
            <w:hideMark/>
          </w:tcPr>
          <w:p w14:paraId="794F5C13" w14:textId="77777777" w:rsidR="00BA6AE9" w:rsidRPr="00BA6AE9" w:rsidRDefault="00BA6AE9" w:rsidP="004D3209">
            <w:pPr>
              <w:pStyle w:val="Sansinterligne"/>
              <w:rPr>
                <w:lang w:eastAsia="en-GB"/>
              </w:rPr>
            </w:pPr>
            <w:r w:rsidRPr="00BA6AE9">
              <w:rPr>
                <w:lang w:eastAsia="en-GB"/>
              </w:rPr>
              <w:t>49,7</w:t>
            </w:r>
          </w:p>
        </w:tc>
        <w:tc>
          <w:tcPr>
            <w:tcW w:w="1195" w:type="dxa"/>
            <w:noWrap/>
            <w:hideMark/>
          </w:tcPr>
          <w:p w14:paraId="748C3A16" w14:textId="77777777" w:rsidR="00BA6AE9" w:rsidRPr="00BA6AE9" w:rsidRDefault="00BA6AE9" w:rsidP="004D3209">
            <w:pPr>
              <w:pStyle w:val="Sansinterligne"/>
              <w:rPr>
                <w:lang w:eastAsia="en-GB"/>
              </w:rPr>
            </w:pPr>
            <w:r w:rsidRPr="00BA6AE9">
              <w:rPr>
                <w:lang w:eastAsia="en-GB"/>
              </w:rPr>
              <w:t>70</w:t>
            </w:r>
          </w:p>
        </w:tc>
        <w:tc>
          <w:tcPr>
            <w:tcW w:w="1355" w:type="dxa"/>
            <w:noWrap/>
            <w:hideMark/>
          </w:tcPr>
          <w:p w14:paraId="429D617E" w14:textId="77777777" w:rsidR="00BA6AE9" w:rsidRPr="00BA6AE9" w:rsidRDefault="00BA6AE9" w:rsidP="004D3209">
            <w:pPr>
              <w:pStyle w:val="Sansinterligne"/>
              <w:rPr>
                <w:lang w:eastAsia="en-GB"/>
              </w:rPr>
            </w:pPr>
            <w:r w:rsidRPr="00BA6AE9">
              <w:rPr>
                <w:lang w:eastAsia="en-GB"/>
              </w:rPr>
              <w:t>0,0%</w:t>
            </w:r>
          </w:p>
        </w:tc>
      </w:tr>
      <w:tr w:rsidR="00BA6AE9" w:rsidRPr="00BA6AE9" w14:paraId="62E65DE5" w14:textId="77777777" w:rsidTr="00BA6AE9">
        <w:trPr>
          <w:trHeight w:val="218"/>
        </w:trPr>
        <w:tc>
          <w:tcPr>
            <w:tcW w:w="5677" w:type="dxa"/>
            <w:noWrap/>
            <w:hideMark/>
          </w:tcPr>
          <w:p w14:paraId="07597F32" w14:textId="77777777" w:rsidR="00BA6AE9" w:rsidRPr="00BA6AE9" w:rsidRDefault="00BA6AE9" w:rsidP="004D3209">
            <w:pPr>
              <w:pStyle w:val="Sansinterligne"/>
              <w:rPr>
                <w:lang w:eastAsia="en-GB"/>
              </w:rPr>
            </w:pPr>
            <w:r w:rsidRPr="00BA6AE9">
              <w:rPr>
                <w:lang w:eastAsia="en-GB"/>
              </w:rPr>
              <w:t>Sales representatives, wholesale and manufacturing, technical and scientific products</w:t>
            </w:r>
          </w:p>
        </w:tc>
        <w:tc>
          <w:tcPr>
            <w:tcW w:w="1001" w:type="dxa"/>
            <w:noWrap/>
            <w:hideMark/>
          </w:tcPr>
          <w:p w14:paraId="4A69388C" w14:textId="77777777" w:rsidR="00BA6AE9" w:rsidRPr="00BA6AE9" w:rsidRDefault="00BA6AE9" w:rsidP="004D3209">
            <w:pPr>
              <w:pStyle w:val="Sansinterligne"/>
              <w:rPr>
                <w:lang w:eastAsia="en-GB"/>
              </w:rPr>
            </w:pPr>
            <w:r w:rsidRPr="00BA6AE9">
              <w:rPr>
                <w:lang w:eastAsia="en-GB"/>
              </w:rPr>
              <w:t>38</w:t>
            </w:r>
          </w:p>
        </w:tc>
        <w:tc>
          <w:tcPr>
            <w:tcW w:w="1195" w:type="dxa"/>
            <w:noWrap/>
            <w:hideMark/>
          </w:tcPr>
          <w:p w14:paraId="41AB24D5" w14:textId="77777777" w:rsidR="00BA6AE9" w:rsidRPr="00BA6AE9" w:rsidRDefault="00BA6AE9" w:rsidP="004D3209">
            <w:pPr>
              <w:pStyle w:val="Sansinterligne"/>
              <w:rPr>
                <w:lang w:eastAsia="en-GB"/>
              </w:rPr>
            </w:pPr>
            <w:r w:rsidRPr="00BA6AE9">
              <w:rPr>
                <w:lang w:eastAsia="en-GB"/>
              </w:rPr>
              <w:t>353</w:t>
            </w:r>
          </w:p>
        </w:tc>
        <w:tc>
          <w:tcPr>
            <w:tcW w:w="1355" w:type="dxa"/>
            <w:noWrap/>
            <w:hideMark/>
          </w:tcPr>
          <w:p w14:paraId="5DB0CE47" w14:textId="77777777" w:rsidR="00BA6AE9" w:rsidRPr="00BA6AE9" w:rsidRDefault="00BA6AE9" w:rsidP="004D3209">
            <w:pPr>
              <w:pStyle w:val="Sansinterligne"/>
              <w:rPr>
                <w:lang w:eastAsia="en-GB"/>
              </w:rPr>
            </w:pPr>
            <w:r w:rsidRPr="00BA6AE9">
              <w:rPr>
                <w:lang w:eastAsia="en-GB"/>
              </w:rPr>
              <w:t>6,5%</w:t>
            </w:r>
          </w:p>
        </w:tc>
      </w:tr>
      <w:tr w:rsidR="00BA6AE9" w:rsidRPr="00BA6AE9" w14:paraId="7B2F1D50" w14:textId="77777777" w:rsidTr="00BA6AE9">
        <w:trPr>
          <w:trHeight w:val="218"/>
        </w:trPr>
        <w:tc>
          <w:tcPr>
            <w:tcW w:w="5677" w:type="dxa"/>
            <w:noWrap/>
            <w:hideMark/>
          </w:tcPr>
          <w:p w14:paraId="3AAD0DCE" w14:textId="77777777" w:rsidR="00BA6AE9" w:rsidRPr="00BA6AE9" w:rsidRDefault="00BA6AE9" w:rsidP="004D3209">
            <w:pPr>
              <w:pStyle w:val="Sansinterligne"/>
              <w:rPr>
                <w:lang w:eastAsia="en-GB"/>
              </w:rPr>
            </w:pPr>
            <w:r w:rsidRPr="00BA6AE9">
              <w:rPr>
                <w:lang w:eastAsia="en-GB"/>
              </w:rPr>
              <w:t>Door to Door sales worker</w:t>
            </w:r>
          </w:p>
        </w:tc>
        <w:tc>
          <w:tcPr>
            <w:tcW w:w="1001" w:type="dxa"/>
            <w:noWrap/>
            <w:hideMark/>
          </w:tcPr>
          <w:p w14:paraId="0B580583" w14:textId="77777777" w:rsidR="00BA6AE9" w:rsidRPr="00BA6AE9" w:rsidRDefault="00BA6AE9" w:rsidP="004D3209">
            <w:pPr>
              <w:pStyle w:val="Sansinterligne"/>
              <w:rPr>
                <w:lang w:eastAsia="en-GB"/>
              </w:rPr>
            </w:pPr>
            <w:r w:rsidRPr="00BA6AE9">
              <w:rPr>
                <w:lang w:eastAsia="en-GB"/>
              </w:rPr>
              <w:t>12</w:t>
            </w:r>
          </w:p>
        </w:tc>
        <w:tc>
          <w:tcPr>
            <w:tcW w:w="1195" w:type="dxa"/>
            <w:noWrap/>
            <w:hideMark/>
          </w:tcPr>
          <w:p w14:paraId="4AD8282A" w14:textId="77777777" w:rsidR="00BA6AE9" w:rsidRPr="00BA6AE9" w:rsidRDefault="00BA6AE9" w:rsidP="004D3209">
            <w:pPr>
              <w:pStyle w:val="Sansinterligne"/>
              <w:rPr>
                <w:lang w:eastAsia="en-GB"/>
              </w:rPr>
            </w:pPr>
            <w:r w:rsidRPr="00BA6AE9">
              <w:rPr>
                <w:lang w:eastAsia="en-GB"/>
              </w:rPr>
              <w:t>6</w:t>
            </w:r>
          </w:p>
        </w:tc>
        <w:tc>
          <w:tcPr>
            <w:tcW w:w="1355" w:type="dxa"/>
            <w:noWrap/>
            <w:hideMark/>
          </w:tcPr>
          <w:p w14:paraId="6189B69A" w14:textId="77777777" w:rsidR="00BA6AE9" w:rsidRPr="00BA6AE9" w:rsidRDefault="00BA6AE9" w:rsidP="004D3209">
            <w:pPr>
              <w:pStyle w:val="Sansinterligne"/>
              <w:rPr>
                <w:lang w:eastAsia="en-GB"/>
              </w:rPr>
            </w:pPr>
            <w:r w:rsidRPr="00BA6AE9">
              <w:rPr>
                <w:lang w:eastAsia="en-GB"/>
              </w:rPr>
              <w:t>0,0%</w:t>
            </w:r>
          </w:p>
        </w:tc>
      </w:tr>
      <w:tr w:rsidR="00BA6AE9" w:rsidRPr="00BA6AE9" w14:paraId="2B433BE7" w14:textId="77777777" w:rsidTr="00BA6AE9">
        <w:trPr>
          <w:trHeight w:val="218"/>
        </w:trPr>
        <w:tc>
          <w:tcPr>
            <w:tcW w:w="5677" w:type="dxa"/>
            <w:noWrap/>
            <w:hideMark/>
          </w:tcPr>
          <w:p w14:paraId="5984916E" w14:textId="77777777" w:rsidR="00BA6AE9" w:rsidRPr="00BA6AE9" w:rsidRDefault="00BA6AE9" w:rsidP="004D3209">
            <w:pPr>
              <w:pStyle w:val="Sansinterligne"/>
              <w:rPr>
                <w:lang w:eastAsia="en-GB"/>
              </w:rPr>
            </w:pPr>
            <w:r w:rsidRPr="00BA6AE9">
              <w:rPr>
                <w:lang w:eastAsia="en-GB"/>
              </w:rPr>
              <w:t>Securities, Commodities and Financial Services Sales</w:t>
            </w:r>
          </w:p>
        </w:tc>
        <w:tc>
          <w:tcPr>
            <w:tcW w:w="1001" w:type="dxa"/>
            <w:noWrap/>
            <w:hideMark/>
          </w:tcPr>
          <w:p w14:paraId="641FA923" w14:textId="77777777" w:rsidR="00BA6AE9" w:rsidRPr="00BA6AE9" w:rsidRDefault="00BA6AE9" w:rsidP="004D3209">
            <w:pPr>
              <w:pStyle w:val="Sansinterligne"/>
              <w:rPr>
                <w:lang w:eastAsia="en-GB"/>
              </w:rPr>
            </w:pPr>
            <w:r w:rsidRPr="00BA6AE9">
              <w:rPr>
                <w:lang w:eastAsia="en-GB"/>
              </w:rPr>
              <w:t>40</w:t>
            </w:r>
          </w:p>
        </w:tc>
        <w:tc>
          <w:tcPr>
            <w:tcW w:w="1195" w:type="dxa"/>
            <w:noWrap/>
            <w:hideMark/>
          </w:tcPr>
          <w:p w14:paraId="2DA8A232" w14:textId="77777777" w:rsidR="00BA6AE9" w:rsidRPr="00BA6AE9" w:rsidRDefault="00BA6AE9" w:rsidP="004D3209">
            <w:pPr>
              <w:pStyle w:val="Sansinterligne"/>
              <w:rPr>
                <w:lang w:eastAsia="en-GB"/>
              </w:rPr>
            </w:pPr>
            <w:r w:rsidRPr="00BA6AE9">
              <w:rPr>
                <w:lang w:eastAsia="en-GB"/>
              </w:rPr>
              <w:t>325</w:t>
            </w:r>
          </w:p>
        </w:tc>
        <w:tc>
          <w:tcPr>
            <w:tcW w:w="1355" w:type="dxa"/>
            <w:noWrap/>
            <w:hideMark/>
          </w:tcPr>
          <w:p w14:paraId="39632305" w14:textId="77777777" w:rsidR="00BA6AE9" w:rsidRPr="00BA6AE9" w:rsidRDefault="00BA6AE9" w:rsidP="004D3209">
            <w:pPr>
              <w:pStyle w:val="Sansinterligne"/>
              <w:rPr>
                <w:lang w:eastAsia="en-GB"/>
              </w:rPr>
            </w:pPr>
            <w:r w:rsidRPr="00BA6AE9">
              <w:rPr>
                <w:lang w:eastAsia="en-GB"/>
              </w:rPr>
              <w:t>11,0%</w:t>
            </w:r>
          </w:p>
        </w:tc>
      </w:tr>
      <w:tr w:rsidR="00BA6AE9" w:rsidRPr="00BA6AE9" w14:paraId="3063877D" w14:textId="77777777" w:rsidTr="00BA6AE9">
        <w:trPr>
          <w:trHeight w:val="218"/>
        </w:trPr>
        <w:tc>
          <w:tcPr>
            <w:tcW w:w="5677" w:type="dxa"/>
            <w:noWrap/>
            <w:hideMark/>
          </w:tcPr>
          <w:p w14:paraId="4D5DD287" w14:textId="77777777" w:rsidR="00BA6AE9" w:rsidRPr="00BA6AE9" w:rsidRDefault="00BA6AE9" w:rsidP="004D3209">
            <w:pPr>
              <w:pStyle w:val="Sansinterligne"/>
              <w:rPr>
                <w:lang w:eastAsia="en-GB"/>
              </w:rPr>
            </w:pPr>
            <w:r w:rsidRPr="00BA6AE9">
              <w:rPr>
                <w:lang w:eastAsia="en-GB"/>
              </w:rPr>
              <w:t>Retail salespersons</w:t>
            </w:r>
          </w:p>
        </w:tc>
        <w:tc>
          <w:tcPr>
            <w:tcW w:w="1001" w:type="dxa"/>
            <w:noWrap/>
            <w:hideMark/>
          </w:tcPr>
          <w:p w14:paraId="04B3B6A5" w14:textId="77777777" w:rsidR="00BA6AE9" w:rsidRPr="00BA6AE9" w:rsidRDefault="00BA6AE9" w:rsidP="004D3209">
            <w:pPr>
              <w:pStyle w:val="Sansinterligne"/>
              <w:rPr>
                <w:lang w:eastAsia="en-GB"/>
              </w:rPr>
            </w:pPr>
            <w:r w:rsidRPr="00BA6AE9">
              <w:rPr>
                <w:lang w:eastAsia="en-GB"/>
              </w:rPr>
              <w:t>13</w:t>
            </w:r>
          </w:p>
        </w:tc>
        <w:tc>
          <w:tcPr>
            <w:tcW w:w="1195" w:type="dxa"/>
            <w:noWrap/>
            <w:hideMark/>
          </w:tcPr>
          <w:p w14:paraId="7D729B73" w14:textId="77777777" w:rsidR="00BA6AE9" w:rsidRPr="00BA6AE9" w:rsidRDefault="00BA6AE9" w:rsidP="004D3209">
            <w:pPr>
              <w:pStyle w:val="Sansinterligne"/>
              <w:rPr>
                <w:lang w:eastAsia="en-GB"/>
              </w:rPr>
            </w:pPr>
            <w:r w:rsidRPr="00BA6AE9">
              <w:rPr>
                <w:lang w:eastAsia="en-GB"/>
              </w:rPr>
              <w:t>4485</w:t>
            </w:r>
          </w:p>
        </w:tc>
        <w:tc>
          <w:tcPr>
            <w:tcW w:w="1355" w:type="dxa"/>
            <w:noWrap/>
            <w:hideMark/>
          </w:tcPr>
          <w:p w14:paraId="30C27DDE" w14:textId="77777777" w:rsidR="00BA6AE9" w:rsidRPr="00BA6AE9" w:rsidRDefault="00BA6AE9" w:rsidP="004D3209">
            <w:pPr>
              <w:pStyle w:val="Sansinterligne"/>
              <w:rPr>
                <w:lang w:eastAsia="en-GB"/>
              </w:rPr>
            </w:pPr>
            <w:r w:rsidRPr="00BA6AE9">
              <w:rPr>
                <w:lang w:eastAsia="en-GB"/>
              </w:rPr>
              <w:t>6,5%</w:t>
            </w:r>
          </w:p>
        </w:tc>
      </w:tr>
      <w:tr w:rsidR="00BA6AE9" w:rsidRPr="00BA6AE9" w14:paraId="530AB508" w14:textId="77777777" w:rsidTr="00BA6AE9">
        <w:trPr>
          <w:trHeight w:val="218"/>
        </w:trPr>
        <w:tc>
          <w:tcPr>
            <w:tcW w:w="5677" w:type="dxa"/>
            <w:noWrap/>
            <w:hideMark/>
          </w:tcPr>
          <w:p w14:paraId="75519814" w14:textId="77777777" w:rsidR="00BA6AE9" w:rsidRPr="00BA6AE9" w:rsidRDefault="00BA6AE9" w:rsidP="004D3209">
            <w:pPr>
              <w:pStyle w:val="Sansinterligne"/>
              <w:rPr>
                <w:lang w:eastAsia="en-GB"/>
              </w:rPr>
            </w:pPr>
            <w:r w:rsidRPr="00BA6AE9">
              <w:rPr>
                <w:lang w:eastAsia="en-GB"/>
              </w:rPr>
              <w:t>Cashiers</w:t>
            </w:r>
          </w:p>
        </w:tc>
        <w:tc>
          <w:tcPr>
            <w:tcW w:w="1001" w:type="dxa"/>
            <w:noWrap/>
            <w:hideMark/>
          </w:tcPr>
          <w:p w14:paraId="133C169F" w14:textId="77777777" w:rsidR="00BA6AE9" w:rsidRPr="00BA6AE9" w:rsidRDefault="00BA6AE9" w:rsidP="004D3209">
            <w:pPr>
              <w:pStyle w:val="Sansinterligne"/>
              <w:rPr>
                <w:lang w:eastAsia="en-GB"/>
              </w:rPr>
            </w:pPr>
            <w:r w:rsidRPr="00BA6AE9">
              <w:rPr>
                <w:lang w:eastAsia="en-GB"/>
              </w:rPr>
              <w:t>10</w:t>
            </w:r>
          </w:p>
        </w:tc>
        <w:tc>
          <w:tcPr>
            <w:tcW w:w="1195" w:type="dxa"/>
            <w:noWrap/>
            <w:hideMark/>
          </w:tcPr>
          <w:p w14:paraId="033C999F" w14:textId="77777777" w:rsidR="00BA6AE9" w:rsidRPr="00BA6AE9" w:rsidRDefault="00BA6AE9" w:rsidP="004D3209">
            <w:pPr>
              <w:pStyle w:val="Sansinterligne"/>
              <w:rPr>
                <w:lang w:eastAsia="en-GB"/>
              </w:rPr>
            </w:pPr>
            <w:r w:rsidRPr="00BA6AE9">
              <w:rPr>
                <w:lang w:eastAsia="en-GB"/>
              </w:rPr>
              <w:t>3343</w:t>
            </w:r>
          </w:p>
        </w:tc>
        <w:tc>
          <w:tcPr>
            <w:tcW w:w="1355" w:type="dxa"/>
            <w:noWrap/>
            <w:hideMark/>
          </w:tcPr>
          <w:p w14:paraId="46DE23A8" w14:textId="77777777" w:rsidR="00BA6AE9" w:rsidRPr="00BA6AE9" w:rsidRDefault="00BA6AE9" w:rsidP="004D3209">
            <w:pPr>
              <w:pStyle w:val="Sansinterligne"/>
              <w:rPr>
                <w:lang w:eastAsia="en-GB"/>
              </w:rPr>
            </w:pPr>
            <w:r w:rsidRPr="00BA6AE9">
              <w:rPr>
                <w:lang w:eastAsia="en-GB"/>
              </w:rPr>
              <w:t>3,0%</w:t>
            </w:r>
          </w:p>
        </w:tc>
      </w:tr>
      <w:tr w:rsidR="00BA6AE9" w:rsidRPr="00BA6AE9" w14:paraId="21924C31" w14:textId="77777777" w:rsidTr="00BA6AE9">
        <w:trPr>
          <w:trHeight w:val="218"/>
        </w:trPr>
        <w:tc>
          <w:tcPr>
            <w:tcW w:w="5677" w:type="dxa"/>
            <w:noWrap/>
            <w:hideMark/>
          </w:tcPr>
          <w:p w14:paraId="5CCFCBF2" w14:textId="77777777" w:rsidR="00BA6AE9" w:rsidRPr="00BA6AE9" w:rsidRDefault="00BA6AE9" w:rsidP="004D3209">
            <w:pPr>
              <w:pStyle w:val="Sansinterligne"/>
              <w:rPr>
                <w:lang w:eastAsia="en-GB"/>
              </w:rPr>
            </w:pPr>
            <w:r w:rsidRPr="00BA6AE9">
              <w:rPr>
                <w:lang w:eastAsia="en-GB"/>
              </w:rPr>
              <w:t>Telemarketers</w:t>
            </w:r>
          </w:p>
        </w:tc>
        <w:tc>
          <w:tcPr>
            <w:tcW w:w="1001" w:type="dxa"/>
            <w:noWrap/>
            <w:hideMark/>
          </w:tcPr>
          <w:p w14:paraId="383EF377" w14:textId="77777777" w:rsidR="00BA6AE9" w:rsidRPr="00BA6AE9" w:rsidRDefault="00BA6AE9" w:rsidP="004D3209">
            <w:pPr>
              <w:pStyle w:val="Sansinterligne"/>
              <w:rPr>
                <w:lang w:eastAsia="en-GB"/>
              </w:rPr>
            </w:pPr>
            <w:r w:rsidRPr="00BA6AE9">
              <w:rPr>
                <w:lang w:eastAsia="en-GB"/>
              </w:rPr>
              <w:t>12,9</w:t>
            </w:r>
          </w:p>
        </w:tc>
        <w:tc>
          <w:tcPr>
            <w:tcW w:w="1195" w:type="dxa"/>
            <w:noWrap/>
            <w:hideMark/>
          </w:tcPr>
          <w:p w14:paraId="620EEFC6" w14:textId="77777777" w:rsidR="00BA6AE9" w:rsidRPr="00BA6AE9" w:rsidRDefault="00BA6AE9" w:rsidP="004D3209">
            <w:pPr>
              <w:pStyle w:val="Sansinterligne"/>
              <w:rPr>
                <w:lang w:eastAsia="en-GB"/>
              </w:rPr>
            </w:pPr>
            <w:r w:rsidRPr="00BA6AE9">
              <w:rPr>
                <w:lang w:eastAsia="en-GB"/>
              </w:rPr>
              <w:t>232</w:t>
            </w:r>
          </w:p>
        </w:tc>
        <w:tc>
          <w:tcPr>
            <w:tcW w:w="1355" w:type="dxa"/>
            <w:noWrap/>
            <w:hideMark/>
          </w:tcPr>
          <w:p w14:paraId="72116D12" w14:textId="77777777" w:rsidR="00BA6AE9" w:rsidRPr="00BA6AE9" w:rsidRDefault="00BA6AE9" w:rsidP="004D3209">
            <w:pPr>
              <w:pStyle w:val="Sansinterligne"/>
              <w:rPr>
                <w:lang w:eastAsia="en-GB"/>
              </w:rPr>
            </w:pPr>
            <w:r w:rsidRPr="00BA6AE9">
              <w:rPr>
                <w:lang w:eastAsia="en-GB"/>
              </w:rPr>
              <w:t>-2,0%</w:t>
            </w:r>
          </w:p>
        </w:tc>
      </w:tr>
      <w:tr w:rsidR="00BA6AE9" w:rsidRPr="00BA6AE9" w14:paraId="0933D01F" w14:textId="77777777" w:rsidTr="00BA6AE9">
        <w:trPr>
          <w:trHeight w:val="218"/>
        </w:trPr>
        <w:tc>
          <w:tcPr>
            <w:tcW w:w="5677" w:type="dxa"/>
            <w:noWrap/>
            <w:hideMark/>
          </w:tcPr>
          <w:p w14:paraId="0481C900" w14:textId="77777777" w:rsidR="00BA6AE9" w:rsidRPr="00BA6AE9" w:rsidRDefault="00BA6AE9" w:rsidP="004D3209">
            <w:pPr>
              <w:pStyle w:val="Sansinterligne"/>
              <w:rPr>
                <w:lang w:eastAsia="en-GB"/>
              </w:rPr>
            </w:pPr>
            <w:r w:rsidRPr="00BA6AE9">
              <w:rPr>
                <w:lang w:eastAsia="en-GB"/>
              </w:rPr>
              <w:t>Gaming Change Persons and Booth Cashiers</w:t>
            </w:r>
          </w:p>
        </w:tc>
        <w:tc>
          <w:tcPr>
            <w:tcW w:w="1001" w:type="dxa"/>
            <w:noWrap/>
            <w:hideMark/>
          </w:tcPr>
          <w:p w14:paraId="370EF33C" w14:textId="77777777" w:rsidR="00BA6AE9" w:rsidRPr="00BA6AE9" w:rsidRDefault="00BA6AE9" w:rsidP="004D3209">
            <w:pPr>
              <w:pStyle w:val="Sansinterligne"/>
              <w:rPr>
                <w:lang w:eastAsia="en-GB"/>
              </w:rPr>
            </w:pPr>
            <w:r w:rsidRPr="00BA6AE9">
              <w:rPr>
                <w:lang w:eastAsia="en-GB"/>
              </w:rPr>
              <w:t>11,5</w:t>
            </w:r>
          </w:p>
        </w:tc>
        <w:tc>
          <w:tcPr>
            <w:tcW w:w="1195" w:type="dxa"/>
            <w:noWrap/>
            <w:hideMark/>
          </w:tcPr>
          <w:p w14:paraId="53961BB6" w14:textId="77777777" w:rsidR="00BA6AE9" w:rsidRPr="00BA6AE9" w:rsidRDefault="00BA6AE9" w:rsidP="004D3209">
            <w:pPr>
              <w:pStyle w:val="Sansinterligne"/>
              <w:rPr>
                <w:lang w:eastAsia="en-GB"/>
              </w:rPr>
            </w:pPr>
            <w:r w:rsidRPr="00BA6AE9">
              <w:rPr>
                <w:lang w:eastAsia="en-GB"/>
              </w:rPr>
              <w:t>19</w:t>
            </w:r>
          </w:p>
        </w:tc>
        <w:tc>
          <w:tcPr>
            <w:tcW w:w="1355" w:type="dxa"/>
            <w:noWrap/>
            <w:hideMark/>
          </w:tcPr>
          <w:p w14:paraId="40B209EE" w14:textId="77777777" w:rsidR="00BA6AE9" w:rsidRPr="00BA6AE9" w:rsidRDefault="00BA6AE9" w:rsidP="004D3209">
            <w:pPr>
              <w:pStyle w:val="Sansinterligne"/>
              <w:rPr>
                <w:lang w:eastAsia="en-GB"/>
              </w:rPr>
            </w:pPr>
            <w:r w:rsidRPr="00BA6AE9">
              <w:rPr>
                <w:lang w:eastAsia="en-GB"/>
              </w:rPr>
              <w:t>-2,0%</w:t>
            </w:r>
          </w:p>
        </w:tc>
      </w:tr>
      <w:tr w:rsidR="00BA6AE9" w:rsidRPr="00BA6AE9" w14:paraId="4060EBBA" w14:textId="77777777" w:rsidTr="00BA6AE9">
        <w:trPr>
          <w:trHeight w:val="218"/>
        </w:trPr>
        <w:tc>
          <w:tcPr>
            <w:tcW w:w="5677" w:type="dxa"/>
            <w:noWrap/>
            <w:hideMark/>
          </w:tcPr>
          <w:p w14:paraId="23C3F4E1" w14:textId="77777777" w:rsidR="00BA6AE9" w:rsidRPr="00BA6AE9" w:rsidRDefault="00BA6AE9" w:rsidP="004D3209">
            <w:pPr>
              <w:pStyle w:val="Sansinterligne"/>
              <w:rPr>
                <w:lang w:eastAsia="en-GB"/>
              </w:rPr>
            </w:pPr>
            <w:r w:rsidRPr="00BA6AE9">
              <w:rPr>
                <w:lang w:eastAsia="en-GB"/>
              </w:rPr>
              <w:t>Real Estate Brokers</w:t>
            </w:r>
          </w:p>
        </w:tc>
        <w:tc>
          <w:tcPr>
            <w:tcW w:w="1001" w:type="dxa"/>
            <w:noWrap/>
            <w:hideMark/>
          </w:tcPr>
          <w:p w14:paraId="5CE63023" w14:textId="77777777" w:rsidR="00BA6AE9" w:rsidRPr="00BA6AE9" w:rsidRDefault="00BA6AE9" w:rsidP="004D3209">
            <w:pPr>
              <w:pStyle w:val="Sansinterligne"/>
              <w:rPr>
                <w:lang w:eastAsia="en-GB"/>
              </w:rPr>
            </w:pPr>
            <w:r w:rsidRPr="00BA6AE9">
              <w:rPr>
                <w:lang w:eastAsia="en-GB"/>
              </w:rPr>
              <w:t>37</w:t>
            </w:r>
          </w:p>
        </w:tc>
        <w:tc>
          <w:tcPr>
            <w:tcW w:w="1195" w:type="dxa"/>
            <w:noWrap/>
            <w:hideMark/>
          </w:tcPr>
          <w:p w14:paraId="05D1A5C8" w14:textId="77777777" w:rsidR="00BA6AE9" w:rsidRPr="00BA6AE9" w:rsidRDefault="00BA6AE9" w:rsidP="004D3209">
            <w:pPr>
              <w:pStyle w:val="Sansinterligne"/>
              <w:rPr>
                <w:lang w:eastAsia="en-GB"/>
              </w:rPr>
            </w:pPr>
            <w:r w:rsidRPr="00BA6AE9">
              <w:rPr>
                <w:lang w:eastAsia="en-GB"/>
              </w:rPr>
              <w:t>38</w:t>
            </w:r>
          </w:p>
        </w:tc>
        <w:tc>
          <w:tcPr>
            <w:tcW w:w="1355" w:type="dxa"/>
            <w:noWrap/>
            <w:hideMark/>
          </w:tcPr>
          <w:p w14:paraId="56D18ED2" w14:textId="77777777" w:rsidR="00BA6AE9" w:rsidRPr="00BA6AE9" w:rsidRDefault="00BA6AE9" w:rsidP="004D3209">
            <w:pPr>
              <w:pStyle w:val="Sansinterligne"/>
              <w:rPr>
                <w:lang w:eastAsia="en-GB"/>
              </w:rPr>
            </w:pPr>
            <w:r w:rsidRPr="00BA6AE9">
              <w:rPr>
                <w:lang w:eastAsia="en-GB"/>
              </w:rPr>
              <w:t>3,0%</w:t>
            </w:r>
          </w:p>
        </w:tc>
      </w:tr>
      <w:tr w:rsidR="00BA6AE9" w:rsidRPr="00BA6AE9" w14:paraId="75F5D36B" w14:textId="77777777" w:rsidTr="00BA6AE9">
        <w:trPr>
          <w:trHeight w:val="218"/>
        </w:trPr>
        <w:tc>
          <w:tcPr>
            <w:tcW w:w="5677" w:type="dxa"/>
            <w:noWrap/>
            <w:hideMark/>
          </w:tcPr>
          <w:p w14:paraId="61400573" w14:textId="77777777" w:rsidR="00BA6AE9" w:rsidRPr="00BA6AE9" w:rsidRDefault="00BA6AE9" w:rsidP="004D3209">
            <w:pPr>
              <w:pStyle w:val="Sansinterligne"/>
              <w:rPr>
                <w:lang w:eastAsia="en-GB"/>
              </w:rPr>
            </w:pPr>
            <w:r w:rsidRPr="00BA6AE9">
              <w:rPr>
                <w:lang w:eastAsia="en-GB"/>
              </w:rPr>
              <w:t>Counter and rental clerks</w:t>
            </w:r>
          </w:p>
        </w:tc>
        <w:tc>
          <w:tcPr>
            <w:tcW w:w="1001" w:type="dxa"/>
            <w:noWrap/>
            <w:hideMark/>
          </w:tcPr>
          <w:p w14:paraId="179F7A5B" w14:textId="77777777" w:rsidR="00BA6AE9" w:rsidRPr="00BA6AE9" w:rsidRDefault="00BA6AE9" w:rsidP="004D3209">
            <w:pPr>
              <w:pStyle w:val="Sansinterligne"/>
              <w:rPr>
                <w:lang w:eastAsia="en-GB"/>
              </w:rPr>
            </w:pPr>
            <w:r w:rsidRPr="00BA6AE9">
              <w:rPr>
                <w:lang w:eastAsia="en-GB"/>
              </w:rPr>
              <w:t>13</w:t>
            </w:r>
          </w:p>
        </w:tc>
        <w:tc>
          <w:tcPr>
            <w:tcW w:w="1195" w:type="dxa"/>
            <w:noWrap/>
            <w:hideMark/>
          </w:tcPr>
          <w:p w14:paraId="5C25A310" w14:textId="77777777" w:rsidR="00BA6AE9" w:rsidRPr="00BA6AE9" w:rsidRDefault="00BA6AE9" w:rsidP="004D3209">
            <w:pPr>
              <w:pStyle w:val="Sansinterligne"/>
              <w:rPr>
                <w:lang w:eastAsia="en-GB"/>
              </w:rPr>
            </w:pPr>
            <w:r w:rsidRPr="00BA6AE9">
              <w:rPr>
                <w:lang w:eastAsia="en-GB"/>
              </w:rPr>
              <w:t>431</w:t>
            </w:r>
          </w:p>
        </w:tc>
        <w:tc>
          <w:tcPr>
            <w:tcW w:w="1355" w:type="dxa"/>
            <w:noWrap/>
            <w:hideMark/>
          </w:tcPr>
          <w:p w14:paraId="2AED8AE2" w14:textId="77777777" w:rsidR="00BA6AE9" w:rsidRPr="00BA6AE9" w:rsidRDefault="00BA6AE9" w:rsidP="004D3209">
            <w:pPr>
              <w:pStyle w:val="Sansinterligne"/>
              <w:rPr>
                <w:lang w:eastAsia="en-GB"/>
              </w:rPr>
            </w:pPr>
            <w:r w:rsidRPr="00BA6AE9">
              <w:rPr>
                <w:lang w:eastAsia="en-GB"/>
              </w:rPr>
              <w:t>3,0%</w:t>
            </w:r>
          </w:p>
        </w:tc>
      </w:tr>
      <w:tr w:rsidR="00BA6AE9" w:rsidRPr="00BA6AE9" w14:paraId="438FC324" w14:textId="77777777" w:rsidTr="00BA6AE9">
        <w:trPr>
          <w:trHeight w:val="218"/>
        </w:trPr>
        <w:tc>
          <w:tcPr>
            <w:tcW w:w="5677" w:type="dxa"/>
            <w:noWrap/>
            <w:hideMark/>
          </w:tcPr>
          <w:p w14:paraId="72BCAF79" w14:textId="77777777" w:rsidR="00BA6AE9" w:rsidRPr="00BA6AE9" w:rsidRDefault="00BA6AE9" w:rsidP="004D3209">
            <w:pPr>
              <w:pStyle w:val="Sansinterligne"/>
              <w:rPr>
                <w:lang w:eastAsia="en-GB"/>
              </w:rPr>
            </w:pPr>
            <w:r w:rsidRPr="00BA6AE9">
              <w:rPr>
                <w:lang w:eastAsia="en-GB"/>
              </w:rPr>
              <w:t>Insurance sales agent</w:t>
            </w:r>
          </w:p>
        </w:tc>
        <w:tc>
          <w:tcPr>
            <w:tcW w:w="1001" w:type="dxa"/>
            <w:noWrap/>
            <w:hideMark/>
          </w:tcPr>
          <w:p w14:paraId="54FB4C1C" w14:textId="77777777" w:rsidR="00BA6AE9" w:rsidRPr="00BA6AE9" w:rsidRDefault="00BA6AE9" w:rsidP="004D3209">
            <w:pPr>
              <w:pStyle w:val="Sansinterligne"/>
              <w:rPr>
                <w:lang w:eastAsia="en-GB"/>
              </w:rPr>
            </w:pPr>
            <w:r w:rsidRPr="00BA6AE9">
              <w:rPr>
                <w:lang w:eastAsia="en-GB"/>
              </w:rPr>
              <w:t>27</w:t>
            </w:r>
          </w:p>
        </w:tc>
        <w:tc>
          <w:tcPr>
            <w:tcW w:w="1195" w:type="dxa"/>
            <w:noWrap/>
            <w:hideMark/>
          </w:tcPr>
          <w:p w14:paraId="47A3B25A" w14:textId="77777777" w:rsidR="00BA6AE9" w:rsidRPr="00BA6AE9" w:rsidRDefault="00BA6AE9" w:rsidP="004D3209">
            <w:pPr>
              <w:pStyle w:val="Sansinterligne"/>
              <w:rPr>
                <w:lang w:eastAsia="en-GB"/>
              </w:rPr>
            </w:pPr>
            <w:r w:rsidRPr="00BA6AE9">
              <w:rPr>
                <w:lang w:eastAsia="en-GB"/>
              </w:rPr>
              <w:t>354</w:t>
            </w:r>
          </w:p>
        </w:tc>
        <w:tc>
          <w:tcPr>
            <w:tcW w:w="1355" w:type="dxa"/>
            <w:noWrap/>
            <w:hideMark/>
          </w:tcPr>
          <w:p w14:paraId="6DFDFAEA" w14:textId="77777777" w:rsidR="00BA6AE9" w:rsidRPr="00BA6AE9" w:rsidRDefault="00BA6AE9" w:rsidP="004D3209">
            <w:pPr>
              <w:pStyle w:val="Sansinterligne"/>
              <w:rPr>
                <w:lang w:eastAsia="en-GB"/>
              </w:rPr>
            </w:pPr>
            <w:r w:rsidRPr="00BA6AE9">
              <w:rPr>
                <w:lang w:eastAsia="en-GB"/>
              </w:rPr>
              <w:t>11,0%</w:t>
            </w:r>
          </w:p>
        </w:tc>
      </w:tr>
      <w:tr w:rsidR="00BA6AE9" w:rsidRPr="00BA6AE9" w14:paraId="16FCCEA4" w14:textId="77777777" w:rsidTr="00BA6AE9">
        <w:trPr>
          <w:trHeight w:val="218"/>
        </w:trPr>
        <w:tc>
          <w:tcPr>
            <w:tcW w:w="5677" w:type="dxa"/>
            <w:noWrap/>
            <w:hideMark/>
          </w:tcPr>
          <w:p w14:paraId="7D3E17B6" w14:textId="77777777" w:rsidR="00BA6AE9" w:rsidRPr="00BA6AE9" w:rsidRDefault="00BA6AE9" w:rsidP="004D3209">
            <w:pPr>
              <w:pStyle w:val="Sansinterligne"/>
              <w:rPr>
                <w:lang w:eastAsia="en-GB"/>
              </w:rPr>
            </w:pPr>
            <w:r w:rsidRPr="00BA6AE9">
              <w:rPr>
                <w:lang w:eastAsia="en-GB"/>
              </w:rPr>
              <w:t>Sales Managers</w:t>
            </w:r>
          </w:p>
        </w:tc>
        <w:tc>
          <w:tcPr>
            <w:tcW w:w="1001" w:type="dxa"/>
            <w:noWrap/>
            <w:hideMark/>
          </w:tcPr>
          <w:p w14:paraId="2D6185CD" w14:textId="77777777" w:rsidR="00BA6AE9" w:rsidRPr="00BA6AE9" w:rsidRDefault="00BA6AE9" w:rsidP="004D3209">
            <w:pPr>
              <w:pStyle w:val="Sansinterligne"/>
              <w:rPr>
                <w:lang w:eastAsia="en-GB"/>
              </w:rPr>
            </w:pPr>
            <w:r w:rsidRPr="00BA6AE9">
              <w:rPr>
                <w:lang w:eastAsia="en-GB"/>
              </w:rPr>
              <w:t>54</w:t>
            </w:r>
          </w:p>
        </w:tc>
        <w:tc>
          <w:tcPr>
            <w:tcW w:w="1195" w:type="dxa"/>
            <w:noWrap/>
            <w:hideMark/>
          </w:tcPr>
          <w:p w14:paraId="1156C532" w14:textId="77777777" w:rsidR="00BA6AE9" w:rsidRPr="00BA6AE9" w:rsidRDefault="00BA6AE9" w:rsidP="004D3209">
            <w:pPr>
              <w:pStyle w:val="Sansinterligne"/>
              <w:rPr>
                <w:lang w:eastAsia="en-GB"/>
              </w:rPr>
            </w:pPr>
            <w:r w:rsidRPr="00BA6AE9">
              <w:rPr>
                <w:lang w:eastAsia="en-GB"/>
              </w:rPr>
              <w:t>352</w:t>
            </w:r>
          </w:p>
        </w:tc>
        <w:tc>
          <w:tcPr>
            <w:tcW w:w="1355" w:type="dxa"/>
            <w:noWrap/>
            <w:hideMark/>
          </w:tcPr>
          <w:p w14:paraId="48D7B9B9" w14:textId="77777777" w:rsidR="00BA6AE9" w:rsidRPr="00BA6AE9" w:rsidRDefault="00BA6AE9" w:rsidP="004D3209">
            <w:pPr>
              <w:pStyle w:val="Sansinterligne"/>
              <w:rPr>
                <w:lang w:eastAsia="en-GB"/>
              </w:rPr>
            </w:pPr>
            <w:r w:rsidRPr="00BA6AE9">
              <w:rPr>
                <w:lang w:eastAsia="en-GB"/>
              </w:rPr>
              <w:t>6,5%</w:t>
            </w:r>
          </w:p>
        </w:tc>
      </w:tr>
      <w:tr w:rsidR="00BA6AE9" w:rsidRPr="00BA6AE9" w14:paraId="046C92FF" w14:textId="77777777" w:rsidTr="00BA6AE9">
        <w:trPr>
          <w:trHeight w:val="218"/>
        </w:trPr>
        <w:tc>
          <w:tcPr>
            <w:tcW w:w="5677" w:type="dxa"/>
            <w:noWrap/>
            <w:hideMark/>
          </w:tcPr>
          <w:p w14:paraId="7B903AA6" w14:textId="77777777" w:rsidR="00BA6AE9" w:rsidRPr="00BA6AE9" w:rsidRDefault="00BA6AE9" w:rsidP="004D3209">
            <w:pPr>
              <w:pStyle w:val="Sansinterligne"/>
              <w:rPr>
                <w:lang w:eastAsia="en-GB"/>
              </w:rPr>
            </w:pPr>
            <w:r w:rsidRPr="00BA6AE9">
              <w:rPr>
                <w:lang w:eastAsia="en-GB"/>
              </w:rPr>
              <w:t>Travel agent</w:t>
            </w:r>
          </w:p>
        </w:tc>
        <w:tc>
          <w:tcPr>
            <w:tcW w:w="1001" w:type="dxa"/>
            <w:noWrap/>
            <w:hideMark/>
          </w:tcPr>
          <w:p w14:paraId="07FD5CD7" w14:textId="77777777" w:rsidR="00BA6AE9" w:rsidRPr="00BA6AE9" w:rsidRDefault="00BA6AE9" w:rsidP="004D3209">
            <w:pPr>
              <w:pStyle w:val="Sansinterligne"/>
              <w:rPr>
                <w:lang w:eastAsia="en-GB"/>
              </w:rPr>
            </w:pPr>
            <w:r w:rsidRPr="00BA6AE9">
              <w:rPr>
                <w:lang w:eastAsia="en-GB"/>
              </w:rPr>
              <w:t>17</w:t>
            </w:r>
          </w:p>
        </w:tc>
        <w:tc>
          <w:tcPr>
            <w:tcW w:w="1195" w:type="dxa"/>
            <w:noWrap/>
            <w:hideMark/>
          </w:tcPr>
          <w:p w14:paraId="1DDF61C6" w14:textId="77777777" w:rsidR="00BA6AE9" w:rsidRPr="00BA6AE9" w:rsidRDefault="00BA6AE9" w:rsidP="004D3209">
            <w:pPr>
              <w:pStyle w:val="Sansinterligne"/>
              <w:rPr>
                <w:lang w:eastAsia="en-GB"/>
              </w:rPr>
            </w:pPr>
            <w:r w:rsidRPr="00BA6AE9">
              <w:rPr>
                <w:lang w:eastAsia="en-GB"/>
              </w:rPr>
              <w:t>64</w:t>
            </w:r>
          </w:p>
        </w:tc>
        <w:tc>
          <w:tcPr>
            <w:tcW w:w="1355" w:type="dxa"/>
            <w:noWrap/>
            <w:hideMark/>
          </w:tcPr>
          <w:p w14:paraId="1DB6AF37" w14:textId="77777777" w:rsidR="00BA6AE9" w:rsidRPr="00BA6AE9" w:rsidRDefault="00BA6AE9" w:rsidP="004D3209">
            <w:pPr>
              <w:pStyle w:val="Sansinterligne"/>
              <w:rPr>
                <w:lang w:eastAsia="en-GB"/>
              </w:rPr>
            </w:pPr>
            <w:r w:rsidRPr="00BA6AE9">
              <w:rPr>
                <w:lang w:eastAsia="en-GB"/>
              </w:rPr>
              <w:t>-2,0%</w:t>
            </w:r>
          </w:p>
        </w:tc>
      </w:tr>
      <w:tr w:rsidR="00BA6AE9" w:rsidRPr="00BA6AE9" w14:paraId="0D183117" w14:textId="77777777" w:rsidTr="00BA6AE9">
        <w:trPr>
          <w:trHeight w:val="218"/>
        </w:trPr>
        <w:tc>
          <w:tcPr>
            <w:tcW w:w="5677" w:type="dxa"/>
            <w:noWrap/>
            <w:hideMark/>
          </w:tcPr>
          <w:p w14:paraId="544FF516" w14:textId="77777777" w:rsidR="00BA6AE9" w:rsidRPr="00BA6AE9" w:rsidRDefault="00BA6AE9" w:rsidP="004D3209">
            <w:pPr>
              <w:pStyle w:val="Sansinterligne"/>
              <w:rPr>
                <w:lang w:eastAsia="en-GB"/>
              </w:rPr>
            </w:pPr>
            <w:r w:rsidRPr="00BA6AE9">
              <w:rPr>
                <w:lang w:eastAsia="en-GB"/>
              </w:rPr>
              <w:t>Loan Interviewers and Clerks</w:t>
            </w:r>
          </w:p>
        </w:tc>
        <w:tc>
          <w:tcPr>
            <w:tcW w:w="1001" w:type="dxa"/>
            <w:noWrap/>
            <w:hideMark/>
          </w:tcPr>
          <w:p w14:paraId="2D3ABACE" w14:textId="77777777" w:rsidR="00BA6AE9" w:rsidRPr="00BA6AE9" w:rsidRDefault="00BA6AE9" w:rsidP="004D3209">
            <w:pPr>
              <w:pStyle w:val="Sansinterligne"/>
              <w:rPr>
                <w:lang w:eastAsia="en-GB"/>
              </w:rPr>
            </w:pPr>
            <w:r w:rsidRPr="00BA6AE9">
              <w:rPr>
                <w:lang w:eastAsia="en-GB"/>
              </w:rPr>
              <w:t>17</w:t>
            </w:r>
          </w:p>
        </w:tc>
        <w:tc>
          <w:tcPr>
            <w:tcW w:w="1195" w:type="dxa"/>
            <w:noWrap/>
            <w:hideMark/>
          </w:tcPr>
          <w:p w14:paraId="411D352C" w14:textId="77777777" w:rsidR="00BA6AE9" w:rsidRPr="00BA6AE9" w:rsidRDefault="00BA6AE9" w:rsidP="004D3209">
            <w:pPr>
              <w:pStyle w:val="Sansinterligne"/>
              <w:rPr>
                <w:lang w:eastAsia="en-GB"/>
              </w:rPr>
            </w:pPr>
            <w:r w:rsidRPr="00BA6AE9">
              <w:rPr>
                <w:lang w:eastAsia="en-GB"/>
              </w:rPr>
              <w:t>213</w:t>
            </w:r>
          </w:p>
        </w:tc>
        <w:tc>
          <w:tcPr>
            <w:tcW w:w="1355" w:type="dxa"/>
            <w:noWrap/>
            <w:hideMark/>
          </w:tcPr>
          <w:p w14:paraId="188DA5A4" w14:textId="77777777" w:rsidR="00BA6AE9" w:rsidRPr="00BA6AE9" w:rsidRDefault="00BA6AE9" w:rsidP="004D3209">
            <w:pPr>
              <w:pStyle w:val="Sansinterligne"/>
              <w:rPr>
                <w:lang w:eastAsia="en-GB"/>
              </w:rPr>
            </w:pPr>
            <w:r w:rsidRPr="00BA6AE9">
              <w:rPr>
                <w:lang w:eastAsia="en-GB"/>
              </w:rPr>
              <w:t>11,0%</w:t>
            </w:r>
          </w:p>
        </w:tc>
      </w:tr>
      <w:tr w:rsidR="00BA6AE9" w:rsidRPr="00BA6AE9" w14:paraId="668A2693" w14:textId="77777777" w:rsidTr="00BA6AE9">
        <w:trPr>
          <w:trHeight w:val="218"/>
        </w:trPr>
        <w:tc>
          <w:tcPr>
            <w:tcW w:w="5677" w:type="dxa"/>
            <w:noWrap/>
            <w:hideMark/>
          </w:tcPr>
          <w:p w14:paraId="741FEEC8" w14:textId="77777777" w:rsidR="00BA6AE9" w:rsidRPr="00BA6AE9" w:rsidRDefault="00BA6AE9" w:rsidP="004D3209">
            <w:pPr>
              <w:pStyle w:val="Sansinterligne"/>
              <w:rPr>
                <w:lang w:eastAsia="en-GB"/>
              </w:rPr>
            </w:pPr>
            <w:r w:rsidRPr="00BA6AE9">
              <w:rPr>
                <w:lang w:eastAsia="en-GB"/>
              </w:rPr>
              <w:t>Parts salesperson</w:t>
            </w:r>
          </w:p>
        </w:tc>
        <w:tc>
          <w:tcPr>
            <w:tcW w:w="1001" w:type="dxa"/>
            <w:noWrap/>
            <w:hideMark/>
          </w:tcPr>
          <w:p w14:paraId="7FF976CF" w14:textId="77777777" w:rsidR="00BA6AE9" w:rsidRPr="00BA6AE9" w:rsidRDefault="00BA6AE9" w:rsidP="004D3209">
            <w:pPr>
              <w:pStyle w:val="Sansinterligne"/>
              <w:rPr>
                <w:lang w:eastAsia="en-GB"/>
              </w:rPr>
            </w:pPr>
            <w:r w:rsidRPr="00BA6AE9">
              <w:rPr>
                <w:lang w:eastAsia="en-GB"/>
              </w:rPr>
              <w:t>15</w:t>
            </w:r>
          </w:p>
        </w:tc>
        <w:tc>
          <w:tcPr>
            <w:tcW w:w="1195" w:type="dxa"/>
            <w:noWrap/>
            <w:hideMark/>
          </w:tcPr>
          <w:p w14:paraId="204FD3AB" w14:textId="77777777" w:rsidR="00BA6AE9" w:rsidRPr="00BA6AE9" w:rsidRDefault="00BA6AE9" w:rsidP="004D3209">
            <w:pPr>
              <w:pStyle w:val="Sansinterligne"/>
              <w:rPr>
                <w:lang w:eastAsia="en-GB"/>
              </w:rPr>
            </w:pPr>
            <w:r w:rsidRPr="00BA6AE9">
              <w:rPr>
                <w:lang w:eastAsia="en-GB"/>
              </w:rPr>
              <w:t>221</w:t>
            </w:r>
          </w:p>
        </w:tc>
        <w:tc>
          <w:tcPr>
            <w:tcW w:w="1355" w:type="dxa"/>
            <w:noWrap/>
            <w:hideMark/>
          </w:tcPr>
          <w:p w14:paraId="31781353" w14:textId="77777777" w:rsidR="00BA6AE9" w:rsidRPr="00BA6AE9" w:rsidRDefault="00BA6AE9" w:rsidP="004D3209">
            <w:pPr>
              <w:pStyle w:val="Sansinterligne"/>
              <w:rPr>
                <w:lang w:eastAsia="en-GB"/>
              </w:rPr>
            </w:pPr>
            <w:r w:rsidRPr="00BA6AE9">
              <w:rPr>
                <w:lang w:eastAsia="en-GB"/>
              </w:rPr>
              <w:t>6,5%</w:t>
            </w:r>
          </w:p>
        </w:tc>
      </w:tr>
    </w:tbl>
    <w:p w14:paraId="41E6A661" w14:textId="77777777" w:rsidR="00BA6AE9" w:rsidRPr="00BA6AE9" w:rsidRDefault="00BA6AE9" w:rsidP="00BA6AE9">
      <w:pPr>
        <w:rPr>
          <w:lang w:eastAsia="en-GB"/>
        </w:rPr>
      </w:pPr>
    </w:p>
    <w:p w14:paraId="7D5CDF86" w14:textId="77777777" w:rsidR="00BA6AE9" w:rsidRPr="00BA6AE9" w:rsidRDefault="00BA6AE9" w:rsidP="00BA6AE9">
      <w:pPr>
        <w:rPr>
          <w:lang w:eastAsia="en-GB"/>
        </w:rPr>
      </w:pPr>
    </w:p>
    <w:p w14:paraId="47784841" w14:textId="77777777" w:rsidR="00697EE2" w:rsidRPr="004C7032" w:rsidRDefault="00697EE2" w:rsidP="00697EE2">
      <w:pPr>
        <w:rPr>
          <w:lang w:eastAsia="en-GB"/>
        </w:rPr>
      </w:pPr>
    </w:p>
    <w:p w14:paraId="688EF20E" w14:textId="77777777" w:rsidR="0005256E" w:rsidRDefault="0005256E" w:rsidP="00E2216A"/>
    <w:sectPr w:rsidR="0005256E" w:rsidSect="0045227B">
      <w:foot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B199" w14:textId="77777777" w:rsidR="003E033D" w:rsidRDefault="003E033D" w:rsidP="00D1288D">
      <w:pPr>
        <w:spacing w:after="0"/>
      </w:pPr>
      <w:r>
        <w:separator/>
      </w:r>
    </w:p>
  </w:endnote>
  <w:endnote w:type="continuationSeparator" w:id="0">
    <w:p w14:paraId="4E8092CD" w14:textId="77777777" w:rsidR="003E033D" w:rsidRDefault="003E033D" w:rsidP="00D12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67627"/>
      <w:docPartObj>
        <w:docPartGallery w:val="Page Numbers (Bottom of Page)"/>
        <w:docPartUnique/>
      </w:docPartObj>
    </w:sdtPr>
    <w:sdtContent>
      <w:p w14:paraId="21E15A1E" w14:textId="69CBB5F8" w:rsidR="003E033D" w:rsidRDefault="003E033D">
        <w:pPr>
          <w:pStyle w:val="Pieddepage"/>
          <w:jc w:val="right"/>
        </w:pPr>
        <w:r>
          <w:fldChar w:fldCharType="begin"/>
        </w:r>
        <w:r>
          <w:instrText>PAGE   \* MERGEFORMAT</w:instrText>
        </w:r>
        <w:r>
          <w:fldChar w:fldCharType="separate"/>
        </w:r>
        <w:r w:rsidR="005A37C5" w:rsidRPr="005A37C5">
          <w:rPr>
            <w:noProof/>
            <w:lang w:val="fr-FR"/>
          </w:rPr>
          <w:t>62</w:t>
        </w:r>
        <w:r>
          <w:fldChar w:fldCharType="end"/>
        </w:r>
      </w:p>
    </w:sdtContent>
  </w:sdt>
  <w:p w14:paraId="1D0B7654" w14:textId="77777777" w:rsidR="003E033D" w:rsidRDefault="003E03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EA63" w14:textId="77777777" w:rsidR="003E033D" w:rsidRDefault="003E033D" w:rsidP="00D1288D">
      <w:pPr>
        <w:spacing w:after="0"/>
      </w:pPr>
      <w:r>
        <w:separator/>
      </w:r>
    </w:p>
  </w:footnote>
  <w:footnote w:type="continuationSeparator" w:id="0">
    <w:p w14:paraId="0B41F53C" w14:textId="77777777" w:rsidR="003E033D" w:rsidRDefault="003E033D" w:rsidP="00D1288D">
      <w:pPr>
        <w:spacing w:after="0"/>
      </w:pPr>
      <w:r>
        <w:continuationSeparator/>
      </w:r>
    </w:p>
  </w:footnote>
  <w:footnote w:id="1">
    <w:p w14:paraId="64FE18CD" w14:textId="48CCBE21" w:rsidR="003E033D" w:rsidRDefault="003E033D" w:rsidP="0048132C">
      <w:pPr>
        <w:pStyle w:val="Notedebasdepage"/>
      </w:pPr>
      <w:r>
        <w:rPr>
          <w:rStyle w:val="Appelnotedebasdep"/>
        </w:rPr>
        <w:footnoteRef/>
      </w:r>
      <w:r>
        <w:t xml:space="preserve"> </w:t>
      </w:r>
      <w:r>
        <w:rPr>
          <w:rFonts w:ascii="Calibri" w:hAnsi="Calibri" w:cs="Calibri"/>
          <w:color w:val="000000"/>
          <w:sz w:val="22"/>
          <w:szCs w:val="22"/>
        </w:rPr>
        <w:t xml:space="preserve">The Galleries Lafayette during this period in 1912.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1492" w14:textId="4DB2EBAB" w:rsidR="003E033D" w:rsidRDefault="003E033D">
    <w:pPr>
      <w:pStyle w:val="En-tte"/>
    </w:pPr>
    <w:r w:rsidRPr="00026488">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6407CD1F" wp14:editId="01F0B75B">
              <wp:simplePos x="0" y="0"/>
              <wp:positionH relativeFrom="margin">
                <wp:align>center</wp:align>
              </wp:positionH>
              <wp:positionV relativeFrom="paragraph">
                <wp:posOffset>-57785</wp:posOffset>
              </wp:positionV>
              <wp:extent cx="6594231" cy="9536723"/>
              <wp:effectExtent l="0" t="0" r="16510" b="26670"/>
              <wp:wrapNone/>
              <wp:docPr id="34" name="Rectangle 34"/>
              <wp:cNvGraphicFramePr/>
              <a:graphic xmlns:a="http://schemas.openxmlformats.org/drawingml/2006/main">
                <a:graphicData uri="http://schemas.microsoft.com/office/word/2010/wordprocessingShape">
                  <wps:wsp>
                    <wps:cNvSpPr/>
                    <wps:spPr>
                      <a:xfrm>
                        <a:off x="0" y="0"/>
                        <a:ext cx="6594231" cy="953672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C0A2" id="Rectangle 34" o:spid="_x0000_s1026" style="position:absolute;margin-left:0;margin-top:-4.55pt;width:519.25pt;height:750.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" fillcolor="window" strokecolor="windowText" strokeweight="2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86F"/>
    <w:multiLevelType w:val="hybridMultilevel"/>
    <w:tmpl w:val="0D76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27D4"/>
    <w:multiLevelType w:val="hybridMultilevel"/>
    <w:tmpl w:val="0B225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75507"/>
    <w:multiLevelType w:val="hybridMultilevel"/>
    <w:tmpl w:val="79E26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31B92"/>
    <w:multiLevelType w:val="multilevel"/>
    <w:tmpl w:val="E648F324"/>
    <w:lvl w:ilvl="0">
      <w:start w:val="1"/>
      <w:numFmt w:val="decimal"/>
      <w:pStyle w:val="Titre1"/>
      <w:lvlText w:val="%1"/>
      <w:lvlJc w:val="left"/>
      <w:pPr>
        <w:ind w:left="432" w:hanging="432"/>
      </w:pPr>
      <w:rPr>
        <w:rFonts w:hint="default"/>
        <w:i w:val="0"/>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3A3FEB"/>
    <w:multiLevelType w:val="hybridMultilevel"/>
    <w:tmpl w:val="87B25BFA"/>
    <w:lvl w:ilvl="0" w:tplc="13CE0E5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0E5DEE"/>
    <w:multiLevelType w:val="hybridMultilevel"/>
    <w:tmpl w:val="60AC0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6B01"/>
    <w:multiLevelType w:val="hybridMultilevel"/>
    <w:tmpl w:val="92FA2F44"/>
    <w:lvl w:ilvl="0" w:tplc="DB004474">
      <w:numFmt w:val="bullet"/>
      <w:lvlText w:val="-"/>
      <w:lvlJc w:val="left"/>
      <w:pPr>
        <w:ind w:left="1296" w:hanging="360"/>
      </w:pPr>
      <w:rPr>
        <w:rFonts w:ascii="Times New Roman" w:eastAsia="Times New Roman" w:hAnsi="Times New Roman" w:cs="Times New Roman"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259B6604"/>
    <w:multiLevelType w:val="hybridMultilevel"/>
    <w:tmpl w:val="DAC08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4E1AB6"/>
    <w:multiLevelType w:val="hybridMultilevel"/>
    <w:tmpl w:val="69B6C76C"/>
    <w:lvl w:ilvl="0" w:tplc="40322CB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A5FFE"/>
    <w:multiLevelType w:val="hybridMultilevel"/>
    <w:tmpl w:val="DA8CA6D2"/>
    <w:lvl w:ilvl="0" w:tplc="DB00447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4F31C1"/>
    <w:multiLevelType w:val="hybridMultilevel"/>
    <w:tmpl w:val="842A9D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F5944"/>
    <w:multiLevelType w:val="hybridMultilevel"/>
    <w:tmpl w:val="80BC2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425B4"/>
    <w:multiLevelType w:val="hybridMultilevel"/>
    <w:tmpl w:val="780CEB7A"/>
    <w:lvl w:ilvl="0" w:tplc="04907BD8">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40290"/>
    <w:multiLevelType w:val="hybridMultilevel"/>
    <w:tmpl w:val="DB887546"/>
    <w:lvl w:ilvl="0" w:tplc="40322CB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F169D"/>
    <w:multiLevelType w:val="hybridMultilevel"/>
    <w:tmpl w:val="8416E696"/>
    <w:lvl w:ilvl="0" w:tplc="40322CB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42D74"/>
    <w:multiLevelType w:val="hybridMultilevel"/>
    <w:tmpl w:val="D918EE36"/>
    <w:lvl w:ilvl="0" w:tplc="DB0044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D6B8C"/>
    <w:multiLevelType w:val="hybridMultilevel"/>
    <w:tmpl w:val="1EAC2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661677"/>
    <w:multiLevelType w:val="hybridMultilevel"/>
    <w:tmpl w:val="439891E6"/>
    <w:lvl w:ilvl="0" w:tplc="AACAA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2F7DA0"/>
    <w:multiLevelType w:val="hybridMultilevel"/>
    <w:tmpl w:val="4A0C128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 w15:restartNumberingAfterBreak="0">
    <w:nsid w:val="729E7711"/>
    <w:multiLevelType w:val="hybridMultilevel"/>
    <w:tmpl w:val="15909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6736439"/>
    <w:multiLevelType w:val="hybridMultilevel"/>
    <w:tmpl w:val="48F0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A66B9"/>
    <w:multiLevelType w:val="hybridMultilevel"/>
    <w:tmpl w:val="9724E8EE"/>
    <w:lvl w:ilvl="0" w:tplc="48F2D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4"/>
  </w:num>
  <w:num w:numId="5">
    <w:abstractNumId w:val="4"/>
  </w:num>
  <w:num w:numId="6">
    <w:abstractNumId w:val="12"/>
  </w:num>
  <w:num w:numId="7">
    <w:abstractNumId w:val="17"/>
  </w:num>
  <w:num w:numId="8">
    <w:abstractNumId w:val="21"/>
  </w:num>
  <w:num w:numId="9">
    <w:abstractNumId w:val="7"/>
  </w:num>
  <w:num w:numId="10">
    <w:abstractNumId w:val="13"/>
  </w:num>
  <w:num w:numId="11">
    <w:abstractNumId w:val="10"/>
  </w:num>
  <w:num w:numId="12">
    <w:abstractNumId w:val="6"/>
  </w:num>
  <w:num w:numId="13">
    <w:abstractNumId w:val="9"/>
  </w:num>
  <w:num w:numId="14">
    <w:abstractNumId w:val="2"/>
  </w:num>
  <w:num w:numId="15">
    <w:abstractNumId w:val="20"/>
  </w:num>
  <w:num w:numId="16">
    <w:abstractNumId w:val="16"/>
  </w:num>
  <w:num w:numId="17">
    <w:abstractNumId w:val="1"/>
  </w:num>
  <w:num w:numId="18">
    <w:abstractNumId w:val="19"/>
  </w:num>
  <w:num w:numId="19">
    <w:abstractNumId w:val="18"/>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1NDcyNrU0NzIzMjdW0lEKTi0uzszPAykwrwUAIm/gGCwAAAA="/>
  </w:docVars>
  <w:rsids>
    <w:rsidRoot w:val="001F1044"/>
    <w:rsid w:val="00007E61"/>
    <w:rsid w:val="000210E3"/>
    <w:rsid w:val="00021677"/>
    <w:rsid w:val="0002276A"/>
    <w:rsid w:val="00026083"/>
    <w:rsid w:val="00026488"/>
    <w:rsid w:val="000278DB"/>
    <w:rsid w:val="00031DE2"/>
    <w:rsid w:val="00032D70"/>
    <w:rsid w:val="000335F8"/>
    <w:rsid w:val="00036C60"/>
    <w:rsid w:val="00040909"/>
    <w:rsid w:val="0005256E"/>
    <w:rsid w:val="00054226"/>
    <w:rsid w:val="00060DE7"/>
    <w:rsid w:val="000616C8"/>
    <w:rsid w:val="000630B2"/>
    <w:rsid w:val="000649FB"/>
    <w:rsid w:val="000725C5"/>
    <w:rsid w:val="0007262F"/>
    <w:rsid w:val="0007278A"/>
    <w:rsid w:val="000727FD"/>
    <w:rsid w:val="000804DD"/>
    <w:rsid w:val="00080E33"/>
    <w:rsid w:val="00092EBC"/>
    <w:rsid w:val="00092FF0"/>
    <w:rsid w:val="000A17B0"/>
    <w:rsid w:val="000A5077"/>
    <w:rsid w:val="000B5E13"/>
    <w:rsid w:val="000C0F85"/>
    <w:rsid w:val="000C4E40"/>
    <w:rsid w:val="000C724A"/>
    <w:rsid w:val="000E52A7"/>
    <w:rsid w:val="000F0ECC"/>
    <w:rsid w:val="000F18F8"/>
    <w:rsid w:val="000F19A4"/>
    <w:rsid w:val="000F7E74"/>
    <w:rsid w:val="0010018D"/>
    <w:rsid w:val="0010144A"/>
    <w:rsid w:val="00102786"/>
    <w:rsid w:val="00103E23"/>
    <w:rsid w:val="00106912"/>
    <w:rsid w:val="0011128F"/>
    <w:rsid w:val="00130384"/>
    <w:rsid w:val="00141460"/>
    <w:rsid w:val="00161ABA"/>
    <w:rsid w:val="00170886"/>
    <w:rsid w:val="00171453"/>
    <w:rsid w:val="00172BBD"/>
    <w:rsid w:val="00175411"/>
    <w:rsid w:val="00190C3B"/>
    <w:rsid w:val="001A11EA"/>
    <w:rsid w:val="001A36D1"/>
    <w:rsid w:val="001A46C2"/>
    <w:rsid w:val="001A510F"/>
    <w:rsid w:val="001B01F2"/>
    <w:rsid w:val="001B14C5"/>
    <w:rsid w:val="001B5F09"/>
    <w:rsid w:val="001C24F4"/>
    <w:rsid w:val="001D5635"/>
    <w:rsid w:val="001E0B89"/>
    <w:rsid w:val="001F1044"/>
    <w:rsid w:val="001F2B90"/>
    <w:rsid w:val="001F3216"/>
    <w:rsid w:val="001F3C0C"/>
    <w:rsid w:val="001F4DF2"/>
    <w:rsid w:val="002216D3"/>
    <w:rsid w:val="002253C5"/>
    <w:rsid w:val="0022603F"/>
    <w:rsid w:val="00235877"/>
    <w:rsid w:val="00242E6B"/>
    <w:rsid w:val="0024791D"/>
    <w:rsid w:val="00251BB7"/>
    <w:rsid w:val="002522C8"/>
    <w:rsid w:val="0025254F"/>
    <w:rsid w:val="00253212"/>
    <w:rsid w:val="002548B3"/>
    <w:rsid w:val="00254B29"/>
    <w:rsid w:val="002553CC"/>
    <w:rsid w:val="002558FB"/>
    <w:rsid w:val="00256A35"/>
    <w:rsid w:val="0026678B"/>
    <w:rsid w:val="00274540"/>
    <w:rsid w:val="00274B8D"/>
    <w:rsid w:val="00276DF4"/>
    <w:rsid w:val="0028125B"/>
    <w:rsid w:val="0028330F"/>
    <w:rsid w:val="00291A2D"/>
    <w:rsid w:val="00294462"/>
    <w:rsid w:val="00296E8D"/>
    <w:rsid w:val="002A2E06"/>
    <w:rsid w:val="002C0A8D"/>
    <w:rsid w:val="002C0E03"/>
    <w:rsid w:val="002D77B0"/>
    <w:rsid w:val="002F3718"/>
    <w:rsid w:val="002F47AF"/>
    <w:rsid w:val="002F5C9E"/>
    <w:rsid w:val="002F6259"/>
    <w:rsid w:val="002F6906"/>
    <w:rsid w:val="002F6C29"/>
    <w:rsid w:val="003003BC"/>
    <w:rsid w:val="00300A87"/>
    <w:rsid w:val="003037F3"/>
    <w:rsid w:val="00322E49"/>
    <w:rsid w:val="00324A77"/>
    <w:rsid w:val="003251F6"/>
    <w:rsid w:val="00334B74"/>
    <w:rsid w:val="00344428"/>
    <w:rsid w:val="00347A56"/>
    <w:rsid w:val="00347AFA"/>
    <w:rsid w:val="00353131"/>
    <w:rsid w:val="003625E4"/>
    <w:rsid w:val="00364952"/>
    <w:rsid w:val="00371BA1"/>
    <w:rsid w:val="0037396A"/>
    <w:rsid w:val="0038422D"/>
    <w:rsid w:val="0038727E"/>
    <w:rsid w:val="0039146C"/>
    <w:rsid w:val="003B17D3"/>
    <w:rsid w:val="003B2FCA"/>
    <w:rsid w:val="003B5B0D"/>
    <w:rsid w:val="003B5DC3"/>
    <w:rsid w:val="003C228C"/>
    <w:rsid w:val="003C291F"/>
    <w:rsid w:val="003C6F0A"/>
    <w:rsid w:val="003D037D"/>
    <w:rsid w:val="003E02E6"/>
    <w:rsid w:val="003E033D"/>
    <w:rsid w:val="003E2849"/>
    <w:rsid w:val="003E3934"/>
    <w:rsid w:val="003F483A"/>
    <w:rsid w:val="003F4B8F"/>
    <w:rsid w:val="00405A94"/>
    <w:rsid w:val="00405C6D"/>
    <w:rsid w:val="004117F8"/>
    <w:rsid w:val="00417F7C"/>
    <w:rsid w:val="00436EFC"/>
    <w:rsid w:val="0043740A"/>
    <w:rsid w:val="00441018"/>
    <w:rsid w:val="00442CD8"/>
    <w:rsid w:val="004516B9"/>
    <w:rsid w:val="0045227B"/>
    <w:rsid w:val="0045517B"/>
    <w:rsid w:val="00456E56"/>
    <w:rsid w:val="00466FA1"/>
    <w:rsid w:val="0048132C"/>
    <w:rsid w:val="0048230F"/>
    <w:rsid w:val="00486328"/>
    <w:rsid w:val="004869E7"/>
    <w:rsid w:val="00494FEC"/>
    <w:rsid w:val="004A3B3F"/>
    <w:rsid w:val="004A66C1"/>
    <w:rsid w:val="004A7C9A"/>
    <w:rsid w:val="004B589F"/>
    <w:rsid w:val="004B6894"/>
    <w:rsid w:val="004B715E"/>
    <w:rsid w:val="004C0E67"/>
    <w:rsid w:val="004C144A"/>
    <w:rsid w:val="004C30C2"/>
    <w:rsid w:val="004C3D3B"/>
    <w:rsid w:val="004C5806"/>
    <w:rsid w:val="004C7032"/>
    <w:rsid w:val="004D3209"/>
    <w:rsid w:val="004E0909"/>
    <w:rsid w:val="004E0F94"/>
    <w:rsid w:val="004F0D49"/>
    <w:rsid w:val="00500AF9"/>
    <w:rsid w:val="00514A4C"/>
    <w:rsid w:val="0051524A"/>
    <w:rsid w:val="00516605"/>
    <w:rsid w:val="00522244"/>
    <w:rsid w:val="00523233"/>
    <w:rsid w:val="00524590"/>
    <w:rsid w:val="0052744A"/>
    <w:rsid w:val="005368C4"/>
    <w:rsid w:val="005478DD"/>
    <w:rsid w:val="00547F2F"/>
    <w:rsid w:val="00550E2D"/>
    <w:rsid w:val="005633F5"/>
    <w:rsid w:val="005637AD"/>
    <w:rsid w:val="00574EF9"/>
    <w:rsid w:val="00575405"/>
    <w:rsid w:val="00584BE1"/>
    <w:rsid w:val="00584DD4"/>
    <w:rsid w:val="00592791"/>
    <w:rsid w:val="00593C70"/>
    <w:rsid w:val="00594433"/>
    <w:rsid w:val="005A0D08"/>
    <w:rsid w:val="005A37C5"/>
    <w:rsid w:val="005A7B98"/>
    <w:rsid w:val="005B3BFB"/>
    <w:rsid w:val="005C11A0"/>
    <w:rsid w:val="005C3737"/>
    <w:rsid w:val="005D0807"/>
    <w:rsid w:val="005D5F31"/>
    <w:rsid w:val="005E26A5"/>
    <w:rsid w:val="005E2D00"/>
    <w:rsid w:val="005E79A1"/>
    <w:rsid w:val="005F0D09"/>
    <w:rsid w:val="006102F4"/>
    <w:rsid w:val="00612FD4"/>
    <w:rsid w:val="0064690A"/>
    <w:rsid w:val="00650C87"/>
    <w:rsid w:val="00650FAD"/>
    <w:rsid w:val="006518C7"/>
    <w:rsid w:val="00651F4A"/>
    <w:rsid w:val="00670C9A"/>
    <w:rsid w:val="0067215B"/>
    <w:rsid w:val="00672520"/>
    <w:rsid w:val="00675E7F"/>
    <w:rsid w:val="00694FD2"/>
    <w:rsid w:val="00695903"/>
    <w:rsid w:val="00696076"/>
    <w:rsid w:val="00697EE2"/>
    <w:rsid w:val="006A5D4E"/>
    <w:rsid w:val="006A6C57"/>
    <w:rsid w:val="006A7CDB"/>
    <w:rsid w:val="006B7584"/>
    <w:rsid w:val="006C60FD"/>
    <w:rsid w:val="006D0018"/>
    <w:rsid w:val="006D194C"/>
    <w:rsid w:val="006D2E06"/>
    <w:rsid w:val="006D43DD"/>
    <w:rsid w:val="006E3512"/>
    <w:rsid w:val="006F55D8"/>
    <w:rsid w:val="006F58A6"/>
    <w:rsid w:val="00707777"/>
    <w:rsid w:val="00707B5C"/>
    <w:rsid w:val="00727F1A"/>
    <w:rsid w:val="007330BC"/>
    <w:rsid w:val="007404B0"/>
    <w:rsid w:val="007455B8"/>
    <w:rsid w:val="0077513B"/>
    <w:rsid w:val="007751A1"/>
    <w:rsid w:val="00783FE2"/>
    <w:rsid w:val="00784811"/>
    <w:rsid w:val="007916CE"/>
    <w:rsid w:val="007A23C0"/>
    <w:rsid w:val="007A494D"/>
    <w:rsid w:val="007A6AE4"/>
    <w:rsid w:val="007B1EA2"/>
    <w:rsid w:val="007B2776"/>
    <w:rsid w:val="007B3250"/>
    <w:rsid w:val="007C12CF"/>
    <w:rsid w:val="007C4FD9"/>
    <w:rsid w:val="007D09F8"/>
    <w:rsid w:val="007D5D0C"/>
    <w:rsid w:val="007D66F6"/>
    <w:rsid w:val="007E1534"/>
    <w:rsid w:val="007E46D8"/>
    <w:rsid w:val="007E4FEF"/>
    <w:rsid w:val="007F0269"/>
    <w:rsid w:val="007F0312"/>
    <w:rsid w:val="007F61AC"/>
    <w:rsid w:val="007F68F6"/>
    <w:rsid w:val="007F7A9D"/>
    <w:rsid w:val="00803DAB"/>
    <w:rsid w:val="008070F9"/>
    <w:rsid w:val="00807DA5"/>
    <w:rsid w:val="008142DE"/>
    <w:rsid w:val="00816A95"/>
    <w:rsid w:val="00822F14"/>
    <w:rsid w:val="00826F54"/>
    <w:rsid w:val="00831D20"/>
    <w:rsid w:val="00833558"/>
    <w:rsid w:val="00837C53"/>
    <w:rsid w:val="00853BE6"/>
    <w:rsid w:val="00860763"/>
    <w:rsid w:val="008714BB"/>
    <w:rsid w:val="00873772"/>
    <w:rsid w:val="008741E3"/>
    <w:rsid w:val="00877ADD"/>
    <w:rsid w:val="0088174D"/>
    <w:rsid w:val="00891204"/>
    <w:rsid w:val="008927F8"/>
    <w:rsid w:val="00895130"/>
    <w:rsid w:val="00895C5E"/>
    <w:rsid w:val="008A47E5"/>
    <w:rsid w:val="008A5EE4"/>
    <w:rsid w:val="008B26E5"/>
    <w:rsid w:val="008B2D51"/>
    <w:rsid w:val="008B3F79"/>
    <w:rsid w:val="008C291A"/>
    <w:rsid w:val="008C2B49"/>
    <w:rsid w:val="008D0430"/>
    <w:rsid w:val="008D0870"/>
    <w:rsid w:val="008D1859"/>
    <w:rsid w:val="008D430C"/>
    <w:rsid w:val="008D48BA"/>
    <w:rsid w:val="008E04B0"/>
    <w:rsid w:val="008E2172"/>
    <w:rsid w:val="008E3E5C"/>
    <w:rsid w:val="008E646B"/>
    <w:rsid w:val="008E6668"/>
    <w:rsid w:val="008F25AF"/>
    <w:rsid w:val="008F6392"/>
    <w:rsid w:val="008F6F8A"/>
    <w:rsid w:val="0090022D"/>
    <w:rsid w:val="009049C8"/>
    <w:rsid w:val="009065B0"/>
    <w:rsid w:val="009178CA"/>
    <w:rsid w:val="00924E8F"/>
    <w:rsid w:val="00942519"/>
    <w:rsid w:val="00946B44"/>
    <w:rsid w:val="0095064A"/>
    <w:rsid w:val="009506AA"/>
    <w:rsid w:val="0095346C"/>
    <w:rsid w:val="00953CE2"/>
    <w:rsid w:val="00957013"/>
    <w:rsid w:val="00957729"/>
    <w:rsid w:val="00982B99"/>
    <w:rsid w:val="009911F2"/>
    <w:rsid w:val="00996C10"/>
    <w:rsid w:val="009A065E"/>
    <w:rsid w:val="009B43DA"/>
    <w:rsid w:val="009C59D1"/>
    <w:rsid w:val="009C6877"/>
    <w:rsid w:val="009D6357"/>
    <w:rsid w:val="009E05A3"/>
    <w:rsid w:val="009E0675"/>
    <w:rsid w:val="009E1BC4"/>
    <w:rsid w:val="009E696B"/>
    <w:rsid w:val="009F2269"/>
    <w:rsid w:val="009F3080"/>
    <w:rsid w:val="00A07587"/>
    <w:rsid w:val="00A119A7"/>
    <w:rsid w:val="00A1282A"/>
    <w:rsid w:val="00A14874"/>
    <w:rsid w:val="00A16145"/>
    <w:rsid w:val="00A17CBE"/>
    <w:rsid w:val="00A25C85"/>
    <w:rsid w:val="00A26E80"/>
    <w:rsid w:val="00A35350"/>
    <w:rsid w:val="00A36572"/>
    <w:rsid w:val="00A568D3"/>
    <w:rsid w:val="00A6139D"/>
    <w:rsid w:val="00A6161F"/>
    <w:rsid w:val="00A62AA9"/>
    <w:rsid w:val="00A63D3E"/>
    <w:rsid w:val="00A67D4A"/>
    <w:rsid w:val="00A71F58"/>
    <w:rsid w:val="00A74AC1"/>
    <w:rsid w:val="00A75519"/>
    <w:rsid w:val="00A80FBD"/>
    <w:rsid w:val="00A8167D"/>
    <w:rsid w:val="00A90155"/>
    <w:rsid w:val="00A9446B"/>
    <w:rsid w:val="00A96A1A"/>
    <w:rsid w:val="00AA007C"/>
    <w:rsid w:val="00AA202C"/>
    <w:rsid w:val="00AA2B65"/>
    <w:rsid w:val="00AA64CA"/>
    <w:rsid w:val="00AB3429"/>
    <w:rsid w:val="00AB3E5F"/>
    <w:rsid w:val="00AC6563"/>
    <w:rsid w:val="00AD1239"/>
    <w:rsid w:val="00AD1C37"/>
    <w:rsid w:val="00AD573C"/>
    <w:rsid w:val="00AE191F"/>
    <w:rsid w:val="00AE527B"/>
    <w:rsid w:val="00AF2D88"/>
    <w:rsid w:val="00AF32A9"/>
    <w:rsid w:val="00AF6FF5"/>
    <w:rsid w:val="00B124B3"/>
    <w:rsid w:val="00B14FDF"/>
    <w:rsid w:val="00B16367"/>
    <w:rsid w:val="00B20A68"/>
    <w:rsid w:val="00B2159B"/>
    <w:rsid w:val="00B21FCD"/>
    <w:rsid w:val="00B22E63"/>
    <w:rsid w:val="00B2547A"/>
    <w:rsid w:val="00B25A07"/>
    <w:rsid w:val="00B3098A"/>
    <w:rsid w:val="00B31D25"/>
    <w:rsid w:val="00B4311A"/>
    <w:rsid w:val="00B446A4"/>
    <w:rsid w:val="00B46664"/>
    <w:rsid w:val="00B469AA"/>
    <w:rsid w:val="00B47FEC"/>
    <w:rsid w:val="00B501CB"/>
    <w:rsid w:val="00B60F65"/>
    <w:rsid w:val="00B641B0"/>
    <w:rsid w:val="00B66BD5"/>
    <w:rsid w:val="00B80F9F"/>
    <w:rsid w:val="00B81322"/>
    <w:rsid w:val="00B9481F"/>
    <w:rsid w:val="00B97397"/>
    <w:rsid w:val="00B97717"/>
    <w:rsid w:val="00BA1ACB"/>
    <w:rsid w:val="00BA41C6"/>
    <w:rsid w:val="00BA6AE9"/>
    <w:rsid w:val="00BA6F7C"/>
    <w:rsid w:val="00BB5420"/>
    <w:rsid w:val="00BC2BFE"/>
    <w:rsid w:val="00BC5E6D"/>
    <w:rsid w:val="00BD0C9A"/>
    <w:rsid w:val="00BD28C7"/>
    <w:rsid w:val="00BD418D"/>
    <w:rsid w:val="00BD5AA2"/>
    <w:rsid w:val="00BE2E1C"/>
    <w:rsid w:val="00BF0A1A"/>
    <w:rsid w:val="00BF399C"/>
    <w:rsid w:val="00C02ABD"/>
    <w:rsid w:val="00C059A9"/>
    <w:rsid w:val="00C0606B"/>
    <w:rsid w:val="00C069E0"/>
    <w:rsid w:val="00C144EA"/>
    <w:rsid w:val="00C15F79"/>
    <w:rsid w:val="00C166A5"/>
    <w:rsid w:val="00C17161"/>
    <w:rsid w:val="00C21DB2"/>
    <w:rsid w:val="00C32F81"/>
    <w:rsid w:val="00C4126D"/>
    <w:rsid w:val="00C465D4"/>
    <w:rsid w:val="00C52854"/>
    <w:rsid w:val="00C5715E"/>
    <w:rsid w:val="00C64DCD"/>
    <w:rsid w:val="00C66AC4"/>
    <w:rsid w:val="00C80852"/>
    <w:rsid w:val="00C820D3"/>
    <w:rsid w:val="00C832BC"/>
    <w:rsid w:val="00C862F5"/>
    <w:rsid w:val="00CA1069"/>
    <w:rsid w:val="00CA1935"/>
    <w:rsid w:val="00CA5AA2"/>
    <w:rsid w:val="00CB22DD"/>
    <w:rsid w:val="00CC1C3B"/>
    <w:rsid w:val="00CC471E"/>
    <w:rsid w:val="00CD5A42"/>
    <w:rsid w:val="00CD5F9F"/>
    <w:rsid w:val="00CD72D4"/>
    <w:rsid w:val="00CE1EAD"/>
    <w:rsid w:val="00CE68FB"/>
    <w:rsid w:val="00CF6CE9"/>
    <w:rsid w:val="00D02435"/>
    <w:rsid w:val="00D02B86"/>
    <w:rsid w:val="00D034A1"/>
    <w:rsid w:val="00D06FDB"/>
    <w:rsid w:val="00D1288D"/>
    <w:rsid w:val="00D12BE8"/>
    <w:rsid w:val="00D229C4"/>
    <w:rsid w:val="00D22BDD"/>
    <w:rsid w:val="00D34EEB"/>
    <w:rsid w:val="00D41A81"/>
    <w:rsid w:val="00D41F6B"/>
    <w:rsid w:val="00D5322D"/>
    <w:rsid w:val="00D558BA"/>
    <w:rsid w:val="00D6121F"/>
    <w:rsid w:val="00D66AB9"/>
    <w:rsid w:val="00D70C00"/>
    <w:rsid w:val="00DB0B77"/>
    <w:rsid w:val="00DB4163"/>
    <w:rsid w:val="00DC2465"/>
    <w:rsid w:val="00DC3452"/>
    <w:rsid w:val="00DC66F3"/>
    <w:rsid w:val="00DD2615"/>
    <w:rsid w:val="00DD31B7"/>
    <w:rsid w:val="00DE10A9"/>
    <w:rsid w:val="00DE4E50"/>
    <w:rsid w:val="00DE7D31"/>
    <w:rsid w:val="00DF2C8D"/>
    <w:rsid w:val="00E010A9"/>
    <w:rsid w:val="00E14476"/>
    <w:rsid w:val="00E15E6A"/>
    <w:rsid w:val="00E17889"/>
    <w:rsid w:val="00E20D77"/>
    <w:rsid w:val="00E2216A"/>
    <w:rsid w:val="00E23326"/>
    <w:rsid w:val="00E245A1"/>
    <w:rsid w:val="00E32C42"/>
    <w:rsid w:val="00E34F05"/>
    <w:rsid w:val="00E37540"/>
    <w:rsid w:val="00E37A50"/>
    <w:rsid w:val="00E37BB6"/>
    <w:rsid w:val="00E42640"/>
    <w:rsid w:val="00E43CC0"/>
    <w:rsid w:val="00E440CF"/>
    <w:rsid w:val="00E456D2"/>
    <w:rsid w:val="00E5126B"/>
    <w:rsid w:val="00E60389"/>
    <w:rsid w:val="00E67E2F"/>
    <w:rsid w:val="00E71116"/>
    <w:rsid w:val="00E73F64"/>
    <w:rsid w:val="00E740AD"/>
    <w:rsid w:val="00E76089"/>
    <w:rsid w:val="00E81EF7"/>
    <w:rsid w:val="00E842D3"/>
    <w:rsid w:val="00E86AE6"/>
    <w:rsid w:val="00E8750D"/>
    <w:rsid w:val="00E93D58"/>
    <w:rsid w:val="00E95C52"/>
    <w:rsid w:val="00E9690C"/>
    <w:rsid w:val="00EA1641"/>
    <w:rsid w:val="00EB262C"/>
    <w:rsid w:val="00EB32C7"/>
    <w:rsid w:val="00EB5886"/>
    <w:rsid w:val="00EB7C45"/>
    <w:rsid w:val="00EC2121"/>
    <w:rsid w:val="00ED2B68"/>
    <w:rsid w:val="00EE2E1A"/>
    <w:rsid w:val="00EE7F1B"/>
    <w:rsid w:val="00EF4743"/>
    <w:rsid w:val="00EF7F35"/>
    <w:rsid w:val="00F0062A"/>
    <w:rsid w:val="00F00AF3"/>
    <w:rsid w:val="00F0107C"/>
    <w:rsid w:val="00F03238"/>
    <w:rsid w:val="00F05BAB"/>
    <w:rsid w:val="00F11771"/>
    <w:rsid w:val="00F12A0A"/>
    <w:rsid w:val="00F20B52"/>
    <w:rsid w:val="00F2661C"/>
    <w:rsid w:val="00F3527F"/>
    <w:rsid w:val="00F4358E"/>
    <w:rsid w:val="00F45AD7"/>
    <w:rsid w:val="00F5141F"/>
    <w:rsid w:val="00F54BE7"/>
    <w:rsid w:val="00F64492"/>
    <w:rsid w:val="00F66504"/>
    <w:rsid w:val="00F670F6"/>
    <w:rsid w:val="00F67B41"/>
    <w:rsid w:val="00F703A6"/>
    <w:rsid w:val="00F7150A"/>
    <w:rsid w:val="00F812D9"/>
    <w:rsid w:val="00F9429E"/>
    <w:rsid w:val="00F94699"/>
    <w:rsid w:val="00F975C9"/>
    <w:rsid w:val="00FA074F"/>
    <w:rsid w:val="00FA0AC2"/>
    <w:rsid w:val="00FA2A6B"/>
    <w:rsid w:val="00FA588D"/>
    <w:rsid w:val="00FB033C"/>
    <w:rsid w:val="00FB0622"/>
    <w:rsid w:val="00FB148A"/>
    <w:rsid w:val="00FB2CAC"/>
    <w:rsid w:val="00FC1AAE"/>
    <w:rsid w:val="00FC448D"/>
    <w:rsid w:val="00FC59EC"/>
    <w:rsid w:val="00FD4141"/>
    <w:rsid w:val="00FD49C6"/>
    <w:rsid w:val="00FE02DB"/>
    <w:rsid w:val="00FE1BE1"/>
    <w:rsid w:val="00FE385E"/>
    <w:rsid w:val="00FE5C2E"/>
    <w:rsid w:val="00FE7607"/>
    <w:rsid w:val="00FE7874"/>
    <w:rsid w:val="00FF0555"/>
    <w:rsid w:val="00FF2798"/>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171F9"/>
  <w15:docId w15:val="{395F4FFF-9C5E-49D1-9952-315C26B4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EC"/>
    <w:pPr>
      <w:spacing w:line="360" w:lineRule="auto"/>
      <w:jc w:val="both"/>
    </w:pPr>
    <w:rPr>
      <w:sz w:val="24"/>
    </w:rPr>
  </w:style>
  <w:style w:type="paragraph" w:styleId="Titre1">
    <w:name w:val="heading 1"/>
    <w:basedOn w:val="NormalWeb"/>
    <w:next w:val="Normal"/>
    <w:link w:val="Titre1Car"/>
    <w:uiPriority w:val="9"/>
    <w:qFormat/>
    <w:rsid w:val="003E033D"/>
    <w:pPr>
      <w:numPr>
        <w:numId w:val="1"/>
      </w:numPr>
      <w:spacing w:before="0" w:beforeAutospacing="0" w:after="0" w:afterAutospacing="0"/>
      <w:jc w:val="center"/>
      <w:outlineLvl w:val="0"/>
    </w:pPr>
    <w:rPr>
      <w:rFonts w:asciiTheme="minorHAnsi" w:hAnsiTheme="minorHAnsi" w:cstheme="minorHAnsi"/>
      <w:caps/>
      <w:color w:val="000000"/>
      <w:sz w:val="28"/>
    </w:rPr>
  </w:style>
  <w:style w:type="paragraph" w:styleId="Titre2">
    <w:name w:val="heading 2"/>
    <w:basedOn w:val="NormalWeb"/>
    <w:next w:val="Normal"/>
    <w:link w:val="Titre2Car"/>
    <w:uiPriority w:val="9"/>
    <w:unhideWhenUsed/>
    <w:qFormat/>
    <w:rsid w:val="003E033D"/>
    <w:pPr>
      <w:numPr>
        <w:ilvl w:val="1"/>
        <w:numId w:val="1"/>
      </w:numPr>
      <w:spacing w:before="0" w:beforeAutospacing="0" w:after="0" w:afterAutospacing="0"/>
      <w:jc w:val="center"/>
      <w:outlineLvl w:val="1"/>
    </w:pPr>
    <w:rPr>
      <w:rFonts w:asciiTheme="minorHAnsi" w:hAnsiTheme="minorHAnsi" w:cstheme="minorHAnsi"/>
      <w:caps/>
      <w:color w:val="000000"/>
    </w:rPr>
  </w:style>
  <w:style w:type="paragraph" w:styleId="Titre3">
    <w:name w:val="heading 3"/>
    <w:basedOn w:val="NormalWeb"/>
    <w:next w:val="Normal"/>
    <w:link w:val="Titre3Car"/>
    <w:uiPriority w:val="9"/>
    <w:unhideWhenUsed/>
    <w:qFormat/>
    <w:rsid w:val="00AB3E5F"/>
    <w:pPr>
      <w:spacing w:before="0" w:beforeAutospacing="0" w:after="0" w:afterAutospacing="0"/>
      <w:ind w:firstLine="720"/>
      <w:outlineLvl w:val="2"/>
    </w:pPr>
    <w:rPr>
      <w:rFonts w:asciiTheme="minorHAnsi" w:hAnsiTheme="minorHAnsi" w:cstheme="minorHAnsi"/>
      <w:color w:val="000000"/>
      <w:u w:val="single"/>
    </w:rPr>
  </w:style>
  <w:style w:type="paragraph" w:styleId="Titre4">
    <w:name w:val="heading 4"/>
    <w:basedOn w:val="Normal"/>
    <w:next w:val="Normal"/>
    <w:link w:val="Titre4Car"/>
    <w:uiPriority w:val="9"/>
    <w:semiHidden/>
    <w:unhideWhenUsed/>
    <w:qFormat/>
    <w:rsid w:val="00BD418D"/>
    <w:pPr>
      <w:keepNext/>
      <w:keepLines/>
      <w:spacing w:before="40" w:after="0"/>
      <w:outlineLvl w:val="3"/>
    </w:pPr>
    <w:rPr>
      <w:rFonts w:asciiTheme="majorHAnsi" w:eastAsiaTheme="majorEastAsia" w:hAnsiTheme="majorHAnsi" w:cstheme="majorBidi"/>
      <w:i/>
      <w:iCs/>
      <w:color w:val="404040" w:themeColor="text1" w:themeTint="BF"/>
    </w:rPr>
  </w:style>
  <w:style w:type="paragraph" w:styleId="Titre5">
    <w:name w:val="heading 5"/>
    <w:basedOn w:val="Normal"/>
    <w:next w:val="Normal"/>
    <w:link w:val="Titre5Car"/>
    <w:uiPriority w:val="9"/>
    <w:semiHidden/>
    <w:unhideWhenUsed/>
    <w:qFormat/>
    <w:rsid w:val="00BD418D"/>
    <w:pPr>
      <w:keepNext/>
      <w:keepLines/>
      <w:spacing w:before="40" w:after="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BD418D"/>
    <w:pPr>
      <w:keepNext/>
      <w:keepLines/>
      <w:spacing w:before="40" w:after="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BD418D"/>
    <w:pPr>
      <w:keepNext/>
      <w:keepLines/>
      <w:spacing w:before="40"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BD418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D418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033D"/>
    <w:rPr>
      <w:rFonts w:eastAsia="Times New Roman" w:cstheme="minorHAnsi"/>
      <w:caps/>
      <w:color w:val="000000"/>
      <w:sz w:val="28"/>
      <w:szCs w:val="24"/>
      <w:lang w:eastAsia="en-GB"/>
    </w:rPr>
  </w:style>
  <w:style w:type="character" w:customStyle="1" w:styleId="Titre2Car">
    <w:name w:val="Titre 2 Car"/>
    <w:basedOn w:val="Policepardfaut"/>
    <w:link w:val="Titre2"/>
    <w:uiPriority w:val="9"/>
    <w:rsid w:val="003E033D"/>
    <w:rPr>
      <w:rFonts w:eastAsia="Times New Roman" w:cstheme="minorHAnsi"/>
      <w:caps/>
      <w:color w:val="000000"/>
      <w:sz w:val="24"/>
      <w:szCs w:val="24"/>
      <w:lang w:eastAsia="en-GB"/>
    </w:rPr>
  </w:style>
  <w:style w:type="character" w:customStyle="1" w:styleId="Titre3Car">
    <w:name w:val="Titre 3 Car"/>
    <w:basedOn w:val="Policepardfaut"/>
    <w:link w:val="Titre3"/>
    <w:uiPriority w:val="9"/>
    <w:rsid w:val="00AB3E5F"/>
    <w:rPr>
      <w:rFonts w:eastAsia="Times New Roman" w:cstheme="minorHAnsi"/>
      <w:color w:val="000000"/>
      <w:sz w:val="24"/>
      <w:szCs w:val="24"/>
      <w:u w:val="single"/>
      <w:lang w:eastAsia="en-GB"/>
    </w:rPr>
  </w:style>
  <w:style w:type="character" w:customStyle="1" w:styleId="Titre4Car">
    <w:name w:val="Titre 4 Car"/>
    <w:basedOn w:val="Policepardfaut"/>
    <w:link w:val="Titre4"/>
    <w:uiPriority w:val="9"/>
    <w:semiHidden/>
    <w:rsid w:val="00BD418D"/>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uiPriority w:val="9"/>
    <w:semiHidden/>
    <w:rsid w:val="00BD418D"/>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BD418D"/>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D418D"/>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D418D"/>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D418D"/>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link w:val="LgendeCar"/>
    <w:uiPriority w:val="35"/>
    <w:unhideWhenUsed/>
    <w:qFormat/>
    <w:rsid w:val="002F6906"/>
    <w:pPr>
      <w:spacing w:after="200" w:line="240" w:lineRule="auto"/>
    </w:pPr>
    <w:rPr>
      <w:i/>
      <w:iCs/>
      <w:color w:val="44546A" w:themeColor="text2"/>
      <w:sz w:val="22"/>
      <w:szCs w:val="18"/>
    </w:rPr>
  </w:style>
  <w:style w:type="paragraph" w:styleId="Titre">
    <w:name w:val="Title"/>
    <w:basedOn w:val="Normal"/>
    <w:next w:val="Normal"/>
    <w:link w:val="TitreCar"/>
    <w:uiPriority w:val="10"/>
    <w:qFormat/>
    <w:rsid w:val="00BD418D"/>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BD418D"/>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rsid w:val="00BD418D"/>
    <w:pPr>
      <w:numPr>
        <w:ilvl w:val="1"/>
      </w:numPr>
    </w:pPr>
    <w:rPr>
      <w:color w:val="5A5A5A" w:themeColor="text1" w:themeTint="A5"/>
      <w:spacing w:val="15"/>
    </w:rPr>
  </w:style>
  <w:style w:type="character" w:customStyle="1" w:styleId="Sous-titreCar">
    <w:name w:val="Sous-titre Car"/>
    <w:basedOn w:val="Policepardfaut"/>
    <w:link w:val="Sous-titre"/>
    <w:uiPriority w:val="11"/>
    <w:rsid w:val="00BD418D"/>
    <w:rPr>
      <w:color w:val="5A5A5A" w:themeColor="text1" w:themeTint="A5"/>
      <w:spacing w:val="15"/>
    </w:rPr>
  </w:style>
  <w:style w:type="character" w:styleId="lev">
    <w:name w:val="Strong"/>
    <w:basedOn w:val="Policepardfaut"/>
    <w:uiPriority w:val="22"/>
    <w:qFormat/>
    <w:rsid w:val="00BD418D"/>
    <w:rPr>
      <w:b/>
      <w:bCs/>
      <w:color w:val="auto"/>
    </w:rPr>
  </w:style>
  <w:style w:type="character" w:styleId="Accentuation">
    <w:name w:val="Emphasis"/>
    <w:basedOn w:val="Policepardfaut"/>
    <w:uiPriority w:val="20"/>
    <w:qFormat/>
    <w:rsid w:val="00BD418D"/>
    <w:rPr>
      <w:i/>
      <w:iCs/>
      <w:color w:val="auto"/>
    </w:rPr>
  </w:style>
  <w:style w:type="paragraph" w:styleId="Sansinterligne">
    <w:name w:val="No Spacing"/>
    <w:uiPriority w:val="1"/>
    <w:qFormat/>
    <w:rsid w:val="00BD418D"/>
    <w:pPr>
      <w:spacing w:after="0" w:line="240" w:lineRule="auto"/>
    </w:pPr>
  </w:style>
  <w:style w:type="paragraph" w:styleId="Paragraphedeliste">
    <w:name w:val="List Paragraph"/>
    <w:basedOn w:val="Normal"/>
    <w:uiPriority w:val="34"/>
    <w:qFormat/>
    <w:rsid w:val="004117F8"/>
    <w:pPr>
      <w:ind w:left="720"/>
      <w:contextualSpacing/>
    </w:pPr>
  </w:style>
  <w:style w:type="paragraph" w:styleId="Citation">
    <w:name w:val="Quote"/>
    <w:basedOn w:val="Normal"/>
    <w:next w:val="Normal"/>
    <w:link w:val="CitationCar"/>
    <w:uiPriority w:val="29"/>
    <w:qFormat/>
    <w:rsid w:val="00BD418D"/>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BD418D"/>
    <w:rPr>
      <w:i/>
      <w:iCs/>
      <w:color w:val="404040" w:themeColor="text1" w:themeTint="BF"/>
    </w:rPr>
  </w:style>
  <w:style w:type="paragraph" w:styleId="Citationintense">
    <w:name w:val="Intense Quote"/>
    <w:basedOn w:val="Normal"/>
    <w:next w:val="Normal"/>
    <w:link w:val="CitationintenseCar"/>
    <w:uiPriority w:val="30"/>
    <w:qFormat/>
    <w:rsid w:val="00BD418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rsid w:val="00BD418D"/>
    <w:rPr>
      <w:i/>
      <w:iCs/>
      <w:color w:val="404040" w:themeColor="text1" w:themeTint="BF"/>
    </w:rPr>
  </w:style>
  <w:style w:type="character" w:styleId="Emphaseple">
    <w:name w:val="Subtle Emphasis"/>
    <w:basedOn w:val="Policepardfaut"/>
    <w:uiPriority w:val="19"/>
    <w:qFormat/>
    <w:rsid w:val="00BD418D"/>
    <w:rPr>
      <w:i/>
      <w:iCs/>
      <w:color w:val="404040" w:themeColor="text1" w:themeTint="BF"/>
    </w:rPr>
  </w:style>
  <w:style w:type="character" w:styleId="Emphaseintense">
    <w:name w:val="Intense Emphasis"/>
    <w:basedOn w:val="Policepardfaut"/>
    <w:uiPriority w:val="21"/>
    <w:qFormat/>
    <w:rsid w:val="00BD418D"/>
    <w:rPr>
      <w:b/>
      <w:bCs/>
      <w:i/>
      <w:iCs/>
      <w:color w:val="auto"/>
    </w:rPr>
  </w:style>
  <w:style w:type="character" w:styleId="Rfrenceple">
    <w:name w:val="Subtle Reference"/>
    <w:basedOn w:val="Policepardfaut"/>
    <w:uiPriority w:val="31"/>
    <w:qFormat/>
    <w:rsid w:val="00BD418D"/>
    <w:rPr>
      <w:smallCaps/>
      <w:color w:val="404040" w:themeColor="text1" w:themeTint="BF"/>
    </w:rPr>
  </w:style>
  <w:style w:type="character" w:styleId="Rfrenceintense">
    <w:name w:val="Intense Reference"/>
    <w:basedOn w:val="Policepardfaut"/>
    <w:uiPriority w:val="32"/>
    <w:qFormat/>
    <w:rsid w:val="00BD418D"/>
    <w:rPr>
      <w:b/>
      <w:bCs/>
      <w:smallCaps/>
      <w:color w:val="404040" w:themeColor="text1" w:themeTint="BF"/>
      <w:spacing w:val="5"/>
    </w:rPr>
  </w:style>
  <w:style w:type="character" w:styleId="Titredulivre">
    <w:name w:val="Book Title"/>
    <w:basedOn w:val="Policepardfaut"/>
    <w:uiPriority w:val="33"/>
    <w:qFormat/>
    <w:rsid w:val="00BD418D"/>
    <w:rPr>
      <w:b/>
      <w:bCs/>
      <w:i/>
      <w:iCs/>
      <w:spacing w:val="5"/>
    </w:rPr>
  </w:style>
  <w:style w:type="paragraph" w:styleId="En-ttedetabledesmatires">
    <w:name w:val="TOC Heading"/>
    <w:basedOn w:val="Titre1"/>
    <w:next w:val="Normal"/>
    <w:uiPriority w:val="39"/>
    <w:unhideWhenUsed/>
    <w:qFormat/>
    <w:rsid w:val="00BD418D"/>
    <w:pPr>
      <w:outlineLvl w:val="9"/>
    </w:pPr>
  </w:style>
  <w:style w:type="paragraph" w:styleId="NormalWeb">
    <w:name w:val="Normal (Web)"/>
    <w:basedOn w:val="Normal"/>
    <w:link w:val="NormalWebCar"/>
    <w:uiPriority w:val="99"/>
    <w:unhideWhenUsed/>
    <w:rsid w:val="003B17D3"/>
    <w:pPr>
      <w:spacing w:before="100" w:beforeAutospacing="1" w:after="100" w:afterAutospacing="1"/>
    </w:pPr>
    <w:rPr>
      <w:rFonts w:ascii="Times New Roman" w:eastAsia="Times New Roman" w:hAnsi="Times New Roman" w:cs="Times New Roman"/>
      <w:szCs w:val="24"/>
      <w:lang w:eastAsia="en-GB"/>
    </w:rPr>
  </w:style>
  <w:style w:type="paragraph" w:styleId="Notedebasdepage">
    <w:name w:val="footnote text"/>
    <w:basedOn w:val="Normal"/>
    <w:link w:val="NotedebasdepageCar"/>
    <w:uiPriority w:val="99"/>
    <w:semiHidden/>
    <w:unhideWhenUsed/>
    <w:rsid w:val="00D1288D"/>
    <w:pPr>
      <w:spacing w:after="0"/>
    </w:pPr>
    <w:rPr>
      <w:sz w:val="20"/>
      <w:szCs w:val="20"/>
    </w:rPr>
  </w:style>
  <w:style w:type="character" w:customStyle="1" w:styleId="NotedebasdepageCar">
    <w:name w:val="Note de bas de page Car"/>
    <w:basedOn w:val="Policepardfaut"/>
    <w:link w:val="Notedebasdepage"/>
    <w:uiPriority w:val="99"/>
    <w:semiHidden/>
    <w:rsid w:val="00D1288D"/>
    <w:rPr>
      <w:sz w:val="20"/>
      <w:szCs w:val="20"/>
    </w:rPr>
  </w:style>
  <w:style w:type="character" w:styleId="Appelnotedebasdep">
    <w:name w:val="footnote reference"/>
    <w:basedOn w:val="Policepardfaut"/>
    <w:uiPriority w:val="99"/>
    <w:semiHidden/>
    <w:unhideWhenUsed/>
    <w:rsid w:val="00D1288D"/>
    <w:rPr>
      <w:vertAlign w:val="superscript"/>
    </w:rPr>
  </w:style>
  <w:style w:type="table" w:styleId="Grilledutableau">
    <w:name w:val="Table Grid"/>
    <w:basedOn w:val="TableauNormal"/>
    <w:uiPriority w:val="39"/>
    <w:rsid w:val="0081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e">
    <w:name w:val="These"/>
    <w:basedOn w:val="NormalWeb"/>
    <w:link w:val="TheseCar"/>
    <w:qFormat/>
    <w:rsid w:val="00CC1C3B"/>
    <w:pPr>
      <w:spacing w:before="0" w:beforeAutospacing="0" w:after="0" w:afterAutospacing="0"/>
      <w:ind w:firstLine="720"/>
    </w:pPr>
    <w:rPr>
      <w:rFonts w:asciiTheme="minorHAnsi" w:hAnsiTheme="minorHAnsi" w:cstheme="minorHAnsi"/>
      <w:color w:val="000000"/>
    </w:rPr>
  </w:style>
  <w:style w:type="character" w:customStyle="1" w:styleId="NormalWebCar">
    <w:name w:val="Normal (Web) Car"/>
    <w:basedOn w:val="Policepardfaut"/>
    <w:link w:val="NormalWeb"/>
    <w:uiPriority w:val="99"/>
    <w:rsid w:val="00CC1C3B"/>
    <w:rPr>
      <w:rFonts w:ascii="Times New Roman" w:eastAsia="Times New Roman" w:hAnsi="Times New Roman" w:cs="Times New Roman"/>
      <w:sz w:val="24"/>
      <w:szCs w:val="24"/>
      <w:lang w:eastAsia="en-GB"/>
    </w:rPr>
  </w:style>
  <w:style w:type="character" w:customStyle="1" w:styleId="TheseCar">
    <w:name w:val="These Car"/>
    <w:basedOn w:val="NormalWebCar"/>
    <w:link w:val="These"/>
    <w:rsid w:val="00CC1C3B"/>
    <w:rPr>
      <w:rFonts w:ascii="Times New Roman" w:eastAsia="Times New Roman" w:hAnsi="Times New Roman" w:cstheme="minorHAnsi"/>
      <w:color w:val="000000"/>
      <w:sz w:val="24"/>
      <w:szCs w:val="24"/>
      <w:lang w:eastAsia="en-GB"/>
    </w:rPr>
  </w:style>
  <w:style w:type="paragraph" w:styleId="Bibliographie">
    <w:name w:val="Bibliography"/>
    <w:basedOn w:val="Normal"/>
    <w:next w:val="Normal"/>
    <w:uiPriority w:val="37"/>
    <w:unhideWhenUsed/>
    <w:rsid w:val="009506AA"/>
  </w:style>
  <w:style w:type="paragraph" w:styleId="TM1">
    <w:name w:val="toc 1"/>
    <w:basedOn w:val="Normal"/>
    <w:next w:val="Normal"/>
    <w:autoRedefine/>
    <w:uiPriority w:val="39"/>
    <w:unhideWhenUsed/>
    <w:rsid w:val="00957013"/>
    <w:pPr>
      <w:spacing w:before="120" w:after="0"/>
      <w:jc w:val="left"/>
    </w:pPr>
    <w:rPr>
      <w:rFonts w:cstheme="minorHAnsi"/>
      <w:b/>
      <w:bCs/>
      <w:i/>
      <w:iCs/>
      <w:szCs w:val="24"/>
    </w:rPr>
  </w:style>
  <w:style w:type="paragraph" w:styleId="TM2">
    <w:name w:val="toc 2"/>
    <w:basedOn w:val="Normal"/>
    <w:next w:val="Normal"/>
    <w:autoRedefine/>
    <w:uiPriority w:val="39"/>
    <w:unhideWhenUsed/>
    <w:rsid w:val="0045227B"/>
    <w:pPr>
      <w:spacing w:before="120" w:after="0"/>
      <w:ind w:left="240"/>
      <w:jc w:val="left"/>
    </w:pPr>
    <w:rPr>
      <w:rFonts w:cstheme="minorHAnsi"/>
      <w:b/>
      <w:bCs/>
      <w:sz w:val="22"/>
    </w:rPr>
  </w:style>
  <w:style w:type="character" w:styleId="Lienhypertexte">
    <w:name w:val="Hyperlink"/>
    <w:basedOn w:val="Policepardfaut"/>
    <w:uiPriority w:val="99"/>
    <w:unhideWhenUsed/>
    <w:rsid w:val="00E010A9"/>
    <w:rPr>
      <w:color w:val="0563C1" w:themeColor="hyperlink"/>
      <w:u w:val="single"/>
    </w:rPr>
  </w:style>
  <w:style w:type="character" w:styleId="Marquedecommentaire">
    <w:name w:val="annotation reference"/>
    <w:basedOn w:val="Policepardfaut"/>
    <w:uiPriority w:val="99"/>
    <w:semiHidden/>
    <w:unhideWhenUsed/>
    <w:rsid w:val="0043740A"/>
    <w:rPr>
      <w:sz w:val="16"/>
      <w:szCs w:val="16"/>
    </w:rPr>
  </w:style>
  <w:style w:type="paragraph" w:styleId="Commentaire">
    <w:name w:val="annotation text"/>
    <w:basedOn w:val="Normal"/>
    <w:link w:val="CommentaireCar"/>
    <w:uiPriority w:val="99"/>
    <w:semiHidden/>
    <w:unhideWhenUsed/>
    <w:rsid w:val="0043740A"/>
    <w:pPr>
      <w:spacing w:line="240" w:lineRule="auto"/>
    </w:pPr>
    <w:rPr>
      <w:sz w:val="20"/>
      <w:szCs w:val="20"/>
    </w:rPr>
  </w:style>
  <w:style w:type="character" w:customStyle="1" w:styleId="CommentaireCar">
    <w:name w:val="Commentaire Car"/>
    <w:basedOn w:val="Policepardfaut"/>
    <w:link w:val="Commentaire"/>
    <w:uiPriority w:val="99"/>
    <w:semiHidden/>
    <w:rsid w:val="0043740A"/>
    <w:rPr>
      <w:sz w:val="20"/>
      <w:szCs w:val="20"/>
    </w:rPr>
  </w:style>
  <w:style w:type="paragraph" w:styleId="Objetducommentaire">
    <w:name w:val="annotation subject"/>
    <w:basedOn w:val="Commentaire"/>
    <w:next w:val="Commentaire"/>
    <w:link w:val="ObjetducommentaireCar"/>
    <w:uiPriority w:val="99"/>
    <w:semiHidden/>
    <w:unhideWhenUsed/>
    <w:rsid w:val="0043740A"/>
    <w:rPr>
      <w:b/>
      <w:bCs/>
    </w:rPr>
  </w:style>
  <w:style w:type="character" w:customStyle="1" w:styleId="ObjetducommentaireCar">
    <w:name w:val="Objet du commentaire Car"/>
    <w:basedOn w:val="CommentaireCar"/>
    <w:link w:val="Objetducommentaire"/>
    <w:uiPriority w:val="99"/>
    <w:semiHidden/>
    <w:rsid w:val="0043740A"/>
    <w:rPr>
      <w:b/>
      <w:bCs/>
      <w:sz w:val="20"/>
      <w:szCs w:val="20"/>
    </w:rPr>
  </w:style>
  <w:style w:type="paragraph" w:styleId="Textedebulles">
    <w:name w:val="Balloon Text"/>
    <w:basedOn w:val="Normal"/>
    <w:link w:val="TextedebullesCar"/>
    <w:uiPriority w:val="99"/>
    <w:semiHidden/>
    <w:unhideWhenUsed/>
    <w:rsid w:val="004374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740A"/>
    <w:rPr>
      <w:rFonts w:ascii="Segoe UI" w:hAnsi="Segoe UI" w:cs="Segoe UI"/>
      <w:sz w:val="18"/>
      <w:szCs w:val="18"/>
    </w:rPr>
  </w:style>
  <w:style w:type="character" w:styleId="Numrodeligne">
    <w:name w:val="line number"/>
    <w:basedOn w:val="Policepardfaut"/>
    <w:uiPriority w:val="99"/>
    <w:semiHidden/>
    <w:unhideWhenUsed/>
    <w:rsid w:val="00FA588D"/>
  </w:style>
  <w:style w:type="paragraph" w:styleId="En-tte">
    <w:name w:val="header"/>
    <w:basedOn w:val="Normal"/>
    <w:link w:val="En-tteCar"/>
    <w:uiPriority w:val="99"/>
    <w:unhideWhenUsed/>
    <w:rsid w:val="00FA588D"/>
    <w:pPr>
      <w:tabs>
        <w:tab w:val="center" w:pos="4536"/>
        <w:tab w:val="right" w:pos="9072"/>
      </w:tabs>
      <w:spacing w:after="0" w:line="240" w:lineRule="auto"/>
    </w:pPr>
  </w:style>
  <w:style w:type="character" w:customStyle="1" w:styleId="En-tteCar">
    <w:name w:val="En-tête Car"/>
    <w:basedOn w:val="Policepardfaut"/>
    <w:link w:val="En-tte"/>
    <w:uiPriority w:val="99"/>
    <w:rsid w:val="00FA588D"/>
    <w:rPr>
      <w:sz w:val="24"/>
    </w:rPr>
  </w:style>
  <w:style w:type="paragraph" w:styleId="Pieddepage">
    <w:name w:val="footer"/>
    <w:basedOn w:val="Normal"/>
    <w:link w:val="PieddepageCar"/>
    <w:uiPriority w:val="99"/>
    <w:unhideWhenUsed/>
    <w:rsid w:val="00FA5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88D"/>
    <w:rPr>
      <w:sz w:val="24"/>
    </w:rPr>
  </w:style>
  <w:style w:type="paragraph" w:styleId="PrformatHTML">
    <w:name w:val="HTML Preformatted"/>
    <w:basedOn w:val="Normal"/>
    <w:link w:val="PrformatHTMLCar"/>
    <w:uiPriority w:val="99"/>
    <w:unhideWhenUsed/>
    <w:rsid w:val="00E45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rsid w:val="00E456D2"/>
    <w:rPr>
      <w:rFonts w:ascii="Courier New" w:eastAsia="Times New Roman" w:hAnsi="Courier New" w:cs="Courier New"/>
      <w:sz w:val="20"/>
      <w:szCs w:val="20"/>
      <w:lang w:eastAsia="en-GB"/>
    </w:rPr>
  </w:style>
  <w:style w:type="paragraph" w:styleId="TM3">
    <w:name w:val="toc 3"/>
    <w:basedOn w:val="Normal"/>
    <w:next w:val="Normal"/>
    <w:autoRedefine/>
    <w:uiPriority w:val="39"/>
    <w:unhideWhenUsed/>
    <w:rsid w:val="00C144EA"/>
    <w:pPr>
      <w:spacing w:after="0"/>
      <w:ind w:left="480"/>
      <w:jc w:val="left"/>
    </w:pPr>
    <w:rPr>
      <w:rFonts w:cstheme="minorHAnsi"/>
      <w:sz w:val="20"/>
      <w:szCs w:val="20"/>
    </w:rPr>
  </w:style>
  <w:style w:type="character" w:styleId="Lienhypertextesuivivisit">
    <w:name w:val="FollowedHyperlink"/>
    <w:basedOn w:val="Policepardfaut"/>
    <w:uiPriority w:val="99"/>
    <w:semiHidden/>
    <w:unhideWhenUsed/>
    <w:rsid w:val="00FF0555"/>
    <w:rPr>
      <w:color w:val="954F72" w:themeColor="followedHyperlink"/>
      <w:u w:val="single"/>
    </w:rPr>
  </w:style>
  <w:style w:type="paragraph" w:styleId="Tabledesillustrations">
    <w:name w:val="table of figures"/>
    <w:basedOn w:val="Normal"/>
    <w:next w:val="Normal"/>
    <w:uiPriority w:val="99"/>
    <w:unhideWhenUsed/>
    <w:rsid w:val="003D037D"/>
    <w:pPr>
      <w:spacing w:after="0"/>
    </w:pPr>
  </w:style>
  <w:style w:type="paragraph" w:styleId="Rvision">
    <w:name w:val="Revision"/>
    <w:hidden/>
    <w:uiPriority w:val="99"/>
    <w:semiHidden/>
    <w:rsid w:val="0045227B"/>
    <w:pPr>
      <w:spacing w:after="0" w:line="240" w:lineRule="auto"/>
    </w:pPr>
    <w:rPr>
      <w:sz w:val="24"/>
    </w:rPr>
  </w:style>
  <w:style w:type="paragraph" w:styleId="TM4">
    <w:name w:val="toc 4"/>
    <w:basedOn w:val="Normal"/>
    <w:next w:val="Normal"/>
    <w:autoRedefine/>
    <w:uiPriority w:val="39"/>
    <w:unhideWhenUsed/>
    <w:rsid w:val="0088174D"/>
    <w:pPr>
      <w:spacing w:after="0"/>
      <w:ind w:left="720"/>
      <w:jc w:val="left"/>
    </w:pPr>
    <w:rPr>
      <w:rFonts w:cstheme="minorHAnsi"/>
      <w:sz w:val="20"/>
      <w:szCs w:val="20"/>
    </w:rPr>
  </w:style>
  <w:style w:type="paragraph" w:styleId="TM5">
    <w:name w:val="toc 5"/>
    <w:basedOn w:val="Normal"/>
    <w:next w:val="Normal"/>
    <w:autoRedefine/>
    <w:uiPriority w:val="39"/>
    <w:unhideWhenUsed/>
    <w:rsid w:val="0088174D"/>
    <w:pPr>
      <w:spacing w:after="0"/>
      <w:ind w:left="960"/>
      <w:jc w:val="left"/>
    </w:pPr>
    <w:rPr>
      <w:rFonts w:cstheme="minorHAnsi"/>
      <w:sz w:val="20"/>
      <w:szCs w:val="20"/>
    </w:rPr>
  </w:style>
  <w:style w:type="paragraph" w:styleId="TM6">
    <w:name w:val="toc 6"/>
    <w:basedOn w:val="Normal"/>
    <w:next w:val="Normal"/>
    <w:autoRedefine/>
    <w:uiPriority w:val="39"/>
    <w:unhideWhenUsed/>
    <w:rsid w:val="0088174D"/>
    <w:pPr>
      <w:spacing w:after="0"/>
      <w:ind w:left="1200"/>
      <w:jc w:val="left"/>
    </w:pPr>
    <w:rPr>
      <w:rFonts w:cstheme="minorHAnsi"/>
      <w:sz w:val="20"/>
      <w:szCs w:val="20"/>
    </w:rPr>
  </w:style>
  <w:style w:type="paragraph" w:styleId="TM7">
    <w:name w:val="toc 7"/>
    <w:basedOn w:val="Normal"/>
    <w:next w:val="Normal"/>
    <w:autoRedefine/>
    <w:uiPriority w:val="39"/>
    <w:unhideWhenUsed/>
    <w:rsid w:val="0088174D"/>
    <w:pPr>
      <w:spacing w:after="0"/>
      <w:ind w:left="1440"/>
      <w:jc w:val="left"/>
    </w:pPr>
    <w:rPr>
      <w:rFonts w:cstheme="minorHAnsi"/>
      <w:sz w:val="20"/>
      <w:szCs w:val="20"/>
    </w:rPr>
  </w:style>
  <w:style w:type="paragraph" w:styleId="TM8">
    <w:name w:val="toc 8"/>
    <w:basedOn w:val="Normal"/>
    <w:next w:val="Normal"/>
    <w:autoRedefine/>
    <w:uiPriority w:val="39"/>
    <w:unhideWhenUsed/>
    <w:rsid w:val="0088174D"/>
    <w:pPr>
      <w:spacing w:after="0"/>
      <w:ind w:left="1680"/>
      <w:jc w:val="left"/>
    </w:pPr>
    <w:rPr>
      <w:rFonts w:cstheme="minorHAnsi"/>
      <w:sz w:val="20"/>
      <w:szCs w:val="20"/>
    </w:rPr>
  </w:style>
  <w:style w:type="paragraph" w:styleId="TM9">
    <w:name w:val="toc 9"/>
    <w:basedOn w:val="Normal"/>
    <w:next w:val="Normal"/>
    <w:autoRedefine/>
    <w:uiPriority w:val="39"/>
    <w:unhideWhenUsed/>
    <w:rsid w:val="0088174D"/>
    <w:pPr>
      <w:spacing w:after="0"/>
      <w:ind w:left="1920"/>
      <w:jc w:val="left"/>
    </w:pPr>
    <w:rPr>
      <w:rFonts w:cstheme="minorHAnsi"/>
      <w:sz w:val="20"/>
      <w:szCs w:val="20"/>
    </w:rPr>
  </w:style>
  <w:style w:type="character" w:customStyle="1" w:styleId="LgendeCar">
    <w:name w:val="Légende Car"/>
    <w:basedOn w:val="Policepardfaut"/>
    <w:link w:val="Lgende"/>
    <w:uiPriority w:val="35"/>
    <w:rsid w:val="002F6906"/>
    <w:rPr>
      <w:i/>
      <w:iCs/>
      <w:color w:val="44546A" w:themeColor="text2"/>
      <w:szCs w:val="18"/>
    </w:rPr>
  </w:style>
  <w:style w:type="character" w:customStyle="1" w:styleId="shorttext">
    <w:name w:val="short_text"/>
    <w:basedOn w:val="Policepardfaut"/>
    <w:rsid w:val="00BF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880">
      <w:bodyDiv w:val="1"/>
      <w:marLeft w:val="0"/>
      <w:marRight w:val="0"/>
      <w:marTop w:val="0"/>
      <w:marBottom w:val="0"/>
      <w:divBdr>
        <w:top w:val="none" w:sz="0" w:space="0" w:color="auto"/>
        <w:left w:val="none" w:sz="0" w:space="0" w:color="auto"/>
        <w:bottom w:val="none" w:sz="0" w:space="0" w:color="auto"/>
        <w:right w:val="none" w:sz="0" w:space="0" w:color="auto"/>
      </w:divBdr>
    </w:div>
    <w:div w:id="3361279">
      <w:bodyDiv w:val="1"/>
      <w:marLeft w:val="0"/>
      <w:marRight w:val="0"/>
      <w:marTop w:val="0"/>
      <w:marBottom w:val="0"/>
      <w:divBdr>
        <w:top w:val="none" w:sz="0" w:space="0" w:color="auto"/>
        <w:left w:val="none" w:sz="0" w:space="0" w:color="auto"/>
        <w:bottom w:val="none" w:sz="0" w:space="0" w:color="auto"/>
        <w:right w:val="none" w:sz="0" w:space="0" w:color="auto"/>
      </w:divBdr>
    </w:div>
    <w:div w:id="6175779">
      <w:bodyDiv w:val="1"/>
      <w:marLeft w:val="0"/>
      <w:marRight w:val="0"/>
      <w:marTop w:val="0"/>
      <w:marBottom w:val="0"/>
      <w:divBdr>
        <w:top w:val="none" w:sz="0" w:space="0" w:color="auto"/>
        <w:left w:val="none" w:sz="0" w:space="0" w:color="auto"/>
        <w:bottom w:val="none" w:sz="0" w:space="0" w:color="auto"/>
        <w:right w:val="none" w:sz="0" w:space="0" w:color="auto"/>
      </w:divBdr>
    </w:div>
    <w:div w:id="6299351">
      <w:bodyDiv w:val="1"/>
      <w:marLeft w:val="0"/>
      <w:marRight w:val="0"/>
      <w:marTop w:val="0"/>
      <w:marBottom w:val="0"/>
      <w:divBdr>
        <w:top w:val="none" w:sz="0" w:space="0" w:color="auto"/>
        <w:left w:val="none" w:sz="0" w:space="0" w:color="auto"/>
        <w:bottom w:val="none" w:sz="0" w:space="0" w:color="auto"/>
        <w:right w:val="none" w:sz="0" w:space="0" w:color="auto"/>
      </w:divBdr>
    </w:div>
    <w:div w:id="11885158">
      <w:bodyDiv w:val="1"/>
      <w:marLeft w:val="0"/>
      <w:marRight w:val="0"/>
      <w:marTop w:val="0"/>
      <w:marBottom w:val="0"/>
      <w:divBdr>
        <w:top w:val="none" w:sz="0" w:space="0" w:color="auto"/>
        <w:left w:val="none" w:sz="0" w:space="0" w:color="auto"/>
        <w:bottom w:val="none" w:sz="0" w:space="0" w:color="auto"/>
        <w:right w:val="none" w:sz="0" w:space="0" w:color="auto"/>
      </w:divBdr>
    </w:div>
    <w:div w:id="13652673">
      <w:bodyDiv w:val="1"/>
      <w:marLeft w:val="0"/>
      <w:marRight w:val="0"/>
      <w:marTop w:val="0"/>
      <w:marBottom w:val="0"/>
      <w:divBdr>
        <w:top w:val="none" w:sz="0" w:space="0" w:color="auto"/>
        <w:left w:val="none" w:sz="0" w:space="0" w:color="auto"/>
        <w:bottom w:val="none" w:sz="0" w:space="0" w:color="auto"/>
        <w:right w:val="none" w:sz="0" w:space="0" w:color="auto"/>
      </w:divBdr>
    </w:div>
    <w:div w:id="13919869">
      <w:bodyDiv w:val="1"/>
      <w:marLeft w:val="0"/>
      <w:marRight w:val="0"/>
      <w:marTop w:val="0"/>
      <w:marBottom w:val="0"/>
      <w:divBdr>
        <w:top w:val="none" w:sz="0" w:space="0" w:color="auto"/>
        <w:left w:val="none" w:sz="0" w:space="0" w:color="auto"/>
        <w:bottom w:val="none" w:sz="0" w:space="0" w:color="auto"/>
        <w:right w:val="none" w:sz="0" w:space="0" w:color="auto"/>
      </w:divBdr>
    </w:div>
    <w:div w:id="14237987">
      <w:bodyDiv w:val="1"/>
      <w:marLeft w:val="0"/>
      <w:marRight w:val="0"/>
      <w:marTop w:val="0"/>
      <w:marBottom w:val="0"/>
      <w:divBdr>
        <w:top w:val="none" w:sz="0" w:space="0" w:color="auto"/>
        <w:left w:val="none" w:sz="0" w:space="0" w:color="auto"/>
        <w:bottom w:val="none" w:sz="0" w:space="0" w:color="auto"/>
        <w:right w:val="none" w:sz="0" w:space="0" w:color="auto"/>
      </w:divBdr>
    </w:div>
    <w:div w:id="16545534">
      <w:bodyDiv w:val="1"/>
      <w:marLeft w:val="0"/>
      <w:marRight w:val="0"/>
      <w:marTop w:val="0"/>
      <w:marBottom w:val="0"/>
      <w:divBdr>
        <w:top w:val="none" w:sz="0" w:space="0" w:color="auto"/>
        <w:left w:val="none" w:sz="0" w:space="0" w:color="auto"/>
        <w:bottom w:val="none" w:sz="0" w:space="0" w:color="auto"/>
        <w:right w:val="none" w:sz="0" w:space="0" w:color="auto"/>
      </w:divBdr>
    </w:div>
    <w:div w:id="19673267">
      <w:bodyDiv w:val="1"/>
      <w:marLeft w:val="0"/>
      <w:marRight w:val="0"/>
      <w:marTop w:val="0"/>
      <w:marBottom w:val="0"/>
      <w:divBdr>
        <w:top w:val="none" w:sz="0" w:space="0" w:color="auto"/>
        <w:left w:val="none" w:sz="0" w:space="0" w:color="auto"/>
        <w:bottom w:val="none" w:sz="0" w:space="0" w:color="auto"/>
        <w:right w:val="none" w:sz="0" w:space="0" w:color="auto"/>
      </w:divBdr>
    </w:div>
    <w:div w:id="24912579">
      <w:bodyDiv w:val="1"/>
      <w:marLeft w:val="0"/>
      <w:marRight w:val="0"/>
      <w:marTop w:val="0"/>
      <w:marBottom w:val="0"/>
      <w:divBdr>
        <w:top w:val="none" w:sz="0" w:space="0" w:color="auto"/>
        <w:left w:val="none" w:sz="0" w:space="0" w:color="auto"/>
        <w:bottom w:val="none" w:sz="0" w:space="0" w:color="auto"/>
        <w:right w:val="none" w:sz="0" w:space="0" w:color="auto"/>
      </w:divBdr>
    </w:div>
    <w:div w:id="26372941">
      <w:bodyDiv w:val="1"/>
      <w:marLeft w:val="0"/>
      <w:marRight w:val="0"/>
      <w:marTop w:val="0"/>
      <w:marBottom w:val="0"/>
      <w:divBdr>
        <w:top w:val="none" w:sz="0" w:space="0" w:color="auto"/>
        <w:left w:val="none" w:sz="0" w:space="0" w:color="auto"/>
        <w:bottom w:val="none" w:sz="0" w:space="0" w:color="auto"/>
        <w:right w:val="none" w:sz="0" w:space="0" w:color="auto"/>
      </w:divBdr>
    </w:div>
    <w:div w:id="27340972">
      <w:bodyDiv w:val="1"/>
      <w:marLeft w:val="0"/>
      <w:marRight w:val="0"/>
      <w:marTop w:val="0"/>
      <w:marBottom w:val="0"/>
      <w:divBdr>
        <w:top w:val="none" w:sz="0" w:space="0" w:color="auto"/>
        <w:left w:val="none" w:sz="0" w:space="0" w:color="auto"/>
        <w:bottom w:val="none" w:sz="0" w:space="0" w:color="auto"/>
        <w:right w:val="none" w:sz="0" w:space="0" w:color="auto"/>
      </w:divBdr>
    </w:div>
    <w:div w:id="27531237">
      <w:bodyDiv w:val="1"/>
      <w:marLeft w:val="0"/>
      <w:marRight w:val="0"/>
      <w:marTop w:val="0"/>
      <w:marBottom w:val="0"/>
      <w:divBdr>
        <w:top w:val="none" w:sz="0" w:space="0" w:color="auto"/>
        <w:left w:val="none" w:sz="0" w:space="0" w:color="auto"/>
        <w:bottom w:val="none" w:sz="0" w:space="0" w:color="auto"/>
        <w:right w:val="none" w:sz="0" w:space="0" w:color="auto"/>
      </w:divBdr>
    </w:div>
    <w:div w:id="30956074">
      <w:bodyDiv w:val="1"/>
      <w:marLeft w:val="0"/>
      <w:marRight w:val="0"/>
      <w:marTop w:val="0"/>
      <w:marBottom w:val="0"/>
      <w:divBdr>
        <w:top w:val="none" w:sz="0" w:space="0" w:color="auto"/>
        <w:left w:val="none" w:sz="0" w:space="0" w:color="auto"/>
        <w:bottom w:val="none" w:sz="0" w:space="0" w:color="auto"/>
        <w:right w:val="none" w:sz="0" w:space="0" w:color="auto"/>
      </w:divBdr>
    </w:div>
    <w:div w:id="31351192">
      <w:bodyDiv w:val="1"/>
      <w:marLeft w:val="0"/>
      <w:marRight w:val="0"/>
      <w:marTop w:val="0"/>
      <w:marBottom w:val="0"/>
      <w:divBdr>
        <w:top w:val="none" w:sz="0" w:space="0" w:color="auto"/>
        <w:left w:val="none" w:sz="0" w:space="0" w:color="auto"/>
        <w:bottom w:val="none" w:sz="0" w:space="0" w:color="auto"/>
        <w:right w:val="none" w:sz="0" w:space="0" w:color="auto"/>
      </w:divBdr>
    </w:div>
    <w:div w:id="31618136">
      <w:bodyDiv w:val="1"/>
      <w:marLeft w:val="0"/>
      <w:marRight w:val="0"/>
      <w:marTop w:val="0"/>
      <w:marBottom w:val="0"/>
      <w:divBdr>
        <w:top w:val="none" w:sz="0" w:space="0" w:color="auto"/>
        <w:left w:val="none" w:sz="0" w:space="0" w:color="auto"/>
        <w:bottom w:val="none" w:sz="0" w:space="0" w:color="auto"/>
        <w:right w:val="none" w:sz="0" w:space="0" w:color="auto"/>
      </w:divBdr>
    </w:div>
    <w:div w:id="32341697">
      <w:bodyDiv w:val="1"/>
      <w:marLeft w:val="0"/>
      <w:marRight w:val="0"/>
      <w:marTop w:val="0"/>
      <w:marBottom w:val="0"/>
      <w:divBdr>
        <w:top w:val="none" w:sz="0" w:space="0" w:color="auto"/>
        <w:left w:val="none" w:sz="0" w:space="0" w:color="auto"/>
        <w:bottom w:val="none" w:sz="0" w:space="0" w:color="auto"/>
        <w:right w:val="none" w:sz="0" w:space="0" w:color="auto"/>
      </w:divBdr>
    </w:div>
    <w:div w:id="33388270">
      <w:bodyDiv w:val="1"/>
      <w:marLeft w:val="0"/>
      <w:marRight w:val="0"/>
      <w:marTop w:val="0"/>
      <w:marBottom w:val="0"/>
      <w:divBdr>
        <w:top w:val="none" w:sz="0" w:space="0" w:color="auto"/>
        <w:left w:val="none" w:sz="0" w:space="0" w:color="auto"/>
        <w:bottom w:val="none" w:sz="0" w:space="0" w:color="auto"/>
        <w:right w:val="none" w:sz="0" w:space="0" w:color="auto"/>
      </w:divBdr>
    </w:div>
    <w:div w:id="34815788">
      <w:bodyDiv w:val="1"/>
      <w:marLeft w:val="0"/>
      <w:marRight w:val="0"/>
      <w:marTop w:val="0"/>
      <w:marBottom w:val="0"/>
      <w:divBdr>
        <w:top w:val="none" w:sz="0" w:space="0" w:color="auto"/>
        <w:left w:val="none" w:sz="0" w:space="0" w:color="auto"/>
        <w:bottom w:val="none" w:sz="0" w:space="0" w:color="auto"/>
        <w:right w:val="none" w:sz="0" w:space="0" w:color="auto"/>
      </w:divBdr>
    </w:div>
    <w:div w:id="38939652">
      <w:bodyDiv w:val="1"/>
      <w:marLeft w:val="0"/>
      <w:marRight w:val="0"/>
      <w:marTop w:val="0"/>
      <w:marBottom w:val="0"/>
      <w:divBdr>
        <w:top w:val="none" w:sz="0" w:space="0" w:color="auto"/>
        <w:left w:val="none" w:sz="0" w:space="0" w:color="auto"/>
        <w:bottom w:val="none" w:sz="0" w:space="0" w:color="auto"/>
        <w:right w:val="none" w:sz="0" w:space="0" w:color="auto"/>
      </w:divBdr>
    </w:div>
    <w:div w:id="43330414">
      <w:bodyDiv w:val="1"/>
      <w:marLeft w:val="0"/>
      <w:marRight w:val="0"/>
      <w:marTop w:val="0"/>
      <w:marBottom w:val="0"/>
      <w:divBdr>
        <w:top w:val="none" w:sz="0" w:space="0" w:color="auto"/>
        <w:left w:val="none" w:sz="0" w:space="0" w:color="auto"/>
        <w:bottom w:val="none" w:sz="0" w:space="0" w:color="auto"/>
        <w:right w:val="none" w:sz="0" w:space="0" w:color="auto"/>
      </w:divBdr>
    </w:div>
    <w:div w:id="50539577">
      <w:bodyDiv w:val="1"/>
      <w:marLeft w:val="0"/>
      <w:marRight w:val="0"/>
      <w:marTop w:val="0"/>
      <w:marBottom w:val="0"/>
      <w:divBdr>
        <w:top w:val="none" w:sz="0" w:space="0" w:color="auto"/>
        <w:left w:val="none" w:sz="0" w:space="0" w:color="auto"/>
        <w:bottom w:val="none" w:sz="0" w:space="0" w:color="auto"/>
        <w:right w:val="none" w:sz="0" w:space="0" w:color="auto"/>
      </w:divBdr>
    </w:div>
    <w:div w:id="51581962">
      <w:bodyDiv w:val="1"/>
      <w:marLeft w:val="0"/>
      <w:marRight w:val="0"/>
      <w:marTop w:val="0"/>
      <w:marBottom w:val="0"/>
      <w:divBdr>
        <w:top w:val="none" w:sz="0" w:space="0" w:color="auto"/>
        <w:left w:val="none" w:sz="0" w:space="0" w:color="auto"/>
        <w:bottom w:val="none" w:sz="0" w:space="0" w:color="auto"/>
        <w:right w:val="none" w:sz="0" w:space="0" w:color="auto"/>
      </w:divBdr>
    </w:div>
    <w:div w:id="51773696">
      <w:bodyDiv w:val="1"/>
      <w:marLeft w:val="0"/>
      <w:marRight w:val="0"/>
      <w:marTop w:val="0"/>
      <w:marBottom w:val="0"/>
      <w:divBdr>
        <w:top w:val="none" w:sz="0" w:space="0" w:color="auto"/>
        <w:left w:val="none" w:sz="0" w:space="0" w:color="auto"/>
        <w:bottom w:val="none" w:sz="0" w:space="0" w:color="auto"/>
        <w:right w:val="none" w:sz="0" w:space="0" w:color="auto"/>
      </w:divBdr>
    </w:div>
    <w:div w:id="56130099">
      <w:bodyDiv w:val="1"/>
      <w:marLeft w:val="0"/>
      <w:marRight w:val="0"/>
      <w:marTop w:val="0"/>
      <w:marBottom w:val="0"/>
      <w:divBdr>
        <w:top w:val="none" w:sz="0" w:space="0" w:color="auto"/>
        <w:left w:val="none" w:sz="0" w:space="0" w:color="auto"/>
        <w:bottom w:val="none" w:sz="0" w:space="0" w:color="auto"/>
        <w:right w:val="none" w:sz="0" w:space="0" w:color="auto"/>
      </w:divBdr>
    </w:div>
    <w:div w:id="64187967">
      <w:bodyDiv w:val="1"/>
      <w:marLeft w:val="0"/>
      <w:marRight w:val="0"/>
      <w:marTop w:val="0"/>
      <w:marBottom w:val="0"/>
      <w:divBdr>
        <w:top w:val="none" w:sz="0" w:space="0" w:color="auto"/>
        <w:left w:val="none" w:sz="0" w:space="0" w:color="auto"/>
        <w:bottom w:val="none" w:sz="0" w:space="0" w:color="auto"/>
        <w:right w:val="none" w:sz="0" w:space="0" w:color="auto"/>
      </w:divBdr>
    </w:div>
    <w:div w:id="69934178">
      <w:bodyDiv w:val="1"/>
      <w:marLeft w:val="0"/>
      <w:marRight w:val="0"/>
      <w:marTop w:val="0"/>
      <w:marBottom w:val="0"/>
      <w:divBdr>
        <w:top w:val="none" w:sz="0" w:space="0" w:color="auto"/>
        <w:left w:val="none" w:sz="0" w:space="0" w:color="auto"/>
        <w:bottom w:val="none" w:sz="0" w:space="0" w:color="auto"/>
        <w:right w:val="none" w:sz="0" w:space="0" w:color="auto"/>
      </w:divBdr>
    </w:div>
    <w:div w:id="71466883">
      <w:bodyDiv w:val="1"/>
      <w:marLeft w:val="0"/>
      <w:marRight w:val="0"/>
      <w:marTop w:val="0"/>
      <w:marBottom w:val="0"/>
      <w:divBdr>
        <w:top w:val="none" w:sz="0" w:space="0" w:color="auto"/>
        <w:left w:val="none" w:sz="0" w:space="0" w:color="auto"/>
        <w:bottom w:val="none" w:sz="0" w:space="0" w:color="auto"/>
        <w:right w:val="none" w:sz="0" w:space="0" w:color="auto"/>
      </w:divBdr>
    </w:div>
    <w:div w:id="72314197">
      <w:bodyDiv w:val="1"/>
      <w:marLeft w:val="0"/>
      <w:marRight w:val="0"/>
      <w:marTop w:val="0"/>
      <w:marBottom w:val="0"/>
      <w:divBdr>
        <w:top w:val="none" w:sz="0" w:space="0" w:color="auto"/>
        <w:left w:val="none" w:sz="0" w:space="0" w:color="auto"/>
        <w:bottom w:val="none" w:sz="0" w:space="0" w:color="auto"/>
        <w:right w:val="none" w:sz="0" w:space="0" w:color="auto"/>
      </w:divBdr>
    </w:div>
    <w:div w:id="74985893">
      <w:bodyDiv w:val="1"/>
      <w:marLeft w:val="0"/>
      <w:marRight w:val="0"/>
      <w:marTop w:val="0"/>
      <w:marBottom w:val="0"/>
      <w:divBdr>
        <w:top w:val="none" w:sz="0" w:space="0" w:color="auto"/>
        <w:left w:val="none" w:sz="0" w:space="0" w:color="auto"/>
        <w:bottom w:val="none" w:sz="0" w:space="0" w:color="auto"/>
        <w:right w:val="none" w:sz="0" w:space="0" w:color="auto"/>
      </w:divBdr>
    </w:div>
    <w:div w:id="75905449">
      <w:bodyDiv w:val="1"/>
      <w:marLeft w:val="0"/>
      <w:marRight w:val="0"/>
      <w:marTop w:val="0"/>
      <w:marBottom w:val="0"/>
      <w:divBdr>
        <w:top w:val="none" w:sz="0" w:space="0" w:color="auto"/>
        <w:left w:val="none" w:sz="0" w:space="0" w:color="auto"/>
        <w:bottom w:val="none" w:sz="0" w:space="0" w:color="auto"/>
        <w:right w:val="none" w:sz="0" w:space="0" w:color="auto"/>
      </w:divBdr>
    </w:div>
    <w:div w:id="76756426">
      <w:bodyDiv w:val="1"/>
      <w:marLeft w:val="0"/>
      <w:marRight w:val="0"/>
      <w:marTop w:val="0"/>
      <w:marBottom w:val="0"/>
      <w:divBdr>
        <w:top w:val="none" w:sz="0" w:space="0" w:color="auto"/>
        <w:left w:val="none" w:sz="0" w:space="0" w:color="auto"/>
        <w:bottom w:val="none" w:sz="0" w:space="0" w:color="auto"/>
        <w:right w:val="none" w:sz="0" w:space="0" w:color="auto"/>
      </w:divBdr>
    </w:div>
    <w:div w:id="80761421">
      <w:bodyDiv w:val="1"/>
      <w:marLeft w:val="0"/>
      <w:marRight w:val="0"/>
      <w:marTop w:val="0"/>
      <w:marBottom w:val="0"/>
      <w:divBdr>
        <w:top w:val="none" w:sz="0" w:space="0" w:color="auto"/>
        <w:left w:val="none" w:sz="0" w:space="0" w:color="auto"/>
        <w:bottom w:val="none" w:sz="0" w:space="0" w:color="auto"/>
        <w:right w:val="none" w:sz="0" w:space="0" w:color="auto"/>
      </w:divBdr>
    </w:div>
    <w:div w:id="83654182">
      <w:bodyDiv w:val="1"/>
      <w:marLeft w:val="0"/>
      <w:marRight w:val="0"/>
      <w:marTop w:val="0"/>
      <w:marBottom w:val="0"/>
      <w:divBdr>
        <w:top w:val="none" w:sz="0" w:space="0" w:color="auto"/>
        <w:left w:val="none" w:sz="0" w:space="0" w:color="auto"/>
        <w:bottom w:val="none" w:sz="0" w:space="0" w:color="auto"/>
        <w:right w:val="none" w:sz="0" w:space="0" w:color="auto"/>
      </w:divBdr>
    </w:div>
    <w:div w:id="89397273">
      <w:bodyDiv w:val="1"/>
      <w:marLeft w:val="0"/>
      <w:marRight w:val="0"/>
      <w:marTop w:val="0"/>
      <w:marBottom w:val="0"/>
      <w:divBdr>
        <w:top w:val="none" w:sz="0" w:space="0" w:color="auto"/>
        <w:left w:val="none" w:sz="0" w:space="0" w:color="auto"/>
        <w:bottom w:val="none" w:sz="0" w:space="0" w:color="auto"/>
        <w:right w:val="none" w:sz="0" w:space="0" w:color="auto"/>
      </w:divBdr>
    </w:div>
    <w:div w:id="94634457">
      <w:bodyDiv w:val="1"/>
      <w:marLeft w:val="0"/>
      <w:marRight w:val="0"/>
      <w:marTop w:val="0"/>
      <w:marBottom w:val="0"/>
      <w:divBdr>
        <w:top w:val="none" w:sz="0" w:space="0" w:color="auto"/>
        <w:left w:val="none" w:sz="0" w:space="0" w:color="auto"/>
        <w:bottom w:val="none" w:sz="0" w:space="0" w:color="auto"/>
        <w:right w:val="none" w:sz="0" w:space="0" w:color="auto"/>
      </w:divBdr>
    </w:div>
    <w:div w:id="96487411">
      <w:bodyDiv w:val="1"/>
      <w:marLeft w:val="0"/>
      <w:marRight w:val="0"/>
      <w:marTop w:val="0"/>
      <w:marBottom w:val="0"/>
      <w:divBdr>
        <w:top w:val="none" w:sz="0" w:space="0" w:color="auto"/>
        <w:left w:val="none" w:sz="0" w:space="0" w:color="auto"/>
        <w:bottom w:val="none" w:sz="0" w:space="0" w:color="auto"/>
        <w:right w:val="none" w:sz="0" w:space="0" w:color="auto"/>
      </w:divBdr>
    </w:div>
    <w:div w:id="100807329">
      <w:bodyDiv w:val="1"/>
      <w:marLeft w:val="0"/>
      <w:marRight w:val="0"/>
      <w:marTop w:val="0"/>
      <w:marBottom w:val="0"/>
      <w:divBdr>
        <w:top w:val="none" w:sz="0" w:space="0" w:color="auto"/>
        <w:left w:val="none" w:sz="0" w:space="0" w:color="auto"/>
        <w:bottom w:val="none" w:sz="0" w:space="0" w:color="auto"/>
        <w:right w:val="none" w:sz="0" w:space="0" w:color="auto"/>
      </w:divBdr>
    </w:div>
    <w:div w:id="104425662">
      <w:bodyDiv w:val="1"/>
      <w:marLeft w:val="0"/>
      <w:marRight w:val="0"/>
      <w:marTop w:val="0"/>
      <w:marBottom w:val="0"/>
      <w:divBdr>
        <w:top w:val="none" w:sz="0" w:space="0" w:color="auto"/>
        <w:left w:val="none" w:sz="0" w:space="0" w:color="auto"/>
        <w:bottom w:val="none" w:sz="0" w:space="0" w:color="auto"/>
        <w:right w:val="none" w:sz="0" w:space="0" w:color="auto"/>
      </w:divBdr>
    </w:div>
    <w:div w:id="104807785">
      <w:bodyDiv w:val="1"/>
      <w:marLeft w:val="0"/>
      <w:marRight w:val="0"/>
      <w:marTop w:val="0"/>
      <w:marBottom w:val="0"/>
      <w:divBdr>
        <w:top w:val="none" w:sz="0" w:space="0" w:color="auto"/>
        <w:left w:val="none" w:sz="0" w:space="0" w:color="auto"/>
        <w:bottom w:val="none" w:sz="0" w:space="0" w:color="auto"/>
        <w:right w:val="none" w:sz="0" w:space="0" w:color="auto"/>
      </w:divBdr>
    </w:div>
    <w:div w:id="105396260">
      <w:bodyDiv w:val="1"/>
      <w:marLeft w:val="0"/>
      <w:marRight w:val="0"/>
      <w:marTop w:val="0"/>
      <w:marBottom w:val="0"/>
      <w:divBdr>
        <w:top w:val="none" w:sz="0" w:space="0" w:color="auto"/>
        <w:left w:val="none" w:sz="0" w:space="0" w:color="auto"/>
        <w:bottom w:val="none" w:sz="0" w:space="0" w:color="auto"/>
        <w:right w:val="none" w:sz="0" w:space="0" w:color="auto"/>
      </w:divBdr>
    </w:div>
    <w:div w:id="105538875">
      <w:bodyDiv w:val="1"/>
      <w:marLeft w:val="0"/>
      <w:marRight w:val="0"/>
      <w:marTop w:val="0"/>
      <w:marBottom w:val="0"/>
      <w:divBdr>
        <w:top w:val="none" w:sz="0" w:space="0" w:color="auto"/>
        <w:left w:val="none" w:sz="0" w:space="0" w:color="auto"/>
        <w:bottom w:val="none" w:sz="0" w:space="0" w:color="auto"/>
        <w:right w:val="none" w:sz="0" w:space="0" w:color="auto"/>
      </w:divBdr>
    </w:div>
    <w:div w:id="105928181">
      <w:bodyDiv w:val="1"/>
      <w:marLeft w:val="0"/>
      <w:marRight w:val="0"/>
      <w:marTop w:val="0"/>
      <w:marBottom w:val="0"/>
      <w:divBdr>
        <w:top w:val="none" w:sz="0" w:space="0" w:color="auto"/>
        <w:left w:val="none" w:sz="0" w:space="0" w:color="auto"/>
        <w:bottom w:val="none" w:sz="0" w:space="0" w:color="auto"/>
        <w:right w:val="none" w:sz="0" w:space="0" w:color="auto"/>
      </w:divBdr>
    </w:div>
    <w:div w:id="114450813">
      <w:bodyDiv w:val="1"/>
      <w:marLeft w:val="0"/>
      <w:marRight w:val="0"/>
      <w:marTop w:val="0"/>
      <w:marBottom w:val="0"/>
      <w:divBdr>
        <w:top w:val="none" w:sz="0" w:space="0" w:color="auto"/>
        <w:left w:val="none" w:sz="0" w:space="0" w:color="auto"/>
        <w:bottom w:val="none" w:sz="0" w:space="0" w:color="auto"/>
        <w:right w:val="none" w:sz="0" w:space="0" w:color="auto"/>
      </w:divBdr>
      <w:divsChild>
        <w:div w:id="1686783658">
          <w:marLeft w:val="0"/>
          <w:marRight w:val="0"/>
          <w:marTop w:val="0"/>
          <w:marBottom w:val="0"/>
          <w:divBdr>
            <w:top w:val="none" w:sz="0" w:space="0" w:color="auto"/>
            <w:left w:val="none" w:sz="0" w:space="0" w:color="auto"/>
            <w:bottom w:val="none" w:sz="0" w:space="0" w:color="auto"/>
            <w:right w:val="none" w:sz="0" w:space="0" w:color="auto"/>
          </w:divBdr>
          <w:divsChild>
            <w:div w:id="442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3783">
      <w:bodyDiv w:val="1"/>
      <w:marLeft w:val="0"/>
      <w:marRight w:val="0"/>
      <w:marTop w:val="0"/>
      <w:marBottom w:val="0"/>
      <w:divBdr>
        <w:top w:val="none" w:sz="0" w:space="0" w:color="auto"/>
        <w:left w:val="none" w:sz="0" w:space="0" w:color="auto"/>
        <w:bottom w:val="none" w:sz="0" w:space="0" w:color="auto"/>
        <w:right w:val="none" w:sz="0" w:space="0" w:color="auto"/>
      </w:divBdr>
    </w:div>
    <w:div w:id="115681017">
      <w:bodyDiv w:val="1"/>
      <w:marLeft w:val="0"/>
      <w:marRight w:val="0"/>
      <w:marTop w:val="0"/>
      <w:marBottom w:val="0"/>
      <w:divBdr>
        <w:top w:val="none" w:sz="0" w:space="0" w:color="auto"/>
        <w:left w:val="none" w:sz="0" w:space="0" w:color="auto"/>
        <w:bottom w:val="none" w:sz="0" w:space="0" w:color="auto"/>
        <w:right w:val="none" w:sz="0" w:space="0" w:color="auto"/>
      </w:divBdr>
    </w:div>
    <w:div w:id="118645354">
      <w:bodyDiv w:val="1"/>
      <w:marLeft w:val="0"/>
      <w:marRight w:val="0"/>
      <w:marTop w:val="0"/>
      <w:marBottom w:val="0"/>
      <w:divBdr>
        <w:top w:val="none" w:sz="0" w:space="0" w:color="auto"/>
        <w:left w:val="none" w:sz="0" w:space="0" w:color="auto"/>
        <w:bottom w:val="none" w:sz="0" w:space="0" w:color="auto"/>
        <w:right w:val="none" w:sz="0" w:space="0" w:color="auto"/>
      </w:divBdr>
    </w:div>
    <w:div w:id="119298980">
      <w:bodyDiv w:val="1"/>
      <w:marLeft w:val="0"/>
      <w:marRight w:val="0"/>
      <w:marTop w:val="0"/>
      <w:marBottom w:val="0"/>
      <w:divBdr>
        <w:top w:val="none" w:sz="0" w:space="0" w:color="auto"/>
        <w:left w:val="none" w:sz="0" w:space="0" w:color="auto"/>
        <w:bottom w:val="none" w:sz="0" w:space="0" w:color="auto"/>
        <w:right w:val="none" w:sz="0" w:space="0" w:color="auto"/>
      </w:divBdr>
    </w:div>
    <w:div w:id="119884674">
      <w:bodyDiv w:val="1"/>
      <w:marLeft w:val="0"/>
      <w:marRight w:val="0"/>
      <w:marTop w:val="0"/>
      <w:marBottom w:val="0"/>
      <w:divBdr>
        <w:top w:val="none" w:sz="0" w:space="0" w:color="auto"/>
        <w:left w:val="none" w:sz="0" w:space="0" w:color="auto"/>
        <w:bottom w:val="none" w:sz="0" w:space="0" w:color="auto"/>
        <w:right w:val="none" w:sz="0" w:space="0" w:color="auto"/>
      </w:divBdr>
    </w:div>
    <w:div w:id="128518494">
      <w:bodyDiv w:val="1"/>
      <w:marLeft w:val="0"/>
      <w:marRight w:val="0"/>
      <w:marTop w:val="0"/>
      <w:marBottom w:val="0"/>
      <w:divBdr>
        <w:top w:val="none" w:sz="0" w:space="0" w:color="auto"/>
        <w:left w:val="none" w:sz="0" w:space="0" w:color="auto"/>
        <w:bottom w:val="none" w:sz="0" w:space="0" w:color="auto"/>
        <w:right w:val="none" w:sz="0" w:space="0" w:color="auto"/>
      </w:divBdr>
    </w:div>
    <w:div w:id="130484655">
      <w:bodyDiv w:val="1"/>
      <w:marLeft w:val="0"/>
      <w:marRight w:val="0"/>
      <w:marTop w:val="0"/>
      <w:marBottom w:val="0"/>
      <w:divBdr>
        <w:top w:val="none" w:sz="0" w:space="0" w:color="auto"/>
        <w:left w:val="none" w:sz="0" w:space="0" w:color="auto"/>
        <w:bottom w:val="none" w:sz="0" w:space="0" w:color="auto"/>
        <w:right w:val="none" w:sz="0" w:space="0" w:color="auto"/>
      </w:divBdr>
    </w:div>
    <w:div w:id="133836232">
      <w:bodyDiv w:val="1"/>
      <w:marLeft w:val="0"/>
      <w:marRight w:val="0"/>
      <w:marTop w:val="0"/>
      <w:marBottom w:val="0"/>
      <w:divBdr>
        <w:top w:val="none" w:sz="0" w:space="0" w:color="auto"/>
        <w:left w:val="none" w:sz="0" w:space="0" w:color="auto"/>
        <w:bottom w:val="none" w:sz="0" w:space="0" w:color="auto"/>
        <w:right w:val="none" w:sz="0" w:space="0" w:color="auto"/>
      </w:divBdr>
    </w:div>
    <w:div w:id="134761846">
      <w:bodyDiv w:val="1"/>
      <w:marLeft w:val="0"/>
      <w:marRight w:val="0"/>
      <w:marTop w:val="0"/>
      <w:marBottom w:val="0"/>
      <w:divBdr>
        <w:top w:val="none" w:sz="0" w:space="0" w:color="auto"/>
        <w:left w:val="none" w:sz="0" w:space="0" w:color="auto"/>
        <w:bottom w:val="none" w:sz="0" w:space="0" w:color="auto"/>
        <w:right w:val="none" w:sz="0" w:space="0" w:color="auto"/>
      </w:divBdr>
    </w:div>
    <w:div w:id="141777374">
      <w:bodyDiv w:val="1"/>
      <w:marLeft w:val="0"/>
      <w:marRight w:val="0"/>
      <w:marTop w:val="0"/>
      <w:marBottom w:val="0"/>
      <w:divBdr>
        <w:top w:val="none" w:sz="0" w:space="0" w:color="auto"/>
        <w:left w:val="none" w:sz="0" w:space="0" w:color="auto"/>
        <w:bottom w:val="none" w:sz="0" w:space="0" w:color="auto"/>
        <w:right w:val="none" w:sz="0" w:space="0" w:color="auto"/>
      </w:divBdr>
    </w:div>
    <w:div w:id="142739350">
      <w:bodyDiv w:val="1"/>
      <w:marLeft w:val="0"/>
      <w:marRight w:val="0"/>
      <w:marTop w:val="0"/>
      <w:marBottom w:val="0"/>
      <w:divBdr>
        <w:top w:val="none" w:sz="0" w:space="0" w:color="auto"/>
        <w:left w:val="none" w:sz="0" w:space="0" w:color="auto"/>
        <w:bottom w:val="none" w:sz="0" w:space="0" w:color="auto"/>
        <w:right w:val="none" w:sz="0" w:space="0" w:color="auto"/>
      </w:divBdr>
    </w:div>
    <w:div w:id="150100105">
      <w:bodyDiv w:val="1"/>
      <w:marLeft w:val="0"/>
      <w:marRight w:val="0"/>
      <w:marTop w:val="0"/>
      <w:marBottom w:val="0"/>
      <w:divBdr>
        <w:top w:val="none" w:sz="0" w:space="0" w:color="auto"/>
        <w:left w:val="none" w:sz="0" w:space="0" w:color="auto"/>
        <w:bottom w:val="none" w:sz="0" w:space="0" w:color="auto"/>
        <w:right w:val="none" w:sz="0" w:space="0" w:color="auto"/>
      </w:divBdr>
    </w:div>
    <w:div w:id="154298147">
      <w:bodyDiv w:val="1"/>
      <w:marLeft w:val="0"/>
      <w:marRight w:val="0"/>
      <w:marTop w:val="0"/>
      <w:marBottom w:val="0"/>
      <w:divBdr>
        <w:top w:val="none" w:sz="0" w:space="0" w:color="auto"/>
        <w:left w:val="none" w:sz="0" w:space="0" w:color="auto"/>
        <w:bottom w:val="none" w:sz="0" w:space="0" w:color="auto"/>
        <w:right w:val="none" w:sz="0" w:space="0" w:color="auto"/>
      </w:divBdr>
    </w:div>
    <w:div w:id="155806284">
      <w:bodyDiv w:val="1"/>
      <w:marLeft w:val="0"/>
      <w:marRight w:val="0"/>
      <w:marTop w:val="0"/>
      <w:marBottom w:val="0"/>
      <w:divBdr>
        <w:top w:val="none" w:sz="0" w:space="0" w:color="auto"/>
        <w:left w:val="none" w:sz="0" w:space="0" w:color="auto"/>
        <w:bottom w:val="none" w:sz="0" w:space="0" w:color="auto"/>
        <w:right w:val="none" w:sz="0" w:space="0" w:color="auto"/>
      </w:divBdr>
    </w:div>
    <w:div w:id="158742500">
      <w:bodyDiv w:val="1"/>
      <w:marLeft w:val="0"/>
      <w:marRight w:val="0"/>
      <w:marTop w:val="0"/>
      <w:marBottom w:val="0"/>
      <w:divBdr>
        <w:top w:val="none" w:sz="0" w:space="0" w:color="auto"/>
        <w:left w:val="none" w:sz="0" w:space="0" w:color="auto"/>
        <w:bottom w:val="none" w:sz="0" w:space="0" w:color="auto"/>
        <w:right w:val="none" w:sz="0" w:space="0" w:color="auto"/>
      </w:divBdr>
    </w:div>
    <w:div w:id="160240061">
      <w:bodyDiv w:val="1"/>
      <w:marLeft w:val="0"/>
      <w:marRight w:val="0"/>
      <w:marTop w:val="0"/>
      <w:marBottom w:val="0"/>
      <w:divBdr>
        <w:top w:val="none" w:sz="0" w:space="0" w:color="auto"/>
        <w:left w:val="none" w:sz="0" w:space="0" w:color="auto"/>
        <w:bottom w:val="none" w:sz="0" w:space="0" w:color="auto"/>
        <w:right w:val="none" w:sz="0" w:space="0" w:color="auto"/>
      </w:divBdr>
    </w:div>
    <w:div w:id="164902861">
      <w:bodyDiv w:val="1"/>
      <w:marLeft w:val="0"/>
      <w:marRight w:val="0"/>
      <w:marTop w:val="0"/>
      <w:marBottom w:val="0"/>
      <w:divBdr>
        <w:top w:val="none" w:sz="0" w:space="0" w:color="auto"/>
        <w:left w:val="none" w:sz="0" w:space="0" w:color="auto"/>
        <w:bottom w:val="none" w:sz="0" w:space="0" w:color="auto"/>
        <w:right w:val="none" w:sz="0" w:space="0" w:color="auto"/>
      </w:divBdr>
    </w:div>
    <w:div w:id="169950859">
      <w:bodyDiv w:val="1"/>
      <w:marLeft w:val="0"/>
      <w:marRight w:val="0"/>
      <w:marTop w:val="0"/>
      <w:marBottom w:val="0"/>
      <w:divBdr>
        <w:top w:val="none" w:sz="0" w:space="0" w:color="auto"/>
        <w:left w:val="none" w:sz="0" w:space="0" w:color="auto"/>
        <w:bottom w:val="none" w:sz="0" w:space="0" w:color="auto"/>
        <w:right w:val="none" w:sz="0" w:space="0" w:color="auto"/>
      </w:divBdr>
    </w:div>
    <w:div w:id="170998303">
      <w:bodyDiv w:val="1"/>
      <w:marLeft w:val="0"/>
      <w:marRight w:val="0"/>
      <w:marTop w:val="0"/>
      <w:marBottom w:val="0"/>
      <w:divBdr>
        <w:top w:val="none" w:sz="0" w:space="0" w:color="auto"/>
        <w:left w:val="none" w:sz="0" w:space="0" w:color="auto"/>
        <w:bottom w:val="none" w:sz="0" w:space="0" w:color="auto"/>
        <w:right w:val="none" w:sz="0" w:space="0" w:color="auto"/>
      </w:divBdr>
    </w:div>
    <w:div w:id="173301790">
      <w:bodyDiv w:val="1"/>
      <w:marLeft w:val="0"/>
      <w:marRight w:val="0"/>
      <w:marTop w:val="0"/>
      <w:marBottom w:val="0"/>
      <w:divBdr>
        <w:top w:val="none" w:sz="0" w:space="0" w:color="auto"/>
        <w:left w:val="none" w:sz="0" w:space="0" w:color="auto"/>
        <w:bottom w:val="none" w:sz="0" w:space="0" w:color="auto"/>
        <w:right w:val="none" w:sz="0" w:space="0" w:color="auto"/>
      </w:divBdr>
    </w:div>
    <w:div w:id="173499815">
      <w:bodyDiv w:val="1"/>
      <w:marLeft w:val="0"/>
      <w:marRight w:val="0"/>
      <w:marTop w:val="0"/>
      <w:marBottom w:val="0"/>
      <w:divBdr>
        <w:top w:val="none" w:sz="0" w:space="0" w:color="auto"/>
        <w:left w:val="none" w:sz="0" w:space="0" w:color="auto"/>
        <w:bottom w:val="none" w:sz="0" w:space="0" w:color="auto"/>
        <w:right w:val="none" w:sz="0" w:space="0" w:color="auto"/>
      </w:divBdr>
    </w:div>
    <w:div w:id="174195632">
      <w:bodyDiv w:val="1"/>
      <w:marLeft w:val="0"/>
      <w:marRight w:val="0"/>
      <w:marTop w:val="0"/>
      <w:marBottom w:val="0"/>
      <w:divBdr>
        <w:top w:val="none" w:sz="0" w:space="0" w:color="auto"/>
        <w:left w:val="none" w:sz="0" w:space="0" w:color="auto"/>
        <w:bottom w:val="none" w:sz="0" w:space="0" w:color="auto"/>
        <w:right w:val="none" w:sz="0" w:space="0" w:color="auto"/>
      </w:divBdr>
    </w:div>
    <w:div w:id="174928168">
      <w:bodyDiv w:val="1"/>
      <w:marLeft w:val="0"/>
      <w:marRight w:val="0"/>
      <w:marTop w:val="0"/>
      <w:marBottom w:val="0"/>
      <w:divBdr>
        <w:top w:val="none" w:sz="0" w:space="0" w:color="auto"/>
        <w:left w:val="none" w:sz="0" w:space="0" w:color="auto"/>
        <w:bottom w:val="none" w:sz="0" w:space="0" w:color="auto"/>
        <w:right w:val="none" w:sz="0" w:space="0" w:color="auto"/>
      </w:divBdr>
    </w:div>
    <w:div w:id="177085243">
      <w:bodyDiv w:val="1"/>
      <w:marLeft w:val="0"/>
      <w:marRight w:val="0"/>
      <w:marTop w:val="0"/>
      <w:marBottom w:val="0"/>
      <w:divBdr>
        <w:top w:val="none" w:sz="0" w:space="0" w:color="auto"/>
        <w:left w:val="none" w:sz="0" w:space="0" w:color="auto"/>
        <w:bottom w:val="none" w:sz="0" w:space="0" w:color="auto"/>
        <w:right w:val="none" w:sz="0" w:space="0" w:color="auto"/>
      </w:divBdr>
    </w:div>
    <w:div w:id="180434201">
      <w:bodyDiv w:val="1"/>
      <w:marLeft w:val="0"/>
      <w:marRight w:val="0"/>
      <w:marTop w:val="0"/>
      <w:marBottom w:val="0"/>
      <w:divBdr>
        <w:top w:val="none" w:sz="0" w:space="0" w:color="auto"/>
        <w:left w:val="none" w:sz="0" w:space="0" w:color="auto"/>
        <w:bottom w:val="none" w:sz="0" w:space="0" w:color="auto"/>
        <w:right w:val="none" w:sz="0" w:space="0" w:color="auto"/>
      </w:divBdr>
    </w:div>
    <w:div w:id="183790936">
      <w:bodyDiv w:val="1"/>
      <w:marLeft w:val="0"/>
      <w:marRight w:val="0"/>
      <w:marTop w:val="0"/>
      <w:marBottom w:val="0"/>
      <w:divBdr>
        <w:top w:val="none" w:sz="0" w:space="0" w:color="auto"/>
        <w:left w:val="none" w:sz="0" w:space="0" w:color="auto"/>
        <w:bottom w:val="none" w:sz="0" w:space="0" w:color="auto"/>
        <w:right w:val="none" w:sz="0" w:space="0" w:color="auto"/>
      </w:divBdr>
    </w:div>
    <w:div w:id="185675319">
      <w:bodyDiv w:val="1"/>
      <w:marLeft w:val="0"/>
      <w:marRight w:val="0"/>
      <w:marTop w:val="0"/>
      <w:marBottom w:val="0"/>
      <w:divBdr>
        <w:top w:val="none" w:sz="0" w:space="0" w:color="auto"/>
        <w:left w:val="none" w:sz="0" w:space="0" w:color="auto"/>
        <w:bottom w:val="none" w:sz="0" w:space="0" w:color="auto"/>
        <w:right w:val="none" w:sz="0" w:space="0" w:color="auto"/>
      </w:divBdr>
    </w:div>
    <w:div w:id="196741829">
      <w:bodyDiv w:val="1"/>
      <w:marLeft w:val="0"/>
      <w:marRight w:val="0"/>
      <w:marTop w:val="0"/>
      <w:marBottom w:val="0"/>
      <w:divBdr>
        <w:top w:val="none" w:sz="0" w:space="0" w:color="auto"/>
        <w:left w:val="none" w:sz="0" w:space="0" w:color="auto"/>
        <w:bottom w:val="none" w:sz="0" w:space="0" w:color="auto"/>
        <w:right w:val="none" w:sz="0" w:space="0" w:color="auto"/>
      </w:divBdr>
    </w:div>
    <w:div w:id="197201544">
      <w:bodyDiv w:val="1"/>
      <w:marLeft w:val="0"/>
      <w:marRight w:val="0"/>
      <w:marTop w:val="0"/>
      <w:marBottom w:val="0"/>
      <w:divBdr>
        <w:top w:val="none" w:sz="0" w:space="0" w:color="auto"/>
        <w:left w:val="none" w:sz="0" w:space="0" w:color="auto"/>
        <w:bottom w:val="none" w:sz="0" w:space="0" w:color="auto"/>
        <w:right w:val="none" w:sz="0" w:space="0" w:color="auto"/>
      </w:divBdr>
    </w:div>
    <w:div w:id="199436795">
      <w:bodyDiv w:val="1"/>
      <w:marLeft w:val="0"/>
      <w:marRight w:val="0"/>
      <w:marTop w:val="0"/>
      <w:marBottom w:val="0"/>
      <w:divBdr>
        <w:top w:val="none" w:sz="0" w:space="0" w:color="auto"/>
        <w:left w:val="none" w:sz="0" w:space="0" w:color="auto"/>
        <w:bottom w:val="none" w:sz="0" w:space="0" w:color="auto"/>
        <w:right w:val="none" w:sz="0" w:space="0" w:color="auto"/>
      </w:divBdr>
    </w:div>
    <w:div w:id="203948307">
      <w:bodyDiv w:val="1"/>
      <w:marLeft w:val="0"/>
      <w:marRight w:val="0"/>
      <w:marTop w:val="0"/>
      <w:marBottom w:val="0"/>
      <w:divBdr>
        <w:top w:val="none" w:sz="0" w:space="0" w:color="auto"/>
        <w:left w:val="none" w:sz="0" w:space="0" w:color="auto"/>
        <w:bottom w:val="none" w:sz="0" w:space="0" w:color="auto"/>
        <w:right w:val="none" w:sz="0" w:space="0" w:color="auto"/>
      </w:divBdr>
    </w:div>
    <w:div w:id="206770138">
      <w:bodyDiv w:val="1"/>
      <w:marLeft w:val="0"/>
      <w:marRight w:val="0"/>
      <w:marTop w:val="0"/>
      <w:marBottom w:val="0"/>
      <w:divBdr>
        <w:top w:val="none" w:sz="0" w:space="0" w:color="auto"/>
        <w:left w:val="none" w:sz="0" w:space="0" w:color="auto"/>
        <w:bottom w:val="none" w:sz="0" w:space="0" w:color="auto"/>
        <w:right w:val="none" w:sz="0" w:space="0" w:color="auto"/>
      </w:divBdr>
    </w:div>
    <w:div w:id="210582293">
      <w:bodyDiv w:val="1"/>
      <w:marLeft w:val="0"/>
      <w:marRight w:val="0"/>
      <w:marTop w:val="0"/>
      <w:marBottom w:val="0"/>
      <w:divBdr>
        <w:top w:val="none" w:sz="0" w:space="0" w:color="auto"/>
        <w:left w:val="none" w:sz="0" w:space="0" w:color="auto"/>
        <w:bottom w:val="none" w:sz="0" w:space="0" w:color="auto"/>
        <w:right w:val="none" w:sz="0" w:space="0" w:color="auto"/>
      </w:divBdr>
    </w:div>
    <w:div w:id="214318654">
      <w:bodyDiv w:val="1"/>
      <w:marLeft w:val="0"/>
      <w:marRight w:val="0"/>
      <w:marTop w:val="0"/>
      <w:marBottom w:val="0"/>
      <w:divBdr>
        <w:top w:val="none" w:sz="0" w:space="0" w:color="auto"/>
        <w:left w:val="none" w:sz="0" w:space="0" w:color="auto"/>
        <w:bottom w:val="none" w:sz="0" w:space="0" w:color="auto"/>
        <w:right w:val="none" w:sz="0" w:space="0" w:color="auto"/>
      </w:divBdr>
    </w:div>
    <w:div w:id="216554423">
      <w:bodyDiv w:val="1"/>
      <w:marLeft w:val="0"/>
      <w:marRight w:val="0"/>
      <w:marTop w:val="0"/>
      <w:marBottom w:val="0"/>
      <w:divBdr>
        <w:top w:val="none" w:sz="0" w:space="0" w:color="auto"/>
        <w:left w:val="none" w:sz="0" w:space="0" w:color="auto"/>
        <w:bottom w:val="none" w:sz="0" w:space="0" w:color="auto"/>
        <w:right w:val="none" w:sz="0" w:space="0" w:color="auto"/>
      </w:divBdr>
    </w:div>
    <w:div w:id="217866146">
      <w:bodyDiv w:val="1"/>
      <w:marLeft w:val="0"/>
      <w:marRight w:val="0"/>
      <w:marTop w:val="0"/>
      <w:marBottom w:val="0"/>
      <w:divBdr>
        <w:top w:val="none" w:sz="0" w:space="0" w:color="auto"/>
        <w:left w:val="none" w:sz="0" w:space="0" w:color="auto"/>
        <w:bottom w:val="none" w:sz="0" w:space="0" w:color="auto"/>
        <w:right w:val="none" w:sz="0" w:space="0" w:color="auto"/>
      </w:divBdr>
    </w:div>
    <w:div w:id="218251928">
      <w:bodyDiv w:val="1"/>
      <w:marLeft w:val="0"/>
      <w:marRight w:val="0"/>
      <w:marTop w:val="0"/>
      <w:marBottom w:val="0"/>
      <w:divBdr>
        <w:top w:val="none" w:sz="0" w:space="0" w:color="auto"/>
        <w:left w:val="none" w:sz="0" w:space="0" w:color="auto"/>
        <w:bottom w:val="none" w:sz="0" w:space="0" w:color="auto"/>
        <w:right w:val="none" w:sz="0" w:space="0" w:color="auto"/>
      </w:divBdr>
    </w:div>
    <w:div w:id="220024603">
      <w:bodyDiv w:val="1"/>
      <w:marLeft w:val="0"/>
      <w:marRight w:val="0"/>
      <w:marTop w:val="0"/>
      <w:marBottom w:val="0"/>
      <w:divBdr>
        <w:top w:val="none" w:sz="0" w:space="0" w:color="auto"/>
        <w:left w:val="none" w:sz="0" w:space="0" w:color="auto"/>
        <w:bottom w:val="none" w:sz="0" w:space="0" w:color="auto"/>
        <w:right w:val="none" w:sz="0" w:space="0" w:color="auto"/>
      </w:divBdr>
    </w:div>
    <w:div w:id="221335900">
      <w:bodyDiv w:val="1"/>
      <w:marLeft w:val="0"/>
      <w:marRight w:val="0"/>
      <w:marTop w:val="0"/>
      <w:marBottom w:val="0"/>
      <w:divBdr>
        <w:top w:val="none" w:sz="0" w:space="0" w:color="auto"/>
        <w:left w:val="none" w:sz="0" w:space="0" w:color="auto"/>
        <w:bottom w:val="none" w:sz="0" w:space="0" w:color="auto"/>
        <w:right w:val="none" w:sz="0" w:space="0" w:color="auto"/>
      </w:divBdr>
    </w:div>
    <w:div w:id="222838906">
      <w:bodyDiv w:val="1"/>
      <w:marLeft w:val="0"/>
      <w:marRight w:val="0"/>
      <w:marTop w:val="0"/>
      <w:marBottom w:val="0"/>
      <w:divBdr>
        <w:top w:val="none" w:sz="0" w:space="0" w:color="auto"/>
        <w:left w:val="none" w:sz="0" w:space="0" w:color="auto"/>
        <w:bottom w:val="none" w:sz="0" w:space="0" w:color="auto"/>
        <w:right w:val="none" w:sz="0" w:space="0" w:color="auto"/>
      </w:divBdr>
    </w:div>
    <w:div w:id="224028329">
      <w:bodyDiv w:val="1"/>
      <w:marLeft w:val="0"/>
      <w:marRight w:val="0"/>
      <w:marTop w:val="0"/>
      <w:marBottom w:val="0"/>
      <w:divBdr>
        <w:top w:val="none" w:sz="0" w:space="0" w:color="auto"/>
        <w:left w:val="none" w:sz="0" w:space="0" w:color="auto"/>
        <w:bottom w:val="none" w:sz="0" w:space="0" w:color="auto"/>
        <w:right w:val="none" w:sz="0" w:space="0" w:color="auto"/>
      </w:divBdr>
    </w:div>
    <w:div w:id="227306790">
      <w:bodyDiv w:val="1"/>
      <w:marLeft w:val="0"/>
      <w:marRight w:val="0"/>
      <w:marTop w:val="0"/>
      <w:marBottom w:val="0"/>
      <w:divBdr>
        <w:top w:val="none" w:sz="0" w:space="0" w:color="auto"/>
        <w:left w:val="none" w:sz="0" w:space="0" w:color="auto"/>
        <w:bottom w:val="none" w:sz="0" w:space="0" w:color="auto"/>
        <w:right w:val="none" w:sz="0" w:space="0" w:color="auto"/>
      </w:divBdr>
    </w:div>
    <w:div w:id="227423877">
      <w:bodyDiv w:val="1"/>
      <w:marLeft w:val="0"/>
      <w:marRight w:val="0"/>
      <w:marTop w:val="0"/>
      <w:marBottom w:val="0"/>
      <w:divBdr>
        <w:top w:val="none" w:sz="0" w:space="0" w:color="auto"/>
        <w:left w:val="none" w:sz="0" w:space="0" w:color="auto"/>
        <w:bottom w:val="none" w:sz="0" w:space="0" w:color="auto"/>
        <w:right w:val="none" w:sz="0" w:space="0" w:color="auto"/>
      </w:divBdr>
    </w:div>
    <w:div w:id="228424042">
      <w:bodyDiv w:val="1"/>
      <w:marLeft w:val="0"/>
      <w:marRight w:val="0"/>
      <w:marTop w:val="0"/>
      <w:marBottom w:val="0"/>
      <w:divBdr>
        <w:top w:val="none" w:sz="0" w:space="0" w:color="auto"/>
        <w:left w:val="none" w:sz="0" w:space="0" w:color="auto"/>
        <w:bottom w:val="none" w:sz="0" w:space="0" w:color="auto"/>
        <w:right w:val="none" w:sz="0" w:space="0" w:color="auto"/>
      </w:divBdr>
    </w:div>
    <w:div w:id="229119506">
      <w:bodyDiv w:val="1"/>
      <w:marLeft w:val="0"/>
      <w:marRight w:val="0"/>
      <w:marTop w:val="0"/>
      <w:marBottom w:val="0"/>
      <w:divBdr>
        <w:top w:val="none" w:sz="0" w:space="0" w:color="auto"/>
        <w:left w:val="none" w:sz="0" w:space="0" w:color="auto"/>
        <w:bottom w:val="none" w:sz="0" w:space="0" w:color="auto"/>
        <w:right w:val="none" w:sz="0" w:space="0" w:color="auto"/>
      </w:divBdr>
    </w:div>
    <w:div w:id="229777311">
      <w:bodyDiv w:val="1"/>
      <w:marLeft w:val="0"/>
      <w:marRight w:val="0"/>
      <w:marTop w:val="0"/>
      <w:marBottom w:val="0"/>
      <w:divBdr>
        <w:top w:val="none" w:sz="0" w:space="0" w:color="auto"/>
        <w:left w:val="none" w:sz="0" w:space="0" w:color="auto"/>
        <w:bottom w:val="none" w:sz="0" w:space="0" w:color="auto"/>
        <w:right w:val="none" w:sz="0" w:space="0" w:color="auto"/>
      </w:divBdr>
    </w:div>
    <w:div w:id="230701796">
      <w:bodyDiv w:val="1"/>
      <w:marLeft w:val="0"/>
      <w:marRight w:val="0"/>
      <w:marTop w:val="0"/>
      <w:marBottom w:val="0"/>
      <w:divBdr>
        <w:top w:val="none" w:sz="0" w:space="0" w:color="auto"/>
        <w:left w:val="none" w:sz="0" w:space="0" w:color="auto"/>
        <w:bottom w:val="none" w:sz="0" w:space="0" w:color="auto"/>
        <w:right w:val="none" w:sz="0" w:space="0" w:color="auto"/>
      </w:divBdr>
    </w:div>
    <w:div w:id="232589573">
      <w:bodyDiv w:val="1"/>
      <w:marLeft w:val="0"/>
      <w:marRight w:val="0"/>
      <w:marTop w:val="0"/>
      <w:marBottom w:val="0"/>
      <w:divBdr>
        <w:top w:val="none" w:sz="0" w:space="0" w:color="auto"/>
        <w:left w:val="none" w:sz="0" w:space="0" w:color="auto"/>
        <w:bottom w:val="none" w:sz="0" w:space="0" w:color="auto"/>
        <w:right w:val="none" w:sz="0" w:space="0" w:color="auto"/>
      </w:divBdr>
    </w:div>
    <w:div w:id="232812130">
      <w:bodyDiv w:val="1"/>
      <w:marLeft w:val="0"/>
      <w:marRight w:val="0"/>
      <w:marTop w:val="0"/>
      <w:marBottom w:val="0"/>
      <w:divBdr>
        <w:top w:val="none" w:sz="0" w:space="0" w:color="auto"/>
        <w:left w:val="none" w:sz="0" w:space="0" w:color="auto"/>
        <w:bottom w:val="none" w:sz="0" w:space="0" w:color="auto"/>
        <w:right w:val="none" w:sz="0" w:space="0" w:color="auto"/>
      </w:divBdr>
    </w:div>
    <w:div w:id="236942687">
      <w:bodyDiv w:val="1"/>
      <w:marLeft w:val="0"/>
      <w:marRight w:val="0"/>
      <w:marTop w:val="0"/>
      <w:marBottom w:val="0"/>
      <w:divBdr>
        <w:top w:val="none" w:sz="0" w:space="0" w:color="auto"/>
        <w:left w:val="none" w:sz="0" w:space="0" w:color="auto"/>
        <w:bottom w:val="none" w:sz="0" w:space="0" w:color="auto"/>
        <w:right w:val="none" w:sz="0" w:space="0" w:color="auto"/>
      </w:divBdr>
    </w:div>
    <w:div w:id="240602178">
      <w:bodyDiv w:val="1"/>
      <w:marLeft w:val="0"/>
      <w:marRight w:val="0"/>
      <w:marTop w:val="0"/>
      <w:marBottom w:val="0"/>
      <w:divBdr>
        <w:top w:val="none" w:sz="0" w:space="0" w:color="auto"/>
        <w:left w:val="none" w:sz="0" w:space="0" w:color="auto"/>
        <w:bottom w:val="none" w:sz="0" w:space="0" w:color="auto"/>
        <w:right w:val="none" w:sz="0" w:space="0" w:color="auto"/>
      </w:divBdr>
    </w:div>
    <w:div w:id="241838639">
      <w:bodyDiv w:val="1"/>
      <w:marLeft w:val="0"/>
      <w:marRight w:val="0"/>
      <w:marTop w:val="0"/>
      <w:marBottom w:val="0"/>
      <w:divBdr>
        <w:top w:val="none" w:sz="0" w:space="0" w:color="auto"/>
        <w:left w:val="none" w:sz="0" w:space="0" w:color="auto"/>
        <w:bottom w:val="none" w:sz="0" w:space="0" w:color="auto"/>
        <w:right w:val="none" w:sz="0" w:space="0" w:color="auto"/>
      </w:divBdr>
    </w:div>
    <w:div w:id="243879587">
      <w:bodyDiv w:val="1"/>
      <w:marLeft w:val="0"/>
      <w:marRight w:val="0"/>
      <w:marTop w:val="0"/>
      <w:marBottom w:val="0"/>
      <w:divBdr>
        <w:top w:val="none" w:sz="0" w:space="0" w:color="auto"/>
        <w:left w:val="none" w:sz="0" w:space="0" w:color="auto"/>
        <w:bottom w:val="none" w:sz="0" w:space="0" w:color="auto"/>
        <w:right w:val="none" w:sz="0" w:space="0" w:color="auto"/>
      </w:divBdr>
    </w:div>
    <w:div w:id="244000792">
      <w:bodyDiv w:val="1"/>
      <w:marLeft w:val="0"/>
      <w:marRight w:val="0"/>
      <w:marTop w:val="0"/>
      <w:marBottom w:val="0"/>
      <w:divBdr>
        <w:top w:val="none" w:sz="0" w:space="0" w:color="auto"/>
        <w:left w:val="none" w:sz="0" w:space="0" w:color="auto"/>
        <w:bottom w:val="none" w:sz="0" w:space="0" w:color="auto"/>
        <w:right w:val="none" w:sz="0" w:space="0" w:color="auto"/>
      </w:divBdr>
    </w:div>
    <w:div w:id="244457742">
      <w:bodyDiv w:val="1"/>
      <w:marLeft w:val="0"/>
      <w:marRight w:val="0"/>
      <w:marTop w:val="0"/>
      <w:marBottom w:val="0"/>
      <w:divBdr>
        <w:top w:val="none" w:sz="0" w:space="0" w:color="auto"/>
        <w:left w:val="none" w:sz="0" w:space="0" w:color="auto"/>
        <w:bottom w:val="none" w:sz="0" w:space="0" w:color="auto"/>
        <w:right w:val="none" w:sz="0" w:space="0" w:color="auto"/>
      </w:divBdr>
    </w:div>
    <w:div w:id="246110830">
      <w:bodyDiv w:val="1"/>
      <w:marLeft w:val="0"/>
      <w:marRight w:val="0"/>
      <w:marTop w:val="0"/>
      <w:marBottom w:val="0"/>
      <w:divBdr>
        <w:top w:val="none" w:sz="0" w:space="0" w:color="auto"/>
        <w:left w:val="none" w:sz="0" w:space="0" w:color="auto"/>
        <w:bottom w:val="none" w:sz="0" w:space="0" w:color="auto"/>
        <w:right w:val="none" w:sz="0" w:space="0" w:color="auto"/>
      </w:divBdr>
    </w:div>
    <w:div w:id="246420858">
      <w:bodyDiv w:val="1"/>
      <w:marLeft w:val="0"/>
      <w:marRight w:val="0"/>
      <w:marTop w:val="0"/>
      <w:marBottom w:val="0"/>
      <w:divBdr>
        <w:top w:val="none" w:sz="0" w:space="0" w:color="auto"/>
        <w:left w:val="none" w:sz="0" w:space="0" w:color="auto"/>
        <w:bottom w:val="none" w:sz="0" w:space="0" w:color="auto"/>
        <w:right w:val="none" w:sz="0" w:space="0" w:color="auto"/>
      </w:divBdr>
    </w:div>
    <w:div w:id="247079252">
      <w:bodyDiv w:val="1"/>
      <w:marLeft w:val="0"/>
      <w:marRight w:val="0"/>
      <w:marTop w:val="0"/>
      <w:marBottom w:val="0"/>
      <w:divBdr>
        <w:top w:val="none" w:sz="0" w:space="0" w:color="auto"/>
        <w:left w:val="none" w:sz="0" w:space="0" w:color="auto"/>
        <w:bottom w:val="none" w:sz="0" w:space="0" w:color="auto"/>
        <w:right w:val="none" w:sz="0" w:space="0" w:color="auto"/>
      </w:divBdr>
    </w:div>
    <w:div w:id="253631461">
      <w:bodyDiv w:val="1"/>
      <w:marLeft w:val="0"/>
      <w:marRight w:val="0"/>
      <w:marTop w:val="0"/>
      <w:marBottom w:val="0"/>
      <w:divBdr>
        <w:top w:val="none" w:sz="0" w:space="0" w:color="auto"/>
        <w:left w:val="none" w:sz="0" w:space="0" w:color="auto"/>
        <w:bottom w:val="none" w:sz="0" w:space="0" w:color="auto"/>
        <w:right w:val="none" w:sz="0" w:space="0" w:color="auto"/>
      </w:divBdr>
    </w:div>
    <w:div w:id="256443258">
      <w:bodyDiv w:val="1"/>
      <w:marLeft w:val="0"/>
      <w:marRight w:val="0"/>
      <w:marTop w:val="0"/>
      <w:marBottom w:val="0"/>
      <w:divBdr>
        <w:top w:val="none" w:sz="0" w:space="0" w:color="auto"/>
        <w:left w:val="none" w:sz="0" w:space="0" w:color="auto"/>
        <w:bottom w:val="none" w:sz="0" w:space="0" w:color="auto"/>
        <w:right w:val="none" w:sz="0" w:space="0" w:color="auto"/>
      </w:divBdr>
    </w:div>
    <w:div w:id="257301091">
      <w:bodyDiv w:val="1"/>
      <w:marLeft w:val="0"/>
      <w:marRight w:val="0"/>
      <w:marTop w:val="0"/>
      <w:marBottom w:val="0"/>
      <w:divBdr>
        <w:top w:val="none" w:sz="0" w:space="0" w:color="auto"/>
        <w:left w:val="none" w:sz="0" w:space="0" w:color="auto"/>
        <w:bottom w:val="none" w:sz="0" w:space="0" w:color="auto"/>
        <w:right w:val="none" w:sz="0" w:space="0" w:color="auto"/>
      </w:divBdr>
    </w:div>
    <w:div w:id="258610243">
      <w:bodyDiv w:val="1"/>
      <w:marLeft w:val="0"/>
      <w:marRight w:val="0"/>
      <w:marTop w:val="0"/>
      <w:marBottom w:val="0"/>
      <w:divBdr>
        <w:top w:val="none" w:sz="0" w:space="0" w:color="auto"/>
        <w:left w:val="none" w:sz="0" w:space="0" w:color="auto"/>
        <w:bottom w:val="none" w:sz="0" w:space="0" w:color="auto"/>
        <w:right w:val="none" w:sz="0" w:space="0" w:color="auto"/>
      </w:divBdr>
      <w:divsChild>
        <w:div w:id="427625404">
          <w:marLeft w:val="965"/>
          <w:marRight w:val="0"/>
          <w:marTop w:val="115"/>
          <w:marBottom w:val="0"/>
          <w:divBdr>
            <w:top w:val="none" w:sz="0" w:space="0" w:color="auto"/>
            <w:left w:val="none" w:sz="0" w:space="0" w:color="auto"/>
            <w:bottom w:val="none" w:sz="0" w:space="0" w:color="auto"/>
            <w:right w:val="none" w:sz="0" w:space="0" w:color="auto"/>
          </w:divBdr>
        </w:div>
        <w:div w:id="612368794">
          <w:marLeft w:val="965"/>
          <w:marRight w:val="0"/>
          <w:marTop w:val="115"/>
          <w:marBottom w:val="0"/>
          <w:divBdr>
            <w:top w:val="none" w:sz="0" w:space="0" w:color="auto"/>
            <w:left w:val="none" w:sz="0" w:space="0" w:color="auto"/>
            <w:bottom w:val="none" w:sz="0" w:space="0" w:color="auto"/>
            <w:right w:val="none" w:sz="0" w:space="0" w:color="auto"/>
          </w:divBdr>
        </w:div>
        <w:div w:id="993528273">
          <w:marLeft w:val="965"/>
          <w:marRight w:val="0"/>
          <w:marTop w:val="115"/>
          <w:marBottom w:val="0"/>
          <w:divBdr>
            <w:top w:val="none" w:sz="0" w:space="0" w:color="auto"/>
            <w:left w:val="none" w:sz="0" w:space="0" w:color="auto"/>
            <w:bottom w:val="none" w:sz="0" w:space="0" w:color="auto"/>
            <w:right w:val="none" w:sz="0" w:space="0" w:color="auto"/>
          </w:divBdr>
        </w:div>
        <w:div w:id="1029525346">
          <w:marLeft w:val="965"/>
          <w:marRight w:val="0"/>
          <w:marTop w:val="115"/>
          <w:marBottom w:val="0"/>
          <w:divBdr>
            <w:top w:val="none" w:sz="0" w:space="0" w:color="auto"/>
            <w:left w:val="none" w:sz="0" w:space="0" w:color="auto"/>
            <w:bottom w:val="none" w:sz="0" w:space="0" w:color="auto"/>
            <w:right w:val="none" w:sz="0" w:space="0" w:color="auto"/>
          </w:divBdr>
        </w:div>
      </w:divsChild>
    </w:div>
    <w:div w:id="260795910">
      <w:bodyDiv w:val="1"/>
      <w:marLeft w:val="0"/>
      <w:marRight w:val="0"/>
      <w:marTop w:val="0"/>
      <w:marBottom w:val="0"/>
      <w:divBdr>
        <w:top w:val="none" w:sz="0" w:space="0" w:color="auto"/>
        <w:left w:val="none" w:sz="0" w:space="0" w:color="auto"/>
        <w:bottom w:val="none" w:sz="0" w:space="0" w:color="auto"/>
        <w:right w:val="none" w:sz="0" w:space="0" w:color="auto"/>
      </w:divBdr>
    </w:div>
    <w:div w:id="263616394">
      <w:bodyDiv w:val="1"/>
      <w:marLeft w:val="0"/>
      <w:marRight w:val="0"/>
      <w:marTop w:val="0"/>
      <w:marBottom w:val="0"/>
      <w:divBdr>
        <w:top w:val="none" w:sz="0" w:space="0" w:color="auto"/>
        <w:left w:val="none" w:sz="0" w:space="0" w:color="auto"/>
        <w:bottom w:val="none" w:sz="0" w:space="0" w:color="auto"/>
        <w:right w:val="none" w:sz="0" w:space="0" w:color="auto"/>
      </w:divBdr>
    </w:div>
    <w:div w:id="265384909">
      <w:bodyDiv w:val="1"/>
      <w:marLeft w:val="0"/>
      <w:marRight w:val="0"/>
      <w:marTop w:val="0"/>
      <w:marBottom w:val="0"/>
      <w:divBdr>
        <w:top w:val="none" w:sz="0" w:space="0" w:color="auto"/>
        <w:left w:val="none" w:sz="0" w:space="0" w:color="auto"/>
        <w:bottom w:val="none" w:sz="0" w:space="0" w:color="auto"/>
        <w:right w:val="none" w:sz="0" w:space="0" w:color="auto"/>
      </w:divBdr>
    </w:div>
    <w:div w:id="265583967">
      <w:bodyDiv w:val="1"/>
      <w:marLeft w:val="0"/>
      <w:marRight w:val="0"/>
      <w:marTop w:val="0"/>
      <w:marBottom w:val="0"/>
      <w:divBdr>
        <w:top w:val="none" w:sz="0" w:space="0" w:color="auto"/>
        <w:left w:val="none" w:sz="0" w:space="0" w:color="auto"/>
        <w:bottom w:val="none" w:sz="0" w:space="0" w:color="auto"/>
        <w:right w:val="none" w:sz="0" w:space="0" w:color="auto"/>
      </w:divBdr>
    </w:div>
    <w:div w:id="265814584">
      <w:bodyDiv w:val="1"/>
      <w:marLeft w:val="0"/>
      <w:marRight w:val="0"/>
      <w:marTop w:val="0"/>
      <w:marBottom w:val="0"/>
      <w:divBdr>
        <w:top w:val="none" w:sz="0" w:space="0" w:color="auto"/>
        <w:left w:val="none" w:sz="0" w:space="0" w:color="auto"/>
        <w:bottom w:val="none" w:sz="0" w:space="0" w:color="auto"/>
        <w:right w:val="none" w:sz="0" w:space="0" w:color="auto"/>
      </w:divBdr>
    </w:div>
    <w:div w:id="268437355">
      <w:bodyDiv w:val="1"/>
      <w:marLeft w:val="0"/>
      <w:marRight w:val="0"/>
      <w:marTop w:val="0"/>
      <w:marBottom w:val="0"/>
      <w:divBdr>
        <w:top w:val="none" w:sz="0" w:space="0" w:color="auto"/>
        <w:left w:val="none" w:sz="0" w:space="0" w:color="auto"/>
        <w:bottom w:val="none" w:sz="0" w:space="0" w:color="auto"/>
        <w:right w:val="none" w:sz="0" w:space="0" w:color="auto"/>
      </w:divBdr>
    </w:div>
    <w:div w:id="279456295">
      <w:bodyDiv w:val="1"/>
      <w:marLeft w:val="0"/>
      <w:marRight w:val="0"/>
      <w:marTop w:val="0"/>
      <w:marBottom w:val="0"/>
      <w:divBdr>
        <w:top w:val="none" w:sz="0" w:space="0" w:color="auto"/>
        <w:left w:val="none" w:sz="0" w:space="0" w:color="auto"/>
        <w:bottom w:val="none" w:sz="0" w:space="0" w:color="auto"/>
        <w:right w:val="none" w:sz="0" w:space="0" w:color="auto"/>
      </w:divBdr>
    </w:div>
    <w:div w:id="280111512">
      <w:bodyDiv w:val="1"/>
      <w:marLeft w:val="0"/>
      <w:marRight w:val="0"/>
      <w:marTop w:val="0"/>
      <w:marBottom w:val="0"/>
      <w:divBdr>
        <w:top w:val="none" w:sz="0" w:space="0" w:color="auto"/>
        <w:left w:val="none" w:sz="0" w:space="0" w:color="auto"/>
        <w:bottom w:val="none" w:sz="0" w:space="0" w:color="auto"/>
        <w:right w:val="none" w:sz="0" w:space="0" w:color="auto"/>
      </w:divBdr>
    </w:div>
    <w:div w:id="285427579">
      <w:bodyDiv w:val="1"/>
      <w:marLeft w:val="0"/>
      <w:marRight w:val="0"/>
      <w:marTop w:val="0"/>
      <w:marBottom w:val="0"/>
      <w:divBdr>
        <w:top w:val="none" w:sz="0" w:space="0" w:color="auto"/>
        <w:left w:val="none" w:sz="0" w:space="0" w:color="auto"/>
        <w:bottom w:val="none" w:sz="0" w:space="0" w:color="auto"/>
        <w:right w:val="none" w:sz="0" w:space="0" w:color="auto"/>
      </w:divBdr>
    </w:div>
    <w:div w:id="301349533">
      <w:bodyDiv w:val="1"/>
      <w:marLeft w:val="0"/>
      <w:marRight w:val="0"/>
      <w:marTop w:val="0"/>
      <w:marBottom w:val="0"/>
      <w:divBdr>
        <w:top w:val="none" w:sz="0" w:space="0" w:color="auto"/>
        <w:left w:val="none" w:sz="0" w:space="0" w:color="auto"/>
        <w:bottom w:val="none" w:sz="0" w:space="0" w:color="auto"/>
        <w:right w:val="none" w:sz="0" w:space="0" w:color="auto"/>
      </w:divBdr>
    </w:div>
    <w:div w:id="315913092">
      <w:bodyDiv w:val="1"/>
      <w:marLeft w:val="0"/>
      <w:marRight w:val="0"/>
      <w:marTop w:val="0"/>
      <w:marBottom w:val="0"/>
      <w:divBdr>
        <w:top w:val="none" w:sz="0" w:space="0" w:color="auto"/>
        <w:left w:val="none" w:sz="0" w:space="0" w:color="auto"/>
        <w:bottom w:val="none" w:sz="0" w:space="0" w:color="auto"/>
        <w:right w:val="none" w:sz="0" w:space="0" w:color="auto"/>
      </w:divBdr>
    </w:div>
    <w:div w:id="317996738">
      <w:bodyDiv w:val="1"/>
      <w:marLeft w:val="0"/>
      <w:marRight w:val="0"/>
      <w:marTop w:val="0"/>
      <w:marBottom w:val="0"/>
      <w:divBdr>
        <w:top w:val="none" w:sz="0" w:space="0" w:color="auto"/>
        <w:left w:val="none" w:sz="0" w:space="0" w:color="auto"/>
        <w:bottom w:val="none" w:sz="0" w:space="0" w:color="auto"/>
        <w:right w:val="none" w:sz="0" w:space="0" w:color="auto"/>
      </w:divBdr>
    </w:div>
    <w:div w:id="319819731">
      <w:bodyDiv w:val="1"/>
      <w:marLeft w:val="0"/>
      <w:marRight w:val="0"/>
      <w:marTop w:val="0"/>
      <w:marBottom w:val="0"/>
      <w:divBdr>
        <w:top w:val="none" w:sz="0" w:space="0" w:color="auto"/>
        <w:left w:val="none" w:sz="0" w:space="0" w:color="auto"/>
        <w:bottom w:val="none" w:sz="0" w:space="0" w:color="auto"/>
        <w:right w:val="none" w:sz="0" w:space="0" w:color="auto"/>
      </w:divBdr>
    </w:div>
    <w:div w:id="321781842">
      <w:bodyDiv w:val="1"/>
      <w:marLeft w:val="0"/>
      <w:marRight w:val="0"/>
      <w:marTop w:val="0"/>
      <w:marBottom w:val="0"/>
      <w:divBdr>
        <w:top w:val="none" w:sz="0" w:space="0" w:color="auto"/>
        <w:left w:val="none" w:sz="0" w:space="0" w:color="auto"/>
        <w:bottom w:val="none" w:sz="0" w:space="0" w:color="auto"/>
        <w:right w:val="none" w:sz="0" w:space="0" w:color="auto"/>
      </w:divBdr>
    </w:div>
    <w:div w:id="326060102">
      <w:bodyDiv w:val="1"/>
      <w:marLeft w:val="0"/>
      <w:marRight w:val="0"/>
      <w:marTop w:val="0"/>
      <w:marBottom w:val="0"/>
      <w:divBdr>
        <w:top w:val="none" w:sz="0" w:space="0" w:color="auto"/>
        <w:left w:val="none" w:sz="0" w:space="0" w:color="auto"/>
        <w:bottom w:val="none" w:sz="0" w:space="0" w:color="auto"/>
        <w:right w:val="none" w:sz="0" w:space="0" w:color="auto"/>
      </w:divBdr>
    </w:div>
    <w:div w:id="327055750">
      <w:bodyDiv w:val="1"/>
      <w:marLeft w:val="0"/>
      <w:marRight w:val="0"/>
      <w:marTop w:val="0"/>
      <w:marBottom w:val="0"/>
      <w:divBdr>
        <w:top w:val="none" w:sz="0" w:space="0" w:color="auto"/>
        <w:left w:val="none" w:sz="0" w:space="0" w:color="auto"/>
        <w:bottom w:val="none" w:sz="0" w:space="0" w:color="auto"/>
        <w:right w:val="none" w:sz="0" w:space="0" w:color="auto"/>
      </w:divBdr>
    </w:div>
    <w:div w:id="329798640">
      <w:bodyDiv w:val="1"/>
      <w:marLeft w:val="0"/>
      <w:marRight w:val="0"/>
      <w:marTop w:val="0"/>
      <w:marBottom w:val="0"/>
      <w:divBdr>
        <w:top w:val="none" w:sz="0" w:space="0" w:color="auto"/>
        <w:left w:val="none" w:sz="0" w:space="0" w:color="auto"/>
        <w:bottom w:val="none" w:sz="0" w:space="0" w:color="auto"/>
        <w:right w:val="none" w:sz="0" w:space="0" w:color="auto"/>
      </w:divBdr>
    </w:div>
    <w:div w:id="333648244">
      <w:bodyDiv w:val="1"/>
      <w:marLeft w:val="0"/>
      <w:marRight w:val="0"/>
      <w:marTop w:val="0"/>
      <w:marBottom w:val="0"/>
      <w:divBdr>
        <w:top w:val="none" w:sz="0" w:space="0" w:color="auto"/>
        <w:left w:val="none" w:sz="0" w:space="0" w:color="auto"/>
        <w:bottom w:val="none" w:sz="0" w:space="0" w:color="auto"/>
        <w:right w:val="none" w:sz="0" w:space="0" w:color="auto"/>
      </w:divBdr>
    </w:div>
    <w:div w:id="335419888">
      <w:bodyDiv w:val="1"/>
      <w:marLeft w:val="0"/>
      <w:marRight w:val="0"/>
      <w:marTop w:val="0"/>
      <w:marBottom w:val="0"/>
      <w:divBdr>
        <w:top w:val="none" w:sz="0" w:space="0" w:color="auto"/>
        <w:left w:val="none" w:sz="0" w:space="0" w:color="auto"/>
        <w:bottom w:val="none" w:sz="0" w:space="0" w:color="auto"/>
        <w:right w:val="none" w:sz="0" w:space="0" w:color="auto"/>
      </w:divBdr>
    </w:div>
    <w:div w:id="341131891">
      <w:bodyDiv w:val="1"/>
      <w:marLeft w:val="0"/>
      <w:marRight w:val="0"/>
      <w:marTop w:val="0"/>
      <w:marBottom w:val="0"/>
      <w:divBdr>
        <w:top w:val="none" w:sz="0" w:space="0" w:color="auto"/>
        <w:left w:val="none" w:sz="0" w:space="0" w:color="auto"/>
        <w:bottom w:val="none" w:sz="0" w:space="0" w:color="auto"/>
        <w:right w:val="none" w:sz="0" w:space="0" w:color="auto"/>
      </w:divBdr>
    </w:div>
    <w:div w:id="343166206">
      <w:bodyDiv w:val="1"/>
      <w:marLeft w:val="0"/>
      <w:marRight w:val="0"/>
      <w:marTop w:val="0"/>
      <w:marBottom w:val="0"/>
      <w:divBdr>
        <w:top w:val="none" w:sz="0" w:space="0" w:color="auto"/>
        <w:left w:val="none" w:sz="0" w:space="0" w:color="auto"/>
        <w:bottom w:val="none" w:sz="0" w:space="0" w:color="auto"/>
        <w:right w:val="none" w:sz="0" w:space="0" w:color="auto"/>
      </w:divBdr>
    </w:div>
    <w:div w:id="349111007">
      <w:bodyDiv w:val="1"/>
      <w:marLeft w:val="0"/>
      <w:marRight w:val="0"/>
      <w:marTop w:val="0"/>
      <w:marBottom w:val="0"/>
      <w:divBdr>
        <w:top w:val="none" w:sz="0" w:space="0" w:color="auto"/>
        <w:left w:val="none" w:sz="0" w:space="0" w:color="auto"/>
        <w:bottom w:val="none" w:sz="0" w:space="0" w:color="auto"/>
        <w:right w:val="none" w:sz="0" w:space="0" w:color="auto"/>
      </w:divBdr>
    </w:div>
    <w:div w:id="349261782">
      <w:bodyDiv w:val="1"/>
      <w:marLeft w:val="0"/>
      <w:marRight w:val="0"/>
      <w:marTop w:val="0"/>
      <w:marBottom w:val="0"/>
      <w:divBdr>
        <w:top w:val="none" w:sz="0" w:space="0" w:color="auto"/>
        <w:left w:val="none" w:sz="0" w:space="0" w:color="auto"/>
        <w:bottom w:val="none" w:sz="0" w:space="0" w:color="auto"/>
        <w:right w:val="none" w:sz="0" w:space="0" w:color="auto"/>
      </w:divBdr>
    </w:div>
    <w:div w:id="349263695">
      <w:bodyDiv w:val="1"/>
      <w:marLeft w:val="0"/>
      <w:marRight w:val="0"/>
      <w:marTop w:val="0"/>
      <w:marBottom w:val="0"/>
      <w:divBdr>
        <w:top w:val="none" w:sz="0" w:space="0" w:color="auto"/>
        <w:left w:val="none" w:sz="0" w:space="0" w:color="auto"/>
        <w:bottom w:val="none" w:sz="0" w:space="0" w:color="auto"/>
        <w:right w:val="none" w:sz="0" w:space="0" w:color="auto"/>
      </w:divBdr>
    </w:div>
    <w:div w:id="349718287">
      <w:bodyDiv w:val="1"/>
      <w:marLeft w:val="0"/>
      <w:marRight w:val="0"/>
      <w:marTop w:val="0"/>
      <w:marBottom w:val="0"/>
      <w:divBdr>
        <w:top w:val="none" w:sz="0" w:space="0" w:color="auto"/>
        <w:left w:val="none" w:sz="0" w:space="0" w:color="auto"/>
        <w:bottom w:val="none" w:sz="0" w:space="0" w:color="auto"/>
        <w:right w:val="none" w:sz="0" w:space="0" w:color="auto"/>
      </w:divBdr>
    </w:div>
    <w:div w:id="353924232">
      <w:bodyDiv w:val="1"/>
      <w:marLeft w:val="0"/>
      <w:marRight w:val="0"/>
      <w:marTop w:val="0"/>
      <w:marBottom w:val="0"/>
      <w:divBdr>
        <w:top w:val="none" w:sz="0" w:space="0" w:color="auto"/>
        <w:left w:val="none" w:sz="0" w:space="0" w:color="auto"/>
        <w:bottom w:val="none" w:sz="0" w:space="0" w:color="auto"/>
        <w:right w:val="none" w:sz="0" w:space="0" w:color="auto"/>
      </w:divBdr>
    </w:div>
    <w:div w:id="357119513">
      <w:bodyDiv w:val="1"/>
      <w:marLeft w:val="0"/>
      <w:marRight w:val="0"/>
      <w:marTop w:val="0"/>
      <w:marBottom w:val="0"/>
      <w:divBdr>
        <w:top w:val="none" w:sz="0" w:space="0" w:color="auto"/>
        <w:left w:val="none" w:sz="0" w:space="0" w:color="auto"/>
        <w:bottom w:val="none" w:sz="0" w:space="0" w:color="auto"/>
        <w:right w:val="none" w:sz="0" w:space="0" w:color="auto"/>
      </w:divBdr>
    </w:div>
    <w:div w:id="358748167">
      <w:bodyDiv w:val="1"/>
      <w:marLeft w:val="0"/>
      <w:marRight w:val="0"/>
      <w:marTop w:val="0"/>
      <w:marBottom w:val="0"/>
      <w:divBdr>
        <w:top w:val="none" w:sz="0" w:space="0" w:color="auto"/>
        <w:left w:val="none" w:sz="0" w:space="0" w:color="auto"/>
        <w:bottom w:val="none" w:sz="0" w:space="0" w:color="auto"/>
        <w:right w:val="none" w:sz="0" w:space="0" w:color="auto"/>
      </w:divBdr>
    </w:div>
    <w:div w:id="361856705">
      <w:bodyDiv w:val="1"/>
      <w:marLeft w:val="0"/>
      <w:marRight w:val="0"/>
      <w:marTop w:val="0"/>
      <w:marBottom w:val="0"/>
      <w:divBdr>
        <w:top w:val="none" w:sz="0" w:space="0" w:color="auto"/>
        <w:left w:val="none" w:sz="0" w:space="0" w:color="auto"/>
        <w:bottom w:val="none" w:sz="0" w:space="0" w:color="auto"/>
        <w:right w:val="none" w:sz="0" w:space="0" w:color="auto"/>
      </w:divBdr>
    </w:div>
    <w:div w:id="362093496">
      <w:bodyDiv w:val="1"/>
      <w:marLeft w:val="0"/>
      <w:marRight w:val="0"/>
      <w:marTop w:val="0"/>
      <w:marBottom w:val="0"/>
      <w:divBdr>
        <w:top w:val="none" w:sz="0" w:space="0" w:color="auto"/>
        <w:left w:val="none" w:sz="0" w:space="0" w:color="auto"/>
        <w:bottom w:val="none" w:sz="0" w:space="0" w:color="auto"/>
        <w:right w:val="none" w:sz="0" w:space="0" w:color="auto"/>
      </w:divBdr>
    </w:div>
    <w:div w:id="365328456">
      <w:bodyDiv w:val="1"/>
      <w:marLeft w:val="0"/>
      <w:marRight w:val="0"/>
      <w:marTop w:val="0"/>
      <w:marBottom w:val="0"/>
      <w:divBdr>
        <w:top w:val="none" w:sz="0" w:space="0" w:color="auto"/>
        <w:left w:val="none" w:sz="0" w:space="0" w:color="auto"/>
        <w:bottom w:val="none" w:sz="0" w:space="0" w:color="auto"/>
        <w:right w:val="none" w:sz="0" w:space="0" w:color="auto"/>
      </w:divBdr>
    </w:div>
    <w:div w:id="366029085">
      <w:bodyDiv w:val="1"/>
      <w:marLeft w:val="0"/>
      <w:marRight w:val="0"/>
      <w:marTop w:val="0"/>
      <w:marBottom w:val="0"/>
      <w:divBdr>
        <w:top w:val="none" w:sz="0" w:space="0" w:color="auto"/>
        <w:left w:val="none" w:sz="0" w:space="0" w:color="auto"/>
        <w:bottom w:val="none" w:sz="0" w:space="0" w:color="auto"/>
        <w:right w:val="none" w:sz="0" w:space="0" w:color="auto"/>
      </w:divBdr>
    </w:div>
    <w:div w:id="367801872">
      <w:bodyDiv w:val="1"/>
      <w:marLeft w:val="0"/>
      <w:marRight w:val="0"/>
      <w:marTop w:val="0"/>
      <w:marBottom w:val="0"/>
      <w:divBdr>
        <w:top w:val="none" w:sz="0" w:space="0" w:color="auto"/>
        <w:left w:val="none" w:sz="0" w:space="0" w:color="auto"/>
        <w:bottom w:val="none" w:sz="0" w:space="0" w:color="auto"/>
        <w:right w:val="none" w:sz="0" w:space="0" w:color="auto"/>
      </w:divBdr>
    </w:div>
    <w:div w:id="369261120">
      <w:bodyDiv w:val="1"/>
      <w:marLeft w:val="0"/>
      <w:marRight w:val="0"/>
      <w:marTop w:val="0"/>
      <w:marBottom w:val="0"/>
      <w:divBdr>
        <w:top w:val="none" w:sz="0" w:space="0" w:color="auto"/>
        <w:left w:val="none" w:sz="0" w:space="0" w:color="auto"/>
        <w:bottom w:val="none" w:sz="0" w:space="0" w:color="auto"/>
        <w:right w:val="none" w:sz="0" w:space="0" w:color="auto"/>
      </w:divBdr>
    </w:div>
    <w:div w:id="377166662">
      <w:bodyDiv w:val="1"/>
      <w:marLeft w:val="0"/>
      <w:marRight w:val="0"/>
      <w:marTop w:val="0"/>
      <w:marBottom w:val="0"/>
      <w:divBdr>
        <w:top w:val="none" w:sz="0" w:space="0" w:color="auto"/>
        <w:left w:val="none" w:sz="0" w:space="0" w:color="auto"/>
        <w:bottom w:val="none" w:sz="0" w:space="0" w:color="auto"/>
        <w:right w:val="none" w:sz="0" w:space="0" w:color="auto"/>
      </w:divBdr>
    </w:div>
    <w:div w:id="383218481">
      <w:bodyDiv w:val="1"/>
      <w:marLeft w:val="0"/>
      <w:marRight w:val="0"/>
      <w:marTop w:val="0"/>
      <w:marBottom w:val="0"/>
      <w:divBdr>
        <w:top w:val="none" w:sz="0" w:space="0" w:color="auto"/>
        <w:left w:val="none" w:sz="0" w:space="0" w:color="auto"/>
        <w:bottom w:val="none" w:sz="0" w:space="0" w:color="auto"/>
        <w:right w:val="none" w:sz="0" w:space="0" w:color="auto"/>
      </w:divBdr>
    </w:div>
    <w:div w:id="385568633">
      <w:bodyDiv w:val="1"/>
      <w:marLeft w:val="0"/>
      <w:marRight w:val="0"/>
      <w:marTop w:val="0"/>
      <w:marBottom w:val="0"/>
      <w:divBdr>
        <w:top w:val="none" w:sz="0" w:space="0" w:color="auto"/>
        <w:left w:val="none" w:sz="0" w:space="0" w:color="auto"/>
        <w:bottom w:val="none" w:sz="0" w:space="0" w:color="auto"/>
        <w:right w:val="none" w:sz="0" w:space="0" w:color="auto"/>
      </w:divBdr>
    </w:div>
    <w:div w:id="390228856">
      <w:bodyDiv w:val="1"/>
      <w:marLeft w:val="0"/>
      <w:marRight w:val="0"/>
      <w:marTop w:val="0"/>
      <w:marBottom w:val="0"/>
      <w:divBdr>
        <w:top w:val="none" w:sz="0" w:space="0" w:color="auto"/>
        <w:left w:val="none" w:sz="0" w:space="0" w:color="auto"/>
        <w:bottom w:val="none" w:sz="0" w:space="0" w:color="auto"/>
        <w:right w:val="none" w:sz="0" w:space="0" w:color="auto"/>
      </w:divBdr>
    </w:div>
    <w:div w:id="392774778">
      <w:bodyDiv w:val="1"/>
      <w:marLeft w:val="0"/>
      <w:marRight w:val="0"/>
      <w:marTop w:val="0"/>
      <w:marBottom w:val="0"/>
      <w:divBdr>
        <w:top w:val="none" w:sz="0" w:space="0" w:color="auto"/>
        <w:left w:val="none" w:sz="0" w:space="0" w:color="auto"/>
        <w:bottom w:val="none" w:sz="0" w:space="0" w:color="auto"/>
        <w:right w:val="none" w:sz="0" w:space="0" w:color="auto"/>
      </w:divBdr>
    </w:div>
    <w:div w:id="394547852">
      <w:bodyDiv w:val="1"/>
      <w:marLeft w:val="0"/>
      <w:marRight w:val="0"/>
      <w:marTop w:val="0"/>
      <w:marBottom w:val="0"/>
      <w:divBdr>
        <w:top w:val="none" w:sz="0" w:space="0" w:color="auto"/>
        <w:left w:val="none" w:sz="0" w:space="0" w:color="auto"/>
        <w:bottom w:val="none" w:sz="0" w:space="0" w:color="auto"/>
        <w:right w:val="none" w:sz="0" w:space="0" w:color="auto"/>
      </w:divBdr>
    </w:div>
    <w:div w:id="414202752">
      <w:bodyDiv w:val="1"/>
      <w:marLeft w:val="0"/>
      <w:marRight w:val="0"/>
      <w:marTop w:val="0"/>
      <w:marBottom w:val="0"/>
      <w:divBdr>
        <w:top w:val="none" w:sz="0" w:space="0" w:color="auto"/>
        <w:left w:val="none" w:sz="0" w:space="0" w:color="auto"/>
        <w:bottom w:val="none" w:sz="0" w:space="0" w:color="auto"/>
        <w:right w:val="none" w:sz="0" w:space="0" w:color="auto"/>
      </w:divBdr>
    </w:div>
    <w:div w:id="419059953">
      <w:bodyDiv w:val="1"/>
      <w:marLeft w:val="0"/>
      <w:marRight w:val="0"/>
      <w:marTop w:val="0"/>
      <w:marBottom w:val="0"/>
      <w:divBdr>
        <w:top w:val="none" w:sz="0" w:space="0" w:color="auto"/>
        <w:left w:val="none" w:sz="0" w:space="0" w:color="auto"/>
        <w:bottom w:val="none" w:sz="0" w:space="0" w:color="auto"/>
        <w:right w:val="none" w:sz="0" w:space="0" w:color="auto"/>
      </w:divBdr>
    </w:div>
    <w:div w:id="422802281">
      <w:bodyDiv w:val="1"/>
      <w:marLeft w:val="0"/>
      <w:marRight w:val="0"/>
      <w:marTop w:val="0"/>
      <w:marBottom w:val="0"/>
      <w:divBdr>
        <w:top w:val="none" w:sz="0" w:space="0" w:color="auto"/>
        <w:left w:val="none" w:sz="0" w:space="0" w:color="auto"/>
        <w:bottom w:val="none" w:sz="0" w:space="0" w:color="auto"/>
        <w:right w:val="none" w:sz="0" w:space="0" w:color="auto"/>
      </w:divBdr>
    </w:div>
    <w:div w:id="424377609">
      <w:bodyDiv w:val="1"/>
      <w:marLeft w:val="0"/>
      <w:marRight w:val="0"/>
      <w:marTop w:val="0"/>
      <w:marBottom w:val="0"/>
      <w:divBdr>
        <w:top w:val="none" w:sz="0" w:space="0" w:color="auto"/>
        <w:left w:val="none" w:sz="0" w:space="0" w:color="auto"/>
        <w:bottom w:val="none" w:sz="0" w:space="0" w:color="auto"/>
        <w:right w:val="none" w:sz="0" w:space="0" w:color="auto"/>
      </w:divBdr>
    </w:div>
    <w:div w:id="429350623">
      <w:bodyDiv w:val="1"/>
      <w:marLeft w:val="0"/>
      <w:marRight w:val="0"/>
      <w:marTop w:val="0"/>
      <w:marBottom w:val="0"/>
      <w:divBdr>
        <w:top w:val="none" w:sz="0" w:space="0" w:color="auto"/>
        <w:left w:val="none" w:sz="0" w:space="0" w:color="auto"/>
        <w:bottom w:val="none" w:sz="0" w:space="0" w:color="auto"/>
        <w:right w:val="none" w:sz="0" w:space="0" w:color="auto"/>
      </w:divBdr>
    </w:div>
    <w:div w:id="430324352">
      <w:bodyDiv w:val="1"/>
      <w:marLeft w:val="0"/>
      <w:marRight w:val="0"/>
      <w:marTop w:val="0"/>
      <w:marBottom w:val="0"/>
      <w:divBdr>
        <w:top w:val="none" w:sz="0" w:space="0" w:color="auto"/>
        <w:left w:val="none" w:sz="0" w:space="0" w:color="auto"/>
        <w:bottom w:val="none" w:sz="0" w:space="0" w:color="auto"/>
        <w:right w:val="none" w:sz="0" w:space="0" w:color="auto"/>
      </w:divBdr>
    </w:div>
    <w:div w:id="433748190">
      <w:bodyDiv w:val="1"/>
      <w:marLeft w:val="0"/>
      <w:marRight w:val="0"/>
      <w:marTop w:val="0"/>
      <w:marBottom w:val="0"/>
      <w:divBdr>
        <w:top w:val="none" w:sz="0" w:space="0" w:color="auto"/>
        <w:left w:val="none" w:sz="0" w:space="0" w:color="auto"/>
        <w:bottom w:val="none" w:sz="0" w:space="0" w:color="auto"/>
        <w:right w:val="none" w:sz="0" w:space="0" w:color="auto"/>
      </w:divBdr>
    </w:div>
    <w:div w:id="434405161">
      <w:bodyDiv w:val="1"/>
      <w:marLeft w:val="0"/>
      <w:marRight w:val="0"/>
      <w:marTop w:val="0"/>
      <w:marBottom w:val="0"/>
      <w:divBdr>
        <w:top w:val="none" w:sz="0" w:space="0" w:color="auto"/>
        <w:left w:val="none" w:sz="0" w:space="0" w:color="auto"/>
        <w:bottom w:val="none" w:sz="0" w:space="0" w:color="auto"/>
        <w:right w:val="none" w:sz="0" w:space="0" w:color="auto"/>
      </w:divBdr>
    </w:div>
    <w:div w:id="434446731">
      <w:bodyDiv w:val="1"/>
      <w:marLeft w:val="0"/>
      <w:marRight w:val="0"/>
      <w:marTop w:val="0"/>
      <w:marBottom w:val="0"/>
      <w:divBdr>
        <w:top w:val="none" w:sz="0" w:space="0" w:color="auto"/>
        <w:left w:val="none" w:sz="0" w:space="0" w:color="auto"/>
        <w:bottom w:val="none" w:sz="0" w:space="0" w:color="auto"/>
        <w:right w:val="none" w:sz="0" w:space="0" w:color="auto"/>
      </w:divBdr>
    </w:div>
    <w:div w:id="437262950">
      <w:bodyDiv w:val="1"/>
      <w:marLeft w:val="0"/>
      <w:marRight w:val="0"/>
      <w:marTop w:val="0"/>
      <w:marBottom w:val="0"/>
      <w:divBdr>
        <w:top w:val="none" w:sz="0" w:space="0" w:color="auto"/>
        <w:left w:val="none" w:sz="0" w:space="0" w:color="auto"/>
        <w:bottom w:val="none" w:sz="0" w:space="0" w:color="auto"/>
        <w:right w:val="none" w:sz="0" w:space="0" w:color="auto"/>
      </w:divBdr>
    </w:div>
    <w:div w:id="440496535">
      <w:bodyDiv w:val="1"/>
      <w:marLeft w:val="0"/>
      <w:marRight w:val="0"/>
      <w:marTop w:val="0"/>
      <w:marBottom w:val="0"/>
      <w:divBdr>
        <w:top w:val="none" w:sz="0" w:space="0" w:color="auto"/>
        <w:left w:val="none" w:sz="0" w:space="0" w:color="auto"/>
        <w:bottom w:val="none" w:sz="0" w:space="0" w:color="auto"/>
        <w:right w:val="none" w:sz="0" w:space="0" w:color="auto"/>
      </w:divBdr>
    </w:div>
    <w:div w:id="442505202">
      <w:bodyDiv w:val="1"/>
      <w:marLeft w:val="0"/>
      <w:marRight w:val="0"/>
      <w:marTop w:val="0"/>
      <w:marBottom w:val="0"/>
      <w:divBdr>
        <w:top w:val="none" w:sz="0" w:space="0" w:color="auto"/>
        <w:left w:val="none" w:sz="0" w:space="0" w:color="auto"/>
        <w:bottom w:val="none" w:sz="0" w:space="0" w:color="auto"/>
        <w:right w:val="none" w:sz="0" w:space="0" w:color="auto"/>
      </w:divBdr>
    </w:div>
    <w:div w:id="446124004">
      <w:bodyDiv w:val="1"/>
      <w:marLeft w:val="0"/>
      <w:marRight w:val="0"/>
      <w:marTop w:val="0"/>
      <w:marBottom w:val="0"/>
      <w:divBdr>
        <w:top w:val="none" w:sz="0" w:space="0" w:color="auto"/>
        <w:left w:val="none" w:sz="0" w:space="0" w:color="auto"/>
        <w:bottom w:val="none" w:sz="0" w:space="0" w:color="auto"/>
        <w:right w:val="none" w:sz="0" w:space="0" w:color="auto"/>
      </w:divBdr>
    </w:div>
    <w:div w:id="448092336">
      <w:bodyDiv w:val="1"/>
      <w:marLeft w:val="0"/>
      <w:marRight w:val="0"/>
      <w:marTop w:val="0"/>
      <w:marBottom w:val="0"/>
      <w:divBdr>
        <w:top w:val="none" w:sz="0" w:space="0" w:color="auto"/>
        <w:left w:val="none" w:sz="0" w:space="0" w:color="auto"/>
        <w:bottom w:val="none" w:sz="0" w:space="0" w:color="auto"/>
        <w:right w:val="none" w:sz="0" w:space="0" w:color="auto"/>
      </w:divBdr>
    </w:div>
    <w:div w:id="449084595">
      <w:bodyDiv w:val="1"/>
      <w:marLeft w:val="0"/>
      <w:marRight w:val="0"/>
      <w:marTop w:val="0"/>
      <w:marBottom w:val="0"/>
      <w:divBdr>
        <w:top w:val="none" w:sz="0" w:space="0" w:color="auto"/>
        <w:left w:val="none" w:sz="0" w:space="0" w:color="auto"/>
        <w:bottom w:val="none" w:sz="0" w:space="0" w:color="auto"/>
        <w:right w:val="none" w:sz="0" w:space="0" w:color="auto"/>
      </w:divBdr>
    </w:div>
    <w:div w:id="455610619">
      <w:bodyDiv w:val="1"/>
      <w:marLeft w:val="0"/>
      <w:marRight w:val="0"/>
      <w:marTop w:val="0"/>
      <w:marBottom w:val="0"/>
      <w:divBdr>
        <w:top w:val="none" w:sz="0" w:space="0" w:color="auto"/>
        <w:left w:val="none" w:sz="0" w:space="0" w:color="auto"/>
        <w:bottom w:val="none" w:sz="0" w:space="0" w:color="auto"/>
        <w:right w:val="none" w:sz="0" w:space="0" w:color="auto"/>
      </w:divBdr>
    </w:div>
    <w:div w:id="459954959">
      <w:bodyDiv w:val="1"/>
      <w:marLeft w:val="0"/>
      <w:marRight w:val="0"/>
      <w:marTop w:val="0"/>
      <w:marBottom w:val="0"/>
      <w:divBdr>
        <w:top w:val="none" w:sz="0" w:space="0" w:color="auto"/>
        <w:left w:val="none" w:sz="0" w:space="0" w:color="auto"/>
        <w:bottom w:val="none" w:sz="0" w:space="0" w:color="auto"/>
        <w:right w:val="none" w:sz="0" w:space="0" w:color="auto"/>
      </w:divBdr>
    </w:div>
    <w:div w:id="461389935">
      <w:bodyDiv w:val="1"/>
      <w:marLeft w:val="0"/>
      <w:marRight w:val="0"/>
      <w:marTop w:val="0"/>
      <w:marBottom w:val="0"/>
      <w:divBdr>
        <w:top w:val="none" w:sz="0" w:space="0" w:color="auto"/>
        <w:left w:val="none" w:sz="0" w:space="0" w:color="auto"/>
        <w:bottom w:val="none" w:sz="0" w:space="0" w:color="auto"/>
        <w:right w:val="none" w:sz="0" w:space="0" w:color="auto"/>
      </w:divBdr>
    </w:div>
    <w:div w:id="461969539">
      <w:bodyDiv w:val="1"/>
      <w:marLeft w:val="0"/>
      <w:marRight w:val="0"/>
      <w:marTop w:val="0"/>
      <w:marBottom w:val="0"/>
      <w:divBdr>
        <w:top w:val="none" w:sz="0" w:space="0" w:color="auto"/>
        <w:left w:val="none" w:sz="0" w:space="0" w:color="auto"/>
        <w:bottom w:val="none" w:sz="0" w:space="0" w:color="auto"/>
        <w:right w:val="none" w:sz="0" w:space="0" w:color="auto"/>
      </w:divBdr>
      <w:divsChild>
        <w:div w:id="445933796">
          <w:marLeft w:val="0"/>
          <w:marRight w:val="0"/>
          <w:marTop w:val="0"/>
          <w:marBottom w:val="0"/>
          <w:divBdr>
            <w:top w:val="none" w:sz="0" w:space="0" w:color="auto"/>
            <w:left w:val="none" w:sz="0" w:space="0" w:color="auto"/>
            <w:bottom w:val="none" w:sz="0" w:space="0" w:color="auto"/>
            <w:right w:val="none" w:sz="0" w:space="0" w:color="auto"/>
          </w:divBdr>
          <w:divsChild>
            <w:div w:id="13712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102">
      <w:bodyDiv w:val="1"/>
      <w:marLeft w:val="0"/>
      <w:marRight w:val="0"/>
      <w:marTop w:val="0"/>
      <w:marBottom w:val="0"/>
      <w:divBdr>
        <w:top w:val="none" w:sz="0" w:space="0" w:color="auto"/>
        <w:left w:val="none" w:sz="0" w:space="0" w:color="auto"/>
        <w:bottom w:val="none" w:sz="0" w:space="0" w:color="auto"/>
        <w:right w:val="none" w:sz="0" w:space="0" w:color="auto"/>
      </w:divBdr>
    </w:div>
    <w:div w:id="465271546">
      <w:bodyDiv w:val="1"/>
      <w:marLeft w:val="0"/>
      <w:marRight w:val="0"/>
      <w:marTop w:val="0"/>
      <w:marBottom w:val="0"/>
      <w:divBdr>
        <w:top w:val="none" w:sz="0" w:space="0" w:color="auto"/>
        <w:left w:val="none" w:sz="0" w:space="0" w:color="auto"/>
        <w:bottom w:val="none" w:sz="0" w:space="0" w:color="auto"/>
        <w:right w:val="none" w:sz="0" w:space="0" w:color="auto"/>
      </w:divBdr>
    </w:div>
    <w:div w:id="467088083">
      <w:bodyDiv w:val="1"/>
      <w:marLeft w:val="0"/>
      <w:marRight w:val="0"/>
      <w:marTop w:val="0"/>
      <w:marBottom w:val="0"/>
      <w:divBdr>
        <w:top w:val="none" w:sz="0" w:space="0" w:color="auto"/>
        <w:left w:val="none" w:sz="0" w:space="0" w:color="auto"/>
        <w:bottom w:val="none" w:sz="0" w:space="0" w:color="auto"/>
        <w:right w:val="none" w:sz="0" w:space="0" w:color="auto"/>
      </w:divBdr>
    </w:div>
    <w:div w:id="471216846">
      <w:bodyDiv w:val="1"/>
      <w:marLeft w:val="0"/>
      <w:marRight w:val="0"/>
      <w:marTop w:val="0"/>
      <w:marBottom w:val="0"/>
      <w:divBdr>
        <w:top w:val="none" w:sz="0" w:space="0" w:color="auto"/>
        <w:left w:val="none" w:sz="0" w:space="0" w:color="auto"/>
        <w:bottom w:val="none" w:sz="0" w:space="0" w:color="auto"/>
        <w:right w:val="none" w:sz="0" w:space="0" w:color="auto"/>
      </w:divBdr>
    </w:div>
    <w:div w:id="474378903">
      <w:bodyDiv w:val="1"/>
      <w:marLeft w:val="0"/>
      <w:marRight w:val="0"/>
      <w:marTop w:val="0"/>
      <w:marBottom w:val="0"/>
      <w:divBdr>
        <w:top w:val="none" w:sz="0" w:space="0" w:color="auto"/>
        <w:left w:val="none" w:sz="0" w:space="0" w:color="auto"/>
        <w:bottom w:val="none" w:sz="0" w:space="0" w:color="auto"/>
        <w:right w:val="none" w:sz="0" w:space="0" w:color="auto"/>
      </w:divBdr>
    </w:div>
    <w:div w:id="481115752">
      <w:bodyDiv w:val="1"/>
      <w:marLeft w:val="0"/>
      <w:marRight w:val="0"/>
      <w:marTop w:val="0"/>
      <w:marBottom w:val="0"/>
      <w:divBdr>
        <w:top w:val="none" w:sz="0" w:space="0" w:color="auto"/>
        <w:left w:val="none" w:sz="0" w:space="0" w:color="auto"/>
        <w:bottom w:val="none" w:sz="0" w:space="0" w:color="auto"/>
        <w:right w:val="none" w:sz="0" w:space="0" w:color="auto"/>
      </w:divBdr>
    </w:div>
    <w:div w:id="487941528">
      <w:bodyDiv w:val="1"/>
      <w:marLeft w:val="0"/>
      <w:marRight w:val="0"/>
      <w:marTop w:val="0"/>
      <w:marBottom w:val="0"/>
      <w:divBdr>
        <w:top w:val="none" w:sz="0" w:space="0" w:color="auto"/>
        <w:left w:val="none" w:sz="0" w:space="0" w:color="auto"/>
        <w:bottom w:val="none" w:sz="0" w:space="0" w:color="auto"/>
        <w:right w:val="none" w:sz="0" w:space="0" w:color="auto"/>
      </w:divBdr>
    </w:div>
    <w:div w:id="488522676">
      <w:bodyDiv w:val="1"/>
      <w:marLeft w:val="0"/>
      <w:marRight w:val="0"/>
      <w:marTop w:val="0"/>
      <w:marBottom w:val="0"/>
      <w:divBdr>
        <w:top w:val="none" w:sz="0" w:space="0" w:color="auto"/>
        <w:left w:val="none" w:sz="0" w:space="0" w:color="auto"/>
        <w:bottom w:val="none" w:sz="0" w:space="0" w:color="auto"/>
        <w:right w:val="none" w:sz="0" w:space="0" w:color="auto"/>
      </w:divBdr>
    </w:div>
    <w:div w:id="489515951">
      <w:bodyDiv w:val="1"/>
      <w:marLeft w:val="0"/>
      <w:marRight w:val="0"/>
      <w:marTop w:val="0"/>
      <w:marBottom w:val="0"/>
      <w:divBdr>
        <w:top w:val="none" w:sz="0" w:space="0" w:color="auto"/>
        <w:left w:val="none" w:sz="0" w:space="0" w:color="auto"/>
        <w:bottom w:val="none" w:sz="0" w:space="0" w:color="auto"/>
        <w:right w:val="none" w:sz="0" w:space="0" w:color="auto"/>
      </w:divBdr>
    </w:div>
    <w:div w:id="490410905">
      <w:bodyDiv w:val="1"/>
      <w:marLeft w:val="0"/>
      <w:marRight w:val="0"/>
      <w:marTop w:val="0"/>
      <w:marBottom w:val="0"/>
      <w:divBdr>
        <w:top w:val="none" w:sz="0" w:space="0" w:color="auto"/>
        <w:left w:val="none" w:sz="0" w:space="0" w:color="auto"/>
        <w:bottom w:val="none" w:sz="0" w:space="0" w:color="auto"/>
        <w:right w:val="none" w:sz="0" w:space="0" w:color="auto"/>
      </w:divBdr>
    </w:div>
    <w:div w:id="491528139">
      <w:bodyDiv w:val="1"/>
      <w:marLeft w:val="0"/>
      <w:marRight w:val="0"/>
      <w:marTop w:val="0"/>
      <w:marBottom w:val="0"/>
      <w:divBdr>
        <w:top w:val="none" w:sz="0" w:space="0" w:color="auto"/>
        <w:left w:val="none" w:sz="0" w:space="0" w:color="auto"/>
        <w:bottom w:val="none" w:sz="0" w:space="0" w:color="auto"/>
        <w:right w:val="none" w:sz="0" w:space="0" w:color="auto"/>
      </w:divBdr>
    </w:div>
    <w:div w:id="493228948">
      <w:bodyDiv w:val="1"/>
      <w:marLeft w:val="0"/>
      <w:marRight w:val="0"/>
      <w:marTop w:val="0"/>
      <w:marBottom w:val="0"/>
      <w:divBdr>
        <w:top w:val="none" w:sz="0" w:space="0" w:color="auto"/>
        <w:left w:val="none" w:sz="0" w:space="0" w:color="auto"/>
        <w:bottom w:val="none" w:sz="0" w:space="0" w:color="auto"/>
        <w:right w:val="none" w:sz="0" w:space="0" w:color="auto"/>
      </w:divBdr>
    </w:div>
    <w:div w:id="497766716">
      <w:bodyDiv w:val="1"/>
      <w:marLeft w:val="0"/>
      <w:marRight w:val="0"/>
      <w:marTop w:val="0"/>
      <w:marBottom w:val="0"/>
      <w:divBdr>
        <w:top w:val="none" w:sz="0" w:space="0" w:color="auto"/>
        <w:left w:val="none" w:sz="0" w:space="0" w:color="auto"/>
        <w:bottom w:val="none" w:sz="0" w:space="0" w:color="auto"/>
        <w:right w:val="none" w:sz="0" w:space="0" w:color="auto"/>
      </w:divBdr>
    </w:div>
    <w:div w:id="500049871">
      <w:bodyDiv w:val="1"/>
      <w:marLeft w:val="0"/>
      <w:marRight w:val="0"/>
      <w:marTop w:val="0"/>
      <w:marBottom w:val="0"/>
      <w:divBdr>
        <w:top w:val="none" w:sz="0" w:space="0" w:color="auto"/>
        <w:left w:val="none" w:sz="0" w:space="0" w:color="auto"/>
        <w:bottom w:val="none" w:sz="0" w:space="0" w:color="auto"/>
        <w:right w:val="none" w:sz="0" w:space="0" w:color="auto"/>
      </w:divBdr>
    </w:div>
    <w:div w:id="501552236">
      <w:bodyDiv w:val="1"/>
      <w:marLeft w:val="0"/>
      <w:marRight w:val="0"/>
      <w:marTop w:val="0"/>
      <w:marBottom w:val="0"/>
      <w:divBdr>
        <w:top w:val="none" w:sz="0" w:space="0" w:color="auto"/>
        <w:left w:val="none" w:sz="0" w:space="0" w:color="auto"/>
        <w:bottom w:val="none" w:sz="0" w:space="0" w:color="auto"/>
        <w:right w:val="none" w:sz="0" w:space="0" w:color="auto"/>
      </w:divBdr>
    </w:div>
    <w:div w:id="502938013">
      <w:bodyDiv w:val="1"/>
      <w:marLeft w:val="0"/>
      <w:marRight w:val="0"/>
      <w:marTop w:val="0"/>
      <w:marBottom w:val="0"/>
      <w:divBdr>
        <w:top w:val="none" w:sz="0" w:space="0" w:color="auto"/>
        <w:left w:val="none" w:sz="0" w:space="0" w:color="auto"/>
        <w:bottom w:val="none" w:sz="0" w:space="0" w:color="auto"/>
        <w:right w:val="none" w:sz="0" w:space="0" w:color="auto"/>
      </w:divBdr>
    </w:div>
    <w:div w:id="509759780">
      <w:bodyDiv w:val="1"/>
      <w:marLeft w:val="0"/>
      <w:marRight w:val="0"/>
      <w:marTop w:val="0"/>
      <w:marBottom w:val="0"/>
      <w:divBdr>
        <w:top w:val="none" w:sz="0" w:space="0" w:color="auto"/>
        <w:left w:val="none" w:sz="0" w:space="0" w:color="auto"/>
        <w:bottom w:val="none" w:sz="0" w:space="0" w:color="auto"/>
        <w:right w:val="none" w:sz="0" w:space="0" w:color="auto"/>
      </w:divBdr>
    </w:div>
    <w:div w:id="514003825">
      <w:bodyDiv w:val="1"/>
      <w:marLeft w:val="0"/>
      <w:marRight w:val="0"/>
      <w:marTop w:val="0"/>
      <w:marBottom w:val="0"/>
      <w:divBdr>
        <w:top w:val="none" w:sz="0" w:space="0" w:color="auto"/>
        <w:left w:val="none" w:sz="0" w:space="0" w:color="auto"/>
        <w:bottom w:val="none" w:sz="0" w:space="0" w:color="auto"/>
        <w:right w:val="none" w:sz="0" w:space="0" w:color="auto"/>
      </w:divBdr>
    </w:div>
    <w:div w:id="514728267">
      <w:bodyDiv w:val="1"/>
      <w:marLeft w:val="0"/>
      <w:marRight w:val="0"/>
      <w:marTop w:val="0"/>
      <w:marBottom w:val="0"/>
      <w:divBdr>
        <w:top w:val="none" w:sz="0" w:space="0" w:color="auto"/>
        <w:left w:val="none" w:sz="0" w:space="0" w:color="auto"/>
        <w:bottom w:val="none" w:sz="0" w:space="0" w:color="auto"/>
        <w:right w:val="none" w:sz="0" w:space="0" w:color="auto"/>
      </w:divBdr>
    </w:div>
    <w:div w:id="516772965">
      <w:bodyDiv w:val="1"/>
      <w:marLeft w:val="0"/>
      <w:marRight w:val="0"/>
      <w:marTop w:val="0"/>
      <w:marBottom w:val="0"/>
      <w:divBdr>
        <w:top w:val="none" w:sz="0" w:space="0" w:color="auto"/>
        <w:left w:val="none" w:sz="0" w:space="0" w:color="auto"/>
        <w:bottom w:val="none" w:sz="0" w:space="0" w:color="auto"/>
        <w:right w:val="none" w:sz="0" w:space="0" w:color="auto"/>
      </w:divBdr>
    </w:div>
    <w:div w:id="518589997">
      <w:bodyDiv w:val="1"/>
      <w:marLeft w:val="0"/>
      <w:marRight w:val="0"/>
      <w:marTop w:val="0"/>
      <w:marBottom w:val="0"/>
      <w:divBdr>
        <w:top w:val="none" w:sz="0" w:space="0" w:color="auto"/>
        <w:left w:val="none" w:sz="0" w:space="0" w:color="auto"/>
        <w:bottom w:val="none" w:sz="0" w:space="0" w:color="auto"/>
        <w:right w:val="none" w:sz="0" w:space="0" w:color="auto"/>
      </w:divBdr>
    </w:div>
    <w:div w:id="520166182">
      <w:bodyDiv w:val="1"/>
      <w:marLeft w:val="0"/>
      <w:marRight w:val="0"/>
      <w:marTop w:val="0"/>
      <w:marBottom w:val="0"/>
      <w:divBdr>
        <w:top w:val="none" w:sz="0" w:space="0" w:color="auto"/>
        <w:left w:val="none" w:sz="0" w:space="0" w:color="auto"/>
        <w:bottom w:val="none" w:sz="0" w:space="0" w:color="auto"/>
        <w:right w:val="none" w:sz="0" w:space="0" w:color="auto"/>
      </w:divBdr>
    </w:div>
    <w:div w:id="520245500">
      <w:bodyDiv w:val="1"/>
      <w:marLeft w:val="0"/>
      <w:marRight w:val="0"/>
      <w:marTop w:val="0"/>
      <w:marBottom w:val="0"/>
      <w:divBdr>
        <w:top w:val="none" w:sz="0" w:space="0" w:color="auto"/>
        <w:left w:val="none" w:sz="0" w:space="0" w:color="auto"/>
        <w:bottom w:val="none" w:sz="0" w:space="0" w:color="auto"/>
        <w:right w:val="none" w:sz="0" w:space="0" w:color="auto"/>
      </w:divBdr>
    </w:div>
    <w:div w:id="524827140">
      <w:bodyDiv w:val="1"/>
      <w:marLeft w:val="0"/>
      <w:marRight w:val="0"/>
      <w:marTop w:val="0"/>
      <w:marBottom w:val="0"/>
      <w:divBdr>
        <w:top w:val="none" w:sz="0" w:space="0" w:color="auto"/>
        <w:left w:val="none" w:sz="0" w:space="0" w:color="auto"/>
        <w:bottom w:val="none" w:sz="0" w:space="0" w:color="auto"/>
        <w:right w:val="none" w:sz="0" w:space="0" w:color="auto"/>
      </w:divBdr>
    </w:div>
    <w:div w:id="528497744">
      <w:bodyDiv w:val="1"/>
      <w:marLeft w:val="0"/>
      <w:marRight w:val="0"/>
      <w:marTop w:val="0"/>
      <w:marBottom w:val="0"/>
      <w:divBdr>
        <w:top w:val="none" w:sz="0" w:space="0" w:color="auto"/>
        <w:left w:val="none" w:sz="0" w:space="0" w:color="auto"/>
        <w:bottom w:val="none" w:sz="0" w:space="0" w:color="auto"/>
        <w:right w:val="none" w:sz="0" w:space="0" w:color="auto"/>
      </w:divBdr>
    </w:div>
    <w:div w:id="532378468">
      <w:bodyDiv w:val="1"/>
      <w:marLeft w:val="0"/>
      <w:marRight w:val="0"/>
      <w:marTop w:val="0"/>
      <w:marBottom w:val="0"/>
      <w:divBdr>
        <w:top w:val="none" w:sz="0" w:space="0" w:color="auto"/>
        <w:left w:val="none" w:sz="0" w:space="0" w:color="auto"/>
        <w:bottom w:val="none" w:sz="0" w:space="0" w:color="auto"/>
        <w:right w:val="none" w:sz="0" w:space="0" w:color="auto"/>
      </w:divBdr>
    </w:div>
    <w:div w:id="533466416">
      <w:bodyDiv w:val="1"/>
      <w:marLeft w:val="0"/>
      <w:marRight w:val="0"/>
      <w:marTop w:val="0"/>
      <w:marBottom w:val="0"/>
      <w:divBdr>
        <w:top w:val="none" w:sz="0" w:space="0" w:color="auto"/>
        <w:left w:val="none" w:sz="0" w:space="0" w:color="auto"/>
        <w:bottom w:val="none" w:sz="0" w:space="0" w:color="auto"/>
        <w:right w:val="none" w:sz="0" w:space="0" w:color="auto"/>
      </w:divBdr>
    </w:div>
    <w:div w:id="534584498">
      <w:bodyDiv w:val="1"/>
      <w:marLeft w:val="0"/>
      <w:marRight w:val="0"/>
      <w:marTop w:val="0"/>
      <w:marBottom w:val="0"/>
      <w:divBdr>
        <w:top w:val="none" w:sz="0" w:space="0" w:color="auto"/>
        <w:left w:val="none" w:sz="0" w:space="0" w:color="auto"/>
        <w:bottom w:val="none" w:sz="0" w:space="0" w:color="auto"/>
        <w:right w:val="none" w:sz="0" w:space="0" w:color="auto"/>
      </w:divBdr>
    </w:div>
    <w:div w:id="535583567">
      <w:bodyDiv w:val="1"/>
      <w:marLeft w:val="0"/>
      <w:marRight w:val="0"/>
      <w:marTop w:val="0"/>
      <w:marBottom w:val="0"/>
      <w:divBdr>
        <w:top w:val="none" w:sz="0" w:space="0" w:color="auto"/>
        <w:left w:val="none" w:sz="0" w:space="0" w:color="auto"/>
        <w:bottom w:val="none" w:sz="0" w:space="0" w:color="auto"/>
        <w:right w:val="none" w:sz="0" w:space="0" w:color="auto"/>
      </w:divBdr>
    </w:div>
    <w:div w:id="536159626">
      <w:bodyDiv w:val="1"/>
      <w:marLeft w:val="0"/>
      <w:marRight w:val="0"/>
      <w:marTop w:val="0"/>
      <w:marBottom w:val="0"/>
      <w:divBdr>
        <w:top w:val="none" w:sz="0" w:space="0" w:color="auto"/>
        <w:left w:val="none" w:sz="0" w:space="0" w:color="auto"/>
        <w:bottom w:val="none" w:sz="0" w:space="0" w:color="auto"/>
        <w:right w:val="none" w:sz="0" w:space="0" w:color="auto"/>
      </w:divBdr>
    </w:div>
    <w:div w:id="537546461">
      <w:bodyDiv w:val="1"/>
      <w:marLeft w:val="0"/>
      <w:marRight w:val="0"/>
      <w:marTop w:val="0"/>
      <w:marBottom w:val="0"/>
      <w:divBdr>
        <w:top w:val="none" w:sz="0" w:space="0" w:color="auto"/>
        <w:left w:val="none" w:sz="0" w:space="0" w:color="auto"/>
        <w:bottom w:val="none" w:sz="0" w:space="0" w:color="auto"/>
        <w:right w:val="none" w:sz="0" w:space="0" w:color="auto"/>
      </w:divBdr>
    </w:div>
    <w:div w:id="538277229">
      <w:bodyDiv w:val="1"/>
      <w:marLeft w:val="0"/>
      <w:marRight w:val="0"/>
      <w:marTop w:val="0"/>
      <w:marBottom w:val="0"/>
      <w:divBdr>
        <w:top w:val="none" w:sz="0" w:space="0" w:color="auto"/>
        <w:left w:val="none" w:sz="0" w:space="0" w:color="auto"/>
        <w:bottom w:val="none" w:sz="0" w:space="0" w:color="auto"/>
        <w:right w:val="none" w:sz="0" w:space="0" w:color="auto"/>
      </w:divBdr>
    </w:div>
    <w:div w:id="540169801">
      <w:bodyDiv w:val="1"/>
      <w:marLeft w:val="0"/>
      <w:marRight w:val="0"/>
      <w:marTop w:val="0"/>
      <w:marBottom w:val="0"/>
      <w:divBdr>
        <w:top w:val="none" w:sz="0" w:space="0" w:color="auto"/>
        <w:left w:val="none" w:sz="0" w:space="0" w:color="auto"/>
        <w:bottom w:val="none" w:sz="0" w:space="0" w:color="auto"/>
        <w:right w:val="none" w:sz="0" w:space="0" w:color="auto"/>
      </w:divBdr>
    </w:div>
    <w:div w:id="542983480">
      <w:bodyDiv w:val="1"/>
      <w:marLeft w:val="0"/>
      <w:marRight w:val="0"/>
      <w:marTop w:val="0"/>
      <w:marBottom w:val="0"/>
      <w:divBdr>
        <w:top w:val="none" w:sz="0" w:space="0" w:color="auto"/>
        <w:left w:val="none" w:sz="0" w:space="0" w:color="auto"/>
        <w:bottom w:val="none" w:sz="0" w:space="0" w:color="auto"/>
        <w:right w:val="none" w:sz="0" w:space="0" w:color="auto"/>
      </w:divBdr>
    </w:div>
    <w:div w:id="543060530">
      <w:bodyDiv w:val="1"/>
      <w:marLeft w:val="0"/>
      <w:marRight w:val="0"/>
      <w:marTop w:val="0"/>
      <w:marBottom w:val="0"/>
      <w:divBdr>
        <w:top w:val="none" w:sz="0" w:space="0" w:color="auto"/>
        <w:left w:val="none" w:sz="0" w:space="0" w:color="auto"/>
        <w:bottom w:val="none" w:sz="0" w:space="0" w:color="auto"/>
        <w:right w:val="none" w:sz="0" w:space="0" w:color="auto"/>
      </w:divBdr>
    </w:div>
    <w:div w:id="543256799">
      <w:bodyDiv w:val="1"/>
      <w:marLeft w:val="0"/>
      <w:marRight w:val="0"/>
      <w:marTop w:val="0"/>
      <w:marBottom w:val="0"/>
      <w:divBdr>
        <w:top w:val="none" w:sz="0" w:space="0" w:color="auto"/>
        <w:left w:val="none" w:sz="0" w:space="0" w:color="auto"/>
        <w:bottom w:val="none" w:sz="0" w:space="0" w:color="auto"/>
        <w:right w:val="none" w:sz="0" w:space="0" w:color="auto"/>
      </w:divBdr>
    </w:div>
    <w:div w:id="543367619">
      <w:bodyDiv w:val="1"/>
      <w:marLeft w:val="0"/>
      <w:marRight w:val="0"/>
      <w:marTop w:val="0"/>
      <w:marBottom w:val="0"/>
      <w:divBdr>
        <w:top w:val="none" w:sz="0" w:space="0" w:color="auto"/>
        <w:left w:val="none" w:sz="0" w:space="0" w:color="auto"/>
        <w:bottom w:val="none" w:sz="0" w:space="0" w:color="auto"/>
        <w:right w:val="none" w:sz="0" w:space="0" w:color="auto"/>
      </w:divBdr>
    </w:div>
    <w:div w:id="548105412">
      <w:bodyDiv w:val="1"/>
      <w:marLeft w:val="0"/>
      <w:marRight w:val="0"/>
      <w:marTop w:val="0"/>
      <w:marBottom w:val="0"/>
      <w:divBdr>
        <w:top w:val="none" w:sz="0" w:space="0" w:color="auto"/>
        <w:left w:val="none" w:sz="0" w:space="0" w:color="auto"/>
        <w:bottom w:val="none" w:sz="0" w:space="0" w:color="auto"/>
        <w:right w:val="none" w:sz="0" w:space="0" w:color="auto"/>
      </w:divBdr>
    </w:div>
    <w:div w:id="549466095">
      <w:bodyDiv w:val="1"/>
      <w:marLeft w:val="0"/>
      <w:marRight w:val="0"/>
      <w:marTop w:val="0"/>
      <w:marBottom w:val="0"/>
      <w:divBdr>
        <w:top w:val="none" w:sz="0" w:space="0" w:color="auto"/>
        <w:left w:val="none" w:sz="0" w:space="0" w:color="auto"/>
        <w:bottom w:val="none" w:sz="0" w:space="0" w:color="auto"/>
        <w:right w:val="none" w:sz="0" w:space="0" w:color="auto"/>
      </w:divBdr>
    </w:div>
    <w:div w:id="549803019">
      <w:bodyDiv w:val="1"/>
      <w:marLeft w:val="0"/>
      <w:marRight w:val="0"/>
      <w:marTop w:val="0"/>
      <w:marBottom w:val="0"/>
      <w:divBdr>
        <w:top w:val="none" w:sz="0" w:space="0" w:color="auto"/>
        <w:left w:val="none" w:sz="0" w:space="0" w:color="auto"/>
        <w:bottom w:val="none" w:sz="0" w:space="0" w:color="auto"/>
        <w:right w:val="none" w:sz="0" w:space="0" w:color="auto"/>
      </w:divBdr>
    </w:div>
    <w:div w:id="552933042">
      <w:bodyDiv w:val="1"/>
      <w:marLeft w:val="0"/>
      <w:marRight w:val="0"/>
      <w:marTop w:val="0"/>
      <w:marBottom w:val="0"/>
      <w:divBdr>
        <w:top w:val="none" w:sz="0" w:space="0" w:color="auto"/>
        <w:left w:val="none" w:sz="0" w:space="0" w:color="auto"/>
        <w:bottom w:val="none" w:sz="0" w:space="0" w:color="auto"/>
        <w:right w:val="none" w:sz="0" w:space="0" w:color="auto"/>
      </w:divBdr>
    </w:div>
    <w:div w:id="553347152">
      <w:bodyDiv w:val="1"/>
      <w:marLeft w:val="0"/>
      <w:marRight w:val="0"/>
      <w:marTop w:val="0"/>
      <w:marBottom w:val="0"/>
      <w:divBdr>
        <w:top w:val="none" w:sz="0" w:space="0" w:color="auto"/>
        <w:left w:val="none" w:sz="0" w:space="0" w:color="auto"/>
        <w:bottom w:val="none" w:sz="0" w:space="0" w:color="auto"/>
        <w:right w:val="none" w:sz="0" w:space="0" w:color="auto"/>
      </w:divBdr>
    </w:div>
    <w:div w:id="553739782">
      <w:bodyDiv w:val="1"/>
      <w:marLeft w:val="0"/>
      <w:marRight w:val="0"/>
      <w:marTop w:val="0"/>
      <w:marBottom w:val="0"/>
      <w:divBdr>
        <w:top w:val="none" w:sz="0" w:space="0" w:color="auto"/>
        <w:left w:val="none" w:sz="0" w:space="0" w:color="auto"/>
        <w:bottom w:val="none" w:sz="0" w:space="0" w:color="auto"/>
        <w:right w:val="none" w:sz="0" w:space="0" w:color="auto"/>
      </w:divBdr>
    </w:div>
    <w:div w:id="555748711">
      <w:bodyDiv w:val="1"/>
      <w:marLeft w:val="0"/>
      <w:marRight w:val="0"/>
      <w:marTop w:val="0"/>
      <w:marBottom w:val="0"/>
      <w:divBdr>
        <w:top w:val="none" w:sz="0" w:space="0" w:color="auto"/>
        <w:left w:val="none" w:sz="0" w:space="0" w:color="auto"/>
        <w:bottom w:val="none" w:sz="0" w:space="0" w:color="auto"/>
        <w:right w:val="none" w:sz="0" w:space="0" w:color="auto"/>
      </w:divBdr>
    </w:div>
    <w:div w:id="557210989">
      <w:bodyDiv w:val="1"/>
      <w:marLeft w:val="0"/>
      <w:marRight w:val="0"/>
      <w:marTop w:val="0"/>
      <w:marBottom w:val="0"/>
      <w:divBdr>
        <w:top w:val="none" w:sz="0" w:space="0" w:color="auto"/>
        <w:left w:val="none" w:sz="0" w:space="0" w:color="auto"/>
        <w:bottom w:val="none" w:sz="0" w:space="0" w:color="auto"/>
        <w:right w:val="none" w:sz="0" w:space="0" w:color="auto"/>
      </w:divBdr>
    </w:div>
    <w:div w:id="559947538">
      <w:bodyDiv w:val="1"/>
      <w:marLeft w:val="0"/>
      <w:marRight w:val="0"/>
      <w:marTop w:val="0"/>
      <w:marBottom w:val="0"/>
      <w:divBdr>
        <w:top w:val="none" w:sz="0" w:space="0" w:color="auto"/>
        <w:left w:val="none" w:sz="0" w:space="0" w:color="auto"/>
        <w:bottom w:val="none" w:sz="0" w:space="0" w:color="auto"/>
        <w:right w:val="none" w:sz="0" w:space="0" w:color="auto"/>
      </w:divBdr>
    </w:div>
    <w:div w:id="560022309">
      <w:bodyDiv w:val="1"/>
      <w:marLeft w:val="0"/>
      <w:marRight w:val="0"/>
      <w:marTop w:val="0"/>
      <w:marBottom w:val="0"/>
      <w:divBdr>
        <w:top w:val="none" w:sz="0" w:space="0" w:color="auto"/>
        <w:left w:val="none" w:sz="0" w:space="0" w:color="auto"/>
        <w:bottom w:val="none" w:sz="0" w:space="0" w:color="auto"/>
        <w:right w:val="none" w:sz="0" w:space="0" w:color="auto"/>
      </w:divBdr>
    </w:div>
    <w:div w:id="562326439">
      <w:bodyDiv w:val="1"/>
      <w:marLeft w:val="0"/>
      <w:marRight w:val="0"/>
      <w:marTop w:val="0"/>
      <w:marBottom w:val="0"/>
      <w:divBdr>
        <w:top w:val="none" w:sz="0" w:space="0" w:color="auto"/>
        <w:left w:val="none" w:sz="0" w:space="0" w:color="auto"/>
        <w:bottom w:val="none" w:sz="0" w:space="0" w:color="auto"/>
        <w:right w:val="none" w:sz="0" w:space="0" w:color="auto"/>
      </w:divBdr>
    </w:div>
    <w:div w:id="564874428">
      <w:bodyDiv w:val="1"/>
      <w:marLeft w:val="0"/>
      <w:marRight w:val="0"/>
      <w:marTop w:val="0"/>
      <w:marBottom w:val="0"/>
      <w:divBdr>
        <w:top w:val="none" w:sz="0" w:space="0" w:color="auto"/>
        <w:left w:val="none" w:sz="0" w:space="0" w:color="auto"/>
        <w:bottom w:val="none" w:sz="0" w:space="0" w:color="auto"/>
        <w:right w:val="none" w:sz="0" w:space="0" w:color="auto"/>
      </w:divBdr>
    </w:div>
    <w:div w:id="571742921">
      <w:bodyDiv w:val="1"/>
      <w:marLeft w:val="0"/>
      <w:marRight w:val="0"/>
      <w:marTop w:val="0"/>
      <w:marBottom w:val="0"/>
      <w:divBdr>
        <w:top w:val="none" w:sz="0" w:space="0" w:color="auto"/>
        <w:left w:val="none" w:sz="0" w:space="0" w:color="auto"/>
        <w:bottom w:val="none" w:sz="0" w:space="0" w:color="auto"/>
        <w:right w:val="none" w:sz="0" w:space="0" w:color="auto"/>
      </w:divBdr>
    </w:div>
    <w:div w:id="572931975">
      <w:bodyDiv w:val="1"/>
      <w:marLeft w:val="0"/>
      <w:marRight w:val="0"/>
      <w:marTop w:val="0"/>
      <w:marBottom w:val="0"/>
      <w:divBdr>
        <w:top w:val="none" w:sz="0" w:space="0" w:color="auto"/>
        <w:left w:val="none" w:sz="0" w:space="0" w:color="auto"/>
        <w:bottom w:val="none" w:sz="0" w:space="0" w:color="auto"/>
        <w:right w:val="none" w:sz="0" w:space="0" w:color="auto"/>
      </w:divBdr>
    </w:div>
    <w:div w:id="573203187">
      <w:bodyDiv w:val="1"/>
      <w:marLeft w:val="0"/>
      <w:marRight w:val="0"/>
      <w:marTop w:val="0"/>
      <w:marBottom w:val="0"/>
      <w:divBdr>
        <w:top w:val="none" w:sz="0" w:space="0" w:color="auto"/>
        <w:left w:val="none" w:sz="0" w:space="0" w:color="auto"/>
        <w:bottom w:val="none" w:sz="0" w:space="0" w:color="auto"/>
        <w:right w:val="none" w:sz="0" w:space="0" w:color="auto"/>
      </w:divBdr>
    </w:div>
    <w:div w:id="578249677">
      <w:bodyDiv w:val="1"/>
      <w:marLeft w:val="0"/>
      <w:marRight w:val="0"/>
      <w:marTop w:val="0"/>
      <w:marBottom w:val="0"/>
      <w:divBdr>
        <w:top w:val="none" w:sz="0" w:space="0" w:color="auto"/>
        <w:left w:val="none" w:sz="0" w:space="0" w:color="auto"/>
        <w:bottom w:val="none" w:sz="0" w:space="0" w:color="auto"/>
        <w:right w:val="none" w:sz="0" w:space="0" w:color="auto"/>
      </w:divBdr>
    </w:div>
    <w:div w:id="579295912">
      <w:bodyDiv w:val="1"/>
      <w:marLeft w:val="0"/>
      <w:marRight w:val="0"/>
      <w:marTop w:val="0"/>
      <w:marBottom w:val="0"/>
      <w:divBdr>
        <w:top w:val="none" w:sz="0" w:space="0" w:color="auto"/>
        <w:left w:val="none" w:sz="0" w:space="0" w:color="auto"/>
        <w:bottom w:val="none" w:sz="0" w:space="0" w:color="auto"/>
        <w:right w:val="none" w:sz="0" w:space="0" w:color="auto"/>
      </w:divBdr>
    </w:div>
    <w:div w:id="581180778">
      <w:bodyDiv w:val="1"/>
      <w:marLeft w:val="0"/>
      <w:marRight w:val="0"/>
      <w:marTop w:val="0"/>
      <w:marBottom w:val="0"/>
      <w:divBdr>
        <w:top w:val="none" w:sz="0" w:space="0" w:color="auto"/>
        <w:left w:val="none" w:sz="0" w:space="0" w:color="auto"/>
        <w:bottom w:val="none" w:sz="0" w:space="0" w:color="auto"/>
        <w:right w:val="none" w:sz="0" w:space="0" w:color="auto"/>
      </w:divBdr>
    </w:div>
    <w:div w:id="584849519">
      <w:bodyDiv w:val="1"/>
      <w:marLeft w:val="0"/>
      <w:marRight w:val="0"/>
      <w:marTop w:val="0"/>
      <w:marBottom w:val="0"/>
      <w:divBdr>
        <w:top w:val="none" w:sz="0" w:space="0" w:color="auto"/>
        <w:left w:val="none" w:sz="0" w:space="0" w:color="auto"/>
        <w:bottom w:val="none" w:sz="0" w:space="0" w:color="auto"/>
        <w:right w:val="none" w:sz="0" w:space="0" w:color="auto"/>
      </w:divBdr>
    </w:div>
    <w:div w:id="585502866">
      <w:bodyDiv w:val="1"/>
      <w:marLeft w:val="0"/>
      <w:marRight w:val="0"/>
      <w:marTop w:val="0"/>
      <w:marBottom w:val="0"/>
      <w:divBdr>
        <w:top w:val="none" w:sz="0" w:space="0" w:color="auto"/>
        <w:left w:val="none" w:sz="0" w:space="0" w:color="auto"/>
        <w:bottom w:val="none" w:sz="0" w:space="0" w:color="auto"/>
        <w:right w:val="none" w:sz="0" w:space="0" w:color="auto"/>
      </w:divBdr>
    </w:div>
    <w:div w:id="597372450">
      <w:bodyDiv w:val="1"/>
      <w:marLeft w:val="0"/>
      <w:marRight w:val="0"/>
      <w:marTop w:val="0"/>
      <w:marBottom w:val="0"/>
      <w:divBdr>
        <w:top w:val="none" w:sz="0" w:space="0" w:color="auto"/>
        <w:left w:val="none" w:sz="0" w:space="0" w:color="auto"/>
        <w:bottom w:val="none" w:sz="0" w:space="0" w:color="auto"/>
        <w:right w:val="none" w:sz="0" w:space="0" w:color="auto"/>
      </w:divBdr>
    </w:div>
    <w:div w:id="600182968">
      <w:bodyDiv w:val="1"/>
      <w:marLeft w:val="0"/>
      <w:marRight w:val="0"/>
      <w:marTop w:val="0"/>
      <w:marBottom w:val="0"/>
      <w:divBdr>
        <w:top w:val="none" w:sz="0" w:space="0" w:color="auto"/>
        <w:left w:val="none" w:sz="0" w:space="0" w:color="auto"/>
        <w:bottom w:val="none" w:sz="0" w:space="0" w:color="auto"/>
        <w:right w:val="none" w:sz="0" w:space="0" w:color="auto"/>
      </w:divBdr>
    </w:div>
    <w:div w:id="605501181">
      <w:bodyDiv w:val="1"/>
      <w:marLeft w:val="0"/>
      <w:marRight w:val="0"/>
      <w:marTop w:val="0"/>
      <w:marBottom w:val="0"/>
      <w:divBdr>
        <w:top w:val="none" w:sz="0" w:space="0" w:color="auto"/>
        <w:left w:val="none" w:sz="0" w:space="0" w:color="auto"/>
        <w:bottom w:val="none" w:sz="0" w:space="0" w:color="auto"/>
        <w:right w:val="none" w:sz="0" w:space="0" w:color="auto"/>
      </w:divBdr>
    </w:div>
    <w:div w:id="607279795">
      <w:bodyDiv w:val="1"/>
      <w:marLeft w:val="0"/>
      <w:marRight w:val="0"/>
      <w:marTop w:val="0"/>
      <w:marBottom w:val="0"/>
      <w:divBdr>
        <w:top w:val="none" w:sz="0" w:space="0" w:color="auto"/>
        <w:left w:val="none" w:sz="0" w:space="0" w:color="auto"/>
        <w:bottom w:val="none" w:sz="0" w:space="0" w:color="auto"/>
        <w:right w:val="none" w:sz="0" w:space="0" w:color="auto"/>
      </w:divBdr>
    </w:div>
    <w:div w:id="608971137">
      <w:bodyDiv w:val="1"/>
      <w:marLeft w:val="0"/>
      <w:marRight w:val="0"/>
      <w:marTop w:val="0"/>
      <w:marBottom w:val="0"/>
      <w:divBdr>
        <w:top w:val="none" w:sz="0" w:space="0" w:color="auto"/>
        <w:left w:val="none" w:sz="0" w:space="0" w:color="auto"/>
        <w:bottom w:val="none" w:sz="0" w:space="0" w:color="auto"/>
        <w:right w:val="none" w:sz="0" w:space="0" w:color="auto"/>
      </w:divBdr>
    </w:div>
    <w:div w:id="611282631">
      <w:bodyDiv w:val="1"/>
      <w:marLeft w:val="0"/>
      <w:marRight w:val="0"/>
      <w:marTop w:val="0"/>
      <w:marBottom w:val="0"/>
      <w:divBdr>
        <w:top w:val="none" w:sz="0" w:space="0" w:color="auto"/>
        <w:left w:val="none" w:sz="0" w:space="0" w:color="auto"/>
        <w:bottom w:val="none" w:sz="0" w:space="0" w:color="auto"/>
        <w:right w:val="none" w:sz="0" w:space="0" w:color="auto"/>
      </w:divBdr>
    </w:div>
    <w:div w:id="611785276">
      <w:bodyDiv w:val="1"/>
      <w:marLeft w:val="0"/>
      <w:marRight w:val="0"/>
      <w:marTop w:val="0"/>
      <w:marBottom w:val="0"/>
      <w:divBdr>
        <w:top w:val="none" w:sz="0" w:space="0" w:color="auto"/>
        <w:left w:val="none" w:sz="0" w:space="0" w:color="auto"/>
        <w:bottom w:val="none" w:sz="0" w:space="0" w:color="auto"/>
        <w:right w:val="none" w:sz="0" w:space="0" w:color="auto"/>
      </w:divBdr>
    </w:div>
    <w:div w:id="615794352">
      <w:bodyDiv w:val="1"/>
      <w:marLeft w:val="0"/>
      <w:marRight w:val="0"/>
      <w:marTop w:val="0"/>
      <w:marBottom w:val="0"/>
      <w:divBdr>
        <w:top w:val="none" w:sz="0" w:space="0" w:color="auto"/>
        <w:left w:val="none" w:sz="0" w:space="0" w:color="auto"/>
        <w:bottom w:val="none" w:sz="0" w:space="0" w:color="auto"/>
        <w:right w:val="none" w:sz="0" w:space="0" w:color="auto"/>
      </w:divBdr>
    </w:div>
    <w:div w:id="619263865">
      <w:bodyDiv w:val="1"/>
      <w:marLeft w:val="0"/>
      <w:marRight w:val="0"/>
      <w:marTop w:val="0"/>
      <w:marBottom w:val="0"/>
      <w:divBdr>
        <w:top w:val="none" w:sz="0" w:space="0" w:color="auto"/>
        <w:left w:val="none" w:sz="0" w:space="0" w:color="auto"/>
        <w:bottom w:val="none" w:sz="0" w:space="0" w:color="auto"/>
        <w:right w:val="none" w:sz="0" w:space="0" w:color="auto"/>
      </w:divBdr>
    </w:div>
    <w:div w:id="622729775">
      <w:bodyDiv w:val="1"/>
      <w:marLeft w:val="0"/>
      <w:marRight w:val="0"/>
      <w:marTop w:val="0"/>
      <w:marBottom w:val="0"/>
      <w:divBdr>
        <w:top w:val="none" w:sz="0" w:space="0" w:color="auto"/>
        <w:left w:val="none" w:sz="0" w:space="0" w:color="auto"/>
        <w:bottom w:val="none" w:sz="0" w:space="0" w:color="auto"/>
        <w:right w:val="none" w:sz="0" w:space="0" w:color="auto"/>
      </w:divBdr>
    </w:div>
    <w:div w:id="623772012">
      <w:bodyDiv w:val="1"/>
      <w:marLeft w:val="0"/>
      <w:marRight w:val="0"/>
      <w:marTop w:val="0"/>
      <w:marBottom w:val="0"/>
      <w:divBdr>
        <w:top w:val="none" w:sz="0" w:space="0" w:color="auto"/>
        <w:left w:val="none" w:sz="0" w:space="0" w:color="auto"/>
        <w:bottom w:val="none" w:sz="0" w:space="0" w:color="auto"/>
        <w:right w:val="none" w:sz="0" w:space="0" w:color="auto"/>
      </w:divBdr>
    </w:div>
    <w:div w:id="624964808">
      <w:bodyDiv w:val="1"/>
      <w:marLeft w:val="0"/>
      <w:marRight w:val="0"/>
      <w:marTop w:val="0"/>
      <w:marBottom w:val="0"/>
      <w:divBdr>
        <w:top w:val="none" w:sz="0" w:space="0" w:color="auto"/>
        <w:left w:val="none" w:sz="0" w:space="0" w:color="auto"/>
        <w:bottom w:val="none" w:sz="0" w:space="0" w:color="auto"/>
        <w:right w:val="none" w:sz="0" w:space="0" w:color="auto"/>
      </w:divBdr>
    </w:div>
    <w:div w:id="626786871">
      <w:bodyDiv w:val="1"/>
      <w:marLeft w:val="0"/>
      <w:marRight w:val="0"/>
      <w:marTop w:val="0"/>
      <w:marBottom w:val="0"/>
      <w:divBdr>
        <w:top w:val="none" w:sz="0" w:space="0" w:color="auto"/>
        <w:left w:val="none" w:sz="0" w:space="0" w:color="auto"/>
        <w:bottom w:val="none" w:sz="0" w:space="0" w:color="auto"/>
        <w:right w:val="none" w:sz="0" w:space="0" w:color="auto"/>
      </w:divBdr>
    </w:div>
    <w:div w:id="634407606">
      <w:bodyDiv w:val="1"/>
      <w:marLeft w:val="0"/>
      <w:marRight w:val="0"/>
      <w:marTop w:val="0"/>
      <w:marBottom w:val="0"/>
      <w:divBdr>
        <w:top w:val="none" w:sz="0" w:space="0" w:color="auto"/>
        <w:left w:val="none" w:sz="0" w:space="0" w:color="auto"/>
        <w:bottom w:val="none" w:sz="0" w:space="0" w:color="auto"/>
        <w:right w:val="none" w:sz="0" w:space="0" w:color="auto"/>
      </w:divBdr>
    </w:div>
    <w:div w:id="637805373">
      <w:bodyDiv w:val="1"/>
      <w:marLeft w:val="0"/>
      <w:marRight w:val="0"/>
      <w:marTop w:val="0"/>
      <w:marBottom w:val="0"/>
      <w:divBdr>
        <w:top w:val="none" w:sz="0" w:space="0" w:color="auto"/>
        <w:left w:val="none" w:sz="0" w:space="0" w:color="auto"/>
        <w:bottom w:val="none" w:sz="0" w:space="0" w:color="auto"/>
        <w:right w:val="none" w:sz="0" w:space="0" w:color="auto"/>
      </w:divBdr>
    </w:div>
    <w:div w:id="644164302">
      <w:bodyDiv w:val="1"/>
      <w:marLeft w:val="0"/>
      <w:marRight w:val="0"/>
      <w:marTop w:val="0"/>
      <w:marBottom w:val="0"/>
      <w:divBdr>
        <w:top w:val="none" w:sz="0" w:space="0" w:color="auto"/>
        <w:left w:val="none" w:sz="0" w:space="0" w:color="auto"/>
        <w:bottom w:val="none" w:sz="0" w:space="0" w:color="auto"/>
        <w:right w:val="none" w:sz="0" w:space="0" w:color="auto"/>
      </w:divBdr>
    </w:div>
    <w:div w:id="644361428">
      <w:bodyDiv w:val="1"/>
      <w:marLeft w:val="0"/>
      <w:marRight w:val="0"/>
      <w:marTop w:val="0"/>
      <w:marBottom w:val="0"/>
      <w:divBdr>
        <w:top w:val="none" w:sz="0" w:space="0" w:color="auto"/>
        <w:left w:val="none" w:sz="0" w:space="0" w:color="auto"/>
        <w:bottom w:val="none" w:sz="0" w:space="0" w:color="auto"/>
        <w:right w:val="none" w:sz="0" w:space="0" w:color="auto"/>
      </w:divBdr>
    </w:div>
    <w:div w:id="645210829">
      <w:bodyDiv w:val="1"/>
      <w:marLeft w:val="0"/>
      <w:marRight w:val="0"/>
      <w:marTop w:val="0"/>
      <w:marBottom w:val="0"/>
      <w:divBdr>
        <w:top w:val="none" w:sz="0" w:space="0" w:color="auto"/>
        <w:left w:val="none" w:sz="0" w:space="0" w:color="auto"/>
        <w:bottom w:val="none" w:sz="0" w:space="0" w:color="auto"/>
        <w:right w:val="none" w:sz="0" w:space="0" w:color="auto"/>
      </w:divBdr>
    </w:div>
    <w:div w:id="646669167">
      <w:bodyDiv w:val="1"/>
      <w:marLeft w:val="0"/>
      <w:marRight w:val="0"/>
      <w:marTop w:val="0"/>
      <w:marBottom w:val="0"/>
      <w:divBdr>
        <w:top w:val="none" w:sz="0" w:space="0" w:color="auto"/>
        <w:left w:val="none" w:sz="0" w:space="0" w:color="auto"/>
        <w:bottom w:val="none" w:sz="0" w:space="0" w:color="auto"/>
        <w:right w:val="none" w:sz="0" w:space="0" w:color="auto"/>
      </w:divBdr>
    </w:div>
    <w:div w:id="649289648">
      <w:bodyDiv w:val="1"/>
      <w:marLeft w:val="0"/>
      <w:marRight w:val="0"/>
      <w:marTop w:val="0"/>
      <w:marBottom w:val="0"/>
      <w:divBdr>
        <w:top w:val="none" w:sz="0" w:space="0" w:color="auto"/>
        <w:left w:val="none" w:sz="0" w:space="0" w:color="auto"/>
        <w:bottom w:val="none" w:sz="0" w:space="0" w:color="auto"/>
        <w:right w:val="none" w:sz="0" w:space="0" w:color="auto"/>
      </w:divBdr>
    </w:div>
    <w:div w:id="651446167">
      <w:bodyDiv w:val="1"/>
      <w:marLeft w:val="0"/>
      <w:marRight w:val="0"/>
      <w:marTop w:val="0"/>
      <w:marBottom w:val="0"/>
      <w:divBdr>
        <w:top w:val="none" w:sz="0" w:space="0" w:color="auto"/>
        <w:left w:val="none" w:sz="0" w:space="0" w:color="auto"/>
        <w:bottom w:val="none" w:sz="0" w:space="0" w:color="auto"/>
        <w:right w:val="none" w:sz="0" w:space="0" w:color="auto"/>
      </w:divBdr>
    </w:div>
    <w:div w:id="655886315">
      <w:bodyDiv w:val="1"/>
      <w:marLeft w:val="0"/>
      <w:marRight w:val="0"/>
      <w:marTop w:val="0"/>
      <w:marBottom w:val="0"/>
      <w:divBdr>
        <w:top w:val="none" w:sz="0" w:space="0" w:color="auto"/>
        <w:left w:val="none" w:sz="0" w:space="0" w:color="auto"/>
        <w:bottom w:val="none" w:sz="0" w:space="0" w:color="auto"/>
        <w:right w:val="none" w:sz="0" w:space="0" w:color="auto"/>
      </w:divBdr>
    </w:div>
    <w:div w:id="660890979">
      <w:bodyDiv w:val="1"/>
      <w:marLeft w:val="0"/>
      <w:marRight w:val="0"/>
      <w:marTop w:val="0"/>
      <w:marBottom w:val="0"/>
      <w:divBdr>
        <w:top w:val="none" w:sz="0" w:space="0" w:color="auto"/>
        <w:left w:val="none" w:sz="0" w:space="0" w:color="auto"/>
        <w:bottom w:val="none" w:sz="0" w:space="0" w:color="auto"/>
        <w:right w:val="none" w:sz="0" w:space="0" w:color="auto"/>
      </w:divBdr>
    </w:div>
    <w:div w:id="670764283">
      <w:bodyDiv w:val="1"/>
      <w:marLeft w:val="0"/>
      <w:marRight w:val="0"/>
      <w:marTop w:val="0"/>
      <w:marBottom w:val="0"/>
      <w:divBdr>
        <w:top w:val="none" w:sz="0" w:space="0" w:color="auto"/>
        <w:left w:val="none" w:sz="0" w:space="0" w:color="auto"/>
        <w:bottom w:val="none" w:sz="0" w:space="0" w:color="auto"/>
        <w:right w:val="none" w:sz="0" w:space="0" w:color="auto"/>
      </w:divBdr>
    </w:div>
    <w:div w:id="671680899">
      <w:bodyDiv w:val="1"/>
      <w:marLeft w:val="0"/>
      <w:marRight w:val="0"/>
      <w:marTop w:val="0"/>
      <w:marBottom w:val="0"/>
      <w:divBdr>
        <w:top w:val="none" w:sz="0" w:space="0" w:color="auto"/>
        <w:left w:val="none" w:sz="0" w:space="0" w:color="auto"/>
        <w:bottom w:val="none" w:sz="0" w:space="0" w:color="auto"/>
        <w:right w:val="none" w:sz="0" w:space="0" w:color="auto"/>
      </w:divBdr>
    </w:div>
    <w:div w:id="674302165">
      <w:bodyDiv w:val="1"/>
      <w:marLeft w:val="0"/>
      <w:marRight w:val="0"/>
      <w:marTop w:val="0"/>
      <w:marBottom w:val="0"/>
      <w:divBdr>
        <w:top w:val="none" w:sz="0" w:space="0" w:color="auto"/>
        <w:left w:val="none" w:sz="0" w:space="0" w:color="auto"/>
        <w:bottom w:val="none" w:sz="0" w:space="0" w:color="auto"/>
        <w:right w:val="none" w:sz="0" w:space="0" w:color="auto"/>
      </w:divBdr>
    </w:div>
    <w:div w:id="674963839">
      <w:bodyDiv w:val="1"/>
      <w:marLeft w:val="0"/>
      <w:marRight w:val="0"/>
      <w:marTop w:val="0"/>
      <w:marBottom w:val="0"/>
      <w:divBdr>
        <w:top w:val="none" w:sz="0" w:space="0" w:color="auto"/>
        <w:left w:val="none" w:sz="0" w:space="0" w:color="auto"/>
        <w:bottom w:val="none" w:sz="0" w:space="0" w:color="auto"/>
        <w:right w:val="none" w:sz="0" w:space="0" w:color="auto"/>
      </w:divBdr>
    </w:div>
    <w:div w:id="678431571">
      <w:bodyDiv w:val="1"/>
      <w:marLeft w:val="0"/>
      <w:marRight w:val="0"/>
      <w:marTop w:val="0"/>
      <w:marBottom w:val="0"/>
      <w:divBdr>
        <w:top w:val="none" w:sz="0" w:space="0" w:color="auto"/>
        <w:left w:val="none" w:sz="0" w:space="0" w:color="auto"/>
        <w:bottom w:val="none" w:sz="0" w:space="0" w:color="auto"/>
        <w:right w:val="none" w:sz="0" w:space="0" w:color="auto"/>
      </w:divBdr>
    </w:div>
    <w:div w:id="682827260">
      <w:bodyDiv w:val="1"/>
      <w:marLeft w:val="0"/>
      <w:marRight w:val="0"/>
      <w:marTop w:val="0"/>
      <w:marBottom w:val="0"/>
      <w:divBdr>
        <w:top w:val="none" w:sz="0" w:space="0" w:color="auto"/>
        <w:left w:val="none" w:sz="0" w:space="0" w:color="auto"/>
        <w:bottom w:val="none" w:sz="0" w:space="0" w:color="auto"/>
        <w:right w:val="none" w:sz="0" w:space="0" w:color="auto"/>
      </w:divBdr>
    </w:div>
    <w:div w:id="682903465">
      <w:bodyDiv w:val="1"/>
      <w:marLeft w:val="0"/>
      <w:marRight w:val="0"/>
      <w:marTop w:val="0"/>
      <w:marBottom w:val="0"/>
      <w:divBdr>
        <w:top w:val="none" w:sz="0" w:space="0" w:color="auto"/>
        <w:left w:val="none" w:sz="0" w:space="0" w:color="auto"/>
        <w:bottom w:val="none" w:sz="0" w:space="0" w:color="auto"/>
        <w:right w:val="none" w:sz="0" w:space="0" w:color="auto"/>
      </w:divBdr>
    </w:div>
    <w:div w:id="684021338">
      <w:bodyDiv w:val="1"/>
      <w:marLeft w:val="0"/>
      <w:marRight w:val="0"/>
      <w:marTop w:val="0"/>
      <w:marBottom w:val="0"/>
      <w:divBdr>
        <w:top w:val="none" w:sz="0" w:space="0" w:color="auto"/>
        <w:left w:val="none" w:sz="0" w:space="0" w:color="auto"/>
        <w:bottom w:val="none" w:sz="0" w:space="0" w:color="auto"/>
        <w:right w:val="none" w:sz="0" w:space="0" w:color="auto"/>
      </w:divBdr>
    </w:div>
    <w:div w:id="687371601">
      <w:bodyDiv w:val="1"/>
      <w:marLeft w:val="0"/>
      <w:marRight w:val="0"/>
      <w:marTop w:val="0"/>
      <w:marBottom w:val="0"/>
      <w:divBdr>
        <w:top w:val="none" w:sz="0" w:space="0" w:color="auto"/>
        <w:left w:val="none" w:sz="0" w:space="0" w:color="auto"/>
        <w:bottom w:val="none" w:sz="0" w:space="0" w:color="auto"/>
        <w:right w:val="none" w:sz="0" w:space="0" w:color="auto"/>
      </w:divBdr>
    </w:div>
    <w:div w:id="687758060">
      <w:bodyDiv w:val="1"/>
      <w:marLeft w:val="0"/>
      <w:marRight w:val="0"/>
      <w:marTop w:val="0"/>
      <w:marBottom w:val="0"/>
      <w:divBdr>
        <w:top w:val="none" w:sz="0" w:space="0" w:color="auto"/>
        <w:left w:val="none" w:sz="0" w:space="0" w:color="auto"/>
        <w:bottom w:val="none" w:sz="0" w:space="0" w:color="auto"/>
        <w:right w:val="none" w:sz="0" w:space="0" w:color="auto"/>
      </w:divBdr>
    </w:div>
    <w:div w:id="688215370">
      <w:bodyDiv w:val="1"/>
      <w:marLeft w:val="0"/>
      <w:marRight w:val="0"/>
      <w:marTop w:val="0"/>
      <w:marBottom w:val="0"/>
      <w:divBdr>
        <w:top w:val="none" w:sz="0" w:space="0" w:color="auto"/>
        <w:left w:val="none" w:sz="0" w:space="0" w:color="auto"/>
        <w:bottom w:val="none" w:sz="0" w:space="0" w:color="auto"/>
        <w:right w:val="none" w:sz="0" w:space="0" w:color="auto"/>
      </w:divBdr>
    </w:div>
    <w:div w:id="695083855">
      <w:bodyDiv w:val="1"/>
      <w:marLeft w:val="0"/>
      <w:marRight w:val="0"/>
      <w:marTop w:val="0"/>
      <w:marBottom w:val="0"/>
      <w:divBdr>
        <w:top w:val="none" w:sz="0" w:space="0" w:color="auto"/>
        <w:left w:val="none" w:sz="0" w:space="0" w:color="auto"/>
        <w:bottom w:val="none" w:sz="0" w:space="0" w:color="auto"/>
        <w:right w:val="none" w:sz="0" w:space="0" w:color="auto"/>
      </w:divBdr>
    </w:div>
    <w:div w:id="696737717">
      <w:bodyDiv w:val="1"/>
      <w:marLeft w:val="0"/>
      <w:marRight w:val="0"/>
      <w:marTop w:val="0"/>
      <w:marBottom w:val="0"/>
      <w:divBdr>
        <w:top w:val="none" w:sz="0" w:space="0" w:color="auto"/>
        <w:left w:val="none" w:sz="0" w:space="0" w:color="auto"/>
        <w:bottom w:val="none" w:sz="0" w:space="0" w:color="auto"/>
        <w:right w:val="none" w:sz="0" w:space="0" w:color="auto"/>
      </w:divBdr>
    </w:div>
    <w:div w:id="696929116">
      <w:bodyDiv w:val="1"/>
      <w:marLeft w:val="0"/>
      <w:marRight w:val="0"/>
      <w:marTop w:val="0"/>
      <w:marBottom w:val="0"/>
      <w:divBdr>
        <w:top w:val="none" w:sz="0" w:space="0" w:color="auto"/>
        <w:left w:val="none" w:sz="0" w:space="0" w:color="auto"/>
        <w:bottom w:val="none" w:sz="0" w:space="0" w:color="auto"/>
        <w:right w:val="none" w:sz="0" w:space="0" w:color="auto"/>
      </w:divBdr>
    </w:div>
    <w:div w:id="700974800">
      <w:bodyDiv w:val="1"/>
      <w:marLeft w:val="0"/>
      <w:marRight w:val="0"/>
      <w:marTop w:val="0"/>
      <w:marBottom w:val="0"/>
      <w:divBdr>
        <w:top w:val="none" w:sz="0" w:space="0" w:color="auto"/>
        <w:left w:val="none" w:sz="0" w:space="0" w:color="auto"/>
        <w:bottom w:val="none" w:sz="0" w:space="0" w:color="auto"/>
        <w:right w:val="none" w:sz="0" w:space="0" w:color="auto"/>
      </w:divBdr>
    </w:div>
    <w:div w:id="707797512">
      <w:bodyDiv w:val="1"/>
      <w:marLeft w:val="0"/>
      <w:marRight w:val="0"/>
      <w:marTop w:val="0"/>
      <w:marBottom w:val="0"/>
      <w:divBdr>
        <w:top w:val="none" w:sz="0" w:space="0" w:color="auto"/>
        <w:left w:val="none" w:sz="0" w:space="0" w:color="auto"/>
        <w:bottom w:val="none" w:sz="0" w:space="0" w:color="auto"/>
        <w:right w:val="none" w:sz="0" w:space="0" w:color="auto"/>
      </w:divBdr>
    </w:div>
    <w:div w:id="707805195">
      <w:bodyDiv w:val="1"/>
      <w:marLeft w:val="0"/>
      <w:marRight w:val="0"/>
      <w:marTop w:val="0"/>
      <w:marBottom w:val="0"/>
      <w:divBdr>
        <w:top w:val="none" w:sz="0" w:space="0" w:color="auto"/>
        <w:left w:val="none" w:sz="0" w:space="0" w:color="auto"/>
        <w:bottom w:val="none" w:sz="0" w:space="0" w:color="auto"/>
        <w:right w:val="none" w:sz="0" w:space="0" w:color="auto"/>
      </w:divBdr>
    </w:div>
    <w:div w:id="715929074">
      <w:bodyDiv w:val="1"/>
      <w:marLeft w:val="0"/>
      <w:marRight w:val="0"/>
      <w:marTop w:val="0"/>
      <w:marBottom w:val="0"/>
      <w:divBdr>
        <w:top w:val="none" w:sz="0" w:space="0" w:color="auto"/>
        <w:left w:val="none" w:sz="0" w:space="0" w:color="auto"/>
        <w:bottom w:val="none" w:sz="0" w:space="0" w:color="auto"/>
        <w:right w:val="none" w:sz="0" w:space="0" w:color="auto"/>
      </w:divBdr>
    </w:div>
    <w:div w:id="719674418">
      <w:bodyDiv w:val="1"/>
      <w:marLeft w:val="0"/>
      <w:marRight w:val="0"/>
      <w:marTop w:val="0"/>
      <w:marBottom w:val="0"/>
      <w:divBdr>
        <w:top w:val="none" w:sz="0" w:space="0" w:color="auto"/>
        <w:left w:val="none" w:sz="0" w:space="0" w:color="auto"/>
        <w:bottom w:val="none" w:sz="0" w:space="0" w:color="auto"/>
        <w:right w:val="none" w:sz="0" w:space="0" w:color="auto"/>
      </w:divBdr>
    </w:div>
    <w:div w:id="720832355">
      <w:bodyDiv w:val="1"/>
      <w:marLeft w:val="0"/>
      <w:marRight w:val="0"/>
      <w:marTop w:val="0"/>
      <w:marBottom w:val="0"/>
      <w:divBdr>
        <w:top w:val="none" w:sz="0" w:space="0" w:color="auto"/>
        <w:left w:val="none" w:sz="0" w:space="0" w:color="auto"/>
        <w:bottom w:val="none" w:sz="0" w:space="0" w:color="auto"/>
        <w:right w:val="none" w:sz="0" w:space="0" w:color="auto"/>
      </w:divBdr>
    </w:div>
    <w:div w:id="722144409">
      <w:bodyDiv w:val="1"/>
      <w:marLeft w:val="0"/>
      <w:marRight w:val="0"/>
      <w:marTop w:val="0"/>
      <w:marBottom w:val="0"/>
      <w:divBdr>
        <w:top w:val="none" w:sz="0" w:space="0" w:color="auto"/>
        <w:left w:val="none" w:sz="0" w:space="0" w:color="auto"/>
        <w:bottom w:val="none" w:sz="0" w:space="0" w:color="auto"/>
        <w:right w:val="none" w:sz="0" w:space="0" w:color="auto"/>
      </w:divBdr>
    </w:div>
    <w:div w:id="722993417">
      <w:bodyDiv w:val="1"/>
      <w:marLeft w:val="0"/>
      <w:marRight w:val="0"/>
      <w:marTop w:val="0"/>
      <w:marBottom w:val="0"/>
      <w:divBdr>
        <w:top w:val="none" w:sz="0" w:space="0" w:color="auto"/>
        <w:left w:val="none" w:sz="0" w:space="0" w:color="auto"/>
        <w:bottom w:val="none" w:sz="0" w:space="0" w:color="auto"/>
        <w:right w:val="none" w:sz="0" w:space="0" w:color="auto"/>
      </w:divBdr>
    </w:div>
    <w:div w:id="724912735">
      <w:bodyDiv w:val="1"/>
      <w:marLeft w:val="0"/>
      <w:marRight w:val="0"/>
      <w:marTop w:val="0"/>
      <w:marBottom w:val="0"/>
      <w:divBdr>
        <w:top w:val="none" w:sz="0" w:space="0" w:color="auto"/>
        <w:left w:val="none" w:sz="0" w:space="0" w:color="auto"/>
        <w:bottom w:val="none" w:sz="0" w:space="0" w:color="auto"/>
        <w:right w:val="none" w:sz="0" w:space="0" w:color="auto"/>
      </w:divBdr>
    </w:div>
    <w:div w:id="726799256">
      <w:bodyDiv w:val="1"/>
      <w:marLeft w:val="0"/>
      <w:marRight w:val="0"/>
      <w:marTop w:val="0"/>
      <w:marBottom w:val="0"/>
      <w:divBdr>
        <w:top w:val="none" w:sz="0" w:space="0" w:color="auto"/>
        <w:left w:val="none" w:sz="0" w:space="0" w:color="auto"/>
        <w:bottom w:val="none" w:sz="0" w:space="0" w:color="auto"/>
        <w:right w:val="none" w:sz="0" w:space="0" w:color="auto"/>
      </w:divBdr>
    </w:div>
    <w:div w:id="728309515">
      <w:bodyDiv w:val="1"/>
      <w:marLeft w:val="0"/>
      <w:marRight w:val="0"/>
      <w:marTop w:val="0"/>
      <w:marBottom w:val="0"/>
      <w:divBdr>
        <w:top w:val="none" w:sz="0" w:space="0" w:color="auto"/>
        <w:left w:val="none" w:sz="0" w:space="0" w:color="auto"/>
        <w:bottom w:val="none" w:sz="0" w:space="0" w:color="auto"/>
        <w:right w:val="none" w:sz="0" w:space="0" w:color="auto"/>
      </w:divBdr>
    </w:div>
    <w:div w:id="729964404">
      <w:bodyDiv w:val="1"/>
      <w:marLeft w:val="0"/>
      <w:marRight w:val="0"/>
      <w:marTop w:val="0"/>
      <w:marBottom w:val="0"/>
      <w:divBdr>
        <w:top w:val="none" w:sz="0" w:space="0" w:color="auto"/>
        <w:left w:val="none" w:sz="0" w:space="0" w:color="auto"/>
        <w:bottom w:val="none" w:sz="0" w:space="0" w:color="auto"/>
        <w:right w:val="none" w:sz="0" w:space="0" w:color="auto"/>
      </w:divBdr>
    </w:div>
    <w:div w:id="731847598">
      <w:bodyDiv w:val="1"/>
      <w:marLeft w:val="0"/>
      <w:marRight w:val="0"/>
      <w:marTop w:val="0"/>
      <w:marBottom w:val="0"/>
      <w:divBdr>
        <w:top w:val="none" w:sz="0" w:space="0" w:color="auto"/>
        <w:left w:val="none" w:sz="0" w:space="0" w:color="auto"/>
        <w:bottom w:val="none" w:sz="0" w:space="0" w:color="auto"/>
        <w:right w:val="none" w:sz="0" w:space="0" w:color="auto"/>
      </w:divBdr>
    </w:div>
    <w:div w:id="732701591">
      <w:bodyDiv w:val="1"/>
      <w:marLeft w:val="0"/>
      <w:marRight w:val="0"/>
      <w:marTop w:val="0"/>
      <w:marBottom w:val="0"/>
      <w:divBdr>
        <w:top w:val="none" w:sz="0" w:space="0" w:color="auto"/>
        <w:left w:val="none" w:sz="0" w:space="0" w:color="auto"/>
        <w:bottom w:val="none" w:sz="0" w:space="0" w:color="auto"/>
        <w:right w:val="none" w:sz="0" w:space="0" w:color="auto"/>
      </w:divBdr>
    </w:div>
    <w:div w:id="733235859">
      <w:bodyDiv w:val="1"/>
      <w:marLeft w:val="0"/>
      <w:marRight w:val="0"/>
      <w:marTop w:val="0"/>
      <w:marBottom w:val="0"/>
      <w:divBdr>
        <w:top w:val="none" w:sz="0" w:space="0" w:color="auto"/>
        <w:left w:val="none" w:sz="0" w:space="0" w:color="auto"/>
        <w:bottom w:val="none" w:sz="0" w:space="0" w:color="auto"/>
        <w:right w:val="none" w:sz="0" w:space="0" w:color="auto"/>
      </w:divBdr>
    </w:div>
    <w:div w:id="736440941">
      <w:bodyDiv w:val="1"/>
      <w:marLeft w:val="0"/>
      <w:marRight w:val="0"/>
      <w:marTop w:val="0"/>
      <w:marBottom w:val="0"/>
      <w:divBdr>
        <w:top w:val="none" w:sz="0" w:space="0" w:color="auto"/>
        <w:left w:val="none" w:sz="0" w:space="0" w:color="auto"/>
        <w:bottom w:val="none" w:sz="0" w:space="0" w:color="auto"/>
        <w:right w:val="none" w:sz="0" w:space="0" w:color="auto"/>
      </w:divBdr>
    </w:div>
    <w:div w:id="737290475">
      <w:bodyDiv w:val="1"/>
      <w:marLeft w:val="0"/>
      <w:marRight w:val="0"/>
      <w:marTop w:val="0"/>
      <w:marBottom w:val="0"/>
      <w:divBdr>
        <w:top w:val="none" w:sz="0" w:space="0" w:color="auto"/>
        <w:left w:val="none" w:sz="0" w:space="0" w:color="auto"/>
        <w:bottom w:val="none" w:sz="0" w:space="0" w:color="auto"/>
        <w:right w:val="none" w:sz="0" w:space="0" w:color="auto"/>
      </w:divBdr>
    </w:div>
    <w:div w:id="738091192">
      <w:bodyDiv w:val="1"/>
      <w:marLeft w:val="0"/>
      <w:marRight w:val="0"/>
      <w:marTop w:val="0"/>
      <w:marBottom w:val="0"/>
      <w:divBdr>
        <w:top w:val="none" w:sz="0" w:space="0" w:color="auto"/>
        <w:left w:val="none" w:sz="0" w:space="0" w:color="auto"/>
        <w:bottom w:val="none" w:sz="0" w:space="0" w:color="auto"/>
        <w:right w:val="none" w:sz="0" w:space="0" w:color="auto"/>
      </w:divBdr>
    </w:div>
    <w:div w:id="747045503">
      <w:bodyDiv w:val="1"/>
      <w:marLeft w:val="0"/>
      <w:marRight w:val="0"/>
      <w:marTop w:val="0"/>
      <w:marBottom w:val="0"/>
      <w:divBdr>
        <w:top w:val="none" w:sz="0" w:space="0" w:color="auto"/>
        <w:left w:val="none" w:sz="0" w:space="0" w:color="auto"/>
        <w:bottom w:val="none" w:sz="0" w:space="0" w:color="auto"/>
        <w:right w:val="none" w:sz="0" w:space="0" w:color="auto"/>
      </w:divBdr>
    </w:div>
    <w:div w:id="749811889">
      <w:bodyDiv w:val="1"/>
      <w:marLeft w:val="0"/>
      <w:marRight w:val="0"/>
      <w:marTop w:val="0"/>
      <w:marBottom w:val="0"/>
      <w:divBdr>
        <w:top w:val="none" w:sz="0" w:space="0" w:color="auto"/>
        <w:left w:val="none" w:sz="0" w:space="0" w:color="auto"/>
        <w:bottom w:val="none" w:sz="0" w:space="0" w:color="auto"/>
        <w:right w:val="none" w:sz="0" w:space="0" w:color="auto"/>
      </w:divBdr>
    </w:div>
    <w:div w:id="752698926">
      <w:bodyDiv w:val="1"/>
      <w:marLeft w:val="0"/>
      <w:marRight w:val="0"/>
      <w:marTop w:val="0"/>
      <w:marBottom w:val="0"/>
      <w:divBdr>
        <w:top w:val="none" w:sz="0" w:space="0" w:color="auto"/>
        <w:left w:val="none" w:sz="0" w:space="0" w:color="auto"/>
        <w:bottom w:val="none" w:sz="0" w:space="0" w:color="auto"/>
        <w:right w:val="none" w:sz="0" w:space="0" w:color="auto"/>
      </w:divBdr>
    </w:div>
    <w:div w:id="762652036">
      <w:bodyDiv w:val="1"/>
      <w:marLeft w:val="0"/>
      <w:marRight w:val="0"/>
      <w:marTop w:val="0"/>
      <w:marBottom w:val="0"/>
      <w:divBdr>
        <w:top w:val="none" w:sz="0" w:space="0" w:color="auto"/>
        <w:left w:val="none" w:sz="0" w:space="0" w:color="auto"/>
        <w:bottom w:val="none" w:sz="0" w:space="0" w:color="auto"/>
        <w:right w:val="none" w:sz="0" w:space="0" w:color="auto"/>
      </w:divBdr>
    </w:div>
    <w:div w:id="763495265">
      <w:bodyDiv w:val="1"/>
      <w:marLeft w:val="0"/>
      <w:marRight w:val="0"/>
      <w:marTop w:val="0"/>
      <w:marBottom w:val="0"/>
      <w:divBdr>
        <w:top w:val="none" w:sz="0" w:space="0" w:color="auto"/>
        <w:left w:val="none" w:sz="0" w:space="0" w:color="auto"/>
        <w:bottom w:val="none" w:sz="0" w:space="0" w:color="auto"/>
        <w:right w:val="none" w:sz="0" w:space="0" w:color="auto"/>
      </w:divBdr>
    </w:div>
    <w:div w:id="776872392">
      <w:bodyDiv w:val="1"/>
      <w:marLeft w:val="0"/>
      <w:marRight w:val="0"/>
      <w:marTop w:val="0"/>
      <w:marBottom w:val="0"/>
      <w:divBdr>
        <w:top w:val="none" w:sz="0" w:space="0" w:color="auto"/>
        <w:left w:val="none" w:sz="0" w:space="0" w:color="auto"/>
        <w:bottom w:val="none" w:sz="0" w:space="0" w:color="auto"/>
        <w:right w:val="none" w:sz="0" w:space="0" w:color="auto"/>
      </w:divBdr>
    </w:div>
    <w:div w:id="778572827">
      <w:bodyDiv w:val="1"/>
      <w:marLeft w:val="0"/>
      <w:marRight w:val="0"/>
      <w:marTop w:val="0"/>
      <w:marBottom w:val="0"/>
      <w:divBdr>
        <w:top w:val="none" w:sz="0" w:space="0" w:color="auto"/>
        <w:left w:val="none" w:sz="0" w:space="0" w:color="auto"/>
        <w:bottom w:val="none" w:sz="0" w:space="0" w:color="auto"/>
        <w:right w:val="none" w:sz="0" w:space="0" w:color="auto"/>
      </w:divBdr>
    </w:div>
    <w:div w:id="782773972">
      <w:bodyDiv w:val="1"/>
      <w:marLeft w:val="0"/>
      <w:marRight w:val="0"/>
      <w:marTop w:val="0"/>
      <w:marBottom w:val="0"/>
      <w:divBdr>
        <w:top w:val="none" w:sz="0" w:space="0" w:color="auto"/>
        <w:left w:val="none" w:sz="0" w:space="0" w:color="auto"/>
        <w:bottom w:val="none" w:sz="0" w:space="0" w:color="auto"/>
        <w:right w:val="none" w:sz="0" w:space="0" w:color="auto"/>
      </w:divBdr>
    </w:div>
    <w:div w:id="786437142">
      <w:bodyDiv w:val="1"/>
      <w:marLeft w:val="0"/>
      <w:marRight w:val="0"/>
      <w:marTop w:val="0"/>
      <w:marBottom w:val="0"/>
      <w:divBdr>
        <w:top w:val="none" w:sz="0" w:space="0" w:color="auto"/>
        <w:left w:val="none" w:sz="0" w:space="0" w:color="auto"/>
        <w:bottom w:val="none" w:sz="0" w:space="0" w:color="auto"/>
        <w:right w:val="none" w:sz="0" w:space="0" w:color="auto"/>
      </w:divBdr>
    </w:div>
    <w:div w:id="798451668">
      <w:bodyDiv w:val="1"/>
      <w:marLeft w:val="0"/>
      <w:marRight w:val="0"/>
      <w:marTop w:val="0"/>
      <w:marBottom w:val="0"/>
      <w:divBdr>
        <w:top w:val="none" w:sz="0" w:space="0" w:color="auto"/>
        <w:left w:val="none" w:sz="0" w:space="0" w:color="auto"/>
        <w:bottom w:val="none" w:sz="0" w:space="0" w:color="auto"/>
        <w:right w:val="none" w:sz="0" w:space="0" w:color="auto"/>
      </w:divBdr>
    </w:div>
    <w:div w:id="810245842">
      <w:bodyDiv w:val="1"/>
      <w:marLeft w:val="0"/>
      <w:marRight w:val="0"/>
      <w:marTop w:val="0"/>
      <w:marBottom w:val="0"/>
      <w:divBdr>
        <w:top w:val="none" w:sz="0" w:space="0" w:color="auto"/>
        <w:left w:val="none" w:sz="0" w:space="0" w:color="auto"/>
        <w:bottom w:val="none" w:sz="0" w:space="0" w:color="auto"/>
        <w:right w:val="none" w:sz="0" w:space="0" w:color="auto"/>
      </w:divBdr>
    </w:div>
    <w:div w:id="810294252">
      <w:bodyDiv w:val="1"/>
      <w:marLeft w:val="0"/>
      <w:marRight w:val="0"/>
      <w:marTop w:val="0"/>
      <w:marBottom w:val="0"/>
      <w:divBdr>
        <w:top w:val="none" w:sz="0" w:space="0" w:color="auto"/>
        <w:left w:val="none" w:sz="0" w:space="0" w:color="auto"/>
        <w:bottom w:val="none" w:sz="0" w:space="0" w:color="auto"/>
        <w:right w:val="none" w:sz="0" w:space="0" w:color="auto"/>
      </w:divBdr>
    </w:div>
    <w:div w:id="812990463">
      <w:bodyDiv w:val="1"/>
      <w:marLeft w:val="0"/>
      <w:marRight w:val="0"/>
      <w:marTop w:val="0"/>
      <w:marBottom w:val="0"/>
      <w:divBdr>
        <w:top w:val="none" w:sz="0" w:space="0" w:color="auto"/>
        <w:left w:val="none" w:sz="0" w:space="0" w:color="auto"/>
        <w:bottom w:val="none" w:sz="0" w:space="0" w:color="auto"/>
        <w:right w:val="none" w:sz="0" w:space="0" w:color="auto"/>
      </w:divBdr>
    </w:div>
    <w:div w:id="814178736">
      <w:bodyDiv w:val="1"/>
      <w:marLeft w:val="0"/>
      <w:marRight w:val="0"/>
      <w:marTop w:val="0"/>
      <w:marBottom w:val="0"/>
      <w:divBdr>
        <w:top w:val="none" w:sz="0" w:space="0" w:color="auto"/>
        <w:left w:val="none" w:sz="0" w:space="0" w:color="auto"/>
        <w:bottom w:val="none" w:sz="0" w:space="0" w:color="auto"/>
        <w:right w:val="none" w:sz="0" w:space="0" w:color="auto"/>
      </w:divBdr>
    </w:div>
    <w:div w:id="815955399">
      <w:bodyDiv w:val="1"/>
      <w:marLeft w:val="0"/>
      <w:marRight w:val="0"/>
      <w:marTop w:val="0"/>
      <w:marBottom w:val="0"/>
      <w:divBdr>
        <w:top w:val="none" w:sz="0" w:space="0" w:color="auto"/>
        <w:left w:val="none" w:sz="0" w:space="0" w:color="auto"/>
        <w:bottom w:val="none" w:sz="0" w:space="0" w:color="auto"/>
        <w:right w:val="none" w:sz="0" w:space="0" w:color="auto"/>
      </w:divBdr>
    </w:div>
    <w:div w:id="825438869">
      <w:bodyDiv w:val="1"/>
      <w:marLeft w:val="0"/>
      <w:marRight w:val="0"/>
      <w:marTop w:val="0"/>
      <w:marBottom w:val="0"/>
      <w:divBdr>
        <w:top w:val="none" w:sz="0" w:space="0" w:color="auto"/>
        <w:left w:val="none" w:sz="0" w:space="0" w:color="auto"/>
        <w:bottom w:val="none" w:sz="0" w:space="0" w:color="auto"/>
        <w:right w:val="none" w:sz="0" w:space="0" w:color="auto"/>
      </w:divBdr>
    </w:div>
    <w:div w:id="828599478">
      <w:bodyDiv w:val="1"/>
      <w:marLeft w:val="0"/>
      <w:marRight w:val="0"/>
      <w:marTop w:val="0"/>
      <w:marBottom w:val="0"/>
      <w:divBdr>
        <w:top w:val="none" w:sz="0" w:space="0" w:color="auto"/>
        <w:left w:val="none" w:sz="0" w:space="0" w:color="auto"/>
        <w:bottom w:val="none" w:sz="0" w:space="0" w:color="auto"/>
        <w:right w:val="none" w:sz="0" w:space="0" w:color="auto"/>
      </w:divBdr>
    </w:div>
    <w:div w:id="839781588">
      <w:bodyDiv w:val="1"/>
      <w:marLeft w:val="0"/>
      <w:marRight w:val="0"/>
      <w:marTop w:val="0"/>
      <w:marBottom w:val="0"/>
      <w:divBdr>
        <w:top w:val="none" w:sz="0" w:space="0" w:color="auto"/>
        <w:left w:val="none" w:sz="0" w:space="0" w:color="auto"/>
        <w:bottom w:val="none" w:sz="0" w:space="0" w:color="auto"/>
        <w:right w:val="none" w:sz="0" w:space="0" w:color="auto"/>
      </w:divBdr>
    </w:div>
    <w:div w:id="846292034">
      <w:bodyDiv w:val="1"/>
      <w:marLeft w:val="0"/>
      <w:marRight w:val="0"/>
      <w:marTop w:val="0"/>
      <w:marBottom w:val="0"/>
      <w:divBdr>
        <w:top w:val="none" w:sz="0" w:space="0" w:color="auto"/>
        <w:left w:val="none" w:sz="0" w:space="0" w:color="auto"/>
        <w:bottom w:val="none" w:sz="0" w:space="0" w:color="auto"/>
        <w:right w:val="none" w:sz="0" w:space="0" w:color="auto"/>
      </w:divBdr>
    </w:div>
    <w:div w:id="846484583">
      <w:bodyDiv w:val="1"/>
      <w:marLeft w:val="0"/>
      <w:marRight w:val="0"/>
      <w:marTop w:val="0"/>
      <w:marBottom w:val="0"/>
      <w:divBdr>
        <w:top w:val="none" w:sz="0" w:space="0" w:color="auto"/>
        <w:left w:val="none" w:sz="0" w:space="0" w:color="auto"/>
        <w:bottom w:val="none" w:sz="0" w:space="0" w:color="auto"/>
        <w:right w:val="none" w:sz="0" w:space="0" w:color="auto"/>
      </w:divBdr>
    </w:div>
    <w:div w:id="852303675">
      <w:bodyDiv w:val="1"/>
      <w:marLeft w:val="0"/>
      <w:marRight w:val="0"/>
      <w:marTop w:val="0"/>
      <w:marBottom w:val="0"/>
      <w:divBdr>
        <w:top w:val="none" w:sz="0" w:space="0" w:color="auto"/>
        <w:left w:val="none" w:sz="0" w:space="0" w:color="auto"/>
        <w:bottom w:val="none" w:sz="0" w:space="0" w:color="auto"/>
        <w:right w:val="none" w:sz="0" w:space="0" w:color="auto"/>
      </w:divBdr>
    </w:div>
    <w:div w:id="852450473">
      <w:bodyDiv w:val="1"/>
      <w:marLeft w:val="0"/>
      <w:marRight w:val="0"/>
      <w:marTop w:val="0"/>
      <w:marBottom w:val="0"/>
      <w:divBdr>
        <w:top w:val="none" w:sz="0" w:space="0" w:color="auto"/>
        <w:left w:val="none" w:sz="0" w:space="0" w:color="auto"/>
        <w:bottom w:val="none" w:sz="0" w:space="0" w:color="auto"/>
        <w:right w:val="none" w:sz="0" w:space="0" w:color="auto"/>
      </w:divBdr>
    </w:div>
    <w:div w:id="856652928">
      <w:bodyDiv w:val="1"/>
      <w:marLeft w:val="0"/>
      <w:marRight w:val="0"/>
      <w:marTop w:val="0"/>
      <w:marBottom w:val="0"/>
      <w:divBdr>
        <w:top w:val="none" w:sz="0" w:space="0" w:color="auto"/>
        <w:left w:val="none" w:sz="0" w:space="0" w:color="auto"/>
        <w:bottom w:val="none" w:sz="0" w:space="0" w:color="auto"/>
        <w:right w:val="none" w:sz="0" w:space="0" w:color="auto"/>
      </w:divBdr>
    </w:div>
    <w:div w:id="857230387">
      <w:bodyDiv w:val="1"/>
      <w:marLeft w:val="0"/>
      <w:marRight w:val="0"/>
      <w:marTop w:val="0"/>
      <w:marBottom w:val="0"/>
      <w:divBdr>
        <w:top w:val="none" w:sz="0" w:space="0" w:color="auto"/>
        <w:left w:val="none" w:sz="0" w:space="0" w:color="auto"/>
        <w:bottom w:val="none" w:sz="0" w:space="0" w:color="auto"/>
        <w:right w:val="none" w:sz="0" w:space="0" w:color="auto"/>
      </w:divBdr>
    </w:div>
    <w:div w:id="857814775">
      <w:bodyDiv w:val="1"/>
      <w:marLeft w:val="0"/>
      <w:marRight w:val="0"/>
      <w:marTop w:val="0"/>
      <w:marBottom w:val="0"/>
      <w:divBdr>
        <w:top w:val="none" w:sz="0" w:space="0" w:color="auto"/>
        <w:left w:val="none" w:sz="0" w:space="0" w:color="auto"/>
        <w:bottom w:val="none" w:sz="0" w:space="0" w:color="auto"/>
        <w:right w:val="none" w:sz="0" w:space="0" w:color="auto"/>
      </w:divBdr>
    </w:div>
    <w:div w:id="862983924">
      <w:bodyDiv w:val="1"/>
      <w:marLeft w:val="0"/>
      <w:marRight w:val="0"/>
      <w:marTop w:val="0"/>
      <w:marBottom w:val="0"/>
      <w:divBdr>
        <w:top w:val="none" w:sz="0" w:space="0" w:color="auto"/>
        <w:left w:val="none" w:sz="0" w:space="0" w:color="auto"/>
        <w:bottom w:val="none" w:sz="0" w:space="0" w:color="auto"/>
        <w:right w:val="none" w:sz="0" w:space="0" w:color="auto"/>
      </w:divBdr>
    </w:div>
    <w:div w:id="869681419">
      <w:bodyDiv w:val="1"/>
      <w:marLeft w:val="0"/>
      <w:marRight w:val="0"/>
      <w:marTop w:val="0"/>
      <w:marBottom w:val="0"/>
      <w:divBdr>
        <w:top w:val="none" w:sz="0" w:space="0" w:color="auto"/>
        <w:left w:val="none" w:sz="0" w:space="0" w:color="auto"/>
        <w:bottom w:val="none" w:sz="0" w:space="0" w:color="auto"/>
        <w:right w:val="none" w:sz="0" w:space="0" w:color="auto"/>
      </w:divBdr>
    </w:div>
    <w:div w:id="870801759">
      <w:bodyDiv w:val="1"/>
      <w:marLeft w:val="0"/>
      <w:marRight w:val="0"/>
      <w:marTop w:val="0"/>
      <w:marBottom w:val="0"/>
      <w:divBdr>
        <w:top w:val="none" w:sz="0" w:space="0" w:color="auto"/>
        <w:left w:val="none" w:sz="0" w:space="0" w:color="auto"/>
        <w:bottom w:val="none" w:sz="0" w:space="0" w:color="auto"/>
        <w:right w:val="none" w:sz="0" w:space="0" w:color="auto"/>
      </w:divBdr>
    </w:div>
    <w:div w:id="873156526">
      <w:bodyDiv w:val="1"/>
      <w:marLeft w:val="0"/>
      <w:marRight w:val="0"/>
      <w:marTop w:val="0"/>
      <w:marBottom w:val="0"/>
      <w:divBdr>
        <w:top w:val="none" w:sz="0" w:space="0" w:color="auto"/>
        <w:left w:val="none" w:sz="0" w:space="0" w:color="auto"/>
        <w:bottom w:val="none" w:sz="0" w:space="0" w:color="auto"/>
        <w:right w:val="none" w:sz="0" w:space="0" w:color="auto"/>
      </w:divBdr>
    </w:div>
    <w:div w:id="882331596">
      <w:bodyDiv w:val="1"/>
      <w:marLeft w:val="0"/>
      <w:marRight w:val="0"/>
      <w:marTop w:val="0"/>
      <w:marBottom w:val="0"/>
      <w:divBdr>
        <w:top w:val="none" w:sz="0" w:space="0" w:color="auto"/>
        <w:left w:val="none" w:sz="0" w:space="0" w:color="auto"/>
        <w:bottom w:val="none" w:sz="0" w:space="0" w:color="auto"/>
        <w:right w:val="none" w:sz="0" w:space="0" w:color="auto"/>
      </w:divBdr>
    </w:div>
    <w:div w:id="891500580">
      <w:bodyDiv w:val="1"/>
      <w:marLeft w:val="0"/>
      <w:marRight w:val="0"/>
      <w:marTop w:val="0"/>
      <w:marBottom w:val="0"/>
      <w:divBdr>
        <w:top w:val="none" w:sz="0" w:space="0" w:color="auto"/>
        <w:left w:val="none" w:sz="0" w:space="0" w:color="auto"/>
        <w:bottom w:val="none" w:sz="0" w:space="0" w:color="auto"/>
        <w:right w:val="none" w:sz="0" w:space="0" w:color="auto"/>
      </w:divBdr>
    </w:div>
    <w:div w:id="894850098">
      <w:bodyDiv w:val="1"/>
      <w:marLeft w:val="0"/>
      <w:marRight w:val="0"/>
      <w:marTop w:val="0"/>
      <w:marBottom w:val="0"/>
      <w:divBdr>
        <w:top w:val="none" w:sz="0" w:space="0" w:color="auto"/>
        <w:left w:val="none" w:sz="0" w:space="0" w:color="auto"/>
        <w:bottom w:val="none" w:sz="0" w:space="0" w:color="auto"/>
        <w:right w:val="none" w:sz="0" w:space="0" w:color="auto"/>
      </w:divBdr>
    </w:div>
    <w:div w:id="894973037">
      <w:bodyDiv w:val="1"/>
      <w:marLeft w:val="0"/>
      <w:marRight w:val="0"/>
      <w:marTop w:val="0"/>
      <w:marBottom w:val="0"/>
      <w:divBdr>
        <w:top w:val="none" w:sz="0" w:space="0" w:color="auto"/>
        <w:left w:val="none" w:sz="0" w:space="0" w:color="auto"/>
        <w:bottom w:val="none" w:sz="0" w:space="0" w:color="auto"/>
        <w:right w:val="none" w:sz="0" w:space="0" w:color="auto"/>
      </w:divBdr>
    </w:div>
    <w:div w:id="897590074">
      <w:bodyDiv w:val="1"/>
      <w:marLeft w:val="0"/>
      <w:marRight w:val="0"/>
      <w:marTop w:val="0"/>
      <w:marBottom w:val="0"/>
      <w:divBdr>
        <w:top w:val="none" w:sz="0" w:space="0" w:color="auto"/>
        <w:left w:val="none" w:sz="0" w:space="0" w:color="auto"/>
        <w:bottom w:val="none" w:sz="0" w:space="0" w:color="auto"/>
        <w:right w:val="none" w:sz="0" w:space="0" w:color="auto"/>
      </w:divBdr>
    </w:div>
    <w:div w:id="898442112">
      <w:bodyDiv w:val="1"/>
      <w:marLeft w:val="0"/>
      <w:marRight w:val="0"/>
      <w:marTop w:val="0"/>
      <w:marBottom w:val="0"/>
      <w:divBdr>
        <w:top w:val="none" w:sz="0" w:space="0" w:color="auto"/>
        <w:left w:val="none" w:sz="0" w:space="0" w:color="auto"/>
        <w:bottom w:val="none" w:sz="0" w:space="0" w:color="auto"/>
        <w:right w:val="none" w:sz="0" w:space="0" w:color="auto"/>
      </w:divBdr>
    </w:div>
    <w:div w:id="900754489">
      <w:bodyDiv w:val="1"/>
      <w:marLeft w:val="0"/>
      <w:marRight w:val="0"/>
      <w:marTop w:val="0"/>
      <w:marBottom w:val="0"/>
      <w:divBdr>
        <w:top w:val="none" w:sz="0" w:space="0" w:color="auto"/>
        <w:left w:val="none" w:sz="0" w:space="0" w:color="auto"/>
        <w:bottom w:val="none" w:sz="0" w:space="0" w:color="auto"/>
        <w:right w:val="none" w:sz="0" w:space="0" w:color="auto"/>
      </w:divBdr>
    </w:div>
    <w:div w:id="903174869">
      <w:bodyDiv w:val="1"/>
      <w:marLeft w:val="0"/>
      <w:marRight w:val="0"/>
      <w:marTop w:val="0"/>
      <w:marBottom w:val="0"/>
      <w:divBdr>
        <w:top w:val="none" w:sz="0" w:space="0" w:color="auto"/>
        <w:left w:val="none" w:sz="0" w:space="0" w:color="auto"/>
        <w:bottom w:val="none" w:sz="0" w:space="0" w:color="auto"/>
        <w:right w:val="none" w:sz="0" w:space="0" w:color="auto"/>
      </w:divBdr>
    </w:div>
    <w:div w:id="903414530">
      <w:bodyDiv w:val="1"/>
      <w:marLeft w:val="0"/>
      <w:marRight w:val="0"/>
      <w:marTop w:val="0"/>
      <w:marBottom w:val="0"/>
      <w:divBdr>
        <w:top w:val="none" w:sz="0" w:space="0" w:color="auto"/>
        <w:left w:val="none" w:sz="0" w:space="0" w:color="auto"/>
        <w:bottom w:val="none" w:sz="0" w:space="0" w:color="auto"/>
        <w:right w:val="none" w:sz="0" w:space="0" w:color="auto"/>
      </w:divBdr>
    </w:div>
    <w:div w:id="903832239">
      <w:bodyDiv w:val="1"/>
      <w:marLeft w:val="0"/>
      <w:marRight w:val="0"/>
      <w:marTop w:val="0"/>
      <w:marBottom w:val="0"/>
      <w:divBdr>
        <w:top w:val="none" w:sz="0" w:space="0" w:color="auto"/>
        <w:left w:val="none" w:sz="0" w:space="0" w:color="auto"/>
        <w:bottom w:val="none" w:sz="0" w:space="0" w:color="auto"/>
        <w:right w:val="none" w:sz="0" w:space="0" w:color="auto"/>
      </w:divBdr>
    </w:div>
    <w:div w:id="905144585">
      <w:bodyDiv w:val="1"/>
      <w:marLeft w:val="0"/>
      <w:marRight w:val="0"/>
      <w:marTop w:val="0"/>
      <w:marBottom w:val="0"/>
      <w:divBdr>
        <w:top w:val="none" w:sz="0" w:space="0" w:color="auto"/>
        <w:left w:val="none" w:sz="0" w:space="0" w:color="auto"/>
        <w:bottom w:val="none" w:sz="0" w:space="0" w:color="auto"/>
        <w:right w:val="none" w:sz="0" w:space="0" w:color="auto"/>
      </w:divBdr>
    </w:div>
    <w:div w:id="912080084">
      <w:bodyDiv w:val="1"/>
      <w:marLeft w:val="0"/>
      <w:marRight w:val="0"/>
      <w:marTop w:val="0"/>
      <w:marBottom w:val="0"/>
      <w:divBdr>
        <w:top w:val="none" w:sz="0" w:space="0" w:color="auto"/>
        <w:left w:val="none" w:sz="0" w:space="0" w:color="auto"/>
        <w:bottom w:val="none" w:sz="0" w:space="0" w:color="auto"/>
        <w:right w:val="none" w:sz="0" w:space="0" w:color="auto"/>
      </w:divBdr>
    </w:div>
    <w:div w:id="914827467">
      <w:bodyDiv w:val="1"/>
      <w:marLeft w:val="0"/>
      <w:marRight w:val="0"/>
      <w:marTop w:val="0"/>
      <w:marBottom w:val="0"/>
      <w:divBdr>
        <w:top w:val="none" w:sz="0" w:space="0" w:color="auto"/>
        <w:left w:val="none" w:sz="0" w:space="0" w:color="auto"/>
        <w:bottom w:val="none" w:sz="0" w:space="0" w:color="auto"/>
        <w:right w:val="none" w:sz="0" w:space="0" w:color="auto"/>
      </w:divBdr>
    </w:div>
    <w:div w:id="917593393">
      <w:bodyDiv w:val="1"/>
      <w:marLeft w:val="0"/>
      <w:marRight w:val="0"/>
      <w:marTop w:val="0"/>
      <w:marBottom w:val="0"/>
      <w:divBdr>
        <w:top w:val="none" w:sz="0" w:space="0" w:color="auto"/>
        <w:left w:val="none" w:sz="0" w:space="0" w:color="auto"/>
        <w:bottom w:val="none" w:sz="0" w:space="0" w:color="auto"/>
        <w:right w:val="none" w:sz="0" w:space="0" w:color="auto"/>
      </w:divBdr>
    </w:div>
    <w:div w:id="920682115">
      <w:bodyDiv w:val="1"/>
      <w:marLeft w:val="0"/>
      <w:marRight w:val="0"/>
      <w:marTop w:val="0"/>
      <w:marBottom w:val="0"/>
      <w:divBdr>
        <w:top w:val="none" w:sz="0" w:space="0" w:color="auto"/>
        <w:left w:val="none" w:sz="0" w:space="0" w:color="auto"/>
        <w:bottom w:val="none" w:sz="0" w:space="0" w:color="auto"/>
        <w:right w:val="none" w:sz="0" w:space="0" w:color="auto"/>
      </w:divBdr>
    </w:div>
    <w:div w:id="921336605">
      <w:bodyDiv w:val="1"/>
      <w:marLeft w:val="0"/>
      <w:marRight w:val="0"/>
      <w:marTop w:val="0"/>
      <w:marBottom w:val="0"/>
      <w:divBdr>
        <w:top w:val="none" w:sz="0" w:space="0" w:color="auto"/>
        <w:left w:val="none" w:sz="0" w:space="0" w:color="auto"/>
        <w:bottom w:val="none" w:sz="0" w:space="0" w:color="auto"/>
        <w:right w:val="none" w:sz="0" w:space="0" w:color="auto"/>
      </w:divBdr>
    </w:div>
    <w:div w:id="921765965">
      <w:bodyDiv w:val="1"/>
      <w:marLeft w:val="0"/>
      <w:marRight w:val="0"/>
      <w:marTop w:val="0"/>
      <w:marBottom w:val="0"/>
      <w:divBdr>
        <w:top w:val="none" w:sz="0" w:space="0" w:color="auto"/>
        <w:left w:val="none" w:sz="0" w:space="0" w:color="auto"/>
        <w:bottom w:val="none" w:sz="0" w:space="0" w:color="auto"/>
        <w:right w:val="none" w:sz="0" w:space="0" w:color="auto"/>
      </w:divBdr>
    </w:div>
    <w:div w:id="922302619">
      <w:bodyDiv w:val="1"/>
      <w:marLeft w:val="0"/>
      <w:marRight w:val="0"/>
      <w:marTop w:val="0"/>
      <w:marBottom w:val="0"/>
      <w:divBdr>
        <w:top w:val="none" w:sz="0" w:space="0" w:color="auto"/>
        <w:left w:val="none" w:sz="0" w:space="0" w:color="auto"/>
        <w:bottom w:val="none" w:sz="0" w:space="0" w:color="auto"/>
        <w:right w:val="none" w:sz="0" w:space="0" w:color="auto"/>
      </w:divBdr>
    </w:div>
    <w:div w:id="923563695">
      <w:bodyDiv w:val="1"/>
      <w:marLeft w:val="0"/>
      <w:marRight w:val="0"/>
      <w:marTop w:val="0"/>
      <w:marBottom w:val="0"/>
      <w:divBdr>
        <w:top w:val="none" w:sz="0" w:space="0" w:color="auto"/>
        <w:left w:val="none" w:sz="0" w:space="0" w:color="auto"/>
        <w:bottom w:val="none" w:sz="0" w:space="0" w:color="auto"/>
        <w:right w:val="none" w:sz="0" w:space="0" w:color="auto"/>
      </w:divBdr>
    </w:div>
    <w:div w:id="924344156">
      <w:bodyDiv w:val="1"/>
      <w:marLeft w:val="0"/>
      <w:marRight w:val="0"/>
      <w:marTop w:val="0"/>
      <w:marBottom w:val="0"/>
      <w:divBdr>
        <w:top w:val="none" w:sz="0" w:space="0" w:color="auto"/>
        <w:left w:val="none" w:sz="0" w:space="0" w:color="auto"/>
        <w:bottom w:val="none" w:sz="0" w:space="0" w:color="auto"/>
        <w:right w:val="none" w:sz="0" w:space="0" w:color="auto"/>
      </w:divBdr>
    </w:div>
    <w:div w:id="924999414">
      <w:bodyDiv w:val="1"/>
      <w:marLeft w:val="0"/>
      <w:marRight w:val="0"/>
      <w:marTop w:val="0"/>
      <w:marBottom w:val="0"/>
      <w:divBdr>
        <w:top w:val="none" w:sz="0" w:space="0" w:color="auto"/>
        <w:left w:val="none" w:sz="0" w:space="0" w:color="auto"/>
        <w:bottom w:val="none" w:sz="0" w:space="0" w:color="auto"/>
        <w:right w:val="none" w:sz="0" w:space="0" w:color="auto"/>
      </w:divBdr>
    </w:div>
    <w:div w:id="925771648">
      <w:bodyDiv w:val="1"/>
      <w:marLeft w:val="0"/>
      <w:marRight w:val="0"/>
      <w:marTop w:val="0"/>
      <w:marBottom w:val="0"/>
      <w:divBdr>
        <w:top w:val="none" w:sz="0" w:space="0" w:color="auto"/>
        <w:left w:val="none" w:sz="0" w:space="0" w:color="auto"/>
        <w:bottom w:val="none" w:sz="0" w:space="0" w:color="auto"/>
        <w:right w:val="none" w:sz="0" w:space="0" w:color="auto"/>
      </w:divBdr>
    </w:div>
    <w:div w:id="926882381">
      <w:bodyDiv w:val="1"/>
      <w:marLeft w:val="0"/>
      <w:marRight w:val="0"/>
      <w:marTop w:val="0"/>
      <w:marBottom w:val="0"/>
      <w:divBdr>
        <w:top w:val="none" w:sz="0" w:space="0" w:color="auto"/>
        <w:left w:val="none" w:sz="0" w:space="0" w:color="auto"/>
        <w:bottom w:val="none" w:sz="0" w:space="0" w:color="auto"/>
        <w:right w:val="none" w:sz="0" w:space="0" w:color="auto"/>
      </w:divBdr>
    </w:div>
    <w:div w:id="927231627">
      <w:bodyDiv w:val="1"/>
      <w:marLeft w:val="0"/>
      <w:marRight w:val="0"/>
      <w:marTop w:val="0"/>
      <w:marBottom w:val="0"/>
      <w:divBdr>
        <w:top w:val="none" w:sz="0" w:space="0" w:color="auto"/>
        <w:left w:val="none" w:sz="0" w:space="0" w:color="auto"/>
        <w:bottom w:val="none" w:sz="0" w:space="0" w:color="auto"/>
        <w:right w:val="none" w:sz="0" w:space="0" w:color="auto"/>
      </w:divBdr>
    </w:div>
    <w:div w:id="928736367">
      <w:bodyDiv w:val="1"/>
      <w:marLeft w:val="0"/>
      <w:marRight w:val="0"/>
      <w:marTop w:val="0"/>
      <w:marBottom w:val="0"/>
      <w:divBdr>
        <w:top w:val="none" w:sz="0" w:space="0" w:color="auto"/>
        <w:left w:val="none" w:sz="0" w:space="0" w:color="auto"/>
        <w:bottom w:val="none" w:sz="0" w:space="0" w:color="auto"/>
        <w:right w:val="none" w:sz="0" w:space="0" w:color="auto"/>
      </w:divBdr>
    </w:div>
    <w:div w:id="931012595">
      <w:bodyDiv w:val="1"/>
      <w:marLeft w:val="0"/>
      <w:marRight w:val="0"/>
      <w:marTop w:val="0"/>
      <w:marBottom w:val="0"/>
      <w:divBdr>
        <w:top w:val="none" w:sz="0" w:space="0" w:color="auto"/>
        <w:left w:val="none" w:sz="0" w:space="0" w:color="auto"/>
        <w:bottom w:val="none" w:sz="0" w:space="0" w:color="auto"/>
        <w:right w:val="none" w:sz="0" w:space="0" w:color="auto"/>
      </w:divBdr>
    </w:div>
    <w:div w:id="932125094">
      <w:bodyDiv w:val="1"/>
      <w:marLeft w:val="0"/>
      <w:marRight w:val="0"/>
      <w:marTop w:val="0"/>
      <w:marBottom w:val="0"/>
      <w:divBdr>
        <w:top w:val="none" w:sz="0" w:space="0" w:color="auto"/>
        <w:left w:val="none" w:sz="0" w:space="0" w:color="auto"/>
        <w:bottom w:val="none" w:sz="0" w:space="0" w:color="auto"/>
        <w:right w:val="none" w:sz="0" w:space="0" w:color="auto"/>
      </w:divBdr>
    </w:div>
    <w:div w:id="933198703">
      <w:bodyDiv w:val="1"/>
      <w:marLeft w:val="0"/>
      <w:marRight w:val="0"/>
      <w:marTop w:val="0"/>
      <w:marBottom w:val="0"/>
      <w:divBdr>
        <w:top w:val="none" w:sz="0" w:space="0" w:color="auto"/>
        <w:left w:val="none" w:sz="0" w:space="0" w:color="auto"/>
        <w:bottom w:val="none" w:sz="0" w:space="0" w:color="auto"/>
        <w:right w:val="none" w:sz="0" w:space="0" w:color="auto"/>
      </w:divBdr>
    </w:div>
    <w:div w:id="933590412">
      <w:bodyDiv w:val="1"/>
      <w:marLeft w:val="0"/>
      <w:marRight w:val="0"/>
      <w:marTop w:val="0"/>
      <w:marBottom w:val="0"/>
      <w:divBdr>
        <w:top w:val="none" w:sz="0" w:space="0" w:color="auto"/>
        <w:left w:val="none" w:sz="0" w:space="0" w:color="auto"/>
        <w:bottom w:val="none" w:sz="0" w:space="0" w:color="auto"/>
        <w:right w:val="none" w:sz="0" w:space="0" w:color="auto"/>
      </w:divBdr>
    </w:div>
    <w:div w:id="943196197">
      <w:bodyDiv w:val="1"/>
      <w:marLeft w:val="0"/>
      <w:marRight w:val="0"/>
      <w:marTop w:val="0"/>
      <w:marBottom w:val="0"/>
      <w:divBdr>
        <w:top w:val="none" w:sz="0" w:space="0" w:color="auto"/>
        <w:left w:val="none" w:sz="0" w:space="0" w:color="auto"/>
        <w:bottom w:val="none" w:sz="0" w:space="0" w:color="auto"/>
        <w:right w:val="none" w:sz="0" w:space="0" w:color="auto"/>
      </w:divBdr>
    </w:div>
    <w:div w:id="948052246">
      <w:bodyDiv w:val="1"/>
      <w:marLeft w:val="0"/>
      <w:marRight w:val="0"/>
      <w:marTop w:val="0"/>
      <w:marBottom w:val="0"/>
      <w:divBdr>
        <w:top w:val="none" w:sz="0" w:space="0" w:color="auto"/>
        <w:left w:val="none" w:sz="0" w:space="0" w:color="auto"/>
        <w:bottom w:val="none" w:sz="0" w:space="0" w:color="auto"/>
        <w:right w:val="none" w:sz="0" w:space="0" w:color="auto"/>
      </w:divBdr>
    </w:div>
    <w:div w:id="950161116">
      <w:bodyDiv w:val="1"/>
      <w:marLeft w:val="0"/>
      <w:marRight w:val="0"/>
      <w:marTop w:val="0"/>
      <w:marBottom w:val="0"/>
      <w:divBdr>
        <w:top w:val="none" w:sz="0" w:space="0" w:color="auto"/>
        <w:left w:val="none" w:sz="0" w:space="0" w:color="auto"/>
        <w:bottom w:val="none" w:sz="0" w:space="0" w:color="auto"/>
        <w:right w:val="none" w:sz="0" w:space="0" w:color="auto"/>
      </w:divBdr>
    </w:div>
    <w:div w:id="954752313">
      <w:bodyDiv w:val="1"/>
      <w:marLeft w:val="0"/>
      <w:marRight w:val="0"/>
      <w:marTop w:val="0"/>
      <w:marBottom w:val="0"/>
      <w:divBdr>
        <w:top w:val="none" w:sz="0" w:space="0" w:color="auto"/>
        <w:left w:val="none" w:sz="0" w:space="0" w:color="auto"/>
        <w:bottom w:val="none" w:sz="0" w:space="0" w:color="auto"/>
        <w:right w:val="none" w:sz="0" w:space="0" w:color="auto"/>
      </w:divBdr>
    </w:div>
    <w:div w:id="954826537">
      <w:bodyDiv w:val="1"/>
      <w:marLeft w:val="0"/>
      <w:marRight w:val="0"/>
      <w:marTop w:val="0"/>
      <w:marBottom w:val="0"/>
      <w:divBdr>
        <w:top w:val="none" w:sz="0" w:space="0" w:color="auto"/>
        <w:left w:val="none" w:sz="0" w:space="0" w:color="auto"/>
        <w:bottom w:val="none" w:sz="0" w:space="0" w:color="auto"/>
        <w:right w:val="none" w:sz="0" w:space="0" w:color="auto"/>
      </w:divBdr>
    </w:div>
    <w:div w:id="957637493">
      <w:bodyDiv w:val="1"/>
      <w:marLeft w:val="0"/>
      <w:marRight w:val="0"/>
      <w:marTop w:val="0"/>
      <w:marBottom w:val="0"/>
      <w:divBdr>
        <w:top w:val="none" w:sz="0" w:space="0" w:color="auto"/>
        <w:left w:val="none" w:sz="0" w:space="0" w:color="auto"/>
        <w:bottom w:val="none" w:sz="0" w:space="0" w:color="auto"/>
        <w:right w:val="none" w:sz="0" w:space="0" w:color="auto"/>
      </w:divBdr>
    </w:div>
    <w:div w:id="959993615">
      <w:bodyDiv w:val="1"/>
      <w:marLeft w:val="0"/>
      <w:marRight w:val="0"/>
      <w:marTop w:val="0"/>
      <w:marBottom w:val="0"/>
      <w:divBdr>
        <w:top w:val="none" w:sz="0" w:space="0" w:color="auto"/>
        <w:left w:val="none" w:sz="0" w:space="0" w:color="auto"/>
        <w:bottom w:val="none" w:sz="0" w:space="0" w:color="auto"/>
        <w:right w:val="none" w:sz="0" w:space="0" w:color="auto"/>
      </w:divBdr>
    </w:div>
    <w:div w:id="960262065">
      <w:bodyDiv w:val="1"/>
      <w:marLeft w:val="0"/>
      <w:marRight w:val="0"/>
      <w:marTop w:val="0"/>
      <w:marBottom w:val="0"/>
      <w:divBdr>
        <w:top w:val="none" w:sz="0" w:space="0" w:color="auto"/>
        <w:left w:val="none" w:sz="0" w:space="0" w:color="auto"/>
        <w:bottom w:val="none" w:sz="0" w:space="0" w:color="auto"/>
        <w:right w:val="none" w:sz="0" w:space="0" w:color="auto"/>
      </w:divBdr>
    </w:div>
    <w:div w:id="960310039">
      <w:bodyDiv w:val="1"/>
      <w:marLeft w:val="0"/>
      <w:marRight w:val="0"/>
      <w:marTop w:val="0"/>
      <w:marBottom w:val="0"/>
      <w:divBdr>
        <w:top w:val="none" w:sz="0" w:space="0" w:color="auto"/>
        <w:left w:val="none" w:sz="0" w:space="0" w:color="auto"/>
        <w:bottom w:val="none" w:sz="0" w:space="0" w:color="auto"/>
        <w:right w:val="none" w:sz="0" w:space="0" w:color="auto"/>
      </w:divBdr>
    </w:div>
    <w:div w:id="963384268">
      <w:bodyDiv w:val="1"/>
      <w:marLeft w:val="0"/>
      <w:marRight w:val="0"/>
      <w:marTop w:val="0"/>
      <w:marBottom w:val="0"/>
      <w:divBdr>
        <w:top w:val="none" w:sz="0" w:space="0" w:color="auto"/>
        <w:left w:val="none" w:sz="0" w:space="0" w:color="auto"/>
        <w:bottom w:val="none" w:sz="0" w:space="0" w:color="auto"/>
        <w:right w:val="none" w:sz="0" w:space="0" w:color="auto"/>
      </w:divBdr>
    </w:div>
    <w:div w:id="963541399">
      <w:bodyDiv w:val="1"/>
      <w:marLeft w:val="0"/>
      <w:marRight w:val="0"/>
      <w:marTop w:val="0"/>
      <w:marBottom w:val="0"/>
      <w:divBdr>
        <w:top w:val="none" w:sz="0" w:space="0" w:color="auto"/>
        <w:left w:val="none" w:sz="0" w:space="0" w:color="auto"/>
        <w:bottom w:val="none" w:sz="0" w:space="0" w:color="auto"/>
        <w:right w:val="none" w:sz="0" w:space="0" w:color="auto"/>
      </w:divBdr>
    </w:div>
    <w:div w:id="966931792">
      <w:bodyDiv w:val="1"/>
      <w:marLeft w:val="0"/>
      <w:marRight w:val="0"/>
      <w:marTop w:val="0"/>
      <w:marBottom w:val="0"/>
      <w:divBdr>
        <w:top w:val="none" w:sz="0" w:space="0" w:color="auto"/>
        <w:left w:val="none" w:sz="0" w:space="0" w:color="auto"/>
        <w:bottom w:val="none" w:sz="0" w:space="0" w:color="auto"/>
        <w:right w:val="none" w:sz="0" w:space="0" w:color="auto"/>
      </w:divBdr>
    </w:div>
    <w:div w:id="970135870">
      <w:bodyDiv w:val="1"/>
      <w:marLeft w:val="0"/>
      <w:marRight w:val="0"/>
      <w:marTop w:val="0"/>
      <w:marBottom w:val="0"/>
      <w:divBdr>
        <w:top w:val="none" w:sz="0" w:space="0" w:color="auto"/>
        <w:left w:val="none" w:sz="0" w:space="0" w:color="auto"/>
        <w:bottom w:val="none" w:sz="0" w:space="0" w:color="auto"/>
        <w:right w:val="none" w:sz="0" w:space="0" w:color="auto"/>
      </w:divBdr>
    </w:div>
    <w:div w:id="974605278">
      <w:bodyDiv w:val="1"/>
      <w:marLeft w:val="0"/>
      <w:marRight w:val="0"/>
      <w:marTop w:val="0"/>
      <w:marBottom w:val="0"/>
      <w:divBdr>
        <w:top w:val="none" w:sz="0" w:space="0" w:color="auto"/>
        <w:left w:val="none" w:sz="0" w:space="0" w:color="auto"/>
        <w:bottom w:val="none" w:sz="0" w:space="0" w:color="auto"/>
        <w:right w:val="none" w:sz="0" w:space="0" w:color="auto"/>
      </w:divBdr>
    </w:div>
    <w:div w:id="984117667">
      <w:bodyDiv w:val="1"/>
      <w:marLeft w:val="0"/>
      <w:marRight w:val="0"/>
      <w:marTop w:val="0"/>
      <w:marBottom w:val="0"/>
      <w:divBdr>
        <w:top w:val="none" w:sz="0" w:space="0" w:color="auto"/>
        <w:left w:val="none" w:sz="0" w:space="0" w:color="auto"/>
        <w:bottom w:val="none" w:sz="0" w:space="0" w:color="auto"/>
        <w:right w:val="none" w:sz="0" w:space="0" w:color="auto"/>
      </w:divBdr>
    </w:div>
    <w:div w:id="984579590">
      <w:bodyDiv w:val="1"/>
      <w:marLeft w:val="0"/>
      <w:marRight w:val="0"/>
      <w:marTop w:val="0"/>
      <w:marBottom w:val="0"/>
      <w:divBdr>
        <w:top w:val="none" w:sz="0" w:space="0" w:color="auto"/>
        <w:left w:val="none" w:sz="0" w:space="0" w:color="auto"/>
        <w:bottom w:val="none" w:sz="0" w:space="0" w:color="auto"/>
        <w:right w:val="none" w:sz="0" w:space="0" w:color="auto"/>
      </w:divBdr>
    </w:div>
    <w:div w:id="987247442">
      <w:bodyDiv w:val="1"/>
      <w:marLeft w:val="0"/>
      <w:marRight w:val="0"/>
      <w:marTop w:val="0"/>
      <w:marBottom w:val="0"/>
      <w:divBdr>
        <w:top w:val="none" w:sz="0" w:space="0" w:color="auto"/>
        <w:left w:val="none" w:sz="0" w:space="0" w:color="auto"/>
        <w:bottom w:val="none" w:sz="0" w:space="0" w:color="auto"/>
        <w:right w:val="none" w:sz="0" w:space="0" w:color="auto"/>
      </w:divBdr>
    </w:div>
    <w:div w:id="990597592">
      <w:bodyDiv w:val="1"/>
      <w:marLeft w:val="0"/>
      <w:marRight w:val="0"/>
      <w:marTop w:val="0"/>
      <w:marBottom w:val="0"/>
      <w:divBdr>
        <w:top w:val="none" w:sz="0" w:space="0" w:color="auto"/>
        <w:left w:val="none" w:sz="0" w:space="0" w:color="auto"/>
        <w:bottom w:val="none" w:sz="0" w:space="0" w:color="auto"/>
        <w:right w:val="none" w:sz="0" w:space="0" w:color="auto"/>
      </w:divBdr>
    </w:div>
    <w:div w:id="991760070">
      <w:bodyDiv w:val="1"/>
      <w:marLeft w:val="0"/>
      <w:marRight w:val="0"/>
      <w:marTop w:val="0"/>
      <w:marBottom w:val="0"/>
      <w:divBdr>
        <w:top w:val="none" w:sz="0" w:space="0" w:color="auto"/>
        <w:left w:val="none" w:sz="0" w:space="0" w:color="auto"/>
        <w:bottom w:val="none" w:sz="0" w:space="0" w:color="auto"/>
        <w:right w:val="none" w:sz="0" w:space="0" w:color="auto"/>
      </w:divBdr>
    </w:div>
    <w:div w:id="993680654">
      <w:bodyDiv w:val="1"/>
      <w:marLeft w:val="0"/>
      <w:marRight w:val="0"/>
      <w:marTop w:val="0"/>
      <w:marBottom w:val="0"/>
      <w:divBdr>
        <w:top w:val="none" w:sz="0" w:space="0" w:color="auto"/>
        <w:left w:val="none" w:sz="0" w:space="0" w:color="auto"/>
        <w:bottom w:val="none" w:sz="0" w:space="0" w:color="auto"/>
        <w:right w:val="none" w:sz="0" w:space="0" w:color="auto"/>
      </w:divBdr>
    </w:div>
    <w:div w:id="994456218">
      <w:bodyDiv w:val="1"/>
      <w:marLeft w:val="0"/>
      <w:marRight w:val="0"/>
      <w:marTop w:val="0"/>
      <w:marBottom w:val="0"/>
      <w:divBdr>
        <w:top w:val="none" w:sz="0" w:space="0" w:color="auto"/>
        <w:left w:val="none" w:sz="0" w:space="0" w:color="auto"/>
        <w:bottom w:val="none" w:sz="0" w:space="0" w:color="auto"/>
        <w:right w:val="none" w:sz="0" w:space="0" w:color="auto"/>
      </w:divBdr>
    </w:div>
    <w:div w:id="994796022">
      <w:bodyDiv w:val="1"/>
      <w:marLeft w:val="0"/>
      <w:marRight w:val="0"/>
      <w:marTop w:val="0"/>
      <w:marBottom w:val="0"/>
      <w:divBdr>
        <w:top w:val="none" w:sz="0" w:space="0" w:color="auto"/>
        <w:left w:val="none" w:sz="0" w:space="0" w:color="auto"/>
        <w:bottom w:val="none" w:sz="0" w:space="0" w:color="auto"/>
        <w:right w:val="none" w:sz="0" w:space="0" w:color="auto"/>
      </w:divBdr>
    </w:div>
    <w:div w:id="1002320920">
      <w:bodyDiv w:val="1"/>
      <w:marLeft w:val="0"/>
      <w:marRight w:val="0"/>
      <w:marTop w:val="0"/>
      <w:marBottom w:val="0"/>
      <w:divBdr>
        <w:top w:val="none" w:sz="0" w:space="0" w:color="auto"/>
        <w:left w:val="none" w:sz="0" w:space="0" w:color="auto"/>
        <w:bottom w:val="none" w:sz="0" w:space="0" w:color="auto"/>
        <w:right w:val="none" w:sz="0" w:space="0" w:color="auto"/>
      </w:divBdr>
    </w:div>
    <w:div w:id="1003168449">
      <w:bodyDiv w:val="1"/>
      <w:marLeft w:val="0"/>
      <w:marRight w:val="0"/>
      <w:marTop w:val="0"/>
      <w:marBottom w:val="0"/>
      <w:divBdr>
        <w:top w:val="none" w:sz="0" w:space="0" w:color="auto"/>
        <w:left w:val="none" w:sz="0" w:space="0" w:color="auto"/>
        <w:bottom w:val="none" w:sz="0" w:space="0" w:color="auto"/>
        <w:right w:val="none" w:sz="0" w:space="0" w:color="auto"/>
      </w:divBdr>
    </w:div>
    <w:div w:id="1007748521">
      <w:bodyDiv w:val="1"/>
      <w:marLeft w:val="0"/>
      <w:marRight w:val="0"/>
      <w:marTop w:val="0"/>
      <w:marBottom w:val="0"/>
      <w:divBdr>
        <w:top w:val="none" w:sz="0" w:space="0" w:color="auto"/>
        <w:left w:val="none" w:sz="0" w:space="0" w:color="auto"/>
        <w:bottom w:val="none" w:sz="0" w:space="0" w:color="auto"/>
        <w:right w:val="none" w:sz="0" w:space="0" w:color="auto"/>
      </w:divBdr>
    </w:div>
    <w:div w:id="1010643771">
      <w:bodyDiv w:val="1"/>
      <w:marLeft w:val="0"/>
      <w:marRight w:val="0"/>
      <w:marTop w:val="0"/>
      <w:marBottom w:val="0"/>
      <w:divBdr>
        <w:top w:val="none" w:sz="0" w:space="0" w:color="auto"/>
        <w:left w:val="none" w:sz="0" w:space="0" w:color="auto"/>
        <w:bottom w:val="none" w:sz="0" w:space="0" w:color="auto"/>
        <w:right w:val="none" w:sz="0" w:space="0" w:color="auto"/>
      </w:divBdr>
    </w:div>
    <w:div w:id="1010644208">
      <w:bodyDiv w:val="1"/>
      <w:marLeft w:val="0"/>
      <w:marRight w:val="0"/>
      <w:marTop w:val="0"/>
      <w:marBottom w:val="0"/>
      <w:divBdr>
        <w:top w:val="none" w:sz="0" w:space="0" w:color="auto"/>
        <w:left w:val="none" w:sz="0" w:space="0" w:color="auto"/>
        <w:bottom w:val="none" w:sz="0" w:space="0" w:color="auto"/>
        <w:right w:val="none" w:sz="0" w:space="0" w:color="auto"/>
      </w:divBdr>
    </w:div>
    <w:div w:id="1013533097">
      <w:bodyDiv w:val="1"/>
      <w:marLeft w:val="0"/>
      <w:marRight w:val="0"/>
      <w:marTop w:val="0"/>
      <w:marBottom w:val="0"/>
      <w:divBdr>
        <w:top w:val="none" w:sz="0" w:space="0" w:color="auto"/>
        <w:left w:val="none" w:sz="0" w:space="0" w:color="auto"/>
        <w:bottom w:val="none" w:sz="0" w:space="0" w:color="auto"/>
        <w:right w:val="none" w:sz="0" w:space="0" w:color="auto"/>
      </w:divBdr>
    </w:div>
    <w:div w:id="1013842847">
      <w:bodyDiv w:val="1"/>
      <w:marLeft w:val="0"/>
      <w:marRight w:val="0"/>
      <w:marTop w:val="0"/>
      <w:marBottom w:val="0"/>
      <w:divBdr>
        <w:top w:val="none" w:sz="0" w:space="0" w:color="auto"/>
        <w:left w:val="none" w:sz="0" w:space="0" w:color="auto"/>
        <w:bottom w:val="none" w:sz="0" w:space="0" w:color="auto"/>
        <w:right w:val="none" w:sz="0" w:space="0" w:color="auto"/>
      </w:divBdr>
    </w:div>
    <w:div w:id="1025910711">
      <w:bodyDiv w:val="1"/>
      <w:marLeft w:val="0"/>
      <w:marRight w:val="0"/>
      <w:marTop w:val="0"/>
      <w:marBottom w:val="0"/>
      <w:divBdr>
        <w:top w:val="none" w:sz="0" w:space="0" w:color="auto"/>
        <w:left w:val="none" w:sz="0" w:space="0" w:color="auto"/>
        <w:bottom w:val="none" w:sz="0" w:space="0" w:color="auto"/>
        <w:right w:val="none" w:sz="0" w:space="0" w:color="auto"/>
      </w:divBdr>
    </w:div>
    <w:div w:id="1026173615">
      <w:bodyDiv w:val="1"/>
      <w:marLeft w:val="0"/>
      <w:marRight w:val="0"/>
      <w:marTop w:val="0"/>
      <w:marBottom w:val="0"/>
      <w:divBdr>
        <w:top w:val="none" w:sz="0" w:space="0" w:color="auto"/>
        <w:left w:val="none" w:sz="0" w:space="0" w:color="auto"/>
        <w:bottom w:val="none" w:sz="0" w:space="0" w:color="auto"/>
        <w:right w:val="none" w:sz="0" w:space="0" w:color="auto"/>
      </w:divBdr>
    </w:div>
    <w:div w:id="1029339343">
      <w:bodyDiv w:val="1"/>
      <w:marLeft w:val="0"/>
      <w:marRight w:val="0"/>
      <w:marTop w:val="0"/>
      <w:marBottom w:val="0"/>
      <w:divBdr>
        <w:top w:val="none" w:sz="0" w:space="0" w:color="auto"/>
        <w:left w:val="none" w:sz="0" w:space="0" w:color="auto"/>
        <w:bottom w:val="none" w:sz="0" w:space="0" w:color="auto"/>
        <w:right w:val="none" w:sz="0" w:space="0" w:color="auto"/>
      </w:divBdr>
    </w:div>
    <w:div w:id="1033729953">
      <w:bodyDiv w:val="1"/>
      <w:marLeft w:val="0"/>
      <w:marRight w:val="0"/>
      <w:marTop w:val="0"/>
      <w:marBottom w:val="0"/>
      <w:divBdr>
        <w:top w:val="none" w:sz="0" w:space="0" w:color="auto"/>
        <w:left w:val="none" w:sz="0" w:space="0" w:color="auto"/>
        <w:bottom w:val="none" w:sz="0" w:space="0" w:color="auto"/>
        <w:right w:val="none" w:sz="0" w:space="0" w:color="auto"/>
      </w:divBdr>
    </w:div>
    <w:div w:id="1036077589">
      <w:bodyDiv w:val="1"/>
      <w:marLeft w:val="0"/>
      <w:marRight w:val="0"/>
      <w:marTop w:val="0"/>
      <w:marBottom w:val="0"/>
      <w:divBdr>
        <w:top w:val="none" w:sz="0" w:space="0" w:color="auto"/>
        <w:left w:val="none" w:sz="0" w:space="0" w:color="auto"/>
        <w:bottom w:val="none" w:sz="0" w:space="0" w:color="auto"/>
        <w:right w:val="none" w:sz="0" w:space="0" w:color="auto"/>
      </w:divBdr>
    </w:div>
    <w:div w:id="1052995162">
      <w:bodyDiv w:val="1"/>
      <w:marLeft w:val="0"/>
      <w:marRight w:val="0"/>
      <w:marTop w:val="0"/>
      <w:marBottom w:val="0"/>
      <w:divBdr>
        <w:top w:val="none" w:sz="0" w:space="0" w:color="auto"/>
        <w:left w:val="none" w:sz="0" w:space="0" w:color="auto"/>
        <w:bottom w:val="none" w:sz="0" w:space="0" w:color="auto"/>
        <w:right w:val="none" w:sz="0" w:space="0" w:color="auto"/>
      </w:divBdr>
    </w:div>
    <w:div w:id="1060519265">
      <w:bodyDiv w:val="1"/>
      <w:marLeft w:val="0"/>
      <w:marRight w:val="0"/>
      <w:marTop w:val="0"/>
      <w:marBottom w:val="0"/>
      <w:divBdr>
        <w:top w:val="none" w:sz="0" w:space="0" w:color="auto"/>
        <w:left w:val="none" w:sz="0" w:space="0" w:color="auto"/>
        <w:bottom w:val="none" w:sz="0" w:space="0" w:color="auto"/>
        <w:right w:val="none" w:sz="0" w:space="0" w:color="auto"/>
      </w:divBdr>
    </w:div>
    <w:div w:id="1065497073">
      <w:bodyDiv w:val="1"/>
      <w:marLeft w:val="0"/>
      <w:marRight w:val="0"/>
      <w:marTop w:val="0"/>
      <w:marBottom w:val="0"/>
      <w:divBdr>
        <w:top w:val="none" w:sz="0" w:space="0" w:color="auto"/>
        <w:left w:val="none" w:sz="0" w:space="0" w:color="auto"/>
        <w:bottom w:val="none" w:sz="0" w:space="0" w:color="auto"/>
        <w:right w:val="none" w:sz="0" w:space="0" w:color="auto"/>
      </w:divBdr>
    </w:div>
    <w:div w:id="1071469908">
      <w:bodyDiv w:val="1"/>
      <w:marLeft w:val="0"/>
      <w:marRight w:val="0"/>
      <w:marTop w:val="0"/>
      <w:marBottom w:val="0"/>
      <w:divBdr>
        <w:top w:val="none" w:sz="0" w:space="0" w:color="auto"/>
        <w:left w:val="none" w:sz="0" w:space="0" w:color="auto"/>
        <w:bottom w:val="none" w:sz="0" w:space="0" w:color="auto"/>
        <w:right w:val="none" w:sz="0" w:space="0" w:color="auto"/>
      </w:divBdr>
    </w:div>
    <w:div w:id="1080298909">
      <w:bodyDiv w:val="1"/>
      <w:marLeft w:val="0"/>
      <w:marRight w:val="0"/>
      <w:marTop w:val="0"/>
      <w:marBottom w:val="0"/>
      <w:divBdr>
        <w:top w:val="none" w:sz="0" w:space="0" w:color="auto"/>
        <w:left w:val="none" w:sz="0" w:space="0" w:color="auto"/>
        <w:bottom w:val="none" w:sz="0" w:space="0" w:color="auto"/>
        <w:right w:val="none" w:sz="0" w:space="0" w:color="auto"/>
      </w:divBdr>
    </w:div>
    <w:div w:id="1099451462">
      <w:bodyDiv w:val="1"/>
      <w:marLeft w:val="0"/>
      <w:marRight w:val="0"/>
      <w:marTop w:val="0"/>
      <w:marBottom w:val="0"/>
      <w:divBdr>
        <w:top w:val="none" w:sz="0" w:space="0" w:color="auto"/>
        <w:left w:val="none" w:sz="0" w:space="0" w:color="auto"/>
        <w:bottom w:val="none" w:sz="0" w:space="0" w:color="auto"/>
        <w:right w:val="none" w:sz="0" w:space="0" w:color="auto"/>
      </w:divBdr>
    </w:div>
    <w:div w:id="1110777551">
      <w:bodyDiv w:val="1"/>
      <w:marLeft w:val="0"/>
      <w:marRight w:val="0"/>
      <w:marTop w:val="0"/>
      <w:marBottom w:val="0"/>
      <w:divBdr>
        <w:top w:val="none" w:sz="0" w:space="0" w:color="auto"/>
        <w:left w:val="none" w:sz="0" w:space="0" w:color="auto"/>
        <w:bottom w:val="none" w:sz="0" w:space="0" w:color="auto"/>
        <w:right w:val="none" w:sz="0" w:space="0" w:color="auto"/>
      </w:divBdr>
    </w:div>
    <w:div w:id="1114441378">
      <w:bodyDiv w:val="1"/>
      <w:marLeft w:val="0"/>
      <w:marRight w:val="0"/>
      <w:marTop w:val="0"/>
      <w:marBottom w:val="0"/>
      <w:divBdr>
        <w:top w:val="none" w:sz="0" w:space="0" w:color="auto"/>
        <w:left w:val="none" w:sz="0" w:space="0" w:color="auto"/>
        <w:bottom w:val="none" w:sz="0" w:space="0" w:color="auto"/>
        <w:right w:val="none" w:sz="0" w:space="0" w:color="auto"/>
      </w:divBdr>
    </w:div>
    <w:div w:id="1115102044">
      <w:bodyDiv w:val="1"/>
      <w:marLeft w:val="0"/>
      <w:marRight w:val="0"/>
      <w:marTop w:val="0"/>
      <w:marBottom w:val="0"/>
      <w:divBdr>
        <w:top w:val="none" w:sz="0" w:space="0" w:color="auto"/>
        <w:left w:val="none" w:sz="0" w:space="0" w:color="auto"/>
        <w:bottom w:val="none" w:sz="0" w:space="0" w:color="auto"/>
        <w:right w:val="none" w:sz="0" w:space="0" w:color="auto"/>
      </w:divBdr>
    </w:div>
    <w:div w:id="1119107963">
      <w:bodyDiv w:val="1"/>
      <w:marLeft w:val="0"/>
      <w:marRight w:val="0"/>
      <w:marTop w:val="0"/>
      <w:marBottom w:val="0"/>
      <w:divBdr>
        <w:top w:val="none" w:sz="0" w:space="0" w:color="auto"/>
        <w:left w:val="none" w:sz="0" w:space="0" w:color="auto"/>
        <w:bottom w:val="none" w:sz="0" w:space="0" w:color="auto"/>
        <w:right w:val="none" w:sz="0" w:space="0" w:color="auto"/>
      </w:divBdr>
    </w:div>
    <w:div w:id="1119714449">
      <w:bodyDiv w:val="1"/>
      <w:marLeft w:val="0"/>
      <w:marRight w:val="0"/>
      <w:marTop w:val="0"/>
      <w:marBottom w:val="0"/>
      <w:divBdr>
        <w:top w:val="none" w:sz="0" w:space="0" w:color="auto"/>
        <w:left w:val="none" w:sz="0" w:space="0" w:color="auto"/>
        <w:bottom w:val="none" w:sz="0" w:space="0" w:color="auto"/>
        <w:right w:val="none" w:sz="0" w:space="0" w:color="auto"/>
      </w:divBdr>
    </w:div>
    <w:div w:id="1122916511">
      <w:bodyDiv w:val="1"/>
      <w:marLeft w:val="0"/>
      <w:marRight w:val="0"/>
      <w:marTop w:val="0"/>
      <w:marBottom w:val="0"/>
      <w:divBdr>
        <w:top w:val="none" w:sz="0" w:space="0" w:color="auto"/>
        <w:left w:val="none" w:sz="0" w:space="0" w:color="auto"/>
        <w:bottom w:val="none" w:sz="0" w:space="0" w:color="auto"/>
        <w:right w:val="none" w:sz="0" w:space="0" w:color="auto"/>
      </w:divBdr>
    </w:div>
    <w:div w:id="1127309810">
      <w:bodyDiv w:val="1"/>
      <w:marLeft w:val="0"/>
      <w:marRight w:val="0"/>
      <w:marTop w:val="0"/>
      <w:marBottom w:val="0"/>
      <w:divBdr>
        <w:top w:val="none" w:sz="0" w:space="0" w:color="auto"/>
        <w:left w:val="none" w:sz="0" w:space="0" w:color="auto"/>
        <w:bottom w:val="none" w:sz="0" w:space="0" w:color="auto"/>
        <w:right w:val="none" w:sz="0" w:space="0" w:color="auto"/>
      </w:divBdr>
    </w:div>
    <w:div w:id="1132216720">
      <w:bodyDiv w:val="1"/>
      <w:marLeft w:val="0"/>
      <w:marRight w:val="0"/>
      <w:marTop w:val="0"/>
      <w:marBottom w:val="0"/>
      <w:divBdr>
        <w:top w:val="none" w:sz="0" w:space="0" w:color="auto"/>
        <w:left w:val="none" w:sz="0" w:space="0" w:color="auto"/>
        <w:bottom w:val="none" w:sz="0" w:space="0" w:color="auto"/>
        <w:right w:val="none" w:sz="0" w:space="0" w:color="auto"/>
      </w:divBdr>
    </w:div>
    <w:div w:id="1133208603">
      <w:bodyDiv w:val="1"/>
      <w:marLeft w:val="0"/>
      <w:marRight w:val="0"/>
      <w:marTop w:val="0"/>
      <w:marBottom w:val="0"/>
      <w:divBdr>
        <w:top w:val="none" w:sz="0" w:space="0" w:color="auto"/>
        <w:left w:val="none" w:sz="0" w:space="0" w:color="auto"/>
        <w:bottom w:val="none" w:sz="0" w:space="0" w:color="auto"/>
        <w:right w:val="none" w:sz="0" w:space="0" w:color="auto"/>
      </w:divBdr>
    </w:div>
    <w:div w:id="1135221509">
      <w:bodyDiv w:val="1"/>
      <w:marLeft w:val="0"/>
      <w:marRight w:val="0"/>
      <w:marTop w:val="0"/>
      <w:marBottom w:val="0"/>
      <w:divBdr>
        <w:top w:val="none" w:sz="0" w:space="0" w:color="auto"/>
        <w:left w:val="none" w:sz="0" w:space="0" w:color="auto"/>
        <w:bottom w:val="none" w:sz="0" w:space="0" w:color="auto"/>
        <w:right w:val="none" w:sz="0" w:space="0" w:color="auto"/>
      </w:divBdr>
    </w:div>
    <w:div w:id="1136071818">
      <w:bodyDiv w:val="1"/>
      <w:marLeft w:val="0"/>
      <w:marRight w:val="0"/>
      <w:marTop w:val="0"/>
      <w:marBottom w:val="0"/>
      <w:divBdr>
        <w:top w:val="none" w:sz="0" w:space="0" w:color="auto"/>
        <w:left w:val="none" w:sz="0" w:space="0" w:color="auto"/>
        <w:bottom w:val="none" w:sz="0" w:space="0" w:color="auto"/>
        <w:right w:val="none" w:sz="0" w:space="0" w:color="auto"/>
      </w:divBdr>
    </w:div>
    <w:div w:id="1136484141">
      <w:bodyDiv w:val="1"/>
      <w:marLeft w:val="0"/>
      <w:marRight w:val="0"/>
      <w:marTop w:val="0"/>
      <w:marBottom w:val="0"/>
      <w:divBdr>
        <w:top w:val="none" w:sz="0" w:space="0" w:color="auto"/>
        <w:left w:val="none" w:sz="0" w:space="0" w:color="auto"/>
        <w:bottom w:val="none" w:sz="0" w:space="0" w:color="auto"/>
        <w:right w:val="none" w:sz="0" w:space="0" w:color="auto"/>
      </w:divBdr>
    </w:div>
    <w:div w:id="1136796592">
      <w:bodyDiv w:val="1"/>
      <w:marLeft w:val="0"/>
      <w:marRight w:val="0"/>
      <w:marTop w:val="0"/>
      <w:marBottom w:val="0"/>
      <w:divBdr>
        <w:top w:val="none" w:sz="0" w:space="0" w:color="auto"/>
        <w:left w:val="none" w:sz="0" w:space="0" w:color="auto"/>
        <w:bottom w:val="none" w:sz="0" w:space="0" w:color="auto"/>
        <w:right w:val="none" w:sz="0" w:space="0" w:color="auto"/>
      </w:divBdr>
    </w:div>
    <w:div w:id="1137533837">
      <w:bodyDiv w:val="1"/>
      <w:marLeft w:val="0"/>
      <w:marRight w:val="0"/>
      <w:marTop w:val="0"/>
      <w:marBottom w:val="0"/>
      <w:divBdr>
        <w:top w:val="none" w:sz="0" w:space="0" w:color="auto"/>
        <w:left w:val="none" w:sz="0" w:space="0" w:color="auto"/>
        <w:bottom w:val="none" w:sz="0" w:space="0" w:color="auto"/>
        <w:right w:val="none" w:sz="0" w:space="0" w:color="auto"/>
      </w:divBdr>
    </w:div>
    <w:div w:id="1141075909">
      <w:bodyDiv w:val="1"/>
      <w:marLeft w:val="0"/>
      <w:marRight w:val="0"/>
      <w:marTop w:val="0"/>
      <w:marBottom w:val="0"/>
      <w:divBdr>
        <w:top w:val="none" w:sz="0" w:space="0" w:color="auto"/>
        <w:left w:val="none" w:sz="0" w:space="0" w:color="auto"/>
        <w:bottom w:val="none" w:sz="0" w:space="0" w:color="auto"/>
        <w:right w:val="none" w:sz="0" w:space="0" w:color="auto"/>
      </w:divBdr>
    </w:div>
    <w:div w:id="1141583458">
      <w:bodyDiv w:val="1"/>
      <w:marLeft w:val="0"/>
      <w:marRight w:val="0"/>
      <w:marTop w:val="0"/>
      <w:marBottom w:val="0"/>
      <w:divBdr>
        <w:top w:val="none" w:sz="0" w:space="0" w:color="auto"/>
        <w:left w:val="none" w:sz="0" w:space="0" w:color="auto"/>
        <w:bottom w:val="none" w:sz="0" w:space="0" w:color="auto"/>
        <w:right w:val="none" w:sz="0" w:space="0" w:color="auto"/>
      </w:divBdr>
    </w:div>
    <w:div w:id="1142187992">
      <w:bodyDiv w:val="1"/>
      <w:marLeft w:val="0"/>
      <w:marRight w:val="0"/>
      <w:marTop w:val="0"/>
      <w:marBottom w:val="0"/>
      <w:divBdr>
        <w:top w:val="none" w:sz="0" w:space="0" w:color="auto"/>
        <w:left w:val="none" w:sz="0" w:space="0" w:color="auto"/>
        <w:bottom w:val="none" w:sz="0" w:space="0" w:color="auto"/>
        <w:right w:val="none" w:sz="0" w:space="0" w:color="auto"/>
      </w:divBdr>
    </w:div>
    <w:div w:id="1144005718">
      <w:bodyDiv w:val="1"/>
      <w:marLeft w:val="0"/>
      <w:marRight w:val="0"/>
      <w:marTop w:val="0"/>
      <w:marBottom w:val="0"/>
      <w:divBdr>
        <w:top w:val="none" w:sz="0" w:space="0" w:color="auto"/>
        <w:left w:val="none" w:sz="0" w:space="0" w:color="auto"/>
        <w:bottom w:val="none" w:sz="0" w:space="0" w:color="auto"/>
        <w:right w:val="none" w:sz="0" w:space="0" w:color="auto"/>
      </w:divBdr>
    </w:div>
    <w:div w:id="1145587888">
      <w:bodyDiv w:val="1"/>
      <w:marLeft w:val="0"/>
      <w:marRight w:val="0"/>
      <w:marTop w:val="0"/>
      <w:marBottom w:val="0"/>
      <w:divBdr>
        <w:top w:val="none" w:sz="0" w:space="0" w:color="auto"/>
        <w:left w:val="none" w:sz="0" w:space="0" w:color="auto"/>
        <w:bottom w:val="none" w:sz="0" w:space="0" w:color="auto"/>
        <w:right w:val="none" w:sz="0" w:space="0" w:color="auto"/>
      </w:divBdr>
    </w:div>
    <w:div w:id="1151407210">
      <w:bodyDiv w:val="1"/>
      <w:marLeft w:val="0"/>
      <w:marRight w:val="0"/>
      <w:marTop w:val="0"/>
      <w:marBottom w:val="0"/>
      <w:divBdr>
        <w:top w:val="none" w:sz="0" w:space="0" w:color="auto"/>
        <w:left w:val="none" w:sz="0" w:space="0" w:color="auto"/>
        <w:bottom w:val="none" w:sz="0" w:space="0" w:color="auto"/>
        <w:right w:val="none" w:sz="0" w:space="0" w:color="auto"/>
      </w:divBdr>
    </w:div>
    <w:div w:id="1161460438">
      <w:bodyDiv w:val="1"/>
      <w:marLeft w:val="0"/>
      <w:marRight w:val="0"/>
      <w:marTop w:val="0"/>
      <w:marBottom w:val="0"/>
      <w:divBdr>
        <w:top w:val="none" w:sz="0" w:space="0" w:color="auto"/>
        <w:left w:val="none" w:sz="0" w:space="0" w:color="auto"/>
        <w:bottom w:val="none" w:sz="0" w:space="0" w:color="auto"/>
        <w:right w:val="none" w:sz="0" w:space="0" w:color="auto"/>
      </w:divBdr>
    </w:div>
    <w:div w:id="1165785409">
      <w:bodyDiv w:val="1"/>
      <w:marLeft w:val="0"/>
      <w:marRight w:val="0"/>
      <w:marTop w:val="0"/>
      <w:marBottom w:val="0"/>
      <w:divBdr>
        <w:top w:val="none" w:sz="0" w:space="0" w:color="auto"/>
        <w:left w:val="none" w:sz="0" w:space="0" w:color="auto"/>
        <w:bottom w:val="none" w:sz="0" w:space="0" w:color="auto"/>
        <w:right w:val="none" w:sz="0" w:space="0" w:color="auto"/>
      </w:divBdr>
    </w:div>
    <w:div w:id="1167553538">
      <w:bodyDiv w:val="1"/>
      <w:marLeft w:val="0"/>
      <w:marRight w:val="0"/>
      <w:marTop w:val="0"/>
      <w:marBottom w:val="0"/>
      <w:divBdr>
        <w:top w:val="none" w:sz="0" w:space="0" w:color="auto"/>
        <w:left w:val="none" w:sz="0" w:space="0" w:color="auto"/>
        <w:bottom w:val="none" w:sz="0" w:space="0" w:color="auto"/>
        <w:right w:val="none" w:sz="0" w:space="0" w:color="auto"/>
      </w:divBdr>
    </w:div>
    <w:div w:id="1168329872">
      <w:bodyDiv w:val="1"/>
      <w:marLeft w:val="0"/>
      <w:marRight w:val="0"/>
      <w:marTop w:val="0"/>
      <w:marBottom w:val="0"/>
      <w:divBdr>
        <w:top w:val="none" w:sz="0" w:space="0" w:color="auto"/>
        <w:left w:val="none" w:sz="0" w:space="0" w:color="auto"/>
        <w:bottom w:val="none" w:sz="0" w:space="0" w:color="auto"/>
        <w:right w:val="none" w:sz="0" w:space="0" w:color="auto"/>
      </w:divBdr>
    </w:div>
    <w:div w:id="1172833775">
      <w:bodyDiv w:val="1"/>
      <w:marLeft w:val="0"/>
      <w:marRight w:val="0"/>
      <w:marTop w:val="0"/>
      <w:marBottom w:val="0"/>
      <w:divBdr>
        <w:top w:val="none" w:sz="0" w:space="0" w:color="auto"/>
        <w:left w:val="none" w:sz="0" w:space="0" w:color="auto"/>
        <w:bottom w:val="none" w:sz="0" w:space="0" w:color="auto"/>
        <w:right w:val="none" w:sz="0" w:space="0" w:color="auto"/>
      </w:divBdr>
    </w:div>
    <w:div w:id="1174415073">
      <w:bodyDiv w:val="1"/>
      <w:marLeft w:val="0"/>
      <w:marRight w:val="0"/>
      <w:marTop w:val="0"/>
      <w:marBottom w:val="0"/>
      <w:divBdr>
        <w:top w:val="none" w:sz="0" w:space="0" w:color="auto"/>
        <w:left w:val="none" w:sz="0" w:space="0" w:color="auto"/>
        <w:bottom w:val="none" w:sz="0" w:space="0" w:color="auto"/>
        <w:right w:val="none" w:sz="0" w:space="0" w:color="auto"/>
      </w:divBdr>
    </w:div>
    <w:div w:id="1175801246">
      <w:bodyDiv w:val="1"/>
      <w:marLeft w:val="0"/>
      <w:marRight w:val="0"/>
      <w:marTop w:val="0"/>
      <w:marBottom w:val="0"/>
      <w:divBdr>
        <w:top w:val="none" w:sz="0" w:space="0" w:color="auto"/>
        <w:left w:val="none" w:sz="0" w:space="0" w:color="auto"/>
        <w:bottom w:val="none" w:sz="0" w:space="0" w:color="auto"/>
        <w:right w:val="none" w:sz="0" w:space="0" w:color="auto"/>
      </w:divBdr>
    </w:div>
    <w:div w:id="1176001781">
      <w:bodyDiv w:val="1"/>
      <w:marLeft w:val="0"/>
      <w:marRight w:val="0"/>
      <w:marTop w:val="0"/>
      <w:marBottom w:val="0"/>
      <w:divBdr>
        <w:top w:val="none" w:sz="0" w:space="0" w:color="auto"/>
        <w:left w:val="none" w:sz="0" w:space="0" w:color="auto"/>
        <w:bottom w:val="none" w:sz="0" w:space="0" w:color="auto"/>
        <w:right w:val="none" w:sz="0" w:space="0" w:color="auto"/>
      </w:divBdr>
    </w:div>
    <w:div w:id="1178958666">
      <w:bodyDiv w:val="1"/>
      <w:marLeft w:val="0"/>
      <w:marRight w:val="0"/>
      <w:marTop w:val="0"/>
      <w:marBottom w:val="0"/>
      <w:divBdr>
        <w:top w:val="none" w:sz="0" w:space="0" w:color="auto"/>
        <w:left w:val="none" w:sz="0" w:space="0" w:color="auto"/>
        <w:bottom w:val="none" w:sz="0" w:space="0" w:color="auto"/>
        <w:right w:val="none" w:sz="0" w:space="0" w:color="auto"/>
      </w:divBdr>
    </w:div>
    <w:div w:id="1179732720">
      <w:bodyDiv w:val="1"/>
      <w:marLeft w:val="0"/>
      <w:marRight w:val="0"/>
      <w:marTop w:val="0"/>
      <w:marBottom w:val="0"/>
      <w:divBdr>
        <w:top w:val="none" w:sz="0" w:space="0" w:color="auto"/>
        <w:left w:val="none" w:sz="0" w:space="0" w:color="auto"/>
        <w:bottom w:val="none" w:sz="0" w:space="0" w:color="auto"/>
        <w:right w:val="none" w:sz="0" w:space="0" w:color="auto"/>
      </w:divBdr>
    </w:div>
    <w:div w:id="1181313213">
      <w:bodyDiv w:val="1"/>
      <w:marLeft w:val="0"/>
      <w:marRight w:val="0"/>
      <w:marTop w:val="0"/>
      <w:marBottom w:val="0"/>
      <w:divBdr>
        <w:top w:val="none" w:sz="0" w:space="0" w:color="auto"/>
        <w:left w:val="none" w:sz="0" w:space="0" w:color="auto"/>
        <w:bottom w:val="none" w:sz="0" w:space="0" w:color="auto"/>
        <w:right w:val="none" w:sz="0" w:space="0" w:color="auto"/>
      </w:divBdr>
    </w:div>
    <w:div w:id="1182280320">
      <w:bodyDiv w:val="1"/>
      <w:marLeft w:val="0"/>
      <w:marRight w:val="0"/>
      <w:marTop w:val="0"/>
      <w:marBottom w:val="0"/>
      <w:divBdr>
        <w:top w:val="none" w:sz="0" w:space="0" w:color="auto"/>
        <w:left w:val="none" w:sz="0" w:space="0" w:color="auto"/>
        <w:bottom w:val="none" w:sz="0" w:space="0" w:color="auto"/>
        <w:right w:val="none" w:sz="0" w:space="0" w:color="auto"/>
      </w:divBdr>
    </w:div>
    <w:div w:id="1189413690">
      <w:bodyDiv w:val="1"/>
      <w:marLeft w:val="0"/>
      <w:marRight w:val="0"/>
      <w:marTop w:val="0"/>
      <w:marBottom w:val="0"/>
      <w:divBdr>
        <w:top w:val="none" w:sz="0" w:space="0" w:color="auto"/>
        <w:left w:val="none" w:sz="0" w:space="0" w:color="auto"/>
        <w:bottom w:val="none" w:sz="0" w:space="0" w:color="auto"/>
        <w:right w:val="none" w:sz="0" w:space="0" w:color="auto"/>
      </w:divBdr>
    </w:div>
    <w:div w:id="1189492706">
      <w:bodyDiv w:val="1"/>
      <w:marLeft w:val="0"/>
      <w:marRight w:val="0"/>
      <w:marTop w:val="0"/>
      <w:marBottom w:val="0"/>
      <w:divBdr>
        <w:top w:val="none" w:sz="0" w:space="0" w:color="auto"/>
        <w:left w:val="none" w:sz="0" w:space="0" w:color="auto"/>
        <w:bottom w:val="none" w:sz="0" w:space="0" w:color="auto"/>
        <w:right w:val="none" w:sz="0" w:space="0" w:color="auto"/>
      </w:divBdr>
    </w:div>
    <w:div w:id="1191214161">
      <w:bodyDiv w:val="1"/>
      <w:marLeft w:val="0"/>
      <w:marRight w:val="0"/>
      <w:marTop w:val="0"/>
      <w:marBottom w:val="0"/>
      <w:divBdr>
        <w:top w:val="none" w:sz="0" w:space="0" w:color="auto"/>
        <w:left w:val="none" w:sz="0" w:space="0" w:color="auto"/>
        <w:bottom w:val="none" w:sz="0" w:space="0" w:color="auto"/>
        <w:right w:val="none" w:sz="0" w:space="0" w:color="auto"/>
      </w:divBdr>
    </w:div>
    <w:div w:id="1192451749">
      <w:bodyDiv w:val="1"/>
      <w:marLeft w:val="0"/>
      <w:marRight w:val="0"/>
      <w:marTop w:val="0"/>
      <w:marBottom w:val="0"/>
      <w:divBdr>
        <w:top w:val="none" w:sz="0" w:space="0" w:color="auto"/>
        <w:left w:val="none" w:sz="0" w:space="0" w:color="auto"/>
        <w:bottom w:val="none" w:sz="0" w:space="0" w:color="auto"/>
        <w:right w:val="none" w:sz="0" w:space="0" w:color="auto"/>
      </w:divBdr>
    </w:div>
    <w:div w:id="1193106698">
      <w:bodyDiv w:val="1"/>
      <w:marLeft w:val="0"/>
      <w:marRight w:val="0"/>
      <w:marTop w:val="0"/>
      <w:marBottom w:val="0"/>
      <w:divBdr>
        <w:top w:val="none" w:sz="0" w:space="0" w:color="auto"/>
        <w:left w:val="none" w:sz="0" w:space="0" w:color="auto"/>
        <w:bottom w:val="none" w:sz="0" w:space="0" w:color="auto"/>
        <w:right w:val="none" w:sz="0" w:space="0" w:color="auto"/>
      </w:divBdr>
    </w:div>
    <w:div w:id="1194806458">
      <w:bodyDiv w:val="1"/>
      <w:marLeft w:val="0"/>
      <w:marRight w:val="0"/>
      <w:marTop w:val="0"/>
      <w:marBottom w:val="0"/>
      <w:divBdr>
        <w:top w:val="none" w:sz="0" w:space="0" w:color="auto"/>
        <w:left w:val="none" w:sz="0" w:space="0" w:color="auto"/>
        <w:bottom w:val="none" w:sz="0" w:space="0" w:color="auto"/>
        <w:right w:val="none" w:sz="0" w:space="0" w:color="auto"/>
      </w:divBdr>
    </w:div>
    <w:div w:id="1195462423">
      <w:bodyDiv w:val="1"/>
      <w:marLeft w:val="0"/>
      <w:marRight w:val="0"/>
      <w:marTop w:val="0"/>
      <w:marBottom w:val="0"/>
      <w:divBdr>
        <w:top w:val="none" w:sz="0" w:space="0" w:color="auto"/>
        <w:left w:val="none" w:sz="0" w:space="0" w:color="auto"/>
        <w:bottom w:val="none" w:sz="0" w:space="0" w:color="auto"/>
        <w:right w:val="none" w:sz="0" w:space="0" w:color="auto"/>
      </w:divBdr>
    </w:div>
    <w:div w:id="1203402252">
      <w:bodyDiv w:val="1"/>
      <w:marLeft w:val="0"/>
      <w:marRight w:val="0"/>
      <w:marTop w:val="0"/>
      <w:marBottom w:val="0"/>
      <w:divBdr>
        <w:top w:val="none" w:sz="0" w:space="0" w:color="auto"/>
        <w:left w:val="none" w:sz="0" w:space="0" w:color="auto"/>
        <w:bottom w:val="none" w:sz="0" w:space="0" w:color="auto"/>
        <w:right w:val="none" w:sz="0" w:space="0" w:color="auto"/>
      </w:divBdr>
    </w:div>
    <w:div w:id="1208176203">
      <w:bodyDiv w:val="1"/>
      <w:marLeft w:val="0"/>
      <w:marRight w:val="0"/>
      <w:marTop w:val="0"/>
      <w:marBottom w:val="0"/>
      <w:divBdr>
        <w:top w:val="none" w:sz="0" w:space="0" w:color="auto"/>
        <w:left w:val="none" w:sz="0" w:space="0" w:color="auto"/>
        <w:bottom w:val="none" w:sz="0" w:space="0" w:color="auto"/>
        <w:right w:val="none" w:sz="0" w:space="0" w:color="auto"/>
      </w:divBdr>
    </w:div>
    <w:div w:id="1215435566">
      <w:bodyDiv w:val="1"/>
      <w:marLeft w:val="0"/>
      <w:marRight w:val="0"/>
      <w:marTop w:val="0"/>
      <w:marBottom w:val="0"/>
      <w:divBdr>
        <w:top w:val="none" w:sz="0" w:space="0" w:color="auto"/>
        <w:left w:val="none" w:sz="0" w:space="0" w:color="auto"/>
        <w:bottom w:val="none" w:sz="0" w:space="0" w:color="auto"/>
        <w:right w:val="none" w:sz="0" w:space="0" w:color="auto"/>
      </w:divBdr>
    </w:div>
    <w:div w:id="1220554867">
      <w:bodyDiv w:val="1"/>
      <w:marLeft w:val="0"/>
      <w:marRight w:val="0"/>
      <w:marTop w:val="0"/>
      <w:marBottom w:val="0"/>
      <w:divBdr>
        <w:top w:val="none" w:sz="0" w:space="0" w:color="auto"/>
        <w:left w:val="none" w:sz="0" w:space="0" w:color="auto"/>
        <w:bottom w:val="none" w:sz="0" w:space="0" w:color="auto"/>
        <w:right w:val="none" w:sz="0" w:space="0" w:color="auto"/>
      </w:divBdr>
    </w:div>
    <w:div w:id="1221673339">
      <w:bodyDiv w:val="1"/>
      <w:marLeft w:val="0"/>
      <w:marRight w:val="0"/>
      <w:marTop w:val="0"/>
      <w:marBottom w:val="0"/>
      <w:divBdr>
        <w:top w:val="none" w:sz="0" w:space="0" w:color="auto"/>
        <w:left w:val="none" w:sz="0" w:space="0" w:color="auto"/>
        <w:bottom w:val="none" w:sz="0" w:space="0" w:color="auto"/>
        <w:right w:val="none" w:sz="0" w:space="0" w:color="auto"/>
      </w:divBdr>
    </w:div>
    <w:div w:id="1224953406">
      <w:bodyDiv w:val="1"/>
      <w:marLeft w:val="0"/>
      <w:marRight w:val="0"/>
      <w:marTop w:val="0"/>
      <w:marBottom w:val="0"/>
      <w:divBdr>
        <w:top w:val="none" w:sz="0" w:space="0" w:color="auto"/>
        <w:left w:val="none" w:sz="0" w:space="0" w:color="auto"/>
        <w:bottom w:val="none" w:sz="0" w:space="0" w:color="auto"/>
        <w:right w:val="none" w:sz="0" w:space="0" w:color="auto"/>
      </w:divBdr>
    </w:div>
    <w:div w:id="1227184824">
      <w:bodyDiv w:val="1"/>
      <w:marLeft w:val="0"/>
      <w:marRight w:val="0"/>
      <w:marTop w:val="0"/>
      <w:marBottom w:val="0"/>
      <w:divBdr>
        <w:top w:val="none" w:sz="0" w:space="0" w:color="auto"/>
        <w:left w:val="none" w:sz="0" w:space="0" w:color="auto"/>
        <w:bottom w:val="none" w:sz="0" w:space="0" w:color="auto"/>
        <w:right w:val="none" w:sz="0" w:space="0" w:color="auto"/>
      </w:divBdr>
    </w:div>
    <w:div w:id="1229536003">
      <w:bodyDiv w:val="1"/>
      <w:marLeft w:val="0"/>
      <w:marRight w:val="0"/>
      <w:marTop w:val="0"/>
      <w:marBottom w:val="0"/>
      <w:divBdr>
        <w:top w:val="none" w:sz="0" w:space="0" w:color="auto"/>
        <w:left w:val="none" w:sz="0" w:space="0" w:color="auto"/>
        <w:bottom w:val="none" w:sz="0" w:space="0" w:color="auto"/>
        <w:right w:val="none" w:sz="0" w:space="0" w:color="auto"/>
      </w:divBdr>
    </w:div>
    <w:div w:id="1231117118">
      <w:bodyDiv w:val="1"/>
      <w:marLeft w:val="0"/>
      <w:marRight w:val="0"/>
      <w:marTop w:val="0"/>
      <w:marBottom w:val="0"/>
      <w:divBdr>
        <w:top w:val="none" w:sz="0" w:space="0" w:color="auto"/>
        <w:left w:val="none" w:sz="0" w:space="0" w:color="auto"/>
        <w:bottom w:val="none" w:sz="0" w:space="0" w:color="auto"/>
        <w:right w:val="none" w:sz="0" w:space="0" w:color="auto"/>
      </w:divBdr>
    </w:div>
    <w:div w:id="1241142038">
      <w:bodyDiv w:val="1"/>
      <w:marLeft w:val="0"/>
      <w:marRight w:val="0"/>
      <w:marTop w:val="0"/>
      <w:marBottom w:val="0"/>
      <w:divBdr>
        <w:top w:val="none" w:sz="0" w:space="0" w:color="auto"/>
        <w:left w:val="none" w:sz="0" w:space="0" w:color="auto"/>
        <w:bottom w:val="none" w:sz="0" w:space="0" w:color="auto"/>
        <w:right w:val="none" w:sz="0" w:space="0" w:color="auto"/>
      </w:divBdr>
    </w:div>
    <w:div w:id="1243952482">
      <w:bodyDiv w:val="1"/>
      <w:marLeft w:val="0"/>
      <w:marRight w:val="0"/>
      <w:marTop w:val="0"/>
      <w:marBottom w:val="0"/>
      <w:divBdr>
        <w:top w:val="none" w:sz="0" w:space="0" w:color="auto"/>
        <w:left w:val="none" w:sz="0" w:space="0" w:color="auto"/>
        <w:bottom w:val="none" w:sz="0" w:space="0" w:color="auto"/>
        <w:right w:val="none" w:sz="0" w:space="0" w:color="auto"/>
      </w:divBdr>
    </w:div>
    <w:div w:id="1244991232">
      <w:bodyDiv w:val="1"/>
      <w:marLeft w:val="0"/>
      <w:marRight w:val="0"/>
      <w:marTop w:val="0"/>
      <w:marBottom w:val="0"/>
      <w:divBdr>
        <w:top w:val="none" w:sz="0" w:space="0" w:color="auto"/>
        <w:left w:val="none" w:sz="0" w:space="0" w:color="auto"/>
        <w:bottom w:val="none" w:sz="0" w:space="0" w:color="auto"/>
        <w:right w:val="none" w:sz="0" w:space="0" w:color="auto"/>
      </w:divBdr>
    </w:div>
    <w:div w:id="1246845567">
      <w:bodyDiv w:val="1"/>
      <w:marLeft w:val="0"/>
      <w:marRight w:val="0"/>
      <w:marTop w:val="0"/>
      <w:marBottom w:val="0"/>
      <w:divBdr>
        <w:top w:val="none" w:sz="0" w:space="0" w:color="auto"/>
        <w:left w:val="none" w:sz="0" w:space="0" w:color="auto"/>
        <w:bottom w:val="none" w:sz="0" w:space="0" w:color="auto"/>
        <w:right w:val="none" w:sz="0" w:space="0" w:color="auto"/>
      </w:divBdr>
    </w:div>
    <w:div w:id="1247764326">
      <w:bodyDiv w:val="1"/>
      <w:marLeft w:val="0"/>
      <w:marRight w:val="0"/>
      <w:marTop w:val="0"/>
      <w:marBottom w:val="0"/>
      <w:divBdr>
        <w:top w:val="none" w:sz="0" w:space="0" w:color="auto"/>
        <w:left w:val="none" w:sz="0" w:space="0" w:color="auto"/>
        <w:bottom w:val="none" w:sz="0" w:space="0" w:color="auto"/>
        <w:right w:val="none" w:sz="0" w:space="0" w:color="auto"/>
      </w:divBdr>
    </w:div>
    <w:div w:id="1248155920">
      <w:bodyDiv w:val="1"/>
      <w:marLeft w:val="0"/>
      <w:marRight w:val="0"/>
      <w:marTop w:val="0"/>
      <w:marBottom w:val="0"/>
      <w:divBdr>
        <w:top w:val="none" w:sz="0" w:space="0" w:color="auto"/>
        <w:left w:val="none" w:sz="0" w:space="0" w:color="auto"/>
        <w:bottom w:val="none" w:sz="0" w:space="0" w:color="auto"/>
        <w:right w:val="none" w:sz="0" w:space="0" w:color="auto"/>
      </w:divBdr>
    </w:div>
    <w:div w:id="1255820681">
      <w:bodyDiv w:val="1"/>
      <w:marLeft w:val="0"/>
      <w:marRight w:val="0"/>
      <w:marTop w:val="0"/>
      <w:marBottom w:val="0"/>
      <w:divBdr>
        <w:top w:val="none" w:sz="0" w:space="0" w:color="auto"/>
        <w:left w:val="none" w:sz="0" w:space="0" w:color="auto"/>
        <w:bottom w:val="none" w:sz="0" w:space="0" w:color="auto"/>
        <w:right w:val="none" w:sz="0" w:space="0" w:color="auto"/>
      </w:divBdr>
    </w:div>
    <w:div w:id="1258715168">
      <w:bodyDiv w:val="1"/>
      <w:marLeft w:val="0"/>
      <w:marRight w:val="0"/>
      <w:marTop w:val="0"/>
      <w:marBottom w:val="0"/>
      <w:divBdr>
        <w:top w:val="none" w:sz="0" w:space="0" w:color="auto"/>
        <w:left w:val="none" w:sz="0" w:space="0" w:color="auto"/>
        <w:bottom w:val="none" w:sz="0" w:space="0" w:color="auto"/>
        <w:right w:val="none" w:sz="0" w:space="0" w:color="auto"/>
      </w:divBdr>
    </w:div>
    <w:div w:id="1258754752">
      <w:bodyDiv w:val="1"/>
      <w:marLeft w:val="0"/>
      <w:marRight w:val="0"/>
      <w:marTop w:val="0"/>
      <w:marBottom w:val="0"/>
      <w:divBdr>
        <w:top w:val="none" w:sz="0" w:space="0" w:color="auto"/>
        <w:left w:val="none" w:sz="0" w:space="0" w:color="auto"/>
        <w:bottom w:val="none" w:sz="0" w:space="0" w:color="auto"/>
        <w:right w:val="none" w:sz="0" w:space="0" w:color="auto"/>
      </w:divBdr>
    </w:div>
    <w:div w:id="1260912897">
      <w:bodyDiv w:val="1"/>
      <w:marLeft w:val="0"/>
      <w:marRight w:val="0"/>
      <w:marTop w:val="0"/>
      <w:marBottom w:val="0"/>
      <w:divBdr>
        <w:top w:val="none" w:sz="0" w:space="0" w:color="auto"/>
        <w:left w:val="none" w:sz="0" w:space="0" w:color="auto"/>
        <w:bottom w:val="none" w:sz="0" w:space="0" w:color="auto"/>
        <w:right w:val="none" w:sz="0" w:space="0" w:color="auto"/>
      </w:divBdr>
    </w:div>
    <w:div w:id="1262494640">
      <w:bodyDiv w:val="1"/>
      <w:marLeft w:val="0"/>
      <w:marRight w:val="0"/>
      <w:marTop w:val="0"/>
      <w:marBottom w:val="0"/>
      <w:divBdr>
        <w:top w:val="none" w:sz="0" w:space="0" w:color="auto"/>
        <w:left w:val="none" w:sz="0" w:space="0" w:color="auto"/>
        <w:bottom w:val="none" w:sz="0" w:space="0" w:color="auto"/>
        <w:right w:val="none" w:sz="0" w:space="0" w:color="auto"/>
      </w:divBdr>
    </w:div>
    <w:div w:id="1269579512">
      <w:bodyDiv w:val="1"/>
      <w:marLeft w:val="0"/>
      <w:marRight w:val="0"/>
      <w:marTop w:val="0"/>
      <w:marBottom w:val="0"/>
      <w:divBdr>
        <w:top w:val="none" w:sz="0" w:space="0" w:color="auto"/>
        <w:left w:val="none" w:sz="0" w:space="0" w:color="auto"/>
        <w:bottom w:val="none" w:sz="0" w:space="0" w:color="auto"/>
        <w:right w:val="none" w:sz="0" w:space="0" w:color="auto"/>
      </w:divBdr>
    </w:div>
    <w:div w:id="1274904544">
      <w:bodyDiv w:val="1"/>
      <w:marLeft w:val="0"/>
      <w:marRight w:val="0"/>
      <w:marTop w:val="0"/>
      <w:marBottom w:val="0"/>
      <w:divBdr>
        <w:top w:val="none" w:sz="0" w:space="0" w:color="auto"/>
        <w:left w:val="none" w:sz="0" w:space="0" w:color="auto"/>
        <w:bottom w:val="none" w:sz="0" w:space="0" w:color="auto"/>
        <w:right w:val="none" w:sz="0" w:space="0" w:color="auto"/>
      </w:divBdr>
    </w:div>
    <w:div w:id="1275793553">
      <w:bodyDiv w:val="1"/>
      <w:marLeft w:val="0"/>
      <w:marRight w:val="0"/>
      <w:marTop w:val="0"/>
      <w:marBottom w:val="0"/>
      <w:divBdr>
        <w:top w:val="none" w:sz="0" w:space="0" w:color="auto"/>
        <w:left w:val="none" w:sz="0" w:space="0" w:color="auto"/>
        <w:bottom w:val="none" w:sz="0" w:space="0" w:color="auto"/>
        <w:right w:val="none" w:sz="0" w:space="0" w:color="auto"/>
      </w:divBdr>
    </w:div>
    <w:div w:id="1276907742">
      <w:bodyDiv w:val="1"/>
      <w:marLeft w:val="0"/>
      <w:marRight w:val="0"/>
      <w:marTop w:val="0"/>
      <w:marBottom w:val="0"/>
      <w:divBdr>
        <w:top w:val="none" w:sz="0" w:space="0" w:color="auto"/>
        <w:left w:val="none" w:sz="0" w:space="0" w:color="auto"/>
        <w:bottom w:val="none" w:sz="0" w:space="0" w:color="auto"/>
        <w:right w:val="none" w:sz="0" w:space="0" w:color="auto"/>
      </w:divBdr>
    </w:div>
    <w:div w:id="1279525293">
      <w:bodyDiv w:val="1"/>
      <w:marLeft w:val="0"/>
      <w:marRight w:val="0"/>
      <w:marTop w:val="0"/>
      <w:marBottom w:val="0"/>
      <w:divBdr>
        <w:top w:val="none" w:sz="0" w:space="0" w:color="auto"/>
        <w:left w:val="none" w:sz="0" w:space="0" w:color="auto"/>
        <w:bottom w:val="none" w:sz="0" w:space="0" w:color="auto"/>
        <w:right w:val="none" w:sz="0" w:space="0" w:color="auto"/>
      </w:divBdr>
    </w:div>
    <w:div w:id="1281840788">
      <w:bodyDiv w:val="1"/>
      <w:marLeft w:val="0"/>
      <w:marRight w:val="0"/>
      <w:marTop w:val="0"/>
      <w:marBottom w:val="0"/>
      <w:divBdr>
        <w:top w:val="none" w:sz="0" w:space="0" w:color="auto"/>
        <w:left w:val="none" w:sz="0" w:space="0" w:color="auto"/>
        <w:bottom w:val="none" w:sz="0" w:space="0" w:color="auto"/>
        <w:right w:val="none" w:sz="0" w:space="0" w:color="auto"/>
      </w:divBdr>
    </w:div>
    <w:div w:id="1283265030">
      <w:bodyDiv w:val="1"/>
      <w:marLeft w:val="0"/>
      <w:marRight w:val="0"/>
      <w:marTop w:val="0"/>
      <w:marBottom w:val="0"/>
      <w:divBdr>
        <w:top w:val="none" w:sz="0" w:space="0" w:color="auto"/>
        <w:left w:val="none" w:sz="0" w:space="0" w:color="auto"/>
        <w:bottom w:val="none" w:sz="0" w:space="0" w:color="auto"/>
        <w:right w:val="none" w:sz="0" w:space="0" w:color="auto"/>
      </w:divBdr>
    </w:div>
    <w:div w:id="1284268305">
      <w:bodyDiv w:val="1"/>
      <w:marLeft w:val="0"/>
      <w:marRight w:val="0"/>
      <w:marTop w:val="0"/>
      <w:marBottom w:val="0"/>
      <w:divBdr>
        <w:top w:val="none" w:sz="0" w:space="0" w:color="auto"/>
        <w:left w:val="none" w:sz="0" w:space="0" w:color="auto"/>
        <w:bottom w:val="none" w:sz="0" w:space="0" w:color="auto"/>
        <w:right w:val="none" w:sz="0" w:space="0" w:color="auto"/>
      </w:divBdr>
    </w:div>
    <w:div w:id="1286884704">
      <w:bodyDiv w:val="1"/>
      <w:marLeft w:val="0"/>
      <w:marRight w:val="0"/>
      <w:marTop w:val="0"/>
      <w:marBottom w:val="0"/>
      <w:divBdr>
        <w:top w:val="none" w:sz="0" w:space="0" w:color="auto"/>
        <w:left w:val="none" w:sz="0" w:space="0" w:color="auto"/>
        <w:bottom w:val="none" w:sz="0" w:space="0" w:color="auto"/>
        <w:right w:val="none" w:sz="0" w:space="0" w:color="auto"/>
      </w:divBdr>
    </w:div>
    <w:div w:id="1293242751">
      <w:bodyDiv w:val="1"/>
      <w:marLeft w:val="0"/>
      <w:marRight w:val="0"/>
      <w:marTop w:val="0"/>
      <w:marBottom w:val="0"/>
      <w:divBdr>
        <w:top w:val="none" w:sz="0" w:space="0" w:color="auto"/>
        <w:left w:val="none" w:sz="0" w:space="0" w:color="auto"/>
        <w:bottom w:val="none" w:sz="0" w:space="0" w:color="auto"/>
        <w:right w:val="none" w:sz="0" w:space="0" w:color="auto"/>
      </w:divBdr>
    </w:div>
    <w:div w:id="1295210084">
      <w:bodyDiv w:val="1"/>
      <w:marLeft w:val="0"/>
      <w:marRight w:val="0"/>
      <w:marTop w:val="0"/>
      <w:marBottom w:val="0"/>
      <w:divBdr>
        <w:top w:val="none" w:sz="0" w:space="0" w:color="auto"/>
        <w:left w:val="none" w:sz="0" w:space="0" w:color="auto"/>
        <w:bottom w:val="none" w:sz="0" w:space="0" w:color="auto"/>
        <w:right w:val="none" w:sz="0" w:space="0" w:color="auto"/>
      </w:divBdr>
    </w:div>
    <w:div w:id="1295595417">
      <w:bodyDiv w:val="1"/>
      <w:marLeft w:val="0"/>
      <w:marRight w:val="0"/>
      <w:marTop w:val="0"/>
      <w:marBottom w:val="0"/>
      <w:divBdr>
        <w:top w:val="none" w:sz="0" w:space="0" w:color="auto"/>
        <w:left w:val="none" w:sz="0" w:space="0" w:color="auto"/>
        <w:bottom w:val="none" w:sz="0" w:space="0" w:color="auto"/>
        <w:right w:val="none" w:sz="0" w:space="0" w:color="auto"/>
      </w:divBdr>
    </w:div>
    <w:div w:id="1299066072">
      <w:bodyDiv w:val="1"/>
      <w:marLeft w:val="0"/>
      <w:marRight w:val="0"/>
      <w:marTop w:val="0"/>
      <w:marBottom w:val="0"/>
      <w:divBdr>
        <w:top w:val="none" w:sz="0" w:space="0" w:color="auto"/>
        <w:left w:val="none" w:sz="0" w:space="0" w:color="auto"/>
        <w:bottom w:val="none" w:sz="0" w:space="0" w:color="auto"/>
        <w:right w:val="none" w:sz="0" w:space="0" w:color="auto"/>
      </w:divBdr>
    </w:div>
    <w:div w:id="1302033920">
      <w:bodyDiv w:val="1"/>
      <w:marLeft w:val="0"/>
      <w:marRight w:val="0"/>
      <w:marTop w:val="0"/>
      <w:marBottom w:val="0"/>
      <w:divBdr>
        <w:top w:val="none" w:sz="0" w:space="0" w:color="auto"/>
        <w:left w:val="none" w:sz="0" w:space="0" w:color="auto"/>
        <w:bottom w:val="none" w:sz="0" w:space="0" w:color="auto"/>
        <w:right w:val="none" w:sz="0" w:space="0" w:color="auto"/>
      </w:divBdr>
    </w:div>
    <w:div w:id="1302343665">
      <w:bodyDiv w:val="1"/>
      <w:marLeft w:val="0"/>
      <w:marRight w:val="0"/>
      <w:marTop w:val="0"/>
      <w:marBottom w:val="0"/>
      <w:divBdr>
        <w:top w:val="none" w:sz="0" w:space="0" w:color="auto"/>
        <w:left w:val="none" w:sz="0" w:space="0" w:color="auto"/>
        <w:bottom w:val="none" w:sz="0" w:space="0" w:color="auto"/>
        <w:right w:val="none" w:sz="0" w:space="0" w:color="auto"/>
      </w:divBdr>
    </w:div>
    <w:div w:id="1302880780">
      <w:bodyDiv w:val="1"/>
      <w:marLeft w:val="0"/>
      <w:marRight w:val="0"/>
      <w:marTop w:val="0"/>
      <w:marBottom w:val="0"/>
      <w:divBdr>
        <w:top w:val="none" w:sz="0" w:space="0" w:color="auto"/>
        <w:left w:val="none" w:sz="0" w:space="0" w:color="auto"/>
        <w:bottom w:val="none" w:sz="0" w:space="0" w:color="auto"/>
        <w:right w:val="none" w:sz="0" w:space="0" w:color="auto"/>
      </w:divBdr>
    </w:div>
    <w:div w:id="1311326062">
      <w:bodyDiv w:val="1"/>
      <w:marLeft w:val="0"/>
      <w:marRight w:val="0"/>
      <w:marTop w:val="0"/>
      <w:marBottom w:val="0"/>
      <w:divBdr>
        <w:top w:val="none" w:sz="0" w:space="0" w:color="auto"/>
        <w:left w:val="none" w:sz="0" w:space="0" w:color="auto"/>
        <w:bottom w:val="none" w:sz="0" w:space="0" w:color="auto"/>
        <w:right w:val="none" w:sz="0" w:space="0" w:color="auto"/>
      </w:divBdr>
    </w:div>
    <w:div w:id="1312365245">
      <w:bodyDiv w:val="1"/>
      <w:marLeft w:val="0"/>
      <w:marRight w:val="0"/>
      <w:marTop w:val="0"/>
      <w:marBottom w:val="0"/>
      <w:divBdr>
        <w:top w:val="none" w:sz="0" w:space="0" w:color="auto"/>
        <w:left w:val="none" w:sz="0" w:space="0" w:color="auto"/>
        <w:bottom w:val="none" w:sz="0" w:space="0" w:color="auto"/>
        <w:right w:val="none" w:sz="0" w:space="0" w:color="auto"/>
      </w:divBdr>
    </w:div>
    <w:div w:id="1312559543">
      <w:bodyDiv w:val="1"/>
      <w:marLeft w:val="0"/>
      <w:marRight w:val="0"/>
      <w:marTop w:val="0"/>
      <w:marBottom w:val="0"/>
      <w:divBdr>
        <w:top w:val="none" w:sz="0" w:space="0" w:color="auto"/>
        <w:left w:val="none" w:sz="0" w:space="0" w:color="auto"/>
        <w:bottom w:val="none" w:sz="0" w:space="0" w:color="auto"/>
        <w:right w:val="none" w:sz="0" w:space="0" w:color="auto"/>
      </w:divBdr>
    </w:div>
    <w:div w:id="1318612762">
      <w:bodyDiv w:val="1"/>
      <w:marLeft w:val="0"/>
      <w:marRight w:val="0"/>
      <w:marTop w:val="0"/>
      <w:marBottom w:val="0"/>
      <w:divBdr>
        <w:top w:val="none" w:sz="0" w:space="0" w:color="auto"/>
        <w:left w:val="none" w:sz="0" w:space="0" w:color="auto"/>
        <w:bottom w:val="none" w:sz="0" w:space="0" w:color="auto"/>
        <w:right w:val="none" w:sz="0" w:space="0" w:color="auto"/>
      </w:divBdr>
    </w:div>
    <w:div w:id="1322154961">
      <w:bodyDiv w:val="1"/>
      <w:marLeft w:val="0"/>
      <w:marRight w:val="0"/>
      <w:marTop w:val="0"/>
      <w:marBottom w:val="0"/>
      <w:divBdr>
        <w:top w:val="none" w:sz="0" w:space="0" w:color="auto"/>
        <w:left w:val="none" w:sz="0" w:space="0" w:color="auto"/>
        <w:bottom w:val="none" w:sz="0" w:space="0" w:color="auto"/>
        <w:right w:val="none" w:sz="0" w:space="0" w:color="auto"/>
      </w:divBdr>
    </w:div>
    <w:div w:id="1322739261">
      <w:bodyDiv w:val="1"/>
      <w:marLeft w:val="0"/>
      <w:marRight w:val="0"/>
      <w:marTop w:val="0"/>
      <w:marBottom w:val="0"/>
      <w:divBdr>
        <w:top w:val="none" w:sz="0" w:space="0" w:color="auto"/>
        <w:left w:val="none" w:sz="0" w:space="0" w:color="auto"/>
        <w:bottom w:val="none" w:sz="0" w:space="0" w:color="auto"/>
        <w:right w:val="none" w:sz="0" w:space="0" w:color="auto"/>
      </w:divBdr>
    </w:div>
    <w:div w:id="1335496988">
      <w:bodyDiv w:val="1"/>
      <w:marLeft w:val="0"/>
      <w:marRight w:val="0"/>
      <w:marTop w:val="0"/>
      <w:marBottom w:val="0"/>
      <w:divBdr>
        <w:top w:val="none" w:sz="0" w:space="0" w:color="auto"/>
        <w:left w:val="none" w:sz="0" w:space="0" w:color="auto"/>
        <w:bottom w:val="none" w:sz="0" w:space="0" w:color="auto"/>
        <w:right w:val="none" w:sz="0" w:space="0" w:color="auto"/>
      </w:divBdr>
    </w:div>
    <w:div w:id="1336878775">
      <w:bodyDiv w:val="1"/>
      <w:marLeft w:val="0"/>
      <w:marRight w:val="0"/>
      <w:marTop w:val="0"/>
      <w:marBottom w:val="0"/>
      <w:divBdr>
        <w:top w:val="none" w:sz="0" w:space="0" w:color="auto"/>
        <w:left w:val="none" w:sz="0" w:space="0" w:color="auto"/>
        <w:bottom w:val="none" w:sz="0" w:space="0" w:color="auto"/>
        <w:right w:val="none" w:sz="0" w:space="0" w:color="auto"/>
      </w:divBdr>
    </w:div>
    <w:div w:id="1338970503">
      <w:bodyDiv w:val="1"/>
      <w:marLeft w:val="0"/>
      <w:marRight w:val="0"/>
      <w:marTop w:val="0"/>
      <w:marBottom w:val="0"/>
      <w:divBdr>
        <w:top w:val="none" w:sz="0" w:space="0" w:color="auto"/>
        <w:left w:val="none" w:sz="0" w:space="0" w:color="auto"/>
        <w:bottom w:val="none" w:sz="0" w:space="0" w:color="auto"/>
        <w:right w:val="none" w:sz="0" w:space="0" w:color="auto"/>
      </w:divBdr>
    </w:div>
    <w:div w:id="1341202480">
      <w:bodyDiv w:val="1"/>
      <w:marLeft w:val="0"/>
      <w:marRight w:val="0"/>
      <w:marTop w:val="0"/>
      <w:marBottom w:val="0"/>
      <w:divBdr>
        <w:top w:val="none" w:sz="0" w:space="0" w:color="auto"/>
        <w:left w:val="none" w:sz="0" w:space="0" w:color="auto"/>
        <w:bottom w:val="none" w:sz="0" w:space="0" w:color="auto"/>
        <w:right w:val="none" w:sz="0" w:space="0" w:color="auto"/>
      </w:divBdr>
    </w:div>
    <w:div w:id="1342125492">
      <w:bodyDiv w:val="1"/>
      <w:marLeft w:val="0"/>
      <w:marRight w:val="0"/>
      <w:marTop w:val="0"/>
      <w:marBottom w:val="0"/>
      <w:divBdr>
        <w:top w:val="none" w:sz="0" w:space="0" w:color="auto"/>
        <w:left w:val="none" w:sz="0" w:space="0" w:color="auto"/>
        <w:bottom w:val="none" w:sz="0" w:space="0" w:color="auto"/>
        <w:right w:val="none" w:sz="0" w:space="0" w:color="auto"/>
      </w:divBdr>
    </w:div>
    <w:div w:id="1346132681">
      <w:bodyDiv w:val="1"/>
      <w:marLeft w:val="0"/>
      <w:marRight w:val="0"/>
      <w:marTop w:val="0"/>
      <w:marBottom w:val="0"/>
      <w:divBdr>
        <w:top w:val="none" w:sz="0" w:space="0" w:color="auto"/>
        <w:left w:val="none" w:sz="0" w:space="0" w:color="auto"/>
        <w:bottom w:val="none" w:sz="0" w:space="0" w:color="auto"/>
        <w:right w:val="none" w:sz="0" w:space="0" w:color="auto"/>
      </w:divBdr>
    </w:div>
    <w:div w:id="1347248216">
      <w:bodyDiv w:val="1"/>
      <w:marLeft w:val="0"/>
      <w:marRight w:val="0"/>
      <w:marTop w:val="0"/>
      <w:marBottom w:val="0"/>
      <w:divBdr>
        <w:top w:val="none" w:sz="0" w:space="0" w:color="auto"/>
        <w:left w:val="none" w:sz="0" w:space="0" w:color="auto"/>
        <w:bottom w:val="none" w:sz="0" w:space="0" w:color="auto"/>
        <w:right w:val="none" w:sz="0" w:space="0" w:color="auto"/>
      </w:divBdr>
    </w:div>
    <w:div w:id="1349872054">
      <w:bodyDiv w:val="1"/>
      <w:marLeft w:val="0"/>
      <w:marRight w:val="0"/>
      <w:marTop w:val="0"/>
      <w:marBottom w:val="0"/>
      <w:divBdr>
        <w:top w:val="none" w:sz="0" w:space="0" w:color="auto"/>
        <w:left w:val="none" w:sz="0" w:space="0" w:color="auto"/>
        <w:bottom w:val="none" w:sz="0" w:space="0" w:color="auto"/>
        <w:right w:val="none" w:sz="0" w:space="0" w:color="auto"/>
      </w:divBdr>
    </w:div>
    <w:div w:id="1355810841">
      <w:bodyDiv w:val="1"/>
      <w:marLeft w:val="0"/>
      <w:marRight w:val="0"/>
      <w:marTop w:val="0"/>
      <w:marBottom w:val="0"/>
      <w:divBdr>
        <w:top w:val="none" w:sz="0" w:space="0" w:color="auto"/>
        <w:left w:val="none" w:sz="0" w:space="0" w:color="auto"/>
        <w:bottom w:val="none" w:sz="0" w:space="0" w:color="auto"/>
        <w:right w:val="none" w:sz="0" w:space="0" w:color="auto"/>
      </w:divBdr>
    </w:div>
    <w:div w:id="1356467028">
      <w:bodyDiv w:val="1"/>
      <w:marLeft w:val="0"/>
      <w:marRight w:val="0"/>
      <w:marTop w:val="0"/>
      <w:marBottom w:val="0"/>
      <w:divBdr>
        <w:top w:val="none" w:sz="0" w:space="0" w:color="auto"/>
        <w:left w:val="none" w:sz="0" w:space="0" w:color="auto"/>
        <w:bottom w:val="none" w:sz="0" w:space="0" w:color="auto"/>
        <w:right w:val="none" w:sz="0" w:space="0" w:color="auto"/>
      </w:divBdr>
    </w:div>
    <w:div w:id="1363630810">
      <w:bodyDiv w:val="1"/>
      <w:marLeft w:val="0"/>
      <w:marRight w:val="0"/>
      <w:marTop w:val="0"/>
      <w:marBottom w:val="0"/>
      <w:divBdr>
        <w:top w:val="none" w:sz="0" w:space="0" w:color="auto"/>
        <w:left w:val="none" w:sz="0" w:space="0" w:color="auto"/>
        <w:bottom w:val="none" w:sz="0" w:space="0" w:color="auto"/>
        <w:right w:val="none" w:sz="0" w:space="0" w:color="auto"/>
      </w:divBdr>
    </w:div>
    <w:div w:id="1364328580">
      <w:bodyDiv w:val="1"/>
      <w:marLeft w:val="0"/>
      <w:marRight w:val="0"/>
      <w:marTop w:val="0"/>
      <w:marBottom w:val="0"/>
      <w:divBdr>
        <w:top w:val="none" w:sz="0" w:space="0" w:color="auto"/>
        <w:left w:val="none" w:sz="0" w:space="0" w:color="auto"/>
        <w:bottom w:val="none" w:sz="0" w:space="0" w:color="auto"/>
        <w:right w:val="none" w:sz="0" w:space="0" w:color="auto"/>
      </w:divBdr>
    </w:div>
    <w:div w:id="1367173684">
      <w:bodyDiv w:val="1"/>
      <w:marLeft w:val="0"/>
      <w:marRight w:val="0"/>
      <w:marTop w:val="0"/>
      <w:marBottom w:val="0"/>
      <w:divBdr>
        <w:top w:val="none" w:sz="0" w:space="0" w:color="auto"/>
        <w:left w:val="none" w:sz="0" w:space="0" w:color="auto"/>
        <w:bottom w:val="none" w:sz="0" w:space="0" w:color="auto"/>
        <w:right w:val="none" w:sz="0" w:space="0" w:color="auto"/>
      </w:divBdr>
    </w:div>
    <w:div w:id="1369257665">
      <w:bodyDiv w:val="1"/>
      <w:marLeft w:val="0"/>
      <w:marRight w:val="0"/>
      <w:marTop w:val="0"/>
      <w:marBottom w:val="0"/>
      <w:divBdr>
        <w:top w:val="none" w:sz="0" w:space="0" w:color="auto"/>
        <w:left w:val="none" w:sz="0" w:space="0" w:color="auto"/>
        <w:bottom w:val="none" w:sz="0" w:space="0" w:color="auto"/>
        <w:right w:val="none" w:sz="0" w:space="0" w:color="auto"/>
      </w:divBdr>
    </w:div>
    <w:div w:id="1374619531">
      <w:bodyDiv w:val="1"/>
      <w:marLeft w:val="0"/>
      <w:marRight w:val="0"/>
      <w:marTop w:val="0"/>
      <w:marBottom w:val="0"/>
      <w:divBdr>
        <w:top w:val="none" w:sz="0" w:space="0" w:color="auto"/>
        <w:left w:val="none" w:sz="0" w:space="0" w:color="auto"/>
        <w:bottom w:val="none" w:sz="0" w:space="0" w:color="auto"/>
        <w:right w:val="none" w:sz="0" w:space="0" w:color="auto"/>
      </w:divBdr>
    </w:div>
    <w:div w:id="1378310955">
      <w:bodyDiv w:val="1"/>
      <w:marLeft w:val="0"/>
      <w:marRight w:val="0"/>
      <w:marTop w:val="0"/>
      <w:marBottom w:val="0"/>
      <w:divBdr>
        <w:top w:val="none" w:sz="0" w:space="0" w:color="auto"/>
        <w:left w:val="none" w:sz="0" w:space="0" w:color="auto"/>
        <w:bottom w:val="none" w:sz="0" w:space="0" w:color="auto"/>
        <w:right w:val="none" w:sz="0" w:space="0" w:color="auto"/>
      </w:divBdr>
    </w:div>
    <w:div w:id="1380518262">
      <w:bodyDiv w:val="1"/>
      <w:marLeft w:val="0"/>
      <w:marRight w:val="0"/>
      <w:marTop w:val="0"/>
      <w:marBottom w:val="0"/>
      <w:divBdr>
        <w:top w:val="none" w:sz="0" w:space="0" w:color="auto"/>
        <w:left w:val="none" w:sz="0" w:space="0" w:color="auto"/>
        <w:bottom w:val="none" w:sz="0" w:space="0" w:color="auto"/>
        <w:right w:val="none" w:sz="0" w:space="0" w:color="auto"/>
      </w:divBdr>
    </w:div>
    <w:div w:id="1384939417">
      <w:bodyDiv w:val="1"/>
      <w:marLeft w:val="0"/>
      <w:marRight w:val="0"/>
      <w:marTop w:val="0"/>
      <w:marBottom w:val="0"/>
      <w:divBdr>
        <w:top w:val="none" w:sz="0" w:space="0" w:color="auto"/>
        <w:left w:val="none" w:sz="0" w:space="0" w:color="auto"/>
        <w:bottom w:val="none" w:sz="0" w:space="0" w:color="auto"/>
        <w:right w:val="none" w:sz="0" w:space="0" w:color="auto"/>
      </w:divBdr>
    </w:div>
    <w:div w:id="1385064913">
      <w:bodyDiv w:val="1"/>
      <w:marLeft w:val="0"/>
      <w:marRight w:val="0"/>
      <w:marTop w:val="0"/>
      <w:marBottom w:val="0"/>
      <w:divBdr>
        <w:top w:val="none" w:sz="0" w:space="0" w:color="auto"/>
        <w:left w:val="none" w:sz="0" w:space="0" w:color="auto"/>
        <w:bottom w:val="none" w:sz="0" w:space="0" w:color="auto"/>
        <w:right w:val="none" w:sz="0" w:space="0" w:color="auto"/>
      </w:divBdr>
    </w:div>
    <w:div w:id="1385788281">
      <w:bodyDiv w:val="1"/>
      <w:marLeft w:val="0"/>
      <w:marRight w:val="0"/>
      <w:marTop w:val="0"/>
      <w:marBottom w:val="0"/>
      <w:divBdr>
        <w:top w:val="none" w:sz="0" w:space="0" w:color="auto"/>
        <w:left w:val="none" w:sz="0" w:space="0" w:color="auto"/>
        <w:bottom w:val="none" w:sz="0" w:space="0" w:color="auto"/>
        <w:right w:val="none" w:sz="0" w:space="0" w:color="auto"/>
      </w:divBdr>
    </w:div>
    <w:div w:id="1386637048">
      <w:bodyDiv w:val="1"/>
      <w:marLeft w:val="0"/>
      <w:marRight w:val="0"/>
      <w:marTop w:val="0"/>
      <w:marBottom w:val="0"/>
      <w:divBdr>
        <w:top w:val="none" w:sz="0" w:space="0" w:color="auto"/>
        <w:left w:val="none" w:sz="0" w:space="0" w:color="auto"/>
        <w:bottom w:val="none" w:sz="0" w:space="0" w:color="auto"/>
        <w:right w:val="none" w:sz="0" w:space="0" w:color="auto"/>
      </w:divBdr>
    </w:div>
    <w:div w:id="1386760388">
      <w:bodyDiv w:val="1"/>
      <w:marLeft w:val="0"/>
      <w:marRight w:val="0"/>
      <w:marTop w:val="0"/>
      <w:marBottom w:val="0"/>
      <w:divBdr>
        <w:top w:val="none" w:sz="0" w:space="0" w:color="auto"/>
        <w:left w:val="none" w:sz="0" w:space="0" w:color="auto"/>
        <w:bottom w:val="none" w:sz="0" w:space="0" w:color="auto"/>
        <w:right w:val="none" w:sz="0" w:space="0" w:color="auto"/>
      </w:divBdr>
    </w:div>
    <w:div w:id="1387335915">
      <w:bodyDiv w:val="1"/>
      <w:marLeft w:val="0"/>
      <w:marRight w:val="0"/>
      <w:marTop w:val="0"/>
      <w:marBottom w:val="0"/>
      <w:divBdr>
        <w:top w:val="none" w:sz="0" w:space="0" w:color="auto"/>
        <w:left w:val="none" w:sz="0" w:space="0" w:color="auto"/>
        <w:bottom w:val="none" w:sz="0" w:space="0" w:color="auto"/>
        <w:right w:val="none" w:sz="0" w:space="0" w:color="auto"/>
      </w:divBdr>
    </w:div>
    <w:div w:id="1388530871">
      <w:bodyDiv w:val="1"/>
      <w:marLeft w:val="0"/>
      <w:marRight w:val="0"/>
      <w:marTop w:val="0"/>
      <w:marBottom w:val="0"/>
      <w:divBdr>
        <w:top w:val="none" w:sz="0" w:space="0" w:color="auto"/>
        <w:left w:val="none" w:sz="0" w:space="0" w:color="auto"/>
        <w:bottom w:val="none" w:sz="0" w:space="0" w:color="auto"/>
        <w:right w:val="none" w:sz="0" w:space="0" w:color="auto"/>
      </w:divBdr>
    </w:div>
    <w:div w:id="1389302882">
      <w:bodyDiv w:val="1"/>
      <w:marLeft w:val="0"/>
      <w:marRight w:val="0"/>
      <w:marTop w:val="0"/>
      <w:marBottom w:val="0"/>
      <w:divBdr>
        <w:top w:val="none" w:sz="0" w:space="0" w:color="auto"/>
        <w:left w:val="none" w:sz="0" w:space="0" w:color="auto"/>
        <w:bottom w:val="none" w:sz="0" w:space="0" w:color="auto"/>
        <w:right w:val="none" w:sz="0" w:space="0" w:color="auto"/>
      </w:divBdr>
    </w:div>
    <w:div w:id="1389962113">
      <w:bodyDiv w:val="1"/>
      <w:marLeft w:val="0"/>
      <w:marRight w:val="0"/>
      <w:marTop w:val="0"/>
      <w:marBottom w:val="0"/>
      <w:divBdr>
        <w:top w:val="none" w:sz="0" w:space="0" w:color="auto"/>
        <w:left w:val="none" w:sz="0" w:space="0" w:color="auto"/>
        <w:bottom w:val="none" w:sz="0" w:space="0" w:color="auto"/>
        <w:right w:val="none" w:sz="0" w:space="0" w:color="auto"/>
      </w:divBdr>
    </w:div>
    <w:div w:id="1390806346">
      <w:bodyDiv w:val="1"/>
      <w:marLeft w:val="0"/>
      <w:marRight w:val="0"/>
      <w:marTop w:val="0"/>
      <w:marBottom w:val="0"/>
      <w:divBdr>
        <w:top w:val="none" w:sz="0" w:space="0" w:color="auto"/>
        <w:left w:val="none" w:sz="0" w:space="0" w:color="auto"/>
        <w:bottom w:val="none" w:sz="0" w:space="0" w:color="auto"/>
        <w:right w:val="none" w:sz="0" w:space="0" w:color="auto"/>
      </w:divBdr>
    </w:div>
    <w:div w:id="1391464414">
      <w:bodyDiv w:val="1"/>
      <w:marLeft w:val="0"/>
      <w:marRight w:val="0"/>
      <w:marTop w:val="0"/>
      <w:marBottom w:val="0"/>
      <w:divBdr>
        <w:top w:val="none" w:sz="0" w:space="0" w:color="auto"/>
        <w:left w:val="none" w:sz="0" w:space="0" w:color="auto"/>
        <w:bottom w:val="none" w:sz="0" w:space="0" w:color="auto"/>
        <w:right w:val="none" w:sz="0" w:space="0" w:color="auto"/>
      </w:divBdr>
    </w:div>
    <w:div w:id="1392969485">
      <w:bodyDiv w:val="1"/>
      <w:marLeft w:val="0"/>
      <w:marRight w:val="0"/>
      <w:marTop w:val="0"/>
      <w:marBottom w:val="0"/>
      <w:divBdr>
        <w:top w:val="none" w:sz="0" w:space="0" w:color="auto"/>
        <w:left w:val="none" w:sz="0" w:space="0" w:color="auto"/>
        <w:bottom w:val="none" w:sz="0" w:space="0" w:color="auto"/>
        <w:right w:val="none" w:sz="0" w:space="0" w:color="auto"/>
      </w:divBdr>
    </w:div>
    <w:div w:id="1397169623">
      <w:bodyDiv w:val="1"/>
      <w:marLeft w:val="0"/>
      <w:marRight w:val="0"/>
      <w:marTop w:val="0"/>
      <w:marBottom w:val="0"/>
      <w:divBdr>
        <w:top w:val="none" w:sz="0" w:space="0" w:color="auto"/>
        <w:left w:val="none" w:sz="0" w:space="0" w:color="auto"/>
        <w:bottom w:val="none" w:sz="0" w:space="0" w:color="auto"/>
        <w:right w:val="none" w:sz="0" w:space="0" w:color="auto"/>
      </w:divBdr>
    </w:div>
    <w:div w:id="1399326930">
      <w:bodyDiv w:val="1"/>
      <w:marLeft w:val="0"/>
      <w:marRight w:val="0"/>
      <w:marTop w:val="0"/>
      <w:marBottom w:val="0"/>
      <w:divBdr>
        <w:top w:val="none" w:sz="0" w:space="0" w:color="auto"/>
        <w:left w:val="none" w:sz="0" w:space="0" w:color="auto"/>
        <w:bottom w:val="none" w:sz="0" w:space="0" w:color="auto"/>
        <w:right w:val="none" w:sz="0" w:space="0" w:color="auto"/>
      </w:divBdr>
    </w:div>
    <w:div w:id="1403677960">
      <w:bodyDiv w:val="1"/>
      <w:marLeft w:val="0"/>
      <w:marRight w:val="0"/>
      <w:marTop w:val="0"/>
      <w:marBottom w:val="0"/>
      <w:divBdr>
        <w:top w:val="none" w:sz="0" w:space="0" w:color="auto"/>
        <w:left w:val="none" w:sz="0" w:space="0" w:color="auto"/>
        <w:bottom w:val="none" w:sz="0" w:space="0" w:color="auto"/>
        <w:right w:val="none" w:sz="0" w:space="0" w:color="auto"/>
      </w:divBdr>
    </w:div>
    <w:div w:id="1411275855">
      <w:bodyDiv w:val="1"/>
      <w:marLeft w:val="0"/>
      <w:marRight w:val="0"/>
      <w:marTop w:val="0"/>
      <w:marBottom w:val="0"/>
      <w:divBdr>
        <w:top w:val="none" w:sz="0" w:space="0" w:color="auto"/>
        <w:left w:val="none" w:sz="0" w:space="0" w:color="auto"/>
        <w:bottom w:val="none" w:sz="0" w:space="0" w:color="auto"/>
        <w:right w:val="none" w:sz="0" w:space="0" w:color="auto"/>
      </w:divBdr>
    </w:div>
    <w:div w:id="1413044757">
      <w:bodyDiv w:val="1"/>
      <w:marLeft w:val="0"/>
      <w:marRight w:val="0"/>
      <w:marTop w:val="0"/>
      <w:marBottom w:val="0"/>
      <w:divBdr>
        <w:top w:val="none" w:sz="0" w:space="0" w:color="auto"/>
        <w:left w:val="none" w:sz="0" w:space="0" w:color="auto"/>
        <w:bottom w:val="none" w:sz="0" w:space="0" w:color="auto"/>
        <w:right w:val="none" w:sz="0" w:space="0" w:color="auto"/>
      </w:divBdr>
    </w:div>
    <w:div w:id="1415006344">
      <w:bodyDiv w:val="1"/>
      <w:marLeft w:val="0"/>
      <w:marRight w:val="0"/>
      <w:marTop w:val="0"/>
      <w:marBottom w:val="0"/>
      <w:divBdr>
        <w:top w:val="none" w:sz="0" w:space="0" w:color="auto"/>
        <w:left w:val="none" w:sz="0" w:space="0" w:color="auto"/>
        <w:bottom w:val="none" w:sz="0" w:space="0" w:color="auto"/>
        <w:right w:val="none" w:sz="0" w:space="0" w:color="auto"/>
      </w:divBdr>
    </w:div>
    <w:div w:id="1415516649">
      <w:bodyDiv w:val="1"/>
      <w:marLeft w:val="0"/>
      <w:marRight w:val="0"/>
      <w:marTop w:val="0"/>
      <w:marBottom w:val="0"/>
      <w:divBdr>
        <w:top w:val="none" w:sz="0" w:space="0" w:color="auto"/>
        <w:left w:val="none" w:sz="0" w:space="0" w:color="auto"/>
        <w:bottom w:val="none" w:sz="0" w:space="0" w:color="auto"/>
        <w:right w:val="none" w:sz="0" w:space="0" w:color="auto"/>
      </w:divBdr>
    </w:div>
    <w:div w:id="1416631584">
      <w:bodyDiv w:val="1"/>
      <w:marLeft w:val="0"/>
      <w:marRight w:val="0"/>
      <w:marTop w:val="0"/>
      <w:marBottom w:val="0"/>
      <w:divBdr>
        <w:top w:val="none" w:sz="0" w:space="0" w:color="auto"/>
        <w:left w:val="none" w:sz="0" w:space="0" w:color="auto"/>
        <w:bottom w:val="none" w:sz="0" w:space="0" w:color="auto"/>
        <w:right w:val="none" w:sz="0" w:space="0" w:color="auto"/>
      </w:divBdr>
    </w:div>
    <w:div w:id="1417364271">
      <w:bodyDiv w:val="1"/>
      <w:marLeft w:val="0"/>
      <w:marRight w:val="0"/>
      <w:marTop w:val="0"/>
      <w:marBottom w:val="0"/>
      <w:divBdr>
        <w:top w:val="none" w:sz="0" w:space="0" w:color="auto"/>
        <w:left w:val="none" w:sz="0" w:space="0" w:color="auto"/>
        <w:bottom w:val="none" w:sz="0" w:space="0" w:color="auto"/>
        <w:right w:val="none" w:sz="0" w:space="0" w:color="auto"/>
      </w:divBdr>
    </w:div>
    <w:div w:id="1417558940">
      <w:bodyDiv w:val="1"/>
      <w:marLeft w:val="0"/>
      <w:marRight w:val="0"/>
      <w:marTop w:val="0"/>
      <w:marBottom w:val="0"/>
      <w:divBdr>
        <w:top w:val="none" w:sz="0" w:space="0" w:color="auto"/>
        <w:left w:val="none" w:sz="0" w:space="0" w:color="auto"/>
        <w:bottom w:val="none" w:sz="0" w:space="0" w:color="auto"/>
        <w:right w:val="none" w:sz="0" w:space="0" w:color="auto"/>
      </w:divBdr>
    </w:div>
    <w:div w:id="1418867873">
      <w:bodyDiv w:val="1"/>
      <w:marLeft w:val="0"/>
      <w:marRight w:val="0"/>
      <w:marTop w:val="0"/>
      <w:marBottom w:val="0"/>
      <w:divBdr>
        <w:top w:val="none" w:sz="0" w:space="0" w:color="auto"/>
        <w:left w:val="none" w:sz="0" w:space="0" w:color="auto"/>
        <w:bottom w:val="none" w:sz="0" w:space="0" w:color="auto"/>
        <w:right w:val="none" w:sz="0" w:space="0" w:color="auto"/>
      </w:divBdr>
    </w:div>
    <w:div w:id="1427455898">
      <w:bodyDiv w:val="1"/>
      <w:marLeft w:val="0"/>
      <w:marRight w:val="0"/>
      <w:marTop w:val="0"/>
      <w:marBottom w:val="0"/>
      <w:divBdr>
        <w:top w:val="none" w:sz="0" w:space="0" w:color="auto"/>
        <w:left w:val="none" w:sz="0" w:space="0" w:color="auto"/>
        <w:bottom w:val="none" w:sz="0" w:space="0" w:color="auto"/>
        <w:right w:val="none" w:sz="0" w:space="0" w:color="auto"/>
      </w:divBdr>
    </w:div>
    <w:div w:id="1431004104">
      <w:bodyDiv w:val="1"/>
      <w:marLeft w:val="0"/>
      <w:marRight w:val="0"/>
      <w:marTop w:val="0"/>
      <w:marBottom w:val="0"/>
      <w:divBdr>
        <w:top w:val="none" w:sz="0" w:space="0" w:color="auto"/>
        <w:left w:val="none" w:sz="0" w:space="0" w:color="auto"/>
        <w:bottom w:val="none" w:sz="0" w:space="0" w:color="auto"/>
        <w:right w:val="none" w:sz="0" w:space="0" w:color="auto"/>
      </w:divBdr>
    </w:div>
    <w:div w:id="1436242758">
      <w:bodyDiv w:val="1"/>
      <w:marLeft w:val="0"/>
      <w:marRight w:val="0"/>
      <w:marTop w:val="0"/>
      <w:marBottom w:val="0"/>
      <w:divBdr>
        <w:top w:val="none" w:sz="0" w:space="0" w:color="auto"/>
        <w:left w:val="none" w:sz="0" w:space="0" w:color="auto"/>
        <w:bottom w:val="none" w:sz="0" w:space="0" w:color="auto"/>
        <w:right w:val="none" w:sz="0" w:space="0" w:color="auto"/>
      </w:divBdr>
    </w:div>
    <w:div w:id="1437794475">
      <w:bodyDiv w:val="1"/>
      <w:marLeft w:val="0"/>
      <w:marRight w:val="0"/>
      <w:marTop w:val="0"/>
      <w:marBottom w:val="0"/>
      <w:divBdr>
        <w:top w:val="none" w:sz="0" w:space="0" w:color="auto"/>
        <w:left w:val="none" w:sz="0" w:space="0" w:color="auto"/>
        <w:bottom w:val="none" w:sz="0" w:space="0" w:color="auto"/>
        <w:right w:val="none" w:sz="0" w:space="0" w:color="auto"/>
      </w:divBdr>
    </w:div>
    <w:div w:id="1439447449">
      <w:bodyDiv w:val="1"/>
      <w:marLeft w:val="0"/>
      <w:marRight w:val="0"/>
      <w:marTop w:val="0"/>
      <w:marBottom w:val="0"/>
      <w:divBdr>
        <w:top w:val="none" w:sz="0" w:space="0" w:color="auto"/>
        <w:left w:val="none" w:sz="0" w:space="0" w:color="auto"/>
        <w:bottom w:val="none" w:sz="0" w:space="0" w:color="auto"/>
        <w:right w:val="none" w:sz="0" w:space="0" w:color="auto"/>
      </w:divBdr>
    </w:div>
    <w:div w:id="1441603590">
      <w:bodyDiv w:val="1"/>
      <w:marLeft w:val="0"/>
      <w:marRight w:val="0"/>
      <w:marTop w:val="0"/>
      <w:marBottom w:val="0"/>
      <w:divBdr>
        <w:top w:val="none" w:sz="0" w:space="0" w:color="auto"/>
        <w:left w:val="none" w:sz="0" w:space="0" w:color="auto"/>
        <w:bottom w:val="none" w:sz="0" w:space="0" w:color="auto"/>
        <w:right w:val="none" w:sz="0" w:space="0" w:color="auto"/>
      </w:divBdr>
    </w:div>
    <w:div w:id="1445036014">
      <w:bodyDiv w:val="1"/>
      <w:marLeft w:val="0"/>
      <w:marRight w:val="0"/>
      <w:marTop w:val="0"/>
      <w:marBottom w:val="0"/>
      <w:divBdr>
        <w:top w:val="none" w:sz="0" w:space="0" w:color="auto"/>
        <w:left w:val="none" w:sz="0" w:space="0" w:color="auto"/>
        <w:bottom w:val="none" w:sz="0" w:space="0" w:color="auto"/>
        <w:right w:val="none" w:sz="0" w:space="0" w:color="auto"/>
      </w:divBdr>
    </w:div>
    <w:div w:id="1446732956">
      <w:bodyDiv w:val="1"/>
      <w:marLeft w:val="0"/>
      <w:marRight w:val="0"/>
      <w:marTop w:val="0"/>
      <w:marBottom w:val="0"/>
      <w:divBdr>
        <w:top w:val="none" w:sz="0" w:space="0" w:color="auto"/>
        <w:left w:val="none" w:sz="0" w:space="0" w:color="auto"/>
        <w:bottom w:val="none" w:sz="0" w:space="0" w:color="auto"/>
        <w:right w:val="none" w:sz="0" w:space="0" w:color="auto"/>
      </w:divBdr>
    </w:div>
    <w:div w:id="1449816205">
      <w:bodyDiv w:val="1"/>
      <w:marLeft w:val="0"/>
      <w:marRight w:val="0"/>
      <w:marTop w:val="0"/>
      <w:marBottom w:val="0"/>
      <w:divBdr>
        <w:top w:val="none" w:sz="0" w:space="0" w:color="auto"/>
        <w:left w:val="none" w:sz="0" w:space="0" w:color="auto"/>
        <w:bottom w:val="none" w:sz="0" w:space="0" w:color="auto"/>
        <w:right w:val="none" w:sz="0" w:space="0" w:color="auto"/>
      </w:divBdr>
    </w:div>
    <w:div w:id="1451625893">
      <w:bodyDiv w:val="1"/>
      <w:marLeft w:val="0"/>
      <w:marRight w:val="0"/>
      <w:marTop w:val="0"/>
      <w:marBottom w:val="0"/>
      <w:divBdr>
        <w:top w:val="none" w:sz="0" w:space="0" w:color="auto"/>
        <w:left w:val="none" w:sz="0" w:space="0" w:color="auto"/>
        <w:bottom w:val="none" w:sz="0" w:space="0" w:color="auto"/>
        <w:right w:val="none" w:sz="0" w:space="0" w:color="auto"/>
      </w:divBdr>
    </w:div>
    <w:div w:id="1453817113">
      <w:bodyDiv w:val="1"/>
      <w:marLeft w:val="0"/>
      <w:marRight w:val="0"/>
      <w:marTop w:val="0"/>
      <w:marBottom w:val="0"/>
      <w:divBdr>
        <w:top w:val="none" w:sz="0" w:space="0" w:color="auto"/>
        <w:left w:val="none" w:sz="0" w:space="0" w:color="auto"/>
        <w:bottom w:val="none" w:sz="0" w:space="0" w:color="auto"/>
        <w:right w:val="none" w:sz="0" w:space="0" w:color="auto"/>
      </w:divBdr>
    </w:div>
    <w:div w:id="1455250328">
      <w:bodyDiv w:val="1"/>
      <w:marLeft w:val="0"/>
      <w:marRight w:val="0"/>
      <w:marTop w:val="0"/>
      <w:marBottom w:val="0"/>
      <w:divBdr>
        <w:top w:val="none" w:sz="0" w:space="0" w:color="auto"/>
        <w:left w:val="none" w:sz="0" w:space="0" w:color="auto"/>
        <w:bottom w:val="none" w:sz="0" w:space="0" w:color="auto"/>
        <w:right w:val="none" w:sz="0" w:space="0" w:color="auto"/>
      </w:divBdr>
    </w:div>
    <w:div w:id="1456288934">
      <w:bodyDiv w:val="1"/>
      <w:marLeft w:val="0"/>
      <w:marRight w:val="0"/>
      <w:marTop w:val="0"/>
      <w:marBottom w:val="0"/>
      <w:divBdr>
        <w:top w:val="none" w:sz="0" w:space="0" w:color="auto"/>
        <w:left w:val="none" w:sz="0" w:space="0" w:color="auto"/>
        <w:bottom w:val="none" w:sz="0" w:space="0" w:color="auto"/>
        <w:right w:val="none" w:sz="0" w:space="0" w:color="auto"/>
      </w:divBdr>
    </w:div>
    <w:div w:id="1457984621">
      <w:bodyDiv w:val="1"/>
      <w:marLeft w:val="0"/>
      <w:marRight w:val="0"/>
      <w:marTop w:val="0"/>
      <w:marBottom w:val="0"/>
      <w:divBdr>
        <w:top w:val="none" w:sz="0" w:space="0" w:color="auto"/>
        <w:left w:val="none" w:sz="0" w:space="0" w:color="auto"/>
        <w:bottom w:val="none" w:sz="0" w:space="0" w:color="auto"/>
        <w:right w:val="none" w:sz="0" w:space="0" w:color="auto"/>
      </w:divBdr>
    </w:div>
    <w:div w:id="1460296743">
      <w:bodyDiv w:val="1"/>
      <w:marLeft w:val="0"/>
      <w:marRight w:val="0"/>
      <w:marTop w:val="0"/>
      <w:marBottom w:val="0"/>
      <w:divBdr>
        <w:top w:val="none" w:sz="0" w:space="0" w:color="auto"/>
        <w:left w:val="none" w:sz="0" w:space="0" w:color="auto"/>
        <w:bottom w:val="none" w:sz="0" w:space="0" w:color="auto"/>
        <w:right w:val="none" w:sz="0" w:space="0" w:color="auto"/>
      </w:divBdr>
    </w:div>
    <w:div w:id="1461458272">
      <w:bodyDiv w:val="1"/>
      <w:marLeft w:val="0"/>
      <w:marRight w:val="0"/>
      <w:marTop w:val="0"/>
      <w:marBottom w:val="0"/>
      <w:divBdr>
        <w:top w:val="none" w:sz="0" w:space="0" w:color="auto"/>
        <w:left w:val="none" w:sz="0" w:space="0" w:color="auto"/>
        <w:bottom w:val="none" w:sz="0" w:space="0" w:color="auto"/>
        <w:right w:val="none" w:sz="0" w:space="0" w:color="auto"/>
      </w:divBdr>
    </w:div>
    <w:div w:id="1465080530">
      <w:bodyDiv w:val="1"/>
      <w:marLeft w:val="0"/>
      <w:marRight w:val="0"/>
      <w:marTop w:val="0"/>
      <w:marBottom w:val="0"/>
      <w:divBdr>
        <w:top w:val="none" w:sz="0" w:space="0" w:color="auto"/>
        <w:left w:val="none" w:sz="0" w:space="0" w:color="auto"/>
        <w:bottom w:val="none" w:sz="0" w:space="0" w:color="auto"/>
        <w:right w:val="none" w:sz="0" w:space="0" w:color="auto"/>
      </w:divBdr>
    </w:div>
    <w:div w:id="1465196833">
      <w:bodyDiv w:val="1"/>
      <w:marLeft w:val="0"/>
      <w:marRight w:val="0"/>
      <w:marTop w:val="0"/>
      <w:marBottom w:val="0"/>
      <w:divBdr>
        <w:top w:val="none" w:sz="0" w:space="0" w:color="auto"/>
        <w:left w:val="none" w:sz="0" w:space="0" w:color="auto"/>
        <w:bottom w:val="none" w:sz="0" w:space="0" w:color="auto"/>
        <w:right w:val="none" w:sz="0" w:space="0" w:color="auto"/>
      </w:divBdr>
    </w:div>
    <w:div w:id="1470825285">
      <w:bodyDiv w:val="1"/>
      <w:marLeft w:val="0"/>
      <w:marRight w:val="0"/>
      <w:marTop w:val="0"/>
      <w:marBottom w:val="0"/>
      <w:divBdr>
        <w:top w:val="none" w:sz="0" w:space="0" w:color="auto"/>
        <w:left w:val="none" w:sz="0" w:space="0" w:color="auto"/>
        <w:bottom w:val="none" w:sz="0" w:space="0" w:color="auto"/>
        <w:right w:val="none" w:sz="0" w:space="0" w:color="auto"/>
      </w:divBdr>
    </w:div>
    <w:div w:id="1475637328">
      <w:bodyDiv w:val="1"/>
      <w:marLeft w:val="0"/>
      <w:marRight w:val="0"/>
      <w:marTop w:val="0"/>
      <w:marBottom w:val="0"/>
      <w:divBdr>
        <w:top w:val="none" w:sz="0" w:space="0" w:color="auto"/>
        <w:left w:val="none" w:sz="0" w:space="0" w:color="auto"/>
        <w:bottom w:val="none" w:sz="0" w:space="0" w:color="auto"/>
        <w:right w:val="none" w:sz="0" w:space="0" w:color="auto"/>
      </w:divBdr>
    </w:div>
    <w:div w:id="1477139880">
      <w:bodyDiv w:val="1"/>
      <w:marLeft w:val="0"/>
      <w:marRight w:val="0"/>
      <w:marTop w:val="0"/>
      <w:marBottom w:val="0"/>
      <w:divBdr>
        <w:top w:val="none" w:sz="0" w:space="0" w:color="auto"/>
        <w:left w:val="none" w:sz="0" w:space="0" w:color="auto"/>
        <w:bottom w:val="none" w:sz="0" w:space="0" w:color="auto"/>
        <w:right w:val="none" w:sz="0" w:space="0" w:color="auto"/>
      </w:divBdr>
    </w:div>
    <w:div w:id="1478570607">
      <w:bodyDiv w:val="1"/>
      <w:marLeft w:val="0"/>
      <w:marRight w:val="0"/>
      <w:marTop w:val="0"/>
      <w:marBottom w:val="0"/>
      <w:divBdr>
        <w:top w:val="none" w:sz="0" w:space="0" w:color="auto"/>
        <w:left w:val="none" w:sz="0" w:space="0" w:color="auto"/>
        <w:bottom w:val="none" w:sz="0" w:space="0" w:color="auto"/>
        <w:right w:val="none" w:sz="0" w:space="0" w:color="auto"/>
      </w:divBdr>
    </w:div>
    <w:div w:id="1486514053">
      <w:bodyDiv w:val="1"/>
      <w:marLeft w:val="0"/>
      <w:marRight w:val="0"/>
      <w:marTop w:val="0"/>
      <w:marBottom w:val="0"/>
      <w:divBdr>
        <w:top w:val="none" w:sz="0" w:space="0" w:color="auto"/>
        <w:left w:val="none" w:sz="0" w:space="0" w:color="auto"/>
        <w:bottom w:val="none" w:sz="0" w:space="0" w:color="auto"/>
        <w:right w:val="none" w:sz="0" w:space="0" w:color="auto"/>
      </w:divBdr>
    </w:div>
    <w:div w:id="1487093119">
      <w:bodyDiv w:val="1"/>
      <w:marLeft w:val="0"/>
      <w:marRight w:val="0"/>
      <w:marTop w:val="0"/>
      <w:marBottom w:val="0"/>
      <w:divBdr>
        <w:top w:val="none" w:sz="0" w:space="0" w:color="auto"/>
        <w:left w:val="none" w:sz="0" w:space="0" w:color="auto"/>
        <w:bottom w:val="none" w:sz="0" w:space="0" w:color="auto"/>
        <w:right w:val="none" w:sz="0" w:space="0" w:color="auto"/>
      </w:divBdr>
    </w:div>
    <w:div w:id="1488594525">
      <w:bodyDiv w:val="1"/>
      <w:marLeft w:val="0"/>
      <w:marRight w:val="0"/>
      <w:marTop w:val="0"/>
      <w:marBottom w:val="0"/>
      <w:divBdr>
        <w:top w:val="none" w:sz="0" w:space="0" w:color="auto"/>
        <w:left w:val="none" w:sz="0" w:space="0" w:color="auto"/>
        <w:bottom w:val="none" w:sz="0" w:space="0" w:color="auto"/>
        <w:right w:val="none" w:sz="0" w:space="0" w:color="auto"/>
      </w:divBdr>
    </w:div>
    <w:div w:id="1489588748">
      <w:bodyDiv w:val="1"/>
      <w:marLeft w:val="0"/>
      <w:marRight w:val="0"/>
      <w:marTop w:val="0"/>
      <w:marBottom w:val="0"/>
      <w:divBdr>
        <w:top w:val="none" w:sz="0" w:space="0" w:color="auto"/>
        <w:left w:val="none" w:sz="0" w:space="0" w:color="auto"/>
        <w:bottom w:val="none" w:sz="0" w:space="0" w:color="auto"/>
        <w:right w:val="none" w:sz="0" w:space="0" w:color="auto"/>
      </w:divBdr>
    </w:div>
    <w:div w:id="1491289196">
      <w:bodyDiv w:val="1"/>
      <w:marLeft w:val="0"/>
      <w:marRight w:val="0"/>
      <w:marTop w:val="0"/>
      <w:marBottom w:val="0"/>
      <w:divBdr>
        <w:top w:val="none" w:sz="0" w:space="0" w:color="auto"/>
        <w:left w:val="none" w:sz="0" w:space="0" w:color="auto"/>
        <w:bottom w:val="none" w:sz="0" w:space="0" w:color="auto"/>
        <w:right w:val="none" w:sz="0" w:space="0" w:color="auto"/>
      </w:divBdr>
    </w:div>
    <w:div w:id="1491290179">
      <w:bodyDiv w:val="1"/>
      <w:marLeft w:val="0"/>
      <w:marRight w:val="0"/>
      <w:marTop w:val="0"/>
      <w:marBottom w:val="0"/>
      <w:divBdr>
        <w:top w:val="none" w:sz="0" w:space="0" w:color="auto"/>
        <w:left w:val="none" w:sz="0" w:space="0" w:color="auto"/>
        <w:bottom w:val="none" w:sz="0" w:space="0" w:color="auto"/>
        <w:right w:val="none" w:sz="0" w:space="0" w:color="auto"/>
      </w:divBdr>
    </w:div>
    <w:div w:id="1492065495">
      <w:bodyDiv w:val="1"/>
      <w:marLeft w:val="0"/>
      <w:marRight w:val="0"/>
      <w:marTop w:val="0"/>
      <w:marBottom w:val="0"/>
      <w:divBdr>
        <w:top w:val="none" w:sz="0" w:space="0" w:color="auto"/>
        <w:left w:val="none" w:sz="0" w:space="0" w:color="auto"/>
        <w:bottom w:val="none" w:sz="0" w:space="0" w:color="auto"/>
        <w:right w:val="none" w:sz="0" w:space="0" w:color="auto"/>
      </w:divBdr>
    </w:div>
    <w:div w:id="1495946866">
      <w:bodyDiv w:val="1"/>
      <w:marLeft w:val="0"/>
      <w:marRight w:val="0"/>
      <w:marTop w:val="0"/>
      <w:marBottom w:val="0"/>
      <w:divBdr>
        <w:top w:val="none" w:sz="0" w:space="0" w:color="auto"/>
        <w:left w:val="none" w:sz="0" w:space="0" w:color="auto"/>
        <w:bottom w:val="none" w:sz="0" w:space="0" w:color="auto"/>
        <w:right w:val="none" w:sz="0" w:space="0" w:color="auto"/>
      </w:divBdr>
    </w:div>
    <w:div w:id="1496804145">
      <w:bodyDiv w:val="1"/>
      <w:marLeft w:val="0"/>
      <w:marRight w:val="0"/>
      <w:marTop w:val="0"/>
      <w:marBottom w:val="0"/>
      <w:divBdr>
        <w:top w:val="none" w:sz="0" w:space="0" w:color="auto"/>
        <w:left w:val="none" w:sz="0" w:space="0" w:color="auto"/>
        <w:bottom w:val="none" w:sz="0" w:space="0" w:color="auto"/>
        <w:right w:val="none" w:sz="0" w:space="0" w:color="auto"/>
      </w:divBdr>
    </w:div>
    <w:div w:id="1497185043">
      <w:bodyDiv w:val="1"/>
      <w:marLeft w:val="0"/>
      <w:marRight w:val="0"/>
      <w:marTop w:val="0"/>
      <w:marBottom w:val="0"/>
      <w:divBdr>
        <w:top w:val="none" w:sz="0" w:space="0" w:color="auto"/>
        <w:left w:val="none" w:sz="0" w:space="0" w:color="auto"/>
        <w:bottom w:val="none" w:sz="0" w:space="0" w:color="auto"/>
        <w:right w:val="none" w:sz="0" w:space="0" w:color="auto"/>
      </w:divBdr>
    </w:div>
    <w:div w:id="1497191258">
      <w:bodyDiv w:val="1"/>
      <w:marLeft w:val="0"/>
      <w:marRight w:val="0"/>
      <w:marTop w:val="0"/>
      <w:marBottom w:val="0"/>
      <w:divBdr>
        <w:top w:val="none" w:sz="0" w:space="0" w:color="auto"/>
        <w:left w:val="none" w:sz="0" w:space="0" w:color="auto"/>
        <w:bottom w:val="none" w:sz="0" w:space="0" w:color="auto"/>
        <w:right w:val="none" w:sz="0" w:space="0" w:color="auto"/>
      </w:divBdr>
    </w:div>
    <w:div w:id="1497459084">
      <w:bodyDiv w:val="1"/>
      <w:marLeft w:val="0"/>
      <w:marRight w:val="0"/>
      <w:marTop w:val="0"/>
      <w:marBottom w:val="0"/>
      <w:divBdr>
        <w:top w:val="none" w:sz="0" w:space="0" w:color="auto"/>
        <w:left w:val="none" w:sz="0" w:space="0" w:color="auto"/>
        <w:bottom w:val="none" w:sz="0" w:space="0" w:color="auto"/>
        <w:right w:val="none" w:sz="0" w:space="0" w:color="auto"/>
      </w:divBdr>
    </w:div>
    <w:div w:id="1498838491">
      <w:bodyDiv w:val="1"/>
      <w:marLeft w:val="0"/>
      <w:marRight w:val="0"/>
      <w:marTop w:val="0"/>
      <w:marBottom w:val="0"/>
      <w:divBdr>
        <w:top w:val="none" w:sz="0" w:space="0" w:color="auto"/>
        <w:left w:val="none" w:sz="0" w:space="0" w:color="auto"/>
        <w:bottom w:val="none" w:sz="0" w:space="0" w:color="auto"/>
        <w:right w:val="none" w:sz="0" w:space="0" w:color="auto"/>
      </w:divBdr>
    </w:div>
    <w:div w:id="1501193867">
      <w:bodyDiv w:val="1"/>
      <w:marLeft w:val="0"/>
      <w:marRight w:val="0"/>
      <w:marTop w:val="0"/>
      <w:marBottom w:val="0"/>
      <w:divBdr>
        <w:top w:val="none" w:sz="0" w:space="0" w:color="auto"/>
        <w:left w:val="none" w:sz="0" w:space="0" w:color="auto"/>
        <w:bottom w:val="none" w:sz="0" w:space="0" w:color="auto"/>
        <w:right w:val="none" w:sz="0" w:space="0" w:color="auto"/>
      </w:divBdr>
    </w:div>
    <w:div w:id="1503206795">
      <w:bodyDiv w:val="1"/>
      <w:marLeft w:val="0"/>
      <w:marRight w:val="0"/>
      <w:marTop w:val="0"/>
      <w:marBottom w:val="0"/>
      <w:divBdr>
        <w:top w:val="none" w:sz="0" w:space="0" w:color="auto"/>
        <w:left w:val="none" w:sz="0" w:space="0" w:color="auto"/>
        <w:bottom w:val="none" w:sz="0" w:space="0" w:color="auto"/>
        <w:right w:val="none" w:sz="0" w:space="0" w:color="auto"/>
      </w:divBdr>
    </w:div>
    <w:div w:id="1503659550">
      <w:bodyDiv w:val="1"/>
      <w:marLeft w:val="0"/>
      <w:marRight w:val="0"/>
      <w:marTop w:val="0"/>
      <w:marBottom w:val="0"/>
      <w:divBdr>
        <w:top w:val="none" w:sz="0" w:space="0" w:color="auto"/>
        <w:left w:val="none" w:sz="0" w:space="0" w:color="auto"/>
        <w:bottom w:val="none" w:sz="0" w:space="0" w:color="auto"/>
        <w:right w:val="none" w:sz="0" w:space="0" w:color="auto"/>
      </w:divBdr>
    </w:div>
    <w:div w:id="1503933027">
      <w:bodyDiv w:val="1"/>
      <w:marLeft w:val="0"/>
      <w:marRight w:val="0"/>
      <w:marTop w:val="0"/>
      <w:marBottom w:val="0"/>
      <w:divBdr>
        <w:top w:val="none" w:sz="0" w:space="0" w:color="auto"/>
        <w:left w:val="none" w:sz="0" w:space="0" w:color="auto"/>
        <w:bottom w:val="none" w:sz="0" w:space="0" w:color="auto"/>
        <w:right w:val="none" w:sz="0" w:space="0" w:color="auto"/>
      </w:divBdr>
    </w:div>
    <w:div w:id="1506355713">
      <w:bodyDiv w:val="1"/>
      <w:marLeft w:val="0"/>
      <w:marRight w:val="0"/>
      <w:marTop w:val="0"/>
      <w:marBottom w:val="0"/>
      <w:divBdr>
        <w:top w:val="none" w:sz="0" w:space="0" w:color="auto"/>
        <w:left w:val="none" w:sz="0" w:space="0" w:color="auto"/>
        <w:bottom w:val="none" w:sz="0" w:space="0" w:color="auto"/>
        <w:right w:val="none" w:sz="0" w:space="0" w:color="auto"/>
      </w:divBdr>
    </w:div>
    <w:div w:id="1511486915">
      <w:bodyDiv w:val="1"/>
      <w:marLeft w:val="0"/>
      <w:marRight w:val="0"/>
      <w:marTop w:val="0"/>
      <w:marBottom w:val="0"/>
      <w:divBdr>
        <w:top w:val="none" w:sz="0" w:space="0" w:color="auto"/>
        <w:left w:val="none" w:sz="0" w:space="0" w:color="auto"/>
        <w:bottom w:val="none" w:sz="0" w:space="0" w:color="auto"/>
        <w:right w:val="none" w:sz="0" w:space="0" w:color="auto"/>
      </w:divBdr>
    </w:div>
    <w:div w:id="1512718602">
      <w:bodyDiv w:val="1"/>
      <w:marLeft w:val="0"/>
      <w:marRight w:val="0"/>
      <w:marTop w:val="0"/>
      <w:marBottom w:val="0"/>
      <w:divBdr>
        <w:top w:val="none" w:sz="0" w:space="0" w:color="auto"/>
        <w:left w:val="none" w:sz="0" w:space="0" w:color="auto"/>
        <w:bottom w:val="none" w:sz="0" w:space="0" w:color="auto"/>
        <w:right w:val="none" w:sz="0" w:space="0" w:color="auto"/>
      </w:divBdr>
    </w:div>
    <w:div w:id="1529489575">
      <w:bodyDiv w:val="1"/>
      <w:marLeft w:val="0"/>
      <w:marRight w:val="0"/>
      <w:marTop w:val="0"/>
      <w:marBottom w:val="0"/>
      <w:divBdr>
        <w:top w:val="none" w:sz="0" w:space="0" w:color="auto"/>
        <w:left w:val="none" w:sz="0" w:space="0" w:color="auto"/>
        <w:bottom w:val="none" w:sz="0" w:space="0" w:color="auto"/>
        <w:right w:val="none" w:sz="0" w:space="0" w:color="auto"/>
      </w:divBdr>
    </w:div>
    <w:div w:id="1533617678">
      <w:bodyDiv w:val="1"/>
      <w:marLeft w:val="0"/>
      <w:marRight w:val="0"/>
      <w:marTop w:val="0"/>
      <w:marBottom w:val="0"/>
      <w:divBdr>
        <w:top w:val="none" w:sz="0" w:space="0" w:color="auto"/>
        <w:left w:val="none" w:sz="0" w:space="0" w:color="auto"/>
        <w:bottom w:val="none" w:sz="0" w:space="0" w:color="auto"/>
        <w:right w:val="none" w:sz="0" w:space="0" w:color="auto"/>
      </w:divBdr>
    </w:div>
    <w:div w:id="1535926030">
      <w:bodyDiv w:val="1"/>
      <w:marLeft w:val="0"/>
      <w:marRight w:val="0"/>
      <w:marTop w:val="0"/>
      <w:marBottom w:val="0"/>
      <w:divBdr>
        <w:top w:val="none" w:sz="0" w:space="0" w:color="auto"/>
        <w:left w:val="none" w:sz="0" w:space="0" w:color="auto"/>
        <w:bottom w:val="none" w:sz="0" w:space="0" w:color="auto"/>
        <w:right w:val="none" w:sz="0" w:space="0" w:color="auto"/>
      </w:divBdr>
    </w:div>
    <w:div w:id="1536312735">
      <w:bodyDiv w:val="1"/>
      <w:marLeft w:val="0"/>
      <w:marRight w:val="0"/>
      <w:marTop w:val="0"/>
      <w:marBottom w:val="0"/>
      <w:divBdr>
        <w:top w:val="none" w:sz="0" w:space="0" w:color="auto"/>
        <w:left w:val="none" w:sz="0" w:space="0" w:color="auto"/>
        <w:bottom w:val="none" w:sz="0" w:space="0" w:color="auto"/>
        <w:right w:val="none" w:sz="0" w:space="0" w:color="auto"/>
      </w:divBdr>
    </w:div>
    <w:div w:id="1537887272">
      <w:bodyDiv w:val="1"/>
      <w:marLeft w:val="0"/>
      <w:marRight w:val="0"/>
      <w:marTop w:val="0"/>
      <w:marBottom w:val="0"/>
      <w:divBdr>
        <w:top w:val="none" w:sz="0" w:space="0" w:color="auto"/>
        <w:left w:val="none" w:sz="0" w:space="0" w:color="auto"/>
        <w:bottom w:val="none" w:sz="0" w:space="0" w:color="auto"/>
        <w:right w:val="none" w:sz="0" w:space="0" w:color="auto"/>
      </w:divBdr>
    </w:div>
    <w:div w:id="1543324753">
      <w:bodyDiv w:val="1"/>
      <w:marLeft w:val="0"/>
      <w:marRight w:val="0"/>
      <w:marTop w:val="0"/>
      <w:marBottom w:val="0"/>
      <w:divBdr>
        <w:top w:val="none" w:sz="0" w:space="0" w:color="auto"/>
        <w:left w:val="none" w:sz="0" w:space="0" w:color="auto"/>
        <w:bottom w:val="none" w:sz="0" w:space="0" w:color="auto"/>
        <w:right w:val="none" w:sz="0" w:space="0" w:color="auto"/>
      </w:divBdr>
    </w:div>
    <w:div w:id="1547058580">
      <w:bodyDiv w:val="1"/>
      <w:marLeft w:val="0"/>
      <w:marRight w:val="0"/>
      <w:marTop w:val="0"/>
      <w:marBottom w:val="0"/>
      <w:divBdr>
        <w:top w:val="none" w:sz="0" w:space="0" w:color="auto"/>
        <w:left w:val="none" w:sz="0" w:space="0" w:color="auto"/>
        <w:bottom w:val="none" w:sz="0" w:space="0" w:color="auto"/>
        <w:right w:val="none" w:sz="0" w:space="0" w:color="auto"/>
      </w:divBdr>
    </w:div>
    <w:div w:id="1547450807">
      <w:bodyDiv w:val="1"/>
      <w:marLeft w:val="0"/>
      <w:marRight w:val="0"/>
      <w:marTop w:val="0"/>
      <w:marBottom w:val="0"/>
      <w:divBdr>
        <w:top w:val="none" w:sz="0" w:space="0" w:color="auto"/>
        <w:left w:val="none" w:sz="0" w:space="0" w:color="auto"/>
        <w:bottom w:val="none" w:sz="0" w:space="0" w:color="auto"/>
        <w:right w:val="none" w:sz="0" w:space="0" w:color="auto"/>
      </w:divBdr>
    </w:div>
    <w:div w:id="1550141939">
      <w:bodyDiv w:val="1"/>
      <w:marLeft w:val="0"/>
      <w:marRight w:val="0"/>
      <w:marTop w:val="0"/>
      <w:marBottom w:val="0"/>
      <w:divBdr>
        <w:top w:val="none" w:sz="0" w:space="0" w:color="auto"/>
        <w:left w:val="none" w:sz="0" w:space="0" w:color="auto"/>
        <w:bottom w:val="none" w:sz="0" w:space="0" w:color="auto"/>
        <w:right w:val="none" w:sz="0" w:space="0" w:color="auto"/>
      </w:divBdr>
    </w:div>
    <w:div w:id="1550800641">
      <w:bodyDiv w:val="1"/>
      <w:marLeft w:val="0"/>
      <w:marRight w:val="0"/>
      <w:marTop w:val="0"/>
      <w:marBottom w:val="0"/>
      <w:divBdr>
        <w:top w:val="none" w:sz="0" w:space="0" w:color="auto"/>
        <w:left w:val="none" w:sz="0" w:space="0" w:color="auto"/>
        <w:bottom w:val="none" w:sz="0" w:space="0" w:color="auto"/>
        <w:right w:val="none" w:sz="0" w:space="0" w:color="auto"/>
      </w:divBdr>
    </w:div>
    <w:div w:id="1550994858">
      <w:bodyDiv w:val="1"/>
      <w:marLeft w:val="0"/>
      <w:marRight w:val="0"/>
      <w:marTop w:val="0"/>
      <w:marBottom w:val="0"/>
      <w:divBdr>
        <w:top w:val="none" w:sz="0" w:space="0" w:color="auto"/>
        <w:left w:val="none" w:sz="0" w:space="0" w:color="auto"/>
        <w:bottom w:val="none" w:sz="0" w:space="0" w:color="auto"/>
        <w:right w:val="none" w:sz="0" w:space="0" w:color="auto"/>
      </w:divBdr>
    </w:div>
    <w:div w:id="1553342985">
      <w:bodyDiv w:val="1"/>
      <w:marLeft w:val="0"/>
      <w:marRight w:val="0"/>
      <w:marTop w:val="0"/>
      <w:marBottom w:val="0"/>
      <w:divBdr>
        <w:top w:val="none" w:sz="0" w:space="0" w:color="auto"/>
        <w:left w:val="none" w:sz="0" w:space="0" w:color="auto"/>
        <w:bottom w:val="none" w:sz="0" w:space="0" w:color="auto"/>
        <w:right w:val="none" w:sz="0" w:space="0" w:color="auto"/>
      </w:divBdr>
    </w:div>
    <w:div w:id="1566796356">
      <w:bodyDiv w:val="1"/>
      <w:marLeft w:val="0"/>
      <w:marRight w:val="0"/>
      <w:marTop w:val="0"/>
      <w:marBottom w:val="0"/>
      <w:divBdr>
        <w:top w:val="none" w:sz="0" w:space="0" w:color="auto"/>
        <w:left w:val="none" w:sz="0" w:space="0" w:color="auto"/>
        <w:bottom w:val="none" w:sz="0" w:space="0" w:color="auto"/>
        <w:right w:val="none" w:sz="0" w:space="0" w:color="auto"/>
      </w:divBdr>
    </w:div>
    <w:div w:id="1567181234">
      <w:bodyDiv w:val="1"/>
      <w:marLeft w:val="0"/>
      <w:marRight w:val="0"/>
      <w:marTop w:val="0"/>
      <w:marBottom w:val="0"/>
      <w:divBdr>
        <w:top w:val="none" w:sz="0" w:space="0" w:color="auto"/>
        <w:left w:val="none" w:sz="0" w:space="0" w:color="auto"/>
        <w:bottom w:val="none" w:sz="0" w:space="0" w:color="auto"/>
        <w:right w:val="none" w:sz="0" w:space="0" w:color="auto"/>
      </w:divBdr>
    </w:div>
    <w:div w:id="1570075496">
      <w:bodyDiv w:val="1"/>
      <w:marLeft w:val="0"/>
      <w:marRight w:val="0"/>
      <w:marTop w:val="0"/>
      <w:marBottom w:val="0"/>
      <w:divBdr>
        <w:top w:val="none" w:sz="0" w:space="0" w:color="auto"/>
        <w:left w:val="none" w:sz="0" w:space="0" w:color="auto"/>
        <w:bottom w:val="none" w:sz="0" w:space="0" w:color="auto"/>
        <w:right w:val="none" w:sz="0" w:space="0" w:color="auto"/>
      </w:divBdr>
    </w:div>
    <w:div w:id="1571773039">
      <w:bodyDiv w:val="1"/>
      <w:marLeft w:val="0"/>
      <w:marRight w:val="0"/>
      <w:marTop w:val="0"/>
      <w:marBottom w:val="0"/>
      <w:divBdr>
        <w:top w:val="none" w:sz="0" w:space="0" w:color="auto"/>
        <w:left w:val="none" w:sz="0" w:space="0" w:color="auto"/>
        <w:bottom w:val="none" w:sz="0" w:space="0" w:color="auto"/>
        <w:right w:val="none" w:sz="0" w:space="0" w:color="auto"/>
      </w:divBdr>
    </w:div>
    <w:div w:id="1573589186">
      <w:bodyDiv w:val="1"/>
      <w:marLeft w:val="0"/>
      <w:marRight w:val="0"/>
      <w:marTop w:val="0"/>
      <w:marBottom w:val="0"/>
      <w:divBdr>
        <w:top w:val="none" w:sz="0" w:space="0" w:color="auto"/>
        <w:left w:val="none" w:sz="0" w:space="0" w:color="auto"/>
        <w:bottom w:val="none" w:sz="0" w:space="0" w:color="auto"/>
        <w:right w:val="none" w:sz="0" w:space="0" w:color="auto"/>
      </w:divBdr>
    </w:div>
    <w:div w:id="1574465335">
      <w:bodyDiv w:val="1"/>
      <w:marLeft w:val="0"/>
      <w:marRight w:val="0"/>
      <w:marTop w:val="0"/>
      <w:marBottom w:val="0"/>
      <w:divBdr>
        <w:top w:val="none" w:sz="0" w:space="0" w:color="auto"/>
        <w:left w:val="none" w:sz="0" w:space="0" w:color="auto"/>
        <w:bottom w:val="none" w:sz="0" w:space="0" w:color="auto"/>
        <w:right w:val="none" w:sz="0" w:space="0" w:color="auto"/>
      </w:divBdr>
    </w:div>
    <w:div w:id="1577520451">
      <w:bodyDiv w:val="1"/>
      <w:marLeft w:val="0"/>
      <w:marRight w:val="0"/>
      <w:marTop w:val="0"/>
      <w:marBottom w:val="0"/>
      <w:divBdr>
        <w:top w:val="none" w:sz="0" w:space="0" w:color="auto"/>
        <w:left w:val="none" w:sz="0" w:space="0" w:color="auto"/>
        <w:bottom w:val="none" w:sz="0" w:space="0" w:color="auto"/>
        <w:right w:val="none" w:sz="0" w:space="0" w:color="auto"/>
      </w:divBdr>
    </w:div>
    <w:div w:id="1578981997">
      <w:bodyDiv w:val="1"/>
      <w:marLeft w:val="0"/>
      <w:marRight w:val="0"/>
      <w:marTop w:val="0"/>
      <w:marBottom w:val="0"/>
      <w:divBdr>
        <w:top w:val="none" w:sz="0" w:space="0" w:color="auto"/>
        <w:left w:val="none" w:sz="0" w:space="0" w:color="auto"/>
        <w:bottom w:val="none" w:sz="0" w:space="0" w:color="auto"/>
        <w:right w:val="none" w:sz="0" w:space="0" w:color="auto"/>
      </w:divBdr>
    </w:div>
    <w:div w:id="1584531098">
      <w:bodyDiv w:val="1"/>
      <w:marLeft w:val="0"/>
      <w:marRight w:val="0"/>
      <w:marTop w:val="0"/>
      <w:marBottom w:val="0"/>
      <w:divBdr>
        <w:top w:val="none" w:sz="0" w:space="0" w:color="auto"/>
        <w:left w:val="none" w:sz="0" w:space="0" w:color="auto"/>
        <w:bottom w:val="none" w:sz="0" w:space="0" w:color="auto"/>
        <w:right w:val="none" w:sz="0" w:space="0" w:color="auto"/>
      </w:divBdr>
    </w:div>
    <w:div w:id="1588151374">
      <w:bodyDiv w:val="1"/>
      <w:marLeft w:val="0"/>
      <w:marRight w:val="0"/>
      <w:marTop w:val="0"/>
      <w:marBottom w:val="0"/>
      <w:divBdr>
        <w:top w:val="none" w:sz="0" w:space="0" w:color="auto"/>
        <w:left w:val="none" w:sz="0" w:space="0" w:color="auto"/>
        <w:bottom w:val="none" w:sz="0" w:space="0" w:color="auto"/>
        <w:right w:val="none" w:sz="0" w:space="0" w:color="auto"/>
      </w:divBdr>
    </w:div>
    <w:div w:id="1589581402">
      <w:bodyDiv w:val="1"/>
      <w:marLeft w:val="0"/>
      <w:marRight w:val="0"/>
      <w:marTop w:val="0"/>
      <w:marBottom w:val="0"/>
      <w:divBdr>
        <w:top w:val="none" w:sz="0" w:space="0" w:color="auto"/>
        <w:left w:val="none" w:sz="0" w:space="0" w:color="auto"/>
        <w:bottom w:val="none" w:sz="0" w:space="0" w:color="auto"/>
        <w:right w:val="none" w:sz="0" w:space="0" w:color="auto"/>
      </w:divBdr>
    </w:div>
    <w:div w:id="1592473557">
      <w:bodyDiv w:val="1"/>
      <w:marLeft w:val="0"/>
      <w:marRight w:val="0"/>
      <w:marTop w:val="0"/>
      <w:marBottom w:val="0"/>
      <w:divBdr>
        <w:top w:val="none" w:sz="0" w:space="0" w:color="auto"/>
        <w:left w:val="none" w:sz="0" w:space="0" w:color="auto"/>
        <w:bottom w:val="none" w:sz="0" w:space="0" w:color="auto"/>
        <w:right w:val="none" w:sz="0" w:space="0" w:color="auto"/>
      </w:divBdr>
    </w:div>
    <w:div w:id="1600454828">
      <w:bodyDiv w:val="1"/>
      <w:marLeft w:val="0"/>
      <w:marRight w:val="0"/>
      <w:marTop w:val="0"/>
      <w:marBottom w:val="0"/>
      <w:divBdr>
        <w:top w:val="none" w:sz="0" w:space="0" w:color="auto"/>
        <w:left w:val="none" w:sz="0" w:space="0" w:color="auto"/>
        <w:bottom w:val="none" w:sz="0" w:space="0" w:color="auto"/>
        <w:right w:val="none" w:sz="0" w:space="0" w:color="auto"/>
      </w:divBdr>
    </w:div>
    <w:div w:id="1606616915">
      <w:bodyDiv w:val="1"/>
      <w:marLeft w:val="0"/>
      <w:marRight w:val="0"/>
      <w:marTop w:val="0"/>
      <w:marBottom w:val="0"/>
      <w:divBdr>
        <w:top w:val="none" w:sz="0" w:space="0" w:color="auto"/>
        <w:left w:val="none" w:sz="0" w:space="0" w:color="auto"/>
        <w:bottom w:val="none" w:sz="0" w:space="0" w:color="auto"/>
        <w:right w:val="none" w:sz="0" w:space="0" w:color="auto"/>
      </w:divBdr>
    </w:div>
    <w:div w:id="1615333392">
      <w:bodyDiv w:val="1"/>
      <w:marLeft w:val="0"/>
      <w:marRight w:val="0"/>
      <w:marTop w:val="0"/>
      <w:marBottom w:val="0"/>
      <w:divBdr>
        <w:top w:val="none" w:sz="0" w:space="0" w:color="auto"/>
        <w:left w:val="none" w:sz="0" w:space="0" w:color="auto"/>
        <w:bottom w:val="none" w:sz="0" w:space="0" w:color="auto"/>
        <w:right w:val="none" w:sz="0" w:space="0" w:color="auto"/>
      </w:divBdr>
    </w:div>
    <w:div w:id="1617983712">
      <w:bodyDiv w:val="1"/>
      <w:marLeft w:val="0"/>
      <w:marRight w:val="0"/>
      <w:marTop w:val="0"/>
      <w:marBottom w:val="0"/>
      <w:divBdr>
        <w:top w:val="none" w:sz="0" w:space="0" w:color="auto"/>
        <w:left w:val="none" w:sz="0" w:space="0" w:color="auto"/>
        <w:bottom w:val="none" w:sz="0" w:space="0" w:color="auto"/>
        <w:right w:val="none" w:sz="0" w:space="0" w:color="auto"/>
      </w:divBdr>
    </w:div>
    <w:div w:id="1618439658">
      <w:bodyDiv w:val="1"/>
      <w:marLeft w:val="0"/>
      <w:marRight w:val="0"/>
      <w:marTop w:val="0"/>
      <w:marBottom w:val="0"/>
      <w:divBdr>
        <w:top w:val="none" w:sz="0" w:space="0" w:color="auto"/>
        <w:left w:val="none" w:sz="0" w:space="0" w:color="auto"/>
        <w:bottom w:val="none" w:sz="0" w:space="0" w:color="auto"/>
        <w:right w:val="none" w:sz="0" w:space="0" w:color="auto"/>
      </w:divBdr>
    </w:div>
    <w:div w:id="1619023050">
      <w:bodyDiv w:val="1"/>
      <w:marLeft w:val="0"/>
      <w:marRight w:val="0"/>
      <w:marTop w:val="0"/>
      <w:marBottom w:val="0"/>
      <w:divBdr>
        <w:top w:val="none" w:sz="0" w:space="0" w:color="auto"/>
        <w:left w:val="none" w:sz="0" w:space="0" w:color="auto"/>
        <w:bottom w:val="none" w:sz="0" w:space="0" w:color="auto"/>
        <w:right w:val="none" w:sz="0" w:space="0" w:color="auto"/>
      </w:divBdr>
    </w:div>
    <w:div w:id="1619795838">
      <w:bodyDiv w:val="1"/>
      <w:marLeft w:val="0"/>
      <w:marRight w:val="0"/>
      <w:marTop w:val="0"/>
      <w:marBottom w:val="0"/>
      <w:divBdr>
        <w:top w:val="none" w:sz="0" w:space="0" w:color="auto"/>
        <w:left w:val="none" w:sz="0" w:space="0" w:color="auto"/>
        <w:bottom w:val="none" w:sz="0" w:space="0" w:color="auto"/>
        <w:right w:val="none" w:sz="0" w:space="0" w:color="auto"/>
      </w:divBdr>
    </w:div>
    <w:div w:id="1623606661">
      <w:bodyDiv w:val="1"/>
      <w:marLeft w:val="0"/>
      <w:marRight w:val="0"/>
      <w:marTop w:val="0"/>
      <w:marBottom w:val="0"/>
      <w:divBdr>
        <w:top w:val="none" w:sz="0" w:space="0" w:color="auto"/>
        <w:left w:val="none" w:sz="0" w:space="0" w:color="auto"/>
        <w:bottom w:val="none" w:sz="0" w:space="0" w:color="auto"/>
        <w:right w:val="none" w:sz="0" w:space="0" w:color="auto"/>
      </w:divBdr>
    </w:div>
    <w:div w:id="1630354947">
      <w:bodyDiv w:val="1"/>
      <w:marLeft w:val="0"/>
      <w:marRight w:val="0"/>
      <w:marTop w:val="0"/>
      <w:marBottom w:val="0"/>
      <w:divBdr>
        <w:top w:val="none" w:sz="0" w:space="0" w:color="auto"/>
        <w:left w:val="none" w:sz="0" w:space="0" w:color="auto"/>
        <w:bottom w:val="none" w:sz="0" w:space="0" w:color="auto"/>
        <w:right w:val="none" w:sz="0" w:space="0" w:color="auto"/>
      </w:divBdr>
    </w:div>
    <w:div w:id="1631087717">
      <w:bodyDiv w:val="1"/>
      <w:marLeft w:val="0"/>
      <w:marRight w:val="0"/>
      <w:marTop w:val="0"/>
      <w:marBottom w:val="0"/>
      <w:divBdr>
        <w:top w:val="none" w:sz="0" w:space="0" w:color="auto"/>
        <w:left w:val="none" w:sz="0" w:space="0" w:color="auto"/>
        <w:bottom w:val="none" w:sz="0" w:space="0" w:color="auto"/>
        <w:right w:val="none" w:sz="0" w:space="0" w:color="auto"/>
      </w:divBdr>
    </w:div>
    <w:div w:id="1635791579">
      <w:bodyDiv w:val="1"/>
      <w:marLeft w:val="0"/>
      <w:marRight w:val="0"/>
      <w:marTop w:val="0"/>
      <w:marBottom w:val="0"/>
      <w:divBdr>
        <w:top w:val="none" w:sz="0" w:space="0" w:color="auto"/>
        <w:left w:val="none" w:sz="0" w:space="0" w:color="auto"/>
        <w:bottom w:val="none" w:sz="0" w:space="0" w:color="auto"/>
        <w:right w:val="none" w:sz="0" w:space="0" w:color="auto"/>
      </w:divBdr>
    </w:div>
    <w:div w:id="1637876761">
      <w:bodyDiv w:val="1"/>
      <w:marLeft w:val="0"/>
      <w:marRight w:val="0"/>
      <w:marTop w:val="0"/>
      <w:marBottom w:val="0"/>
      <w:divBdr>
        <w:top w:val="none" w:sz="0" w:space="0" w:color="auto"/>
        <w:left w:val="none" w:sz="0" w:space="0" w:color="auto"/>
        <w:bottom w:val="none" w:sz="0" w:space="0" w:color="auto"/>
        <w:right w:val="none" w:sz="0" w:space="0" w:color="auto"/>
      </w:divBdr>
    </w:div>
    <w:div w:id="1639336896">
      <w:bodyDiv w:val="1"/>
      <w:marLeft w:val="0"/>
      <w:marRight w:val="0"/>
      <w:marTop w:val="0"/>
      <w:marBottom w:val="0"/>
      <w:divBdr>
        <w:top w:val="none" w:sz="0" w:space="0" w:color="auto"/>
        <w:left w:val="none" w:sz="0" w:space="0" w:color="auto"/>
        <w:bottom w:val="none" w:sz="0" w:space="0" w:color="auto"/>
        <w:right w:val="none" w:sz="0" w:space="0" w:color="auto"/>
      </w:divBdr>
    </w:div>
    <w:div w:id="1644191611">
      <w:bodyDiv w:val="1"/>
      <w:marLeft w:val="0"/>
      <w:marRight w:val="0"/>
      <w:marTop w:val="0"/>
      <w:marBottom w:val="0"/>
      <w:divBdr>
        <w:top w:val="none" w:sz="0" w:space="0" w:color="auto"/>
        <w:left w:val="none" w:sz="0" w:space="0" w:color="auto"/>
        <w:bottom w:val="none" w:sz="0" w:space="0" w:color="auto"/>
        <w:right w:val="none" w:sz="0" w:space="0" w:color="auto"/>
      </w:divBdr>
    </w:div>
    <w:div w:id="1645700581">
      <w:bodyDiv w:val="1"/>
      <w:marLeft w:val="0"/>
      <w:marRight w:val="0"/>
      <w:marTop w:val="0"/>
      <w:marBottom w:val="0"/>
      <w:divBdr>
        <w:top w:val="none" w:sz="0" w:space="0" w:color="auto"/>
        <w:left w:val="none" w:sz="0" w:space="0" w:color="auto"/>
        <w:bottom w:val="none" w:sz="0" w:space="0" w:color="auto"/>
        <w:right w:val="none" w:sz="0" w:space="0" w:color="auto"/>
      </w:divBdr>
    </w:div>
    <w:div w:id="1651327070">
      <w:bodyDiv w:val="1"/>
      <w:marLeft w:val="0"/>
      <w:marRight w:val="0"/>
      <w:marTop w:val="0"/>
      <w:marBottom w:val="0"/>
      <w:divBdr>
        <w:top w:val="none" w:sz="0" w:space="0" w:color="auto"/>
        <w:left w:val="none" w:sz="0" w:space="0" w:color="auto"/>
        <w:bottom w:val="none" w:sz="0" w:space="0" w:color="auto"/>
        <w:right w:val="none" w:sz="0" w:space="0" w:color="auto"/>
      </w:divBdr>
    </w:div>
    <w:div w:id="1651910311">
      <w:bodyDiv w:val="1"/>
      <w:marLeft w:val="0"/>
      <w:marRight w:val="0"/>
      <w:marTop w:val="0"/>
      <w:marBottom w:val="0"/>
      <w:divBdr>
        <w:top w:val="none" w:sz="0" w:space="0" w:color="auto"/>
        <w:left w:val="none" w:sz="0" w:space="0" w:color="auto"/>
        <w:bottom w:val="none" w:sz="0" w:space="0" w:color="auto"/>
        <w:right w:val="none" w:sz="0" w:space="0" w:color="auto"/>
      </w:divBdr>
    </w:div>
    <w:div w:id="1653177212">
      <w:bodyDiv w:val="1"/>
      <w:marLeft w:val="0"/>
      <w:marRight w:val="0"/>
      <w:marTop w:val="0"/>
      <w:marBottom w:val="0"/>
      <w:divBdr>
        <w:top w:val="none" w:sz="0" w:space="0" w:color="auto"/>
        <w:left w:val="none" w:sz="0" w:space="0" w:color="auto"/>
        <w:bottom w:val="none" w:sz="0" w:space="0" w:color="auto"/>
        <w:right w:val="none" w:sz="0" w:space="0" w:color="auto"/>
      </w:divBdr>
    </w:div>
    <w:div w:id="1659264247">
      <w:bodyDiv w:val="1"/>
      <w:marLeft w:val="0"/>
      <w:marRight w:val="0"/>
      <w:marTop w:val="0"/>
      <w:marBottom w:val="0"/>
      <w:divBdr>
        <w:top w:val="none" w:sz="0" w:space="0" w:color="auto"/>
        <w:left w:val="none" w:sz="0" w:space="0" w:color="auto"/>
        <w:bottom w:val="none" w:sz="0" w:space="0" w:color="auto"/>
        <w:right w:val="none" w:sz="0" w:space="0" w:color="auto"/>
      </w:divBdr>
    </w:div>
    <w:div w:id="1662151502">
      <w:bodyDiv w:val="1"/>
      <w:marLeft w:val="0"/>
      <w:marRight w:val="0"/>
      <w:marTop w:val="0"/>
      <w:marBottom w:val="0"/>
      <w:divBdr>
        <w:top w:val="none" w:sz="0" w:space="0" w:color="auto"/>
        <w:left w:val="none" w:sz="0" w:space="0" w:color="auto"/>
        <w:bottom w:val="none" w:sz="0" w:space="0" w:color="auto"/>
        <w:right w:val="none" w:sz="0" w:space="0" w:color="auto"/>
      </w:divBdr>
    </w:div>
    <w:div w:id="1666937594">
      <w:bodyDiv w:val="1"/>
      <w:marLeft w:val="0"/>
      <w:marRight w:val="0"/>
      <w:marTop w:val="0"/>
      <w:marBottom w:val="0"/>
      <w:divBdr>
        <w:top w:val="none" w:sz="0" w:space="0" w:color="auto"/>
        <w:left w:val="none" w:sz="0" w:space="0" w:color="auto"/>
        <w:bottom w:val="none" w:sz="0" w:space="0" w:color="auto"/>
        <w:right w:val="none" w:sz="0" w:space="0" w:color="auto"/>
      </w:divBdr>
    </w:div>
    <w:div w:id="1668288169">
      <w:bodyDiv w:val="1"/>
      <w:marLeft w:val="0"/>
      <w:marRight w:val="0"/>
      <w:marTop w:val="0"/>
      <w:marBottom w:val="0"/>
      <w:divBdr>
        <w:top w:val="none" w:sz="0" w:space="0" w:color="auto"/>
        <w:left w:val="none" w:sz="0" w:space="0" w:color="auto"/>
        <w:bottom w:val="none" w:sz="0" w:space="0" w:color="auto"/>
        <w:right w:val="none" w:sz="0" w:space="0" w:color="auto"/>
      </w:divBdr>
    </w:div>
    <w:div w:id="1668897838">
      <w:bodyDiv w:val="1"/>
      <w:marLeft w:val="0"/>
      <w:marRight w:val="0"/>
      <w:marTop w:val="0"/>
      <w:marBottom w:val="0"/>
      <w:divBdr>
        <w:top w:val="none" w:sz="0" w:space="0" w:color="auto"/>
        <w:left w:val="none" w:sz="0" w:space="0" w:color="auto"/>
        <w:bottom w:val="none" w:sz="0" w:space="0" w:color="auto"/>
        <w:right w:val="none" w:sz="0" w:space="0" w:color="auto"/>
      </w:divBdr>
    </w:div>
    <w:div w:id="1669401686">
      <w:bodyDiv w:val="1"/>
      <w:marLeft w:val="0"/>
      <w:marRight w:val="0"/>
      <w:marTop w:val="0"/>
      <w:marBottom w:val="0"/>
      <w:divBdr>
        <w:top w:val="none" w:sz="0" w:space="0" w:color="auto"/>
        <w:left w:val="none" w:sz="0" w:space="0" w:color="auto"/>
        <w:bottom w:val="none" w:sz="0" w:space="0" w:color="auto"/>
        <w:right w:val="none" w:sz="0" w:space="0" w:color="auto"/>
      </w:divBdr>
    </w:div>
    <w:div w:id="1675452563">
      <w:bodyDiv w:val="1"/>
      <w:marLeft w:val="0"/>
      <w:marRight w:val="0"/>
      <w:marTop w:val="0"/>
      <w:marBottom w:val="0"/>
      <w:divBdr>
        <w:top w:val="none" w:sz="0" w:space="0" w:color="auto"/>
        <w:left w:val="none" w:sz="0" w:space="0" w:color="auto"/>
        <w:bottom w:val="none" w:sz="0" w:space="0" w:color="auto"/>
        <w:right w:val="none" w:sz="0" w:space="0" w:color="auto"/>
      </w:divBdr>
    </w:div>
    <w:div w:id="1684241849">
      <w:bodyDiv w:val="1"/>
      <w:marLeft w:val="0"/>
      <w:marRight w:val="0"/>
      <w:marTop w:val="0"/>
      <w:marBottom w:val="0"/>
      <w:divBdr>
        <w:top w:val="none" w:sz="0" w:space="0" w:color="auto"/>
        <w:left w:val="none" w:sz="0" w:space="0" w:color="auto"/>
        <w:bottom w:val="none" w:sz="0" w:space="0" w:color="auto"/>
        <w:right w:val="none" w:sz="0" w:space="0" w:color="auto"/>
      </w:divBdr>
    </w:div>
    <w:div w:id="1689675488">
      <w:bodyDiv w:val="1"/>
      <w:marLeft w:val="0"/>
      <w:marRight w:val="0"/>
      <w:marTop w:val="0"/>
      <w:marBottom w:val="0"/>
      <w:divBdr>
        <w:top w:val="none" w:sz="0" w:space="0" w:color="auto"/>
        <w:left w:val="none" w:sz="0" w:space="0" w:color="auto"/>
        <w:bottom w:val="none" w:sz="0" w:space="0" w:color="auto"/>
        <w:right w:val="none" w:sz="0" w:space="0" w:color="auto"/>
      </w:divBdr>
    </w:div>
    <w:div w:id="1692609649">
      <w:bodyDiv w:val="1"/>
      <w:marLeft w:val="0"/>
      <w:marRight w:val="0"/>
      <w:marTop w:val="0"/>
      <w:marBottom w:val="0"/>
      <w:divBdr>
        <w:top w:val="none" w:sz="0" w:space="0" w:color="auto"/>
        <w:left w:val="none" w:sz="0" w:space="0" w:color="auto"/>
        <w:bottom w:val="none" w:sz="0" w:space="0" w:color="auto"/>
        <w:right w:val="none" w:sz="0" w:space="0" w:color="auto"/>
      </w:divBdr>
    </w:div>
    <w:div w:id="1697846144">
      <w:bodyDiv w:val="1"/>
      <w:marLeft w:val="0"/>
      <w:marRight w:val="0"/>
      <w:marTop w:val="0"/>
      <w:marBottom w:val="0"/>
      <w:divBdr>
        <w:top w:val="none" w:sz="0" w:space="0" w:color="auto"/>
        <w:left w:val="none" w:sz="0" w:space="0" w:color="auto"/>
        <w:bottom w:val="none" w:sz="0" w:space="0" w:color="auto"/>
        <w:right w:val="none" w:sz="0" w:space="0" w:color="auto"/>
      </w:divBdr>
    </w:div>
    <w:div w:id="1700473512">
      <w:bodyDiv w:val="1"/>
      <w:marLeft w:val="0"/>
      <w:marRight w:val="0"/>
      <w:marTop w:val="0"/>
      <w:marBottom w:val="0"/>
      <w:divBdr>
        <w:top w:val="none" w:sz="0" w:space="0" w:color="auto"/>
        <w:left w:val="none" w:sz="0" w:space="0" w:color="auto"/>
        <w:bottom w:val="none" w:sz="0" w:space="0" w:color="auto"/>
        <w:right w:val="none" w:sz="0" w:space="0" w:color="auto"/>
      </w:divBdr>
    </w:div>
    <w:div w:id="1700934508">
      <w:bodyDiv w:val="1"/>
      <w:marLeft w:val="0"/>
      <w:marRight w:val="0"/>
      <w:marTop w:val="0"/>
      <w:marBottom w:val="0"/>
      <w:divBdr>
        <w:top w:val="none" w:sz="0" w:space="0" w:color="auto"/>
        <w:left w:val="none" w:sz="0" w:space="0" w:color="auto"/>
        <w:bottom w:val="none" w:sz="0" w:space="0" w:color="auto"/>
        <w:right w:val="none" w:sz="0" w:space="0" w:color="auto"/>
      </w:divBdr>
    </w:div>
    <w:div w:id="1703751631">
      <w:bodyDiv w:val="1"/>
      <w:marLeft w:val="0"/>
      <w:marRight w:val="0"/>
      <w:marTop w:val="0"/>
      <w:marBottom w:val="0"/>
      <w:divBdr>
        <w:top w:val="none" w:sz="0" w:space="0" w:color="auto"/>
        <w:left w:val="none" w:sz="0" w:space="0" w:color="auto"/>
        <w:bottom w:val="none" w:sz="0" w:space="0" w:color="auto"/>
        <w:right w:val="none" w:sz="0" w:space="0" w:color="auto"/>
      </w:divBdr>
    </w:div>
    <w:div w:id="1711878138">
      <w:bodyDiv w:val="1"/>
      <w:marLeft w:val="0"/>
      <w:marRight w:val="0"/>
      <w:marTop w:val="0"/>
      <w:marBottom w:val="0"/>
      <w:divBdr>
        <w:top w:val="none" w:sz="0" w:space="0" w:color="auto"/>
        <w:left w:val="none" w:sz="0" w:space="0" w:color="auto"/>
        <w:bottom w:val="none" w:sz="0" w:space="0" w:color="auto"/>
        <w:right w:val="none" w:sz="0" w:space="0" w:color="auto"/>
      </w:divBdr>
    </w:div>
    <w:div w:id="1713530457">
      <w:bodyDiv w:val="1"/>
      <w:marLeft w:val="0"/>
      <w:marRight w:val="0"/>
      <w:marTop w:val="0"/>
      <w:marBottom w:val="0"/>
      <w:divBdr>
        <w:top w:val="none" w:sz="0" w:space="0" w:color="auto"/>
        <w:left w:val="none" w:sz="0" w:space="0" w:color="auto"/>
        <w:bottom w:val="none" w:sz="0" w:space="0" w:color="auto"/>
        <w:right w:val="none" w:sz="0" w:space="0" w:color="auto"/>
      </w:divBdr>
    </w:div>
    <w:div w:id="1719086637">
      <w:bodyDiv w:val="1"/>
      <w:marLeft w:val="0"/>
      <w:marRight w:val="0"/>
      <w:marTop w:val="0"/>
      <w:marBottom w:val="0"/>
      <w:divBdr>
        <w:top w:val="none" w:sz="0" w:space="0" w:color="auto"/>
        <w:left w:val="none" w:sz="0" w:space="0" w:color="auto"/>
        <w:bottom w:val="none" w:sz="0" w:space="0" w:color="auto"/>
        <w:right w:val="none" w:sz="0" w:space="0" w:color="auto"/>
      </w:divBdr>
    </w:div>
    <w:div w:id="1723089803">
      <w:bodyDiv w:val="1"/>
      <w:marLeft w:val="0"/>
      <w:marRight w:val="0"/>
      <w:marTop w:val="0"/>
      <w:marBottom w:val="0"/>
      <w:divBdr>
        <w:top w:val="none" w:sz="0" w:space="0" w:color="auto"/>
        <w:left w:val="none" w:sz="0" w:space="0" w:color="auto"/>
        <w:bottom w:val="none" w:sz="0" w:space="0" w:color="auto"/>
        <w:right w:val="none" w:sz="0" w:space="0" w:color="auto"/>
      </w:divBdr>
    </w:div>
    <w:div w:id="1723292091">
      <w:bodyDiv w:val="1"/>
      <w:marLeft w:val="0"/>
      <w:marRight w:val="0"/>
      <w:marTop w:val="0"/>
      <w:marBottom w:val="0"/>
      <w:divBdr>
        <w:top w:val="none" w:sz="0" w:space="0" w:color="auto"/>
        <w:left w:val="none" w:sz="0" w:space="0" w:color="auto"/>
        <w:bottom w:val="none" w:sz="0" w:space="0" w:color="auto"/>
        <w:right w:val="none" w:sz="0" w:space="0" w:color="auto"/>
      </w:divBdr>
    </w:div>
    <w:div w:id="1724333563">
      <w:bodyDiv w:val="1"/>
      <w:marLeft w:val="0"/>
      <w:marRight w:val="0"/>
      <w:marTop w:val="0"/>
      <w:marBottom w:val="0"/>
      <w:divBdr>
        <w:top w:val="none" w:sz="0" w:space="0" w:color="auto"/>
        <w:left w:val="none" w:sz="0" w:space="0" w:color="auto"/>
        <w:bottom w:val="none" w:sz="0" w:space="0" w:color="auto"/>
        <w:right w:val="none" w:sz="0" w:space="0" w:color="auto"/>
      </w:divBdr>
    </w:div>
    <w:div w:id="1726639558">
      <w:bodyDiv w:val="1"/>
      <w:marLeft w:val="0"/>
      <w:marRight w:val="0"/>
      <w:marTop w:val="0"/>
      <w:marBottom w:val="0"/>
      <w:divBdr>
        <w:top w:val="none" w:sz="0" w:space="0" w:color="auto"/>
        <w:left w:val="none" w:sz="0" w:space="0" w:color="auto"/>
        <w:bottom w:val="none" w:sz="0" w:space="0" w:color="auto"/>
        <w:right w:val="none" w:sz="0" w:space="0" w:color="auto"/>
      </w:divBdr>
    </w:div>
    <w:div w:id="1727677984">
      <w:bodyDiv w:val="1"/>
      <w:marLeft w:val="0"/>
      <w:marRight w:val="0"/>
      <w:marTop w:val="0"/>
      <w:marBottom w:val="0"/>
      <w:divBdr>
        <w:top w:val="none" w:sz="0" w:space="0" w:color="auto"/>
        <w:left w:val="none" w:sz="0" w:space="0" w:color="auto"/>
        <w:bottom w:val="none" w:sz="0" w:space="0" w:color="auto"/>
        <w:right w:val="none" w:sz="0" w:space="0" w:color="auto"/>
      </w:divBdr>
    </w:div>
    <w:div w:id="1734960125">
      <w:bodyDiv w:val="1"/>
      <w:marLeft w:val="0"/>
      <w:marRight w:val="0"/>
      <w:marTop w:val="0"/>
      <w:marBottom w:val="0"/>
      <w:divBdr>
        <w:top w:val="none" w:sz="0" w:space="0" w:color="auto"/>
        <w:left w:val="none" w:sz="0" w:space="0" w:color="auto"/>
        <w:bottom w:val="none" w:sz="0" w:space="0" w:color="auto"/>
        <w:right w:val="none" w:sz="0" w:space="0" w:color="auto"/>
      </w:divBdr>
    </w:div>
    <w:div w:id="1738553215">
      <w:bodyDiv w:val="1"/>
      <w:marLeft w:val="0"/>
      <w:marRight w:val="0"/>
      <w:marTop w:val="0"/>
      <w:marBottom w:val="0"/>
      <w:divBdr>
        <w:top w:val="none" w:sz="0" w:space="0" w:color="auto"/>
        <w:left w:val="none" w:sz="0" w:space="0" w:color="auto"/>
        <w:bottom w:val="none" w:sz="0" w:space="0" w:color="auto"/>
        <w:right w:val="none" w:sz="0" w:space="0" w:color="auto"/>
      </w:divBdr>
    </w:div>
    <w:div w:id="1739207283">
      <w:bodyDiv w:val="1"/>
      <w:marLeft w:val="0"/>
      <w:marRight w:val="0"/>
      <w:marTop w:val="0"/>
      <w:marBottom w:val="0"/>
      <w:divBdr>
        <w:top w:val="none" w:sz="0" w:space="0" w:color="auto"/>
        <w:left w:val="none" w:sz="0" w:space="0" w:color="auto"/>
        <w:bottom w:val="none" w:sz="0" w:space="0" w:color="auto"/>
        <w:right w:val="none" w:sz="0" w:space="0" w:color="auto"/>
      </w:divBdr>
    </w:div>
    <w:div w:id="1739472587">
      <w:bodyDiv w:val="1"/>
      <w:marLeft w:val="0"/>
      <w:marRight w:val="0"/>
      <w:marTop w:val="0"/>
      <w:marBottom w:val="0"/>
      <w:divBdr>
        <w:top w:val="none" w:sz="0" w:space="0" w:color="auto"/>
        <w:left w:val="none" w:sz="0" w:space="0" w:color="auto"/>
        <w:bottom w:val="none" w:sz="0" w:space="0" w:color="auto"/>
        <w:right w:val="none" w:sz="0" w:space="0" w:color="auto"/>
      </w:divBdr>
    </w:div>
    <w:div w:id="1741632577">
      <w:bodyDiv w:val="1"/>
      <w:marLeft w:val="0"/>
      <w:marRight w:val="0"/>
      <w:marTop w:val="0"/>
      <w:marBottom w:val="0"/>
      <w:divBdr>
        <w:top w:val="none" w:sz="0" w:space="0" w:color="auto"/>
        <w:left w:val="none" w:sz="0" w:space="0" w:color="auto"/>
        <w:bottom w:val="none" w:sz="0" w:space="0" w:color="auto"/>
        <w:right w:val="none" w:sz="0" w:space="0" w:color="auto"/>
      </w:divBdr>
    </w:div>
    <w:div w:id="1747536744">
      <w:bodyDiv w:val="1"/>
      <w:marLeft w:val="0"/>
      <w:marRight w:val="0"/>
      <w:marTop w:val="0"/>
      <w:marBottom w:val="0"/>
      <w:divBdr>
        <w:top w:val="none" w:sz="0" w:space="0" w:color="auto"/>
        <w:left w:val="none" w:sz="0" w:space="0" w:color="auto"/>
        <w:bottom w:val="none" w:sz="0" w:space="0" w:color="auto"/>
        <w:right w:val="none" w:sz="0" w:space="0" w:color="auto"/>
      </w:divBdr>
    </w:div>
    <w:div w:id="1752118536">
      <w:bodyDiv w:val="1"/>
      <w:marLeft w:val="0"/>
      <w:marRight w:val="0"/>
      <w:marTop w:val="0"/>
      <w:marBottom w:val="0"/>
      <w:divBdr>
        <w:top w:val="none" w:sz="0" w:space="0" w:color="auto"/>
        <w:left w:val="none" w:sz="0" w:space="0" w:color="auto"/>
        <w:bottom w:val="none" w:sz="0" w:space="0" w:color="auto"/>
        <w:right w:val="none" w:sz="0" w:space="0" w:color="auto"/>
      </w:divBdr>
    </w:div>
    <w:div w:id="1752653827">
      <w:bodyDiv w:val="1"/>
      <w:marLeft w:val="0"/>
      <w:marRight w:val="0"/>
      <w:marTop w:val="0"/>
      <w:marBottom w:val="0"/>
      <w:divBdr>
        <w:top w:val="none" w:sz="0" w:space="0" w:color="auto"/>
        <w:left w:val="none" w:sz="0" w:space="0" w:color="auto"/>
        <w:bottom w:val="none" w:sz="0" w:space="0" w:color="auto"/>
        <w:right w:val="none" w:sz="0" w:space="0" w:color="auto"/>
      </w:divBdr>
    </w:div>
    <w:div w:id="1752846394">
      <w:bodyDiv w:val="1"/>
      <w:marLeft w:val="0"/>
      <w:marRight w:val="0"/>
      <w:marTop w:val="0"/>
      <w:marBottom w:val="0"/>
      <w:divBdr>
        <w:top w:val="none" w:sz="0" w:space="0" w:color="auto"/>
        <w:left w:val="none" w:sz="0" w:space="0" w:color="auto"/>
        <w:bottom w:val="none" w:sz="0" w:space="0" w:color="auto"/>
        <w:right w:val="none" w:sz="0" w:space="0" w:color="auto"/>
      </w:divBdr>
    </w:div>
    <w:div w:id="1755858113">
      <w:bodyDiv w:val="1"/>
      <w:marLeft w:val="0"/>
      <w:marRight w:val="0"/>
      <w:marTop w:val="0"/>
      <w:marBottom w:val="0"/>
      <w:divBdr>
        <w:top w:val="none" w:sz="0" w:space="0" w:color="auto"/>
        <w:left w:val="none" w:sz="0" w:space="0" w:color="auto"/>
        <w:bottom w:val="none" w:sz="0" w:space="0" w:color="auto"/>
        <w:right w:val="none" w:sz="0" w:space="0" w:color="auto"/>
      </w:divBdr>
    </w:div>
    <w:div w:id="1756200388">
      <w:bodyDiv w:val="1"/>
      <w:marLeft w:val="0"/>
      <w:marRight w:val="0"/>
      <w:marTop w:val="0"/>
      <w:marBottom w:val="0"/>
      <w:divBdr>
        <w:top w:val="none" w:sz="0" w:space="0" w:color="auto"/>
        <w:left w:val="none" w:sz="0" w:space="0" w:color="auto"/>
        <w:bottom w:val="none" w:sz="0" w:space="0" w:color="auto"/>
        <w:right w:val="none" w:sz="0" w:space="0" w:color="auto"/>
      </w:divBdr>
    </w:div>
    <w:div w:id="1756825406">
      <w:bodyDiv w:val="1"/>
      <w:marLeft w:val="0"/>
      <w:marRight w:val="0"/>
      <w:marTop w:val="0"/>
      <w:marBottom w:val="0"/>
      <w:divBdr>
        <w:top w:val="none" w:sz="0" w:space="0" w:color="auto"/>
        <w:left w:val="none" w:sz="0" w:space="0" w:color="auto"/>
        <w:bottom w:val="none" w:sz="0" w:space="0" w:color="auto"/>
        <w:right w:val="none" w:sz="0" w:space="0" w:color="auto"/>
      </w:divBdr>
    </w:div>
    <w:div w:id="1759863010">
      <w:bodyDiv w:val="1"/>
      <w:marLeft w:val="0"/>
      <w:marRight w:val="0"/>
      <w:marTop w:val="0"/>
      <w:marBottom w:val="0"/>
      <w:divBdr>
        <w:top w:val="none" w:sz="0" w:space="0" w:color="auto"/>
        <w:left w:val="none" w:sz="0" w:space="0" w:color="auto"/>
        <w:bottom w:val="none" w:sz="0" w:space="0" w:color="auto"/>
        <w:right w:val="none" w:sz="0" w:space="0" w:color="auto"/>
      </w:divBdr>
    </w:div>
    <w:div w:id="1764523354">
      <w:bodyDiv w:val="1"/>
      <w:marLeft w:val="0"/>
      <w:marRight w:val="0"/>
      <w:marTop w:val="0"/>
      <w:marBottom w:val="0"/>
      <w:divBdr>
        <w:top w:val="none" w:sz="0" w:space="0" w:color="auto"/>
        <w:left w:val="none" w:sz="0" w:space="0" w:color="auto"/>
        <w:bottom w:val="none" w:sz="0" w:space="0" w:color="auto"/>
        <w:right w:val="none" w:sz="0" w:space="0" w:color="auto"/>
      </w:divBdr>
    </w:div>
    <w:div w:id="1764566698">
      <w:bodyDiv w:val="1"/>
      <w:marLeft w:val="0"/>
      <w:marRight w:val="0"/>
      <w:marTop w:val="0"/>
      <w:marBottom w:val="0"/>
      <w:divBdr>
        <w:top w:val="none" w:sz="0" w:space="0" w:color="auto"/>
        <w:left w:val="none" w:sz="0" w:space="0" w:color="auto"/>
        <w:bottom w:val="none" w:sz="0" w:space="0" w:color="auto"/>
        <w:right w:val="none" w:sz="0" w:space="0" w:color="auto"/>
      </w:divBdr>
    </w:div>
    <w:div w:id="1764572645">
      <w:bodyDiv w:val="1"/>
      <w:marLeft w:val="0"/>
      <w:marRight w:val="0"/>
      <w:marTop w:val="0"/>
      <w:marBottom w:val="0"/>
      <w:divBdr>
        <w:top w:val="none" w:sz="0" w:space="0" w:color="auto"/>
        <w:left w:val="none" w:sz="0" w:space="0" w:color="auto"/>
        <w:bottom w:val="none" w:sz="0" w:space="0" w:color="auto"/>
        <w:right w:val="none" w:sz="0" w:space="0" w:color="auto"/>
      </w:divBdr>
    </w:div>
    <w:div w:id="1768887710">
      <w:bodyDiv w:val="1"/>
      <w:marLeft w:val="0"/>
      <w:marRight w:val="0"/>
      <w:marTop w:val="0"/>
      <w:marBottom w:val="0"/>
      <w:divBdr>
        <w:top w:val="none" w:sz="0" w:space="0" w:color="auto"/>
        <w:left w:val="none" w:sz="0" w:space="0" w:color="auto"/>
        <w:bottom w:val="none" w:sz="0" w:space="0" w:color="auto"/>
        <w:right w:val="none" w:sz="0" w:space="0" w:color="auto"/>
      </w:divBdr>
    </w:div>
    <w:div w:id="1775901598">
      <w:bodyDiv w:val="1"/>
      <w:marLeft w:val="0"/>
      <w:marRight w:val="0"/>
      <w:marTop w:val="0"/>
      <w:marBottom w:val="0"/>
      <w:divBdr>
        <w:top w:val="none" w:sz="0" w:space="0" w:color="auto"/>
        <w:left w:val="none" w:sz="0" w:space="0" w:color="auto"/>
        <w:bottom w:val="none" w:sz="0" w:space="0" w:color="auto"/>
        <w:right w:val="none" w:sz="0" w:space="0" w:color="auto"/>
      </w:divBdr>
    </w:div>
    <w:div w:id="1776748462">
      <w:bodyDiv w:val="1"/>
      <w:marLeft w:val="0"/>
      <w:marRight w:val="0"/>
      <w:marTop w:val="0"/>
      <w:marBottom w:val="0"/>
      <w:divBdr>
        <w:top w:val="none" w:sz="0" w:space="0" w:color="auto"/>
        <w:left w:val="none" w:sz="0" w:space="0" w:color="auto"/>
        <w:bottom w:val="none" w:sz="0" w:space="0" w:color="auto"/>
        <w:right w:val="none" w:sz="0" w:space="0" w:color="auto"/>
      </w:divBdr>
    </w:div>
    <w:div w:id="1777944864">
      <w:bodyDiv w:val="1"/>
      <w:marLeft w:val="0"/>
      <w:marRight w:val="0"/>
      <w:marTop w:val="0"/>
      <w:marBottom w:val="0"/>
      <w:divBdr>
        <w:top w:val="none" w:sz="0" w:space="0" w:color="auto"/>
        <w:left w:val="none" w:sz="0" w:space="0" w:color="auto"/>
        <w:bottom w:val="none" w:sz="0" w:space="0" w:color="auto"/>
        <w:right w:val="none" w:sz="0" w:space="0" w:color="auto"/>
      </w:divBdr>
    </w:div>
    <w:div w:id="1778450627">
      <w:bodyDiv w:val="1"/>
      <w:marLeft w:val="0"/>
      <w:marRight w:val="0"/>
      <w:marTop w:val="0"/>
      <w:marBottom w:val="0"/>
      <w:divBdr>
        <w:top w:val="none" w:sz="0" w:space="0" w:color="auto"/>
        <w:left w:val="none" w:sz="0" w:space="0" w:color="auto"/>
        <w:bottom w:val="none" w:sz="0" w:space="0" w:color="auto"/>
        <w:right w:val="none" w:sz="0" w:space="0" w:color="auto"/>
      </w:divBdr>
    </w:div>
    <w:div w:id="1781758100">
      <w:bodyDiv w:val="1"/>
      <w:marLeft w:val="0"/>
      <w:marRight w:val="0"/>
      <w:marTop w:val="0"/>
      <w:marBottom w:val="0"/>
      <w:divBdr>
        <w:top w:val="none" w:sz="0" w:space="0" w:color="auto"/>
        <w:left w:val="none" w:sz="0" w:space="0" w:color="auto"/>
        <w:bottom w:val="none" w:sz="0" w:space="0" w:color="auto"/>
        <w:right w:val="none" w:sz="0" w:space="0" w:color="auto"/>
      </w:divBdr>
    </w:div>
    <w:div w:id="1783913011">
      <w:bodyDiv w:val="1"/>
      <w:marLeft w:val="0"/>
      <w:marRight w:val="0"/>
      <w:marTop w:val="0"/>
      <w:marBottom w:val="0"/>
      <w:divBdr>
        <w:top w:val="none" w:sz="0" w:space="0" w:color="auto"/>
        <w:left w:val="none" w:sz="0" w:space="0" w:color="auto"/>
        <w:bottom w:val="none" w:sz="0" w:space="0" w:color="auto"/>
        <w:right w:val="none" w:sz="0" w:space="0" w:color="auto"/>
      </w:divBdr>
    </w:div>
    <w:div w:id="1788163427">
      <w:bodyDiv w:val="1"/>
      <w:marLeft w:val="0"/>
      <w:marRight w:val="0"/>
      <w:marTop w:val="0"/>
      <w:marBottom w:val="0"/>
      <w:divBdr>
        <w:top w:val="none" w:sz="0" w:space="0" w:color="auto"/>
        <w:left w:val="none" w:sz="0" w:space="0" w:color="auto"/>
        <w:bottom w:val="none" w:sz="0" w:space="0" w:color="auto"/>
        <w:right w:val="none" w:sz="0" w:space="0" w:color="auto"/>
      </w:divBdr>
    </w:div>
    <w:div w:id="1790077696">
      <w:bodyDiv w:val="1"/>
      <w:marLeft w:val="0"/>
      <w:marRight w:val="0"/>
      <w:marTop w:val="0"/>
      <w:marBottom w:val="0"/>
      <w:divBdr>
        <w:top w:val="none" w:sz="0" w:space="0" w:color="auto"/>
        <w:left w:val="none" w:sz="0" w:space="0" w:color="auto"/>
        <w:bottom w:val="none" w:sz="0" w:space="0" w:color="auto"/>
        <w:right w:val="none" w:sz="0" w:space="0" w:color="auto"/>
      </w:divBdr>
    </w:div>
    <w:div w:id="1790201532">
      <w:bodyDiv w:val="1"/>
      <w:marLeft w:val="0"/>
      <w:marRight w:val="0"/>
      <w:marTop w:val="0"/>
      <w:marBottom w:val="0"/>
      <w:divBdr>
        <w:top w:val="none" w:sz="0" w:space="0" w:color="auto"/>
        <w:left w:val="none" w:sz="0" w:space="0" w:color="auto"/>
        <w:bottom w:val="none" w:sz="0" w:space="0" w:color="auto"/>
        <w:right w:val="none" w:sz="0" w:space="0" w:color="auto"/>
      </w:divBdr>
    </w:div>
    <w:div w:id="1800148871">
      <w:bodyDiv w:val="1"/>
      <w:marLeft w:val="0"/>
      <w:marRight w:val="0"/>
      <w:marTop w:val="0"/>
      <w:marBottom w:val="0"/>
      <w:divBdr>
        <w:top w:val="none" w:sz="0" w:space="0" w:color="auto"/>
        <w:left w:val="none" w:sz="0" w:space="0" w:color="auto"/>
        <w:bottom w:val="none" w:sz="0" w:space="0" w:color="auto"/>
        <w:right w:val="none" w:sz="0" w:space="0" w:color="auto"/>
      </w:divBdr>
    </w:div>
    <w:div w:id="1803307132">
      <w:bodyDiv w:val="1"/>
      <w:marLeft w:val="0"/>
      <w:marRight w:val="0"/>
      <w:marTop w:val="0"/>
      <w:marBottom w:val="0"/>
      <w:divBdr>
        <w:top w:val="none" w:sz="0" w:space="0" w:color="auto"/>
        <w:left w:val="none" w:sz="0" w:space="0" w:color="auto"/>
        <w:bottom w:val="none" w:sz="0" w:space="0" w:color="auto"/>
        <w:right w:val="none" w:sz="0" w:space="0" w:color="auto"/>
      </w:divBdr>
    </w:div>
    <w:div w:id="1804037672">
      <w:bodyDiv w:val="1"/>
      <w:marLeft w:val="0"/>
      <w:marRight w:val="0"/>
      <w:marTop w:val="0"/>
      <w:marBottom w:val="0"/>
      <w:divBdr>
        <w:top w:val="none" w:sz="0" w:space="0" w:color="auto"/>
        <w:left w:val="none" w:sz="0" w:space="0" w:color="auto"/>
        <w:bottom w:val="none" w:sz="0" w:space="0" w:color="auto"/>
        <w:right w:val="none" w:sz="0" w:space="0" w:color="auto"/>
      </w:divBdr>
    </w:div>
    <w:div w:id="1804157019">
      <w:bodyDiv w:val="1"/>
      <w:marLeft w:val="0"/>
      <w:marRight w:val="0"/>
      <w:marTop w:val="0"/>
      <w:marBottom w:val="0"/>
      <w:divBdr>
        <w:top w:val="none" w:sz="0" w:space="0" w:color="auto"/>
        <w:left w:val="none" w:sz="0" w:space="0" w:color="auto"/>
        <w:bottom w:val="none" w:sz="0" w:space="0" w:color="auto"/>
        <w:right w:val="none" w:sz="0" w:space="0" w:color="auto"/>
      </w:divBdr>
    </w:div>
    <w:div w:id="1806924831">
      <w:bodyDiv w:val="1"/>
      <w:marLeft w:val="0"/>
      <w:marRight w:val="0"/>
      <w:marTop w:val="0"/>
      <w:marBottom w:val="0"/>
      <w:divBdr>
        <w:top w:val="none" w:sz="0" w:space="0" w:color="auto"/>
        <w:left w:val="none" w:sz="0" w:space="0" w:color="auto"/>
        <w:bottom w:val="none" w:sz="0" w:space="0" w:color="auto"/>
        <w:right w:val="none" w:sz="0" w:space="0" w:color="auto"/>
      </w:divBdr>
    </w:div>
    <w:div w:id="1810323117">
      <w:bodyDiv w:val="1"/>
      <w:marLeft w:val="0"/>
      <w:marRight w:val="0"/>
      <w:marTop w:val="0"/>
      <w:marBottom w:val="0"/>
      <w:divBdr>
        <w:top w:val="none" w:sz="0" w:space="0" w:color="auto"/>
        <w:left w:val="none" w:sz="0" w:space="0" w:color="auto"/>
        <w:bottom w:val="none" w:sz="0" w:space="0" w:color="auto"/>
        <w:right w:val="none" w:sz="0" w:space="0" w:color="auto"/>
      </w:divBdr>
    </w:div>
    <w:div w:id="1815296818">
      <w:bodyDiv w:val="1"/>
      <w:marLeft w:val="0"/>
      <w:marRight w:val="0"/>
      <w:marTop w:val="0"/>
      <w:marBottom w:val="0"/>
      <w:divBdr>
        <w:top w:val="none" w:sz="0" w:space="0" w:color="auto"/>
        <w:left w:val="none" w:sz="0" w:space="0" w:color="auto"/>
        <w:bottom w:val="none" w:sz="0" w:space="0" w:color="auto"/>
        <w:right w:val="none" w:sz="0" w:space="0" w:color="auto"/>
      </w:divBdr>
    </w:div>
    <w:div w:id="1815830772">
      <w:bodyDiv w:val="1"/>
      <w:marLeft w:val="0"/>
      <w:marRight w:val="0"/>
      <w:marTop w:val="0"/>
      <w:marBottom w:val="0"/>
      <w:divBdr>
        <w:top w:val="none" w:sz="0" w:space="0" w:color="auto"/>
        <w:left w:val="none" w:sz="0" w:space="0" w:color="auto"/>
        <w:bottom w:val="none" w:sz="0" w:space="0" w:color="auto"/>
        <w:right w:val="none" w:sz="0" w:space="0" w:color="auto"/>
      </w:divBdr>
    </w:div>
    <w:div w:id="1817262803">
      <w:bodyDiv w:val="1"/>
      <w:marLeft w:val="0"/>
      <w:marRight w:val="0"/>
      <w:marTop w:val="0"/>
      <w:marBottom w:val="0"/>
      <w:divBdr>
        <w:top w:val="none" w:sz="0" w:space="0" w:color="auto"/>
        <w:left w:val="none" w:sz="0" w:space="0" w:color="auto"/>
        <w:bottom w:val="none" w:sz="0" w:space="0" w:color="auto"/>
        <w:right w:val="none" w:sz="0" w:space="0" w:color="auto"/>
      </w:divBdr>
    </w:div>
    <w:div w:id="1817599116">
      <w:bodyDiv w:val="1"/>
      <w:marLeft w:val="0"/>
      <w:marRight w:val="0"/>
      <w:marTop w:val="0"/>
      <w:marBottom w:val="0"/>
      <w:divBdr>
        <w:top w:val="none" w:sz="0" w:space="0" w:color="auto"/>
        <w:left w:val="none" w:sz="0" w:space="0" w:color="auto"/>
        <w:bottom w:val="none" w:sz="0" w:space="0" w:color="auto"/>
        <w:right w:val="none" w:sz="0" w:space="0" w:color="auto"/>
      </w:divBdr>
    </w:div>
    <w:div w:id="1821002071">
      <w:bodyDiv w:val="1"/>
      <w:marLeft w:val="0"/>
      <w:marRight w:val="0"/>
      <w:marTop w:val="0"/>
      <w:marBottom w:val="0"/>
      <w:divBdr>
        <w:top w:val="none" w:sz="0" w:space="0" w:color="auto"/>
        <w:left w:val="none" w:sz="0" w:space="0" w:color="auto"/>
        <w:bottom w:val="none" w:sz="0" w:space="0" w:color="auto"/>
        <w:right w:val="none" w:sz="0" w:space="0" w:color="auto"/>
      </w:divBdr>
    </w:div>
    <w:div w:id="1821189143">
      <w:bodyDiv w:val="1"/>
      <w:marLeft w:val="0"/>
      <w:marRight w:val="0"/>
      <w:marTop w:val="0"/>
      <w:marBottom w:val="0"/>
      <w:divBdr>
        <w:top w:val="none" w:sz="0" w:space="0" w:color="auto"/>
        <w:left w:val="none" w:sz="0" w:space="0" w:color="auto"/>
        <w:bottom w:val="none" w:sz="0" w:space="0" w:color="auto"/>
        <w:right w:val="none" w:sz="0" w:space="0" w:color="auto"/>
      </w:divBdr>
    </w:div>
    <w:div w:id="1822696830">
      <w:bodyDiv w:val="1"/>
      <w:marLeft w:val="0"/>
      <w:marRight w:val="0"/>
      <w:marTop w:val="0"/>
      <w:marBottom w:val="0"/>
      <w:divBdr>
        <w:top w:val="none" w:sz="0" w:space="0" w:color="auto"/>
        <w:left w:val="none" w:sz="0" w:space="0" w:color="auto"/>
        <w:bottom w:val="none" w:sz="0" w:space="0" w:color="auto"/>
        <w:right w:val="none" w:sz="0" w:space="0" w:color="auto"/>
      </w:divBdr>
    </w:div>
    <w:div w:id="1823229279">
      <w:bodyDiv w:val="1"/>
      <w:marLeft w:val="0"/>
      <w:marRight w:val="0"/>
      <w:marTop w:val="0"/>
      <w:marBottom w:val="0"/>
      <w:divBdr>
        <w:top w:val="none" w:sz="0" w:space="0" w:color="auto"/>
        <w:left w:val="none" w:sz="0" w:space="0" w:color="auto"/>
        <w:bottom w:val="none" w:sz="0" w:space="0" w:color="auto"/>
        <w:right w:val="none" w:sz="0" w:space="0" w:color="auto"/>
      </w:divBdr>
    </w:div>
    <w:div w:id="1823232351">
      <w:bodyDiv w:val="1"/>
      <w:marLeft w:val="0"/>
      <w:marRight w:val="0"/>
      <w:marTop w:val="0"/>
      <w:marBottom w:val="0"/>
      <w:divBdr>
        <w:top w:val="none" w:sz="0" w:space="0" w:color="auto"/>
        <w:left w:val="none" w:sz="0" w:space="0" w:color="auto"/>
        <w:bottom w:val="none" w:sz="0" w:space="0" w:color="auto"/>
        <w:right w:val="none" w:sz="0" w:space="0" w:color="auto"/>
      </w:divBdr>
    </w:div>
    <w:div w:id="1833520899">
      <w:bodyDiv w:val="1"/>
      <w:marLeft w:val="0"/>
      <w:marRight w:val="0"/>
      <w:marTop w:val="0"/>
      <w:marBottom w:val="0"/>
      <w:divBdr>
        <w:top w:val="none" w:sz="0" w:space="0" w:color="auto"/>
        <w:left w:val="none" w:sz="0" w:space="0" w:color="auto"/>
        <w:bottom w:val="none" w:sz="0" w:space="0" w:color="auto"/>
        <w:right w:val="none" w:sz="0" w:space="0" w:color="auto"/>
      </w:divBdr>
    </w:div>
    <w:div w:id="1839422672">
      <w:bodyDiv w:val="1"/>
      <w:marLeft w:val="0"/>
      <w:marRight w:val="0"/>
      <w:marTop w:val="0"/>
      <w:marBottom w:val="0"/>
      <w:divBdr>
        <w:top w:val="none" w:sz="0" w:space="0" w:color="auto"/>
        <w:left w:val="none" w:sz="0" w:space="0" w:color="auto"/>
        <w:bottom w:val="none" w:sz="0" w:space="0" w:color="auto"/>
        <w:right w:val="none" w:sz="0" w:space="0" w:color="auto"/>
      </w:divBdr>
    </w:div>
    <w:div w:id="1843812965">
      <w:bodyDiv w:val="1"/>
      <w:marLeft w:val="0"/>
      <w:marRight w:val="0"/>
      <w:marTop w:val="0"/>
      <w:marBottom w:val="0"/>
      <w:divBdr>
        <w:top w:val="none" w:sz="0" w:space="0" w:color="auto"/>
        <w:left w:val="none" w:sz="0" w:space="0" w:color="auto"/>
        <w:bottom w:val="none" w:sz="0" w:space="0" w:color="auto"/>
        <w:right w:val="none" w:sz="0" w:space="0" w:color="auto"/>
      </w:divBdr>
    </w:div>
    <w:div w:id="1846245682">
      <w:bodyDiv w:val="1"/>
      <w:marLeft w:val="0"/>
      <w:marRight w:val="0"/>
      <w:marTop w:val="0"/>
      <w:marBottom w:val="0"/>
      <w:divBdr>
        <w:top w:val="none" w:sz="0" w:space="0" w:color="auto"/>
        <w:left w:val="none" w:sz="0" w:space="0" w:color="auto"/>
        <w:bottom w:val="none" w:sz="0" w:space="0" w:color="auto"/>
        <w:right w:val="none" w:sz="0" w:space="0" w:color="auto"/>
      </w:divBdr>
    </w:div>
    <w:div w:id="1849178753">
      <w:bodyDiv w:val="1"/>
      <w:marLeft w:val="0"/>
      <w:marRight w:val="0"/>
      <w:marTop w:val="0"/>
      <w:marBottom w:val="0"/>
      <w:divBdr>
        <w:top w:val="none" w:sz="0" w:space="0" w:color="auto"/>
        <w:left w:val="none" w:sz="0" w:space="0" w:color="auto"/>
        <w:bottom w:val="none" w:sz="0" w:space="0" w:color="auto"/>
        <w:right w:val="none" w:sz="0" w:space="0" w:color="auto"/>
      </w:divBdr>
    </w:div>
    <w:div w:id="1850172383">
      <w:bodyDiv w:val="1"/>
      <w:marLeft w:val="0"/>
      <w:marRight w:val="0"/>
      <w:marTop w:val="0"/>
      <w:marBottom w:val="0"/>
      <w:divBdr>
        <w:top w:val="none" w:sz="0" w:space="0" w:color="auto"/>
        <w:left w:val="none" w:sz="0" w:space="0" w:color="auto"/>
        <w:bottom w:val="none" w:sz="0" w:space="0" w:color="auto"/>
        <w:right w:val="none" w:sz="0" w:space="0" w:color="auto"/>
      </w:divBdr>
    </w:div>
    <w:div w:id="1855219249">
      <w:bodyDiv w:val="1"/>
      <w:marLeft w:val="0"/>
      <w:marRight w:val="0"/>
      <w:marTop w:val="0"/>
      <w:marBottom w:val="0"/>
      <w:divBdr>
        <w:top w:val="none" w:sz="0" w:space="0" w:color="auto"/>
        <w:left w:val="none" w:sz="0" w:space="0" w:color="auto"/>
        <w:bottom w:val="none" w:sz="0" w:space="0" w:color="auto"/>
        <w:right w:val="none" w:sz="0" w:space="0" w:color="auto"/>
      </w:divBdr>
    </w:div>
    <w:div w:id="1863781089">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1868785636">
      <w:bodyDiv w:val="1"/>
      <w:marLeft w:val="0"/>
      <w:marRight w:val="0"/>
      <w:marTop w:val="0"/>
      <w:marBottom w:val="0"/>
      <w:divBdr>
        <w:top w:val="none" w:sz="0" w:space="0" w:color="auto"/>
        <w:left w:val="none" w:sz="0" w:space="0" w:color="auto"/>
        <w:bottom w:val="none" w:sz="0" w:space="0" w:color="auto"/>
        <w:right w:val="none" w:sz="0" w:space="0" w:color="auto"/>
      </w:divBdr>
    </w:div>
    <w:div w:id="1868905699">
      <w:bodyDiv w:val="1"/>
      <w:marLeft w:val="0"/>
      <w:marRight w:val="0"/>
      <w:marTop w:val="0"/>
      <w:marBottom w:val="0"/>
      <w:divBdr>
        <w:top w:val="none" w:sz="0" w:space="0" w:color="auto"/>
        <w:left w:val="none" w:sz="0" w:space="0" w:color="auto"/>
        <w:bottom w:val="none" w:sz="0" w:space="0" w:color="auto"/>
        <w:right w:val="none" w:sz="0" w:space="0" w:color="auto"/>
      </w:divBdr>
    </w:div>
    <w:div w:id="1871256677">
      <w:bodyDiv w:val="1"/>
      <w:marLeft w:val="0"/>
      <w:marRight w:val="0"/>
      <w:marTop w:val="0"/>
      <w:marBottom w:val="0"/>
      <w:divBdr>
        <w:top w:val="none" w:sz="0" w:space="0" w:color="auto"/>
        <w:left w:val="none" w:sz="0" w:space="0" w:color="auto"/>
        <w:bottom w:val="none" w:sz="0" w:space="0" w:color="auto"/>
        <w:right w:val="none" w:sz="0" w:space="0" w:color="auto"/>
      </w:divBdr>
    </w:div>
    <w:div w:id="1879269358">
      <w:bodyDiv w:val="1"/>
      <w:marLeft w:val="0"/>
      <w:marRight w:val="0"/>
      <w:marTop w:val="0"/>
      <w:marBottom w:val="0"/>
      <w:divBdr>
        <w:top w:val="none" w:sz="0" w:space="0" w:color="auto"/>
        <w:left w:val="none" w:sz="0" w:space="0" w:color="auto"/>
        <w:bottom w:val="none" w:sz="0" w:space="0" w:color="auto"/>
        <w:right w:val="none" w:sz="0" w:space="0" w:color="auto"/>
      </w:divBdr>
    </w:div>
    <w:div w:id="1881474836">
      <w:bodyDiv w:val="1"/>
      <w:marLeft w:val="0"/>
      <w:marRight w:val="0"/>
      <w:marTop w:val="0"/>
      <w:marBottom w:val="0"/>
      <w:divBdr>
        <w:top w:val="none" w:sz="0" w:space="0" w:color="auto"/>
        <w:left w:val="none" w:sz="0" w:space="0" w:color="auto"/>
        <w:bottom w:val="none" w:sz="0" w:space="0" w:color="auto"/>
        <w:right w:val="none" w:sz="0" w:space="0" w:color="auto"/>
      </w:divBdr>
    </w:div>
    <w:div w:id="1882783929">
      <w:bodyDiv w:val="1"/>
      <w:marLeft w:val="0"/>
      <w:marRight w:val="0"/>
      <w:marTop w:val="0"/>
      <w:marBottom w:val="0"/>
      <w:divBdr>
        <w:top w:val="none" w:sz="0" w:space="0" w:color="auto"/>
        <w:left w:val="none" w:sz="0" w:space="0" w:color="auto"/>
        <w:bottom w:val="none" w:sz="0" w:space="0" w:color="auto"/>
        <w:right w:val="none" w:sz="0" w:space="0" w:color="auto"/>
      </w:divBdr>
    </w:div>
    <w:div w:id="1883206030">
      <w:bodyDiv w:val="1"/>
      <w:marLeft w:val="0"/>
      <w:marRight w:val="0"/>
      <w:marTop w:val="0"/>
      <w:marBottom w:val="0"/>
      <w:divBdr>
        <w:top w:val="none" w:sz="0" w:space="0" w:color="auto"/>
        <w:left w:val="none" w:sz="0" w:space="0" w:color="auto"/>
        <w:bottom w:val="none" w:sz="0" w:space="0" w:color="auto"/>
        <w:right w:val="none" w:sz="0" w:space="0" w:color="auto"/>
      </w:divBdr>
    </w:div>
    <w:div w:id="1883322192">
      <w:bodyDiv w:val="1"/>
      <w:marLeft w:val="0"/>
      <w:marRight w:val="0"/>
      <w:marTop w:val="0"/>
      <w:marBottom w:val="0"/>
      <w:divBdr>
        <w:top w:val="none" w:sz="0" w:space="0" w:color="auto"/>
        <w:left w:val="none" w:sz="0" w:space="0" w:color="auto"/>
        <w:bottom w:val="none" w:sz="0" w:space="0" w:color="auto"/>
        <w:right w:val="none" w:sz="0" w:space="0" w:color="auto"/>
      </w:divBdr>
    </w:div>
    <w:div w:id="1884249652">
      <w:bodyDiv w:val="1"/>
      <w:marLeft w:val="0"/>
      <w:marRight w:val="0"/>
      <w:marTop w:val="0"/>
      <w:marBottom w:val="0"/>
      <w:divBdr>
        <w:top w:val="none" w:sz="0" w:space="0" w:color="auto"/>
        <w:left w:val="none" w:sz="0" w:space="0" w:color="auto"/>
        <w:bottom w:val="none" w:sz="0" w:space="0" w:color="auto"/>
        <w:right w:val="none" w:sz="0" w:space="0" w:color="auto"/>
      </w:divBdr>
    </w:div>
    <w:div w:id="1887453553">
      <w:bodyDiv w:val="1"/>
      <w:marLeft w:val="0"/>
      <w:marRight w:val="0"/>
      <w:marTop w:val="0"/>
      <w:marBottom w:val="0"/>
      <w:divBdr>
        <w:top w:val="none" w:sz="0" w:space="0" w:color="auto"/>
        <w:left w:val="none" w:sz="0" w:space="0" w:color="auto"/>
        <w:bottom w:val="none" w:sz="0" w:space="0" w:color="auto"/>
        <w:right w:val="none" w:sz="0" w:space="0" w:color="auto"/>
      </w:divBdr>
    </w:div>
    <w:div w:id="1893927682">
      <w:bodyDiv w:val="1"/>
      <w:marLeft w:val="0"/>
      <w:marRight w:val="0"/>
      <w:marTop w:val="0"/>
      <w:marBottom w:val="0"/>
      <w:divBdr>
        <w:top w:val="none" w:sz="0" w:space="0" w:color="auto"/>
        <w:left w:val="none" w:sz="0" w:space="0" w:color="auto"/>
        <w:bottom w:val="none" w:sz="0" w:space="0" w:color="auto"/>
        <w:right w:val="none" w:sz="0" w:space="0" w:color="auto"/>
      </w:divBdr>
    </w:div>
    <w:div w:id="1898082929">
      <w:bodyDiv w:val="1"/>
      <w:marLeft w:val="0"/>
      <w:marRight w:val="0"/>
      <w:marTop w:val="0"/>
      <w:marBottom w:val="0"/>
      <w:divBdr>
        <w:top w:val="none" w:sz="0" w:space="0" w:color="auto"/>
        <w:left w:val="none" w:sz="0" w:space="0" w:color="auto"/>
        <w:bottom w:val="none" w:sz="0" w:space="0" w:color="auto"/>
        <w:right w:val="none" w:sz="0" w:space="0" w:color="auto"/>
      </w:divBdr>
    </w:div>
    <w:div w:id="1899432896">
      <w:bodyDiv w:val="1"/>
      <w:marLeft w:val="0"/>
      <w:marRight w:val="0"/>
      <w:marTop w:val="0"/>
      <w:marBottom w:val="0"/>
      <w:divBdr>
        <w:top w:val="none" w:sz="0" w:space="0" w:color="auto"/>
        <w:left w:val="none" w:sz="0" w:space="0" w:color="auto"/>
        <w:bottom w:val="none" w:sz="0" w:space="0" w:color="auto"/>
        <w:right w:val="none" w:sz="0" w:space="0" w:color="auto"/>
      </w:divBdr>
    </w:div>
    <w:div w:id="1899436369">
      <w:bodyDiv w:val="1"/>
      <w:marLeft w:val="0"/>
      <w:marRight w:val="0"/>
      <w:marTop w:val="0"/>
      <w:marBottom w:val="0"/>
      <w:divBdr>
        <w:top w:val="none" w:sz="0" w:space="0" w:color="auto"/>
        <w:left w:val="none" w:sz="0" w:space="0" w:color="auto"/>
        <w:bottom w:val="none" w:sz="0" w:space="0" w:color="auto"/>
        <w:right w:val="none" w:sz="0" w:space="0" w:color="auto"/>
      </w:divBdr>
    </w:div>
    <w:div w:id="1901669094">
      <w:bodyDiv w:val="1"/>
      <w:marLeft w:val="0"/>
      <w:marRight w:val="0"/>
      <w:marTop w:val="0"/>
      <w:marBottom w:val="0"/>
      <w:divBdr>
        <w:top w:val="none" w:sz="0" w:space="0" w:color="auto"/>
        <w:left w:val="none" w:sz="0" w:space="0" w:color="auto"/>
        <w:bottom w:val="none" w:sz="0" w:space="0" w:color="auto"/>
        <w:right w:val="none" w:sz="0" w:space="0" w:color="auto"/>
      </w:divBdr>
    </w:div>
    <w:div w:id="1904442392">
      <w:bodyDiv w:val="1"/>
      <w:marLeft w:val="0"/>
      <w:marRight w:val="0"/>
      <w:marTop w:val="0"/>
      <w:marBottom w:val="0"/>
      <w:divBdr>
        <w:top w:val="none" w:sz="0" w:space="0" w:color="auto"/>
        <w:left w:val="none" w:sz="0" w:space="0" w:color="auto"/>
        <w:bottom w:val="none" w:sz="0" w:space="0" w:color="auto"/>
        <w:right w:val="none" w:sz="0" w:space="0" w:color="auto"/>
      </w:divBdr>
    </w:div>
    <w:div w:id="1909071294">
      <w:bodyDiv w:val="1"/>
      <w:marLeft w:val="0"/>
      <w:marRight w:val="0"/>
      <w:marTop w:val="0"/>
      <w:marBottom w:val="0"/>
      <w:divBdr>
        <w:top w:val="none" w:sz="0" w:space="0" w:color="auto"/>
        <w:left w:val="none" w:sz="0" w:space="0" w:color="auto"/>
        <w:bottom w:val="none" w:sz="0" w:space="0" w:color="auto"/>
        <w:right w:val="none" w:sz="0" w:space="0" w:color="auto"/>
      </w:divBdr>
    </w:div>
    <w:div w:id="1910647731">
      <w:bodyDiv w:val="1"/>
      <w:marLeft w:val="0"/>
      <w:marRight w:val="0"/>
      <w:marTop w:val="0"/>
      <w:marBottom w:val="0"/>
      <w:divBdr>
        <w:top w:val="none" w:sz="0" w:space="0" w:color="auto"/>
        <w:left w:val="none" w:sz="0" w:space="0" w:color="auto"/>
        <w:bottom w:val="none" w:sz="0" w:space="0" w:color="auto"/>
        <w:right w:val="none" w:sz="0" w:space="0" w:color="auto"/>
      </w:divBdr>
    </w:div>
    <w:div w:id="1911958135">
      <w:bodyDiv w:val="1"/>
      <w:marLeft w:val="0"/>
      <w:marRight w:val="0"/>
      <w:marTop w:val="0"/>
      <w:marBottom w:val="0"/>
      <w:divBdr>
        <w:top w:val="none" w:sz="0" w:space="0" w:color="auto"/>
        <w:left w:val="none" w:sz="0" w:space="0" w:color="auto"/>
        <w:bottom w:val="none" w:sz="0" w:space="0" w:color="auto"/>
        <w:right w:val="none" w:sz="0" w:space="0" w:color="auto"/>
      </w:divBdr>
    </w:div>
    <w:div w:id="1915235959">
      <w:bodyDiv w:val="1"/>
      <w:marLeft w:val="0"/>
      <w:marRight w:val="0"/>
      <w:marTop w:val="0"/>
      <w:marBottom w:val="0"/>
      <w:divBdr>
        <w:top w:val="none" w:sz="0" w:space="0" w:color="auto"/>
        <w:left w:val="none" w:sz="0" w:space="0" w:color="auto"/>
        <w:bottom w:val="none" w:sz="0" w:space="0" w:color="auto"/>
        <w:right w:val="none" w:sz="0" w:space="0" w:color="auto"/>
      </w:divBdr>
    </w:div>
    <w:div w:id="1916207562">
      <w:bodyDiv w:val="1"/>
      <w:marLeft w:val="0"/>
      <w:marRight w:val="0"/>
      <w:marTop w:val="0"/>
      <w:marBottom w:val="0"/>
      <w:divBdr>
        <w:top w:val="none" w:sz="0" w:space="0" w:color="auto"/>
        <w:left w:val="none" w:sz="0" w:space="0" w:color="auto"/>
        <w:bottom w:val="none" w:sz="0" w:space="0" w:color="auto"/>
        <w:right w:val="none" w:sz="0" w:space="0" w:color="auto"/>
      </w:divBdr>
    </w:div>
    <w:div w:id="1920630638">
      <w:bodyDiv w:val="1"/>
      <w:marLeft w:val="0"/>
      <w:marRight w:val="0"/>
      <w:marTop w:val="0"/>
      <w:marBottom w:val="0"/>
      <w:divBdr>
        <w:top w:val="none" w:sz="0" w:space="0" w:color="auto"/>
        <w:left w:val="none" w:sz="0" w:space="0" w:color="auto"/>
        <w:bottom w:val="none" w:sz="0" w:space="0" w:color="auto"/>
        <w:right w:val="none" w:sz="0" w:space="0" w:color="auto"/>
      </w:divBdr>
    </w:div>
    <w:div w:id="1921016964">
      <w:bodyDiv w:val="1"/>
      <w:marLeft w:val="0"/>
      <w:marRight w:val="0"/>
      <w:marTop w:val="0"/>
      <w:marBottom w:val="0"/>
      <w:divBdr>
        <w:top w:val="none" w:sz="0" w:space="0" w:color="auto"/>
        <w:left w:val="none" w:sz="0" w:space="0" w:color="auto"/>
        <w:bottom w:val="none" w:sz="0" w:space="0" w:color="auto"/>
        <w:right w:val="none" w:sz="0" w:space="0" w:color="auto"/>
      </w:divBdr>
    </w:div>
    <w:div w:id="1923098898">
      <w:bodyDiv w:val="1"/>
      <w:marLeft w:val="0"/>
      <w:marRight w:val="0"/>
      <w:marTop w:val="0"/>
      <w:marBottom w:val="0"/>
      <w:divBdr>
        <w:top w:val="none" w:sz="0" w:space="0" w:color="auto"/>
        <w:left w:val="none" w:sz="0" w:space="0" w:color="auto"/>
        <w:bottom w:val="none" w:sz="0" w:space="0" w:color="auto"/>
        <w:right w:val="none" w:sz="0" w:space="0" w:color="auto"/>
      </w:divBdr>
    </w:div>
    <w:div w:id="1928034878">
      <w:bodyDiv w:val="1"/>
      <w:marLeft w:val="0"/>
      <w:marRight w:val="0"/>
      <w:marTop w:val="0"/>
      <w:marBottom w:val="0"/>
      <w:divBdr>
        <w:top w:val="none" w:sz="0" w:space="0" w:color="auto"/>
        <w:left w:val="none" w:sz="0" w:space="0" w:color="auto"/>
        <w:bottom w:val="none" w:sz="0" w:space="0" w:color="auto"/>
        <w:right w:val="none" w:sz="0" w:space="0" w:color="auto"/>
      </w:divBdr>
    </w:div>
    <w:div w:id="1931113114">
      <w:bodyDiv w:val="1"/>
      <w:marLeft w:val="0"/>
      <w:marRight w:val="0"/>
      <w:marTop w:val="0"/>
      <w:marBottom w:val="0"/>
      <w:divBdr>
        <w:top w:val="none" w:sz="0" w:space="0" w:color="auto"/>
        <w:left w:val="none" w:sz="0" w:space="0" w:color="auto"/>
        <w:bottom w:val="none" w:sz="0" w:space="0" w:color="auto"/>
        <w:right w:val="none" w:sz="0" w:space="0" w:color="auto"/>
      </w:divBdr>
    </w:div>
    <w:div w:id="1932271798">
      <w:bodyDiv w:val="1"/>
      <w:marLeft w:val="0"/>
      <w:marRight w:val="0"/>
      <w:marTop w:val="0"/>
      <w:marBottom w:val="0"/>
      <w:divBdr>
        <w:top w:val="none" w:sz="0" w:space="0" w:color="auto"/>
        <w:left w:val="none" w:sz="0" w:space="0" w:color="auto"/>
        <w:bottom w:val="none" w:sz="0" w:space="0" w:color="auto"/>
        <w:right w:val="none" w:sz="0" w:space="0" w:color="auto"/>
      </w:divBdr>
    </w:div>
    <w:div w:id="1934505273">
      <w:bodyDiv w:val="1"/>
      <w:marLeft w:val="0"/>
      <w:marRight w:val="0"/>
      <w:marTop w:val="0"/>
      <w:marBottom w:val="0"/>
      <w:divBdr>
        <w:top w:val="none" w:sz="0" w:space="0" w:color="auto"/>
        <w:left w:val="none" w:sz="0" w:space="0" w:color="auto"/>
        <w:bottom w:val="none" w:sz="0" w:space="0" w:color="auto"/>
        <w:right w:val="none" w:sz="0" w:space="0" w:color="auto"/>
      </w:divBdr>
    </w:div>
    <w:div w:id="1936858863">
      <w:bodyDiv w:val="1"/>
      <w:marLeft w:val="0"/>
      <w:marRight w:val="0"/>
      <w:marTop w:val="0"/>
      <w:marBottom w:val="0"/>
      <w:divBdr>
        <w:top w:val="none" w:sz="0" w:space="0" w:color="auto"/>
        <w:left w:val="none" w:sz="0" w:space="0" w:color="auto"/>
        <w:bottom w:val="none" w:sz="0" w:space="0" w:color="auto"/>
        <w:right w:val="none" w:sz="0" w:space="0" w:color="auto"/>
      </w:divBdr>
    </w:div>
    <w:div w:id="1949849559">
      <w:bodyDiv w:val="1"/>
      <w:marLeft w:val="0"/>
      <w:marRight w:val="0"/>
      <w:marTop w:val="0"/>
      <w:marBottom w:val="0"/>
      <w:divBdr>
        <w:top w:val="none" w:sz="0" w:space="0" w:color="auto"/>
        <w:left w:val="none" w:sz="0" w:space="0" w:color="auto"/>
        <w:bottom w:val="none" w:sz="0" w:space="0" w:color="auto"/>
        <w:right w:val="none" w:sz="0" w:space="0" w:color="auto"/>
      </w:divBdr>
    </w:div>
    <w:div w:id="1951472028">
      <w:bodyDiv w:val="1"/>
      <w:marLeft w:val="0"/>
      <w:marRight w:val="0"/>
      <w:marTop w:val="0"/>
      <w:marBottom w:val="0"/>
      <w:divBdr>
        <w:top w:val="none" w:sz="0" w:space="0" w:color="auto"/>
        <w:left w:val="none" w:sz="0" w:space="0" w:color="auto"/>
        <w:bottom w:val="none" w:sz="0" w:space="0" w:color="auto"/>
        <w:right w:val="none" w:sz="0" w:space="0" w:color="auto"/>
      </w:divBdr>
    </w:div>
    <w:div w:id="1953433972">
      <w:bodyDiv w:val="1"/>
      <w:marLeft w:val="0"/>
      <w:marRight w:val="0"/>
      <w:marTop w:val="0"/>
      <w:marBottom w:val="0"/>
      <w:divBdr>
        <w:top w:val="none" w:sz="0" w:space="0" w:color="auto"/>
        <w:left w:val="none" w:sz="0" w:space="0" w:color="auto"/>
        <w:bottom w:val="none" w:sz="0" w:space="0" w:color="auto"/>
        <w:right w:val="none" w:sz="0" w:space="0" w:color="auto"/>
      </w:divBdr>
    </w:div>
    <w:div w:id="1967545996">
      <w:bodyDiv w:val="1"/>
      <w:marLeft w:val="0"/>
      <w:marRight w:val="0"/>
      <w:marTop w:val="0"/>
      <w:marBottom w:val="0"/>
      <w:divBdr>
        <w:top w:val="none" w:sz="0" w:space="0" w:color="auto"/>
        <w:left w:val="none" w:sz="0" w:space="0" w:color="auto"/>
        <w:bottom w:val="none" w:sz="0" w:space="0" w:color="auto"/>
        <w:right w:val="none" w:sz="0" w:space="0" w:color="auto"/>
      </w:divBdr>
    </w:div>
    <w:div w:id="1971477734">
      <w:bodyDiv w:val="1"/>
      <w:marLeft w:val="0"/>
      <w:marRight w:val="0"/>
      <w:marTop w:val="0"/>
      <w:marBottom w:val="0"/>
      <w:divBdr>
        <w:top w:val="none" w:sz="0" w:space="0" w:color="auto"/>
        <w:left w:val="none" w:sz="0" w:space="0" w:color="auto"/>
        <w:bottom w:val="none" w:sz="0" w:space="0" w:color="auto"/>
        <w:right w:val="none" w:sz="0" w:space="0" w:color="auto"/>
      </w:divBdr>
    </w:div>
    <w:div w:id="1977562846">
      <w:bodyDiv w:val="1"/>
      <w:marLeft w:val="0"/>
      <w:marRight w:val="0"/>
      <w:marTop w:val="0"/>
      <w:marBottom w:val="0"/>
      <w:divBdr>
        <w:top w:val="none" w:sz="0" w:space="0" w:color="auto"/>
        <w:left w:val="none" w:sz="0" w:space="0" w:color="auto"/>
        <w:bottom w:val="none" w:sz="0" w:space="0" w:color="auto"/>
        <w:right w:val="none" w:sz="0" w:space="0" w:color="auto"/>
      </w:divBdr>
    </w:div>
    <w:div w:id="1979916895">
      <w:bodyDiv w:val="1"/>
      <w:marLeft w:val="0"/>
      <w:marRight w:val="0"/>
      <w:marTop w:val="0"/>
      <w:marBottom w:val="0"/>
      <w:divBdr>
        <w:top w:val="none" w:sz="0" w:space="0" w:color="auto"/>
        <w:left w:val="none" w:sz="0" w:space="0" w:color="auto"/>
        <w:bottom w:val="none" w:sz="0" w:space="0" w:color="auto"/>
        <w:right w:val="none" w:sz="0" w:space="0" w:color="auto"/>
      </w:divBdr>
    </w:div>
    <w:div w:id="1980763009">
      <w:bodyDiv w:val="1"/>
      <w:marLeft w:val="0"/>
      <w:marRight w:val="0"/>
      <w:marTop w:val="0"/>
      <w:marBottom w:val="0"/>
      <w:divBdr>
        <w:top w:val="none" w:sz="0" w:space="0" w:color="auto"/>
        <w:left w:val="none" w:sz="0" w:space="0" w:color="auto"/>
        <w:bottom w:val="none" w:sz="0" w:space="0" w:color="auto"/>
        <w:right w:val="none" w:sz="0" w:space="0" w:color="auto"/>
      </w:divBdr>
    </w:div>
    <w:div w:id="1988707201">
      <w:bodyDiv w:val="1"/>
      <w:marLeft w:val="0"/>
      <w:marRight w:val="0"/>
      <w:marTop w:val="0"/>
      <w:marBottom w:val="0"/>
      <w:divBdr>
        <w:top w:val="none" w:sz="0" w:space="0" w:color="auto"/>
        <w:left w:val="none" w:sz="0" w:space="0" w:color="auto"/>
        <w:bottom w:val="none" w:sz="0" w:space="0" w:color="auto"/>
        <w:right w:val="none" w:sz="0" w:space="0" w:color="auto"/>
      </w:divBdr>
    </w:div>
    <w:div w:id="1995253052">
      <w:bodyDiv w:val="1"/>
      <w:marLeft w:val="0"/>
      <w:marRight w:val="0"/>
      <w:marTop w:val="0"/>
      <w:marBottom w:val="0"/>
      <w:divBdr>
        <w:top w:val="none" w:sz="0" w:space="0" w:color="auto"/>
        <w:left w:val="none" w:sz="0" w:space="0" w:color="auto"/>
        <w:bottom w:val="none" w:sz="0" w:space="0" w:color="auto"/>
        <w:right w:val="none" w:sz="0" w:space="0" w:color="auto"/>
      </w:divBdr>
    </w:div>
    <w:div w:id="1996643776">
      <w:bodyDiv w:val="1"/>
      <w:marLeft w:val="0"/>
      <w:marRight w:val="0"/>
      <w:marTop w:val="0"/>
      <w:marBottom w:val="0"/>
      <w:divBdr>
        <w:top w:val="none" w:sz="0" w:space="0" w:color="auto"/>
        <w:left w:val="none" w:sz="0" w:space="0" w:color="auto"/>
        <w:bottom w:val="none" w:sz="0" w:space="0" w:color="auto"/>
        <w:right w:val="none" w:sz="0" w:space="0" w:color="auto"/>
      </w:divBdr>
    </w:div>
    <w:div w:id="1997682981">
      <w:bodyDiv w:val="1"/>
      <w:marLeft w:val="0"/>
      <w:marRight w:val="0"/>
      <w:marTop w:val="0"/>
      <w:marBottom w:val="0"/>
      <w:divBdr>
        <w:top w:val="none" w:sz="0" w:space="0" w:color="auto"/>
        <w:left w:val="none" w:sz="0" w:space="0" w:color="auto"/>
        <w:bottom w:val="none" w:sz="0" w:space="0" w:color="auto"/>
        <w:right w:val="none" w:sz="0" w:space="0" w:color="auto"/>
      </w:divBdr>
    </w:div>
    <w:div w:id="2005090515">
      <w:bodyDiv w:val="1"/>
      <w:marLeft w:val="0"/>
      <w:marRight w:val="0"/>
      <w:marTop w:val="0"/>
      <w:marBottom w:val="0"/>
      <w:divBdr>
        <w:top w:val="none" w:sz="0" w:space="0" w:color="auto"/>
        <w:left w:val="none" w:sz="0" w:space="0" w:color="auto"/>
        <w:bottom w:val="none" w:sz="0" w:space="0" w:color="auto"/>
        <w:right w:val="none" w:sz="0" w:space="0" w:color="auto"/>
      </w:divBdr>
    </w:div>
    <w:div w:id="2011441009">
      <w:bodyDiv w:val="1"/>
      <w:marLeft w:val="0"/>
      <w:marRight w:val="0"/>
      <w:marTop w:val="0"/>
      <w:marBottom w:val="0"/>
      <w:divBdr>
        <w:top w:val="none" w:sz="0" w:space="0" w:color="auto"/>
        <w:left w:val="none" w:sz="0" w:space="0" w:color="auto"/>
        <w:bottom w:val="none" w:sz="0" w:space="0" w:color="auto"/>
        <w:right w:val="none" w:sz="0" w:space="0" w:color="auto"/>
      </w:divBdr>
    </w:div>
    <w:div w:id="2019303770">
      <w:bodyDiv w:val="1"/>
      <w:marLeft w:val="0"/>
      <w:marRight w:val="0"/>
      <w:marTop w:val="0"/>
      <w:marBottom w:val="0"/>
      <w:divBdr>
        <w:top w:val="none" w:sz="0" w:space="0" w:color="auto"/>
        <w:left w:val="none" w:sz="0" w:space="0" w:color="auto"/>
        <w:bottom w:val="none" w:sz="0" w:space="0" w:color="auto"/>
        <w:right w:val="none" w:sz="0" w:space="0" w:color="auto"/>
      </w:divBdr>
    </w:div>
    <w:div w:id="2020696367">
      <w:bodyDiv w:val="1"/>
      <w:marLeft w:val="0"/>
      <w:marRight w:val="0"/>
      <w:marTop w:val="0"/>
      <w:marBottom w:val="0"/>
      <w:divBdr>
        <w:top w:val="none" w:sz="0" w:space="0" w:color="auto"/>
        <w:left w:val="none" w:sz="0" w:space="0" w:color="auto"/>
        <w:bottom w:val="none" w:sz="0" w:space="0" w:color="auto"/>
        <w:right w:val="none" w:sz="0" w:space="0" w:color="auto"/>
      </w:divBdr>
    </w:div>
    <w:div w:id="2021814953">
      <w:bodyDiv w:val="1"/>
      <w:marLeft w:val="0"/>
      <w:marRight w:val="0"/>
      <w:marTop w:val="0"/>
      <w:marBottom w:val="0"/>
      <w:divBdr>
        <w:top w:val="none" w:sz="0" w:space="0" w:color="auto"/>
        <w:left w:val="none" w:sz="0" w:space="0" w:color="auto"/>
        <w:bottom w:val="none" w:sz="0" w:space="0" w:color="auto"/>
        <w:right w:val="none" w:sz="0" w:space="0" w:color="auto"/>
      </w:divBdr>
    </w:div>
    <w:div w:id="2022199254">
      <w:bodyDiv w:val="1"/>
      <w:marLeft w:val="0"/>
      <w:marRight w:val="0"/>
      <w:marTop w:val="0"/>
      <w:marBottom w:val="0"/>
      <w:divBdr>
        <w:top w:val="none" w:sz="0" w:space="0" w:color="auto"/>
        <w:left w:val="none" w:sz="0" w:space="0" w:color="auto"/>
        <w:bottom w:val="none" w:sz="0" w:space="0" w:color="auto"/>
        <w:right w:val="none" w:sz="0" w:space="0" w:color="auto"/>
      </w:divBdr>
    </w:div>
    <w:div w:id="2025588852">
      <w:bodyDiv w:val="1"/>
      <w:marLeft w:val="0"/>
      <w:marRight w:val="0"/>
      <w:marTop w:val="0"/>
      <w:marBottom w:val="0"/>
      <w:divBdr>
        <w:top w:val="none" w:sz="0" w:space="0" w:color="auto"/>
        <w:left w:val="none" w:sz="0" w:space="0" w:color="auto"/>
        <w:bottom w:val="none" w:sz="0" w:space="0" w:color="auto"/>
        <w:right w:val="none" w:sz="0" w:space="0" w:color="auto"/>
      </w:divBdr>
    </w:div>
    <w:div w:id="2032996809">
      <w:bodyDiv w:val="1"/>
      <w:marLeft w:val="0"/>
      <w:marRight w:val="0"/>
      <w:marTop w:val="0"/>
      <w:marBottom w:val="0"/>
      <w:divBdr>
        <w:top w:val="none" w:sz="0" w:space="0" w:color="auto"/>
        <w:left w:val="none" w:sz="0" w:space="0" w:color="auto"/>
        <w:bottom w:val="none" w:sz="0" w:space="0" w:color="auto"/>
        <w:right w:val="none" w:sz="0" w:space="0" w:color="auto"/>
      </w:divBdr>
    </w:div>
    <w:div w:id="2033342147">
      <w:bodyDiv w:val="1"/>
      <w:marLeft w:val="0"/>
      <w:marRight w:val="0"/>
      <w:marTop w:val="0"/>
      <w:marBottom w:val="0"/>
      <w:divBdr>
        <w:top w:val="none" w:sz="0" w:space="0" w:color="auto"/>
        <w:left w:val="none" w:sz="0" w:space="0" w:color="auto"/>
        <w:bottom w:val="none" w:sz="0" w:space="0" w:color="auto"/>
        <w:right w:val="none" w:sz="0" w:space="0" w:color="auto"/>
      </w:divBdr>
    </w:div>
    <w:div w:id="2034382465">
      <w:bodyDiv w:val="1"/>
      <w:marLeft w:val="0"/>
      <w:marRight w:val="0"/>
      <w:marTop w:val="0"/>
      <w:marBottom w:val="0"/>
      <w:divBdr>
        <w:top w:val="none" w:sz="0" w:space="0" w:color="auto"/>
        <w:left w:val="none" w:sz="0" w:space="0" w:color="auto"/>
        <w:bottom w:val="none" w:sz="0" w:space="0" w:color="auto"/>
        <w:right w:val="none" w:sz="0" w:space="0" w:color="auto"/>
      </w:divBdr>
    </w:div>
    <w:div w:id="2034839165">
      <w:bodyDiv w:val="1"/>
      <w:marLeft w:val="0"/>
      <w:marRight w:val="0"/>
      <w:marTop w:val="0"/>
      <w:marBottom w:val="0"/>
      <w:divBdr>
        <w:top w:val="none" w:sz="0" w:space="0" w:color="auto"/>
        <w:left w:val="none" w:sz="0" w:space="0" w:color="auto"/>
        <w:bottom w:val="none" w:sz="0" w:space="0" w:color="auto"/>
        <w:right w:val="none" w:sz="0" w:space="0" w:color="auto"/>
      </w:divBdr>
    </w:div>
    <w:div w:id="2036223975">
      <w:bodyDiv w:val="1"/>
      <w:marLeft w:val="0"/>
      <w:marRight w:val="0"/>
      <w:marTop w:val="0"/>
      <w:marBottom w:val="0"/>
      <w:divBdr>
        <w:top w:val="none" w:sz="0" w:space="0" w:color="auto"/>
        <w:left w:val="none" w:sz="0" w:space="0" w:color="auto"/>
        <w:bottom w:val="none" w:sz="0" w:space="0" w:color="auto"/>
        <w:right w:val="none" w:sz="0" w:space="0" w:color="auto"/>
      </w:divBdr>
    </w:div>
    <w:div w:id="2037534762">
      <w:bodyDiv w:val="1"/>
      <w:marLeft w:val="0"/>
      <w:marRight w:val="0"/>
      <w:marTop w:val="0"/>
      <w:marBottom w:val="0"/>
      <w:divBdr>
        <w:top w:val="none" w:sz="0" w:space="0" w:color="auto"/>
        <w:left w:val="none" w:sz="0" w:space="0" w:color="auto"/>
        <w:bottom w:val="none" w:sz="0" w:space="0" w:color="auto"/>
        <w:right w:val="none" w:sz="0" w:space="0" w:color="auto"/>
      </w:divBdr>
    </w:div>
    <w:div w:id="2038655190">
      <w:bodyDiv w:val="1"/>
      <w:marLeft w:val="0"/>
      <w:marRight w:val="0"/>
      <w:marTop w:val="0"/>
      <w:marBottom w:val="0"/>
      <w:divBdr>
        <w:top w:val="none" w:sz="0" w:space="0" w:color="auto"/>
        <w:left w:val="none" w:sz="0" w:space="0" w:color="auto"/>
        <w:bottom w:val="none" w:sz="0" w:space="0" w:color="auto"/>
        <w:right w:val="none" w:sz="0" w:space="0" w:color="auto"/>
      </w:divBdr>
    </w:div>
    <w:div w:id="2039504879">
      <w:bodyDiv w:val="1"/>
      <w:marLeft w:val="0"/>
      <w:marRight w:val="0"/>
      <w:marTop w:val="0"/>
      <w:marBottom w:val="0"/>
      <w:divBdr>
        <w:top w:val="none" w:sz="0" w:space="0" w:color="auto"/>
        <w:left w:val="none" w:sz="0" w:space="0" w:color="auto"/>
        <w:bottom w:val="none" w:sz="0" w:space="0" w:color="auto"/>
        <w:right w:val="none" w:sz="0" w:space="0" w:color="auto"/>
      </w:divBdr>
    </w:div>
    <w:div w:id="2044481155">
      <w:bodyDiv w:val="1"/>
      <w:marLeft w:val="0"/>
      <w:marRight w:val="0"/>
      <w:marTop w:val="0"/>
      <w:marBottom w:val="0"/>
      <w:divBdr>
        <w:top w:val="none" w:sz="0" w:space="0" w:color="auto"/>
        <w:left w:val="none" w:sz="0" w:space="0" w:color="auto"/>
        <w:bottom w:val="none" w:sz="0" w:space="0" w:color="auto"/>
        <w:right w:val="none" w:sz="0" w:space="0" w:color="auto"/>
      </w:divBdr>
    </w:div>
    <w:div w:id="2044550596">
      <w:bodyDiv w:val="1"/>
      <w:marLeft w:val="0"/>
      <w:marRight w:val="0"/>
      <w:marTop w:val="0"/>
      <w:marBottom w:val="0"/>
      <w:divBdr>
        <w:top w:val="none" w:sz="0" w:space="0" w:color="auto"/>
        <w:left w:val="none" w:sz="0" w:space="0" w:color="auto"/>
        <w:bottom w:val="none" w:sz="0" w:space="0" w:color="auto"/>
        <w:right w:val="none" w:sz="0" w:space="0" w:color="auto"/>
      </w:divBdr>
    </w:div>
    <w:div w:id="2044865607">
      <w:bodyDiv w:val="1"/>
      <w:marLeft w:val="0"/>
      <w:marRight w:val="0"/>
      <w:marTop w:val="0"/>
      <w:marBottom w:val="0"/>
      <w:divBdr>
        <w:top w:val="none" w:sz="0" w:space="0" w:color="auto"/>
        <w:left w:val="none" w:sz="0" w:space="0" w:color="auto"/>
        <w:bottom w:val="none" w:sz="0" w:space="0" w:color="auto"/>
        <w:right w:val="none" w:sz="0" w:space="0" w:color="auto"/>
      </w:divBdr>
    </w:div>
    <w:div w:id="2045709083">
      <w:bodyDiv w:val="1"/>
      <w:marLeft w:val="0"/>
      <w:marRight w:val="0"/>
      <w:marTop w:val="0"/>
      <w:marBottom w:val="0"/>
      <w:divBdr>
        <w:top w:val="none" w:sz="0" w:space="0" w:color="auto"/>
        <w:left w:val="none" w:sz="0" w:space="0" w:color="auto"/>
        <w:bottom w:val="none" w:sz="0" w:space="0" w:color="auto"/>
        <w:right w:val="none" w:sz="0" w:space="0" w:color="auto"/>
      </w:divBdr>
    </w:div>
    <w:div w:id="2046102761">
      <w:bodyDiv w:val="1"/>
      <w:marLeft w:val="0"/>
      <w:marRight w:val="0"/>
      <w:marTop w:val="0"/>
      <w:marBottom w:val="0"/>
      <w:divBdr>
        <w:top w:val="none" w:sz="0" w:space="0" w:color="auto"/>
        <w:left w:val="none" w:sz="0" w:space="0" w:color="auto"/>
        <w:bottom w:val="none" w:sz="0" w:space="0" w:color="auto"/>
        <w:right w:val="none" w:sz="0" w:space="0" w:color="auto"/>
      </w:divBdr>
    </w:div>
    <w:div w:id="2046712281">
      <w:bodyDiv w:val="1"/>
      <w:marLeft w:val="0"/>
      <w:marRight w:val="0"/>
      <w:marTop w:val="0"/>
      <w:marBottom w:val="0"/>
      <w:divBdr>
        <w:top w:val="none" w:sz="0" w:space="0" w:color="auto"/>
        <w:left w:val="none" w:sz="0" w:space="0" w:color="auto"/>
        <w:bottom w:val="none" w:sz="0" w:space="0" w:color="auto"/>
        <w:right w:val="none" w:sz="0" w:space="0" w:color="auto"/>
      </w:divBdr>
    </w:div>
    <w:div w:id="2046756950">
      <w:bodyDiv w:val="1"/>
      <w:marLeft w:val="0"/>
      <w:marRight w:val="0"/>
      <w:marTop w:val="0"/>
      <w:marBottom w:val="0"/>
      <w:divBdr>
        <w:top w:val="none" w:sz="0" w:space="0" w:color="auto"/>
        <w:left w:val="none" w:sz="0" w:space="0" w:color="auto"/>
        <w:bottom w:val="none" w:sz="0" w:space="0" w:color="auto"/>
        <w:right w:val="none" w:sz="0" w:space="0" w:color="auto"/>
      </w:divBdr>
    </w:div>
    <w:div w:id="2047244512">
      <w:bodyDiv w:val="1"/>
      <w:marLeft w:val="0"/>
      <w:marRight w:val="0"/>
      <w:marTop w:val="0"/>
      <w:marBottom w:val="0"/>
      <w:divBdr>
        <w:top w:val="none" w:sz="0" w:space="0" w:color="auto"/>
        <w:left w:val="none" w:sz="0" w:space="0" w:color="auto"/>
        <w:bottom w:val="none" w:sz="0" w:space="0" w:color="auto"/>
        <w:right w:val="none" w:sz="0" w:space="0" w:color="auto"/>
      </w:divBdr>
    </w:div>
    <w:div w:id="2062753862">
      <w:bodyDiv w:val="1"/>
      <w:marLeft w:val="0"/>
      <w:marRight w:val="0"/>
      <w:marTop w:val="0"/>
      <w:marBottom w:val="0"/>
      <w:divBdr>
        <w:top w:val="none" w:sz="0" w:space="0" w:color="auto"/>
        <w:left w:val="none" w:sz="0" w:space="0" w:color="auto"/>
        <w:bottom w:val="none" w:sz="0" w:space="0" w:color="auto"/>
        <w:right w:val="none" w:sz="0" w:space="0" w:color="auto"/>
      </w:divBdr>
    </w:div>
    <w:div w:id="2062971764">
      <w:bodyDiv w:val="1"/>
      <w:marLeft w:val="0"/>
      <w:marRight w:val="0"/>
      <w:marTop w:val="0"/>
      <w:marBottom w:val="0"/>
      <w:divBdr>
        <w:top w:val="none" w:sz="0" w:space="0" w:color="auto"/>
        <w:left w:val="none" w:sz="0" w:space="0" w:color="auto"/>
        <w:bottom w:val="none" w:sz="0" w:space="0" w:color="auto"/>
        <w:right w:val="none" w:sz="0" w:space="0" w:color="auto"/>
      </w:divBdr>
    </w:div>
    <w:div w:id="2067872442">
      <w:bodyDiv w:val="1"/>
      <w:marLeft w:val="0"/>
      <w:marRight w:val="0"/>
      <w:marTop w:val="0"/>
      <w:marBottom w:val="0"/>
      <w:divBdr>
        <w:top w:val="none" w:sz="0" w:space="0" w:color="auto"/>
        <w:left w:val="none" w:sz="0" w:space="0" w:color="auto"/>
        <w:bottom w:val="none" w:sz="0" w:space="0" w:color="auto"/>
        <w:right w:val="none" w:sz="0" w:space="0" w:color="auto"/>
      </w:divBdr>
    </w:div>
    <w:div w:id="2068799929">
      <w:bodyDiv w:val="1"/>
      <w:marLeft w:val="0"/>
      <w:marRight w:val="0"/>
      <w:marTop w:val="0"/>
      <w:marBottom w:val="0"/>
      <w:divBdr>
        <w:top w:val="none" w:sz="0" w:space="0" w:color="auto"/>
        <w:left w:val="none" w:sz="0" w:space="0" w:color="auto"/>
        <w:bottom w:val="none" w:sz="0" w:space="0" w:color="auto"/>
        <w:right w:val="none" w:sz="0" w:space="0" w:color="auto"/>
      </w:divBdr>
    </w:div>
    <w:div w:id="2070570201">
      <w:bodyDiv w:val="1"/>
      <w:marLeft w:val="0"/>
      <w:marRight w:val="0"/>
      <w:marTop w:val="0"/>
      <w:marBottom w:val="0"/>
      <w:divBdr>
        <w:top w:val="none" w:sz="0" w:space="0" w:color="auto"/>
        <w:left w:val="none" w:sz="0" w:space="0" w:color="auto"/>
        <w:bottom w:val="none" w:sz="0" w:space="0" w:color="auto"/>
        <w:right w:val="none" w:sz="0" w:space="0" w:color="auto"/>
      </w:divBdr>
    </w:div>
    <w:div w:id="2071727097">
      <w:bodyDiv w:val="1"/>
      <w:marLeft w:val="0"/>
      <w:marRight w:val="0"/>
      <w:marTop w:val="0"/>
      <w:marBottom w:val="0"/>
      <w:divBdr>
        <w:top w:val="none" w:sz="0" w:space="0" w:color="auto"/>
        <w:left w:val="none" w:sz="0" w:space="0" w:color="auto"/>
        <w:bottom w:val="none" w:sz="0" w:space="0" w:color="auto"/>
        <w:right w:val="none" w:sz="0" w:space="0" w:color="auto"/>
      </w:divBdr>
    </w:div>
    <w:div w:id="2077238607">
      <w:bodyDiv w:val="1"/>
      <w:marLeft w:val="0"/>
      <w:marRight w:val="0"/>
      <w:marTop w:val="0"/>
      <w:marBottom w:val="0"/>
      <w:divBdr>
        <w:top w:val="none" w:sz="0" w:space="0" w:color="auto"/>
        <w:left w:val="none" w:sz="0" w:space="0" w:color="auto"/>
        <w:bottom w:val="none" w:sz="0" w:space="0" w:color="auto"/>
        <w:right w:val="none" w:sz="0" w:space="0" w:color="auto"/>
      </w:divBdr>
    </w:div>
    <w:div w:id="2078244094">
      <w:bodyDiv w:val="1"/>
      <w:marLeft w:val="0"/>
      <w:marRight w:val="0"/>
      <w:marTop w:val="0"/>
      <w:marBottom w:val="0"/>
      <w:divBdr>
        <w:top w:val="none" w:sz="0" w:space="0" w:color="auto"/>
        <w:left w:val="none" w:sz="0" w:space="0" w:color="auto"/>
        <w:bottom w:val="none" w:sz="0" w:space="0" w:color="auto"/>
        <w:right w:val="none" w:sz="0" w:space="0" w:color="auto"/>
      </w:divBdr>
    </w:div>
    <w:div w:id="2079354540">
      <w:bodyDiv w:val="1"/>
      <w:marLeft w:val="0"/>
      <w:marRight w:val="0"/>
      <w:marTop w:val="0"/>
      <w:marBottom w:val="0"/>
      <w:divBdr>
        <w:top w:val="none" w:sz="0" w:space="0" w:color="auto"/>
        <w:left w:val="none" w:sz="0" w:space="0" w:color="auto"/>
        <w:bottom w:val="none" w:sz="0" w:space="0" w:color="auto"/>
        <w:right w:val="none" w:sz="0" w:space="0" w:color="auto"/>
      </w:divBdr>
    </w:div>
    <w:div w:id="2080901880">
      <w:bodyDiv w:val="1"/>
      <w:marLeft w:val="0"/>
      <w:marRight w:val="0"/>
      <w:marTop w:val="0"/>
      <w:marBottom w:val="0"/>
      <w:divBdr>
        <w:top w:val="none" w:sz="0" w:space="0" w:color="auto"/>
        <w:left w:val="none" w:sz="0" w:space="0" w:color="auto"/>
        <w:bottom w:val="none" w:sz="0" w:space="0" w:color="auto"/>
        <w:right w:val="none" w:sz="0" w:space="0" w:color="auto"/>
      </w:divBdr>
    </w:div>
    <w:div w:id="2084990374">
      <w:bodyDiv w:val="1"/>
      <w:marLeft w:val="0"/>
      <w:marRight w:val="0"/>
      <w:marTop w:val="0"/>
      <w:marBottom w:val="0"/>
      <w:divBdr>
        <w:top w:val="none" w:sz="0" w:space="0" w:color="auto"/>
        <w:left w:val="none" w:sz="0" w:space="0" w:color="auto"/>
        <w:bottom w:val="none" w:sz="0" w:space="0" w:color="auto"/>
        <w:right w:val="none" w:sz="0" w:space="0" w:color="auto"/>
      </w:divBdr>
    </w:div>
    <w:div w:id="2085838227">
      <w:bodyDiv w:val="1"/>
      <w:marLeft w:val="0"/>
      <w:marRight w:val="0"/>
      <w:marTop w:val="0"/>
      <w:marBottom w:val="0"/>
      <w:divBdr>
        <w:top w:val="none" w:sz="0" w:space="0" w:color="auto"/>
        <w:left w:val="none" w:sz="0" w:space="0" w:color="auto"/>
        <w:bottom w:val="none" w:sz="0" w:space="0" w:color="auto"/>
        <w:right w:val="none" w:sz="0" w:space="0" w:color="auto"/>
      </w:divBdr>
    </w:div>
    <w:div w:id="2087064934">
      <w:bodyDiv w:val="1"/>
      <w:marLeft w:val="0"/>
      <w:marRight w:val="0"/>
      <w:marTop w:val="0"/>
      <w:marBottom w:val="0"/>
      <w:divBdr>
        <w:top w:val="none" w:sz="0" w:space="0" w:color="auto"/>
        <w:left w:val="none" w:sz="0" w:space="0" w:color="auto"/>
        <w:bottom w:val="none" w:sz="0" w:space="0" w:color="auto"/>
        <w:right w:val="none" w:sz="0" w:space="0" w:color="auto"/>
      </w:divBdr>
    </w:div>
    <w:div w:id="2090612166">
      <w:bodyDiv w:val="1"/>
      <w:marLeft w:val="0"/>
      <w:marRight w:val="0"/>
      <w:marTop w:val="0"/>
      <w:marBottom w:val="0"/>
      <w:divBdr>
        <w:top w:val="none" w:sz="0" w:space="0" w:color="auto"/>
        <w:left w:val="none" w:sz="0" w:space="0" w:color="auto"/>
        <w:bottom w:val="none" w:sz="0" w:space="0" w:color="auto"/>
        <w:right w:val="none" w:sz="0" w:space="0" w:color="auto"/>
      </w:divBdr>
    </w:div>
    <w:div w:id="2090735502">
      <w:bodyDiv w:val="1"/>
      <w:marLeft w:val="0"/>
      <w:marRight w:val="0"/>
      <w:marTop w:val="0"/>
      <w:marBottom w:val="0"/>
      <w:divBdr>
        <w:top w:val="none" w:sz="0" w:space="0" w:color="auto"/>
        <w:left w:val="none" w:sz="0" w:space="0" w:color="auto"/>
        <w:bottom w:val="none" w:sz="0" w:space="0" w:color="auto"/>
        <w:right w:val="none" w:sz="0" w:space="0" w:color="auto"/>
      </w:divBdr>
    </w:div>
    <w:div w:id="2096003847">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249247">
      <w:bodyDiv w:val="1"/>
      <w:marLeft w:val="0"/>
      <w:marRight w:val="0"/>
      <w:marTop w:val="0"/>
      <w:marBottom w:val="0"/>
      <w:divBdr>
        <w:top w:val="none" w:sz="0" w:space="0" w:color="auto"/>
        <w:left w:val="none" w:sz="0" w:space="0" w:color="auto"/>
        <w:bottom w:val="none" w:sz="0" w:space="0" w:color="auto"/>
        <w:right w:val="none" w:sz="0" w:space="0" w:color="auto"/>
      </w:divBdr>
    </w:div>
    <w:div w:id="2100132189">
      <w:bodyDiv w:val="1"/>
      <w:marLeft w:val="0"/>
      <w:marRight w:val="0"/>
      <w:marTop w:val="0"/>
      <w:marBottom w:val="0"/>
      <w:divBdr>
        <w:top w:val="none" w:sz="0" w:space="0" w:color="auto"/>
        <w:left w:val="none" w:sz="0" w:space="0" w:color="auto"/>
        <w:bottom w:val="none" w:sz="0" w:space="0" w:color="auto"/>
        <w:right w:val="none" w:sz="0" w:space="0" w:color="auto"/>
      </w:divBdr>
    </w:div>
    <w:div w:id="2102598196">
      <w:bodyDiv w:val="1"/>
      <w:marLeft w:val="0"/>
      <w:marRight w:val="0"/>
      <w:marTop w:val="0"/>
      <w:marBottom w:val="0"/>
      <w:divBdr>
        <w:top w:val="none" w:sz="0" w:space="0" w:color="auto"/>
        <w:left w:val="none" w:sz="0" w:space="0" w:color="auto"/>
        <w:bottom w:val="none" w:sz="0" w:space="0" w:color="auto"/>
        <w:right w:val="none" w:sz="0" w:space="0" w:color="auto"/>
      </w:divBdr>
    </w:div>
    <w:div w:id="2105808286">
      <w:bodyDiv w:val="1"/>
      <w:marLeft w:val="0"/>
      <w:marRight w:val="0"/>
      <w:marTop w:val="0"/>
      <w:marBottom w:val="0"/>
      <w:divBdr>
        <w:top w:val="none" w:sz="0" w:space="0" w:color="auto"/>
        <w:left w:val="none" w:sz="0" w:space="0" w:color="auto"/>
        <w:bottom w:val="none" w:sz="0" w:space="0" w:color="auto"/>
        <w:right w:val="none" w:sz="0" w:space="0" w:color="auto"/>
      </w:divBdr>
    </w:div>
    <w:div w:id="2111121433">
      <w:bodyDiv w:val="1"/>
      <w:marLeft w:val="0"/>
      <w:marRight w:val="0"/>
      <w:marTop w:val="0"/>
      <w:marBottom w:val="0"/>
      <w:divBdr>
        <w:top w:val="none" w:sz="0" w:space="0" w:color="auto"/>
        <w:left w:val="none" w:sz="0" w:space="0" w:color="auto"/>
        <w:bottom w:val="none" w:sz="0" w:space="0" w:color="auto"/>
        <w:right w:val="none" w:sz="0" w:space="0" w:color="auto"/>
      </w:divBdr>
    </w:div>
    <w:div w:id="2117290961">
      <w:bodyDiv w:val="1"/>
      <w:marLeft w:val="0"/>
      <w:marRight w:val="0"/>
      <w:marTop w:val="0"/>
      <w:marBottom w:val="0"/>
      <w:divBdr>
        <w:top w:val="none" w:sz="0" w:space="0" w:color="auto"/>
        <w:left w:val="none" w:sz="0" w:space="0" w:color="auto"/>
        <w:bottom w:val="none" w:sz="0" w:space="0" w:color="auto"/>
        <w:right w:val="none" w:sz="0" w:space="0" w:color="auto"/>
      </w:divBdr>
    </w:div>
    <w:div w:id="2118594495">
      <w:bodyDiv w:val="1"/>
      <w:marLeft w:val="0"/>
      <w:marRight w:val="0"/>
      <w:marTop w:val="0"/>
      <w:marBottom w:val="0"/>
      <w:divBdr>
        <w:top w:val="none" w:sz="0" w:space="0" w:color="auto"/>
        <w:left w:val="none" w:sz="0" w:space="0" w:color="auto"/>
        <w:bottom w:val="none" w:sz="0" w:space="0" w:color="auto"/>
        <w:right w:val="none" w:sz="0" w:space="0" w:color="auto"/>
      </w:divBdr>
    </w:div>
    <w:div w:id="2118863971">
      <w:bodyDiv w:val="1"/>
      <w:marLeft w:val="0"/>
      <w:marRight w:val="0"/>
      <w:marTop w:val="0"/>
      <w:marBottom w:val="0"/>
      <w:divBdr>
        <w:top w:val="none" w:sz="0" w:space="0" w:color="auto"/>
        <w:left w:val="none" w:sz="0" w:space="0" w:color="auto"/>
        <w:bottom w:val="none" w:sz="0" w:space="0" w:color="auto"/>
        <w:right w:val="none" w:sz="0" w:space="0" w:color="auto"/>
      </w:divBdr>
    </w:div>
    <w:div w:id="2121952079">
      <w:bodyDiv w:val="1"/>
      <w:marLeft w:val="0"/>
      <w:marRight w:val="0"/>
      <w:marTop w:val="0"/>
      <w:marBottom w:val="0"/>
      <w:divBdr>
        <w:top w:val="none" w:sz="0" w:space="0" w:color="auto"/>
        <w:left w:val="none" w:sz="0" w:space="0" w:color="auto"/>
        <w:bottom w:val="none" w:sz="0" w:space="0" w:color="auto"/>
        <w:right w:val="none" w:sz="0" w:space="0" w:color="auto"/>
      </w:divBdr>
    </w:div>
    <w:div w:id="2126919698">
      <w:bodyDiv w:val="1"/>
      <w:marLeft w:val="0"/>
      <w:marRight w:val="0"/>
      <w:marTop w:val="0"/>
      <w:marBottom w:val="0"/>
      <w:divBdr>
        <w:top w:val="none" w:sz="0" w:space="0" w:color="auto"/>
        <w:left w:val="none" w:sz="0" w:space="0" w:color="auto"/>
        <w:bottom w:val="none" w:sz="0" w:space="0" w:color="auto"/>
        <w:right w:val="none" w:sz="0" w:space="0" w:color="auto"/>
      </w:divBdr>
    </w:div>
    <w:div w:id="2127115903">
      <w:bodyDiv w:val="1"/>
      <w:marLeft w:val="0"/>
      <w:marRight w:val="0"/>
      <w:marTop w:val="0"/>
      <w:marBottom w:val="0"/>
      <w:divBdr>
        <w:top w:val="none" w:sz="0" w:space="0" w:color="auto"/>
        <w:left w:val="none" w:sz="0" w:space="0" w:color="auto"/>
        <w:bottom w:val="none" w:sz="0" w:space="0" w:color="auto"/>
        <w:right w:val="none" w:sz="0" w:space="0" w:color="auto"/>
      </w:divBdr>
    </w:div>
    <w:div w:id="2128625259">
      <w:bodyDiv w:val="1"/>
      <w:marLeft w:val="0"/>
      <w:marRight w:val="0"/>
      <w:marTop w:val="0"/>
      <w:marBottom w:val="0"/>
      <w:divBdr>
        <w:top w:val="none" w:sz="0" w:space="0" w:color="auto"/>
        <w:left w:val="none" w:sz="0" w:space="0" w:color="auto"/>
        <w:bottom w:val="none" w:sz="0" w:space="0" w:color="auto"/>
        <w:right w:val="none" w:sz="0" w:space="0" w:color="auto"/>
      </w:divBdr>
    </w:div>
    <w:div w:id="2131169063">
      <w:bodyDiv w:val="1"/>
      <w:marLeft w:val="0"/>
      <w:marRight w:val="0"/>
      <w:marTop w:val="0"/>
      <w:marBottom w:val="0"/>
      <w:divBdr>
        <w:top w:val="none" w:sz="0" w:space="0" w:color="auto"/>
        <w:left w:val="none" w:sz="0" w:space="0" w:color="auto"/>
        <w:bottom w:val="none" w:sz="0" w:space="0" w:color="auto"/>
        <w:right w:val="none" w:sz="0" w:space="0" w:color="auto"/>
      </w:divBdr>
    </w:div>
    <w:div w:id="2132165476">
      <w:bodyDiv w:val="1"/>
      <w:marLeft w:val="0"/>
      <w:marRight w:val="0"/>
      <w:marTop w:val="0"/>
      <w:marBottom w:val="0"/>
      <w:divBdr>
        <w:top w:val="none" w:sz="0" w:space="0" w:color="auto"/>
        <w:left w:val="none" w:sz="0" w:space="0" w:color="auto"/>
        <w:bottom w:val="none" w:sz="0" w:space="0" w:color="auto"/>
        <w:right w:val="none" w:sz="0" w:space="0" w:color="auto"/>
      </w:divBdr>
    </w:div>
    <w:div w:id="2142337354">
      <w:bodyDiv w:val="1"/>
      <w:marLeft w:val="0"/>
      <w:marRight w:val="0"/>
      <w:marTop w:val="0"/>
      <w:marBottom w:val="0"/>
      <w:divBdr>
        <w:top w:val="none" w:sz="0" w:space="0" w:color="auto"/>
        <w:left w:val="none" w:sz="0" w:space="0" w:color="auto"/>
        <w:bottom w:val="none" w:sz="0" w:space="0" w:color="auto"/>
        <w:right w:val="none" w:sz="0" w:space="0" w:color="auto"/>
      </w:divBdr>
    </w:div>
    <w:div w:id="2146312897">
      <w:bodyDiv w:val="1"/>
      <w:marLeft w:val="0"/>
      <w:marRight w:val="0"/>
      <w:marTop w:val="0"/>
      <w:marBottom w:val="0"/>
      <w:divBdr>
        <w:top w:val="none" w:sz="0" w:space="0" w:color="auto"/>
        <w:left w:val="none" w:sz="0" w:space="0" w:color="auto"/>
        <w:bottom w:val="none" w:sz="0" w:space="0" w:color="auto"/>
        <w:right w:val="none" w:sz="0" w:space="0" w:color="auto"/>
      </w:divBdr>
    </w:div>
    <w:div w:id="2146772209">
      <w:bodyDiv w:val="1"/>
      <w:marLeft w:val="0"/>
      <w:marRight w:val="0"/>
      <w:marTop w:val="0"/>
      <w:marBottom w:val="0"/>
      <w:divBdr>
        <w:top w:val="none" w:sz="0" w:space="0" w:color="auto"/>
        <w:left w:val="none" w:sz="0" w:space="0" w:color="auto"/>
        <w:bottom w:val="none" w:sz="0" w:space="0" w:color="auto"/>
        <w:right w:val="none" w:sz="0" w:space="0" w:color="auto"/>
      </w:divBdr>
      <w:divsChild>
        <w:div w:id="226501928">
          <w:marLeft w:val="965"/>
          <w:marRight w:val="0"/>
          <w:marTop w:val="115"/>
          <w:marBottom w:val="0"/>
          <w:divBdr>
            <w:top w:val="none" w:sz="0" w:space="0" w:color="auto"/>
            <w:left w:val="none" w:sz="0" w:space="0" w:color="auto"/>
            <w:bottom w:val="none" w:sz="0" w:space="0" w:color="auto"/>
            <w:right w:val="none" w:sz="0" w:space="0" w:color="auto"/>
          </w:divBdr>
        </w:div>
        <w:div w:id="678629608">
          <w:marLeft w:val="965"/>
          <w:marRight w:val="0"/>
          <w:marTop w:val="115"/>
          <w:marBottom w:val="0"/>
          <w:divBdr>
            <w:top w:val="none" w:sz="0" w:space="0" w:color="auto"/>
            <w:left w:val="none" w:sz="0" w:space="0" w:color="auto"/>
            <w:bottom w:val="none" w:sz="0" w:space="0" w:color="auto"/>
            <w:right w:val="none" w:sz="0" w:space="0" w:color="auto"/>
          </w:divBdr>
        </w:div>
        <w:div w:id="1074740500">
          <w:marLeft w:val="965"/>
          <w:marRight w:val="0"/>
          <w:marTop w:val="115"/>
          <w:marBottom w:val="0"/>
          <w:divBdr>
            <w:top w:val="none" w:sz="0" w:space="0" w:color="auto"/>
            <w:left w:val="none" w:sz="0" w:space="0" w:color="auto"/>
            <w:bottom w:val="none" w:sz="0" w:space="0" w:color="auto"/>
            <w:right w:val="none" w:sz="0" w:space="0" w:color="auto"/>
          </w:divBdr>
        </w:div>
        <w:div w:id="1961256534">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'multiTimeline-1'!$B$1:$B$3</c:f>
              <c:strCache>
                <c:ptCount val="3"/>
              </c:strCache>
            </c:strRef>
          </c:tx>
          <c:spPr>
            <a:ln w="28575" cap="rnd">
              <a:solidFill>
                <a:schemeClr val="accent1"/>
              </a:solidFill>
              <a:round/>
            </a:ln>
            <a:effectLst/>
          </c:spPr>
          <c:marker>
            <c:symbol val="none"/>
          </c:marker>
          <c:cat>
            <c:numRef>
              <c:f>'multiTimeline-1'!$A$4:$A$164</c:f>
              <c:numCache>
                <c:formatCode>General</c:formatCode>
                <c:ptCount val="161"/>
                <c:pt idx="0">
                  <c:v>2004</c:v>
                </c:pt>
                <c:pt idx="1">
                  <c:v>2004</c:v>
                </c:pt>
                <c:pt idx="2">
                  <c:v>2004</c:v>
                </c:pt>
                <c:pt idx="3">
                  <c:v>2004</c:v>
                </c:pt>
                <c:pt idx="4">
                  <c:v>2004</c:v>
                </c:pt>
                <c:pt idx="5">
                  <c:v>2004</c:v>
                </c:pt>
                <c:pt idx="6">
                  <c:v>2004</c:v>
                </c:pt>
                <c:pt idx="7">
                  <c:v>2004</c:v>
                </c:pt>
                <c:pt idx="8">
                  <c:v>2004</c:v>
                </c:pt>
                <c:pt idx="9">
                  <c:v>2004</c:v>
                </c:pt>
                <c:pt idx="10">
                  <c:v>2004</c:v>
                </c:pt>
                <c:pt idx="11">
                  <c:v>2004</c:v>
                </c:pt>
                <c:pt idx="12">
                  <c:v>2005</c:v>
                </c:pt>
                <c:pt idx="13">
                  <c:v>2005</c:v>
                </c:pt>
                <c:pt idx="14">
                  <c:v>2005</c:v>
                </c:pt>
                <c:pt idx="15">
                  <c:v>2005</c:v>
                </c:pt>
                <c:pt idx="16">
                  <c:v>2005</c:v>
                </c:pt>
                <c:pt idx="17">
                  <c:v>2005</c:v>
                </c:pt>
                <c:pt idx="18">
                  <c:v>2005</c:v>
                </c:pt>
                <c:pt idx="19">
                  <c:v>2005</c:v>
                </c:pt>
                <c:pt idx="20">
                  <c:v>2005</c:v>
                </c:pt>
                <c:pt idx="21">
                  <c:v>2005</c:v>
                </c:pt>
                <c:pt idx="22">
                  <c:v>2005</c:v>
                </c:pt>
                <c:pt idx="23">
                  <c:v>2005</c:v>
                </c:pt>
                <c:pt idx="24">
                  <c:v>2006</c:v>
                </c:pt>
                <c:pt idx="25">
                  <c:v>2006</c:v>
                </c:pt>
                <c:pt idx="26">
                  <c:v>2006</c:v>
                </c:pt>
                <c:pt idx="27">
                  <c:v>2006</c:v>
                </c:pt>
                <c:pt idx="28">
                  <c:v>2006</c:v>
                </c:pt>
                <c:pt idx="29">
                  <c:v>2006</c:v>
                </c:pt>
                <c:pt idx="30">
                  <c:v>2006</c:v>
                </c:pt>
                <c:pt idx="31">
                  <c:v>2006</c:v>
                </c:pt>
                <c:pt idx="32">
                  <c:v>2006</c:v>
                </c:pt>
                <c:pt idx="33">
                  <c:v>2006</c:v>
                </c:pt>
                <c:pt idx="34">
                  <c:v>2006</c:v>
                </c:pt>
                <c:pt idx="35">
                  <c:v>2006</c:v>
                </c:pt>
                <c:pt idx="36">
                  <c:v>2007</c:v>
                </c:pt>
                <c:pt idx="37">
                  <c:v>2007</c:v>
                </c:pt>
                <c:pt idx="38">
                  <c:v>2007</c:v>
                </c:pt>
                <c:pt idx="39">
                  <c:v>2007</c:v>
                </c:pt>
                <c:pt idx="40">
                  <c:v>2007</c:v>
                </c:pt>
                <c:pt idx="41">
                  <c:v>2007</c:v>
                </c:pt>
                <c:pt idx="42">
                  <c:v>2007</c:v>
                </c:pt>
                <c:pt idx="43">
                  <c:v>2007</c:v>
                </c:pt>
                <c:pt idx="44">
                  <c:v>2007</c:v>
                </c:pt>
                <c:pt idx="45">
                  <c:v>2007</c:v>
                </c:pt>
                <c:pt idx="46">
                  <c:v>2007</c:v>
                </c:pt>
                <c:pt idx="47">
                  <c:v>2007</c:v>
                </c:pt>
                <c:pt idx="48">
                  <c:v>2008</c:v>
                </c:pt>
                <c:pt idx="49">
                  <c:v>2008</c:v>
                </c:pt>
                <c:pt idx="50">
                  <c:v>2008</c:v>
                </c:pt>
                <c:pt idx="51">
                  <c:v>2008</c:v>
                </c:pt>
                <c:pt idx="52">
                  <c:v>2008</c:v>
                </c:pt>
                <c:pt idx="53">
                  <c:v>2008</c:v>
                </c:pt>
                <c:pt idx="54">
                  <c:v>2008</c:v>
                </c:pt>
                <c:pt idx="55">
                  <c:v>2008</c:v>
                </c:pt>
                <c:pt idx="56">
                  <c:v>2008</c:v>
                </c:pt>
                <c:pt idx="57">
                  <c:v>2008</c:v>
                </c:pt>
                <c:pt idx="58">
                  <c:v>2008</c:v>
                </c:pt>
                <c:pt idx="59">
                  <c:v>2008</c:v>
                </c:pt>
                <c:pt idx="60">
                  <c:v>2009</c:v>
                </c:pt>
                <c:pt idx="61">
                  <c:v>2009</c:v>
                </c:pt>
                <c:pt idx="62">
                  <c:v>2009</c:v>
                </c:pt>
                <c:pt idx="63">
                  <c:v>2009</c:v>
                </c:pt>
                <c:pt idx="64">
                  <c:v>2009</c:v>
                </c:pt>
                <c:pt idx="65">
                  <c:v>2009</c:v>
                </c:pt>
                <c:pt idx="66">
                  <c:v>2009</c:v>
                </c:pt>
                <c:pt idx="67">
                  <c:v>2009</c:v>
                </c:pt>
                <c:pt idx="68">
                  <c:v>2009</c:v>
                </c:pt>
                <c:pt idx="69">
                  <c:v>2009</c:v>
                </c:pt>
                <c:pt idx="70">
                  <c:v>2009</c:v>
                </c:pt>
                <c:pt idx="71">
                  <c:v>2009</c:v>
                </c:pt>
                <c:pt idx="72">
                  <c:v>2010</c:v>
                </c:pt>
                <c:pt idx="73">
                  <c:v>2010</c:v>
                </c:pt>
                <c:pt idx="74">
                  <c:v>2010</c:v>
                </c:pt>
                <c:pt idx="75">
                  <c:v>2010</c:v>
                </c:pt>
                <c:pt idx="76">
                  <c:v>2010</c:v>
                </c:pt>
                <c:pt idx="77">
                  <c:v>2010</c:v>
                </c:pt>
                <c:pt idx="78">
                  <c:v>2010</c:v>
                </c:pt>
                <c:pt idx="79">
                  <c:v>2010</c:v>
                </c:pt>
                <c:pt idx="80">
                  <c:v>2010</c:v>
                </c:pt>
                <c:pt idx="81">
                  <c:v>2010</c:v>
                </c:pt>
                <c:pt idx="82">
                  <c:v>2010</c:v>
                </c:pt>
                <c:pt idx="83">
                  <c:v>2010</c:v>
                </c:pt>
                <c:pt idx="84">
                  <c:v>2011</c:v>
                </c:pt>
                <c:pt idx="85">
                  <c:v>2011</c:v>
                </c:pt>
                <c:pt idx="86">
                  <c:v>2011</c:v>
                </c:pt>
                <c:pt idx="87">
                  <c:v>2011</c:v>
                </c:pt>
                <c:pt idx="88">
                  <c:v>2011</c:v>
                </c:pt>
                <c:pt idx="89">
                  <c:v>2011</c:v>
                </c:pt>
                <c:pt idx="90">
                  <c:v>2011</c:v>
                </c:pt>
                <c:pt idx="91">
                  <c:v>2011</c:v>
                </c:pt>
                <c:pt idx="92">
                  <c:v>2011</c:v>
                </c:pt>
                <c:pt idx="93">
                  <c:v>2011</c:v>
                </c:pt>
                <c:pt idx="94">
                  <c:v>2011</c:v>
                </c:pt>
                <c:pt idx="95">
                  <c:v>2011</c:v>
                </c:pt>
                <c:pt idx="96">
                  <c:v>2012</c:v>
                </c:pt>
                <c:pt idx="97">
                  <c:v>2012</c:v>
                </c:pt>
                <c:pt idx="98">
                  <c:v>2012</c:v>
                </c:pt>
                <c:pt idx="99">
                  <c:v>2012</c:v>
                </c:pt>
                <c:pt idx="100">
                  <c:v>2012</c:v>
                </c:pt>
                <c:pt idx="101">
                  <c:v>2012</c:v>
                </c:pt>
                <c:pt idx="102">
                  <c:v>2012</c:v>
                </c:pt>
                <c:pt idx="103">
                  <c:v>2012</c:v>
                </c:pt>
                <c:pt idx="104">
                  <c:v>2012</c:v>
                </c:pt>
                <c:pt idx="105">
                  <c:v>2012</c:v>
                </c:pt>
                <c:pt idx="106">
                  <c:v>2012</c:v>
                </c:pt>
                <c:pt idx="107">
                  <c:v>2012</c:v>
                </c:pt>
                <c:pt idx="108">
                  <c:v>2013</c:v>
                </c:pt>
                <c:pt idx="109">
                  <c:v>2013</c:v>
                </c:pt>
                <c:pt idx="110">
                  <c:v>2013</c:v>
                </c:pt>
                <c:pt idx="111">
                  <c:v>2013</c:v>
                </c:pt>
                <c:pt idx="112">
                  <c:v>2013</c:v>
                </c:pt>
                <c:pt idx="113">
                  <c:v>2013</c:v>
                </c:pt>
                <c:pt idx="114">
                  <c:v>2013</c:v>
                </c:pt>
                <c:pt idx="115">
                  <c:v>2013</c:v>
                </c:pt>
                <c:pt idx="116">
                  <c:v>2013</c:v>
                </c:pt>
                <c:pt idx="117">
                  <c:v>2013</c:v>
                </c:pt>
                <c:pt idx="118">
                  <c:v>2013</c:v>
                </c:pt>
                <c:pt idx="119">
                  <c:v>2013</c:v>
                </c:pt>
                <c:pt idx="120">
                  <c:v>2014</c:v>
                </c:pt>
                <c:pt idx="121">
                  <c:v>2014</c:v>
                </c:pt>
                <c:pt idx="122">
                  <c:v>2014</c:v>
                </c:pt>
                <c:pt idx="123">
                  <c:v>2014</c:v>
                </c:pt>
                <c:pt idx="124">
                  <c:v>2014</c:v>
                </c:pt>
                <c:pt idx="125">
                  <c:v>2014</c:v>
                </c:pt>
                <c:pt idx="126">
                  <c:v>2014</c:v>
                </c:pt>
                <c:pt idx="127">
                  <c:v>2014</c:v>
                </c:pt>
                <c:pt idx="128">
                  <c:v>2014</c:v>
                </c:pt>
                <c:pt idx="129">
                  <c:v>2014</c:v>
                </c:pt>
                <c:pt idx="130">
                  <c:v>2014</c:v>
                </c:pt>
                <c:pt idx="131">
                  <c:v>2014</c:v>
                </c:pt>
                <c:pt idx="132">
                  <c:v>2015</c:v>
                </c:pt>
                <c:pt idx="133">
                  <c:v>2015</c:v>
                </c:pt>
                <c:pt idx="134">
                  <c:v>2015</c:v>
                </c:pt>
                <c:pt idx="135">
                  <c:v>2015</c:v>
                </c:pt>
                <c:pt idx="136">
                  <c:v>2015</c:v>
                </c:pt>
                <c:pt idx="137">
                  <c:v>2015</c:v>
                </c:pt>
                <c:pt idx="138">
                  <c:v>2015</c:v>
                </c:pt>
                <c:pt idx="139">
                  <c:v>2015</c:v>
                </c:pt>
                <c:pt idx="140">
                  <c:v>2015</c:v>
                </c:pt>
                <c:pt idx="141">
                  <c:v>2015</c:v>
                </c:pt>
                <c:pt idx="142">
                  <c:v>2015</c:v>
                </c:pt>
                <c:pt idx="143">
                  <c:v>2015</c:v>
                </c:pt>
                <c:pt idx="144">
                  <c:v>2016</c:v>
                </c:pt>
                <c:pt idx="145">
                  <c:v>2016</c:v>
                </c:pt>
                <c:pt idx="146">
                  <c:v>2016</c:v>
                </c:pt>
                <c:pt idx="147">
                  <c:v>2016</c:v>
                </c:pt>
                <c:pt idx="148">
                  <c:v>2016</c:v>
                </c:pt>
                <c:pt idx="149">
                  <c:v>2016</c:v>
                </c:pt>
                <c:pt idx="150">
                  <c:v>2016</c:v>
                </c:pt>
                <c:pt idx="151">
                  <c:v>2016</c:v>
                </c:pt>
                <c:pt idx="152">
                  <c:v>2016</c:v>
                </c:pt>
                <c:pt idx="153">
                  <c:v>2016</c:v>
                </c:pt>
                <c:pt idx="154">
                  <c:v>2016</c:v>
                </c:pt>
                <c:pt idx="155">
                  <c:v>2016</c:v>
                </c:pt>
                <c:pt idx="156">
                  <c:v>2017</c:v>
                </c:pt>
                <c:pt idx="157">
                  <c:v>2017</c:v>
                </c:pt>
                <c:pt idx="158">
                  <c:v>2017</c:v>
                </c:pt>
                <c:pt idx="159">
                  <c:v>2017</c:v>
                </c:pt>
                <c:pt idx="160">
                  <c:v>2017</c:v>
                </c:pt>
              </c:numCache>
            </c:numRef>
          </c:cat>
          <c:val>
            <c:numRef>
              <c:f>'multiTimeline-1'!$B$4:$B$164</c:f>
              <c:numCache>
                <c:formatCode>General</c:formatCode>
                <c:ptCount val="161"/>
                <c:pt idx="0">
                  <c:v>0</c:v>
                </c:pt>
                <c:pt idx="1">
                  <c:v>2</c:v>
                </c:pt>
                <c:pt idx="2">
                  <c:v>0</c:v>
                </c:pt>
                <c:pt idx="3">
                  <c:v>3</c:v>
                </c:pt>
                <c:pt idx="4">
                  <c:v>2</c:v>
                </c:pt>
                <c:pt idx="5">
                  <c:v>0</c:v>
                </c:pt>
                <c:pt idx="6">
                  <c:v>0</c:v>
                </c:pt>
                <c:pt idx="7">
                  <c:v>3</c:v>
                </c:pt>
                <c:pt idx="8">
                  <c:v>2</c:v>
                </c:pt>
                <c:pt idx="9">
                  <c:v>2</c:v>
                </c:pt>
                <c:pt idx="10">
                  <c:v>0</c:v>
                </c:pt>
                <c:pt idx="11">
                  <c:v>1</c:v>
                </c:pt>
                <c:pt idx="12">
                  <c:v>1</c:v>
                </c:pt>
                <c:pt idx="13">
                  <c:v>0</c:v>
                </c:pt>
                <c:pt idx="14">
                  <c:v>2</c:v>
                </c:pt>
                <c:pt idx="15">
                  <c:v>1</c:v>
                </c:pt>
                <c:pt idx="16">
                  <c:v>2</c:v>
                </c:pt>
                <c:pt idx="17">
                  <c:v>3</c:v>
                </c:pt>
                <c:pt idx="18">
                  <c:v>2</c:v>
                </c:pt>
                <c:pt idx="19">
                  <c:v>3</c:v>
                </c:pt>
                <c:pt idx="20">
                  <c:v>2</c:v>
                </c:pt>
                <c:pt idx="21">
                  <c:v>2</c:v>
                </c:pt>
                <c:pt idx="22">
                  <c:v>1</c:v>
                </c:pt>
                <c:pt idx="23">
                  <c:v>1</c:v>
                </c:pt>
                <c:pt idx="24">
                  <c:v>2</c:v>
                </c:pt>
                <c:pt idx="25">
                  <c:v>2</c:v>
                </c:pt>
                <c:pt idx="26">
                  <c:v>3</c:v>
                </c:pt>
                <c:pt idx="27">
                  <c:v>2</c:v>
                </c:pt>
                <c:pt idx="28">
                  <c:v>2</c:v>
                </c:pt>
                <c:pt idx="29">
                  <c:v>1</c:v>
                </c:pt>
                <c:pt idx="30">
                  <c:v>3</c:v>
                </c:pt>
                <c:pt idx="31">
                  <c:v>1</c:v>
                </c:pt>
                <c:pt idx="32">
                  <c:v>3</c:v>
                </c:pt>
                <c:pt idx="33">
                  <c:v>3</c:v>
                </c:pt>
                <c:pt idx="34">
                  <c:v>1</c:v>
                </c:pt>
                <c:pt idx="35">
                  <c:v>1</c:v>
                </c:pt>
                <c:pt idx="36">
                  <c:v>2</c:v>
                </c:pt>
                <c:pt idx="37">
                  <c:v>2</c:v>
                </c:pt>
                <c:pt idx="38">
                  <c:v>1</c:v>
                </c:pt>
                <c:pt idx="39">
                  <c:v>3</c:v>
                </c:pt>
                <c:pt idx="40">
                  <c:v>1</c:v>
                </c:pt>
                <c:pt idx="41">
                  <c:v>2</c:v>
                </c:pt>
                <c:pt idx="42">
                  <c:v>3</c:v>
                </c:pt>
                <c:pt idx="43">
                  <c:v>2</c:v>
                </c:pt>
                <c:pt idx="44">
                  <c:v>3</c:v>
                </c:pt>
                <c:pt idx="45">
                  <c:v>2</c:v>
                </c:pt>
                <c:pt idx="46">
                  <c:v>3</c:v>
                </c:pt>
                <c:pt idx="47">
                  <c:v>3</c:v>
                </c:pt>
                <c:pt idx="48">
                  <c:v>3</c:v>
                </c:pt>
                <c:pt idx="49">
                  <c:v>2</c:v>
                </c:pt>
                <c:pt idx="50">
                  <c:v>3</c:v>
                </c:pt>
                <c:pt idx="51">
                  <c:v>3</c:v>
                </c:pt>
                <c:pt idx="52">
                  <c:v>3</c:v>
                </c:pt>
                <c:pt idx="53">
                  <c:v>4</c:v>
                </c:pt>
                <c:pt idx="54">
                  <c:v>5</c:v>
                </c:pt>
                <c:pt idx="55">
                  <c:v>3</c:v>
                </c:pt>
                <c:pt idx="56">
                  <c:v>3</c:v>
                </c:pt>
                <c:pt idx="57">
                  <c:v>5</c:v>
                </c:pt>
                <c:pt idx="58">
                  <c:v>4</c:v>
                </c:pt>
                <c:pt idx="59">
                  <c:v>3</c:v>
                </c:pt>
                <c:pt idx="60">
                  <c:v>4</c:v>
                </c:pt>
                <c:pt idx="61">
                  <c:v>5</c:v>
                </c:pt>
                <c:pt idx="62">
                  <c:v>5</c:v>
                </c:pt>
                <c:pt idx="63">
                  <c:v>5</c:v>
                </c:pt>
                <c:pt idx="64">
                  <c:v>7</c:v>
                </c:pt>
                <c:pt idx="65">
                  <c:v>5</c:v>
                </c:pt>
                <c:pt idx="66">
                  <c:v>6</c:v>
                </c:pt>
                <c:pt idx="67">
                  <c:v>6</c:v>
                </c:pt>
                <c:pt idx="68">
                  <c:v>8</c:v>
                </c:pt>
                <c:pt idx="69">
                  <c:v>9</c:v>
                </c:pt>
                <c:pt idx="70">
                  <c:v>11</c:v>
                </c:pt>
                <c:pt idx="71">
                  <c:v>8</c:v>
                </c:pt>
                <c:pt idx="72">
                  <c:v>11</c:v>
                </c:pt>
                <c:pt idx="73">
                  <c:v>10</c:v>
                </c:pt>
                <c:pt idx="74">
                  <c:v>10</c:v>
                </c:pt>
                <c:pt idx="75">
                  <c:v>11</c:v>
                </c:pt>
                <c:pt idx="76">
                  <c:v>11</c:v>
                </c:pt>
                <c:pt idx="77">
                  <c:v>10</c:v>
                </c:pt>
                <c:pt idx="78">
                  <c:v>9</c:v>
                </c:pt>
                <c:pt idx="79">
                  <c:v>11</c:v>
                </c:pt>
                <c:pt idx="80">
                  <c:v>11</c:v>
                </c:pt>
                <c:pt idx="81">
                  <c:v>12</c:v>
                </c:pt>
                <c:pt idx="82">
                  <c:v>11</c:v>
                </c:pt>
                <c:pt idx="83">
                  <c:v>10</c:v>
                </c:pt>
                <c:pt idx="84">
                  <c:v>12</c:v>
                </c:pt>
                <c:pt idx="85">
                  <c:v>11</c:v>
                </c:pt>
                <c:pt idx="86">
                  <c:v>17</c:v>
                </c:pt>
                <c:pt idx="87">
                  <c:v>14</c:v>
                </c:pt>
                <c:pt idx="88">
                  <c:v>16</c:v>
                </c:pt>
                <c:pt idx="89">
                  <c:v>15</c:v>
                </c:pt>
                <c:pt idx="90">
                  <c:v>14</c:v>
                </c:pt>
                <c:pt idx="91">
                  <c:v>16</c:v>
                </c:pt>
                <c:pt idx="92">
                  <c:v>17</c:v>
                </c:pt>
                <c:pt idx="93">
                  <c:v>19</c:v>
                </c:pt>
                <c:pt idx="94">
                  <c:v>19</c:v>
                </c:pt>
                <c:pt idx="95">
                  <c:v>15</c:v>
                </c:pt>
                <c:pt idx="96">
                  <c:v>17</c:v>
                </c:pt>
                <c:pt idx="97">
                  <c:v>18</c:v>
                </c:pt>
                <c:pt idx="98">
                  <c:v>20</c:v>
                </c:pt>
                <c:pt idx="99">
                  <c:v>20</c:v>
                </c:pt>
                <c:pt idx="100">
                  <c:v>21</c:v>
                </c:pt>
                <c:pt idx="101">
                  <c:v>22</c:v>
                </c:pt>
                <c:pt idx="102">
                  <c:v>21</c:v>
                </c:pt>
                <c:pt idx="103">
                  <c:v>21</c:v>
                </c:pt>
                <c:pt idx="104">
                  <c:v>24</c:v>
                </c:pt>
                <c:pt idx="105">
                  <c:v>25</c:v>
                </c:pt>
                <c:pt idx="106">
                  <c:v>23</c:v>
                </c:pt>
                <c:pt idx="107">
                  <c:v>19</c:v>
                </c:pt>
                <c:pt idx="108">
                  <c:v>28</c:v>
                </c:pt>
                <c:pt idx="109">
                  <c:v>28</c:v>
                </c:pt>
                <c:pt idx="110">
                  <c:v>28</c:v>
                </c:pt>
                <c:pt idx="111">
                  <c:v>29</c:v>
                </c:pt>
                <c:pt idx="112">
                  <c:v>31</c:v>
                </c:pt>
                <c:pt idx="113">
                  <c:v>29</c:v>
                </c:pt>
                <c:pt idx="114">
                  <c:v>32</c:v>
                </c:pt>
                <c:pt idx="115">
                  <c:v>30</c:v>
                </c:pt>
                <c:pt idx="116">
                  <c:v>32</c:v>
                </c:pt>
                <c:pt idx="117">
                  <c:v>33</c:v>
                </c:pt>
                <c:pt idx="118">
                  <c:v>35</c:v>
                </c:pt>
                <c:pt idx="119">
                  <c:v>28</c:v>
                </c:pt>
                <c:pt idx="120">
                  <c:v>32</c:v>
                </c:pt>
                <c:pt idx="121">
                  <c:v>38</c:v>
                </c:pt>
                <c:pt idx="122">
                  <c:v>37</c:v>
                </c:pt>
                <c:pt idx="123">
                  <c:v>36</c:v>
                </c:pt>
                <c:pt idx="124">
                  <c:v>40</c:v>
                </c:pt>
                <c:pt idx="125">
                  <c:v>38</c:v>
                </c:pt>
                <c:pt idx="126">
                  <c:v>32</c:v>
                </c:pt>
                <c:pt idx="127">
                  <c:v>38</c:v>
                </c:pt>
                <c:pt idx="128">
                  <c:v>43</c:v>
                </c:pt>
                <c:pt idx="129">
                  <c:v>45</c:v>
                </c:pt>
                <c:pt idx="130">
                  <c:v>46</c:v>
                </c:pt>
                <c:pt idx="131">
                  <c:v>33</c:v>
                </c:pt>
                <c:pt idx="132">
                  <c:v>37</c:v>
                </c:pt>
                <c:pt idx="133">
                  <c:v>45</c:v>
                </c:pt>
                <c:pt idx="134">
                  <c:v>55</c:v>
                </c:pt>
                <c:pt idx="135">
                  <c:v>53</c:v>
                </c:pt>
                <c:pt idx="136">
                  <c:v>49</c:v>
                </c:pt>
                <c:pt idx="137">
                  <c:v>50</c:v>
                </c:pt>
                <c:pt idx="138">
                  <c:v>47</c:v>
                </c:pt>
                <c:pt idx="139">
                  <c:v>51</c:v>
                </c:pt>
                <c:pt idx="140">
                  <c:v>64</c:v>
                </c:pt>
                <c:pt idx="141">
                  <c:v>66</c:v>
                </c:pt>
                <c:pt idx="142">
                  <c:v>63</c:v>
                </c:pt>
                <c:pt idx="143">
                  <c:v>47</c:v>
                </c:pt>
                <c:pt idx="144">
                  <c:v>63</c:v>
                </c:pt>
                <c:pt idx="145">
                  <c:v>69</c:v>
                </c:pt>
                <c:pt idx="146">
                  <c:v>71</c:v>
                </c:pt>
                <c:pt idx="147">
                  <c:v>71</c:v>
                </c:pt>
                <c:pt idx="148">
                  <c:v>74</c:v>
                </c:pt>
                <c:pt idx="149">
                  <c:v>73</c:v>
                </c:pt>
                <c:pt idx="150">
                  <c:v>66</c:v>
                </c:pt>
                <c:pt idx="151">
                  <c:v>73</c:v>
                </c:pt>
                <c:pt idx="152">
                  <c:v>88</c:v>
                </c:pt>
                <c:pt idx="153">
                  <c:v>87</c:v>
                </c:pt>
                <c:pt idx="154">
                  <c:v>84</c:v>
                </c:pt>
                <c:pt idx="155">
                  <c:v>64</c:v>
                </c:pt>
                <c:pt idx="156">
                  <c:v>82</c:v>
                </c:pt>
                <c:pt idx="157">
                  <c:v>90</c:v>
                </c:pt>
                <c:pt idx="158">
                  <c:v>98</c:v>
                </c:pt>
                <c:pt idx="159">
                  <c:v>92</c:v>
                </c:pt>
                <c:pt idx="160">
                  <c:v>100</c:v>
                </c:pt>
              </c:numCache>
            </c:numRef>
          </c:val>
          <c:smooth val="0"/>
          <c:extLst xmlns:c16r2="http://schemas.microsoft.com/office/drawing/2015/06/chart">
            <c:ext xmlns:c16="http://schemas.microsoft.com/office/drawing/2014/chart" uri="{C3380CC4-5D6E-409C-BE32-E72D297353CC}">
              <c16:uniqueId val="{00000000-9263-4B37-ABA7-17E9DE7A8A92}"/>
            </c:ext>
          </c:extLst>
        </c:ser>
        <c:dLbls>
          <c:showLegendKey val="0"/>
          <c:showVal val="0"/>
          <c:showCatName val="0"/>
          <c:showSerName val="0"/>
          <c:showPercent val="0"/>
          <c:showBubbleSize val="0"/>
        </c:dLbls>
        <c:smooth val="0"/>
        <c:axId val="198279088"/>
        <c:axId val="198282616"/>
      </c:lineChart>
      <c:catAx>
        <c:axId val="1982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82616"/>
        <c:crosses val="autoZero"/>
        <c:auto val="1"/>
        <c:lblAlgn val="ctr"/>
        <c:lblOffset val="100"/>
        <c:noMultiLvlLbl val="0"/>
      </c:catAx>
      <c:valAx>
        <c:axId val="198282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Monthly</a:t>
                </a:r>
                <a:r>
                  <a:rPr lang="en-GB" baseline="0"/>
                  <a:t> Requiest - Index</a:t>
                </a:r>
                <a:endParaRPr lang="en-GB"/>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multiTimeline!$A$1:$A$261</c:f>
              <c:numCache>
                <c:formatCode>m/d/yyyy</c:formatCode>
                <c:ptCount val="261"/>
                <c:pt idx="0">
                  <c:v>41056</c:v>
                </c:pt>
                <c:pt idx="1">
                  <c:v>41063</c:v>
                </c:pt>
                <c:pt idx="2">
                  <c:v>41070</c:v>
                </c:pt>
                <c:pt idx="3">
                  <c:v>41077</c:v>
                </c:pt>
                <c:pt idx="4">
                  <c:v>41084</c:v>
                </c:pt>
                <c:pt idx="5">
                  <c:v>41091</c:v>
                </c:pt>
                <c:pt idx="6">
                  <c:v>41098</c:v>
                </c:pt>
                <c:pt idx="7">
                  <c:v>41105</c:v>
                </c:pt>
                <c:pt idx="8">
                  <c:v>41112</c:v>
                </c:pt>
                <c:pt idx="9">
                  <c:v>41119</c:v>
                </c:pt>
                <c:pt idx="10">
                  <c:v>41126</c:v>
                </c:pt>
                <c:pt idx="11">
                  <c:v>41133</c:v>
                </c:pt>
                <c:pt idx="12">
                  <c:v>41140</c:v>
                </c:pt>
                <c:pt idx="13">
                  <c:v>41147</c:v>
                </c:pt>
                <c:pt idx="14">
                  <c:v>41154</c:v>
                </c:pt>
                <c:pt idx="15">
                  <c:v>41161</c:v>
                </c:pt>
                <c:pt idx="16">
                  <c:v>41168</c:v>
                </c:pt>
                <c:pt idx="17">
                  <c:v>41175</c:v>
                </c:pt>
                <c:pt idx="18">
                  <c:v>41182</c:v>
                </c:pt>
                <c:pt idx="19">
                  <c:v>41189</c:v>
                </c:pt>
                <c:pt idx="20">
                  <c:v>41196</c:v>
                </c:pt>
                <c:pt idx="21">
                  <c:v>41203</c:v>
                </c:pt>
                <c:pt idx="22">
                  <c:v>41210</c:v>
                </c:pt>
                <c:pt idx="23">
                  <c:v>41217</c:v>
                </c:pt>
                <c:pt idx="24">
                  <c:v>41224</c:v>
                </c:pt>
                <c:pt idx="25">
                  <c:v>41231</c:v>
                </c:pt>
                <c:pt idx="26">
                  <c:v>41238</c:v>
                </c:pt>
                <c:pt idx="27">
                  <c:v>41245</c:v>
                </c:pt>
                <c:pt idx="28">
                  <c:v>41252</c:v>
                </c:pt>
                <c:pt idx="29">
                  <c:v>41259</c:v>
                </c:pt>
                <c:pt idx="30">
                  <c:v>41266</c:v>
                </c:pt>
                <c:pt idx="31">
                  <c:v>41273</c:v>
                </c:pt>
                <c:pt idx="32">
                  <c:v>41280</c:v>
                </c:pt>
                <c:pt idx="33">
                  <c:v>41287</c:v>
                </c:pt>
                <c:pt idx="34">
                  <c:v>41294</c:v>
                </c:pt>
                <c:pt idx="35">
                  <c:v>41301</c:v>
                </c:pt>
                <c:pt idx="36">
                  <c:v>41308</c:v>
                </c:pt>
                <c:pt idx="37">
                  <c:v>41315</c:v>
                </c:pt>
                <c:pt idx="38">
                  <c:v>41322</c:v>
                </c:pt>
                <c:pt idx="39">
                  <c:v>41329</c:v>
                </c:pt>
                <c:pt idx="40">
                  <c:v>41336</c:v>
                </c:pt>
                <c:pt idx="41">
                  <c:v>41343</c:v>
                </c:pt>
                <c:pt idx="42">
                  <c:v>41350</c:v>
                </c:pt>
                <c:pt idx="43">
                  <c:v>41357</c:v>
                </c:pt>
                <c:pt idx="44">
                  <c:v>41364</c:v>
                </c:pt>
                <c:pt idx="45">
                  <c:v>41371</c:v>
                </c:pt>
                <c:pt idx="46">
                  <c:v>41378</c:v>
                </c:pt>
                <c:pt idx="47">
                  <c:v>41385</c:v>
                </c:pt>
                <c:pt idx="48">
                  <c:v>41392</c:v>
                </c:pt>
                <c:pt idx="49">
                  <c:v>41399</c:v>
                </c:pt>
                <c:pt idx="50">
                  <c:v>41406</c:v>
                </c:pt>
                <c:pt idx="51">
                  <c:v>41413</c:v>
                </c:pt>
                <c:pt idx="52">
                  <c:v>41420</c:v>
                </c:pt>
                <c:pt idx="53">
                  <c:v>41427</c:v>
                </c:pt>
                <c:pt idx="54">
                  <c:v>41434</c:v>
                </c:pt>
                <c:pt idx="55">
                  <c:v>41441</c:v>
                </c:pt>
                <c:pt idx="56">
                  <c:v>41448</c:v>
                </c:pt>
                <c:pt idx="57">
                  <c:v>41455</c:v>
                </c:pt>
                <c:pt idx="58">
                  <c:v>41462</c:v>
                </c:pt>
                <c:pt idx="59">
                  <c:v>41469</c:v>
                </c:pt>
                <c:pt idx="60">
                  <c:v>41476</c:v>
                </c:pt>
                <c:pt idx="61">
                  <c:v>41483</c:v>
                </c:pt>
                <c:pt idx="62">
                  <c:v>41490</c:v>
                </c:pt>
                <c:pt idx="63">
                  <c:v>41497</c:v>
                </c:pt>
                <c:pt idx="64">
                  <c:v>41504</c:v>
                </c:pt>
                <c:pt idx="65">
                  <c:v>41511</c:v>
                </c:pt>
                <c:pt idx="66">
                  <c:v>41518</c:v>
                </c:pt>
                <c:pt idx="67">
                  <c:v>41525</c:v>
                </c:pt>
                <c:pt idx="68">
                  <c:v>41532</c:v>
                </c:pt>
                <c:pt idx="69">
                  <c:v>41539</c:v>
                </c:pt>
                <c:pt idx="70">
                  <c:v>41546</c:v>
                </c:pt>
                <c:pt idx="71">
                  <c:v>41553</c:v>
                </c:pt>
                <c:pt idx="72">
                  <c:v>41560</c:v>
                </c:pt>
                <c:pt idx="73">
                  <c:v>41567</c:v>
                </c:pt>
                <c:pt idx="74">
                  <c:v>41574</c:v>
                </c:pt>
                <c:pt idx="75">
                  <c:v>41581</c:v>
                </c:pt>
                <c:pt idx="76">
                  <c:v>41588</c:v>
                </c:pt>
                <c:pt idx="77">
                  <c:v>41595</c:v>
                </c:pt>
                <c:pt idx="78">
                  <c:v>41602</c:v>
                </c:pt>
                <c:pt idx="79">
                  <c:v>41609</c:v>
                </c:pt>
                <c:pt idx="80">
                  <c:v>41616</c:v>
                </c:pt>
                <c:pt idx="81">
                  <c:v>41623</c:v>
                </c:pt>
                <c:pt idx="82">
                  <c:v>41630</c:v>
                </c:pt>
                <c:pt idx="83">
                  <c:v>41637</c:v>
                </c:pt>
                <c:pt idx="84">
                  <c:v>41644</c:v>
                </c:pt>
                <c:pt idx="85">
                  <c:v>41651</c:v>
                </c:pt>
                <c:pt idx="86">
                  <c:v>41658</c:v>
                </c:pt>
                <c:pt idx="87">
                  <c:v>41665</c:v>
                </c:pt>
                <c:pt idx="88">
                  <c:v>41672</c:v>
                </c:pt>
                <c:pt idx="89">
                  <c:v>41679</c:v>
                </c:pt>
                <c:pt idx="90">
                  <c:v>41686</c:v>
                </c:pt>
                <c:pt idx="91">
                  <c:v>41693</c:v>
                </c:pt>
                <c:pt idx="92">
                  <c:v>41700</c:v>
                </c:pt>
                <c:pt idx="93">
                  <c:v>41707</c:v>
                </c:pt>
                <c:pt idx="94">
                  <c:v>41714</c:v>
                </c:pt>
                <c:pt idx="95">
                  <c:v>41721</c:v>
                </c:pt>
                <c:pt idx="96">
                  <c:v>41728</c:v>
                </c:pt>
                <c:pt idx="97">
                  <c:v>41735</c:v>
                </c:pt>
                <c:pt idx="98">
                  <c:v>41742</c:v>
                </c:pt>
                <c:pt idx="99">
                  <c:v>41749</c:v>
                </c:pt>
                <c:pt idx="100">
                  <c:v>41756</c:v>
                </c:pt>
                <c:pt idx="101">
                  <c:v>41763</c:v>
                </c:pt>
                <c:pt idx="102">
                  <c:v>41770</c:v>
                </c:pt>
                <c:pt idx="103">
                  <c:v>41777</c:v>
                </c:pt>
                <c:pt idx="104">
                  <c:v>41784</c:v>
                </c:pt>
                <c:pt idx="105">
                  <c:v>41791</c:v>
                </c:pt>
                <c:pt idx="106">
                  <c:v>41798</c:v>
                </c:pt>
                <c:pt idx="107">
                  <c:v>41805</c:v>
                </c:pt>
                <c:pt idx="108">
                  <c:v>41812</c:v>
                </c:pt>
                <c:pt idx="109">
                  <c:v>41819</c:v>
                </c:pt>
                <c:pt idx="110">
                  <c:v>41826</c:v>
                </c:pt>
                <c:pt idx="111">
                  <c:v>41833</c:v>
                </c:pt>
                <c:pt idx="112">
                  <c:v>41840</c:v>
                </c:pt>
                <c:pt idx="113">
                  <c:v>41847</c:v>
                </c:pt>
                <c:pt idx="114">
                  <c:v>41854</c:v>
                </c:pt>
                <c:pt idx="115">
                  <c:v>41861</c:v>
                </c:pt>
                <c:pt idx="116">
                  <c:v>41868</c:v>
                </c:pt>
                <c:pt idx="117">
                  <c:v>41875</c:v>
                </c:pt>
                <c:pt idx="118">
                  <c:v>41882</c:v>
                </c:pt>
                <c:pt idx="119">
                  <c:v>41889</c:v>
                </c:pt>
                <c:pt idx="120">
                  <c:v>41896</c:v>
                </c:pt>
                <c:pt idx="121">
                  <c:v>41903</c:v>
                </c:pt>
                <c:pt idx="122">
                  <c:v>41910</c:v>
                </c:pt>
                <c:pt idx="123">
                  <c:v>41917</c:v>
                </c:pt>
                <c:pt idx="124">
                  <c:v>41924</c:v>
                </c:pt>
                <c:pt idx="125">
                  <c:v>41931</c:v>
                </c:pt>
                <c:pt idx="126">
                  <c:v>41938</c:v>
                </c:pt>
                <c:pt idx="127">
                  <c:v>41945</c:v>
                </c:pt>
                <c:pt idx="128">
                  <c:v>41952</c:v>
                </c:pt>
                <c:pt idx="129">
                  <c:v>41959</c:v>
                </c:pt>
                <c:pt idx="130">
                  <c:v>41966</c:v>
                </c:pt>
                <c:pt idx="131">
                  <c:v>41973</c:v>
                </c:pt>
                <c:pt idx="132">
                  <c:v>41980</c:v>
                </c:pt>
                <c:pt idx="133">
                  <c:v>41987</c:v>
                </c:pt>
                <c:pt idx="134">
                  <c:v>41994</c:v>
                </c:pt>
                <c:pt idx="135">
                  <c:v>42001</c:v>
                </c:pt>
                <c:pt idx="136">
                  <c:v>42008</c:v>
                </c:pt>
                <c:pt idx="137">
                  <c:v>42015</c:v>
                </c:pt>
                <c:pt idx="138">
                  <c:v>42022</c:v>
                </c:pt>
                <c:pt idx="139">
                  <c:v>42029</c:v>
                </c:pt>
                <c:pt idx="140">
                  <c:v>42036</c:v>
                </c:pt>
                <c:pt idx="141">
                  <c:v>42043</c:v>
                </c:pt>
                <c:pt idx="142">
                  <c:v>42050</c:v>
                </c:pt>
                <c:pt idx="143">
                  <c:v>42057</c:v>
                </c:pt>
                <c:pt idx="144">
                  <c:v>42064</c:v>
                </c:pt>
                <c:pt idx="145">
                  <c:v>42071</c:v>
                </c:pt>
                <c:pt idx="146">
                  <c:v>42078</c:v>
                </c:pt>
                <c:pt idx="147">
                  <c:v>42085</c:v>
                </c:pt>
                <c:pt idx="148">
                  <c:v>42092</c:v>
                </c:pt>
                <c:pt idx="149">
                  <c:v>42099</c:v>
                </c:pt>
                <c:pt idx="150">
                  <c:v>42106</c:v>
                </c:pt>
                <c:pt idx="151">
                  <c:v>42113</c:v>
                </c:pt>
                <c:pt idx="152">
                  <c:v>42120</c:v>
                </c:pt>
                <c:pt idx="153">
                  <c:v>42127</c:v>
                </c:pt>
                <c:pt idx="154">
                  <c:v>42134</c:v>
                </c:pt>
                <c:pt idx="155">
                  <c:v>42141</c:v>
                </c:pt>
                <c:pt idx="156">
                  <c:v>42148</c:v>
                </c:pt>
                <c:pt idx="157">
                  <c:v>42155</c:v>
                </c:pt>
                <c:pt idx="158">
                  <c:v>42162</c:v>
                </c:pt>
                <c:pt idx="159">
                  <c:v>42169</c:v>
                </c:pt>
                <c:pt idx="160">
                  <c:v>42176</c:v>
                </c:pt>
                <c:pt idx="161">
                  <c:v>42183</c:v>
                </c:pt>
                <c:pt idx="162">
                  <c:v>42190</c:v>
                </c:pt>
                <c:pt idx="163">
                  <c:v>42197</c:v>
                </c:pt>
                <c:pt idx="164">
                  <c:v>42204</c:v>
                </c:pt>
                <c:pt idx="165">
                  <c:v>42211</c:v>
                </c:pt>
                <c:pt idx="166">
                  <c:v>42218</c:v>
                </c:pt>
                <c:pt idx="167">
                  <c:v>42225</c:v>
                </c:pt>
                <c:pt idx="168">
                  <c:v>42232</c:v>
                </c:pt>
                <c:pt idx="169">
                  <c:v>42239</c:v>
                </c:pt>
                <c:pt idx="170">
                  <c:v>42246</c:v>
                </c:pt>
                <c:pt idx="171">
                  <c:v>42253</c:v>
                </c:pt>
                <c:pt idx="172">
                  <c:v>42260</c:v>
                </c:pt>
                <c:pt idx="173">
                  <c:v>42267</c:v>
                </c:pt>
                <c:pt idx="174">
                  <c:v>42274</c:v>
                </c:pt>
                <c:pt idx="175">
                  <c:v>42281</c:v>
                </c:pt>
                <c:pt idx="176">
                  <c:v>42288</c:v>
                </c:pt>
                <c:pt idx="177">
                  <c:v>42295</c:v>
                </c:pt>
                <c:pt idx="178">
                  <c:v>42302</c:v>
                </c:pt>
                <c:pt idx="179">
                  <c:v>42309</c:v>
                </c:pt>
                <c:pt idx="180">
                  <c:v>42316</c:v>
                </c:pt>
                <c:pt idx="181">
                  <c:v>42323</c:v>
                </c:pt>
                <c:pt idx="182">
                  <c:v>42330</c:v>
                </c:pt>
                <c:pt idx="183">
                  <c:v>42337</c:v>
                </c:pt>
                <c:pt idx="184">
                  <c:v>42344</c:v>
                </c:pt>
                <c:pt idx="185">
                  <c:v>42351</c:v>
                </c:pt>
                <c:pt idx="186">
                  <c:v>42358</c:v>
                </c:pt>
                <c:pt idx="187">
                  <c:v>42365</c:v>
                </c:pt>
                <c:pt idx="188">
                  <c:v>42372</c:v>
                </c:pt>
                <c:pt idx="189">
                  <c:v>42379</c:v>
                </c:pt>
                <c:pt idx="190">
                  <c:v>42386</c:v>
                </c:pt>
                <c:pt idx="191">
                  <c:v>42393</c:v>
                </c:pt>
                <c:pt idx="192">
                  <c:v>42400</c:v>
                </c:pt>
                <c:pt idx="193">
                  <c:v>42407</c:v>
                </c:pt>
                <c:pt idx="194">
                  <c:v>42414</c:v>
                </c:pt>
                <c:pt idx="195">
                  <c:v>42421</c:v>
                </c:pt>
                <c:pt idx="196">
                  <c:v>42428</c:v>
                </c:pt>
                <c:pt idx="197">
                  <c:v>42435</c:v>
                </c:pt>
                <c:pt idx="198">
                  <c:v>42442</c:v>
                </c:pt>
                <c:pt idx="199">
                  <c:v>42449</c:v>
                </c:pt>
                <c:pt idx="200">
                  <c:v>42456</c:v>
                </c:pt>
                <c:pt idx="201">
                  <c:v>42463</c:v>
                </c:pt>
                <c:pt idx="202">
                  <c:v>42470</c:v>
                </c:pt>
                <c:pt idx="203">
                  <c:v>42477</c:v>
                </c:pt>
                <c:pt idx="204">
                  <c:v>42484</c:v>
                </c:pt>
                <c:pt idx="205">
                  <c:v>42491</c:v>
                </c:pt>
                <c:pt idx="206">
                  <c:v>42498</c:v>
                </c:pt>
                <c:pt idx="207">
                  <c:v>42505</c:v>
                </c:pt>
                <c:pt idx="208">
                  <c:v>42512</c:v>
                </c:pt>
                <c:pt idx="209">
                  <c:v>42519</c:v>
                </c:pt>
                <c:pt idx="210">
                  <c:v>42526</c:v>
                </c:pt>
                <c:pt idx="211">
                  <c:v>42533</c:v>
                </c:pt>
                <c:pt idx="212">
                  <c:v>42540</c:v>
                </c:pt>
                <c:pt idx="213">
                  <c:v>42547</c:v>
                </c:pt>
                <c:pt idx="214">
                  <c:v>42554</c:v>
                </c:pt>
                <c:pt idx="215">
                  <c:v>42561</c:v>
                </c:pt>
                <c:pt idx="216">
                  <c:v>42568</c:v>
                </c:pt>
                <c:pt idx="217">
                  <c:v>42575</c:v>
                </c:pt>
                <c:pt idx="218">
                  <c:v>42582</c:v>
                </c:pt>
                <c:pt idx="219">
                  <c:v>42589</c:v>
                </c:pt>
                <c:pt idx="220">
                  <c:v>42596</c:v>
                </c:pt>
                <c:pt idx="221">
                  <c:v>42603</c:v>
                </c:pt>
                <c:pt idx="222">
                  <c:v>42610</c:v>
                </c:pt>
                <c:pt idx="223">
                  <c:v>42617</c:v>
                </c:pt>
                <c:pt idx="224">
                  <c:v>42624</c:v>
                </c:pt>
                <c:pt idx="225">
                  <c:v>42631</c:v>
                </c:pt>
                <c:pt idx="226">
                  <c:v>42638</c:v>
                </c:pt>
                <c:pt idx="227">
                  <c:v>42645</c:v>
                </c:pt>
                <c:pt idx="228">
                  <c:v>42652</c:v>
                </c:pt>
                <c:pt idx="229">
                  <c:v>42659</c:v>
                </c:pt>
                <c:pt idx="230">
                  <c:v>42666</c:v>
                </c:pt>
                <c:pt idx="231">
                  <c:v>42673</c:v>
                </c:pt>
                <c:pt idx="232">
                  <c:v>42680</c:v>
                </c:pt>
                <c:pt idx="233">
                  <c:v>42687</c:v>
                </c:pt>
                <c:pt idx="234">
                  <c:v>42694</c:v>
                </c:pt>
                <c:pt idx="235">
                  <c:v>42701</c:v>
                </c:pt>
                <c:pt idx="236">
                  <c:v>42708</c:v>
                </c:pt>
                <c:pt idx="237">
                  <c:v>42715</c:v>
                </c:pt>
                <c:pt idx="238">
                  <c:v>42722</c:v>
                </c:pt>
                <c:pt idx="239">
                  <c:v>42729</c:v>
                </c:pt>
                <c:pt idx="240">
                  <c:v>42736</c:v>
                </c:pt>
                <c:pt idx="241">
                  <c:v>42743</c:v>
                </c:pt>
                <c:pt idx="242">
                  <c:v>42750</c:v>
                </c:pt>
                <c:pt idx="243">
                  <c:v>42757</c:v>
                </c:pt>
                <c:pt idx="244">
                  <c:v>42764</c:v>
                </c:pt>
                <c:pt idx="245">
                  <c:v>42771</c:v>
                </c:pt>
                <c:pt idx="246">
                  <c:v>42778</c:v>
                </c:pt>
                <c:pt idx="247">
                  <c:v>42785</c:v>
                </c:pt>
                <c:pt idx="248">
                  <c:v>42792</c:v>
                </c:pt>
                <c:pt idx="249">
                  <c:v>42799</c:v>
                </c:pt>
                <c:pt idx="250">
                  <c:v>42806</c:v>
                </c:pt>
                <c:pt idx="251">
                  <c:v>42813</c:v>
                </c:pt>
                <c:pt idx="252">
                  <c:v>42820</c:v>
                </c:pt>
                <c:pt idx="253">
                  <c:v>42827</c:v>
                </c:pt>
                <c:pt idx="254">
                  <c:v>42834</c:v>
                </c:pt>
                <c:pt idx="255">
                  <c:v>42841</c:v>
                </c:pt>
                <c:pt idx="256">
                  <c:v>42848</c:v>
                </c:pt>
                <c:pt idx="257">
                  <c:v>42855</c:v>
                </c:pt>
                <c:pt idx="258">
                  <c:v>42862</c:v>
                </c:pt>
                <c:pt idx="259">
                  <c:v>42869</c:v>
                </c:pt>
                <c:pt idx="260">
                  <c:v>42876</c:v>
                </c:pt>
              </c:numCache>
            </c:numRef>
          </c:cat>
          <c:val>
            <c:numRef>
              <c:f>multiTimeline!$B$1:$B$261</c:f>
              <c:numCache>
                <c:formatCode>General</c:formatCode>
                <c:ptCount val="261"/>
                <c:pt idx="0">
                  <c:v>1</c:v>
                </c:pt>
                <c:pt idx="1">
                  <c:v>2</c:v>
                </c:pt>
                <c:pt idx="2">
                  <c:v>2</c:v>
                </c:pt>
                <c:pt idx="3">
                  <c:v>2</c:v>
                </c:pt>
                <c:pt idx="4">
                  <c:v>2</c:v>
                </c:pt>
                <c:pt idx="5">
                  <c:v>2</c:v>
                </c:pt>
                <c:pt idx="6">
                  <c:v>2</c:v>
                </c:pt>
                <c:pt idx="7">
                  <c:v>2</c:v>
                </c:pt>
                <c:pt idx="8">
                  <c:v>3</c:v>
                </c:pt>
                <c:pt idx="9">
                  <c:v>3</c:v>
                </c:pt>
                <c:pt idx="10">
                  <c:v>2</c:v>
                </c:pt>
                <c:pt idx="11">
                  <c:v>3</c:v>
                </c:pt>
                <c:pt idx="12">
                  <c:v>3</c:v>
                </c:pt>
                <c:pt idx="13">
                  <c:v>2</c:v>
                </c:pt>
                <c:pt idx="14">
                  <c:v>3</c:v>
                </c:pt>
                <c:pt idx="15">
                  <c:v>2</c:v>
                </c:pt>
                <c:pt idx="16">
                  <c:v>4</c:v>
                </c:pt>
                <c:pt idx="17">
                  <c:v>3</c:v>
                </c:pt>
                <c:pt idx="18">
                  <c:v>4</c:v>
                </c:pt>
                <c:pt idx="19">
                  <c:v>3</c:v>
                </c:pt>
                <c:pt idx="20">
                  <c:v>3</c:v>
                </c:pt>
                <c:pt idx="21">
                  <c:v>3</c:v>
                </c:pt>
                <c:pt idx="22">
                  <c:v>4</c:v>
                </c:pt>
                <c:pt idx="23">
                  <c:v>5</c:v>
                </c:pt>
                <c:pt idx="24">
                  <c:v>4</c:v>
                </c:pt>
                <c:pt idx="25">
                  <c:v>3</c:v>
                </c:pt>
                <c:pt idx="26">
                  <c:v>4</c:v>
                </c:pt>
                <c:pt idx="27">
                  <c:v>3</c:v>
                </c:pt>
                <c:pt idx="28">
                  <c:v>4</c:v>
                </c:pt>
                <c:pt idx="29">
                  <c:v>4</c:v>
                </c:pt>
                <c:pt idx="30">
                  <c:v>4</c:v>
                </c:pt>
                <c:pt idx="31">
                  <c:v>4</c:v>
                </c:pt>
                <c:pt idx="32">
                  <c:v>4</c:v>
                </c:pt>
                <c:pt idx="33">
                  <c:v>4</c:v>
                </c:pt>
                <c:pt idx="34">
                  <c:v>4</c:v>
                </c:pt>
                <c:pt idx="35">
                  <c:v>5</c:v>
                </c:pt>
                <c:pt idx="36">
                  <c:v>4</c:v>
                </c:pt>
                <c:pt idx="37">
                  <c:v>5</c:v>
                </c:pt>
                <c:pt idx="38">
                  <c:v>4</c:v>
                </c:pt>
                <c:pt idx="39">
                  <c:v>5</c:v>
                </c:pt>
                <c:pt idx="40">
                  <c:v>4</c:v>
                </c:pt>
                <c:pt idx="41">
                  <c:v>5</c:v>
                </c:pt>
                <c:pt idx="42">
                  <c:v>4</c:v>
                </c:pt>
                <c:pt idx="43">
                  <c:v>5</c:v>
                </c:pt>
                <c:pt idx="44">
                  <c:v>6</c:v>
                </c:pt>
                <c:pt idx="45">
                  <c:v>8</c:v>
                </c:pt>
                <c:pt idx="46">
                  <c:v>8</c:v>
                </c:pt>
                <c:pt idx="47">
                  <c:v>7</c:v>
                </c:pt>
                <c:pt idx="48">
                  <c:v>11</c:v>
                </c:pt>
                <c:pt idx="49">
                  <c:v>9</c:v>
                </c:pt>
                <c:pt idx="50">
                  <c:v>7</c:v>
                </c:pt>
                <c:pt idx="51">
                  <c:v>9</c:v>
                </c:pt>
                <c:pt idx="52">
                  <c:v>8</c:v>
                </c:pt>
                <c:pt idx="53">
                  <c:v>8</c:v>
                </c:pt>
                <c:pt idx="54">
                  <c:v>7</c:v>
                </c:pt>
                <c:pt idx="55">
                  <c:v>7</c:v>
                </c:pt>
                <c:pt idx="56">
                  <c:v>7</c:v>
                </c:pt>
                <c:pt idx="57">
                  <c:v>7</c:v>
                </c:pt>
                <c:pt idx="58">
                  <c:v>7</c:v>
                </c:pt>
                <c:pt idx="59">
                  <c:v>9</c:v>
                </c:pt>
                <c:pt idx="60">
                  <c:v>7</c:v>
                </c:pt>
                <c:pt idx="61">
                  <c:v>7</c:v>
                </c:pt>
                <c:pt idx="62">
                  <c:v>10</c:v>
                </c:pt>
                <c:pt idx="63">
                  <c:v>9</c:v>
                </c:pt>
                <c:pt idx="64">
                  <c:v>7</c:v>
                </c:pt>
                <c:pt idx="65">
                  <c:v>10</c:v>
                </c:pt>
                <c:pt idx="66">
                  <c:v>9</c:v>
                </c:pt>
                <c:pt idx="67">
                  <c:v>10</c:v>
                </c:pt>
                <c:pt idx="68">
                  <c:v>9</c:v>
                </c:pt>
                <c:pt idx="69">
                  <c:v>8</c:v>
                </c:pt>
                <c:pt idx="70">
                  <c:v>9</c:v>
                </c:pt>
                <c:pt idx="71">
                  <c:v>9</c:v>
                </c:pt>
                <c:pt idx="72">
                  <c:v>9</c:v>
                </c:pt>
                <c:pt idx="73">
                  <c:v>10</c:v>
                </c:pt>
                <c:pt idx="74">
                  <c:v>12</c:v>
                </c:pt>
                <c:pt idx="75">
                  <c:v>10</c:v>
                </c:pt>
                <c:pt idx="76">
                  <c:v>11</c:v>
                </c:pt>
                <c:pt idx="77">
                  <c:v>11</c:v>
                </c:pt>
                <c:pt idx="78">
                  <c:v>9</c:v>
                </c:pt>
                <c:pt idx="79">
                  <c:v>11</c:v>
                </c:pt>
                <c:pt idx="80">
                  <c:v>11</c:v>
                </c:pt>
                <c:pt idx="81">
                  <c:v>10</c:v>
                </c:pt>
                <c:pt idx="82">
                  <c:v>9</c:v>
                </c:pt>
                <c:pt idx="83">
                  <c:v>11</c:v>
                </c:pt>
                <c:pt idx="84">
                  <c:v>13</c:v>
                </c:pt>
                <c:pt idx="85">
                  <c:v>13</c:v>
                </c:pt>
                <c:pt idx="86">
                  <c:v>16</c:v>
                </c:pt>
                <c:pt idx="87">
                  <c:v>16</c:v>
                </c:pt>
                <c:pt idx="88">
                  <c:v>15</c:v>
                </c:pt>
                <c:pt idx="89">
                  <c:v>14</c:v>
                </c:pt>
                <c:pt idx="90">
                  <c:v>15</c:v>
                </c:pt>
                <c:pt idx="91">
                  <c:v>14</c:v>
                </c:pt>
                <c:pt idx="92">
                  <c:v>14</c:v>
                </c:pt>
                <c:pt idx="93">
                  <c:v>15</c:v>
                </c:pt>
                <c:pt idx="94">
                  <c:v>15</c:v>
                </c:pt>
                <c:pt idx="95">
                  <c:v>15</c:v>
                </c:pt>
                <c:pt idx="96">
                  <c:v>18</c:v>
                </c:pt>
                <c:pt idx="97">
                  <c:v>17</c:v>
                </c:pt>
                <c:pt idx="98">
                  <c:v>17</c:v>
                </c:pt>
                <c:pt idx="99">
                  <c:v>16</c:v>
                </c:pt>
                <c:pt idx="100">
                  <c:v>16</c:v>
                </c:pt>
                <c:pt idx="101">
                  <c:v>19</c:v>
                </c:pt>
                <c:pt idx="102">
                  <c:v>16</c:v>
                </c:pt>
                <c:pt idx="103">
                  <c:v>14</c:v>
                </c:pt>
                <c:pt idx="104">
                  <c:v>17</c:v>
                </c:pt>
                <c:pt idx="105">
                  <c:v>17</c:v>
                </c:pt>
                <c:pt idx="106">
                  <c:v>17</c:v>
                </c:pt>
                <c:pt idx="107">
                  <c:v>17</c:v>
                </c:pt>
                <c:pt idx="108">
                  <c:v>18</c:v>
                </c:pt>
                <c:pt idx="109">
                  <c:v>19</c:v>
                </c:pt>
                <c:pt idx="110">
                  <c:v>20</c:v>
                </c:pt>
                <c:pt idx="111">
                  <c:v>20</c:v>
                </c:pt>
                <c:pt idx="112">
                  <c:v>20</c:v>
                </c:pt>
                <c:pt idx="113">
                  <c:v>16</c:v>
                </c:pt>
                <c:pt idx="114">
                  <c:v>21</c:v>
                </c:pt>
                <c:pt idx="115">
                  <c:v>26</c:v>
                </c:pt>
                <c:pt idx="116">
                  <c:v>21</c:v>
                </c:pt>
                <c:pt idx="117">
                  <c:v>24</c:v>
                </c:pt>
                <c:pt idx="118">
                  <c:v>22</c:v>
                </c:pt>
                <c:pt idx="119">
                  <c:v>21</c:v>
                </c:pt>
                <c:pt idx="120">
                  <c:v>24</c:v>
                </c:pt>
                <c:pt idx="121">
                  <c:v>23</c:v>
                </c:pt>
                <c:pt idx="122">
                  <c:v>25</c:v>
                </c:pt>
                <c:pt idx="123">
                  <c:v>24</c:v>
                </c:pt>
                <c:pt idx="124">
                  <c:v>23</c:v>
                </c:pt>
                <c:pt idx="125">
                  <c:v>23</c:v>
                </c:pt>
                <c:pt idx="126">
                  <c:v>24</c:v>
                </c:pt>
                <c:pt idx="127">
                  <c:v>27</c:v>
                </c:pt>
                <c:pt idx="128">
                  <c:v>26</c:v>
                </c:pt>
                <c:pt idx="129">
                  <c:v>25</c:v>
                </c:pt>
                <c:pt idx="130">
                  <c:v>22</c:v>
                </c:pt>
                <c:pt idx="131">
                  <c:v>26</c:v>
                </c:pt>
                <c:pt idx="132">
                  <c:v>24</c:v>
                </c:pt>
                <c:pt idx="133">
                  <c:v>23</c:v>
                </c:pt>
                <c:pt idx="134">
                  <c:v>22</c:v>
                </c:pt>
                <c:pt idx="135">
                  <c:v>20</c:v>
                </c:pt>
                <c:pt idx="136">
                  <c:v>26</c:v>
                </c:pt>
                <c:pt idx="137">
                  <c:v>28</c:v>
                </c:pt>
                <c:pt idx="138">
                  <c:v>28</c:v>
                </c:pt>
                <c:pt idx="139">
                  <c:v>28</c:v>
                </c:pt>
                <c:pt idx="140">
                  <c:v>31</c:v>
                </c:pt>
                <c:pt idx="141">
                  <c:v>29</c:v>
                </c:pt>
                <c:pt idx="142">
                  <c:v>29</c:v>
                </c:pt>
                <c:pt idx="143">
                  <c:v>28</c:v>
                </c:pt>
                <c:pt idx="144">
                  <c:v>30</c:v>
                </c:pt>
                <c:pt idx="145">
                  <c:v>31</c:v>
                </c:pt>
                <c:pt idx="146">
                  <c:v>30</c:v>
                </c:pt>
                <c:pt idx="147">
                  <c:v>31</c:v>
                </c:pt>
                <c:pt idx="148">
                  <c:v>31</c:v>
                </c:pt>
                <c:pt idx="149">
                  <c:v>33</c:v>
                </c:pt>
                <c:pt idx="150">
                  <c:v>34</c:v>
                </c:pt>
                <c:pt idx="151">
                  <c:v>33</c:v>
                </c:pt>
                <c:pt idx="152">
                  <c:v>33</c:v>
                </c:pt>
                <c:pt idx="153">
                  <c:v>33</c:v>
                </c:pt>
                <c:pt idx="154">
                  <c:v>33</c:v>
                </c:pt>
                <c:pt idx="155">
                  <c:v>33</c:v>
                </c:pt>
                <c:pt idx="156">
                  <c:v>33</c:v>
                </c:pt>
                <c:pt idx="157">
                  <c:v>37</c:v>
                </c:pt>
                <c:pt idx="158">
                  <c:v>36</c:v>
                </c:pt>
                <c:pt idx="159">
                  <c:v>34</c:v>
                </c:pt>
                <c:pt idx="160">
                  <c:v>35</c:v>
                </c:pt>
                <c:pt idx="161">
                  <c:v>36</c:v>
                </c:pt>
                <c:pt idx="162">
                  <c:v>38</c:v>
                </c:pt>
                <c:pt idx="163">
                  <c:v>39</c:v>
                </c:pt>
                <c:pt idx="164">
                  <c:v>35</c:v>
                </c:pt>
                <c:pt idx="165">
                  <c:v>39</c:v>
                </c:pt>
                <c:pt idx="166">
                  <c:v>38</c:v>
                </c:pt>
                <c:pt idx="167">
                  <c:v>40</c:v>
                </c:pt>
                <c:pt idx="168">
                  <c:v>39</c:v>
                </c:pt>
                <c:pt idx="169">
                  <c:v>38</c:v>
                </c:pt>
                <c:pt idx="170">
                  <c:v>40</c:v>
                </c:pt>
                <c:pt idx="171">
                  <c:v>41</c:v>
                </c:pt>
                <c:pt idx="172">
                  <c:v>42</c:v>
                </c:pt>
                <c:pt idx="173">
                  <c:v>40</c:v>
                </c:pt>
                <c:pt idx="174">
                  <c:v>42</c:v>
                </c:pt>
                <c:pt idx="175">
                  <c:v>43</c:v>
                </c:pt>
                <c:pt idx="176">
                  <c:v>42</c:v>
                </c:pt>
                <c:pt idx="177">
                  <c:v>49</c:v>
                </c:pt>
                <c:pt idx="178">
                  <c:v>42</c:v>
                </c:pt>
                <c:pt idx="179">
                  <c:v>44</c:v>
                </c:pt>
                <c:pt idx="180">
                  <c:v>43</c:v>
                </c:pt>
                <c:pt idx="181">
                  <c:v>40</c:v>
                </c:pt>
                <c:pt idx="182">
                  <c:v>36</c:v>
                </c:pt>
                <c:pt idx="183">
                  <c:v>39</c:v>
                </c:pt>
                <c:pt idx="184">
                  <c:v>43</c:v>
                </c:pt>
                <c:pt idx="185">
                  <c:v>42</c:v>
                </c:pt>
                <c:pt idx="186">
                  <c:v>36</c:v>
                </c:pt>
                <c:pt idx="187">
                  <c:v>37</c:v>
                </c:pt>
                <c:pt idx="188">
                  <c:v>47</c:v>
                </c:pt>
                <c:pt idx="189">
                  <c:v>50</c:v>
                </c:pt>
                <c:pt idx="190">
                  <c:v>55</c:v>
                </c:pt>
                <c:pt idx="191">
                  <c:v>54</c:v>
                </c:pt>
                <c:pt idx="192">
                  <c:v>53</c:v>
                </c:pt>
                <c:pt idx="193">
                  <c:v>48</c:v>
                </c:pt>
                <c:pt idx="194">
                  <c:v>48</c:v>
                </c:pt>
                <c:pt idx="195">
                  <c:v>49</c:v>
                </c:pt>
                <c:pt idx="196">
                  <c:v>49</c:v>
                </c:pt>
                <c:pt idx="197">
                  <c:v>53</c:v>
                </c:pt>
                <c:pt idx="198">
                  <c:v>53</c:v>
                </c:pt>
                <c:pt idx="199">
                  <c:v>49</c:v>
                </c:pt>
                <c:pt idx="200">
                  <c:v>56</c:v>
                </c:pt>
                <c:pt idx="201">
                  <c:v>54</c:v>
                </c:pt>
                <c:pt idx="202">
                  <c:v>56</c:v>
                </c:pt>
                <c:pt idx="203">
                  <c:v>55</c:v>
                </c:pt>
                <c:pt idx="204">
                  <c:v>55</c:v>
                </c:pt>
                <c:pt idx="205">
                  <c:v>53</c:v>
                </c:pt>
                <c:pt idx="206">
                  <c:v>62</c:v>
                </c:pt>
                <c:pt idx="207">
                  <c:v>59</c:v>
                </c:pt>
                <c:pt idx="208">
                  <c:v>59</c:v>
                </c:pt>
                <c:pt idx="209">
                  <c:v>56</c:v>
                </c:pt>
                <c:pt idx="210">
                  <c:v>57</c:v>
                </c:pt>
                <c:pt idx="211">
                  <c:v>59</c:v>
                </c:pt>
                <c:pt idx="212">
                  <c:v>60</c:v>
                </c:pt>
                <c:pt idx="213">
                  <c:v>54</c:v>
                </c:pt>
                <c:pt idx="214">
                  <c:v>56</c:v>
                </c:pt>
                <c:pt idx="215">
                  <c:v>61</c:v>
                </c:pt>
                <c:pt idx="216">
                  <c:v>62</c:v>
                </c:pt>
                <c:pt idx="217">
                  <c:v>62</c:v>
                </c:pt>
                <c:pt idx="218">
                  <c:v>60</c:v>
                </c:pt>
                <c:pt idx="219">
                  <c:v>60</c:v>
                </c:pt>
                <c:pt idx="220">
                  <c:v>60</c:v>
                </c:pt>
                <c:pt idx="221">
                  <c:v>66</c:v>
                </c:pt>
                <c:pt idx="222">
                  <c:v>68</c:v>
                </c:pt>
                <c:pt idx="223">
                  <c:v>66</c:v>
                </c:pt>
                <c:pt idx="224">
                  <c:v>71</c:v>
                </c:pt>
                <c:pt idx="225">
                  <c:v>70</c:v>
                </c:pt>
                <c:pt idx="226">
                  <c:v>73</c:v>
                </c:pt>
                <c:pt idx="227">
                  <c:v>72</c:v>
                </c:pt>
                <c:pt idx="228">
                  <c:v>70</c:v>
                </c:pt>
                <c:pt idx="229">
                  <c:v>69</c:v>
                </c:pt>
                <c:pt idx="230">
                  <c:v>68</c:v>
                </c:pt>
                <c:pt idx="231">
                  <c:v>74</c:v>
                </c:pt>
                <c:pt idx="232">
                  <c:v>62</c:v>
                </c:pt>
                <c:pt idx="233">
                  <c:v>74</c:v>
                </c:pt>
                <c:pt idx="234">
                  <c:v>63</c:v>
                </c:pt>
                <c:pt idx="235">
                  <c:v>66</c:v>
                </c:pt>
                <c:pt idx="236">
                  <c:v>68</c:v>
                </c:pt>
                <c:pt idx="237">
                  <c:v>68</c:v>
                </c:pt>
                <c:pt idx="238">
                  <c:v>68</c:v>
                </c:pt>
                <c:pt idx="239">
                  <c:v>56</c:v>
                </c:pt>
                <c:pt idx="240">
                  <c:v>74</c:v>
                </c:pt>
                <c:pt idx="241">
                  <c:v>78</c:v>
                </c:pt>
                <c:pt idx="242">
                  <c:v>78</c:v>
                </c:pt>
                <c:pt idx="243">
                  <c:v>80</c:v>
                </c:pt>
                <c:pt idx="244">
                  <c:v>82</c:v>
                </c:pt>
                <c:pt idx="245">
                  <c:v>89</c:v>
                </c:pt>
                <c:pt idx="246">
                  <c:v>83</c:v>
                </c:pt>
                <c:pt idx="247">
                  <c:v>83</c:v>
                </c:pt>
                <c:pt idx="248">
                  <c:v>81</c:v>
                </c:pt>
                <c:pt idx="249">
                  <c:v>84</c:v>
                </c:pt>
                <c:pt idx="250">
                  <c:v>81</c:v>
                </c:pt>
                <c:pt idx="251">
                  <c:v>83</c:v>
                </c:pt>
                <c:pt idx="252">
                  <c:v>89</c:v>
                </c:pt>
                <c:pt idx="253">
                  <c:v>83</c:v>
                </c:pt>
                <c:pt idx="254">
                  <c:v>86</c:v>
                </c:pt>
                <c:pt idx="255">
                  <c:v>84</c:v>
                </c:pt>
                <c:pt idx="256">
                  <c:v>93</c:v>
                </c:pt>
                <c:pt idx="257">
                  <c:v>86</c:v>
                </c:pt>
                <c:pt idx="258">
                  <c:v>95</c:v>
                </c:pt>
                <c:pt idx="259">
                  <c:v>100</c:v>
                </c:pt>
                <c:pt idx="260">
                  <c:v>93</c:v>
                </c:pt>
              </c:numCache>
            </c:numRef>
          </c:val>
          <c:smooth val="0"/>
          <c:extLst xmlns:c16r2="http://schemas.microsoft.com/office/drawing/2015/06/chart">
            <c:ext xmlns:c16="http://schemas.microsoft.com/office/drawing/2014/chart" uri="{C3380CC4-5D6E-409C-BE32-E72D297353CC}">
              <c16:uniqueId val="{00000000-901E-461D-AC73-79FFC1FCE311}"/>
            </c:ext>
          </c:extLst>
        </c:ser>
        <c:dLbls>
          <c:showLegendKey val="0"/>
          <c:showVal val="0"/>
          <c:showCatName val="0"/>
          <c:showSerName val="0"/>
          <c:showPercent val="0"/>
          <c:showBubbleSize val="0"/>
        </c:dLbls>
        <c:smooth val="0"/>
        <c:axId val="430152376"/>
        <c:axId val="430155120"/>
      </c:lineChart>
      <c:dateAx>
        <c:axId val="43015237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55120"/>
        <c:crosses val="autoZero"/>
        <c:auto val="1"/>
        <c:lblOffset val="100"/>
        <c:baseTimeUnit val="days"/>
      </c:dateAx>
      <c:valAx>
        <c:axId val="43015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0" i="0" baseline="0">
                    <a:effectLst/>
                  </a:rPr>
                  <a:t>Monthly Requiest - Index</a:t>
                </a:r>
                <a:endParaRPr lang="en-GB" sz="1100">
                  <a:effectLst/>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52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Feuil3!$B$2:$B$26</c:f>
              <c:numCache>
                <c:formatCode>0%</c:formatCode>
                <c:ptCount val="25"/>
                <c:pt idx="0">
                  <c:v>0.11</c:v>
                </c:pt>
                <c:pt idx="1">
                  <c:v>0.11</c:v>
                </c:pt>
                <c:pt idx="2">
                  <c:v>-0.02</c:v>
                </c:pt>
                <c:pt idx="3" formatCode="0.00%">
                  <c:v>5.5E-2</c:v>
                </c:pt>
                <c:pt idx="4" formatCode="0.00%">
                  <c:v>6.5000000000000002E-2</c:v>
                </c:pt>
                <c:pt idx="5">
                  <c:v>0.03</c:v>
                </c:pt>
                <c:pt idx="6">
                  <c:v>0.03</c:v>
                </c:pt>
                <c:pt idx="7" formatCode="0.0%">
                  <c:v>6.5000000000000002E-2</c:v>
                </c:pt>
                <c:pt idx="8" formatCode="0.0%">
                  <c:v>6.5000000000000002E-2</c:v>
                </c:pt>
                <c:pt idx="9" formatCode="0.0%">
                  <c:v>6.5000000000000002E-2</c:v>
                </c:pt>
                <c:pt idx="10" formatCode="0.0%">
                  <c:v>0</c:v>
                </c:pt>
                <c:pt idx="11" formatCode="0.0%">
                  <c:v>6.5000000000000002E-2</c:v>
                </c:pt>
                <c:pt idx="12" formatCode="0.0%">
                  <c:v>0</c:v>
                </c:pt>
                <c:pt idx="13" formatCode="0.0%">
                  <c:v>0.11</c:v>
                </c:pt>
                <c:pt idx="14" formatCode="0.0%">
                  <c:v>6.5000000000000002E-2</c:v>
                </c:pt>
                <c:pt idx="15" formatCode="0.0%">
                  <c:v>0.03</c:v>
                </c:pt>
                <c:pt idx="16" formatCode="0.0%">
                  <c:v>-0.02</c:v>
                </c:pt>
                <c:pt idx="17" formatCode="0.0%">
                  <c:v>-0.02</c:v>
                </c:pt>
                <c:pt idx="18" formatCode="0.0%">
                  <c:v>0.03</c:v>
                </c:pt>
                <c:pt idx="19" formatCode="0.0%">
                  <c:v>0.03</c:v>
                </c:pt>
                <c:pt idx="20">
                  <c:v>0.11</c:v>
                </c:pt>
                <c:pt idx="21" formatCode="0.0%">
                  <c:v>6.5000000000000002E-2</c:v>
                </c:pt>
                <c:pt idx="22" formatCode="0.0%">
                  <c:v>-0.02</c:v>
                </c:pt>
                <c:pt idx="23" formatCode="0.0%">
                  <c:v>0.11</c:v>
                </c:pt>
                <c:pt idx="24" formatCode="0.0%">
                  <c:v>6.5000000000000002E-2</c:v>
                </c:pt>
              </c:numCache>
            </c:numRef>
          </c:xVal>
          <c:yVal>
            <c:numRef>
              <c:f>Feuil3!$C$2:$C$26</c:f>
              <c:numCache>
                <c:formatCode>General</c:formatCode>
                <c:ptCount val="25"/>
                <c:pt idx="0">
                  <c:v>0.13</c:v>
                </c:pt>
                <c:pt idx="1">
                  <c:v>0.17</c:v>
                </c:pt>
                <c:pt idx="2">
                  <c:v>0.2</c:v>
                </c:pt>
                <c:pt idx="3">
                  <c:v>0.2</c:v>
                </c:pt>
                <c:pt idx="4">
                  <c:v>0.21</c:v>
                </c:pt>
                <c:pt idx="5">
                  <c:v>0.27</c:v>
                </c:pt>
                <c:pt idx="6">
                  <c:v>0.33</c:v>
                </c:pt>
                <c:pt idx="7">
                  <c:v>0.33</c:v>
                </c:pt>
                <c:pt idx="8">
                  <c:v>0.34</c:v>
                </c:pt>
                <c:pt idx="9">
                  <c:v>0.36</c:v>
                </c:pt>
                <c:pt idx="10">
                  <c:v>0.36</c:v>
                </c:pt>
                <c:pt idx="11">
                  <c:v>0.37</c:v>
                </c:pt>
                <c:pt idx="12">
                  <c:v>0.4</c:v>
                </c:pt>
                <c:pt idx="13">
                  <c:v>0.46</c:v>
                </c:pt>
                <c:pt idx="14">
                  <c:v>0.47</c:v>
                </c:pt>
                <c:pt idx="15">
                  <c:v>0.49</c:v>
                </c:pt>
                <c:pt idx="16">
                  <c:v>0.49</c:v>
                </c:pt>
                <c:pt idx="17">
                  <c:v>0.5</c:v>
                </c:pt>
                <c:pt idx="18">
                  <c:v>0.51</c:v>
                </c:pt>
                <c:pt idx="19">
                  <c:v>0.57999999999999996</c:v>
                </c:pt>
                <c:pt idx="20">
                  <c:v>0.6</c:v>
                </c:pt>
                <c:pt idx="21">
                  <c:v>0.7</c:v>
                </c:pt>
                <c:pt idx="22">
                  <c:v>0.73</c:v>
                </c:pt>
                <c:pt idx="23">
                  <c:v>0.73</c:v>
                </c:pt>
                <c:pt idx="24">
                  <c:v>0.85</c:v>
                </c:pt>
              </c:numCache>
            </c:numRef>
          </c:yVal>
          <c:smooth val="0"/>
          <c:extLst xmlns:c16r2="http://schemas.microsoft.com/office/drawing/2015/06/chart">
            <c:ext xmlns:c16="http://schemas.microsoft.com/office/drawing/2014/chart" uri="{C3380CC4-5D6E-409C-BE32-E72D297353CC}">
              <c16:uniqueId val="{00000001-7B40-4883-A445-F784518AF6FE}"/>
            </c:ext>
          </c:extLst>
        </c:ser>
        <c:dLbls>
          <c:showLegendKey val="0"/>
          <c:showVal val="0"/>
          <c:showCatName val="0"/>
          <c:showSerName val="0"/>
          <c:showPercent val="0"/>
          <c:showBubbleSize val="0"/>
        </c:dLbls>
        <c:axId val="430157472"/>
        <c:axId val="430153160"/>
      </c:scatterChart>
      <c:valAx>
        <c:axId val="430157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Projected growth for</a:t>
                </a:r>
                <a:r>
                  <a:rPr lang="en-GB" baseline="0"/>
                  <a:t> 2024</a:t>
                </a:r>
              </a:p>
            </c:rich>
          </c:tx>
          <c:layout/>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53160"/>
        <c:crosses val="autoZero"/>
        <c:crossBetween val="midCat"/>
      </c:valAx>
      <c:valAx>
        <c:axId val="430153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 of tasks computerisable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157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nalisé 5">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Smi14</b:Tag>
    <b:SourceType>Report</b:SourceType>
    <b:Guid>{833B73D4-679A-4169-BA8B-C44899477F7E}</b:Guid>
    <b:Title>AI, Robotics, And the Future of Jobs </b:Title>
    <b:Year>2014</b:Year>
    <b:Publisher>PewResearchCenter</b:Publisher>
    <b:Author>
      <b:Author>
        <b:NameList>
          <b:Person>
            <b:Last>Smith</b:Last>
            <b:First>Aaron</b:First>
          </b:Person>
          <b:Person>
            <b:Last>Anderson</b:Last>
            <b:First>Jenne</b:First>
          </b:Person>
        </b:NameList>
      </b:Author>
    </b:Author>
    <b:RefOrder>19</b:RefOrder>
  </b:Source>
  <b:Source>
    <b:Tag>ISCO8</b:Tag>
    <b:SourceType>Report</b:SourceType>
    <b:Guid>{99CDD100-A8D2-4894-B1AF-1E09221F21DC}</b:Guid>
    <b:Title>International Standard Classification of Occupation</b:Title>
    <b:Author>
      <b:Author>
        <b:Corporate>International Labour Office</b:Corporate>
      </b:Author>
    </b:Author>
    <b:RefOrder>36</b:RefOrder>
  </b:Source>
  <b:Source>
    <b:Tag>The16</b:Tag>
    <b:SourceType>Report</b:SourceType>
    <b:Guid>{9004EC9D-BA09-47C6-8F33-839453B09F44}</b:Guid>
    <b:Title>The Future of Jobs: Employment, Skills and Workforce Strategy for the Fourth Industrial Revolution</b:Title>
    <b:Year>2016</b:Year>
    <b:Publisher>World Economic Forum</b:Publisher>
    <b:ThesisType>Global Challenge Insight Report</b:ThesisType>
    <b:Author>
      <b:Author>
        <b:Corporate>World Economic Forum</b:Corporate>
      </b:Author>
    </b:Author>
    <b:RefOrder>21</b:RefOrder>
  </b:Source>
  <b:Source>
    <b:Tag>Kla16</b:Tag>
    <b:SourceType>Book</b:SourceType>
    <b:Guid>{B752FBFE-7096-4720-8EC2-FB59493B3292}</b:Guid>
    <b:Author>
      <b:Author>
        <b:NameList>
          <b:Person>
            <b:Last>Schwab</b:Last>
            <b:First>Klaus</b:First>
          </b:Person>
        </b:NameList>
      </b:Author>
    </b:Author>
    <b:Title>The Fourth Industrial Revolution</b:Title>
    <b:Year>2016</b:Year>
    <b:Publisher>World Economic Forum</b:Publisher>
    <b:RefOrder>1</b:RefOrder>
  </b:Source>
  <b:Source>
    <b:Tag>Ric15</b:Tag>
    <b:SourceType>Book</b:SourceType>
    <b:Guid>{CC5505E8-FFA7-42D5-87F5-A56F4351CEC4}</b:Guid>
    <b:Author>
      <b:Author>
        <b:NameList>
          <b:Person>
            <b:Last>Susskind</b:Last>
            <b:First>Richard</b:First>
          </b:Person>
          <b:Person>
            <b:Last>Susskind</b:Last>
            <b:First>Daniel</b:First>
          </b:Person>
        </b:NameList>
      </b:Author>
    </b:Author>
    <b:Title>The Future of Professions: How Technology Will Transform the Work of Human Experts</b:Title>
    <b:Year>2015</b:Year>
    <b:Publisher>Oxford University Press</b:Publisher>
    <b:RefOrder>37</b:RefOrder>
  </b:Source>
  <b:Source>
    <b:Tag>Bos14</b:Tag>
    <b:SourceType>Book</b:SourceType>
    <b:Guid>{F6140BAB-FB91-4375-9DC3-2EDB2F2D63D3}</b:Guid>
    <b:Author>
      <b:Author>
        <b:NameList>
          <b:Person>
            <b:Last>Bostrom</b:Last>
            <b:First>Nick</b:First>
          </b:Person>
        </b:NameList>
      </b:Author>
    </b:Author>
    <b:Title>Superintelligence: Path, Dangers, Strategies</b:Title>
    <b:Year>2014</b:Year>
    <b:Publisher>Oxford University Press</b:Publisher>
    <b:RefOrder>9</b:RefOrder>
  </b:Source>
  <b:Source>
    <b:Tag>Yuv</b:Tag>
    <b:SourceType>Book</b:SourceType>
    <b:Guid>{344E0D13-649B-4E2E-ACF1-17D7CF8FCC82}</b:Guid>
    <b:Author>
      <b:Author>
        <b:NameList>
          <b:Person>
            <b:Last>Harari</b:Last>
            <b:First>Yuval</b:First>
            <b:Middle>Noah</b:Middle>
          </b:Person>
        </b:NameList>
      </b:Author>
    </b:Author>
    <b:Title>Sapiens</b:Title>
    <b:Year>2014</b:Year>
    <b:Publisher>Harper</b:Publisher>
    <b:RefOrder>4</b:RefOrder>
  </b:Source>
  <b:Source>
    <b:Tag>Ric11</b:Tag>
    <b:SourceType>JournalArticle</b:SourceType>
    <b:Guid>{3EC7A8B5-4FF1-46F7-9AC4-E4C99051C2BF}</b:Guid>
    <b:Title>What the Luddites Really Fought Against</b:Title>
    <b:Year>2011</b:Year>
    <b:Author>
      <b:Author>
        <b:NameList>
          <b:Person>
            <b:Last>Connif</b:Last>
            <b:First>Richard</b:First>
          </b:Person>
        </b:NameList>
      </b:Author>
    </b:Author>
    <b:JournalName>Smithsonian Magazine</b:JournalName>
    <b:RefOrder>5</b:RefOrder>
  </b:Source>
  <b:Source>
    <b:Tag>Aut13</b:Tag>
    <b:SourceType>ArticleInAPeriodical</b:SourceType>
    <b:Guid>{3C26D1A8-77D3-4CCD-B386-24BCE5D0D3CA}</b:Guid>
    <b:Author>
      <b:Author>
        <b:NameList>
          <b:Person>
            <b:Last>Autor</b:Last>
            <b:First>David</b:First>
            <b:Middle>H.</b:Middle>
          </b:Person>
        </b:NameList>
      </b:Author>
    </b:Author>
    <b:Title>The Task Approach to Labor Markets: An Overview</b:Title>
    <b:Year>2013</b:Year>
    <b:PeriodicalTitle>Institute for the Study of Labour Discussion Paper series</b:PeriodicalTitle>
    <b:RefOrder>17</b:RefOrder>
  </b:Source>
  <b:Source>
    <b:Tag>Yos16</b:Tag>
    <b:SourceType>Interview</b:SourceType>
    <b:Guid>{6006F0DC-202F-4822-B73E-8D3A99EAFB91}</b:Guid>
    <b:Title>A World Without Work?</b:Title>
    <b:Year>2016</b:Year>
    <b:Month>January</b:Month>
    <b:Day>20</b:Day>
    <b:Author>
      <b:Interviewee>
        <b:NameList>
          <b:Person>
            <b:Last>Fujimori</b:Last>
            <b:First>Yoshiaki</b:First>
          </b:Person>
          <b:Person>
            <b:Last>Brynjolfsson</b:Last>
            <b:First>Erik</b:First>
          </b:Person>
          <b:Person>
            <b:Last>Pissarides</b:Last>
            <b:First>Christopher</b:First>
          </b:Person>
          <b:Person>
            <b:Last>George</b:Last>
            <b:First>Dileep</b:First>
          </b:Person>
          <b:Person>
            <b:Last>Poulsen</b:Last>
            <b:First>Troels</b:First>
            <b:Middle>Lund</b:Middle>
          </b:Person>
        </b:NameList>
      </b:Interviewee>
      <b:Interviewer>
        <b:NameList>
          <b:Person>
            <b:Last>Kuniya</b:Last>
            <b:First>Hiroko</b:First>
          </b:Person>
        </b:NameList>
      </b:Interviewer>
    </b:Author>
    <b:Broadcaster>World Economic Forum Meeting</b:Broadcaster>
    <b:RefOrder>6</b:RefOrder>
  </b:Source>
  <b:Source>
    <b:Tag>Rya16</b:Tag>
    <b:SourceType>JournalArticle</b:SourceType>
    <b:Guid>{4739F700-CD8B-4AC5-B09D-AFD7B00A5036}</b:Guid>
    <b:Title>The driverless truck is coming, and it’s going to automate millions of jobs</b:Title>
    <b:Year>2016</b:Year>
    <b:Author>
      <b:Author>
        <b:NameList>
          <b:Person>
            <b:Last>Petersen</b:Last>
            <b:First>Ryan</b:First>
          </b:Person>
        </b:NameList>
      </b:Author>
    </b:Author>
    <b:JournalName>TechCrunch</b:JournalName>
    <b:RefOrder>38</b:RefOrder>
  </b:Source>
  <b:Source>
    <b:Tag>Arn16</b:Tag>
    <b:SourceType>ArticleInAPeriodical</b:SourceType>
    <b:Guid>{FC79BE16-C3A2-4A8A-8ACD-B67AF34416C7}</b:Guid>
    <b:Author>
      <b:Author>
        <b:NameList>
          <b:Person>
            <b:Last>Arntz</b:Last>
            <b:First>Melanie</b:First>
          </b:Person>
          <b:Person>
            <b:Last>Gregory</b:Last>
            <b:First>Terry</b:First>
          </b:Person>
          <b:Person>
            <b:Last>Zierahn</b:Last>
            <b:First>Ulrich</b:First>
          </b:Person>
        </b:NameList>
      </b:Author>
    </b:Author>
    <b:Title>The Risk of Automation for Jobs in OECD Countries: A Comparative Analysis</b:Title>
    <b:Year>2016</b:Year>
    <b:Publisher>OECD Publishing</b:Publisher>
    <b:City>Paris</b:City>
    <b:PeriodicalTitle>OECD Social, Employment and Migration Working Papers</b:PeriodicalTitle>
    <b:Issue>189</b:Issue>
    <b:RefOrder>2</b:RefOrder>
  </b:Source>
  <b:Source>
    <b:Tag>Ren98</b:Tag>
    <b:SourceType>JournalArticle</b:SourceType>
    <b:Guid>{6147D033-EB67-40FB-94BA-366D9A52899C}</b:Guid>
    <b:Author>
      <b:Author>
        <b:NameList>
          <b:Person>
            <b:Last>Darmon</b:Last>
            <b:First>René</b:First>
            <b:Middle>Y.</b:Middle>
          </b:Person>
        </b:NameList>
      </b:Author>
    </b:Author>
    <b:Title>A Conceptual Scheme and Procedure for Classifying Sales Positions</b:Title>
    <b:JournalName>The Journal of Personal Selling and Sales Management</b:JournalName>
    <b:Year>1998</b:Year>
    <b:Pages>31-46</b:Pages>
    <b:RefOrder>27</b:RefOrder>
  </b:Source>
  <b:Source>
    <b:Tag>Bog14</b:Tag>
    <b:SourceType>ArticleInAPeriodical</b:SourceType>
    <b:Guid>{99A1F18B-BD40-4520-8553-F46EB0EAC5BA}</b:Guid>
    <b:Author>
      <b:Author>
        <b:NameList>
          <b:Person>
            <b:Last>State</b:Last>
            <b:First>Bogdan</b:First>
          </b:Person>
          <b:Person>
            <b:Last>Rodriguez</b:Last>
            <b:First>Mario</b:First>
          </b:Person>
          <b:Person>
            <b:Last>Helbing</b:Last>
            <b:First>Dirk</b:First>
          </b:Person>
          <b:Person>
            <b:Last>Zagheni</b:Last>
            <b:First>Emilio</b:First>
          </b:Person>
        </b:NameList>
      </b:Author>
    </b:Author>
    <b:Title>Migration of Professionals to the US : Evidence from LinkedIn</b:Title>
    <b:JournalName>Lecture Notes in Computer Science</b:JournalName>
    <b:Year>2014</b:Year>
    <b:Pages>531 - 543</b:Pages>
    <b:RefOrder>32</b:RefOrder>
  </b:Source>
  <b:Source>
    <b:Tag>Pol12</b:Tag>
    <b:SourceType>JournalArticle</b:SourceType>
    <b:Guid>{D940BD34-7822-4265-AC54-A671B9900BEC}</b:Guid>
    <b:Author>
      <b:Author>
        <b:NameList>
          <b:Person>
            <b:Last>Politt</b:Last>
            <b:First>Michael</b:First>
          </b:Person>
        </b:NameList>
      </b:Author>
    </b:Author>
    <b:Title>Retraining connects Fujitsu Telecom with new business opportunities: Employees' new skills set company on path to growth</b:Title>
    <b:Year>2012</b:Year>
    <b:Pages>11-13</b:Pages>
    <b:JournalName>Human Resource Management International Digest</b:JournalName>
    <b:RefOrder>20</b:RefOrder>
  </b:Source>
  <b:Source>
    <b:Tag>Mon06</b:Tag>
    <b:SourceType>JournalArticle</b:SourceType>
    <b:Guid>{3A016229-B8EA-4F2E-9C30-8DFD75DBBC18}</b:Guid>
    <b:Author>
      <b:Author>
        <b:NameList>
          <b:Person>
            <b:Last>Moncrief</b:Last>
          </b:Person>
          <b:Person>
            <b:Last>Marshall</b:Last>
          </b:Person>
          <b:Person>
            <b:Last>Lassk</b:Last>
          </b:Person>
        </b:NameList>
      </b:Author>
    </b:Author>
    <b:Title>A Contemporary Taxonomy of Sales Positions</b:Title>
    <b:JournalName>The Journal of Personal Selling and Sales Management</b:JournalName>
    <b:Year>2006</b:Year>
    <b:Pages>55-56</b:Pages>
    <b:RefOrder>28</b:RefOrder>
  </b:Source>
  <b:Source>
    <b:Tag>Mar13</b:Tag>
    <b:SourceType>JournalArticle</b:SourceType>
    <b:Guid>{0FFC8E10-0411-49E2-8D6E-F3DBFC03BA7F}</b:Guid>
    <b:Author>
      <b:Author>
        <b:NameList>
          <b:Person>
            <b:Last>Martin</b:Last>
          </b:Person>
        </b:NameList>
      </b:Author>
    </b:Author>
    <b:Title>The Trend that is Changing Sales</b:Title>
    <b:JournalName>Harvard Business Review</b:JournalName>
    <b:Year>2013</b:Year>
    <b:Month>November</b:Month>
    <b:RefOrder>22</b:RefOrder>
  </b:Source>
  <b:Source>
    <b:Tag>Aut15</b:Tag>
    <b:SourceType>ArticleInAPeriodical</b:SourceType>
    <b:Guid>{3A18658B-B97E-490B-8E52-36740A0BE46B}</b:Guid>
    <b:Author>
      <b:Author>
        <b:NameList>
          <b:Person>
            <b:Last>Autor</b:Last>
            <b:First>David</b:First>
            <b:Middle>H.</b:Middle>
          </b:Person>
        </b:NameList>
      </b:Author>
    </b:Author>
    <b:Title>Why Are There Still So Many Jobs? The History and Future of Workplace Automation</b:Title>
    <b:Year>2015</b:Year>
    <b:Publisher>Journal of Economic Perspectives</b:Publisher>
    <b:Volume>29</b:Volume>
    <b:Pages>3 - 30</b:Pages>
    <b:RefOrder>39</b:RefOrder>
  </b:Source>
  <b:Source>
    <b:Tag>Car13</b:Tag>
    <b:SourceType>ArticleInAPeriodical</b:SourceType>
    <b:Guid>{3C932A79-8537-4D97-890E-E5286AFB421A}</b:Guid>
    <b:Author>
      <b:Author>
        <b:NameList>
          <b:Person>
            <b:Last>Frey</b:Last>
            <b:First>Carl</b:First>
            <b:Middle>Benedikt</b:Middle>
          </b:Person>
          <b:Person>
            <b:Last>Osborne</b:Last>
            <b:First>Michael</b:First>
            <b:Middle>A.</b:Middle>
          </b:Person>
        </b:NameList>
      </b:Author>
    </b:Author>
    <b:Title>The Future of Employment: How susceptible are jobs to Computerisation?</b:Title>
    <b:Year>2013</b:Year>
    <b:PeriodicalTitle>Oxford University Programme on the Impacts of Future Technology </b:PeriodicalTitle>
    <b:RefOrder>18</b:RefOrder>
  </b:Source>
  <b:Source>
    <b:Tag>Kre93</b:Tag>
    <b:SourceType>ArticleInAPeriodical</b:SourceType>
    <b:Guid>{974AD650-DC58-4D9B-9EE8-8EE8FF2CFA87}</b:Guid>
    <b:Author>
      <b:Author>
        <b:NameList>
          <b:Person>
            <b:Last>Kremer</b:Last>
            <b:First>Michael</b:First>
          </b:Person>
        </b:NameList>
      </b:Author>
    </b:Author>
    <b:Title>The O-ring Theory of Economic Development</b:Title>
    <b:Year>1993</b:Year>
    <b:PeriodicalTitle>The Quarterly Journal of Economics</b:PeriodicalTitle>
    <b:Month>Aug</b:Month>
    <b:Pages>551-575</b:Pages>
    <b:RefOrder>16</b:RefOrder>
  </b:Source>
  <b:Source>
    <b:Tag>Mon86</b:Tag>
    <b:SourceType>JournalArticle</b:SourceType>
    <b:Guid>{C499A055-5922-4620-A86D-BA3115C7B677}</b:Guid>
    <b:Title>Selling Activity and Sales Position Taxonomies for Industrial Salesforces</b:Title>
    <b:Year>1986</b:Year>
    <b:Pages>261-271</b:Pages>
    <b:Author>
      <b:Author>
        <b:NameList>
          <b:Person>
            <b:Last>Moncrief</b:Last>
          </b:Person>
          <b:Person>
            <b:Last>William</b:Last>
          </b:Person>
        </b:NameList>
      </b:Author>
    </b:Author>
    <b:JournalName>Journal of Marketing Research</b:JournalName>
    <b:RefOrder>26</b:RefOrder>
  </b:Source>
  <b:Source>
    <b:Tag>McM61</b:Tag>
    <b:SourceType>JournalArticle</b:SourceType>
    <b:Guid>{363F0E0D-558D-473F-8E5F-6F024ECEDBBB}</b:Guid>
    <b:Author>
      <b:Author>
        <b:NameList>
          <b:Person>
            <b:Last>McMurray</b:Last>
          </b:Person>
        </b:NameList>
      </b:Author>
    </b:Author>
    <b:Title>The Mystique of Super-Sales-manship</b:Title>
    <b:JournalName>Harvard Business Review</b:JournalName>
    <b:Year>1961</b:Year>
    <b:Pages>113-1222</b:Pages>
    <b:RefOrder>24</b:RefOrder>
  </b:Source>
  <b:Source>
    <b:Tag>New73</b:Tag>
    <b:SourceType>JournalArticle</b:SourceType>
    <b:Guid>{5999C1C4-0CBC-4B01-B117-450659282A6F}</b:Guid>
    <b:Author>
      <b:Author>
        <b:NameList>
          <b:Person>
            <b:Last>Newton</b:Last>
          </b:Person>
          <b:Person>
            <b:Last>Derek</b:Last>
          </b:Person>
        </b:NameList>
      </b:Author>
    </b:Author>
    <b:Title>Sales Force Performance and Turnover</b:Title>
    <b:JournalName>Cambridge, MA: Marketing Science Institute</b:JournalName>
    <b:Year>1973</b:Year>
    <b:RefOrder>25</b:RefOrder>
  </b:Source>
  <b:Source>
    <b:Tag>Gra15</b:Tag>
    <b:SourceType>ArticleInAPeriodical</b:SourceType>
    <b:Guid>{559F7D5C-4983-4284-ABB4-B3B3A6C8AB5F}</b:Guid>
    <b:Author>
      <b:Author>
        <b:NameList>
          <b:Person>
            <b:Last>Graetz</b:Last>
            <b:First>Michael</b:First>
          </b:Person>
        </b:NameList>
      </b:Author>
    </b:Author>
    <b:Title>Robots at Work</b:Title>
    <b:PeriodicalTitle>CEPR Discussion Paper</b:PeriodicalTitle>
    <b:Year>2015</b:Year>
    <b:Month>Mars</b:Month>
    <b:Day>9</b:Day>
    <b:RefOrder>14</b:RefOrder>
  </b:Source>
  <b:Source>
    <b:Tag>Lev10</b:Tag>
    <b:SourceType>ArticleInAPeriodical</b:SourceType>
    <b:Guid>{534FF462-D84D-432B-BB12-EF23BDF6E4F5}</b:Guid>
    <b:Author>
      <b:Author>
        <b:NameList>
          <b:Person>
            <b:Last>Levy</b:Last>
          </b:Person>
        </b:NameList>
      </b:Author>
    </b:Author>
    <b:Title>How Technology Changes Demands for Human Skills</b:Title>
    <b:PeriodicalTitle>OECD Education Working Papers</b:PeriodicalTitle>
    <b:Year>2010</b:Year>
    <b:RefOrder>3</b:RefOrder>
  </b:Source>
  <b:Source>
    <b:Tag>Ace16</b:Tag>
    <b:SourceType>ArticleInAPeriodical</b:SourceType>
    <b:Guid>{C05FCCD2-1444-4E0D-85BF-873AAA3CFFDF}</b:Guid>
    <b:Title>The Race Between Machine and Man: Implication of Technology for Growth, Factor Shares and Employment</b:Title>
    <b:Year>2016</b:Year>
    <b:Author>
      <b:Author>
        <b:NameList>
          <b:Person>
            <b:Last>Acemoglu</b:Last>
            <b:First>Daron</b:First>
          </b:Person>
          <b:Person>
            <b:Last>Restrepo</b:Last>
            <b:First>Pascual</b:First>
          </b:Person>
        </b:NameList>
      </b:Author>
    </b:Author>
    <b:Month>May</b:Month>
    <b:RefOrder>40</b:RefOrder>
  </b:Source>
  <b:Source>
    <b:Tag>Chu16</b:Tag>
    <b:SourceType>ArticleInAPeriodical</b:SourceType>
    <b:Guid>{18CBBBC1-722C-447B-BD86-6A4639926948}</b:Guid>
    <b:Author>
      <b:Author>
        <b:NameList>
          <b:Person>
            <b:Last>Chui</b:Last>
            <b:First>Michael</b:First>
          </b:Person>
          <b:Person>
            <b:Last>Manyika</b:Last>
            <b:First>James</b:First>
          </b:Person>
          <b:Person>
            <b:Last>Miremadi</b:Last>
            <b:First>Mehdi</b:First>
          </b:Person>
        </b:NameList>
      </b:Author>
    </b:Author>
    <b:Title>Where machines could replace humans and where they can't (yet)</b:Title>
    <b:PeriodicalTitle>McKinsey Quarterly</b:PeriodicalTitle>
    <b:Year>2016</b:Year>
    <b:Month>July</b:Month>
    <b:RefOrder>41</b:RefOrder>
  </b:Source>
  <b:Source>
    <b:Tag>Bug17</b:Tag>
    <b:SourceType>ArticleInAPeriodical</b:SourceType>
    <b:Guid>{40E3CDF7-14CA-468E-8AFB-853FD1B2DE37}</b:Guid>
    <b:Author>
      <b:Author>
        <b:NameList>
          <b:Person>
            <b:Last>Bughin</b:Last>
            <b:First>Jacques</b:First>
          </b:Person>
          <b:Person>
            <b:Last>Manyka</b:Last>
            <b:First>James</b:First>
          </b:Person>
          <b:Person>
            <b:Last>Weetzel</b:Last>
            <b:First>Jonathan</b:First>
          </b:Person>
        </b:NameList>
      </b:Author>
    </b:Author>
    <b:Title>A Future that works</b:Title>
    <b:PeriodicalTitle>McKinsey Global Intitute</b:PeriodicalTitle>
    <b:Year>2017</b:Year>
    <b:Month>January</b:Month>
    <b:RefOrder>7</b:RefOrder>
  </b:Source>
  <b:Source>
    <b:Tag>Fuk89</b:Tag>
    <b:SourceType>ArticleInAPeriodical</b:SourceType>
    <b:Guid>{F45DA3F2-8E0F-4C9A-8DD2-0C2EC02E5CC0}</b:Guid>
    <b:Author>
      <b:Author>
        <b:NameList>
          <b:Person>
            <b:Last>Fukuyama</b:Last>
            <b:First>Francis</b:First>
          </b:Person>
        </b:NameList>
      </b:Author>
    </b:Author>
    <b:Title>The End of History?</b:Title>
    <b:Year>1989</b:Year>
    <b:PeriodicalTitle>The National Interest</b:PeriodicalTitle>
    <b:RefOrder>42</b:RefOrder>
  </b:Source>
  <b:Source>
    <b:Tag>Buc12</b:Tag>
    <b:SourceType>ArticleInAPeriodical</b:SourceType>
    <b:Guid>{78B9F8F4-193C-40D7-898E-A84EB56D5982}</b:Guid>
    <b:Author>
      <b:Author>
        <b:NameList>
          <b:Person>
            <b:Last>Bucic</b:Last>
            <b:First>Tania</b:First>
          </b:Person>
          <b:Person>
            <b:Last>Harris</b:Last>
            <b:First>Jennifer</b:First>
          </b:Person>
          <b:Person>
            <b:Last>Arli</b:Last>
            <b:First>Denni</b:First>
          </b:Person>
        </b:NameList>
      </b:Author>
    </b:Author>
    <b:Title>Ethical Consumers Among the Millennials: A Cross-National Study</b:Title>
    <b:PeriodicalTitle>Journal for Business Ethics</b:PeriodicalTitle>
    <b:Year>2012</b:Year>
    <b:RefOrder>23</b:RefOrder>
  </b:Source>
  <b:Source>
    <b:Tag>Bry14</b:Tag>
    <b:SourceType>Book</b:SourceType>
    <b:Guid>{8C8B2B76-1DC2-4159-B4AC-132296512CE2}</b:Guid>
    <b:Author>
      <b:Author>
        <b:NameList>
          <b:Person>
            <b:Last>Brynjolfsson</b:Last>
            <b:First>Erik</b:First>
          </b:Person>
          <b:Person>
            <b:Last>McAfee</b:Last>
            <b:First>Andrew</b:First>
          </b:Person>
        </b:NameList>
      </b:Author>
    </b:Author>
    <b:Title>The second machine age: Work, progress, and prosperity in a time of brilliant technologies</b:Title>
    <b:Year>2014</b:Year>
    <b:Publisher>W. W. Norton &amp; Company</b:Publisher>
    <b:RefOrder>43</b:RefOrder>
  </b:Source>
  <b:Source>
    <b:Tag>Nat16</b:Tag>
    <b:SourceType>InternetSite</b:SourceType>
    <b:Guid>{C07BDD8C-E7DE-479C-8995-445E36D9D8F6}</b:Guid>
    <b:Title>O*Net OnLine</b:Title>
    <b:Year>2016</b:Year>
    <b:Author>
      <b:Author>
        <b:NameList>
          <b:Person>
            <b:Last>O*NET</b:Last>
            <b:First>National</b:First>
            <b:Middle>Center for Development</b:Middle>
          </b:Person>
        </b:NameList>
      </b:Author>
    </b:Author>
    <b:YearAccessed>2017</b:YearAccessed>
    <b:URL>https://www.onetonline.org</b:URL>
    <b:RefOrder>31</b:RefOrder>
  </b:Source>
  <b:Source>
    <b:Tag>Nik15</b:Tag>
    <b:SourceType>Report</b:SourceType>
    <b:Guid>{8931E725-F7E2-4F12-88F1-EED92B78FFC1}</b:Guid>
    <b:Title>Atlas of Emerging Jobs</b:Title>
    <b:Year>2015</b:Year>
    <b:City>Moscow</b:City>
    <b:Publisher>Agency of Strategic Initiatives</b:Publisher>
    <b:Author>
      <b:Author>
        <b:NameList>
          <b:Person>
            <b:Last>Nikitin</b:Last>
            <b:First>Andrey</b:First>
          </b:Person>
          <b:Person>
            <b:Last>Sharonov</b:Last>
            <b:First>Andrey</b:First>
          </b:Person>
          <b:Person>
            <b:Last>Nikitin</b:Last>
            <b:First>Gleb</b:First>
          </b:Person>
          <b:Person>
            <b:Last>Repik</b:Last>
            <b:First>Alexey</b:First>
          </b:Person>
        </b:NameList>
      </b:Author>
    </b:Author>
    <b:RefOrder>44</b:RefOrder>
  </b:Source>
  <b:Source>
    <b:Tag>Com11</b:Tag>
    <b:SourceType>ArticleInAPeriodical</b:SourceType>
    <b:Guid>{72FA5F71-C095-41C9-89DA-3CE4959D4AC0}</b:Guid>
    <b:Title>Comparison of values of pearson’s and spearman’s correlation coefficients on the same sets of data</b:Title>
    <b:PeriodicalTitle>Quaestiones Geographicae</b:PeriodicalTitle>
    <b:Year>2011</b:Year>
    <b:Month>2</b:Month>
    <b:Day>30</b:Day>
    <b:Author>
      <b:Author>
        <b:NameList>
          <b:Person>
            <b:Last>Hauke</b:Last>
            <b:First>Jan</b:First>
          </b:Person>
          <b:Person>
            <b:Last>Kossowski</b:Last>
            <b:First>Tomasw</b:First>
          </b:Person>
        </b:NameList>
      </b:Author>
    </b:Author>
    <b:RefOrder>34</b:RefOrder>
  </b:Source>
  <b:Source>
    <b:Tag>Nat</b:Tag>
    <b:SourceType>ArticleInAPeriodical</b:SourceType>
    <b:Guid>{0345FD5C-225D-40F3-B482-DB6646CA05B2}</b:Guid>
    <b:Author>
      <b:Author>
        <b:Corporate>National Center for O*NET Development for USDOL</b:Corporate>
      </b:Author>
    </b:Author>
    <b:Title>The O*NET Content Model</b:Title>
    <b:RefOrder>30</b:RefOrder>
  </b:Source>
  <b:Source>
    <b:Tag>OEC16</b:Tag>
    <b:SourceType>Book</b:SourceType>
    <b:Guid>{B35960F4-4C20-4F3C-B891-BAB41486B1F0}</b:Guid>
    <b:Title>Skills Matter: Further Results from the Survey of Adult Skills</b:Title>
    <b:Year>2016</b:Year>
    <b:Author>
      <b:Author>
        <b:Corporate>OECD</b:Corporate>
      </b:Author>
    </b:Author>
    <b:Publisher>OECD Publishing, Paris</b:Publisher>
    <b:City>Paris</b:City>
    <b:RefOrder>45</b:RefOrder>
  </b:Source>
  <b:Source>
    <b:Tag>Wor17</b:Tag>
    <b:SourceType>Book</b:SourceType>
    <b:Guid>{2C757F5E-D9F4-49B5-8884-D02DFE0659DE}</b:Guid>
    <b:Author>
      <b:Author>
        <b:Corporate>World Economic Forum</b:Corporate>
      </b:Author>
    </b:Author>
    <b:Title>Realizing Human Potential in the Fourth Industrial Revolution</b:Title>
    <b:Year>2017</b:Year>
    <b:City>Geneva</b:City>
    <b:RefOrder>46</b:RefOrder>
  </b:Source>
  <b:Source>
    <b:Tag>Afr15</b:Tag>
    <b:SourceType>Report</b:SourceType>
    <b:Guid>{35273102-EF45-4A61-AE42-BFC3045FC9FD}</b:Guid>
    <b:Title>Mobile health: transforming the face of health service delivery in the African Region</b:Title>
    <b:Year>2015</b:Year>
    <b:Month>March</b:Month>
    <b:Day>10</b:Day>
    <b:Author>
      <b:Author>
        <b:Corporate>African Health Observatory</b:Corporate>
      </b:Author>
    </b:Author>
    <b:Publisher>World Health Organization</b:Publisher>
    <b:RefOrder>11</b:RefOrder>
  </b:Source>
  <b:Source>
    <b:Tag>The17</b:Tag>
    <b:SourceType>ArticleInAPeriodical</b:SourceType>
    <b:Guid>{432AF5DE-3763-4BC5-8AF2-EBE35BB3D12B}</b:Guid>
    <b:Title>The hardships of doing business in Africa</b:Title>
    <b:Year>2017</b:Year>
    <b:Author>
      <b:Author>
        <b:Corporate>The Economist</b:Corporate>
      </b:Author>
    </b:Author>
    <b:PeriodicalTitle>The Economist</b:PeriodicalTitle>
    <b:Month>February</b:Month>
    <b:Day>4</b:Day>
    <b:RefOrder>10</b:RefOrder>
  </b:Source>
  <b:Source>
    <b:Tag>Loh16</b:Tag>
    <b:SourceType>ArticleInAPeriodical</b:SourceType>
    <b:Guid>{20D842BF-D182-4F28-ABDB-540341886B09}</b:Guid>
    <b:Author>
      <b:Author>
        <b:NameList>
          <b:Person>
            <b:Last>Lohr</b:Last>
          </b:Person>
        </b:NameList>
      </b:Author>
    </b:Author>
    <b:Title>IBM Is Counting on Its Bet on Watson, and Paying Big Money for It</b:Title>
    <b:PeriodicalTitle>The New York Times</b:PeriodicalTitle>
    <b:Year>2016</b:Year>
    <b:Month>October</b:Month>
    <b:Day>17</b:Day>
    <b:RefOrder>12</b:RefOrder>
  </b:Source>
  <b:Source>
    <b:Tag>Ace17</b:Tag>
    <b:SourceType>JournalArticle</b:SourceType>
    <b:Guid>{0BFE28DC-CCAA-4E3B-98DA-F3877FD93971}</b:Guid>
    <b:Author>
      <b:Author>
        <b:NameList>
          <b:Person>
            <b:Last>Acemoglu</b:Last>
            <b:First>Daron</b:First>
          </b:Person>
          <b:Person>
            <b:Last>Restrepo</b:Last>
            <b:First>Pascual</b:First>
          </b:Person>
        </b:NameList>
      </b:Author>
    </b:Author>
    <b:Title>Secular Stagnation? The Effect of Aging on Economic Growth in the Age of Automation</b:Title>
    <b:Year>2017</b:Year>
    <b:JournalName>National Bureau of Economic Research</b:JournalName>
    <b:RefOrder>8</b:RefOrder>
  </b:Source>
  <b:Source>
    <b:Tag>Ace11</b:Tag>
    <b:SourceType>ArticleInAPeriodical</b:SourceType>
    <b:Guid>{3FDB44CE-954B-40AE-8D76-8A474846E29E}</b:Guid>
    <b:Author>
      <b:Author>
        <b:NameList>
          <b:Person>
            <b:Last>Acemoglu</b:Last>
            <b:First>Daron</b:First>
          </b:Person>
          <b:Person>
            <b:Last>Autor</b:Last>
            <b:First>David</b:First>
          </b:Person>
        </b:NameList>
      </b:Author>
    </b:Author>
    <b:Title>Skills, tasks, and technologies: Implications for employment and earnings</b:Title>
    <b:PeriodicalTitle>Handbook of Labor Economics</b:PeriodicalTitle>
    <b:Year>2011</b:Year>
    <b:RefOrder>47</b:RefOrder>
  </b:Source>
  <b:Source>
    <b:Tag>Aut14</b:Tag>
    <b:SourceType>ArticleInAPeriodical</b:SourceType>
    <b:Guid>{E00CA0B2-9B4C-4EBA-8CE4-9FE61FAA91BE}</b:Guid>
    <b:Author>
      <b:Author>
        <b:NameList>
          <b:Person>
            <b:Last>Autor</b:Last>
            <b:First>David</b:First>
            <b:Middle>H.</b:Middle>
          </b:Person>
        </b:NameList>
      </b:Author>
    </b:Author>
    <b:Title>Skills, education, and the rise of earnings among the 'other 99 percents'</b:Title>
    <b:PeriodicalTitle>Science</b:PeriodicalTitle>
    <b:Year>2014</b:Year>
    <b:Month>May</b:Month>
    <b:RefOrder>48</b:RefOrder>
  </b:Source>
  <b:Source>
    <b:Tag>Ace</b:Tag>
    <b:SourceType>ArticleInAPeriodical</b:SourceType>
    <b:Guid>{87D35CB2-3CD3-4196-9490-0648F969BE3D}</b:Guid>
    <b:Author>
      <b:Author>
        <b:NameList>
          <b:Person>
            <b:Last>Acemoglu</b:Last>
            <b:First>Daron</b:First>
          </b:Person>
          <b:Person>
            <b:Last>Restrepo</b:Last>
            <b:First>Pascual</b:First>
          </b:Person>
        </b:NameList>
      </b:Author>
    </b:Author>
    <b:Title>Robots and Jobs: Evidence from US Labor Markets</b:Title>
    <b:PeriodicalTitle>NBER Working Paper No. w23285</b:PeriodicalTitle>
    <b:Year>2017</b:Year>
    <b:Month>Mars</b:Month>
    <b:Day>27</b:Day>
    <b:RefOrder>15</b:RefOrder>
  </b:Source>
  <b:Source>
    <b:Tag>Aks13</b:Tag>
    <b:SourceType>JournalArticle</b:SourceType>
    <b:Guid>{A4A68E70-1E45-447D-804B-2393EC374B8E}</b:Guid>
    <b:Author>
      <b:Author>
        <b:NameList>
          <b:Person>
            <b:Last>Akst</b:Last>
            <b:First>Daniel</b:First>
          </b:Person>
        </b:NameList>
      </b:Author>
    </b:Author>
    <b:Title>What can we learn from past anxiety over automation?</b:Title>
    <b:JournalName>The Wilson Quarterly</b:JournalName>
    <b:Year>2013</b:Year>
    <b:RefOrder>49</b:RefOrder>
  </b:Source>
  <b:Source>
    <b:Tag>Var11</b:Tag>
    <b:SourceType>JournalArticle</b:SourceType>
    <b:Guid>{5B09E592-396C-4B0C-AC22-031956B33139}</b:Guid>
    <b:Author>
      <b:Author>
        <b:NameList>
          <b:Person>
            <b:Last>Vartanian</b:Last>
            <b:First>Thomas</b:First>
          </b:Person>
        </b:NameList>
      </b:Author>
    </b:Author>
    <b:Title>Secondary Data Analysis</b:Title>
    <b:JournalName>Oxford University Press</b:JournalName>
    <b:Year>2011</b:Year>
    <b:RefOrder>29</b:RefOrder>
  </b:Source>
  <b:Source>
    <b:Tag>Ven04</b:Tag>
    <b:SourceType>JournalArticle</b:SourceType>
    <b:Guid>{C9761A54-9D34-4CEE-8583-0D4CBE699785}</b:Guid>
    <b:Author>
      <b:Author>
        <b:NameList>
          <b:Person>
            <b:Last>Venables</b:Last>
            <b:First>William</b:First>
            <b:Middle>N., David M. Smith, and R Development Core Team</b:Middle>
          </b:Person>
        </b:NameList>
      </b:Author>
    </b:Author>
    <b:Title>An introduction to R</b:Title>
    <b:Year>2004</b:Year>
    <b:RefOrder>35</b:RefOrder>
  </b:Source>
  <b:Source>
    <b:Tag>Tas12</b:Tag>
    <b:SourceType>JournalArticle</b:SourceType>
    <b:Guid>{72E6EA0E-0868-4E4D-BB1E-1B029A1F806C}</b:Guid>
    <b:Author>
      <b:Author>
        <b:NameList>
          <b:Person>
            <b:Last>Tasic</b:Last>
            <b:First>Svetlana</b:First>
          </b:Person>
          <b:Person>
            <b:Last>Bešlin Feruh</b:Last>
            <b:First>Marija</b:First>
          </b:Person>
        </b:NameList>
      </b:Author>
    </b:Author>
    <b:Title>Errors and Issues in Secondary Data Used In Marketing Research</b:Title>
    <b:JournalName>The Scientific Journal for Theory and Practice of Socioeconomic Development</b:JournalName>
    <b:Year>2012</b:Year>
    <b:Pages>326-335</b:Pages>
    <b:RefOrder>50</b:RefOrder>
  </b:Source>
  <b:Source>
    <b:Tag>Nat11</b:Tag>
    <b:SourceType>JournalArticle</b:SourceType>
    <b:Guid>{23F1421D-FF90-4367-9874-B169552992D1}</b:Guid>
    <b:Author>
      <b:Author>
        <b:NameList>
          <b:Person>
            <b:Last>Koziol</b:Last>
            <b:First>Natalie</b:First>
          </b:Person>
          <b:Person>
            <b:Last>Arthur</b:Last>
            <b:First>Ann</b:First>
          </b:Person>
        </b:NameList>
      </b:Author>
    </b:Author>
    <b:Title>An Introduction to Secondary Data Analysis</b:Title>
    <b:JournalName>Research Methodology Series</b:JournalName>
    <b:Year>2011</b:Year>
    <b:RefOrder>33</b:RefOrder>
  </b:Source>
  <b:Source>
    <b:Tag>Col07</b:Tag>
    <b:SourceType>Book</b:SourceType>
    <b:Guid>{0EBAA4CA-E28A-4AED-A810-D70A51001F58}</b:Guid>
    <b:Author>
      <b:Author>
        <b:NameList>
          <b:Person>
            <b:Last>Fisher</b:Last>
            <b:First>Colin</b:First>
          </b:Person>
        </b:NameList>
      </b:Author>
    </b:Author>
    <b:Title>Researching and Writing a Dissertation: A Guidebook for Business Students</b:Title>
    <b:Year>2007</b:Year>
    <b:Publisher>Prentice Hall</b:Publisher>
    <b:RefOrder>51</b:RefOrder>
  </b:Source>
  <b:Source>
    <b:Tag>Fle12</b:Tag>
    <b:SourceType>JournalArticle</b:SourceType>
    <b:Guid>{9F6C9B79-BA46-4682-BA34-9DB05AC3BB3D}</b:Guid>
    <b:Title>O* NET analyst occupational skills ratings: Procedures update</b:Title>
    <b:Year>2012</b:Year>
    <b:Author>
      <b:Author>
        <b:NameList>
          <b:Person>
            <b:Last>Fleisher</b:Last>
            <b:First>M.</b:First>
            <b:Middle>S.</b:Middle>
          </b:Person>
          <b:Person>
            <b:Last>Tsacoumis</b:Last>
            <b:First>S.</b:First>
          </b:Person>
        </b:NameList>
      </b:Author>
    </b:Author>
    <b:JournalName>Raleigh, NC: National Center for O* NET Development</b:JournalName>
    <b:RefOrder>52</b:RefOrder>
  </b:Source>
  <b:Source>
    <b:Tag>Guy17</b:Tag>
    <b:SourceType>Interview</b:SourceType>
    <b:Guid>{DBA0960B-2F73-4655-A9FF-DC47EA52A226}</b:Guid>
    <b:Title>La chirurgie par temps de robots</b:Title>
    <b:Year>2017</b:Year>
    <b:Author>
      <b:Interviewee>
        <b:NameList>
          <b:Person>
            <b:Last>Vallancien</b:Last>
            <b:First>Guy</b:First>
          </b:Person>
        </b:NameList>
      </b:Interviewee>
      <b:Interviewer>
        <b:NameList>
          <b:Person>
            <b:Last>Klein</b:Last>
            <b:First>Etienne</b:First>
          </b:Person>
        </b:NameList>
      </b:Interviewer>
    </b:Author>
    <b:Month>05</b:Month>
    <b:Day>06</b:Day>
    <b:Station>Radio Culture</b:Station>
    <b:RefOrder>13</b:RefOrder>
  </b:Source>
  <b:Source>
    <b:Tag>Gar15</b:Tag>
    <b:SourceType>JournalArticle</b:SourceType>
    <b:Guid>{5685507A-CB2D-4A01-BDE8-215BCE2F9FBF}</b:Guid>
    <b:Author>
      <b:Author>
        <b:Corporate>Gartner</b:Corporate>
      </b:Author>
    </b:Author>
    <b:Title>Gartner predicts our digital future</b:Title>
    <b:Year>2015</b:Year>
    <b:RefOrder>53</b:RefOrder>
  </b:Source>
</b:Sources>
</file>

<file path=customXml/itemProps1.xml><?xml version="1.0" encoding="utf-8"?>
<ds:datastoreItem xmlns:ds="http://schemas.openxmlformats.org/officeDocument/2006/customXml" ds:itemID="{1E26AEFE-959A-49C2-9163-AA1DF01C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25070</Words>
  <Characters>142904</Characters>
  <Application>Microsoft Office Word</Application>
  <DocSecurity>0</DocSecurity>
  <Lines>1190</Lines>
  <Paragraphs>335</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Beraza</dc:creator>
  <cp:lastModifiedBy>Charles Beraza</cp:lastModifiedBy>
  <cp:revision>4</cp:revision>
  <cp:lastPrinted>2017-05-18T21:10:00Z</cp:lastPrinted>
  <dcterms:created xsi:type="dcterms:W3CDTF">2017-05-29T16:29:00Z</dcterms:created>
  <dcterms:modified xsi:type="dcterms:W3CDTF">2017-05-29T16:39:00Z</dcterms:modified>
</cp:coreProperties>
</file>