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A0257C" w14:textId="7D6CDE3D" w:rsidR="00F469F9" w:rsidRPr="00F469F9" w:rsidRDefault="00F469F9" w:rsidP="00F469F9">
      <w:pPr>
        <w:pStyle w:val="Heading"/>
        <w:rPr>
          <w:rFonts w:eastAsia="宋体" w:hint="eastAsia"/>
          <w:color w:val="000000"/>
          <w:sz w:val="24"/>
          <w:szCs w:val="24"/>
          <w:lang w:eastAsia="zh-CN"/>
        </w:rPr>
      </w:pPr>
    </w:p>
    <w:p w14:paraId="568386F3" w14:textId="77777777" w:rsidR="008D65F6" w:rsidRPr="00B530B3" w:rsidRDefault="008D65F6" w:rsidP="008D65F6">
      <w:pPr>
        <w:spacing w:line="360" w:lineRule="auto"/>
        <w:jc w:val="center"/>
        <w:rPr>
          <w:rFonts w:ascii="Times New Roman" w:hAnsi="Times New Roman" w:cs="Times New Roman"/>
          <w:sz w:val="28"/>
          <w:szCs w:val="28"/>
        </w:rPr>
      </w:pPr>
      <w:r w:rsidRPr="00B530B3">
        <w:rPr>
          <w:rFonts w:ascii="Times New Roman" w:hAnsi="Times New Roman" w:cs="Times New Roman"/>
          <w:noProof/>
          <w:color w:val="000000"/>
          <w:sz w:val="28"/>
          <w:szCs w:val="28"/>
          <w:lang w:val="en-US" w:eastAsia="zh-CN"/>
        </w:rPr>
        <w:drawing>
          <wp:inline distT="0" distB="0" distL="0" distR="0" wp14:anchorId="6E0CF70A" wp14:editId="026E1B98">
            <wp:extent cx="643255" cy="643255"/>
            <wp:effectExtent l="19050" t="0" r="444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3255" cy="643255"/>
                    </a:xfrm>
                    <a:prstGeom prst="rect">
                      <a:avLst/>
                    </a:prstGeom>
                    <a:noFill/>
                    <a:ln w="9525">
                      <a:noFill/>
                      <a:miter lim="800000"/>
                      <a:headEnd/>
                      <a:tailEnd/>
                    </a:ln>
                  </pic:spPr>
                </pic:pic>
              </a:graphicData>
            </a:graphic>
          </wp:inline>
        </w:drawing>
      </w:r>
    </w:p>
    <w:p w14:paraId="0EDCF93D" w14:textId="77777777" w:rsidR="008D65F6" w:rsidRPr="00B530B3" w:rsidRDefault="008D65F6" w:rsidP="008D65F6">
      <w:pPr>
        <w:pStyle w:val="Heading"/>
        <w:spacing w:line="360" w:lineRule="auto"/>
        <w:jc w:val="center"/>
        <w:rPr>
          <w:rFonts w:ascii="Times New Roman" w:hAnsi="Times New Roman" w:cs="Times New Roman"/>
          <w:b w:val="0"/>
          <w:bCs w:val="0"/>
          <w:color w:val="000000"/>
          <w:szCs w:val="28"/>
        </w:rPr>
      </w:pPr>
      <w:r w:rsidRPr="00B530B3">
        <w:rPr>
          <w:rFonts w:ascii="Times New Roman" w:hAnsi="Times New Roman" w:cs="Times New Roman"/>
          <w:b w:val="0"/>
          <w:bCs w:val="0"/>
          <w:color w:val="000000"/>
          <w:szCs w:val="28"/>
        </w:rPr>
        <w:t>ПРАВИТЕЛЬСТВО РОССИЙСКОЙ ФЕДЕРАЦИИ</w:t>
      </w:r>
    </w:p>
    <w:p w14:paraId="4E524E49" w14:textId="77777777" w:rsidR="008D65F6" w:rsidRPr="00B530B3" w:rsidRDefault="008D65F6" w:rsidP="008D65F6">
      <w:pPr>
        <w:pStyle w:val="Heading"/>
        <w:spacing w:line="360" w:lineRule="auto"/>
        <w:jc w:val="center"/>
        <w:rPr>
          <w:rFonts w:ascii="Times New Roman" w:hAnsi="Times New Roman" w:cs="Times New Roman"/>
          <w:caps/>
          <w:color w:val="000000"/>
          <w:szCs w:val="28"/>
        </w:rPr>
      </w:pPr>
      <w:r w:rsidRPr="00B530B3">
        <w:rPr>
          <w:rFonts w:ascii="Times New Roman" w:hAnsi="Times New Roman" w:cs="Times New Roman"/>
          <w:caps/>
          <w:color w:val="000000"/>
          <w:szCs w:val="28"/>
        </w:rPr>
        <w:t xml:space="preserve">фЕДЕРАЛЬНОЕ ГОСУДАРСТвЕННОЕ ОБРАЗОВАТЕЛЬНОЕ УЧРЕЖДЕНИЕ </w:t>
      </w:r>
    </w:p>
    <w:p w14:paraId="4692180B" w14:textId="77777777" w:rsidR="008D65F6" w:rsidRPr="00B530B3" w:rsidRDefault="008D65F6" w:rsidP="008D65F6">
      <w:pPr>
        <w:pStyle w:val="Heading"/>
        <w:spacing w:line="360" w:lineRule="auto"/>
        <w:jc w:val="center"/>
        <w:rPr>
          <w:rFonts w:ascii="Times New Roman" w:hAnsi="Times New Roman" w:cs="Times New Roman"/>
          <w:caps/>
          <w:color w:val="000000"/>
          <w:szCs w:val="28"/>
        </w:rPr>
      </w:pPr>
      <w:r w:rsidRPr="00B530B3">
        <w:rPr>
          <w:rFonts w:ascii="Times New Roman" w:hAnsi="Times New Roman" w:cs="Times New Roman"/>
          <w:caps/>
          <w:color w:val="000000"/>
          <w:szCs w:val="28"/>
        </w:rPr>
        <w:t>ВЫСШЕГО ПРОФЕССИОНАЛЬНОГО ОБРАЗОВАНИЯ</w:t>
      </w:r>
    </w:p>
    <w:p w14:paraId="6DB12972" w14:textId="77777777" w:rsidR="008D65F6" w:rsidRPr="00B530B3" w:rsidRDefault="008D65F6" w:rsidP="008D65F6">
      <w:pPr>
        <w:pStyle w:val="Heading"/>
        <w:spacing w:line="360" w:lineRule="auto"/>
        <w:jc w:val="center"/>
        <w:rPr>
          <w:rFonts w:ascii="Times New Roman" w:hAnsi="Times New Roman" w:cs="Times New Roman"/>
          <w:caps/>
          <w:color w:val="000000"/>
          <w:szCs w:val="28"/>
        </w:rPr>
      </w:pPr>
      <w:r w:rsidRPr="00B530B3">
        <w:rPr>
          <w:rFonts w:ascii="Times New Roman" w:hAnsi="Times New Roman" w:cs="Times New Roman"/>
          <w:caps/>
          <w:color w:val="000000"/>
          <w:szCs w:val="28"/>
        </w:rPr>
        <w:t>«Санкт-Петербургский государственный университет» (СПбГУ)</w:t>
      </w:r>
    </w:p>
    <w:p w14:paraId="408FF73F" w14:textId="77777777" w:rsidR="008D65F6" w:rsidRPr="00B530B3" w:rsidRDefault="008D65F6" w:rsidP="008D65F6">
      <w:pPr>
        <w:pStyle w:val="Heading"/>
        <w:spacing w:line="360" w:lineRule="auto"/>
        <w:jc w:val="center"/>
        <w:rPr>
          <w:rFonts w:ascii="Times New Roman" w:hAnsi="Times New Roman" w:cs="Times New Roman"/>
          <w:color w:val="000000"/>
          <w:szCs w:val="28"/>
        </w:rPr>
      </w:pPr>
      <w:r w:rsidRPr="00B530B3">
        <w:rPr>
          <w:rFonts w:ascii="Times New Roman" w:hAnsi="Times New Roman" w:cs="Times New Roman"/>
          <w:color w:val="000000"/>
          <w:szCs w:val="28"/>
        </w:rPr>
        <w:t>Факультет психологии</w:t>
      </w:r>
    </w:p>
    <w:p w14:paraId="799CFD67" w14:textId="77777777" w:rsidR="00F469F9" w:rsidRPr="00F469F9" w:rsidRDefault="00F469F9" w:rsidP="00F469F9">
      <w:pPr>
        <w:widowControl w:val="0"/>
        <w:autoSpaceDE w:val="0"/>
        <w:autoSpaceDN w:val="0"/>
        <w:adjustRightInd w:val="0"/>
        <w:jc w:val="center"/>
        <w:rPr>
          <w:rFonts w:ascii="Times New Roman" w:eastAsia="宋体" w:hAnsi="Times New Roman" w:cs="Times New Roman"/>
          <w:b/>
          <w:bCs/>
          <w:color w:val="000000"/>
          <w:lang w:eastAsia="ru-RU"/>
        </w:rPr>
      </w:pPr>
    </w:p>
    <w:p w14:paraId="16B246B7" w14:textId="77777777" w:rsidR="00F469F9" w:rsidRPr="00F469F9" w:rsidRDefault="00F469F9" w:rsidP="00F469F9">
      <w:pPr>
        <w:widowControl w:val="0"/>
        <w:autoSpaceDE w:val="0"/>
        <w:autoSpaceDN w:val="0"/>
        <w:adjustRightInd w:val="0"/>
        <w:jc w:val="center"/>
        <w:rPr>
          <w:rFonts w:ascii="Times New Roman" w:eastAsia="宋体" w:hAnsi="Times New Roman" w:cs="Times New Roman"/>
          <w:b/>
          <w:bCs/>
          <w:color w:val="000000"/>
          <w:lang w:eastAsia="ru-RU"/>
        </w:rPr>
      </w:pPr>
    </w:p>
    <w:p w14:paraId="504F9C57" w14:textId="77777777" w:rsidR="00F469F9" w:rsidRPr="00F469F9" w:rsidRDefault="00F469F9" w:rsidP="00F469F9">
      <w:pPr>
        <w:rPr>
          <w:rFonts w:ascii="Times New Roman" w:eastAsia="宋体" w:hAnsi="Times New Roman" w:cs="Times New Roman"/>
          <w:sz w:val="22"/>
          <w:szCs w:val="22"/>
        </w:rPr>
      </w:pPr>
    </w:p>
    <w:p w14:paraId="192DA8D9" w14:textId="77777777" w:rsidR="00F469F9" w:rsidRPr="00F469F9" w:rsidRDefault="00F469F9" w:rsidP="00F469F9">
      <w:pPr>
        <w:rPr>
          <w:rFonts w:ascii="Times New Roman" w:eastAsia="宋体" w:hAnsi="Times New Roman" w:cs="Times New Roman"/>
          <w:sz w:val="22"/>
          <w:szCs w:val="22"/>
        </w:rPr>
      </w:pPr>
    </w:p>
    <w:p w14:paraId="07B34E40" w14:textId="77777777" w:rsidR="00F469F9" w:rsidRPr="00F469F9" w:rsidRDefault="00F469F9" w:rsidP="00F469F9">
      <w:pPr>
        <w:rPr>
          <w:rFonts w:ascii="Times New Roman" w:eastAsia="宋体" w:hAnsi="Times New Roman" w:cs="Times New Roman"/>
          <w:sz w:val="22"/>
          <w:szCs w:val="22"/>
        </w:rPr>
      </w:pPr>
    </w:p>
    <w:p w14:paraId="04CD9052" w14:textId="77777777" w:rsidR="00F469F9" w:rsidRPr="00F469F9" w:rsidRDefault="00F469F9" w:rsidP="00F469F9">
      <w:pPr>
        <w:rPr>
          <w:rFonts w:ascii="Times New Roman" w:eastAsia="宋体" w:hAnsi="Times New Roman" w:cs="Times New Roman"/>
          <w:sz w:val="22"/>
          <w:szCs w:val="22"/>
        </w:rPr>
      </w:pPr>
    </w:p>
    <w:p w14:paraId="5D264D90" w14:textId="77777777" w:rsidR="00F469F9" w:rsidRPr="00F469F9" w:rsidRDefault="00F469F9" w:rsidP="00F469F9">
      <w:pPr>
        <w:rPr>
          <w:rFonts w:ascii="Times New Roman" w:eastAsia="宋体" w:hAnsi="Times New Roman" w:cs="Times New Roman"/>
          <w:sz w:val="22"/>
          <w:szCs w:val="22"/>
        </w:rPr>
      </w:pPr>
    </w:p>
    <w:p w14:paraId="5AB31CB0" w14:textId="28065F42" w:rsidR="00F469F9" w:rsidRPr="00F469F9" w:rsidRDefault="00F469F9" w:rsidP="00F469F9">
      <w:pPr>
        <w:rPr>
          <w:rFonts w:ascii="Times New Roman" w:eastAsia="宋体" w:hAnsi="Times New Roman" w:cs="Times New Roman"/>
          <w:sz w:val="22"/>
          <w:szCs w:val="22"/>
        </w:rPr>
      </w:pPr>
    </w:p>
    <w:p w14:paraId="24607896" w14:textId="77777777" w:rsidR="00F469F9" w:rsidRPr="00F469F9" w:rsidRDefault="00F469F9" w:rsidP="00F469F9">
      <w:pPr>
        <w:rPr>
          <w:rFonts w:ascii="Times New Roman" w:eastAsia="宋体" w:hAnsi="Times New Roman" w:cs="Times New Roman"/>
          <w:sz w:val="22"/>
          <w:szCs w:val="22"/>
        </w:rPr>
      </w:pPr>
    </w:p>
    <w:p w14:paraId="23FEDFF8" w14:textId="77777777" w:rsidR="00F469F9" w:rsidRPr="00F469F9" w:rsidRDefault="00F469F9" w:rsidP="00F469F9">
      <w:pPr>
        <w:jc w:val="center"/>
        <w:rPr>
          <w:rFonts w:ascii="Times New Roman" w:eastAsia="宋体" w:hAnsi="Times New Roman" w:cs="Times New Roman"/>
          <w:sz w:val="22"/>
          <w:szCs w:val="22"/>
        </w:rPr>
      </w:pPr>
      <w:r w:rsidRPr="00F469F9">
        <w:rPr>
          <w:rFonts w:ascii="Times New Roman" w:eastAsia="宋体" w:hAnsi="Times New Roman" w:cs="Times New Roman"/>
        </w:rPr>
        <w:t>Выпускная квалификационная работа на тему:</w:t>
      </w:r>
    </w:p>
    <w:p w14:paraId="03E2FFE5" w14:textId="08E5ABCB" w:rsidR="00F469F9" w:rsidRPr="009F3F11" w:rsidRDefault="009F3F11" w:rsidP="009F3F11">
      <w:pPr>
        <w:pStyle w:val="afc"/>
        <w:jc w:val="center"/>
        <w:rPr>
          <w:rFonts w:ascii="Times New Roman" w:hAnsi="Times New Roman" w:cs="Times New Roman"/>
          <w:b/>
          <w:sz w:val="28"/>
        </w:rPr>
      </w:pPr>
      <w:r w:rsidRPr="00B530B3">
        <w:rPr>
          <w:rFonts w:ascii="Times New Roman" w:eastAsia="Times New Roman" w:hAnsi="Times New Roman" w:cs="Times New Roman"/>
          <w:color w:val="000000"/>
          <w:sz w:val="22"/>
          <w:szCs w:val="28"/>
          <w:lang w:eastAsia="ru-RU"/>
        </w:rPr>
        <w:t>Индивидуальные особенности планирования карьеры (на примере китайских студентов</w:t>
      </w:r>
      <w:r>
        <w:rPr>
          <w:rFonts w:ascii="Times New Roman" w:eastAsia="Times New Roman" w:hAnsi="Times New Roman" w:cs="Times New Roman"/>
          <w:color w:val="000000"/>
          <w:sz w:val="22"/>
          <w:szCs w:val="28"/>
          <w:lang w:eastAsia="ru-RU"/>
        </w:rPr>
        <w:t xml:space="preserve"> - выпускников</w:t>
      </w:r>
      <w:r w:rsidRPr="00B530B3">
        <w:rPr>
          <w:rFonts w:ascii="Times New Roman" w:eastAsia="Times New Roman" w:hAnsi="Times New Roman" w:cs="Times New Roman"/>
          <w:color w:val="000000"/>
          <w:sz w:val="22"/>
          <w:szCs w:val="28"/>
          <w:lang w:eastAsia="ru-RU"/>
        </w:rPr>
        <w:t>)</w:t>
      </w:r>
    </w:p>
    <w:p w14:paraId="367F9CA7" w14:textId="77777777" w:rsidR="00F469F9" w:rsidRPr="00F469F9" w:rsidRDefault="00F469F9" w:rsidP="00F469F9">
      <w:pPr>
        <w:jc w:val="center"/>
        <w:rPr>
          <w:rFonts w:ascii="Times New Roman" w:eastAsia="宋体" w:hAnsi="Times New Roman" w:cs="Times New Roman"/>
        </w:rPr>
      </w:pPr>
      <w:r w:rsidRPr="00F469F9">
        <w:rPr>
          <w:rFonts w:ascii="Times New Roman" w:eastAsia="宋体" w:hAnsi="Times New Roman" w:cs="Times New Roman"/>
        </w:rPr>
        <w:t>по направлению подготовки 37.04.01 – Психология</w:t>
      </w:r>
    </w:p>
    <w:p w14:paraId="58A98FCD" w14:textId="35E88A4E" w:rsidR="00F469F9" w:rsidRPr="00F469F9" w:rsidRDefault="00F469F9" w:rsidP="00F469F9">
      <w:pPr>
        <w:jc w:val="center"/>
        <w:rPr>
          <w:rFonts w:ascii="Times New Roman" w:eastAsia="宋体" w:hAnsi="Times New Roman" w:cs="Times New Roman"/>
        </w:rPr>
      </w:pPr>
      <w:r w:rsidRPr="00F469F9">
        <w:rPr>
          <w:rFonts w:ascii="Times New Roman" w:eastAsia="宋体" w:hAnsi="Times New Roman" w:cs="Times New Roman"/>
        </w:rPr>
        <w:t>основная образовательная программа «</w:t>
      </w:r>
      <w:r w:rsidR="00DB267A" w:rsidRPr="00DB267A">
        <w:rPr>
          <w:rFonts w:ascii="Times New Roman" w:eastAsia="宋体" w:hAnsi="Times New Roman" w:cs="Times New Roman"/>
        </w:rPr>
        <w:t>Организационная психология и психология менеджмента</w:t>
      </w:r>
      <w:r w:rsidRPr="00F469F9">
        <w:rPr>
          <w:rFonts w:ascii="Times New Roman" w:eastAsia="宋体" w:hAnsi="Times New Roman" w:cs="Times New Roman"/>
        </w:rPr>
        <w:t>»</w:t>
      </w:r>
    </w:p>
    <w:p w14:paraId="7BFEA334" w14:textId="77777777" w:rsidR="00F469F9" w:rsidRPr="00F469F9" w:rsidRDefault="00F469F9" w:rsidP="00F469F9">
      <w:pPr>
        <w:jc w:val="center"/>
        <w:rPr>
          <w:rFonts w:ascii="Times New Roman" w:eastAsia="宋体" w:hAnsi="Times New Roman" w:cs="Times New Roman"/>
        </w:rPr>
      </w:pPr>
    </w:p>
    <w:p w14:paraId="5F303703" w14:textId="092CDB33" w:rsidR="00F469F9" w:rsidRPr="00F469F9" w:rsidRDefault="00F469F9" w:rsidP="00F469F9">
      <w:pPr>
        <w:jc w:val="center"/>
        <w:rPr>
          <w:rFonts w:ascii="Times New Roman" w:eastAsia="宋体" w:hAnsi="Times New Roman" w:cs="Times New Roman"/>
          <w:sz w:val="22"/>
          <w:szCs w:val="22"/>
        </w:rPr>
      </w:pPr>
    </w:p>
    <w:p w14:paraId="57BB4B13" w14:textId="77777777" w:rsidR="00F469F9" w:rsidRPr="00F469F9" w:rsidRDefault="00F469F9" w:rsidP="00F469F9">
      <w:pPr>
        <w:jc w:val="center"/>
        <w:rPr>
          <w:rFonts w:ascii="Times New Roman" w:eastAsia="宋体" w:hAnsi="Times New Roman" w:cs="Times New Roman"/>
          <w:sz w:val="22"/>
          <w:szCs w:val="22"/>
        </w:rPr>
      </w:pPr>
    </w:p>
    <w:p w14:paraId="473C01B3" w14:textId="77777777" w:rsidR="00F469F9" w:rsidRPr="00F469F9" w:rsidRDefault="00F469F9" w:rsidP="00F469F9">
      <w:pPr>
        <w:jc w:val="center"/>
        <w:rPr>
          <w:rFonts w:ascii="Times New Roman" w:eastAsia="宋体" w:hAnsi="Times New Roman" w:cs="Times New Roman"/>
          <w:sz w:val="22"/>
          <w:szCs w:val="22"/>
        </w:rPr>
      </w:pPr>
    </w:p>
    <w:p w14:paraId="641A1C26" w14:textId="77777777" w:rsidR="00F469F9" w:rsidRPr="00F469F9" w:rsidRDefault="00F469F9" w:rsidP="00F469F9">
      <w:pPr>
        <w:jc w:val="center"/>
        <w:rPr>
          <w:rFonts w:ascii="Times New Roman" w:eastAsia="宋体" w:hAnsi="Times New Roman" w:cs="Times New Roman"/>
          <w:sz w:val="22"/>
          <w:szCs w:val="22"/>
        </w:rPr>
      </w:pPr>
    </w:p>
    <w:p w14:paraId="58B6BBC3" w14:textId="77777777" w:rsidR="00F469F9" w:rsidRPr="00F469F9" w:rsidRDefault="00F469F9" w:rsidP="00F469F9">
      <w:pPr>
        <w:jc w:val="center"/>
        <w:rPr>
          <w:rFonts w:ascii="Times New Roman" w:eastAsia="宋体" w:hAnsi="Times New Roman" w:cs="Times New Roman"/>
          <w:sz w:val="22"/>
          <w:szCs w:val="22"/>
        </w:rPr>
      </w:pPr>
    </w:p>
    <w:p w14:paraId="754E1F7F" w14:textId="77777777" w:rsidR="00F469F9" w:rsidRPr="00F469F9" w:rsidRDefault="00F469F9" w:rsidP="00F469F9">
      <w:pPr>
        <w:jc w:val="center"/>
        <w:rPr>
          <w:rFonts w:ascii="Times New Roman" w:eastAsia="宋体" w:hAnsi="Times New Roman" w:cs="Times New Roman"/>
          <w:sz w:val="22"/>
          <w:szCs w:val="22"/>
        </w:rPr>
      </w:pPr>
    </w:p>
    <w:p w14:paraId="511B4E69" w14:textId="77777777" w:rsidR="00F469F9" w:rsidRPr="00F469F9" w:rsidRDefault="00F469F9" w:rsidP="00F469F9">
      <w:pPr>
        <w:jc w:val="right"/>
        <w:rPr>
          <w:rFonts w:ascii="Times New Roman" w:eastAsia="宋体" w:hAnsi="Times New Roman" w:cs="Times New Roman"/>
        </w:rPr>
      </w:pPr>
      <w:r w:rsidRPr="00F469F9">
        <w:rPr>
          <w:rFonts w:ascii="Times New Roman" w:eastAsia="宋体" w:hAnsi="Times New Roman" w:cs="Times New Roman"/>
        </w:rPr>
        <w:t>Выполнил:</w:t>
      </w:r>
    </w:p>
    <w:p w14:paraId="1F9BF4FA" w14:textId="1D707B17" w:rsidR="00F469F9" w:rsidRPr="00F469F9" w:rsidRDefault="00C6604B" w:rsidP="00F469F9">
      <w:pPr>
        <w:jc w:val="right"/>
        <w:rPr>
          <w:rFonts w:ascii="Times New Roman" w:eastAsia="宋体" w:hAnsi="Times New Roman" w:cs="Times New Roman"/>
        </w:rPr>
      </w:pPr>
      <w:r>
        <w:rPr>
          <w:rFonts w:ascii="Times New Roman" w:eastAsia="宋体" w:hAnsi="Times New Roman" w:cs="Times New Roman"/>
        </w:rPr>
        <w:t>Студент магистр 2 курса</w:t>
      </w:r>
    </w:p>
    <w:p w14:paraId="3D11E4B3" w14:textId="6B27A5B7" w:rsidR="00F469F9" w:rsidRPr="00F469F9" w:rsidRDefault="008D65F6" w:rsidP="00F469F9">
      <w:pPr>
        <w:jc w:val="right"/>
        <w:rPr>
          <w:rFonts w:ascii="Times New Roman" w:eastAsia="宋体" w:hAnsi="Times New Roman" w:cs="Times New Roman"/>
        </w:rPr>
      </w:pPr>
      <w:r>
        <w:rPr>
          <w:rFonts w:ascii="Times New Roman" w:eastAsia="宋体" w:hAnsi="Times New Roman" w:cs="Times New Roman"/>
        </w:rPr>
        <w:t>Очная</w:t>
      </w:r>
      <w:r w:rsidR="00F469F9" w:rsidRPr="00F469F9">
        <w:rPr>
          <w:rFonts w:ascii="Times New Roman" w:eastAsia="宋体" w:hAnsi="Times New Roman" w:cs="Times New Roman"/>
        </w:rPr>
        <w:t xml:space="preserve"> форма обучения</w:t>
      </w:r>
    </w:p>
    <w:p w14:paraId="727F849C" w14:textId="18B75501" w:rsidR="00F469F9" w:rsidRPr="00F469F9" w:rsidRDefault="008D65F6" w:rsidP="008D65F6">
      <w:pPr>
        <w:wordWrap w:val="0"/>
        <w:jc w:val="right"/>
        <w:rPr>
          <w:rFonts w:ascii="Times New Roman" w:eastAsia="宋体" w:hAnsi="Times New Roman" w:cs="Times New Roman"/>
        </w:rPr>
      </w:pPr>
      <w:r>
        <w:rPr>
          <w:rFonts w:ascii="Times New Roman" w:eastAsia="宋体" w:hAnsi="Times New Roman" w:cs="Times New Roman"/>
        </w:rPr>
        <w:t>Сун Хуэйсин</w:t>
      </w:r>
      <w:r w:rsidR="00F469F9" w:rsidRPr="00F469F9">
        <w:rPr>
          <w:rFonts w:ascii="Times New Roman" w:eastAsia="宋体" w:hAnsi="Times New Roman" w:cs="Times New Roman"/>
        </w:rPr>
        <w:t>.</w:t>
      </w:r>
    </w:p>
    <w:p w14:paraId="210F4FDB" w14:textId="77777777" w:rsidR="00F469F9" w:rsidRPr="00F469F9" w:rsidRDefault="00F469F9" w:rsidP="00F469F9">
      <w:pPr>
        <w:jc w:val="center"/>
        <w:rPr>
          <w:rFonts w:ascii="Times New Roman" w:eastAsia="宋体" w:hAnsi="Times New Roman" w:cs="Times New Roman"/>
          <w:sz w:val="22"/>
          <w:szCs w:val="22"/>
        </w:rPr>
      </w:pPr>
    </w:p>
    <w:p w14:paraId="63774FB6" w14:textId="77777777" w:rsidR="00F469F9" w:rsidRPr="00F469F9" w:rsidRDefault="00F469F9" w:rsidP="00F469F9">
      <w:pPr>
        <w:jc w:val="center"/>
        <w:rPr>
          <w:rFonts w:ascii="Times New Roman" w:eastAsia="宋体" w:hAnsi="Times New Roman" w:cs="Times New Roman"/>
          <w:sz w:val="22"/>
          <w:szCs w:val="22"/>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783"/>
      </w:tblGrid>
      <w:tr w:rsidR="00F469F9" w:rsidRPr="00F469F9" w14:paraId="707CD836" w14:textId="77777777" w:rsidTr="00F469F9">
        <w:tc>
          <w:tcPr>
            <w:tcW w:w="4785" w:type="dxa"/>
          </w:tcPr>
          <w:p w14:paraId="7339DA12" w14:textId="77777777" w:rsidR="00F469F9" w:rsidRPr="00F469F9" w:rsidRDefault="00F469F9" w:rsidP="00F469F9">
            <w:pPr>
              <w:spacing w:after="0" w:line="240" w:lineRule="auto"/>
              <w:rPr>
                <w:rFonts w:eastAsia="宋体"/>
                <w:sz w:val="24"/>
                <w:szCs w:val="24"/>
              </w:rPr>
            </w:pPr>
            <w:r w:rsidRPr="00F469F9">
              <w:rPr>
                <w:rFonts w:eastAsia="宋体"/>
                <w:sz w:val="24"/>
                <w:szCs w:val="24"/>
              </w:rPr>
              <w:t>Рецензент:</w:t>
            </w:r>
          </w:p>
          <w:p w14:paraId="656519DD" w14:textId="77777777" w:rsidR="00BD19C8" w:rsidRDefault="00BD19C8" w:rsidP="00F469F9">
            <w:pPr>
              <w:spacing w:after="0" w:line="240" w:lineRule="auto"/>
              <w:rPr>
                <w:rFonts w:eastAsia="宋体"/>
                <w:sz w:val="24"/>
                <w:szCs w:val="24"/>
              </w:rPr>
            </w:pPr>
            <w:r w:rsidRPr="00BD19C8">
              <w:rPr>
                <w:rFonts w:eastAsia="宋体"/>
                <w:sz w:val="24"/>
                <w:szCs w:val="24"/>
              </w:rPr>
              <w:t>к.фил.н. доцент</w:t>
            </w:r>
          </w:p>
          <w:p w14:paraId="18E65BEE" w14:textId="68E5A725" w:rsidR="00F469F9" w:rsidRPr="00F469F9" w:rsidRDefault="00BD19C8" w:rsidP="00F469F9">
            <w:pPr>
              <w:spacing w:after="0" w:line="240" w:lineRule="auto"/>
              <w:rPr>
                <w:rFonts w:eastAsia="宋体"/>
                <w:sz w:val="24"/>
                <w:szCs w:val="24"/>
                <w:highlight w:val="yellow"/>
              </w:rPr>
            </w:pPr>
            <w:r w:rsidRPr="00BD19C8">
              <w:rPr>
                <w:rFonts w:eastAsia="宋体"/>
                <w:sz w:val="24"/>
                <w:szCs w:val="24"/>
              </w:rPr>
              <w:t>Шурупова  М.Ф</w:t>
            </w:r>
            <w:r w:rsidR="00F469F9" w:rsidRPr="00F469F9">
              <w:rPr>
                <w:rFonts w:eastAsia="宋体"/>
                <w:sz w:val="24"/>
                <w:szCs w:val="24"/>
              </w:rPr>
              <w:t>.</w:t>
            </w:r>
          </w:p>
        </w:tc>
        <w:tc>
          <w:tcPr>
            <w:tcW w:w="4786" w:type="dxa"/>
          </w:tcPr>
          <w:p w14:paraId="58616585" w14:textId="77777777" w:rsidR="00F469F9" w:rsidRPr="00F469F9" w:rsidRDefault="00F469F9" w:rsidP="00F469F9">
            <w:pPr>
              <w:spacing w:after="0" w:line="240" w:lineRule="auto"/>
              <w:jc w:val="right"/>
              <w:rPr>
                <w:rFonts w:eastAsia="宋体"/>
                <w:sz w:val="24"/>
                <w:szCs w:val="24"/>
              </w:rPr>
            </w:pPr>
            <w:r w:rsidRPr="00F469F9">
              <w:rPr>
                <w:rFonts w:eastAsia="宋体"/>
                <w:sz w:val="24"/>
                <w:szCs w:val="24"/>
              </w:rPr>
              <w:t>Научный руководитель:</w:t>
            </w:r>
          </w:p>
          <w:p w14:paraId="2B8071AA" w14:textId="1F9545E4" w:rsidR="00F469F9" w:rsidRPr="00F469F9" w:rsidRDefault="00C6604B" w:rsidP="00C6604B">
            <w:pPr>
              <w:tabs>
                <w:tab w:val="left" w:pos="1510"/>
                <w:tab w:val="right" w:pos="4567"/>
              </w:tabs>
              <w:spacing w:after="0" w:line="240" w:lineRule="auto"/>
              <w:rPr>
                <w:rFonts w:eastAsia="宋体"/>
                <w:sz w:val="24"/>
                <w:szCs w:val="24"/>
              </w:rPr>
            </w:pPr>
            <w:r>
              <w:rPr>
                <w:rFonts w:eastAsia="宋体"/>
                <w:sz w:val="24"/>
                <w:szCs w:val="24"/>
              </w:rPr>
              <w:tab/>
            </w:r>
            <w:r>
              <w:rPr>
                <w:rFonts w:eastAsia="宋体"/>
                <w:sz w:val="24"/>
                <w:szCs w:val="24"/>
              </w:rPr>
              <w:tab/>
            </w:r>
            <w:r w:rsidR="00BD19C8" w:rsidRPr="00BD19C8">
              <w:rPr>
                <w:rFonts w:eastAsia="宋体"/>
                <w:sz w:val="24"/>
                <w:szCs w:val="24"/>
              </w:rPr>
              <w:t>к. пед. наук</w:t>
            </w:r>
          </w:p>
          <w:p w14:paraId="79955222" w14:textId="41C2C33F" w:rsidR="00F469F9" w:rsidRPr="00F469F9" w:rsidRDefault="00BD19C8" w:rsidP="00F469F9">
            <w:pPr>
              <w:spacing w:after="0" w:line="240" w:lineRule="auto"/>
              <w:jc w:val="right"/>
              <w:rPr>
                <w:rFonts w:eastAsia="宋体"/>
                <w:sz w:val="24"/>
                <w:szCs w:val="24"/>
              </w:rPr>
            </w:pPr>
            <w:r w:rsidRPr="00BD19C8">
              <w:rPr>
                <w:rFonts w:eastAsia="宋体"/>
                <w:sz w:val="24"/>
                <w:szCs w:val="24"/>
              </w:rPr>
              <w:t>Воронина О.В</w:t>
            </w:r>
            <w:r w:rsidR="00F469F9" w:rsidRPr="00F469F9">
              <w:rPr>
                <w:rFonts w:eastAsia="宋体"/>
                <w:sz w:val="24"/>
                <w:szCs w:val="24"/>
              </w:rPr>
              <w:t>.</w:t>
            </w:r>
          </w:p>
        </w:tc>
      </w:tr>
    </w:tbl>
    <w:p w14:paraId="007F852F" w14:textId="77777777" w:rsidR="00F469F9" w:rsidRPr="00F469F9" w:rsidRDefault="00F469F9" w:rsidP="00F469F9">
      <w:pPr>
        <w:rPr>
          <w:rFonts w:ascii="Times New Roman" w:eastAsia="宋体" w:hAnsi="Times New Roman" w:cs="Times New Roman"/>
          <w:sz w:val="22"/>
          <w:szCs w:val="22"/>
        </w:rPr>
      </w:pPr>
    </w:p>
    <w:p w14:paraId="37250F67" w14:textId="77777777" w:rsidR="00F469F9" w:rsidRPr="00F469F9" w:rsidRDefault="00F469F9" w:rsidP="00F469F9">
      <w:pPr>
        <w:rPr>
          <w:rFonts w:ascii="Times New Roman" w:eastAsia="宋体" w:hAnsi="Times New Roman" w:cs="Times New Roman"/>
          <w:sz w:val="22"/>
          <w:szCs w:val="22"/>
        </w:rPr>
      </w:pPr>
    </w:p>
    <w:p w14:paraId="23CCA628" w14:textId="77777777" w:rsidR="00F469F9" w:rsidRPr="00F469F9" w:rsidRDefault="00F469F9" w:rsidP="00F469F9">
      <w:pPr>
        <w:rPr>
          <w:rFonts w:ascii="Times New Roman" w:eastAsia="宋体" w:hAnsi="Times New Roman" w:cs="Times New Roman"/>
          <w:sz w:val="22"/>
          <w:szCs w:val="22"/>
        </w:rPr>
      </w:pPr>
    </w:p>
    <w:p w14:paraId="7D0F1343" w14:textId="77777777" w:rsidR="00F469F9" w:rsidRPr="00F469F9" w:rsidRDefault="00F469F9" w:rsidP="00F469F9">
      <w:pPr>
        <w:rPr>
          <w:rFonts w:ascii="Times New Roman" w:eastAsia="宋体" w:hAnsi="Times New Roman" w:cs="Times New Roman"/>
          <w:sz w:val="22"/>
          <w:szCs w:val="22"/>
        </w:rPr>
      </w:pPr>
    </w:p>
    <w:p w14:paraId="4662DD29" w14:textId="77777777" w:rsidR="00F469F9" w:rsidRPr="00F469F9" w:rsidRDefault="00F469F9" w:rsidP="00F469F9">
      <w:pPr>
        <w:rPr>
          <w:rFonts w:ascii="Times New Roman" w:eastAsia="宋体" w:hAnsi="Times New Roman" w:cs="Times New Roman"/>
          <w:sz w:val="22"/>
          <w:szCs w:val="22"/>
        </w:rPr>
      </w:pPr>
    </w:p>
    <w:p w14:paraId="59CB566B" w14:textId="77777777" w:rsidR="00F469F9" w:rsidRPr="00F469F9" w:rsidRDefault="00F469F9" w:rsidP="00F469F9">
      <w:pPr>
        <w:rPr>
          <w:rFonts w:ascii="Times New Roman" w:eastAsia="宋体" w:hAnsi="Times New Roman" w:cs="Times New Roman"/>
          <w:sz w:val="22"/>
          <w:szCs w:val="22"/>
        </w:rPr>
      </w:pPr>
    </w:p>
    <w:p w14:paraId="68BF2F9E" w14:textId="77777777" w:rsidR="00F469F9" w:rsidRPr="00F469F9" w:rsidRDefault="00F469F9" w:rsidP="00F469F9">
      <w:pPr>
        <w:rPr>
          <w:rFonts w:ascii="Times New Roman" w:eastAsia="宋体" w:hAnsi="Times New Roman" w:cs="Times New Roman"/>
          <w:sz w:val="22"/>
          <w:szCs w:val="22"/>
        </w:rPr>
      </w:pPr>
    </w:p>
    <w:p w14:paraId="41CB6781" w14:textId="2471AF08" w:rsidR="00F469F9" w:rsidRPr="00F469F9" w:rsidRDefault="00F469F9" w:rsidP="00F469F9">
      <w:pPr>
        <w:rPr>
          <w:rFonts w:ascii="Times New Roman" w:eastAsia="宋体" w:hAnsi="Times New Roman" w:cs="Times New Roman"/>
          <w:sz w:val="22"/>
          <w:szCs w:val="22"/>
        </w:rPr>
      </w:pPr>
    </w:p>
    <w:p w14:paraId="334EA7B7" w14:textId="77777777" w:rsidR="00F469F9" w:rsidRPr="00F469F9" w:rsidRDefault="00F469F9" w:rsidP="00F469F9">
      <w:pPr>
        <w:jc w:val="center"/>
        <w:rPr>
          <w:rFonts w:ascii="Times New Roman" w:eastAsia="宋体" w:hAnsi="Times New Roman" w:cs="Times New Roman"/>
        </w:rPr>
      </w:pPr>
      <w:r w:rsidRPr="00F469F9">
        <w:rPr>
          <w:rFonts w:ascii="Times New Roman" w:eastAsia="宋体" w:hAnsi="Times New Roman" w:cs="Times New Roman"/>
        </w:rPr>
        <w:t>Санкт-Петербург</w:t>
      </w:r>
    </w:p>
    <w:p w14:paraId="6B84E7E0" w14:textId="77777777" w:rsidR="00F469F9" w:rsidRPr="00F469F9" w:rsidRDefault="00F469F9" w:rsidP="00F469F9">
      <w:pPr>
        <w:jc w:val="center"/>
        <w:rPr>
          <w:rFonts w:ascii="Times New Roman" w:eastAsia="宋体" w:hAnsi="Times New Roman" w:cs="Times New Roman"/>
        </w:rPr>
      </w:pPr>
      <w:r w:rsidRPr="00F469F9">
        <w:rPr>
          <w:rFonts w:ascii="Times New Roman" w:eastAsia="宋体" w:hAnsi="Times New Roman" w:cs="Times New Roman"/>
        </w:rPr>
        <w:t>2017</w:t>
      </w:r>
    </w:p>
    <w:p w14:paraId="7E2F5ACE" w14:textId="77777777" w:rsidR="00F469F9" w:rsidRDefault="00F469F9">
      <w:pPr>
        <w:rPr>
          <w:rFonts w:ascii="Times New Roman" w:hAnsi="Times New Roman" w:cs="Times New Roman"/>
          <w:sz w:val="22"/>
          <w:szCs w:val="28"/>
        </w:rPr>
      </w:pPr>
    </w:p>
    <w:p w14:paraId="53CFDC37" w14:textId="77777777" w:rsidR="00FF42CC" w:rsidRPr="00372C34" w:rsidRDefault="00FF42CC" w:rsidP="00372C34">
      <w:pPr>
        <w:spacing w:line="360" w:lineRule="auto"/>
        <w:ind w:right="440"/>
        <w:jc w:val="center"/>
        <w:rPr>
          <w:rFonts w:ascii="Times New Roman" w:hAnsi="Times New Roman" w:cs="Times New Roman"/>
          <w:sz w:val="22"/>
          <w:szCs w:val="28"/>
        </w:rPr>
      </w:pPr>
    </w:p>
    <w:p w14:paraId="50B46EA1" w14:textId="77777777" w:rsidR="00FF42CC" w:rsidRPr="00B530B3" w:rsidRDefault="00FF42CC" w:rsidP="00070DB1">
      <w:pPr>
        <w:pStyle w:val="1"/>
        <w:spacing w:line="360" w:lineRule="auto"/>
        <w:ind w:firstLineChars="1200" w:firstLine="3373"/>
        <w:rPr>
          <w:rFonts w:ascii="Times New Roman" w:hAnsi="Times New Roman" w:cs="Times New Roman"/>
          <w:color w:val="auto"/>
        </w:rPr>
      </w:pPr>
      <w:bookmarkStart w:id="0" w:name="_Toc467249810"/>
      <w:bookmarkStart w:id="1" w:name="_Toc482912557"/>
      <w:r w:rsidRPr="00B530B3">
        <w:rPr>
          <w:rFonts w:ascii="Times New Roman" w:hAnsi="Times New Roman" w:cs="Times New Roman"/>
          <w:color w:val="auto"/>
        </w:rPr>
        <w:t>Аннотация</w:t>
      </w:r>
      <w:bookmarkEnd w:id="0"/>
      <w:bookmarkEnd w:id="1"/>
    </w:p>
    <w:p w14:paraId="6162CB55" w14:textId="77777777" w:rsidR="00B6712D" w:rsidRDefault="00EC7E0C" w:rsidP="00546C67">
      <w:pPr>
        <w:spacing w:line="360" w:lineRule="auto"/>
        <w:ind w:firstLineChars="300" w:firstLine="840"/>
        <w:jc w:val="both"/>
        <w:rPr>
          <w:rFonts w:ascii="Times New Roman" w:hAnsi="Times New Roman" w:cs="Times New Roman"/>
          <w:sz w:val="28"/>
          <w:szCs w:val="28"/>
        </w:rPr>
      </w:pPr>
      <w:r w:rsidRPr="00B530B3">
        <w:rPr>
          <w:rFonts w:ascii="Times New Roman" w:hAnsi="Times New Roman" w:cs="Times New Roman"/>
          <w:sz w:val="28"/>
          <w:szCs w:val="28"/>
        </w:rPr>
        <w:t xml:space="preserve">Измерялись: Психологические факторы и индивидуальные особенности выбора карьерных ориентаций у студентов из КНР – выпускников российских вузов с различной направленностью образования (гуманитарной и инженерно-технической). </w:t>
      </w:r>
    </w:p>
    <w:p w14:paraId="6FE4A731" w14:textId="77F08672" w:rsidR="00963DDC" w:rsidRPr="00B530B3" w:rsidRDefault="00EC7E0C" w:rsidP="00B6712D">
      <w:pPr>
        <w:spacing w:line="360" w:lineRule="auto"/>
        <w:ind w:firstLineChars="300" w:firstLine="840"/>
        <w:jc w:val="both"/>
        <w:rPr>
          <w:rFonts w:ascii="Times New Roman" w:hAnsi="Times New Roman" w:cs="Times New Roman"/>
          <w:sz w:val="28"/>
          <w:szCs w:val="28"/>
        </w:rPr>
      </w:pPr>
      <w:r w:rsidRPr="00B530B3">
        <w:rPr>
          <w:rFonts w:ascii="Times New Roman" w:hAnsi="Times New Roman" w:cs="Times New Roman"/>
          <w:sz w:val="28"/>
          <w:szCs w:val="28"/>
        </w:rPr>
        <w:t>В исследовании использовались личностные тесты: «Интересы», «Ценности</w:t>
      </w:r>
      <w:r w:rsidR="00002324" w:rsidRPr="00B530B3">
        <w:rPr>
          <w:rFonts w:ascii="Times New Roman" w:hAnsi="Times New Roman" w:cs="Times New Roman"/>
          <w:sz w:val="28"/>
          <w:szCs w:val="28"/>
        </w:rPr>
        <w:t xml:space="preserve"> профессии</w:t>
      </w:r>
      <w:r w:rsidRPr="00B530B3">
        <w:rPr>
          <w:rFonts w:ascii="Times New Roman" w:hAnsi="Times New Roman" w:cs="Times New Roman"/>
          <w:sz w:val="28"/>
          <w:szCs w:val="28"/>
        </w:rPr>
        <w:t>», «Отношение ко времени» (из методики «Профиль личности и профессиональное самоопределение» Д.А. Ретц, адаптированный Е.А. Родионовой), использовались методика на выявление карьерных ориентаций (методика Э. Шейна) и анкетный опрос. Обработка данных: сравнительный, корреляционный и факторный анализ.</w:t>
      </w:r>
      <w:r w:rsidR="00963DDC" w:rsidRPr="00B530B3">
        <w:rPr>
          <w:rFonts w:ascii="Times New Roman" w:hAnsi="Times New Roman" w:cs="Times New Roman"/>
          <w:sz w:val="28"/>
          <w:szCs w:val="28"/>
        </w:rPr>
        <w:t xml:space="preserve"> Результаты:</w:t>
      </w:r>
    </w:p>
    <w:p w14:paraId="04DBD7BC" w14:textId="284F2D46" w:rsidR="00B6712D" w:rsidRPr="00B6712D" w:rsidRDefault="00B6712D" w:rsidP="00B6712D">
      <w:pPr>
        <w:spacing w:line="360" w:lineRule="auto"/>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t xml:space="preserve"> </w:t>
      </w:r>
      <w:r>
        <w:rPr>
          <w:rFonts w:ascii="Times New Roman" w:hAnsi="Times New Roman" w:cs="Times New Roman"/>
          <w:sz w:val="28"/>
          <w:szCs w:val="28"/>
          <w:lang w:eastAsia="zh-CN"/>
        </w:rPr>
        <w:t xml:space="preserve">          </w:t>
      </w:r>
      <w:r w:rsidRPr="00B6712D">
        <w:rPr>
          <w:rFonts w:ascii="Times New Roman" w:hAnsi="Times New Roman" w:cs="Times New Roman"/>
          <w:sz w:val="28"/>
          <w:szCs w:val="28"/>
          <w:lang w:eastAsia="zh-CN"/>
        </w:rPr>
        <w:t>Результаты:</w:t>
      </w:r>
    </w:p>
    <w:p w14:paraId="00EFF8FA" w14:textId="77777777" w:rsidR="00B6712D" w:rsidRPr="00B6712D" w:rsidRDefault="00B6712D" w:rsidP="00B6712D">
      <w:pPr>
        <w:spacing w:line="360" w:lineRule="auto"/>
        <w:jc w:val="both"/>
        <w:rPr>
          <w:rFonts w:ascii="Times New Roman" w:hAnsi="Times New Roman" w:cs="Times New Roman"/>
          <w:sz w:val="28"/>
          <w:szCs w:val="28"/>
          <w:lang w:eastAsia="zh-CN"/>
        </w:rPr>
      </w:pPr>
      <w:r w:rsidRPr="00B6712D">
        <w:rPr>
          <w:rFonts w:ascii="Times New Roman" w:hAnsi="Times New Roman" w:cs="Times New Roman"/>
          <w:sz w:val="28"/>
          <w:szCs w:val="28"/>
          <w:lang w:eastAsia="zh-CN"/>
        </w:rPr>
        <w:t>- Для выпускников гуманитариев более характерны высокая академическая успеваемость и удовлетворенность материальной и личной жизнью, наличие филологических интересов с очень высоким уровнем значимости, статистически значимо выше ценность якорей карьеры «Профессиональная компетентность», «Стабильность» и «Автономия».</w:t>
      </w:r>
    </w:p>
    <w:p w14:paraId="112F52B5" w14:textId="77777777" w:rsidR="00B6712D" w:rsidRPr="00B6712D" w:rsidRDefault="00B6712D" w:rsidP="00B6712D">
      <w:pPr>
        <w:spacing w:line="360" w:lineRule="auto"/>
        <w:jc w:val="both"/>
        <w:rPr>
          <w:rFonts w:ascii="Times New Roman" w:hAnsi="Times New Roman" w:cs="Times New Roman"/>
          <w:sz w:val="28"/>
          <w:szCs w:val="28"/>
          <w:lang w:eastAsia="zh-CN"/>
        </w:rPr>
      </w:pPr>
      <w:r w:rsidRPr="00B6712D">
        <w:rPr>
          <w:rFonts w:ascii="Times New Roman" w:hAnsi="Times New Roman" w:cs="Times New Roman"/>
          <w:sz w:val="28"/>
          <w:szCs w:val="28"/>
          <w:lang w:eastAsia="zh-CN"/>
        </w:rPr>
        <w:t xml:space="preserve">- Для выпускников техников характерны готовность к постдипломной мобильности </w:t>
      </w:r>
      <w:bookmarkStart w:id="2" w:name="_Hlk479855108"/>
      <w:r w:rsidRPr="00B6712D">
        <w:rPr>
          <w:rFonts w:ascii="Times New Roman" w:hAnsi="Times New Roman" w:cs="Times New Roman"/>
          <w:sz w:val="28"/>
          <w:szCs w:val="28"/>
          <w:lang w:eastAsia="zh-CN"/>
        </w:rPr>
        <w:t xml:space="preserve">и повышенные зарплатные ожидания. </w:t>
      </w:r>
      <w:bookmarkEnd w:id="2"/>
      <w:r w:rsidRPr="00B6712D">
        <w:rPr>
          <w:rFonts w:ascii="Times New Roman" w:hAnsi="Times New Roman" w:cs="Times New Roman"/>
          <w:sz w:val="28"/>
          <w:szCs w:val="28"/>
          <w:lang w:eastAsia="zh-CN"/>
        </w:rPr>
        <w:t xml:space="preserve">В группе «Техников» ниже в негативное отношении к прошлому. </w:t>
      </w:r>
    </w:p>
    <w:p w14:paraId="5F84B2F5" w14:textId="77777777" w:rsidR="00B6712D" w:rsidRPr="00B6712D" w:rsidRDefault="00B6712D" w:rsidP="00B6712D">
      <w:pPr>
        <w:spacing w:line="360" w:lineRule="auto"/>
        <w:jc w:val="both"/>
        <w:rPr>
          <w:rFonts w:ascii="Times New Roman" w:hAnsi="Times New Roman" w:cs="Times New Roman"/>
          <w:sz w:val="28"/>
          <w:szCs w:val="28"/>
          <w:lang w:eastAsia="zh-CN"/>
        </w:rPr>
      </w:pPr>
      <w:r w:rsidRPr="00B6712D">
        <w:rPr>
          <w:rFonts w:ascii="Times New Roman" w:hAnsi="Times New Roman" w:cs="Times New Roman"/>
          <w:sz w:val="28"/>
          <w:szCs w:val="28"/>
          <w:lang w:eastAsia="zh-CN"/>
        </w:rPr>
        <w:t>- Юноши чаще предполагают открыть собственный бизнес, готовы к постдипломной мобильности, и им чаще присущи вредные привычки, и большее влияние политических причин на выбор направленности образования, чаще имеют экономические профессиональные интересы, и юноши реже, чем девушки, имеют ориентацию на будущее.</w:t>
      </w:r>
    </w:p>
    <w:p w14:paraId="00D2581B" w14:textId="77777777" w:rsidR="00B6712D" w:rsidRPr="00B6712D" w:rsidRDefault="00B6712D" w:rsidP="00B6712D">
      <w:pPr>
        <w:spacing w:line="360" w:lineRule="auto"/>
        <w:jc w:val="both"/>
        <w:rPr>
          <w:rFonts w:ascii="Times New Roman" w:hAnsi="Times New Roman" w:cs="Times New Roman"/>
          <w:sz w:val="28"/>
          <w:szCs w:val="28"/>
          <w:lang w:eastAsia="zh-CN"/>
        </w:rPr>
      </w:pPr>
      <w:r w:rsidRPr="00B6712D">
        <w:rPr>
          <w:rFonts w:ascii="Times New Roman" w:hAnsi="Times New Roman" w:cs="Times New Roman"/>
          <w:sz w:val="28"/>
          <w:szCs w:val="28"/>
          <w:lang w:eastAsia="zh-CN"/>
        </w:rPr>
        <w:t xml:space="preserve">- Девушки отличаются более высокой академической успеваемостью, большей удовлетворенностью своей личной жизнью и материальным положением, высокими потребностями в коммуникации, выше значимость </w:t>
      </w:r>
      <w:r w:rsidRPr="00B6712D">
        <w:rPr>
          <w:rFonts w:ascii="Times New Roman" w:hAnsi="Times New Roman" w:cs="Times New Roman"/>
          <w:sz w:val="28"/>
          <w:szCs w:val="28"/>
          <w:lang w:eastAsia="zh-CN"/>
        </w:rPr>
        <w:lastRenderedPageBreak/>
        <w:t>интересов филологических, артистических, а также общественных и образовательных, выше ценность «конформизма» и «комфорта, уверенности».</w:t>
      </w:r>
    </w:p>
    <w:p w14:paraId="3E951183" w14:textId="697028DC" w:rsidR="00FF42CC" w:rsidRPr="00B530B3" w:rsidRDefault="00300898" w:rsidP="001328FA">
      <w:pPr>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br w:type="page"/>
      </w:r>
    </w:p>
    <w:p w14:paraId="479CD845" w14:textId="1576BAF1" w:rsidR="00670F33" w:rsidRPr="00354E0C" w:rsidRDefault="00FF42CC" w:rsidP="00354E0C">
      <w:pPr>
        <w:pStyle w:val="1"/>
        <w:spacing w:line="360" w:lineRule="auto"/>
        <w:ind w:firstLine="843"/>
        <w:jc w:val="both"/>
        <w:rPr>
          <w:rFonts w:ascii="Times New Roman" w:eastAsiaTheme="minorEastAsia" w:hAnsi="Times New Roman" w:cs="Times New Roman"/>
          <w:bCs w:val="0"/>
          <w:color w:val="auto"/>
          <w:lang w:val="en-US"/>
        </w:rPr>
      </w:pPr>
      <w:bookmarkStart w:id="3" w:name="_Toc467249811"/>
      <w:bookmarkStart w:id="4" w:name="_Toc482912558"/>
      <w:bookmarkStart w:id="5" w:name="_Toc451593711"/>
      <w:r w:rsidRPr="00B23AB2">
        <w:rPr>
          <w:rFonts w:ascii="Times New Roman" w:eastAsiaTheme="minorEastAsia" w:hAnsi="Times New Roman" w:cs="Times New Roman"/>
          <w:bCs w:val="0"/>
          <w:color w:val="auto"/>
          <w:lang w:val="en-US"/>
        </w:rPr>
        <w:lastRenderedPageBreak/>
        <w:t>Abstract</w:t>
      </w:r>
      <w:bookmarkStart w:id="6" w:name="_Hlk483233663"/>
      <w:bookmarkEnd w:id="3"/>
      <w:bookmarkEnd w:id="4"/>
    </w:p>
    <w:p w14:paraId="5A012E6B" w14:textId="77777777" w:rsidR="00354E0C" w:rsidRPr="00354E0C" w:rsidRDefault="00354E0C" w:rsidP="00354E0C">
      <w:pPr>
        <w:widowControl w:val="0"/>
        <w:ind w:firstLineChars="200" w:firstLine="560"/>
        <w:jc w:val="both"/>
        <w:rPr>
          <w:rFonts w:ascii="Times New Roman" w:eastAsia="宋体" w:hAnsi="Times New Roman" w:cs="Times New Roman"/>
          <w:kern w:val="2"/>
          <w:sz w:val="28"/>
          <w:szCs w:val="22"/>
          <w:lang w:val="en-US" w:eastAsia="zh-CN"/>
        </w:rPr>
      </w:pPr>
      <w:bookmarkStart w:id="7" w:name="_Hlk483234008"/>
      <w:r w:rsidRPr="00354E0C">
        <w:rPr>
          <w:rFonts w:ascii="Times New Roman" w:eastAsia="宋体" w:hAnsi="Times New Roman" w:cs="Times New Roman"/>
          <w:kern w:val="2"/>
          <w:sz w:val="28"/>
          <w:szCs w:val="22"/>
          <w:lang w:val="en-US" w:eastAsia="zh-CN"/>
        </w:rPr>
        <w:t xml:space="preserve">Measurement: Psychological factors and individual characteristics of the choice of career orientations among students from China –in humanities and engineering major. </w:t>
      </w:r>
    </w:p>
    <w:p w14:paraId="3E6A16A8" w14:textId="3A6FFD3A" w:rsidR="00BE7071" w:rsidRPr="00354E0C" w:rsidRDefault="00354E0C" w:rsidP="00354E0C">
      <w:pPr>
        <w:widowControl w:val="0"/>
        <w:ind w:firstLineChars="200" w:firstLine="560"/>
        <w:jc w:val="both"/>
        <w:rPr>
          <w:rFonts w:ascii="Times New Roman" w:eastAsia="宋体" w:hAnsi="Times New Roman" w:cs="Times New Roman"/>
          <w:kern w:val="2"/>
          <w:sz w:val="28"/>
          <w:szCs w:val="22"/>
          <w:lang w:val="en-US" w:eastAsia="zh-CN"/>
        </w:rPr>
      </w:pPr>
      <w:r w:rsidRPr="00354E0C">
        <w:rPr>
          <w:rFonts w:ascii="Times New Roman" w:eastAsia="宋体" w:hAnsi="Times New Roman" w:cs="Times New Roman"/>
          <w:kern w:val="2"/>
          <w:sz w:val="28"/>
          <w:szCs w:val="22"/>
          <w:lang w:val="en-US" w:eastAsia="zh-CN"/>
        </w:rPr>
        <w:t>The study uses personal test questionnaire: "Interests", "Values of the profession", "Attitude towards time" (from the methodology "Personality profile and professional self-determination" DA Retts, adapted by EA Rodionova). Questionnaire and method are used in this study to identify career orientations (E. Shane's methodology). Data processing: comparative, correlation analysis and factor analysis.</w:t>
      </w:r>
    </w:p>
    <w:bookmarkEnd w:id="6"/>
    <w:p w14:paraId="06F3F331" w14:textId="77777777" w:rsidR="00BE7071" w:rsidRPr="00BE7071" w:rsidRDefault="00BE7071" w:rsidP="00BE7071">
      <w:pPr>
        <w:ind w:firstLineChars="250" w:firstLine="700"/>
        <w:jc w:val="both"/>
        <w:rPr>
          <w:rFonts w:ascii="Times New Roman" w:hAnsi="Times New Roman" w:cs="Times New Roman"/>
          <w:sz w:val="28"/>
          <w:szCs w:val="28"/>
          <w:lang w:val="en-US"/>
        </w:rPr>
      </w:pPr>
      <w:r w:rsidRPr="00BE7071">
        <w:rPr>
          <w:rFonts w:ascii="Times New Roman" w:hAnsi="Times New Roman" w:cs="Times New Roman"/>
          <w:sz w:val="28"/>
          <w:szCs w:val="28"/>
          <w:lang w:val="en-US"/>
        </w:rPr>
        <w:t> </w:t>
      </w:r>
    </w:p>
    <w:p w14:paraId="57C54F34" w14:textId="77777777" w:rsidR="00BE7071" w:rsidRPr="00201378" w:rsidRDefault="00BE7071" w:rsidP="00BE7071">
      <w:pPr>
        <w:ind w:firstLineChars="250" w:firstLine="700"/>
        <w:jc w:val="both"/>
        <w:rPr>
          <w:rFonts w:ascii="Times New Roman" w:hAnsi="Times New Roman" w:cs="Times New Roman"/>
          <w:sz w:val="28"/>
          <w:szCs w:val="28"/>
          <w:lang w:val="en-US"/>
        </w:rPr>
      </w:pPr>
      <w:bookmarkStart w:id="8" w:name="_GoBack"/>
      <w:r w:rsidRPr="00201378">
        <w:rPr>
          <w:rFonts w:ascii="Times New Roman" w:hAnsi="Times New Roman" w:cs="Times New Roman"/>
          <w:sz w:val="28"/>
          <w:szCs w:val="28"/>
          <w:lang w:val="en-US"/>
        </w:rPr>
        <w:t>Results:</w:t>
      </w:r>
    </w:p>
    <w:p w14:paraId="4D04A0F8" w14:textId="5BB8145E" w:rsidR="00354E0C" w:rsidRPr="00201378" w:rsidRDefault="00354E0C" w:rsidP="00354E0C">
      <w:pPr>
        <w:widowControl w:val="0"/>
        <w:ind w:firstLineChars="200" w:firstLine="560"/>
        <w:jc w:val="both"/>
        <w:rPr>
          <w:rFonts w:ascii="Times New Roman" w:eastAsia="宋体" w:hAnsi="Times New Roman" w:cs="Times New Roman"/>
          <w:kern w:val="2"/>
          <w:sz w:val="28"/>
          <w:szCs w:val="22"/>
          <w:lang w:val="en-US" w:eastAsia="zh-CN"/>
        </w:rPr>
      </w:pPr>
      <w:r w:rsidRPr="00201378">
        <w:rPr>
          <w:rFonts w:ascii="Times New Roman" w:eastAsia="宋体" w:hAnsi="Times New Roman" w:cs="Times New Roman" w:hint="eastAsia"/>
          <w:kern w:val="2"/>
          <w:sz w:val="28"/>
          <w:szCs w:val="22"/>
          <w:lang w:val="en-US" w:eastAsia="zh-CN"/>
        </w:rPr>
        <w:t>-</w:t>
      </w:r>
      <w:r w:rsidRPr="00201378">
        <w:rPr>
          <w:rFonts w:ascii="Times New Roman" w:eastAsia="宋体" w:hAnsi="Times New Roman" w:cs="Times New Roman"/>
          <w:kern w:val="2"/>
          <w:sz w:val="28"/>
          <w:szCs w:val="22"/>
          <w:lang w:val="en-US" w:eastAsia="zh-CN"/>
        </w:rPr>
        <w:t xml:space="preserve"> Graduates of the humanities are more characterized by high academic achievement and high satisfaction with material and personal life, they also have a high interest in philological spheres. In addition, </w:t>
      </w:r>
      <w:r w:rsidRPr="00201378">
        <w:rPr>
          <w:rFonts w:ascii="Times New Roman" w:eastAsia="宋体" w:hAnsi="Times New Roman" w:cs="Times New Roman"/>
          <w:bCs/>
          <w:kern w:val="2"/>
          <w:sz w:val="28"/>
          <w:szCs w:val="22"/>
          <w:lang w:val="en-US" w:eastAsia="zh-CN"/>
        </w:rPr>
        <w:t xml:space="preserve">there is </w:t>
      </w:r>
      <w:r w:rsidRPr="00201378">
        <w:rPr>
          <w:rFonts w:ascii="Times New Roman" w:eastAsia="宋体" w:hAnsi="Times New Roman" w:cs="Times New Roman"/>
          <w:kern w:val="2"/>
          <w:sz w:val="28"/>
          <w:szCs w:val="22"/>
          <w:lang w:val="en-US" w:eastAsia="zh-CN"/>
        </w:rPr>
        <w:t>significantly higher in the value of</w:t>
      </w:r>
      <w:r w:rsidRPr="00201378">
        <w:rPr>
          <w:rFonts w:ascii="Times New Roman" w:eastAsia="宋体" w:hAnsi="Times New Roman" w:cs="Times New Roman"/>
          <w:sz w:val="28"/>
          <w:szCs w:val="28"/>
          <w:lang w:val="en-US"/>
        </w:rPr>
        <w:t xml:space="preserve"> </w:t>
      </w:r>
      <w:r w:rsidRPr="00201378">
        <w:rPr>
          <w:rFonts w:ascii="Times New Roman" w:eastAsia="宋体" w:hAnsi="Times New Roman" w:cs="Times New Roman"/>
          <w:kern w:val="2"/>
          <w:sz w:val="28"/>
          <w:szCs w:val="22"/>
          <w:lang w:val="en-US" w:eastAsia="zh-CN"/>
        </w:rPr>
        <w:t>career anchors "</w:t>
      </w:r>
      <w:r w:rsidRPr="00201378">
        <w:rPr>
          <w:rFonts w:ascii="Times New Roman" w:eastAsia="宋体" w:hAnsi="Times New Roman" w:cs="Times New Roman"/>
          <w:bCs/>
          <w:kern w:val="2"/>
          <w:sz w:val="28"/>
          <w:szCs w:val="22"/>
          <w:lang w:val="en-US" w:eastAsia="zh-CN"/>
        </w:rPr>
        <w:t>functional Competence</w:t>
      </w:r>
      <w:r w:rsidRPr="00201378">
        <w:rPr>
          <w:rFonts w:ascii="Times New Roman" w:eastAsia="宋体" w:hAnsi="Times New Roman" w:cs="Times New Roman"/>
          <w:kern w:val="2"/>
          <w:sz w:val="28"/>
          <w:szCs w:val="22"/>
          <w:lang w:val="en-US" w:eastAsia="zh-CN"/>
        </w:rPr>
        <w:t>", "</w:t>
      </w:r>
      <w:r w:rsidRPr="00201378">
        <w:rPr>
          <w:rFonts w:ascii="Times New Roman" w:eastAsia="宋体" w:hAnsi="Times New Roman" w:cs="Times New Roman"/>
          <w:bCs/>
          <w:kern w:val="2"/>
          <w:sz w:val="28"/>
          <w:szCs w:val="22"/>
          <w:lang w:val="en-US" w:eastAsia="zh-CN"/>
        </w:rPr>
        <w:t>Stability</w:t>
      </w:r>
      <w:r w:rsidRPr="00201378">
        <w:rPr>
          <w:rFonts w:ascii="Times New Roman" w:eastAsia="宋体" w:hAnsi="Times New Roman" w:cs="Times New Roman"/>
          <w:kern w:val="2"/>
          <w:sz w:val="28"/>
          <w:szCs w:val="22"/>
          <w:lang w:val="en-US" w:eastAsia="zh-CN"/>
        </w:rPr>
        <w:t>" and "</w:t>
      </w:r>
      <w:r w:rsidRPr="00201378">
        <w:rPr>
          <w:rFonts w:ascii="Times New Roman" w:eastAsia="宋体" w:hAnsi="Times New Roman" w:cs="Times New Roman"/>
          <w:bCs/>
          <w:kern w:val="2"/>
          <w:sz w:val="28"/>
          <w:szCs w:val="22"/>
          <w:lang w:val="en-US" w:eastAsia="zh-CN"/>
        </w:rPr>
        <w:t>Autonomy</w:t>
      </w:r>
      <w:r w:rsidRPr="00201378">
        <w:rPr>
          <w:rFonts w:ascii="Times New Roman" w:eastAsia="宋体" w:hAnsi="Times New Roman" w:cs="Times New Roman"/>
          <w:kern w:val="2"/>
          <w:sz w:val="28"/>
          <w:szCs w:val="22"/>
          <w:lang w:val="en-US" w:eastAsia="zh-CN"/>
        </w:rPr>
        <w:t>".</w:t>
      </w:r>
    </w:p>
    <w:bookmarkEnd w:id="7"/>
    <w:bookmarkEnd w:id="8"/>
    <w:p w14:paraId="03AFBDBF" w14:textId="0FEDD4B4" w:rsidR="00354E0C" w:rsidRDefault="00354E0C" w:rsidP="00354E0C">
      <w:pPr>
        <w:rPr>
          <w:rFonts w:ascii="Times New Roman" w:eastAsia="宋体" w:hAnsi="Times New Roman" w:cs="Times New Roman"/>
          <w:i/>
          <w:kern w:val="2"/>
          <w:sz w:val="28"/>
          <w:szCs w:val="22"/>
          <w:lang w:val="en-US" w:eastAsia="zh-CN"/>
        </w:rPr>
      </w:pPr>
      <w:r>
        <w:rPr>
          <w:rFonts w:ascii="Times New Roman" w:hAnsi="Times New Roman" w:cs="Times New Roman" w:hint="eastAsia"/>
          <w:sz w:val="28"/>
          <w:szCs w:val="28"/>
          <w:lang w:val="en-US" w:eastAsia="zh-CN"/>
        </w:rPr>
        <w:t xml:space="preserve">      </w:t>
      </w:r>
      <w:r>
        <w:rPr>
          <w:rFonts w:ascii="Times New Roman" w:hAnsi="Times New Roman" w:cs="Times New Roman"/>
          <w:sz w:val="28"/>
          <w:szCs w:val="28"/>
          <w:lang w:val="en-US" w:eastAsia="zh-CN"/>
        </w:rPr>
        <w:t xml:space="preserve"> </w:t>
      </w:r>
      <w:r>
        <w:rPr>
          <w:rFonts w:ascii="Times New Roman" w:hAnsi="Times New Roman" w:cs="Times New Roman" w:hint="eastAsia"/>
          <w:sz w:val="28"/>
          <w:szCs w:val="28"/>
          <w:lang w:val="en-US" w:eastAsia="zh-CN"/>
        </w:rPr>
        <w:t>-</w:t>
      </w:r>
      <w:r>
        <w:rPr>
          <w:rFonts w:ascii="Times New Roman" w:hAnsi="Times New Roman" w:cs="Times New Roman"/>
          <w:sz w:val="28"/>
          <w:szCs w:val="28"/>
          <w:lang w:val="en-US" w:eastAsia="zh-CN"/>
        </w:rPr>
        <w:t xml:space="preserve">   </w:t>
      </w:r>
      <w:r w:rsidRPr="00354E0C">
        <w:rPr>
          <w:rFonts w:ascii="Times New Roman" w:eastAsia="宋体" w:hAnsi="Times New Roman" w:cs="Times New Roman"/>
          <w:kern w:val="2"/>
          <w:sz w:val="28"/>
          <w:szCs w:val="22"/>
          <w:lang w:val="en-US" w:eastAsia="zh-CN"/>
        </w:rPr>
        <w:t>The graduates of engineering are characterized by their readiness for postgraduate mobility and high salary expectations. In the group “Engineering " is lower in negative attitude towards to the past</w:t>
      </w:r>
      <w:r w:rsidRPr="00354E0C">
        <w:rPr>
          <w:rFonts w:ascii="Times New Roman" w:eastAsia="宋体" w:hAnsi="Times New Roman" w:cs="Times New Roman"/>
          <w:i/>
          <w:kern w:val="2"/>
          <w:sz w:val="28"/>
          <w:szCs w:val="22"/>
          <w:lang w:val="en-US" w:eastAsia="zh-CN"/>
        </w:rPr>
        <w:t>.</w:t>
      </w:r>
    </w:p>
    <w:p w14:paraId="5B2B3FF7" w14:textId="77777777" w:rsidR="00354E0C" w:rsidRPr="00354E0C" w:rsidRDefault="00354E0C" w:rsidP="00354E0C">
      <w:pPr>
        <w:rPr>
          <w:rFonts w:ascii="Times New Roman" w:eastAsia="宋体" w:hAnsi="Times New Roman" w:cs="Times New Roman"/>
          <w:i/>
          <w:kern w:val="2"/>
          <w:sz w:val="28"/>
          <w:szCs w:val="22"/>
          <w:lang w:val="en-US" w:eastAsia="zh-CN"/>
        </w:rPr>
      </w:pPr>
      <w:r>
        <w:rPr>
          <w:rFonts w:ascii="Times New Roman" w:eastAsia="宋体" w:hAnsi="Times New Roman" w:cs="Times New Roman"/>
          <w:i/>
          <w:kern w:val="2"/>
          <w:sz w:val="28"/>
          <w:szCs w:val="22"/>
          <w:lang w:val="en-US" w:eastAsia="zh-CN"/>
        </w:rPr>
        <w:t xml:space="preserve">       </w:t>
      </w:r>
      <w:r>
        <w:rPr>
          <w:rFonts w:ascii="Times New Roman" w:eastAsia="宋体" w:hAnsi="Times New Roman" w:cs="Times New Roman" w:hint="eastAsia"/>
          <w:i/>
          <w:kern w:val="2"/>
          <w:sz w:val="28"/>
          <w:szCs w:val="22"/>
          <w:lang w:val="en-US" w:eastAsia="zh-CN"/>
        </w:rPr>
        <w:t>-</w:t>
      </w:r>
      <w:r>
        <w:rPr>
          <w:rFonts w:ascii="Times New Roman" w:eastAsia="宋体" w:hAnsi="Times New Roman" w:cs="Times New Roman"/>
          <w:i/>
          <w:kern w:val="2"/>
          <w:sz w:val="28"/>
          <w:szCs w:val="22"/>
          <w:lang w:val="en-US" w:eastAsia="zh-CN"/>
        </w:rPr>
        <w:t xml:space="preserve">  </w:t>
      </w:r>
      <w:r w:rsidRPr="00354E0C">
        <w:rPr>
          <w:rFonts w:ascii="Times New Roman" w:eastAsia="宋体" w:hAnsi="Times New Roman" w:cs="Times New Roman"/>
          <w:kern w:val="2"/>
          <w:sz w:val="28"/>
          <w:szCs w:val="22"/>
          <w:lang w:val="en-US" w:eastAsia="zh-CN"/>
        </w:rPr>
        <w:t>Young males are more likely to start their own business, and are ready for postgraduate mobility, however, they are more likely to have bad habits, and more influenced by political reasons to choose the direction of education, furthermore they are interested in economic areas, young men are less likely than girls to have an orientation toward the future.</w:t>
      </w:r>
    </w:p>
    <w:p w14:paraId="0BF613A8" w14:textId="77777777" w:rsidR="00354E0C" w:rsidRPr="00354E0C" w:rsidRDefault="00354E0C" w:rsidP="00354E0C">
      <w:pPr>
        <w:rPr>
          <w:rFonts w:ascii="Times New Roman" w:eastAsia="宋体" w:hAnsi="Times New Roman" w:cs="Times New Roman"/>
          <w:kern w:val="2"/>
          <w:sz w:val="28"/>
          <w:szCs w:val="22"/>
          <w:lang w:val="en-US" w:eastAsia="zh-CN"/>
        </w:rPr>
      </w:pPr>
      <w:r>
        <w:rPr>
          <w:rFonts w:ascii="Times New Roman" w:eastAsia="宋体" w:hAnsi="Times New Roman" w:cs="Times New Roman" w:hint="eastAsia"/>
          <w:i/>
          <w:kern w:val="2"/>
          <w:sz w:val="28"/>
          <w:szCs w:val="22"/>
          <w:lang w:val="en-US" w:eastAsia="zh-CN"/>
        </w:rPr>
        <w:t xml:space="preserve">        -</w:t>
      </w:r>
      <w:r>
        <w:rPr>
          <w:rFonts w:ascii="Times New Roman" w:eastAsia="宋体" w:hAnsi="Times New Roman" w:cs="Times New Roman"/>
          <w:i/>
          <w:kern w:val="2"/>
          <w:sz w:val="28"/>
          <w:szCs w:val="22"/>
          <w:lang w:val="en-US" w:eastAsia="zh-CN"/>
        </w:rPr>
        <w:t xml:space="preserve"> </w:t>
      </w:r>
      <w:r w:rsidRPr="00354E0C">
        <w:rPr>
          <w:rFonts w:ascii="Times New Roman" w:eastAsia="宋体" w:hAnsi="Times New Roman" w:cs="Times New Roman"/>
          <w:kern w:val="2"/>
          <w:sz w:val="28"/>
          <w:szCs w:val="22"/>
          <w:lang w:val="en-US" w:eastAsia="zh-CN"/>
        </w:rPr>
        <w:t>Girls are distinguished by higher academic achievement, greater satisfaction with their personal lives and material situation, high needs for communication, higher importance of philological, artistic, social and educational, as well as higher values of "conformism" and "comfort, confidence."</w:t>
      </w:r>
    </w:p>
    <w:p w14:paraId="3205C83F" w14:textId="79A3F97C" w:rsidR="00354E0C" w:rsidRPr="00354E0C" w:rsidRDefault="00354E0C" w:rsidP="00354E0C">
      <w:pPr>
        <w:rPr>
          <w:rFonts w:ascii="Times New Roman" w:eastAsia="宋体" w:hAnsi="Times New Roman" w:cs="Times New Roman"/>
          <w:i/>
          <w:kern w:val="2"/>
          <w:sz w:val="28"/>
          <w:szCs w:val="22"/>
          <w:lang w:val="en-US" w:eastAsia="zh-CN"/>
        </w:rPr>
      </w:pPr>
    </w:p>
    <w:p w14:paraId="2997E08E" w14:textId="50FEC9DF" w:rsidR="00FF42CC" w:rsidRPr="00B530B3" w:rsidRDefault="00FF42CC" w:rsidP="001328FA">
      <w:pPr>
        <w:spacing w:line="360" w:lineRule="auto"/>
        <w:jc w:val="both"/>
        <w:rPr>
          <w:rFonts w:ascii="Times New Roman" w:eastAsiaTheme="majorEastAsia" w:hAnsi="Times New Roman" w:cs="Times New Roman"/>
          <w:b/>
          <w:bCs/>
          <w:color w:val="2E74B5" w:themeColor="accent1" w:themeShade="BF"/>
          <w:sz w:val="28"/>
          <w:szCs w:val="28"/>
          <w:lang w:val="en-US"/>
        </w:rPr>
      </w:pPr>
      <w:r w:rsidRPr="00B530B3">
        <w:rPr>
          <w:rFonts w:ascii="Times New Roman" w:hAnsi="Times New Roman" w:cs="Times New Roman"/>
          <w:sz w:val="28"/>
          <w:szCs w:val="28"/>
          <w:lang w:val="en-US"/>
        </w:rPr>
        <w:br w:type="page"/>
      </w:r>
    </w:p>
    <w:p w14:paraId="428E6D7F" w14:textId="77777777" w:rsidR="0072376F" w:rsidRPr="0009743E" w:rsidRDefault="0072376F" w:rsidP="001328FA">
      <w:pPr>
        <w:pStyle w:val="1"/>
        <w:spacing w:before="0" w:line="360" w:lineRule="auto"/>
        <w:jc w:val="both"/>
        <w:rPr>
          <w:rFonts w:ascii="Times New Roman" w:hAnsi="Times New Roman" w:cs="Times New Roman"/>
          <w:b w:val="0"/>
          <w:color w:val="auto"/>
          <w:lang w:val="en-US"/>
        </w:rPr>
      </w:pPr>
      <w:bookmarkStart w:id="9" w:name="_Toc467249460"/>
      <w:bookmarkStart w:id="10" w:name="_Toc467249812"/>
      <w:bookmarkStart w:id="11" w:name="_Toc482912559"/>
      <w:bookmarkEnd w:id="5"/>
      <w:r w:rsidRPr="00B530B3">
        <w:rPr>
          <w:rFonts w:ascii="Times New Roman" w:hAnsi="Times New Roman" w:cs="Times New Roman"/>
          <w:b w:val="0"/>
          <w:color w:val="auto"/>
        </w:rPr>
        <w:lastRenderedPageBreak/>
        <w:t>СОДЕРЖАНИЕ</w:t>
      </w:r>
      <w:bookmarkEnd w:id="9"/>
      <w:bookmarkEnd w:id="10"/>
      <w:bookmarkEnd w:id="11"/>
    </w:p>
    <w:sdt>
      <w:sdtPr>
        <w:rPr>
          <w:rFonts w:ascii="Times New Roman" w:hAnsi="Times New Roman" w:cs="Times New Roman"/>
          <w:sz w:val="28"/>
          <w:szCs w:val="28"/>
          <w:lang w:val="zh-CN"/>
        </w:rPr>
        <w:id w:val="1093123126"/>
        <w:docPartObj>
          <w:docPartGallery w:val="Table of Contents"/>
          <w:docPartUnique/>
        </w:docPartObj>
      </w:sdtPr>
      <w:sdtEndPr>
        <w:rPr>
          <w:b/>
          <w:bCs/>
        </w:rPr>
      </w:sdtEndPr>
      <w:sdtContent>
        <w:p w14:paraId="488E267F" w14:textId="15EA02BC" w:rsidR="00C41B6D" w:rsidRDefault="007140EB">
          <w:pPr>
            <w:pStyle w:val="11"/>
            <w:tabs>
              <w:tab w:val="right" w:leader="dot" w:pos="9339"/>
            </w:tabs>
            <w:rPr>
              <w:noProof/>
              <w:kern w:val="2"/>
              <w:sz w:val="21"/>
              <w:szCs w:val="22"/>
              <w:lang w:val="en-US" w:eastAsia="zh-CN"/>
            </w:rPr>
          </w:pPr>
          <w:r w:rsidRPr="00B530B3">
            <w:rPr>
              <w:rFonts w:ascii="Times New Roman" w:hAnsi="Times New Roman" w:cs="Times New Roman"/>
              <w:sz w:val="32"/>
              <w:szCs w:val="28"/>
            </w:rPr>
            <w:fldChar w:fldCharType="begin"/>
          </w:r>
          <w:r w:rsidRPr="00B530B3">
            <w:rPr>
              <w:rFonts w:ascii="Times New Roman" w:hAnsi="Times New Roman" w:cs="Times New Roman"/>
              <w:sz w:val="32"/>
              <w:szCs w:val="28"/>
            </w:rPr>
            <w:instrText xml:space="preserve"> TOC \o "1-3" \h \z \u </w:instrText>
          </w:r>
          <w:r w:rsidRPr="00B530B3">
            <w:rPr>
              <w:rFonts w:ascii="Times New Roman" w:hAnsi="Times New Roman" w:cs="Times New Roman"/>
              <w:sz w:val="32"/>
              <w:szCs w:val="28"/>
            </w:rPr>
            <w:fldChar w:fldCharType="separate"/>
          </w:r>
          <w:hyperlink w:anchor="_Toc482912557" w:history="1">
            <w:r w:rsidR="00C41B6D" w:rsidRPr="00BE2748">
              <w:rPr>
                <w:rStyle w:val="a5"/>
                <w:rFonts w:ascii="Times New Roman" w:hAnsi="Times New Roman" w:cs="Times New Roman"/>
                <w:noProof/>
              </w:rPr>
              <w:t>Аннотация</w:t>
            </w:r>
            <w:r w:rsidR="00C41B6D">
              <w:rPr>
                <w:noProof/>
                <w:webHidden/>
              </w:rPr>
              <w:tab/>
            </w:r>
            <w:r w:rsidR="00C41B6D">
              <w:rPr>
                <w:noProof/>
                <w:webHidden/>
              </w:rPr>
              <w:fldChar w:fldCharType="begin"/>
            </w:r>
            <w:r w:rsidR="00C41B6D">
              <w:rPr>
                <w:noProof/>
                <w:webHidden/>
              </w:rPr>
              <w:instrText xml:space="preserve"> PAGEREF _Toc482912557 \h </w:instrText>
            </w:r>
            <w:r w:rsidR="00C41B6D">
              <w:rPr>
                <w:noProof/>
                <w:webHidden/>
              </w:rPr>
            </w:r>
            <w:r w:rsidR="00C41B6D">
              <w:rPr>
                <w:noProof/>
                <w:webHidden/>
              </w:rPr>
              <w:fldChar w:fldCharType="separate"/>
            </w:r>
            <w:r w:rsidR="00C41B6D">
              <w:rPr>
                <w:noProof/>
                <w:webHidden/>
              </w:rPr>
              <w:t>1</w:t>
            </w:r>
            <w:r w:rsidR="00C41B6D">
              <w:rPr>
                <w:noProof/>
                <w:webHidden/>
              </w:rPr>
              <w:fldChar w:fldCharType="end"/>
            </w:r>
          </w:hyperlink>
        </w:p>
        <w:p w14:paraId="1067A09E" w14:textId="397DF67F" w:rsidR="00C41B6D" w:rsidRDefault="0003226C">
          <w:pPr>
            <w:pStyle w:val="11"/>
            <w:tabs>
              <w:tab w:val="right" w:leader="dot" w:pos="9339"/>
            </w:tabs>
            <w:rPr>
              <w:noProof/>
              <w:kern w:val="2"/>
              <w:sz w:val="21"/>
              <w:szCs w:val="22"/>
              <w:lang w:val="en-US" w:eastAsia="zh-CN"/>
            </w:rPr>
          </w:pPr>
          <w:hyperlink w:anchor="_Toc482912558" w:history="1">
            <w:r w:rsidR="00C41B6D" w:rsidRPr="00BE2748">
              <w:rPr>
                <w:rStyle w:val="a5"/>
                <w:rFonts w:ascii="Times New Roman" w:hAnsi="Times New Roman" w:cs="Times New Roman"/>
                <w:noProof/>
                <w:lang w:val="en-US"/>
              </w:rPr>
              <w:t>Abstract</w:t>
            </w:r>
            <w:r w:rsidR="00C41B6D">
              <w:rPr>
                <w:noProof/>
                <w:webHidden/>
              </w:rPr>
              <w:tab/>
            </w:r>
            <w:r w:rsidR="00C41B6D">
              <w:rPr>
                <w:noProof/>
                <w:webHidden/>
              </w:rPr>
              <w:fldChar w:fldCharType="begin"/>
            </w:r>
            <w:r w:rsidR="00C41B6D">
              <w:rPr>
                <w:noProof/>
                <w:webHidden/>
              </w:rPr>
              <w:instrText xml:space="preserve"> PAGEREF _Toc482912558 \h </w:instrText>
            </w:r>
            <w:r w:rsidR="00C41B6D">
              <w:rPr>
                <w:noProof/>
                <w:webHidden/>
              </w:rPr>
            </w:r>
            <w:r w:rsidR="00C41B6D">
              <w:rPr>
                <w:noProof/>
                <w:webHidden/>
              </w:rPr>
              <w:fldChar w:fldCharType="separate"/>
            </w:r>
            <w:r w:rsidR="00C41B6D">
              <w:rPr>
                <w:noProof/>
                <w:webHidden/>
              </w:rPr>
              <w:t>5</w:t>
            </w:r>
            <w:r w:rsidR="00C41B6D">
              <w:rPr>
                <w:noProof/>
                <w:webHidden/>
              </w:rPr>
              <w:fldChar w:fldCharType="end"/>
            </w:r>
          </w:hyperlink>
        </w:p>
        <w:p w14:paraId="72899600" w14:textId="115588C1" w:rsidR="00C41B6D" w:rsidRDefault="0003226C">
          <w:pPr>
            <w:pStyle w:val="11"/>
            <w:tabs>
              <w:tab w:val="right" w:leader="dot" w:pos="9339"/>
            </w:tabs>
            <w:rPr>
              <w:noProof/>
              <w:kern w:val="2"/>
              <w:sz w:val="21"/>
              <w:szCs w:val="22"/>
              <w:lang w:val="en-US" w:eastAsia="zh-CN"/>
            </w:rPr>
          </w:pPr>
          <w:hyperlink w:anchor="_Toc482912559" w:history="1">
            <w:r w:rsidR="00C41B6D" w:rsidRPr="00BE2748">
              <w:rPr>
                <w:rStyle w:val="a5"/>
                <w:rFonts w:ascii="Times New Roman" w:hAnsi="Times New Roman" w:cs="Times New Roman"/>
                <w:noProof/>
              </w:rPr>
              <w:t>СОДЕРЖАНИЕ</w:t>
            </w:r>
            <w:r w:rsidR="00C41B6D">
              <w:rPr>
                <w:noProof/>
                <w:webHidden/>
              </w:rPr>
              <w:tab/>
            </w:r>
            <w:r w:rsidR="00C41B6D">
              <w:rPr>
                <w:noProof/>
                <w:webHidden/>
              </w:rPr>
              <w:fldChar w:fldCharType="begin"/>
            </w:r>
            <w:r w:rsidR="00C41B6D">
              <w:rPr>
                <w:noProof/>
                <w:webHidden/>
              </w:rPr>
              <w:instrText xml:space="preserve"> PAGEREF _Toc482912559 \h </w:instrText>
            </w:r>
            <w:r w:rsidR="00C41B6D">
              <w:rPr>
                <w:noProof/>
                <w:webHidden/>
              </w:rPr>
            </w:r>
            <w:r w:rsidR="00C41B6D">
              <w:rPr>
                <w:noProof/>
                <w:webHidden/>
              </w:rPr>
              <w:fldChar w:fldCharType="separate"/>
            </w:r>
            <w:r w:rsidR="00C41B6D">
              <w:rPr>
                <w:noProof/>
                <w:webHidden/>
              </w:rPr>
              <w:t>7</w:t>
            </w:r>
            <w:r w:rsidR="00C41B6D">
              <w:rPr>
                <w:noProof/>
                <w:webHidden/>
              </w:rPr>
              <w:fldChar w:fldCharType="end"/>
            </w:r>
          </w:hyperlink>
        </w:p>
        <w:p w14:paraId="234C7E94" w14:textId="589608A5" w:rsidR="00C41B6D" w:rsidRDefault="0003226C">
          <w:pPr>
            <w:pStyle w:val="11"/>
            <w:tabs>
              <w:tab w:val="right" w:leader="dot" w:pos="9339"/>
            </w:tabs>
            <w:rPr>
              <w:noProof/>
              <w:kern w:val="2"/>
              <w:sz w:val="21"/>
              <w:szCs w:val="22"/>
              <w:lang w:val="en-US" w:eastAsia="zh-CN"/>
            </w:rPr>
          </w:pPr>
          <w:hyperlink w:anchor="_Toc482912560" w:history="1">
            <w:r w:rsidR="00C41B6D" w:rsidRPr="00BE2748">
              <w:rPr>
                <w:rStyle w:val="a5"/>
                <w:rFonts w:ascii="Times New Roman" w:hAnsi="Times New Roman" w:cs="Times New Roman"/>
                <w:noProof/>
              </w:rPr>
              <w:t>ВВЕДЕНИЕ</w:t>
            </w:r>
            <w:r w:rsidR="00C41B6D">
              <w:rPr>
                <w:noProof/>
                <w:webHidden/>
              </w:rPr>
              <w:tab/>
            </w:r>
            <w:r w:rsidR="00C41B6D">
              <w:rPr>
                <w:noProof/>
                <w:webHidden/>
              </w:rPr>
              <w:fldChar w:fldCharType="begin"/>
            </w:r>
            <w:r w:rsidR="00C41B6D">
              <w:rPr>
                <w:noProof/>
                <w:webHidden/>
              </w:rPr>
              <w:instrText xml:space="preserve"> PAGEREF _Toc482912560 \h </w:instrText>
            </w:r>
            <w:r w:rsidR="00C41B6D">
              <w:rPr>
                <w:noProof/>
                <w:webHidden/>
              </w:rPr>
            </w:r>
            <w:r w:rsidR="00C41B6D">
              <w:rPr>
                <w:noProof/>
                <w:webHidden/>
              </w:rPr>
              <w:fldChar w:fldCharType="separate"/>
            </w:r>
            <w:r w:rsidR="00C41B6D">
              <w:rPr>
                <w:noProof/>
                <w:webHidden/>
              </w:rPr>
              <w:t>9</w:t>
            </w:r>
            <w:r w:rsidR="00C41B6D">
              <w:rPr>
                <w:noProof/>
                <w:webHidden/>
              </w:rPr>
              <w:fldChar w:fldCharType="end"/>
            </w:r>
          </w:hyperlink>
        </w:p>
        <w:p w14:paraId="48A0C1EA" w14:textId="2FF33C29" w:rsidR="00C41B6D" w:rsidRDefault="0003226C">
          <w:pPr>
            <w:pStyle w:val="11"/>
            <w:tabs>
              <w:tab w:val="right" w:leader="dot" w:pos="9339"/>
            </w:tabs>
            <w:rPr>
              <w:noProof/>
              <w:kern w:val="2"/>
              <w:sz w:val="21"/>
              <w:szCs w:val="22"/>
              <w:lang w:val="en-US" w:eastAsia="zh-CN"/>
            </w:rPr>
          </w:pPr>
          <w:hyperlink w:anchor="_Toc482912561" w:history="1">
            <w:r w:rsidR="00C41B6D" w:rsidRPr="00BE2748">
              <w:rPr>
                <w:rStyle w:val="a5"/>
                <w:rFonts w:ascii="Times New Roman" w:hAnsi="Times New Roman" w:cs="Times New Roman"/>
                <w:noProof/>
              </w:rPr>
              <w:t>ГЛАВА 1. Обзор теоретических и эмпирических знаний по проблеме карьеры</w:t>
            </w:r>
            <w:r w:rsidR="00C41B6D">
              <w:rPr>
                <w:noProof/>
                <w:webHidden/>
              </w:rPr>
              <w:tab/>
            </w:r>
            <w:r w:rsidR="00C41B6D">
              <w:rPr>
                <w:noProof/>
                <w:webHidden/>
              </w:rPr>
              <w:fldChar w:fldCharType="begin"/>
            </w:r>
            <w:r w:rsidR="00C41B6D">
              <w:rPr>
                <w:noProof/>
                <w:webHidden/>
              </w:rPr>
              <w:instrText xml:space="preserve"> PAGEREF _Toc482912561 \h </w:instrText>
            </w:r>
            <w:r w:rsidR="00C41B6D">
              <w:rPr>
                <w:noProof/>
                <w:webHidden/>
              </w:rPr>
            </w:r>
            <w:r w:rsidR="00C41B6D">
              <w:rPr>
                <w:noProof/>
                <w:webHidden/>
              </w:rPr>
              <w:fldChar w:fldCharType="separate"/>
            </w:r>
            <w:r w:rsidR="00C41B6D">
              <w:rPr>
                <w:noProof/>
                <w:webHidden/>
              </w:rPr>
              <w:t>12</w:t>
            </w:r>
            <w:r w:rsidR="00C41B6D">
              <w:rPr>
                <w:noProof/>
                <w:webHidden/>
              </w:rPr>
              <w:fldChar w:fldCharType="end"/>
            </w:r>
          </w:hyperlink>
        </w:p>
        <w:p w14:paraId="5A3C1927" w14:textId="78619AD2" w:rsidR="00C41B6D" w:rsidRDefault="0003226C">
          <w:pPr>
            <w:pStyle w:val="11"/>
            <w:tabs>
              <w:tab w:val="right" w:leader="dot" w:pos="9339"/>
            </w:tabs>
            <w:rPr>
              <w:noProof/>
              <w:kern w:val="2"/>
              <w:sz w:val="21"/>
              <w:szCs w:val="22"/>
              <w:lang w:val="en-US" w:eastAsia="zh-CN"/>
            </w:rPr>
          </w:pPr>
          <w:hyperlink w:anchor="_Toc482912562" w:history="1">
            <w:r w:rsidR="00C41B6D" w:rsidRPr="00BE2748">
              <w:rPr>
                <w:rStyle w:val="a5"/>
                <w:rFonts w:ascii="Times New Roman" w:eastAsia="宋体" w:hAnsi="Times New Roman" w:cs="Times New Roman"/>
                <w:noProof/>
              </w:rPr>
              <w:t>1.1 Понятие карьеры.</w:t>
            </w:r>
            <w:r w:rsidR="00C41B6D">
              <w:rPr>
                <w:noProof/>
                <w:webHidden/>
              </w:rPr>
              <w:tab/>
            </w:r>
            <w:r w:rsidR="00C41B6D">
              <w:rPr>
                <w:noProof/>
                <w:webHidden/>
              </w:rPr>
              <w:fldChar w:fldCharType="begin"/>
            </w:r>
            <w:r w:rsidR="00C41B6D">
              <w:rPr>
                <w:noProof/>
                <w:webHidden/>
              </w:rPr>
              <w:instrText xml:space="preserve"> PAGEREF _Toc482912562 \h </w:instrText>
            </w:r>
            <w:r w:rsidR="00C41B6D">
              <w:rPr>
                <w:noProof/>
                <w:webHidden/>
              </w:rPr>
            </w:r>
            <w:r w:rsidR="00C41B6D">
              <w:rPr>
                <w:noProof/>
                <w:webHidden/>
              </w:rPr>
              <w:fldChar w:fldCharType="separate"/>
            </w:r>
            <w:r w:rsidR="00C41B6D">
              <w:rPr>
                <w:noProof/>
                <w:webHidden/>
              </w:rPr>
              <w:t>13</w:t>
            </w:r>
            <w:r w:rsidR="00C41B6D">
              <w:rPr>
                <w:noProof/>
                <w:webHidden/>
              </w:rPr>
              <w:fldChar w:fldCharType="end"/>
            </w:r>
          </w:hyperlink>
        </w:p>
        <w:p w14:paraId="4E9DE3A1" w14:textId="3AE4531B" w:rsidR="00C41B6D" w:rsidRDefault="0003226C">
          <w:pPr>
            <w:pStyle w:val="11"/>
            <w:tabs>
              <w:tab w:val="right" w:leader="dot" w:pos="9339"/>
            </w:tabs>
            <w:rPr>
              <w:noProof/>
              <w:kern w:val="2"/>
              <w:sz w:val="21"/>
              <w:szCs w:val="22"/>
              <w:lang w:val="en-US" w:eastAsia="zh-CN"/>
            </w:rPr>
          </w:pPr>
          <w:hyperlink w:anchor="_Toc482912563" w:history="1">
            <w:r w:rsidR="00C41B6D" w:rsidRPr="00BE2748">
              <w:rPr>
                <w:rStyle w:val="a5"/>
                <w:rFonts w:ascii="Times New Roman" w:eastAsia="宋体" w:hAnsi="Times New Roman" w:cs="Times New Roman"/>
                <w:noProof/>
              </w:rPr>
              <w:t>1.2 Изменение представлений о понятии карьеры у психологов.</w:t>
            </w:r>
            <w:r w:rsidR="00C41B6D">
              <w:rPr>
                <w:noProof/>
                <w:webHidden/>
              </w:rPr>
              <w:tab/>
            </w:r>
            <w:r w:rsidR="00C41B6D">
              <w:rPr>
                <w:noProof/>
                <w:webHidden/>
              </w:rPr>
              <w:fldChar w:fldCharType="begin"/>
            </w:r>
            <w:r w:rsidR="00C41B6D">
              <w:rPr>
                <w:noProof/>
                <w:webHidden/>
              </w:rPr>
              <w:instrText xml:space="preserve"> PAGEREF _Toc482912563 \h </w:instrText>
            </w:r>
            <w:r w:rsidR="00C41B6D">
              <w:rPr>
                <w:noProof/>
                <w:webHidden/>
              </w:rPr>
            </w:r>
            <w:r w:rsidR="00C41B6D">
              <w:rPr>
                <w:noProof/>
                <w:webHidden/>
              </w:rPr>
              <w:fldChar w:fldCharType="separate"/>
            </w:r>
            <w:r w:rsidR="00C41B6D">
              <w:rPr>
                <w:noProof/>
                <w:webHidden/>
              </w:rPr>
              <w:t>18</w:t>
            </w:r>
            <w:r w:rsidR="00C41B6D">
              <w:rPr>
                <w:noProof/>
                <w:webHidden/>
              </w:rPr>
              <w:fldChar w:fldCharType="end"/>
            </w:r>
          </w:hyperlink>
        </w:p>
        <w:p w14:paraId="1A327800" w14:textId="1EA64359" w:rsidR="00C41B6D" w:rsidRDefault="0003226C">
          <w:pPr>
            <w:pStyle w:val="21"/>
            <w:tabs>
              <w:tab w:val="right" w:leader="dot" w:pos="9339"/>
            </w:tabs>
            <w:rPr>
              <w:noProof/>
              <w:kern w:val="2"/>
              <w:sz w:val="21"/>
              <w:szCs w:val="22"/>
              <w:lang w:val="en-US" w:eastAsia="zh-CN"/>
            </w:rPr>
          </w:pPr>
          <w:hyperlink w:anchor="_Toc482912564" w:history="1">
            <w:r w:rsidR="00C41B6D" w:rsidRPr="00BE2748">
              <w:rPr>
                <w:rStyle w:val="a5"/>
                <w:rFonts w:ascii="Times New Roman" w:eastAsia="宋体" w:hAnsi="Times New Roman" w:cs="Times New Roman"/>
                <w:noProof/>
              </w:rPr>
              <w:t>1.2.1. Период стабильности экономики</w:t>
            </w:r>
            <w:r w:rsidR="00C41B6D">
              <w:rPr>
                <w:noProof/>
                <w:webHidden/>
              </w:rPr>
              <w:tab/>
            </w:r>
            <w:r w:rsidR="00C41B6D">
              <w:rPr>
                <w:noProof/>
                <w:webHidden/>
              </w:rPr>
              <w:fldChar w:fldCharType="begin"/>
            </w:r>
            <w:r w:rsidR="00C41B6D">
              <w:rPr>
                <w:noProof/>
                <w:webHidden/>
              </w:rPr>
              <w:instrText xml:space="preserve"> PAGEREF _Toc482912564 \h </w:instrText>
            </w:r>
            <w:r w:rsidR="00C41B6D">
              <w:rPr>
                <w:noProof/>
                <w:webHidden/>
              </w:rPr>
            </w:r>
            <w:r w:rsidR="00C41B6D">
              <w:rPr>
                <w:noProof/>
                <w:webHidden/>
              </w:rPr>
              <w:fldChar w:fldCharType="separate"/>
            </w:r>
            <w:r w:rsidR="00C41B6D">
              <w:rPr>
                <w:noProof/>
                <w:webHidden/>
              </w:rPr>
              <w:t>18</w:t>
            </w:r>
            <w:r w:rsidR="00C41B6D">
              <w:rPr>
                <w:noProof/>
                <w:webHidden/>
              </w:rPr>
              <w:fldChar w:fldCharType="end"/>
            </w:r>
          </w:hyperlink>
        </w:p>
        <w:p w14:paraId="1D3249AE" w14:textId="67D4F625" w:rsidR="00C41B6D" w:rsidRDefault="0003226C">
          <w:pPr>
            <w:pStyle w:val="21"/>
            <w:tabs>
              <w:tab w:val="right" w:leader="dot" w:pos="9339"/>
            </w:tabs>
            <w:rPr>
              <w:noProof/>
              <w:kern w:val="2"/>
              <w:sz w:val="21"/>
              <w:szCs w:val="22"/>
              <w:lang w:val="en-US" w:eastAsia="zh-CN"/>
            </w:rPr>
          </w:pPr>
          <w:hyperlink w:anchor="_Toc482912565" w:history="1">
            <w:r w:rsidR="00C41B6D" w:rsidRPr="00BE2748">
              <w:rPr>
                <w:rStyle w:val="a5"/>
                <w:rFonts w:ascii="Times New Roman" w:eastAsia="宋体" w:hAnsi="Times New Roman" w:cs="Times New Roman"/>
                <w:noProof/>
              </w:rPr>
              <w:t>1.2.2. Период учащающихся кризисов</w:t>
            </w:r>
            <w:r w:rsidR="00C41B6D">
              <w:rPr>
                <w:noProof/>
                <w:webHidden/>
              </w:rPr>
              <w:tab/>
            </w:r>
            <w:r w:rsidR="00C41B6D">
              <w:rPr>
                <w:noProof/>
                <w:webHidden/>
              </w:rPr>
              <w:fldChar w:fldCharType="begin"/>
            </w:r>
            <w:r w:rsidR="00C41B6D">
              <w:rPr>
                <w:noProof/>
                <w:webHidden/>
              </w:rPr>
              <w:instrText xml:space="preserve"> PAGEREF _Toc482912565 \h </w:instrText>
            </w:r>
            <w:r w:rsidR="00C41B6D">
              <w:rPr>
                <w:noProof/>
                <w:webHidden/>
              </w:rPr>
            </w:r>
            <w:r w:rsidR="00C41B6D">
              <w:rPr>
                <w:noProof/>
                <w:webHidden/>
              </w:rPr>
              <w:fldChar w:fldCharType="separate"/>
            </w:r>
            <w:r w:rsidR="00C41B6D">
              <w:rPr>
                <w:noProof/>
                <w:webHidden/>
              </w:rPr>
              <w:t>20</w:t>
            </w:r>
            <w:r w:rsidR="00C41B6D">
              <w:rPr>
                <w:noProof/>
                <w:webHidden/>
              </w:rPr>
              <w:fldChar w:fldCharType="end"/>
            </w:r>
          </w:hyperlink>
        </w:p>
        <w:p w14:paraId="2D415C19" w14:textId="4B52B5B2" w:rsidR="00C41B6D" w:rsidRDefault="0003226C">
          <w:pPr>
            <w:pStyle w:val="21"/>
            <w:tabs>
              <w:tab w:val="right" w:leader="dot" w:pos="9339"/>
            </w:tabs>
            <w:rPr>
              <w:noProof/>
              <w:kern w:val="2"/>
              <w:sz w:val="21"/>
              <w:szCs w:val="22"/>
              <w:lang w:val="en-US" w:eastAsia="zh-CN"/>
            </w:rPr>
          </w:pPr>
          <w:hyperlink w:anchor="_Toc482912566" w:history="1">
            <w:r w:rsidR="00C41B6D" w:rsidRPr="00BE2748">
              <w:rPr>
                <w:rStyle w:val="a5"/>
                <w:rFonts w:ascii="Times New Roman" w:eastAsia="宋体" w:hAnsi="Times New Roman" w:cs="Times New Roman"/>
                <w:noProof/>
              </w:rPr>
              <w:t>1.2.3. Период кризисов в экономике</w:t>
            </w:r>
            <w:r w:rsidR="00C41B6D">
              <w:rPr>
                <w:noProof/>
                <w:webHidden/>
              </w:rPr>
              <w:tab/>
            </w:r>
            <w:r w:rsidR="00C41B6D">
              <w:rPr>
                <w:noProof/>
                <w:webHidden/>
              </w:rPr>
              <w:fldChar w:fldCharType="begin"/>
            </w:r>
            <w:r w:rsidR="00C41B6D">
              <w:rPr>
                <w:noProof/>
                <w:webHidden/>
              </w:rPr>
              <w:instrText xml:space="preserve"> PAGEREF _Toc482912566 \h </w:instrText>
            </w:r>
            <w:r w:rsidR="00C41B6D">
              <w:rPr>
                <w:noProof/>
                <w:webHidden/>
              </w:rPr>
            </w:r>
            <w:r w:rsidR="00C41B6D">
              <w:rPr>
                <w:noProof/>
                <w:webHidden/>
              </w:rPr>
              <w:fldChar w:fldCharType="separate"/>
            </w:r>
            <w:r w:rsidR="00C41B6D">
              <w:rPr>
                <w:noProof/>
                <w:webHidden/>
              </w:rPr>
              <w:t>24</w:t>
            </w:r>
            <w:r w:rsidR="00C41B6D">
              <w:rPr>
                <w:noProof/>
                <w:webHidden/>
              </w:rPr>
              <w:fldChar w:fldCharType="end"/>
            </w:r>
          </w:hyperlink>
        </w:p>
        <w:p w14:paraId="3F76F44A" w14:textId="2AB110A6" w:rsidR="00C41B6D" w:rsidRDefault="0003226C">
          <w:pPr>
            <w:pStyle w:val="21"/>
            <w:tabs>
              <w:tab w:val="right" w:leader="dot" w:pos="9339"/>
            </w:tabs>
            <w:rPr>
              <w:noProof/>
              <w:kern w:val="2"/>
              <w:sz w:val="21"/>
              <w:szCs w:val="22"/>
              <w:lang w:val="en-US" w:eastAsia="zh-CN"/>
            </w:rPr>
          </w:pPr>
          <w:hyperlink w:anchor="_Toc482912567" w:history="1">
            <w:r w:rsidR="00C41B6D" w:rsidRPr="00BE2748">
              <w:rPr>
                <w:rStyle w:val="a5"/>
                <w:rFonts w:ascii="Times New Roman" w:eastAsia="宋体" w:hAnsi="Times New Roman" w:cs="Times New Roman"/>
                <w:noProof/>
              </w:rPr>
              <w:t>1.2.4. Выводы</w:t>
            </w:r>
            <w:r w:rsidR="00C41B6D">
              <w:rPr>
                <w:noProof/>
                <w:webHidden/>
              </w:rPr>
              <w:tab/>
            </w:r>
            <w:r w:rsidR="00C41B6D">
              <w:rPr>
                <w:noProof/>
                <w:webHidden/>
              </w:rPr>
              <w:fldChar w:fldCharType="begin"/>
            </w:r>
            <w:r w:rsidR="00C41B6D">
              <w:rPr>
                <w:noProof/>
                <w:webHidden/>
              </w:rPr>
              <w:instrText xml:space="preserve"> PAGEREF _Toc482912567 \h </w:instrText>
            </w:r>
            <w:r w:rsidR="00C41B6D">
              <w:rPr>
                <w:noProof/>
                <w:webHidden/>
              </w:rPr>
            </w:r>
            <w:r w:rsidR="00C41B6D">
              <w:rPr>
                <w:noProof/>
                <w:webHidden/>
              </w:rPr>
              <w:fldChar w:fldCharType="separate"/>
            </w:r>
            <w:r w:rsidR="00C41B6D">
              <w:rPr>
                <w:noProof/>
                <w:webHidden/>
              </w:rPr>
              <w:t>30</w:t>
            </w:r>
            <w:r w:rsidR="00C41B6D">
              <w:rPr>
                <w:noProof/>
                <w:webHidden/>
              </w:rPr>
              <w:fldChar w:fldCharType="end"/>
            </w:r>
          </w:hyperlink>
        </w:p>
        <w:p w14:paraId="5186801E" w14:textId="3CA13E76" w:rsidR="00C41B6D" w:rsidRDefault="0003226C">
          <w:pPr>
            <w:pStyle w:val="11"/>
            <w:tabs>
              <w:tab w:val="right" w:leader="dot" w:pos="9339"/>
            </w:tabs>
            <w:rPr>
              <w:noProof/>
              <w:kern w:val="2"/>
              <w:sz w:val="21"/>
              <w:szCs w:val="22"/>
              <w:lang w:val="en-US" w:eastAsia="zh-CN"/>
            </w:rPr>
          </w:pPr>
          <w:hyperlink w:anchor="_Toc482912568" w:history="1">
            <w:r w:rsidR="00C41B6D" w:rsidRPr="00BE2748">
              <w:rPr>
                <w:rStyle w:val="a5"/>
                <w:rFonts w:ascii="Times New Roman" w:eastAsia="宋体" w:hAnsi="Times New Roman" w:cs="Times New Roman"/>
                <w:noProof/>
              </w:rPr>
              <w:t>1.3 Изучение влияния личностных кризисов на карьерное самоопределение в разных странах</w:t>
            </w:r>
            <w:r w:rsidR="00C41B6D">
              <w:rPr>
                <w:noProof/>
                <w:webHidden/>
              </w:rPr>
              <w:tab/>
            </w:r>
            <w:r w:rsidR="00C41B6D">
              <w:rPr>
                <w:noProof/>
                <w:webHidden/>
              </w:rPr>
              <w:fldChar w:fldCharType="begin"/>
            </w:r>
            <w:r w:rsidR="00C41B6D">
              <w:rPr>
                <w:noProof/>
                <w:webHidden/>
              </w:rPr>
              <w:instrText xml:space="preserve"> PAGEREF _Toc482912568 \h </w:instrText>
            </w:r>
            <w:r w:rsidR="00C41B6D">
              <w:rPr>
                <w:noProof/>
                <w:webHidden/>
              </w:rPr>
            </w:r>
            <w:r w:rsidR="00C41B6D">
              <w:rPr>
                <w:noProof/>
                <w:webHidden/>
              </w:rPr>
              <w:fldChar w:fldCharType="separate"/>
            </w:r>
            <w:r w:rsidR="00C41B6D">
              <w:rPr>
                <w:noProof/>
                <w:webHidden/>
              </w:rPr>
              <w:t>30</w:t>
            </w:r>
            <w:r w:rsidR="00C41B6D">
              <w:rPr>
                <w:noProof/>
                <w:webHidden/>
              </w:rPr>
              <w:fldChar w:fldCharType="end"/>
            </w:r>
          </w:hyperlink>
        </w:p>
        <w:p w14:paraId="2FEDD272" w14:textId="7E29B909" w:rsidR="00C41B6D" w:rsidRDefault="0003226C">
          <w:pPr>
            <w:pStyle w:val="21"/>
            <w:tabs>
              <w:tab w:val="right" w:leader="dot" w:pos="9339"/>
            </w:tabs>
            <w:rPr>
              <w:noProof/>
              <w:kern w:val="2"/>
              <w:sz w:val="21"/>
              <w:szCs w:val="22"/>
              <w:lang w:val="en-US" w:eastAsia="zh-CN"/>
            </w:rPr>
          </w:pPr>
          <w:hyperlink w:anchor="_Toc482912569" w:history="1">
            <w:r w:rsidR="00C41B6D" w:rsidRPr="00BE2748">
              <w:rPr>
                <w:rStyle w:val="a5"/>
                <w:rFonts w:ascii="Times New Roman" w:eastAsia="宋体" w:hAnsi="Times New Roman" w:cs="Times New Roman"/>
                <w:noProof/>
              </w:rPr>
              <w:t>1.3.1. Изучение вопросов личностных кризисов западными авторами</w:t>
            </w:r>
            <w:r w:rsidR="00C41B6D">
              <w:rPr>
                <w:noProof/>
                <w:webHidden/>
              </w:rPr>
              <w:tab/>
            </w:r>
            <w:r w:rsidR="00C41B6D">
              <w:rPr>
                <w:noProof/>
                <w:webHidden/>
              </w:rPr>
              <w:fldChar w:fldCharType="begin"/>
            </w:r>
            <w:r w:rsidR="00C41B6D">
              <w:rPr>
                <w:noProof/>
                <w:webHidden/>
              </w:rPr>
              <w:instrText xml:space="preserve"> PAGEREF _Toc482912569 \h </w:instrText>
            </w:r>
            <w:r w:rsidR="00C41B6D">
              <w:rPr>
                <w:noProof/>
                <w:webHidden/>
              </w:rPr>
            </w:r>
            <w:r w:rsidR="00C41B6D">
              <w:rPr>
                <w:noProof/>
                <w:webHidden/>
              </w:rPr>
              <w:fldChar w:fldCharType="separate"/>
            </w:r>
            <w:r w:rsidR="00C41B6D">
              <w:rPr>
                <w:noProof/>
                <w:webHidden/>
              </w:rPr>
              <w:t>31</w:t>
            </w:r>
            <w:r w:rsidR="00C41B6D">
              <w:rPr>
                <w:noProof/>
                <w:webHidden/>
              </w:rPr>
              <w:fldChar w:fldCharType="end"/>
            </w:r>
          </w:hyperlink>
        </w:p>
        <w:p w14:paraId="51AF2732" w14:textId="212C1865" w:rsidR="00C41B6D" w:rsidRDefault="0003226C">
          <w:pPr>
            <w:pStyle w:val="21"/>
            <w:tabs>
              <w:tab w:val="right" w:leader="dot" w:pos="9339"/>
            </w:tabs>
            <w:rPr>
              <w:noProof/>
              <w:kern w:val="2"/>
              <w:sz w:val="21"/>
              <w:szCs w:val="22"/>
              <w:lang w:val="en-US" w:eastAsia="zh-CN"/>
            </w:rPr>
          </w:pPr>
          <w:hyperlink w:anchor="_Toc482912570" w:history="1">
            <w:r w:rsidR="00C41B6D" w:rsidRPr="00BE2748">
              <w:rPr>
                <w:rStyle w:val="a5"/>
                <w:rFonts w:ascii="Times New Roman" w:eastAsia="宋体" w:hAnsi="Times New Roman" w:cs="Times New Roman"/>
                <w:noProof/>
              </w:rPr>
              <w:t>1.3.2. Изучение вопросов личностных кризисов советскими и российскими авторами</w:t>
            </w:r>
            <w:r w:rsidR="00C41B6D">
              <w:rPr>
                <w:noProof/>
                <w:webHidden/>
              </w:rPr>
              <w:tab/>
            </w:r>
            <w:r w:rsidR="00C41B6D">
              <w:rPr>
                <w:noProof/>
                <w:webHidden/>
              </w:rPr>
              <w:fldChar w:fldCharType="begin"/>
            </w:r>
            <w:r w:rsidR="00C41B6D">
              <w:rPr>
                <w:noProof/>
                <w:webHidden/>
              </w:rPr>
              <w:instrText xml:space="preserve"> PAGEREF _Toc482912570 \h </w:instrText>
            </w:r>
            <w:r w:rsidR="00C41B6D">
              <w:rPr>
                <w:noProof/>
                <w:webHidden/>
              </w:rPr>
            </w:r>
            <w:r w:rsidR="00C41B6D">
              <w:rPr>
                <w:noProof/>
                <w:webHidden/>
              </w:rPr>
              <w:fldChar w:fldCharType="separate"/>
            </w:r>
            <w:r w:rsidR="00C41B6D">
              <w:rPr>
                <w:noProof/>
                <w:webHidden/>
              </w:rPr>
              <w:t>33</w:t>
            </w:r>
            <w:r w:rsidR="00C41B6D">
              <w:rPr>
                <w:noProof/>
                <w:webHidden/>
              </w:rPr>
              <w:fldChar w:fldCharType="end"/>
            </w:r>
          </w:hyperlink>
        </w:p>
        <w:p w14:paraId="477F8374" w14:textId="5FF24003" w:rsidR="00C41B6D" w:rsidRDefault="0003226C">
          <w:pPr>
            <w:pStyle w:val="21"/>
            <w:tabs>
              <w:tab w:val="right" w:leader="dot" w:pos="9339"/>
            </w:tabs>
            <w:rPr>
              <w:noProof/>
              <w:kern w:val="2"/>
              <w:sz w:val="21"/>
              <w:szCs w:val="22"/>
              <w:lang w:val="en-US" w:eastAsia="zh-CN"/>
            </w:rPr>
          </w:pPr>
          <w:hyperlink w:anchor="_Toc482912571" w:history="1">
            <w:r w:rsidR="00C41B6D" w:rsidRPr="00BE2748">
              <w:rPr>
                <w:rStyle w:val="a5"/>
                <w:rFonts w:ascii="Times New Roman" w:eastAsia="宋体" w:hAnsi="Times New Roman" w:cs="Times New Roman"/>
                <w:noProof/>
              </w:rPr>
              <w:t>1.3.3. Выводы</w:t>
            </w:r>
            <w:r w:rsidR="00C41B6D">
              <w:rPr>
                <w:noProof/>
                <w:webHidden/>
              </w:rPr>
              <w:tab/>
            </w:r>
            <w:r w:rsidR="00C41B6D">
              <w:rPr>
                <w:noProof/>
                <w:webHidden/>
              </w:rPr>
              <w:fldChar w:fldCharType="begin"/>
            </w:r>
            <w:r w:rsidR="00C41B6D">
              <w:rPr>
                <w:noProof/>
                <w:webHidden/>
              </w:rPr>
              <w:instrText xml:space="preserve"> PAGEREF _Toc482912571 \h </w:instrText>
            </w:r>
            <w:r w:rsidR="00C41B6D">
              <w:rPr>
                <w:noProof/>
                <w:webHidden/>
              </w:rPr>
            </w:r>
            <w:r w:rsidR="00C41B6D">
              <w:rPr>
                <w:noProof/>
                <w:webHidden/>
              </w:rPr>
              <w:fldChar w:fldCharType="separate"/>
            </w:r>
            <w:r w:rsidR="00C41B6D">
              <w:rPr>
                <w:noProof/>
                <w:webHidden/>
              </w:rPr>
              <w:t>35</w:t>
            </w:r>
            <w:r w:rsidR="00C41B6D">
              <w:rPr>
                <w:noProof/>
                <w:webHidden/>
              </w:rPr>
              <w:fldChar w:fldCharType="end"/>
            </w:r>
          </w:hyperlink>
        </w:p>
        <w:p w14:paraId="01E2CE43" w14:textId="49E95D82" w:rsidR="00C41B6D" w:rsidRDefault="0003226C">
          <w:pPr>
            <w:pStyle w:val="11"/>
            <w:tabs>
              <w:tab w:val="right" w:leader="dot" w:pos="9339"/>
            </w:tabs>
            <w:rPr>
              <w:noProof/>
              <w:kern w:val="2"/>
              <w:sz w:val="21"/>
              <w:szCs w:val="22"/>
              <w:lang w:val="en-US" w:eastAsia="zh-CN"/>
            </w:rPr>
          </w:pPr>
          <w:hyperlink w:anchor="_Toc482912572" w:history="1">
            <w:r w:rsidR="00C41B6D" w:rsidRPr="00BE2748">
              <w:rPr>
                <w:rStyle w:val="a5"/>
                <w:rFonts w:ascii="Times New Roman" w:eastAsia="宋体" w:hAnsi="Times New Roman" w:cs="Times New Roman"/>
                <w:noProof/>
              </w:rPr>
              <w:t>1.4 Анализ индивидуальных особенностей становления карьеры в период ранней взрослости</w:t>
            </w:r>
            <w:r w:rsidR="00C41B6D">
              <w:rPr>
                <w:noProof/>
                <w:webHidden/>
              </w:rPr>
              <w:tab/>
            </w:r>
            <w:r w:rsidR="00C41B6D">
              <w:rPr>
                <w:noProof/>
                <w:webHidden/>
              </w:rPr>
              <w:fldChar w:fldCharType="begin"/>
            </w:r>
            <w:r w:rsidR="00C41B6D">
              <w:rPr>
                <w:noProof/>
                <w:webHidden/>
              </w:rPr>
              <w:instrText xml:space="preserve"> PAGEREF _Toc482912572 \h </w:instrText>
            </w:r>
            <w:r w:rsidR="00C41B6D">
              <w:rPr>
                <w:noProof/>
                <w:webHidden/>
              </w:rPr>
            </w:r>
            <w:r w:rsidR="00C41B6D">
              <w:rPr>
                <w:noProof/>
                <w:webHidden/>
              </w:rPr>
              <w:fldChar w:fldCharType="separate"/>
            </w:r>
            <w:r w:rsidR="00C41B6D">
              <w:rPr>
                <w:noProof/>
                <w:webHidden/>
              </w:rPr>
              <w:t>35</w:t>
            </w:r>
            <w:r w:rsidR="00C41B6D">
              <w:rPr>
                <w:noProof/>
                <w:webHidden/>
              </w:rPr>
              <w:fldChar w:fldCharType="end"/>
            </w:r>
          </w:hyperlink>
        </w:p>
        <w:p w14:paraId="750FA100" w14:textId="53746C50" w:rsidR="00C41B6D" w:rsidRDefault="0003226C">
          <w:pPr>
            <w:pStyle w:val="21"/>
            <w:tabs>
              <w:tab w:val="right" w:leader="dot" w:pos="9339"/>
            </w:tabs>
            <w:rPr>
              <w:noProof/>
              <w:kern w:val="2"/>
              <w:sz w:val="21"/>
              <w:szCs w:val="22"/>
              <w:lang w:val="en-US" w:eastAsia="zh-CN"/>
            </w:rPr>
          </w:pPr>
          <w:hyperlink w:anchor="_Toc482912573" w:history="1">
            <w:r w:rsidR="00C41B6D" w:rsidRPr="00BE2748">
              <w:rPr>
                <w:rStyle w:val="a5"/>
                <w:rFonts w:ascii="Times New Roman" w:eastAsia="宋体" w:hAnsi="Times New Roman" w:cs="Times New Roman"/>
                <w:noProof/>
              </w:rPr>
              <w:t>1.4.1. Самостоятельность</w:t>
            </w:r>
            <w:r w:rsidR="00C41B6D">
              <w:rPr>
                <w:noProof/>
                <w:webHidden/>
              </w:rPr>
              <w:tab/>
            </w:r>
            <w:r w:rsidR="00C41B6D">
              <w:rPr>
                <w:noProof/>
                <w:webHidden/>
              </w:rPr>
              <w:fldChar w:fldCharType="begin"/>
            </w:r>
            <w:r w:rsidR="00C41B6D">
              <w:rPr>
                <w:noProof/>
                <w:webHidden/>
              </w:rPr>
              <w:instrText xml:space="preserve"> PAGEREF _Toc482912573 \h </w:instrText>
            </w:r>
            <w:r w:rsidR="00C41B6D">
              <w:rPr>
                <w:noProof/>
                <w:webHidden/>
              </w:rPr>
            </w:r>
            <w:r w:rsidR="00C41B6D">
              <w:rPr>
                <w:noProof/>
                <w:webHidden/>
              </w:rPr>
              <w:fldChar w:fldCharType="separate"/>
            </w:r>
            <w:r w:rsidR="00C41B6D">
              <w:rPr>
                <w:noProof/>
                <w:webHidden/>
              </w:rPr>
              <w:t>35</w:t>
            </w:r>
            <w:r w:rsidR="00C41B6D">
              <w:rPr>
                <w:noProof/>
                <w:webHidden/>
              </w:rPr>
              <w:fldChar w:fldCharType="end"/>
            </w:r>
          </w:hyperlink>
        </w:p>
        <w:p w14:paraId="73A073D6" w14:textId="3854D6AC" w:rsidR="00C41B6D" w:rsidRDefault="0003226C">
          <w:pPr>
            <w:pStyle w:val="21"/>
            <w:tabs>
              <w:tab w:val="right" w:leader="dot" w:pos="9339"/>
            </w:tabs>
            <w:rPr>
              <w:noProof/>
              <w:kern w:val="2"/>
              <w:sz w:val="21"/>
              <w:szCs w:val="22"/>
              <w:lang w:val="en-US" w:eastAsia="zh-CN"/>
            </w:rPr>
          </w:pPr>
          <w:hyperlink w:anchor="_Toc482912574" w:history="1">
            <w:r w:rsidR="00C41B6D" w:rsidRPr="00BE2748">
              <w:rPr>
                <w:rStyle w:val="a5"/>
                <w:rFonts w:ascii="Times New Roman" w:eastAsia="宋体" w:hAnsi="Times New Roman" w:cs="Times New Roman"/>
                <w:noProof/>
              </w:rPr>
              <w:t>1.4.2. Интересы и мотивация</w:t>
            </w:r>
            <w:r w:rsidR="00C41B6D">
              <w:rPr>
                <w:noProof/>
                <w:webHidden/>
              </w:rPr>
              <w:tab/>
            </w:r>
            <w:r w:rsidR="00C41B6D">
              <w:rPr>
                <w:noProof/>
                <w:webHidden/>
              </w:rPr>
              <w:fldChar w:fldCharType="begin"/>
            </w:r>
            <w:r w:rsidR="00C41B6D">
              <w:rPr>
                <w:noProof/>
                <w:webHidden/>
              </w:rPr>
              <w:instrText xml:space="preserve"> PAGEREF _Toc482912574 \h </w:instrText>
            </w:r>
            <w:r w:rsidR="00C41B6D">
              <w:rPr>
                <w:noProof/>
                <w:webHidden/>
              </w:rPr>
            </w:r>
            <w:r w:rsidR="00C41B6D">
              <w:rPr>
                <w:noProof/>
                <w:webHidden/>
              </w:rPr>
              <w:fldChar w:fldCharType="separate"/>
            </w:r>
            <w:r w:rsidR="00C41B6D">
              <w:rPr>
                <w:noProof/>
                <w:webHidden/>
              </w:rPr>
              <w:t>36</w:t>
            </w:r>
            <w:r w:rsidR="00C41B6D">
              <w:rPr>
                <w:noProof/>
                <w:webHidden/>
              </w:rPr>
              <w:fldChar w:fldCharType="end"/>
            </w:r>
          </w:hyperlink>
        </w:p>
        <w:p w14:paraId="6D88CCCE" w14:textId="6756990A" w:rsidR="00C41B6D" w:rsidRDefault="0003226C">
          <w:pPr>
            <w:pStyle w:val="21"/>
            <w:tabs>
              <w:tab w:val="right" w:leader="dot" w:pos="9339"/>
            </w:tabs>
            <w:rPr>
              <w:noProof/>
              <w:kern w:val="2"/>
              <w:sz w:val="21"/>
              <w:szCs w:val="22"/>
              <w:lang w:val="en-US" w:eastAsia="zh-CN"/>
            </w:rPr>
          </w:pPr>
          <w:hyperlink w:anchor="_Toc482912575" w:history="1">
            <w:r w:rsidR="00C41B6D" w:rsidRPr="00BE2748">
              <w:rPr>
                <w:rStyle w:val="a5"/>
                <w:rFonts w:ascii="Times New Roman" w:eastAsia="宋体" w:hAnsi="Times New Roman" w:cs="Times New Roman"/>
                <w:noProof/>
              </w:rPr>
              <w:t>1.4.3. Самореализация</w:t>
            </w:r>
            <w:r w:rsidR="00C41B6D">
              <w:rPr>
                <w:noProof/>
                <w:webHidden/>
              </w:rPr>
              <w:tab/>
            </w:r>
            <w:r w:rsidR="00C41B6D">
              <w:rPr>
                <w:noProof/>
                <w:webHidden/>
              </w:rPr>
              <w:fldChar w:fldCharType="begin"/>
            </w:r>
            <w:r w:rsidR="00C41B6D">
              <w:rPr>
                <w:noProof/>
                <w:webHidden/>
              </w:rPr>
              <w:instrText xml:space="preserve"> PAGEREF _Toc482912575 \h </w:instrText>
            </w:r>
            <w:r w:rsidR="00C41B6D">
              <w:rPr>
                <w:noProof/>
                <w:webHidden/>
              </w:rPr>
            </w:r>
            <w:r w:rsidR="00C41B6D">
              <w:rPr>
                <w:noProof/>
                <w:webHidden/>
              </w:rPr>
              <w:fldChar w:fldCharType="separate"/>
            </w:r>
            <w:r w:rsidR="00C41B6D">
              <w:rPr>
                <w:noProof/>
                <w:webHidden/>
              </w:rPr>
              <w:t>37</w:t>
            </w:r>
            <w:r w:rsidR="00C41B6D">
              <w:rPr>
                <w:noProof/>
                <w:webHidden/>
              </w:rPr>
              <w:fldChar w:fldCharType="end"/>
            </w:r>
          </w:hyperlink>
        </w:p>
        <w:p w14:paraId="3425E29D" w14:textId="2B1529B4" w:rsidR="00C41B6D" w:rsidRDefault="0003226C">
          <w:pPr>
            <w:pStyle w:val="21"/>
            <w:tabs>
              <w:tab w:val="right" w:leader="dot" w:pos="9339"/>
            </w:tabs>
            <w:rPr>
              <w:noProof/>
              <w:kern w:val="2"/>
              <w:sz w:val="21"/>
              <w:szCs w:val="22"/>
              <w:lang w:val="en-US" w:eastAsia="zh-CN"/>
            </w:rPr>
          </w:pPr>
          <w:hyperlink w:anchor="_Toc482912576" w:history="1">
            <w:r w:rsidR="00C41B6D" w:rsidRPr="00BE2748">
              <w:rPr>
                <w:rStyle w:val="a5"/>
                <w:rFonts w:ascii="Times New Roman" w:eastAsia="宋体" w:hAnsi="Times New Roman" w:cs="Times New Roman"/>
                <w:noProof/>
              </w:rPr>
              <w:t>1.4.4. Гендерные различия</w:t>
            </w:r>
            <w:r w:rsidR="00C41B6D">
              <w:rPr>
                <w:noProof/>
                <w:webHidden/>
              </w:rPr>
              <w:tab/>
            </w:r>
            <w:r w:rsidR="00C41B6D">
              <w:rPr>
                <w:noProof/>
                <w:webHidden/>
              </w:rPr>
              <w:fldChar w:fldCharType="begin"/>
            </w:r>
            <w:r w:rsidR="00C41B6D">
              <w:rPr>
                <w:noProof/>
                <w:webHidden/>
              </w:rPr>
              <w:instrText xml:space="preserve"> PAGEREF _Toc482912576 \h </w:instrText>
            </w:r>
            <w:r w:rsidR="00C41B6D">
              <w:rPr>
                <w:noProof/>
                <w:webHidden/>
              </w:rPr>
            </w:r>
            <w:r w:rsidR="00C41B6D">
              <w:rPr>
                <w:noProof/>
                <w:webHidden/>
              </w:rPr>
              <w:fldChar w:fldCharType="separate"/>
            </w:r>
            <w:r w:rsidR="00C41B6D">
              <w:rPr>
                <w:noProof/>
                <w:webHidden/>
              </w:rPr>
              <w:t>38</w:t>
            </w:r>
            <w:r w:rsidR="00C41B6D">
              <w:rPr>
                <w:noProof/>
                <w:webHidden/>
              </w:rPr>
              <w:fldChar w:fldCharType="end"/>
            </w:r>
          </w:hyperlink>
        </w:p>
        <w:p w14:paraId="2C736A8B" w14:textId="12E0295A" w:rsidR="00C41B6D" w:rsidRDefault="0003226C">
          <w:pPr>
            <w:pStyle w:val="21"/>
            <w:tabs>
              <w:tab w:val="right" w:leader="dot" w:pos="9339"/>
            </w:tabs>
            <w:rPr>
              <w:noProof/>
              <w:kern w:val="2"/>
              <w:sz w:val="21"/>
              <w:szCs w:val="22"/>
              <w:lang w:val="en-US" w:eastAsia="zh-CN"/>
            </w:rPr>
          </w:pPr>
          <w:hyperlink w:anchor="_Toc482912577" w:history="1">
            <w:r w:rsidR="00C41B6D" w:rsidRPr="00BE2748">
              <w:rPr>
                <w:rStyle w:val="a5"/>
                <w:rFonts w:ascii="Times New Roman" w:eastAsia="宋体" w:hAnsi="Times New Roman" w:cs="Times New Roman"/>
                <w:noProof/>
                <w:lang w:eastAsia="zh-CN"/>
              </w:rPr>
              <w:t>1.4.5. Психологические различия студентов, обучающихся на гуманитарных и технических направлениях</w:t>
            </w:r>
            <w:r w:rsidR="00C41B6D">
              <w:rPr>
                <w:noProof/>
                <w:webHidden/>
              </w:rPr>
              <w:tab/>
            </w:r>
            <w:r w:rsidR="00C41B6D">
              <w:rPr>
                <w:noProof/>
                <w:webHidden/>
              </w:rPr>
              <w:fldChar w:fldCharType="begin"/>
            </w:r>
            <w:r w:rsidR="00C41B6D">
              <w:rPr>
                <w:noProof/>
                <w:webHidden/>
              </w:rPr>
              <w:instrText xml:space="preserve"> PAGEREF _Toc482912577 \h </w:instrText>
            </w:r>
            <w:r w:rsidR="00C41B6D">
              <w:rPr>
                <w:noProof/>
                <w:webHidden/>
              </w:rPr>
            </w:r>
            <w:r w:rsidR="00C41B6D">
              <w:rPr>
                <w:noProof/>
                <w:webHidden/>
              </w:rPr>
              <w:fldChar w:fldCharType="separate"/>
            </w:r>
            <w:r w:rsidR="00C41B6D">
              <w:rPr>
                <w:noProof/>
                <w:webHidden/>
              </w:rPr>
              <w:t>40</w:t>
            </w:r>
            <w:r w:rsidR="00C41B6D">
              <w:rPr>
                <w:noProof/>
                <w:webHidden/>
              </w:rPr>
              <w:fldChar w:fldCharType="end"/>
            </w:r>
          </w:hyperlink>
        </w:p>
        <w:p w14:paraId="62CB113D" w14:textId="27FFF69E" w:rsidR="00C41B6D" w:rsidRDefault="0003226C">
          <w:pPr>
            <w:pStyle w:val="21"/>
            <w:tabs>
              <w:tab w:val="right" w:leader="dot" w:pos="9339"/>
            </w:tabs>
            <w:rPr>
              <w:noProof/>
              <w:kern w:val="2"/>
              <w:sz w:val="21"/>
              <w:szCs w:val="22"/>
              <w:lang w:val="en-US" w:eastAsia="zh-CN"/>
            </w:rPr>
          </w:pPr>
          <w:hyperlink w:anchor="_Toc482912578" w:history="1">
            <w:r w:rsidR="00C41B6D" w:rsidRPr="00BE2748">
              <w:rPr>
                <w:rStyle w:val="a5"/>
                <w:rFonts w:ascii="Times New Roman" w:eastAsia="宋体" w:hAnsi="Times New Roman" w:cs="Times New Roman"/>
                <w:noProof/>
              </w:rPr>
              <w:t>1.4.6. Отношение ко времени</w:t>
            </w:r>
            <w:r w:rsidR="00C41B6D">
              <w:rPr>
                <w:noProof/>
                <w:webHidden/>
              </w:rPr>
              <w:tab/>
            </w:r>
            <w:r w:rsidR="00C41B6D">
              <w:rPr>
                <w:noProof/>
                <w:webHidden/>
              </w:rPr>
              <w:fldChar w:fldCharType="begin"/>
            </w:r>
            <w:r w:rsidR="00C41B6D">
              <w:rPr>
                <w:noProof/>
                <w:webHidden/>
              </w:rPr>
              <w:instrText xml:space="preserve"> PAGEREF _Toc482912578 \h </w:instrText>
            </w:r>
            <w:r w:rsidR="00C41B6D">
              <w:rPr>
                <w:noProof/>
                <w:webHidden/>
              </w:rPr>
            </w:r>
            <w:r w:rsidR="00C41B6D">
              <w:rPr>
                <w:noProof/>
                <w:webHidden/>
              </w:rPr>
              <w:fldChar w:fldCharType="separate"/>
            </w:r>
            <w:r w:rsidR="00C41B6D">
              <w:rPr>
                <w:noProof/>
                <w:webHidden/>
              </w:rPr>
              <w:t>41</w:t>
            </w:r>
            <w:r w:rsidR="00C41B6D">
              <w:rPr>
                <w:noProof/>
                <w:webHidden/>
              </w:rPr>
              <w:fldChar w:fldCharType="end"/>
            </w:r>
          </w:hyperlink>
        </w:p>
        <w:p w14:paraId="23613A96" w14:textId="1660E319" w:rsidR="00C41B6D" w:rsidRDefault="0003226C">
          <w:pPr>
            <w:pStyle w:val="21"/>
            <w:tabs>
              <w:tab w:val="right" w:leader="dot" w:pos="9339"/>
            </w:tabs>
            <w:rPr>
              <w:noProof/>
              <w:kern w:val="2"/>
              <w:sz w:val="21"/>
              <w:szCs w:val="22"/>
              <w:lang w:val="en-US" w:eastAsia="zh-CN"/>
            </w:rPr>
          </w:pPr>
          <w:hyperlink w:anchor="_Toc482912579" w:history="1">
            <w:r w:rsidR="00C41B6D" w:rsidRPr="00BE2748">
              <w:rPr>
                <w:rStyle w:val="a5"/>
                <w:rFonts w:ascii="Times New Roman" w:eastAsia="宋体" w:hAnsi="Times New Roman" w:cs="Times New Roman"/>
                <w:noProof/>
              </w:rPr>
              <w:t>1.4.7. Самоопределение</w:t>
            </w:r>
            <w:r w:rsidR="00C41B6D">
              <w:rPr>
                <w:noProof/>
                <w:webHidden/>
              </w:rPr>
              <w:tab/>
            </w:r>
            <w:r w:rsidR="00C41B6D">
              <w:rPr>
                <w:noProof/>
                <w:webHidden/>
              </w:rPr>
              <w:fldChar w:fldCharType="begin"/>
            </w:r>
            <w:r w:rsidR="00C41B6D">
              <w:rPr>
                <w:noProof/>
                <w:webHidden/>
              </w:rPr>
              <w:instrText xml:space="preserve"> PAGEREF _Toc482912579 \h </w:instrText>
            </w:r>
            <w:r w:rsidR="00C41B6D">
              <w:rPr>
                <w:noProof/>
                <w:webHidden/>
              </w:rPr>
            </w:r>
            <w:r w:rsidR="00C41B6D">
              <w:rPr>
                <w:noProof/>
                <w:webHidden/>
              </w:rPr>
              <w:fldChar w:fldCharType="separate"/>
            </w:r>
            <w:r w:rsidR="00C41B6D">
              <w:rPr>
                <w:noProof/>
                <w:webHidden/>
              </w:rPr>
              <w:t>42</w:t>
            </w:r>
            <w:r w:rsidR="00C41B6D">
              <w:rPr>
                <w:noProof/>
                <w:webHidden/>
              </w:rPr>
              <w:fldChar w:fldCharType="end"/>
            </w:r>
          </w:hyperlink>
        </w:p>
        <w:p w14:paraId="641155C5" w14:textId="1C0479BA" w:rsidR="00C41B6D" w:rsidRDefault="0003226C">
          <w:pPr>
            <w:pStyle w:val="21"/>
            <w:tabs>
              <w:tab w:val="right" w:leader="dot" w:pos="9339"/>
            </w:tabs>
            <w:rPr>
              <w:noProof/>
              <w:kern w:val="2"/>
              <w:sz w:val="21"/>
              <w:szCs w:val="22"/>
              <w:lang w:val="en-US" w:eastAsia="zh-CN"/>
            </w:rPr>
          </w:pPr>
          <w:hyperlink w:anchor="_Toc482912580" w:history="1">
            <w:r w:rsidR="00C41B6D" w:rsidRPr="00BE2748">
              <w:rPr>
                <w:rStyle w:val="a5"/>
                <w:rFonts w:ascii="Times New Roman" w:eastAsia="宋体" w:hAnsi="Times New Roman" w:cs="Times New Roman"/>
                <w:noProof/>
              </w:rPr>
              <w:t>1.4.8. Счастье, отношение к здоровью.</w:t>
            </w:r>
            <w:r w:rsidR="00C41B6D">
              <w:rPr>
                <w:noProof/>
                <w:webHidden/>
              </w:rPr>
              <w:tab/>
            </w:r>
            <w:r w:rsidR="00C41B6D">
              <w:rPr>
                <w:noProof/>
                <w:webHidden/>
              </w:rPr>
              <w:fldChar w:fldCharType="begin"/>
            </w:r>
            <w:r w:rsidR="00C41B6D">
              <w:rPr>
                <w:noProof/>
                <w:webHidden/>
              </w:rPr>
              <w:instrText xml:space="preserve"> PAGEREF _Toc482912580 \h </w:instrText>
            </w:r>
            <w:r w:rsidR="00C41B6D">
              <w:rPr>
                <w:noProof/>
                <w:webHidden/>
              </w:rPr>
            </w:r>
            <w:r w:rsidR="00C41B6D">
              <w:rPr>
                <w:noProof/>
                <w:webHidden/>
              </w:rPr>
              <w:fldChar w:fldCharType="separate"/>
            </w:r>
            <w:r w:rsidR="00C41B6D">
              <w:rPr>
                <w:noProof/>
                <w:webHidden/>
              </w:rPr>
              <w:t>43</w:t>
            </w:r>
            <w:r w:rsidR="00C41B6D">
              <w:rPr>
                <w:noProof/>
                <w:webHidden/>
              </w:rPr>
              <w:fldChar w:fldCharType="end"/>
            </w:r>
          </w:hyperlink>
        </w:p>
        <w:p w14:paraId="08145923" w14:textId="08524ECD" w:rsidR="00C41B6D" w:rsidRDefault="0003226C">
          <w:pPr>
            <w:pStyle w:val="21"/>
            <w:tabs>
              <w:tab w:val="right" w:leader="dot" w:pos="9339"/>
            </w:tabs>
            <w:rPr>
              <w:noProof/>
              <w:kern w:val="2"/>
              <w:sz w:val="21"/>
              <w:szCs w:val="22"/>
              <w:lang w:val="en-US" w:eastAsia="zh-CN"/>
            </w:rPr>
          </w:pPr>
          <w:hyperlink w:anchor="_Toc482912581" w:history="1">
            <w:r w:rsidR="00C41B6D" w:rsidRPr="00BE2748">
              <w:rPr>
                <w:rStyle w:val="a5"/>
                <w:rFonts w:ascii="Times New Roman" w:eastAsia="宋体" w:hAnsi="Times New Roman" w:cs="Times New Roman"/>
                <w:noProof/>
                <w:lang w:eastAsia="zh-CN"/>
              </w:rPr>
              <w:t>1.4.9. Выводы</w:t>
            </w:r>
            <w:r w:rsidR="00C41B6D">
              <w:rPr>
                <w:noProof/>
                <w:webHidden/>
              </w:rPr>
              <w:tab/>
            </w:r>
            <w:r w:rsidR="00C41B6D">
              <w:rPr>
                <w:noProof/>
                <w:webHidden/>
              </w:rPr>
              <w:fldChar w:fldCharType="begin"/>
            </w:r>
            <w:r w:rsidR="00C41B6D">
              <w:rPr>
                <w:noProof/>
                <w:webHidden/>
              </w:rPr>
              <w:instrText xml:space="preserve"> PAGEREF _Toc482912581 \h </w:instrText>
            </w:r>
            <w:r w:rsidR="00C41B6D">
              <w:rPr>
                <w:noProof/>
                <w:webHidden/>
              </w:rPr>
            </w:r>
            <w:r w:rsidR="00C41B6D">
              <w:rPr>
                <w:noProof/>
                <w:webHidden/>
              </w:rPr>
              <w:fldChar w:fldCharType="separate"/>
            </w:r>
            <w:r w:rsidR="00C41B6D">
              <w:rPr>
                <w:noProof/>
                <w:webHidden/>
              </w:rPr>
              <w:t>44</w:t>
            </w:r>
            <w:r w:rsidR="00C41B6D">
              <w:rPr>
                <w:noProof/>
                <w:webHidden/>
              </w:rPr>
              <w:fldChar w:fldCharType="end"/>
            </w:r>
          </w:hyperlink>
        </w:p>
        <w:p w14:paraId="0FAC3CC7" w14:textId="69701772" w:rsidR="00C41B6D" w:rsidRDefault="0003226C">
          <w:pPr>
            <w:pStyle w:val="11"/>
            <w:tabs>
              <w:tab w:val="right" w:leader="dot" w:pos="9339"/>
            </w:tabs>
            <w:rPr>
              <w:noProof/>
              <w:kern w:val="2"/>
              <w:sz w:val="21"/>
              <w:szCs w:val="22"/>
              <w:lang w:val="en-US" w:eastAsia="zh-CN"/>
            </w:rPr>
          </w:pPr>
          <w:hyperlink w:anchor="_Toc482912582" w:history="1">
            <w:r w:rsidR="00C41B6D" w:rsidRPr="00BE2748">
              <w:rPr>
                <w:rStyle w:val="a5"/>
                <w:rFonts w:ascii="Times New Roman" w:eastAsia="宋体" w:hAnsi="Times New Roman" w:cs="Times New Roman"/>
                <w:noProof/>
              </w:rPr>
              <w:t>1.5. Выводы</w:t>
            </w:r>
            <w:r w:rsidR="00C41B6D">
              <w:rPr>
                <w:noProof/>
                <w:webHidden/>
              </w:rPr>
              <w:tab/>
            </w:r>
            <w:r w:rsidR="00C41B6D">
              <w:rPr>
                <w:noProof/>
                <w:webHidden/>
              </w:rPr>
              <w:fldChar w:fldCharType="begin"/>
            </w:r>
            <w:r w:rsidR="00C41B6D">
              <w:rPr>
                <w:noProof/>
                <w:webHidden/>
              </w:rPr>
              <w:instrText xml:space="preserve"> PAGEREF _Toc482912582 \h </w:instrText>
            </w:r>
            <w:r w:rsidR="00C41B6D">
              <w:rPr>
                <w:noProof/>
                <w:webHidden/>
              </w:rPr>
            </w:r>
            <w:r w:rsidR="00C41B6D">
              <w:rPr>
                <w:noProof/>
                <w:webHidden/>
              </w:rPr>
              <w:fldChar w:fldCharType="separate"/>
            </w:r>
            <w:r w:rsidR="00C41B6D">
              <w:rPr>
                <w:noProof/>
                <w:webHidden/>
              </w:rPr>
              <w:t>44</w:t>
            </w:r>
            <w:r w:rsidR="00C41B6D">
              <w:rPr>
                <w:noProof/>
                <w:webHidden/>
              </w:rPr>
              <w:fldChar w:fldCharType="end"/>
            </w:r>
          </w:hyperlink>
        </w:p>
        <w:p w14:paraId="5DA46673" w14:textId="7C36989B" w:rsidR="00C41B6D" w:rsidRDefault="0003226C">
          <w:pPr>
            <w:pStyle w:val="11"/>
            <w:tabs>
              <w:tab w:val="right" w:leader="dot" w:pos="9339"/>
            </w:tabs>
            <w:rPr>
              <w:noProof/>
              <w:kern w:val="2"/>
              <w:sz w:val="21"/>
              <w:szCs w:val="22"/>
              <w:lang w:val="en-US" w:eastAsia="zh-CN"/>
            </w:rPr>
          </w:pPr>
          <w:hyperlink w:anchor="_Toc482912583" w:history="1">
            <w:r w:rsidR="00C41B6D" w:rsidRPr="00BE2748">
              <w:rPr>
                <w:rStyle w:val="a5"/>
                <w:rFonts w:ascii="Times New Roman" w:hAnsi="Times New Roman" w:cs="Times New Roman"/>
                <w:noProof/>
              </w:rPr>
              <w:t>ГЛАВА 2. МЕТОДЫ И ОРГАНИЗАЦИЯ ИССЛЕДОВАНИЯ</w:t>
            </w:r>
            <w:r w:rsidR="00C41B6D">
              <w:rPr>
                <w:noProof/>
                <w:webHidden/>
              </w:rPr>
              <w:tab/>
            </w:r>
            <w:r w:rsidR="00C41B6D">
              <w:rPr>
                <w:noProof/>
                <w:webHidden/>
              </w:rPr>
              <w:fldChar w:fldCharType="begin"/>
            </w:r>
            <w:r w:rsidR="00C41B6D">
              <w:rPr>
                <w:noProof/>
                <w:webHidden/>
              </w:rPr>
              <w:instrText xml:space="preserve"> PAGEREF _Toc482912583 \h </w:instrText>
            </w:r>
            <w:r w:rsidR="00C41B6D">
              <w:rPr>
                <w:noProof/>
                <w:webHidden/>
              </w:rPr>
            </w:r>
            <w:r w:rsidR="00C41B6D">
              <w:rPr>
                <w:noProof/>
                <w:webHidden/>
              </w:rPr>
              <w:fldChar w:fldCharType="separate"/>
            </w:r>
            <w:r w:rsidR="00C41B6D">
              <w:rPr>
                <w:noProof/>
                <w:webHidden/>
              </w:rPr>
              <w:t>46</w:t>
            </w:r>
            <w:r w:rsidR="00C41B6D">
              <w:rPr>
                <w:noProof/>
                <w:webHidden/>
              </w:rPr>
              <w:fldChar w:fldCharType="end"/>
            </w:r>
          </w:hyperlink>
        </w:p>
        <w:p w14:paraId="06FB208C" w14:textId="0DF74ECF" w:rsidR="00C41B6D" w:rsidRDefault="0003226C">
          <w:pPr>
            <w:pStyle w:val="11"/>
            <w:tabs>
              <w:tab w:val="right" w:leader="dot" w:pos="9339"/>
            </w:tabs>
            <w:rPr>
              <w:noProof/>
              <w:kern w:val="2"/>
              <w:sz w:val="21"/>
              <w:szCs w:val="22"/>
              <w:lang w:val="en-US" w:eastAsia="zh-CN"/>
            </w:rPr>
          </w:pPr>
          <w:hyperlink w:anchor="_Toc482912584" w:history="1">
            <w:r w:rsidR="00C41B6D" w:rsidRPr="00BE2748">
              <w:rPr>
                <w:rStyle w:val="a5"/>
                <w:rFonts w:ascii="Times New Roman" w:hAnsi="Times New Roman" w:cs="Times New Roman"/>
                <w:noProof/>
              </w:rPr>
              <w:t>2.1 Постановка проблемы исследования</w:t>
            </w:r>
            <w:r w:rsidR="00C41B6D">
              <w:rPr>
                <w:noProof/>
                <w:webHidden/>
              </w:rPr>
              <w:tab/>
            </w:r>
            <w:r w:rsidR="00C41B6D">
              <w:rPr>
                <w:noProof/>
                <w:webHidden/>
              </w:rPr>
              <w:fldChar w:fldCharType="begin"/>
            </w:r>
            <w:r w:rsidR="00C41B6D">
              <w:rPr>
                <w:noProof/>
                <w:webHidden/>
              </w:rPr>
              <w:instrText xml:space="preserve"> PAGEREF _Toc482912584 \h </w:instrText>
            </w:r>
            <w:r w:rsidR="00C41B6D">
              <w:rPr>
                <w:noProof/>
                <w:webHidden/>
              </w:rPr>
            </w:r>
            <w:r w:rsidR="00C41B6D">
              <w:rPr>
                <w:noProof/>
                <w:webHidden/>
              </w:rPr>
              <w:fldChar w:fldCharType="separate"/>
            </w:r>
            <w:r w:rsidR="00C41B6D">
              <w:rPr>
                <w:noProof/>
                <w:webHidden/>
              </w:rPr>
              <w:t>46</w:t>
            </w:r>
            <w:r w:rsidR="00C41B6D">
              <w:rPr>
                <w:noProof/>
                <w:webHidden/>
              </w:rPr>
              <w:fldChar w:fldCharType="end"/>
            </w:r>
          </w:hyperlink>
        </w:p>
        <w:p w14:paraId="6B1C5B5F" w14:textId="52F99CE3" w:rsidR="00C41B6D" w:rsidRDefault="0003226C">
          <w:pPr>
            <w:pStyle w:val="11"/>
            <w:tabs>
              <w:tab w:val="right" w:leader="dot" w:pos="9339"/>
            </w:tabs>
            <w:rPr>
              <w:noProof/>
              <w:kern w:val="2"/>
              <w:sz w:val="21"/>
              <w:szCs w:val="22"/>
              <w:lang w:val="en-US" w:eastAsia="zh-CN"/>
            </w:rPr>
          </w:pPr>
          <w:hyperlink w:anchor="_Toc482912585" w:history="1">
            <w:r w:rsidR="00C41B6D" w:rsidRPr="00BE2748">
              <w:rPr>
                <w:rStyle w:val="a5"/>
                <w:rFonts w:ascii="Times New Roman" w:hAnsi="Times New Roman" w:cs="Times New Roman"/>
                <w:noProof/>
                <w:lang w:eastAsia="zh-CN"/>
              </w:rPr>
              <w:t xml:space="preserve">2.2 </w:t>
            </w:r>
            <w:r w:rsidR="00C41B6D" w:rsidRPr="00BE2748">
              <w:rPr>
                <w:rStyle w:val="a5"/>
                <w:rFonts w:ascii="Times New Roman" w:hAnsi="Times New Roman" w:cs="Times New Roman"/>
                <w:noProof/>
              </w:rPr>
              <w:t>Описание выборки исследования</w:t>
            </w:r>
            <w:r w:rsidR="00C41B6D">
              <w:rPr>
                <w:noProof/>
                <w:webHidden/>
              </w:rPr>
              <w:tab/>
            </w:r>
            <w:r w:rsidR="00C41B6D">
              <w:rPr>
                <w:noProof/>
                <w:webHidden/>
              </w:rPr>
              <w:fldChar w:fldCharType="begin"/>
            </w:r>
            <w:r w:rsidR="00C41B6D">
              <w:rPr>
                <w:noProof/>
                <w:webHidden/>
              </w:rPr>
              <w:instrText xml:space="preserve"> PAGEREF _Toc482912585 \h </w:instrText>
            </w:r>
            <w:r w:rsidR="00C41B6D">
              <w:rPr>
                <w:noProof/>
                <w:webHidden/>
              </w:rPr>
            </w:r>
            <w:r w:rsidR="00C41B6D">
              <w:rPr>
                <w:noProof/>
                <w:webHidden/>
              </w:rPr>
              <w:fldChar w:fldCharType="separate"/>
            </w:r>
            <w:r w:rsidR="00C41B6D">
              <w:rPr>
                <w:noProof/>
                <w:webHidden/>
              </w:rPr>
              <w:t>47</w:t>
            </w:r>
            <w:r w:rsidR="00C41B6D">
              <w:rPr>
                <w:noProof/>
                <w:webHidden/>
              </w:rPr>
              <w:fldChar w:fldCharType="end"/>
            </w:r>
          </w:hyperlink>
        </w:p>
        <w:p w14:paraId="39EA3469" w14:textId="3C520FF0" w:rsidR="00C41B6D" w:rsidRDefault="0003226C">
          <w:pPr>
            <w:pStyle w:val="11"/>
            <w:tabs>
              <w:tab w:val="right" w:leader="dot" w:pos="9339"/>
            </w:tabs>
            <w:rPr>
              <w:noProof/>
              <w:kern w:val="2"/>
              <w:sz w:val="21"/>
              <w:szCs w:val="22"/>
              <w:lang w:val="en-US" w:eastAsia="zh-CN"/>
            </w:rPr>
          </w:pPr>
          <w:hyperlink w:anchor="_Toc482912586" w:history="1">
            <w:r w:rsidR="00C41B6D" w:rsidRPr="00BE2748">
              <w:rPr>
                <w:rStyle w:val="a5"/>
                <w:rFonts w:ascii="Times New Roman" w:hAnsi="Times New Roman" w:cs="Times New Roman"/>
                <w:noProof/>
                <w:lang w:eastAsia="zh-CN"/>
              </w:rPr>
              <w:t>2.3 Методы и организация исследования</w:t>
            </w:r>
            <w:r w:rsidR="00C41B6D">
              <w:rPr>
                <w:noProof/>
                <w:webHidden/>
              </w:rPr>
              <w:tab/>
            </w:r>
            <w:r w:rsidR="00C41B6D">
              <w:rPr>
                <w:noProof/>
                <w:webHidden/>
              </w:rPr>
              <w:fldChar w:fldCharType="begin"/>
            </w:r>
            <w:r w:rsidR="00C41B6D">
              <w:rPr>
                <w:noProof/>
                <w:webHidden/>
              </w:rPr>
              <w:instrText xml:space="preserve"> PAGEREF _Toc482912586 \h </w:instrText>
            </w:r>
            <w:r w:rsidR="00C41B6D">
              <w:rPr>
                <w:noProof/>
                <w:webHidden/>
              </w:rPr>
            </w:r>
            <w:r w:rsidR="00C41B6D">
              <w:rPr>
                <w:noProof/>
                <w:webHidden/>
              </w:rPr>
              <w:fldChar w:fldCharType="separate"/>
            </w:r>
            <w:r w:rsidR="00C41B6D">
              <w:rPr>
                <w:noProof/>
                <w:webHidden/>
              </w:rPr>
              <w:t>48</w:t>
            </w:r>
            <w:r w:rsidR="00C41B6D">
              <w:rPr>
                <w:noProof/>
                <w:webHidden/>
              </w:rPr>
              <w:fldChar w:fldCharType="end"/>
            </w:r>
          </w:hyperlink>
        </w:p>
        <w:p w14:paraId="68E9855F" w14:textId="2DA8D65B" w:rsidR="00C41B6D" w:rsidRDefault="0003226C">
          <w:pPr>
            <w:pStyle w:val="11"/>
            <w:tabs>
              <w:tab w:val="right" w:leader="dot" w:pos="9339"/>
            </w:tabs>
            <w:rPr>
              <w:noProof/>
              <w:kern w:val="2"/>
              <w:sz w:val="21"/>
              <w:szCs w:val="22"/>
              <w:lang w:val="en-US" w:eastAsia="zh-CN"/>
            </w:rPr>
          </w:pPr>
          <w:hyperlink w:anchor="_Toc482912587" w:history="1">
            <w:r w:rsidR="00C41B6D" w:rsidRPr="00BE2748">
              <w:rPr>
                <w:rStyle w:val="a5"/>
                <w:rFonts w:ascii="Times New Roman" w:hAnsi="Times New Roman" w:cs="Times New Roman"/>
                <w:noProof/>
              </w:rPr>
              <w:t>2.4 Процедура исследования</w:t>
            </w:r>
            <w:r w:rsidR="00C41B6D">
              <w:rPr>
                <w:noProof/>
                <w:webHidden/>
              </w:rPr>
              <w:tab/>
            </w:r>
            <w:r w:rsidR="00C41B6D">
              <w:rPr>
                <w:noProof/>
                <w:webHidden/>
              </w:rPr>
              <w:fldChar w:fldCharType="begin"/>
            </w:r>
            <w:r w:rsidR="00C41B6D">
              <w:rPr>
                <w:noProof/>
                <w:webHidden/>
              </w:rPr>
              <w:instrText xml:space="preserve"> PAGEREF _Toc482912587 \h </w:instrText>
            </w:r>
            <w:r w:rsidR="00C41B6D">
              <w:rPr>
                <w:noProof/>
                <w:webHidden/>
              </w:rPr>
            </w:r>
            <w:r w:rsidR="00C41B6D">
              <w:rPr>
                <w:noProof/>
                <w:webHidden/>
              </w:rPr>
              <w:fldChar w:fldCharType="separate"/>
            </w:r>
            <w:r w:rsidR="00C41B6D">
              <w:rPr>
                <w:noProof/>
                <w:webHidden/>
              </w:rPr>
              <w:t>50</w:t>
            </w:r>
            <w:r w:rsidR="00C41B6D">
              <w:rPr>
                <w:noProof/>
                <w:webHidden/>
              </w:rPr>
              <w:fldChar w:fldCharType="end"/>
            </w:r>
          </w:hyperlink>
        </w:p>
        <w:p w14:paraId="61AE768F" w14:textId="18D44F72" w:rsidR="00C41B6D" w:rsidRDefault="0003226C">
          <w:pPr>
            <w:pStyle w:val="11"/>
            <w:tabs>
              <w:tab w:val="right" w:leader="dot" w:pos="9339"/>
            </w:tabs>
            <w:rPr>
              <w:noProof/>
              <w:kern w:val="2"/>
              <w:sz w:val="21"/>
              <w:szCs w:val="22"/>
              <w:lang w:val="en-US" w:eastAsia="zh-CN"/>
            </w:rPr>
          </w:pPr>
          <w:hyperlink w:anchor="_Toc482912588" w:history="1">
            <w:r w:rsidR="00C41B6D" w:rsidRPr="00BE2748">
              <w:rPr>
                <w:rStyle w:val="a5"/>
                <w:rFonts w:ascii="Times New Roman" w:hAnsi="Times New Roman" w:cs="Times New Roman"/>
                <w:noProof/>
              </w:rPr>
              <w:t>2.5 Математико-статистические методы обработки данных</w:t>
            </w:r>
            <w:r w:rsidR="00C41B6D">
              <w:rPr>
                <w:noProof/>
                <w:webHidden/>
              </w:rPr>
              <w:tab/>
            </w:r>
            <w:r w:rsidR="00C41B6D">
              <w:rPr>
                <w:noProof/>
                <w:webHidden/>
              </w:rPr>
              <w:fldChar w:fldCharType="begin"/>
            </w:r>
            <w:r w:rsidR="00C41B6D">
              <w:rPr>
                <w:noProof/>
                <w:webHidden/>
              </w:rPr>
              <w:instrText xml:space="preserve"> PAGEREF _Toc482912588 \h </w:instrText>
            </w:r>
            <w:r w:rsidR="00C41B6D">
              <w:rPr>
                <w:noProof/>
                <w:webHidden/>
              </w:rPr>
            </w:r>
            <w:r w:rsidR="00C41B6D">
              <w:rPr>
                <w:noProof/>
                <w:webHidden/>
              </w:rPr>
              <w:fldChar w:fldCharType="separate"/>
            </w:r>
            <w:r w:rsidR="00C41B6D">
              <w:rPr>
                <w:noProof/>
                <w:webHidden/>
              </w:rPr>
              <w:t>52</w:t>
            </w:r>
            <w:r w:rsidR="00C41B6D">
              <w:rPr>
                <w:noProof/>
                <w:webHidden/>
              </w:rPr>
              <w:fldChar w:fldCharType="end"/>
            </w:r>
          </w:hyperlink>
        </w:p>
        <w:p w14:paraId="7D073F1C" w14:textId="3F2BB6B0" w:rsidR="00C41B6D" w:rsidRDefault="0003226C">
          <w:pPr>
            <w:pStyle w:val="11"/>
            <w:tabs>
              <w:tab w:val="right" w:leader="dot" w:pos="9339"/>
            </w:tabs>
            <w:rPr>
              <w:noProof/>
              <w:kern w:val="2"/>
              <w:sz w:val="21"/>
              <w:szCs w:val="22"/>
              <w:lang w:val="en-US" w:eastAsia="zh-CN"/>
            </w:rPr>
          </w:pPr>
          <w:hyperlink w:anchor="_Toc482912589" w:history="1">
            <w:r w:rsidR="00C41B6D" w:rsidRPr="00BE2748">
              <w:rPr>
                <w:rStyle w:val="a5"/>
                <w:rFonts w:ascii="Times New Roman" w:eastAsiaTheme="majorEastAsia" w:hAnsi="Times New Roman" w:cs="Times New Roman"/>
                <w:noProof/>
              </w:rPr>
              <w:t>ГЛАВА 3. РЕЗУЛЬТАТЫ ИССЛЕДОВАНИЯ И ИХ ОБСУЖДЕНИЕ</w:t>
            </w:r>
            <w:r w:rsidR="00C41B6D">
              <w:rPr>
                <w:noProof/>
                <w:webHidden/>
              </w:rPr>
              <w:tab/>
            </w:r>
            <w:r w:rsidR="00C41B6D">
              <w:rPr>
                <w:noProof/>
                <w:webHidden/>
              </w:rPr>
              <w:fldChar w:fldCharType="begin"/>
            </w:r>
            <w:r w:rsidR="00C41B6D">
              <w:rPr>
                <w:noProof/>
                <w:webHidden/>
              </w:rPr>
              <w:instrText xml:space="preserve"> PAGEREF _Toc482912589 \h </w:instrText>
            </w:r>
            <w:r w:rsidR="00C41B6D">
              <w:rPr>
                <w:noProof/>
                <w:webHidden/>
              </w:rPr>
            </w:r>
            <w:r w:rsidR="00C41B6D">
              <w:rPr>
                <w:noProof/>
                <w:webHidden/>
              </w:rPr>
              <w:fldChar w:fldCharType="separate"/>
            </w:r>
            <w:r w:rsidR="00C41B6D">
              <w:rPr>
                <w:noProof/>
                <w:webHidden/>
              </w:rPr>
              <w:t>53</w:t>
            </w:r>
            <w:r w:rsidR="00C41B6D">
              <w:rPr>
                <w:noProof/>
                <w:webHidden/>
              </w:rPr>
              <w:fldChar w:fldCharType="end"/>
            </w:r>
          </w:hyperlink>
        </w:p>
        <w:p w14:paraId="1A0D1C58" w14:textId="354B4586" w:rsidR="00C41B6D" w:rsidRDefault="0003226C">
          <w:pPr>
            <w:pStyle w:val="11"/>
            <w:tabs>
              <w:tab w:val="right" w:leader="dot" w:pos="9339"/>
            </w:tabs>
            <w:rPr>
              <w:noProof/>
              <w:kern w:val="2"/>
              <w:sz w:val="21"/>
              <w:szCs w:val="22"/>
              <w:lang w:val="en-US" w:eastAsia="zh-CN"/>
            </w:rPr>
          </w:pPr>
          <w:hyperlink w:anchor="_Toc482912590" w:history="1">
            <w:r w:rsidR="00C41B6D" w:rsidRPr="00BE2748">
              <w:rPr>
                <w:rStyle w:val="a5"/>
                <w:rFonts w:ascii="Times New Roman" w:eastAsia="宋体" w:hAnsi="Times New Roman" w:cs="Times New Roman"/>
                <w:noProof/>
              </w:rPr>
              <w:t>3.1 Анализ результатов анкетирования</w:t>
            </w:r>
            <w:r w:rsidR="00C41B6D">
              <w:rPr>
                <w:noProof/>
                <w:webHidden/>
              </w:rPr>
              <w:tab/>
            </w:r>
            <w:r w:rsidR="00C41B6D">
              <w:rPr>
                <w:noProof/>
                <w:webHidden/>
              </w:rPr>
              <w:fldChar w:fldCharType="begin"/>
            </w:r>
            <w:r w:rsidR="00C41B6D">
              <w:rPr>
                <w:noProof/>
                <w:webHidden/>
              </w:rPr>
              <w:instrText xml:space="preserve"> PAGEREF _Toc482912590 \h </w:instrText>
            </w:r>
            <w:r w:rsidR="00C41B6D">
              <w:rPr>
                <w:noProof/>
                <w:webHidden/>
              </w:rPr>
            </w:r>
            <w:r w:rsidR="00C41B6D">
              <w:rPr>
                <w:noProof/>
                <w:webHidden/>
              </w:rPr>
              <w:fldChar w:fldCharType="separate"/>
            </w:r>
            <w:r w:rsidR="00C41B6D">
              <w:rPr>
                <w:noProof/>
                <w:webHidden/>
              </w:rPr>
              <w:t>53</w:t>
            </w:r>
            <w:r w:rsidR="00C41B6D">
              <w:rPr>
                <w:noProof/>
                <w:webHidden/>
              </w:rPr>
              <w:fldChar w:fldCharType="end"/>
            </w:r>
          </w:hyperlink>
        </w:p>
        <w:p w14:paraId="04052986" w14:textId="0F37031A" w:rsidR="00C41B6D" w:rsidRDefault="0003226C">
          <w:pPr>
            <w:pStyle w:val="11"/>
            <w:tabs>
              <w:tab w:val="right" w:leader="dot" w:pos="9339"/>
            </w:tabs>
            <w:rPr>
              <w:noProof/>
              <w:kern w:val="2"/>
              <w:sz w:val="21"/>
              <w:szCs w:val="22"/>
              <w:lang w:val="en-US" w:eastAsia="zh-CN"/>
            </w:rPr>
          </w:pPr>
          <w:hyperlink w:anchor="_Toc482912591" w:history="1">
            <w:r w:rsidR="00C41B6D" w:rsidRPr="00BE2748">
              <w:rPr>
                <w:rStyle w:val="a5"/>
                <w:rFonts w:ascii="Times New Roman" w:eastAsia="宋体" w:hAnsi="Times New Roman" w:cs="Times New Roman"/>
                <w:noProof/>
                <w:lang w:eastAsia="zh-CN"/>
              </w:rPr>
              <w:t xml:space="preserve">3.2 </w:t>
            </w:r>
            <w:r w:rsidR="00C41B6D" w:rsidRPr="00BE2748">
              <w:rPr>
                <w:rStyle w:val="a5"/>
                <w:rFonts w:ascii="Times New Roman" w:eastAsia="宋体" w:hAnsi="Times New Roman" w:cs="Times New Roman"/>
                <w:noProof/>
              </w:rPr>
              <w:t xml:space="preserve">Особенности карьерных ориентаций у студентов - выпускников гуманитарных </w:t>
            </w:r>
            <w:r w:rsidR="00C41B6D" w:rsidRPr="00BE2748">
              <w:rPr>
                <w:rStyle w:val="a5"/>
                <w:rFonts w:ascii="Times New Roman" w:eastAsia="宋体" w:hAnsi="Times New Roman" w:cs="Times New Roman"/>
                <w:noProof/>
                <w:lang w:eastAsia="zh-CN"/>
              </w:rPr>
              <w:t xml:space="preserve">и </w:t>
            </w:r>
            <w:r w:rsidR="00C41B6D" w:rsidRPr="00BE2748">
              <w:rPr>
                <w:rStyle w:val="a5"/>
                <w:rFonts w:ascii="Times New Roman" w:eastAsia="宋体" w:hAnsi="Times New Roman" w:cs="Times New Roman"/>
                <w:noProof/>
              </w:rPr>
              <w:t>технических специальностей.</w:t>
            </w:r>
            <w:r w:rsidR="00C41B6D">
              <w:rPr>
                <w:noProof/>
                <w:webHidden/>
              </w:rPr>
              <w:tab/>
            </w:r>
            <w:r w:rsidR="00C41B6D">
              <w:rPr>
                <w:noProof/>
                <w:webHidden/>
              </w:rPr>
              <w:fldChar w:fldCharType="begin"/>
            </w:r>
            <w:r w:rsidR="00C41B6D">
              <w:rPr>
                <w:noProof/>
                <w:webHidden/>
              </w:rPr>
              <w:instrText xml:space="preserve"> PAGEREF _Toc482912591 \h </w:instrText>
            </w:r>
            <w:r w:rsidR="00C41B6D">
              <w:rPr>
                <w:noProof/>
                <w:webHidden/>
              </w:rPr>
            </w:r>
            <w:r w:rsidR="00C41B6D">
              <w:rPr>
                <w:noProof/>
                <w:webHidden/>
              </w:rPr>
              <w:fldChar w:fldCharType="separate"/>
            </w:r>
            <w:r w:rsidR="00C41B6D">
              <w:rPr>
                <w:noProof/>
                <w:webHidden/>
              </w:rPr>
              <w:t>57</w:t>
            </w:r>
            <w:r w:rsidR="00C41B6D">
              <w:rPr>
                <w:noProof/>
                <w:webHidden/>
              </w:rPr>
              <w:fldChar w:fldCharType="end"/>
            </w:r>
          </w:hyperlink>
        </w:p>
        <w:p w14:paraId="5516AD14" w14:textId="74E27009" w:rsidR="00C41B6D" w:rsidRDefault="0003226C">
          <w:pPr>
            <w:pStyle w:val="21"/>
            <w:tabs>
              <w:tab w:val="right" w:leader="dot" w:pos="9339"/>
            </w:tabs>
            <w:rPr>
              <w:noProof/>
              <w:kern w:val="2"/>
              <w:sz w:val="21"/>
              <w:szCs w:val="22"/>
              <w:lang w:val="en-US" w:eastAsia="zh-CN"/>
            </w:rPr>
          </w:pPr>
          <w:hyperlink w:anchor="_Toc482912592" w:history="1">
            <w:r w:rsidR="00C41B6D" w:rsidRPr="00BE2748">
              <w:rPr>
                <w:rStyle w:val="a5"/>
                <w:rFonts w:ascii="Times New Roman" w:eastAsia="宋体" w:hAnsi="Times New Roman" w:cs="Times New Roman"/>
                <w:noProof/>
                <w:lang w:eastAsia="ru-RU"/>
              </w:rPr>
              <w:t>3.2.1. Интересы</w:t>
            </w:r>
            <w:r w:rsidR="00C41B6D">
              <w:rPr>
                <w:noProof/>
                <w:webHidden/>
              </w:rPr>
              <w:tab/>
            </w:r>
            <w:r w:rsidR="00C41B6D">
              <w:rPr>
                <w:noProof/>
                <w:webHidden/>
              </w:rPr>
              <w:fldChar w:fldCharType="begin"/>
            </w:r>
            <w:r w:rsidR="00C41B6D">
              <w:rPr>
                <w:noProof/>
                <w:webHidden/>
              </w:rPr>
              <w:instrText xml:space="preserve"> PAGEREF _Toc482912592 \h </w:instrText>
            </w:r>
            <w:r w:rsidR="00C41B6D">
              <w:rPr>
                <w:noProof/>
                <w:webHidden/>
              </w:rPr>
            </w:r>
            <w:r w:rsidR="00C41B6D">
              <w:rPr>
                <w:noProof/>
                <w:webHidden/>
              </w:rPr>
              <w:fldChar w:fldCharType="separate"/>
            </w:r>
            <w:r w:rsidR="00C41B6D">
              <w:rPr>
                <w:noProof/>
                <w:webHidden/>
              </w:rPr>
              <w:t>57</w:t>
            </w:r>
            <w:r w:rsidR="00C41B6D">
              <w:rPr>
                <w:noProof/>
                <w:webHidden/>
              </w:rPr>
              <w:fldChar w:fldCharType="end"/>
            </w:r>
          </w:hyperlink>
        </w:p>
        <w:p w14:paraId="61FAC955" w14:textId="0E55A5AF" w:rsidR="00C41B6D" w:rsidRDefault="0003226C">
          <w:pPr>
            <w:pStyle w:val="21"/>
            <w:tabs>
              <w:tab w:val="right" w:leader="dot" w:pos="9339"/>
            </w:tabs>
            <w:rPr>
              <w:noProof/>
              <w:kern w:val="2"/>
              <w:sz w:val="21"/>
              <w:szCs w:val="22"/>
              <w:lang w:val="en-US" w:eastAsia="zh-CN"/>
            </w:rPr>
          </w:pPr>
          <w:hyperlink w:anchor="_Toc482912593" w:history="1">
            <w:r w:rsidR="00C41B6D" w:rsidRPr="00BE2748">
              <w:rPr>
                <w:rStyle w:val="a5"/>
                <w:rFonts w:ascii="Times New Roman" w:eastAsia="宋体" w:hAnsi="Times New Roman" w:cs="Times New Roman"/>
                <w:noProof/>
                <w:lang w:eastAsia="ru-RU"/>
              </w:rPr>
              <w:t>3.2.2. Отношение ко времени</w:t>
            </w:r>
            <w:r w:rsidR="00C41B6D">
              <w:rPr>
                <w:noProof/>
                <w:webHidden/>
              </w:rPr>
              <w:tab/>
            </w:r>
            <w:r w:rsidR="00C41B6D">
              <w:rPr>
                <w:noProof/>
                <w:webHidden/>
              </w:rPr>
              <w:fldChar w:fldCharType="begin"/>
            </w:r>
            <w:r w:rsidR="00C41B6D">
              <w:rPr>
                <w:noProof/>
                <w:webHidden/>
              </w:rPr>
              <w:instrText xml:space="preserve"> PAGEREF _Toc482912593 \h </w:instrText>
            </w:r>
            <w:r w:rsidR="00C41B6D">
              <w:rPr>
                <w:noProof/>
                <w:webHidden/>
              </w:rPr>
            </w:r>
            <w:r w:rsidR="00C41B6D">
              <w:rPr>
                <w:noProof/>
                <w:webHidden/>
              </w:rPr>
              <w:fldChar w:fldCharType="separate"/>
            </w:r>
            <w:r w:rsidR="00C41B6D">
              <w:rPr>
                <w:noProof/>
                <w:webHidden/>
              </w:rPr>
              <w:t>60</w:t>
            </w:r>
            <w:r w:rsidR="00C41B6D">
              <w:rPr>
                <w:noProof/>
                <w:webHidden/>
              </w:rPr>
              <w:fldChar w:fldCharType="end"/>
            </w:r>
          </w:hyperlink>
        </w:p>
        <w:p w14:paraId="6D0A9F63" w14:textId="4E2940BB" w:rsidR="00C41B6D" w:rsidRDefault="0003226C">
          <w:pPr>
            <w:pStyle w:val="21"/>
            <w:tabs>
              <w:tab w:val="right" w:leader="dot" w:pos="9339"/>
            </w:tabs>
            <w:rPr>
              <w:noProof/>
              <w:kern w:val="2"/>
              <w:sz w:val="21"/>
              <w:szCs w:val="22"/>
              <w:lang w:val="en-US" w:eastAsia="zh-CN"/>
            </w:rPr>
          </w:pPr>
          <w:hyperlink w:anchor="_Toc482912594" w:history="1">
            <w:r w:rsidR="00C41B6D" w:rsidRPr="00BE2748">
              <w:rPr>
                <w:rStyle w:val="a5"/>
                <w:rFonts w:ascii="Times New Roman" w:eastAsia="宋体" w:hAnsi="Times New Roman" w:cs="Times New Roman"/>
                <w:noProof/>
                <w:lang w:eastAsia="ru-RU"/>
              </w:rPr>
              <w:t>3.2.3. Ценности профессии</w:t>
            </w:r>
            <w:r w:rsidR="00C41B6D">
              <w:rPr>
                <w:noProof/>
                <w:webHidden/>
              </w:rPr>
              <w:tab/>
            </w:r>
            <w:r w:rsidR="00C41B6D">
              <w:rPr>
                <w:noProof/>
                <w:webHidden/>
              </w:rPr>
              <w:fldChar w:fldCharType="begin"/>
            </w:r>
            <w:r w:rsidR="00C41B6D">
              <w:rPr>
                <w:noProof/>
                <w:webHidden/>
              </w:rPr>
              <w:instrText xml:space="preserve"> PAGEREF _Toc482912594 \h </w:instrText>
            </w:r>
            <w:r w:rsidR="00C41B6D">
              <w:rPr>
                <w:noProof/>
                <w:webHidden/>
              </w:rPr>
            </w:r>
            <w:r w:rsidR="00C41B6D">
              <w:rPr>
                <w:noProof/>
                <w:webHidden/>
              </w:rPr>
              <w:fldChar w:fldCharType="separate"/>
            </w:r>
            <w:r w:rsidR="00C41B6D">
              <w:rPr>
                <w:noProof/>
                <w:webHidden/>
              </w:rPr>
              <w:t>62</w:t>
            </w:r>
            <w:r w:rsidR="00C41B6D">
              <w:rPr>
                <w:noProof/>
                <w:webHidden/>
              </w:rPr>
              <w:fldChar w:fldCharType="end"/>
            </w:r>
          </w:hyperlink>
        </w:p>
        <w:p w14:paraId="4B918D2E" w14:textId="467A3E99" w:rsidR="00C41B6D" w:rsidRDefault="0003226C">
          <w:pPr>
            <w:pStyle w:val="11"/>
            <w:tabs>
              <w:tab w:val="right" w:leader="dot" w:pos="9339"/>
            </w:tabs>
            <w:rPr>
              <w:noProof/>
              <w:kern w:val="2"/>
              <w:sz w:val="21"/>
              <w:szCs w:val="22"/>
              <w:lang w:val="en-US" w:eastAsia="zh-CN"/>
            </w:rPr>
          </w:pPr>
          <w:hyperlink w:anchor="_Toc482912595" w:history="1">
            <w:r w:rsidR="00C41B6D" w:rsidRPr="00BE2748">
              <w:rPr>
                <w:rStyle w:val="a5"/>
                <w:rFonts w:ascii="Times New Roman" w:eastAsia="宋体" w:hAnsi="Times New Roman" w:cs="Times New Roman"/>
                <w:noProof/>
              </w:rPr>
              <w:t>3.3 Якоря карьеры у китайских студентов - выпускников, проходящих обучение в России на гуманитарных и технических специальностях</w:t>
            </w:r>
            <w:r w:rsidR="00C41B6D">
              <w:rPr>
                <w:noProof/>
                <w:webHidden/>
              </w:rPr>
              <w:tab/>
            </w:r>
            <w:r w:rsidR="00C41B6D">
              <w:rPr>
                <w:noProof/>
                <w:webHidden/>
              </w:rPr>
              <w:fldChar w:fldCharType="begin"/>
            </w:r>
            <w:r w:rsidR="00C41B6D">
              <w:rPr>
                <w:noProof/>
                <w:webHidden/>
              </w:rPr>
              <w:instrText xml:space="preserve"> PAGEREF _Toc482912595 \h </w:instrText>
            </w:r>
            <w:r w:rsidR="00C41B6D">
              <w:rPr>
                <w:noProof/>
                <w:webHidden/>
              </w:rPr>
            </w:r>
            <w:r w:rsidR="00C41B6D">
              <w:rPr>
                <w:noProof/>
                <w:webHidden/>
              </w:rPr>
              <w:fldChar w:fldCharType="separate"/>
            </w:r>
            <w:r w:rsidR="00C41B6D">
              <w:rPr>
                <w:noProof/>
                <w:webHidden/>
              </w:rPr>
              <w:t>66</w:t>
            </w:r>
            <w:r w:rsidR="00C41B6D">
              <w:rPr>
                <w:noProof/>
                <w:webHidden/>
              </w:rPr>
              <w:fldChar w:fldCharType="end"/>
            </w:r>
          </w:hyperlink>
        </w:p>
        <w:p w14:paraId="29E1ED10" w14:textId="0396A260" w:rsidR="00C41B6D" w:rsidRDefault="0003226C">
          <w:pPr>
            <w:pStyle w:val="11"/>
            <w:tabs>
              <w:tab w:val="right" w:leader="dot" w:pos="9339"/>
            </w:tabs>
            <w:rPr>
              <w:noProof/>
              <w:kern w:val="2"/>
              <w:sz w:val="21"/>
              <w:szCs w:val="22"/>
              <w:lang w:val="en-US" w:eastAsia="zh-CN"/>
            </w:rPr>
          </w:pPr>
          <w:hyperlink w:anchor="_Toc482912596" w:history="1">
            <w:r w:rsidR="00C41B6D" w:rsidRPr="00BE2748">
              <w:rPr>
                <w:rStyle w:val="a5"/>
                <w:rFonts w:ascii="Times New Roman" w:hAnsi="Times New Roman" w:cs="Times New Roman"/>
                <w:noProof/>
              </w:rPr>
              <w:t>3.4 Взаимосвязь карьерных ориентаций с интересами, ценностями, временной ориентацией, направленностью образования</w:t>
            </w:r>
            <w:r w:rsidR="00C41B6D">
              <w:rPr>
                <w:noProof/>
                <w:webHidden/>
              </w:rPr>
              <w:tab/>
            </w:r>
            <w:r w:rsidR="00C41B6D">
              <w:rPr>
                <w:noProof/>
                <w:webHidden/>
              </w:rPr>
              <w:fldChar w:fldCharType="begin"/>
            </w:r>
            <w:r w:rsidR="00C41B6D">
              <w:rPr>
                <w:noProof/>
                <w:webHidden/>
              </w:rPr>
              <w:instrText xml:space="preserve"> PAGEREF _Toc482912596 \h </w:instrText>
            </w:r>
            <w:r w:rsidR="00C41B6D">
              <w:rPr>
                <w:noProof/>
                <w:webHidden/>
              </w:rPr>
            </w:r>
            <w:r w:rsidR="00C41B6D">
              <w:rPr>
                <w:noProof/>
                <w:webHidden/>
              </w:rPr>
              <w:fldChar w:fldCharType="separate"/>
            </w:r>
            <w:r w:rsidR="00C41B6D">
              <w:rPr>
                <w:noProof/>
                <w:webHidden/>
              </w:rPr>
              <w:t>70</w:t>
            </w:r>
            <w:r w:rsidR="00C41B6D">
              <w:rPr>
                <w:noProof/>
                <w:webHidden/>
              </w:rPr>
              <w:fldChar w:fldCharType="end"/>
            </w:r>
          </w:hyperlink>
        </w:p>
        <w:p w14:paraId="5B504000" w14:textId="3A90B672" w:rsidR="00C41B6D" w:rsidRDefault="0003226C">
          <w:pPr>
            <w:pStyle w:val="11"/>
            <w:tabs>
              <w:tab w:val="left" w:pos="840"/>
              <w:tab w:val="right" w:leader="dot" w:pos="9339"/>
            </w:tabs>
            <w:rPr>
              <w:noProof/>
              <w:kern w:val="2"/>
              <w:sz w:val="21"/>
              <w:szCs w:val="22"/>
              <w:lang w:val="en-US" w:eastAsia="zh-CN"/>
            </w:rPr>
          </w:pPr>
          <w:hyperlink w:anchor="_Toc482912597" w:history="1">
            <w:r w:rsidR="00C41B6D" w:rsidRPr="00BE2748">
              <w:rPr>
                <w:rStyle w:val="a5"/>
                <w:rFonts w:ascii="Times New Roman" w:hAnsi="Times New Roman" w:cs="Times New Roman"/>
                <w:noProof/>
              </w:rPr>
              <w:t>3.5.</w:t>
            </w:r>
            <w:r w:rsidR="00C41B6D">
              <w:rPr>
                <w:noProof/>
                <w:kern w:val="2"/>
                <w:sz w:val="21"/>
                <w:szCs w:val="22"/>
                <w:lang w:val="en-US" w:eastAsia="zh-CN"/>
              </w:rPr>
              <w:tab/>
            </w:r>
            <w:r w:rsidR="00C41B6D" w:rsidRPr="00BE2748">
              <w:rPr>
                <w:rStyle w:val="a5"/>
                <w:rFonts w:ascii="Times New Roman" w:eastAsiaTheme="majorEastAsia" w:hAnsi="Times New Roman" w:cs="Times New Roman"/>
                <w:noProof/>
              </w:rPr>
              <w:t>Результаты исследования с помощью факторного анализа</w:t>
            </w:r>
            <w:r w:rsidR="00C41B6D">
              <w:rPr>
                <w:noProof/>
                <w:webHidden/>
              </w:rPr>
              <w:tab/>
            </w:r>
            <w:r w:rsidR="00C41B6D">
              <w:rPr>
                <w:noProof/>
                <w:webHidden/>
              </w:rPr>
              <w:fldChar w:fldCharType="begin"/>
            </w:r>
            <w:r w:rsidR="00C41B6D">
              <w:rPr>
                <w:noProof/>
                <w:webHidden/>
              </w:rPr>
              <w:instrText xml:space="preserve"> PAGEREF _Toc482912597 \h </w:instrText>
            </w:r>
            <w:r w:rsidR="00C41B6D">
              <w:rPr>
                <w:noProof/>
                <w:webHidden/>
              </w:rPr>
            </w:r>
            <w:r w:rsidR="00C41B6D">
              <w:rPr>
                <w:noProof/>
                <w:webHidden/>
              </w:rPr>
              <w:fldChar w:fldCharType="separate"/>
            </w:r>
            <w:r w:rsidR="00C41B6D">
              <w:rPr>
                <w:noProof/>
                <w:webHidden/>
              </w:rPr>
              <w:t>73</w:t>
            </w:r>
            <w:r w:rsidR="00C41B6D">
              <w:rPr>
                <w:noProof/>
                <w:webHidden/>
              </w:rPr>
              <w:fldChar w:fldCharType="end"/>
            </w:r>
          </w:hyperlink>
        </w:p>
        <w:p w14:paraId="30B41AE4" w14:textId="0D44AC83" w:rsidR="00C41B6D" w:rsidRDefault="0003226C">
          <w:pPr>
            <w:pStyle w:val="11"/>
            <w:tabs>
              <w:tab w:val="right" w:leader="dot" w:pos="9339"/>
            </w:tabs>
            <w:rPr>
              <w:noProof/>
              <w:kern w:val="2"/>
              <w:sz w:val="21"/>
              <w:szCs w:val="22"/>
              <w:lang w:val="en-US" w:eastAsia="zh-CN"/>
            </w:rPr>
          </w:pPr>
          <w:hyperlink w:anchor="_Toc482912598" w:history="1">
            <w:r w:rsidR="00C41B6D" w:rsidRPr="00BE2748">
              <w:rPr>
                <w:rStyle w:val="a5"/>
                <w:rFonts w:ascii="Times New Roman" w:eastAsiaTheme="majorEastAsia" w:hAnsi="Times New Roman" w:cs="Times New Roman"/>
                <w:noProof/>
              </w:rPr>
              <w:t>ВЫВОДЫ</w:t>
            </w:r>
            <w:r w:rsidR="00C41B6D">
              <w:rPr>
                <w:noProof/>
                <w:webHidden/>
              </w:rPr>
              <w:tab/>
            </w:r>
            <w:r w:rsidR="00C41B6D">
              <w:rPr>
                <w:noProof/>
                <w:webHidden/>
              </w:rPr>
              <w:fldChar w:fldCharType="begin"/>
            </w:r>
            <w:r w:rsidR="00C41B6D">
              <w:rPr>
                <w:noProof/>
                <w:webHidden/>
              </w:rPr>
              <w:instrText xml:space="preserve"> PAGEREF _Toc482912598 \h </w:instrText>
            </w:r>
            <w:r w:rsidR="00C41B6D">
              <w:rPr>
                <w:noProof/>
                <w:webHidden/>
              </w:rPr>
            </w:r>
            <w:r w:rsidR="00C41B6D">
              <w:rPr>
                <w:noProof/>
                <w:webHidden/>
              </w:rPr>
              <w:fldChar w:fldCharType="separate"/>
            </w:r>
            <w:r w:rsidR="00C41B6D">
              <w:rPr>
                <w:noProof/>
                <w:webHidden/>
              </w:rPr>
              <w:t>79</w:t>
            </w:r>
            <w:r w:rsidR="00C41B6D">
              <w:rPr>
                <w:noProof/>
                <w:webHidden/>
              </w:rPr>
              <w:fldChar w:fldCharType="end"/>
            </w:r>
          </w:hyperlink>
        </w:p>
        <w:p w14:paraId="08785CF8" w14:textId="1CA5F13E" w:rsidR="00C41B6D" w:rsidRDefault="0003226C">
          <w:pPr>
            <w:pStyle w:val="11"/>
            <w:tabs>
              <w:tab w:val="right" w:leader="dot" w:pos="9339"/>
            </w:tabs>
            <w:rPr>
              <w:noProof/>
              <w:kern w:val="2"/>
              <w:sz w:val="21"/>
              <w:szCs w:val="22"/>
              <w:lang w:val="en-US" w:eastAsia="zh-CN"/>
            </w:rPr>
          </w:pPr>
          <w:hyperlink w:anchor="_Toc482912599" w:history="1">
            <w:r w:rsidR="00C41B6D" w:rsidRPr="00BE2748">
              <w:rPr>
                <w:rStyle w:val="a5"/>
                <w:rFonts w:ascii="Times New Roman" w:hAnsi="Times New Roman" w:cs="Times New Roman"/>
                <w:noProof/>
              </w:rPr>
              <w:t>ЗАКЛЮЧЕНИЕ:</w:t>
            </w:r>
            <w:r w:rsidR="00C41B6D">
              <w:rPr>
                <w:noProof/>
                <w:webHidden/>
              </w:rPr>
              <w:tab/>
            </w:r>
            <w:r w:rsidR="00C41B6D">
              <w:rPr>
                <w:noProof/>
                <w:webHidden/>
              </w:rPr>
              <w:fldChar w:fldCharType="begin"/>
            </w:r>
            <w:r w:rsidR="00C41B6D">
              <w:rPr>
                <w:noProof/>
                <w:webHidden/>
              </w:rPr>
              <w:instrText xml:space="preserve"> PAGEREF _Toc482912599 \h </w:instrText>
            </w:r>
            <w:r w:rsidR="00C41B6D">
              <w:rPr>
                <w:noProof/>
                <w:webHidden/>
              </w:rPr>
            </w:r>
            <w:r w:rsidR="00C41B6D">
              <w:rPr>
                <w:noProof/>
                <w:webHidden/>
              </w:rPr>
              <w:fldChar w:fldCharType="separate"/>
            </w:r>
            <w:r w:rsidR="00C41B6D">
              <w:rPr>
                <w:noProof/>
                <w:webHidden/>
              </w:rPr>
              <w:t>85</w:t>
            </w:r>
            <w:r w:rsidR="00C41B6D">
              <w:rPr>
                <w:noProof/>
                <w:webHidden/>
              </w:rPr>
              <w:fldChar w:fldCharType="end"/>
            </w:r>
          </w:hyperlink>
        </w:p>
        <w:p w14:paraId="0C935C28" w14:textId="75683C99" w:rsidR="00C41B6D" w:rsidRDefault="0003226C">
          <w:pPr>
            <w:pStyle w:val="11"/>
            <w:tabs>
              <w:tab w:val="right" w:leader="dot" w:pos="9339"/>
            </w:tabs>
            <w:rPr>
              <w:noProof/>
              <w:kern w:val="2"/>
              <w:sz w:val="21"/>
              <w:szCs w:val="22"/>
              <w:lang w:val="en-US" w:eastAsia="zh-CN"/>
            </w:rPr>
          </w:pPr>
          <w:hyperlink w:anchor="_Toc482912600" w:history="1">
            <w:r w:rsidR="00C41B6D" w:rsidRPr="00BE2748">
              <w:rPr>
                <w:rStyle w:val="a5"/>
                <w:rFonts w:ascii="Times New Roman" w:hAnsi="Times New Roman" w:cs="Times New Roman"/>
                <w:noProof/>
              </w:rPr>
              <w:t>СПИСОК ИСПОЛЬЗУЕМОЙ ЛИТЕРАТУРЫ</w:t>
            </w:r>
            <w:r w:rsidR="00C41B6D">
              <w:rPr>
                <w:noProof/>
                <w:webHidden/>
              </w:rPr>
              <w:tab/>
            </w:r>
            <w:r w:rsidR="00C41B6D">
              <w:rPr>
                <w:noProof/>
                <w:webHidden/>
              </w:rPr>
              <w:fldChar w:fldCharType="begin"/>
            </w:r>
            <w:r w:rsidR="00C41B6D">
              <w:rPr>
                <w:noProof/>
                <w:webHidden/>
              </w:rPr>
              <w:instrText xml:space="preserve"> PAGEREF _Toc482912600 \h </w:instrText>
            </w:r>
            <w:r w:rsidR="00C41B6D">
              <w:rPr>
                <w:noProof/>
                <w:webHidden/>
              </w:rPr>
            </w:r>
            <w:r w:rsidR="00C41B6D">
              <w:rPr>
                <w:noProof/>
                <w:webHidden/>
              </w:rPr>
              <w:fldChar w:fldCharType="separate"/>
            </w:r>
            <w:r w:rsidR="00C41B6D">
              <w:rPr>
                <w:noProof/>
                <w:webHidden/>
              </w:rPr>
              <w:t>87</w:t>
            </w:r>
            <w:r w:rsidR="00C41B6D">
              <w:rPr>
                <w:noProof/>
                <w:webHidden/>
              </w:rPr>
              <w:fldChar w:fldCharType="end"/>
            </w:r>
          </w:hyperlink>
        </w:p>
        <w:p w14:paraId="0C4317A4" w14:textId="7334C052" w:rsidR="00C41B6D" w:rsidRDefault="0003226C">
          <w:pPr>
            <w:pStyle w:val="11"/>
            <w:tabs>
              <w:tab w:val="right" w:leader="dot" w:pos="9339"/>
            </w:tabs>
            <w:rPr>
              <w:noProof/>
              <w:kern w:val="2"/>
              <w:sz w:val="21"/>
              <w:szCs w:val="22"/>
              <w:lang w:val="en-US" w:eastAsia="zh-CN"/>
            </w:rPr>
          </w:pPr>
          <w:hyperlink w:anchor="_Toc482912601" w:history="1">
            <w:r w:rsidR="00C41B6D" w:rsidRPr="00BE2748">
              <w:rPr>
                <w:rStyle w:val="a5"/>
                <w:rFonts w:ascii="Times New Roman" w:hAnsi="Times New Roman" w:cs="Times New Roman"/>
                <w:noProof/>
              </w:rPr>
              <w:t>Приложение А.</w:t>
            </w:r>
            <w:r w:rsidR="00C41B6D">
              <w:rPr>
                <w:noProof/>
                <w:webHidden/>
              </w:rPr>
              <w:tab/>
            </w:r>
            <w:r w:rsidR="00C41B6D">
              <w:rPr>
                <w:noProof/>
                <w:webHidden/>
              </w:rPr>
              <w:fldChar w:fldCharType="begin"/>
            </w:r>
            <w:r w:rsidR="00C41B6D">
              <w:rPr>
                <w:noProof/>
                <w:webHidden/>
              </w:rPr>
              <w:instrText xml:space="preserve"> PAGEREF _Toc482912601 \h </w:instrText>
            </w:r>
            <w:r w:rsidR="00C41B6D">
              <w:rPr>
                <w:noProof/>
                <w:webHidden/>
              </w:rPr>
            </w:r>
            <w:r w:rsidR="00C41B6D">
              <w:rPr>
                <w:noProof/>
                <w:webHidden/>
              </w:rPr>
              <w:fldChar w:fldCharType="separate"/>
            </w:r>
            <w:r w:rsidR="00C41B6D">
              <w:rPr>
                <w:noProof/>
                <w:webHidden/>
              </w:rPr>
              <w:t>94</w:t>
            </w:r>
            <w:r w:rsidR="00C41B6D">
              <w:rPr>
                <w:noProof/>
                <w:webHidden/>
              </w:rPr>
              <w:fldChar w:fldCharType="end"/>
            </w:r>
          </w:hyperlink>
        </w:p>
        <w:p w14:paraId="04EEAF65" w14:textId="34A65544" w:rsidR="00C41B6D" w:rsidRDefault="0003226C">
          <w:pPr>
            <w:pStyle w:val="11"/>
            <w:tabs>
              <w:tab w:val="right" w:leader="dot" w:pos="9339"/>
            </w:tabs>
            <w:rPr>
              <w:noProof/>
              <w:kern w:val="2"/>
              <w:sz w:val="21"/>
              <w:szCs w:val="22"/>
              <w:lang w:val="en-US" w:eastAsia="zh-CN"/>
            </w:rPr>
          </w:pPr>
          <w:hyperlink w:anchor="_Toc482912602" w:history="1">
            <w:r w:rsidR="00C41B6D" w:rsidRPr="00BE2748">
              <w:rPr>
                <w:rStyle w:val="a5"/>
                <w:rFonts w:ascii="Times New Roman" w:hAnsi="Times New Roman" w:cs="Times New Roman"/>
                <w:noProof/>
              </w:rPr>
              <w:t>Приложение Б.</w:t>
            </w:r>
            <w:r w:rsidR="00C41B6D">
              <w:rPr>
                <w:noProof/>
                <w:webHidden/>
              </w:rPr>
              <w:tab/>
            </w:r>
            <w:r w:rsidR="00C41B6D">
              <w:rPr>
                <w:noProof/>
                <w:webHidden/>
              </w:rPr>
              <w:fldChar w:fldCharType="begin"/>
            </w:r>
            <w:r w:rsidR="00C41B6D">
              <w:rPr>
                <w:noProof/>
                <w:webHidden/>
              </w:rPr>
              <w:instrText xml:space="preserve"> PAGEREF _Toc482912602 \h </w:instrText>
            </w:r>
            <w:r w:rsidR="00C41B6D">
              <w:rPr>
                <w:noProof/>
                <w:webHidden/>
              </w:rPr>
            </w:r>
            <w:r w:rsidR="00C41B6D">
              <w:rPr>
                <w:noProof/>
                <w:webHidden/>
              </w:rPr>
              <w:fldChar w:fldCharType="separate"/>
            </w:r>
            <w:r w:rsidR="00C41B6D">
              <w:rPr>
                <w:noProof/>
                <w:webHidden/>
              </w:rPr>
              <w:t>98</w:t>
            </w:r>
            <w:r w:rsidR="00C41B6D">
              <w:rPr>
                <w:noProof/>
                <w:webHidden/>
              </w:rPr>
              <w:fldChar w:fldCharType="end"/>
            </w:r>
          </w:hyperlink>
        </w:p>
        <w:p w14:paraId="53CB6DBD" w14:textId="2FF331B2" w:rsidR="00C41B6D" w:rsidRDefault="0003226C">
          <w:pPr>
            <w:pStyle w:val="11"/>
            <w:tabs>
              <w:tab w:val="right" w:leader="dot" w:pos="9339"/>
            </w:tabs>
            <w:rPr>
              <w:noProof/>
              <w:kern w:val="2"/>
              <w:sz w:val="21"/>
              <w:szCs w:val="22"/>
              <w:lang w:val="en-US" w:eastAsia="zh-CN"/>
            </w:rPr>
          </w:pPr>
          <w:hyperlink w:anchor="_Toc482912603" w:history="1">
            <w:r w:rsidR="00C41B6D" w:rsidRPr="00BE2748">
              <w:rPr>
                <w:rStyle w:val="a5"/>
                <w:rFonts w:ascii="Times New Roman" w:hAnsi="Times New Roman" w:cs="Times New Roman"/>
                <w:noProof/>
                <w:lang w:eastAsia="zh-CN"/>
              </w:rPr>
              <w:t>Приложение В.</w:t>
            </w:r>
            <w:r w:rsidR="00C41B6D">
              <w:rPr>
                <w:noProof/>
                <w:webHidden/>
              </w:rPr>
              <w:tab/>
            </w:r>
            <w:r w:rsidR="00C41B6D">
              <w:rPr>
                <w:noProof/>
                <w:webHidden/>
              </w:rPr>
              <w:fldChar w:fldCharType="begin"/>
            </w:r>
            <w:r w:rsidR="00C41B6D">
              <w:rPr>
                <w:noProof/>
                <w:webHidden/>
              </w:rPr>
              <w:instrText xml:space="preserve"> PAGEREF _Toc482912603 \h </w:instrText>
            </w:r>
            <w:r w:rsidR="00C41B6D">
              <w:rPr>
                <w:noProof/>
                <w:webHidden/>
              </w:rPr>
            </w:r>
            <w:r w:rsidR="00C41B6D">
              <w:rPr>
                <w:noProof/>
                <w:webHidden/>
              </w:rPr>
              <w:fldChar w:fldCharType="separate"/>
            </w:r>
            <w:r w:rsidR="00C41B6D">
              <w:rPr>
                <w:noProof/>
                <w:webHidden/>
              </w:rPr>
              <w:t>111</w:t>
            </w:r>
            <w:r w:rsidR="00C41B6D">
              <w:rPr>
                <w:noProof/>
                <w:webHidden/>
              </w:rPr>
              <w:fldChar w:fldCharType="end"/>
            </w:r>
          </w:hyperlink>
        </w:p>
        <w:p w14:paraId="3E3DC068" w14:textId="2A550BC7" w:rsidR="00C41B6D" w:rsidRDefault="0003226C">
          <w:pPr>
            <w:pStyle w:val="21"/>
            <w:tabs>
              <w:tab w:val="right" w:leader="dot" w:pos="9339"/>
            </w:tabs>
            <w:rPr>
              <w:noProof/>
              <w:kern w:val="2"/>
              <w:sz w:val="21"/>
              <w:szCs w:val="22"/>
              <w:lang w:val="en-US" w:eastAsia="zh-CN"/>
            </w:rPr>
          </w:pPr>
          <w:hyperlink w:anchor="_Toc482912604" w:history="1">
            <w:r w:rsidR="00C41B6D" w:rsidRPr="00BE2748">
              <w:rPr>
                <w:rStyle w:val="a5"/>
                <w:rFonts w:ascii="Times New Roman" w:hAnsi="Times New Roman" w:cs="Times New Roman"/>
                <w:noProof/>
                <w:lang w:eastAsia="zh-CN"/>
              </w:rPr>
              <w:t xml:space="preserve">Таблица В1. </w:t>
            </w:r>
            <w:r w:rsidR="00C41B6D" w:rsidRPr="00BE2748">
              <w:rPr>
                <w:rStyle w:val="a5"/>
                <w:rFonts w:ascii="Times New Roman" w:hAnsi="Times New Roman" w:cs="Times New Roman"/>
                <w:noProof/>
              </w:rPr>
              <w:t>Результаты факторного анализа</w:t>
            </w:r>
            <w:r w:rsidR="00C41B6D">
              <w:rPr>
                <w:noProof/>
                <w:webHidden/>
              </w:rPr>
              <w:tab/>
            </w:r>
            <w:r w:rsidR="00C41B6D">
              <w:rPr>
                <w:noProof/>
                <w:webHidden/>
              </w:rPr>
              <w:fldChar w:fldCharType="begin"/>
            </w:r>
            <w:r w:rsidR="00C41B6D">
              <w:rPr>
                <w:noProof/>
                <w:webHidden/>
              </w:rPr>
              <w:instrText xml:space="preserve"> PAGEREF _Toc482912604 \h </w:instrText>
            </w:r>
            <w:r w:rsidR="00C41B6D">
              <w:rPr>
                <w:noProof/>
                <w:webHidden/>
              </w:rPr>
            </w:r>
            <w:r w:rsidR="00C41B6D">
              <w:rPr>
                <w:noProof/>
                <w:webHidden/>
              </w:rPr>
              <w:fldChar w:fldCharType="separate"/>
            </w:r>
            <w:r w:rsidR="00C41B6D">
              <w:rPr>
                <w:noProof/>
                <w:webHidden/>
              </w:rPr>
              <w:t>111</w:t>
            </w:r>
            <w:r w:rsidR="00C41B6D">
              <w:rPr>
                <w:noProof/>
                <w:webHidden/>
              </w:rPr>
              <w:fldChar w:fldCharType="end"/>
            </w:r>
          </w:hyperlink>
        </w:p>
        <w:p w14:paraId="55539280" w14:textId="53D90B2A" w:rsidR="007140EB" w:rsidRPr="00B530B3" w:rsidRDefault="007140EB" w:rsidP="001328FA">
          <w:pPr>
            <w:spacing w:line="360" w:lineRule="auto"/>
            <w:ind w:firstLine="964"/>
            <w:jc w:val="both"/>
            <w:rPr>
              <w:rFonts w:ascii="Times New Roman" w:hAnsi="Times New Roman" w:cs="Times New Roman"/>
              <w:sz w:val="28"/>
              <w:szCs w:val="28"/>
            </w:rPr>
          </w:pPr>
          <w:r w:rsidRPr="00B530B3">
            <w:rPr>
              <w:rFonts w:ascii="Times New Roman" w:hAnsi="Times New Roman" w:cs="Times New Roman"/>
              <w:bCs/>
              <w:sz w:val="32"/>
              <w:szCs w:val="28"/>
              <w:lang w:val="zh-CN"/>
            </w:rPr>
            <w:fldChar w:fldCharType="end"/>
          </w:r>
        </w:p>
      </w:sdtContent>
    </w:sdt>
    <w:p w14:paraId="02280DB3" w14:textId="77777777" w:rsidR="008C56D0" w:rsidRPr="00B530B3" w:rsidRDefault="008C56D0" w:rsidP="001328FA">
      <w:pPr>
        <w:spacing w:line="360" w:lineRule="auto"/>
        <w:ind w:firstLine="843"/>
        <w:jc w:val="both"/>
        <w:rPr>
          <w:rFonts w:ascii="Times New Roman" w:hAnsi="Times New Roman" w:cs="Times New Roman"/>
          <w:b/>
          <w:sz w:val="28"/>
          <w:szCs w:val="28"/>
        </w:rPr>
      </w:pPr>
    </w:p>
    <w:p w14:paraId="55A22D4B" w14:textId="77777777" w:rsidR="0072376F" w:rsidRPr="00B530B3" w:rsidRDefault="008C56D0" w:rsidP="001328FA">
      <w:pPr>
        <w:spacing w:line="360" w:lineRule="auto"/>
        <w:ind w:firstLine="843"/>
        <w:jc w:val="both"/>
        <w:rPr>
          <w:rFonts w:ascii="Times New Roman" w:hAnsi="Times New Roman" w:cs="Times New Roman"/>
          <w:b/>
          <w:sz w:val="28"/>
          <w:szCs w:val="28"/>
        </w:rPr>
      </w:pPr>
      <w:r w:rsidRPr="00B530B3">
        <w:rPr>
          <w:rFonts w:ascii="Times New Roman" w:hAnsi="Times New Roman" w:cs="Times New Roman"/>
          <w:b/>
          <w:sz w:val="28"/>
          <w:szCs w:val="28"/>
        </w:rPr>
        <w:br w:type="page"/>
      </w:r>
    </w:p>
    <w:p w14:paraId="49B088F7" w14:textId="77777777" w:rsidR="0092149E" w:rsidRPr="00B530B3" w:rsidRDefault="0092149E" w:rsidP="001328FA">
      <w:pPr>
        <w:pStyle w:val="1"/>
        <w:spacing w:before="0" w:line="360" w:lineRule="auto"/>
        <w:ind w:firstLineChars="1250" w:firstLine="3514"/>
        <w:jc w:val="both"/>
        <w:rPr>
          <w:rFonts w:ascii="Times New Roman" w:hAnsi="Times New Roman" w:cs="Times New Roman"/>
          <w:color w:val="000000" w:themeColor="text1"/>
        </w:rPr>
      </w:pPr>
      <w:bookmarkStart w:id="12" w:name="_Toc467249462"/>
      <w:bookmarkStart w:id="13" w:name="_Toc467249814"/>
      <w:bookmarkStart w:id="14" w:name="_Toc482912560"/>
      <w:r w:rsidRPr="00B530B3">
        <w:rPr>
          <w:rFonts w:ascii="Times New Roman" w:hAnsi="Times New Roman" w:cs="Times New Roman"/>
          <w:color w:val="000000" w:themeColor="text1"/>
        </w:rPr>
        <w:lastRenderedPageBreak/>
        <w:t>ВВЕДЕНИЕ</w:t>
      </w:r>
      <w:bookmarkEnd w:id="12"/>
      <w:bookmarkEnd w:id="13"/>
      <w:bookmarkEnd w:id="14"/>
    </w:p>
    <w:p w14:paraId="148339BC" w14:textId="77777777" w:rsidR="00306ABC" w:rsidRPr="00B530B3" w:rsidRDefault="0092149E" w:rsidP="008E00ED">
      <w:pPr>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 xml:space="preserve">Выбор </w:t>
      </w:r>
      <w:r w:rsidR="002F69DA" w:rsidRPr="00B530B3">
        <w:rPr>
          <w:rFonts w:ascii="Times New Roman" w:hAnsi="Times New Roman" w:cs="Times New Roman"/>
          <w:sz w:val="28"/>
          <w:szCs w:val="28"/>
        </w:rPr>
        <w:t>карьеры в</w:t>
      </w:r>
      <w:r w:rsidRPr="00B530B3">
        <w:rPr>
          <w:rFonts w:ascii="Times New Roman" w:hAnsi="Times New Roman" w:cs="Times New Roman"/>
          <w:sz w:val="28"/>
          <w:szCs w:val="28"/>
        </w:rPr>
        <w:t xml:space="preserve"> период </w:t>
      </w:r>
      <w:r w:rsidR="006A7F54" w:rsidRPr="00B530B3">
        <w:rPr>
          <w:rFonts w:ascii="Times New Roman" w:hAnsi="Times New Roman" w:cs="Times New Roman"/>
          <w:sz w:val="28"/>
          <w:szCs w:val="28"/>
        </w:rPr>
        <w:t>ранней взрослости определяет будущее человек</w:t>
      </w:r>
      <w:r w:rsidR="00306ABC" w:rsidRPr="00B530B3">
        <w:rPr>
          <w:rFonts w:ascii="Times New Roman" w:hAnsi="Times New Roman" w:cs="Times New Roman"/>
          <w:color w:val="000000" w:themeColor="text1"/>
          <w:sz w:val="28"/>
          <w:szCs w:val="28"/>
        </w:rPr>
        <w:t>а</w:t>
      </w:r>
      <w:r w:rsidR="002F69DA" w:rsidRPr="00B530B3">
        <w:rPr>
          <w:rFonts w:ascii="Times New Roman" w:hAnsi="Times New Roman" w:cs="Times New Roman"/>
          <w:color w:val="000000" w:themeColor="text1"/>
          <w:sz w:val="28"/>
          <w:szCs w:val="28"/>
        </w:rPr>
        <w:t xml:space="preserve">. </w:t>
      </w:r>
      <w:r w:rsidR="002F69DA" w:rsidRPr="00B530B3">
        <w:rPr>
          <w:rFonts w:ascii="Times New Roman" w:hAnsi="Times New Roman" w:cs="Times New Roman"/>
          <w:sz w:val="28"/>
          <w:szCs w:val="28"/>
        </w:rPr>
        <w:t>Данный выбор может совершаться с учетом различных факторов:</w:t>
      </w:r>
      <w:r w:rsidR="00306ABC" w:rsidRPr="00B530B3">
        <w:rPr>
          <w:rFonts w:ascii="Times New Roman" w:hAnsi="Times New Roman" w:cs="Times New Roman"/>
          <w:sz w:val="28"/>
          <w:szCs w:val="28"/>
        </w:rPr>
        <w:t xml:space="preserve"> </w:t>
      </w:r>
      <w:r w:rsidR="00DB69DD" w:rsidRPr="00B530B3">
        <w:rPr>
          <w:rFonts w:ascii="Times New Roman" w:hAnsi="Times New Roman" w:cs="Times New Roman"/>
          <w:sz w:val="28"/>
          <w:szCs w:val="28"/>
        </w:rPr>
        <w:t>родительских установок, желания</w:t>
      </w:r>
      <w:r w:rsidR="002F69DA" w:rsidRPr="00B530B3">
        <w:rPr>
          <w:rFonts w:ascii="Times New Roman" w:hAnsi="Times New Roman" w:cs="Times New Roman"/>
          <w:sz w:val="28"/>
          <w:szCs w:val="28"/>
        </w:rPr>
        <w:t xml:space="preserve"> реализов</w:t>
      </w:r>
      <w:r w:rsidR="00DB69DD" w:rsidRPr="00B530B3">
        <w:rPr>
          <w:rFonts w:ascii="Times New Roman" w:hAnsi="Times New Roman" w:cs="Times New Roman"/>
          <w:sz w:val="28"/>
          <w:szCs w:val="28"/>
        </w:rPr>
        <w:t xml:space="preserve">ать свой потенциал, практических </w:t>
      </w:r>
      <w:r w:rsidR="00482A94" w:rsidRPr="00B530B3">
        <w:rPr>
          <w:rFonts w:ascii="Times New Roman" w:hAnsi="Times New Roman" w:cs="Times New Roman"/>
          <w:sz w:val="28"/>
          <w:szCs w:val="28"/>
        </w:rPr>
        <w:t>интересов</w:t>
      </w:r>
      <w:r w:rsidR="006A7F54" w:rsidRPr="00B530B3">
        <w:rPr>
          <w:rFonts w:ascii="Times New Roman" w:hAnsi="Times New Roman" w:cs="Times New Roman"/>
          <w:sz w:val="28"/>
          <w:szCs w:val="28"/>
        </w:rPr>
        <w:t xml:space="preserve">, </w:t>
      </w:r>
      <w:r w:rsidR="002F69DA" w:rsidRPr="00B530B3">
        <w:rPr>
          <w:rFonts w:ascii="Times New Roman" w:hAnsi="Times New Roman" w:cs="Times New Roman"/>
          <w:sz w:val="28"/>
          <w:szCs w:val="28"/>
        </w:rPr>
        <w:t>интерес</w:t>
      </w:r>
      <w:r w:rsidR="00DB69DD" w:rsidRPr="00B530B3">
        <w:rPr>
          <w:rFonts w:ascii="Times New Roman" w:hAnsi="Times New Roman" w:cs="Times New Roman"/>
          <w:sz w:val="28"/>
          <w:szCs w:val="28"/>
        </w:rPr>
        <w:t>а</w:t>
      </w:r>
      <w:r w:rsidR="00E00CD0" w:rsidRPr="00B530B3">
        <w:rPr>
          <w:rFonts w:ascii="Times New Roman" w:hAnsi="Times New Roman" w:cs="Times New Roman"/>
          <w:sz w:val="28"/>
          <w:szCs w:val="28"/>
        </w:rPr>
        <w:t xml:space="preserve"> к профессии, </w:t>
      </w:r>
      <w:r w:rsidR="00DB69DD" w:rsidRPr="00B530B3">
        <w:rPr>
          <w:rFonts w:ascii="Times New Roman" w:hAnsi="Times New Roman" w:cs="Times New Roman"/>
          <w:sz w:val="28"/>
          <w:szCs w:val="28"/>
        </w:rPr>
        <w:t>ценностей</w:t>
      </w:r>
      <w:r w:rsidR="002F69DA" w:rsidRPr="00B530B3">
        <w:rPr>
          <w:rFonts w:ascii="Times New Roman" w:hAnsi="Times New Roman" w:cs="Times New Roman"/>
          <w:sz w:val="28"/>
          <w:szCs w:val="28"/>
        </w:rPr>
        <w:t xml:space="preserve">, </w:t>
      </w:r>
      <w:r w:rsidR="006A7F54" w:rsidRPr="00B530B3">
        <w:rPr>
          <w:rFonts w:ascii="Times New Roman" w:hAnsi="Times New Roman" w:cs="Times New Roman"/>
          <w:color w:val="000000" w:themeColor="text1"/>
          <w:sz w:val="28"/>
          <w:szCs w:val="28"/>
        </w:rPr>
        <w:t>которы</w:t>
      </w:r>
      <w:r w:rsidR="00306ABC" w:rsidRPr="00B530B3">
        <w:rPr>
          <w:rFonts w:ascii="Times New Roman" w:hAnsi="Times New Roman" w:cs="Times New Roman"/>
          <w:color w:val="000000" w:themeColor="text1"/>
          <w:sz w:val="28"/>
          <w:szCs w:val="28"/>
        </w:rPr>
        <w:t>е</w:t>
      </w:r>
      <w:r w:rsidR="006A7F54" w:rsidRPr="00B530B3">
        <w:rPr>
          <w:rFonts w:ascii="Times New Roman" w:hAnsi="Times New Roman" w:cs="Times New Roman"/>
          <w:color w:val="000000" w:themeColor="text1"/>
          <w:sz w:val="28"/>
          <w:szCs w:val="28"/>
        </w:rPr>
        <w:t xml:space="preserve"> </w:t>
      </w:r>
      <w:r w:rsidR="002F69DA" w:rsidRPr="00B530B3">
        <w:rPr>
          <w:rFonts w:ascii="Times New Roman" w:hAnsi="Times New Roman" w:cs="Times New Roman"/>
          <w:color w:val="000000" w:themeColor="text1"/>
          <w:sz w:val="28"/>
          <w:szCs w:val="28"/>
        </w:rPr>
        <w:t>могут меняться</w:t>
      </w:r>
      <w:r w:rsidR="006A7F54" w:rsidRPr="00B530B3">
        <w:rPr>
          <w:rFonts w:ascii="Times New Roman" w:hAnsi="Times New Roman" w:cs="Times New Roman"/>
          <w:sz w:val="28"/>
          <w:szCs w:val="28"/>
        </w:rPr>
        <w:t xml:space="preserve"> с возрастом</w:t>
      </w:r>
      <w:r w:rsidR="008E00ED" w:rsidRPr="00B530B3">
        <w:rPr>
          <w:rFonts w:ascii="Times New Roman" w:hAnsi="Times New Roman" w:cs="Times New Roman"/>
          <w:sz w:val="28"/>
          <w:szCs w:val="28"/>
        </w:rPr>
        <w:t>.</w:t>
      </w:r>
    </w:p>
    <w:p w14:paraId="094A9826" w14:textId="77777777" w:rsidR="000D2FA5" w:rsidRPr="00B530B3" w:rsidRDefault="00F4343D" w:rsidP="00F4343D">
      <w:pPr>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 xml:space="preserve">Глобализация и кризисное развитие мировой экономики в </w:t>
      </w:r>
      <w:r w:rsidR="00855613" w:rsidRPr="00B530B3">
        <w:rPr>
          <w:rFonts w:ascii="Times New Roman" w:hAnsi="Times New Roman" w:cs="Times New Roman"/>
          <w:sz w:val="28"/>
          <w:szCs w:val="28"/>
          <w:lang w:val="en-US"/>
        </w:rPr>
        <w:t>XXI</w:t>
      </w:r>
      <w:r w:rsidRPr="00B530B3">
        <w:rPr>
          <w:rFonts w:ascii="Times New Roman" w:hAnsi="Times New Roman" w:cs="Times New Roman"/>
          <w:sz w:val="28"/>
          <w:szCs w:val="28"/>
        </w:rPr>
        <w:t xml:space="preserve"> веке, высокая скорость устаревания знаний, миграция рабочей силы,</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повышение турбулентности и изменчивости внешней бизнес среды, в которой</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действует современный специ</w:t>
      </w:r>
      <w:r w:rsidR="00855613" w:rsidRPr="00B530B3">
        <w:rPr>
          <w:rFonts w:ascii="Times New Roman" w:eastAsia="MS Mincho" w:hAnsi="Times New Roman" w:cs="Times New Roman"/>
          <w:sz w:val="28"/>
          <w:szCs w:val="28"/>
          <w:lang w:eastAsia="ja-JP"/>
        </w:rPr>
        <w:t>а</w:t>
      </w:r>
      <w:r w:rsidRPr="00B530B3">
        <w:rPr>
          <w:rFonts w:ascii="Times New Roman" w:hAnsi="Times New Roman" w:cs="Times New Roman"/>
          <w:sz w:val="28"/>
          <w:szCs w:val="28"/>
        </w:rPr>
        <w:t xml:space="preserve">лист, ставит вопрос о том, как действовать </w:t>
      </w:r>
      <w:r w:rsidR="00482A94" w:rsidRPr="00B530B3">
        <w:rPr>
          <w:rFonts w:ascii="Times New Roman" w:hAnsi="Times New Roman" w:cs="Times New Roman"/>
          <w:sz w:val="28"/>
          <w:szCs w:val="28"/>
        </w:rPr>
        <w:t>специалистам</w:t>
      </w:r>
      <w:r w:rsidRPr="00B530B3">
        <w:rPr>
          <w:rFonts w:ascii="Times New Roman" w:hAnsi="Times New Roman" w:cs="Times New Roman"/>
          <w:sz w:val="28"/>
          <w:szCs w:val="28"/>
        </w:rPr>
        <w:t xml:space="preserve"> в условиях изменчивой занятости, сохранить устойчивый баланс собственной профессиональной идентичности? Как специалисты могут лучше реализовывать и предлагать свои компетенции работодателям не только на территории своих стр</w:t>
      </w:r>
      <w:r w:rsidR="00855613" w:rsidRPr="00B530B3">
        <w:rPr>
          <w:rFonts w:ascii="Times New Roman" w:hAnsi="Times New Roman" w:cs="Times New Roman"/>
          <w:sz w:val="28"/>
          <w:szCs w:val="28"/>
        </w:rPr>
        <w:t>ан, но и на мировом рынке труда?</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 xml:space="preserve">Как управлять развитием своей карьеры, </w:t>
      </w:r>
      <w:r w:rsidR="00482A94" w:rsidRPr="00B530B3">
        <w:rPr>
          <w:rFonts w:ascii="Times New Roman" w:hAnsi="Times New Roman" w:cs="Times New Roman"/>
          <w:sz w:val="28"/>
          <w:szCs w:val="28"/>
        </w:rPr>
        <w:t>ставшего</w:t>
      </w:r>
      <w:r w:rsidRPr="00B530B3">
        <w:rPr>
          <w:rFonts w:ascii="Times New Roman" w:hAnsi="Times New Roman" w:cs="Times New Roman"/>
          <w:sz w:val="28"/>
          <w:szCs w:val="28"/>
        </w:rPr>
        <w:t xml:space="preserve"> для современного человека необходимым атрибутом «успешности всей жизни»</w:t>
      </w:r>
      <w:r w:rsidR="00855613" w:rsidRPr="00B530B3">
        <w:rPr>
          <w:rFonts w:ascii="Times New Roman" w:hAnsi="Times New Roman" w:cs="Times New Roman"/>
          <w:sz w:val="28"/>
          <w:szCs w:val="28"/>
        </w:rPr>
        <w:t>?</w:t>
      </w:r>
    </w:p>
    <w:p w14:paraId="0DBB9BC9" w14:textId="4003ED8F" w:rsidR="0092149E" w:rsidRPr="00B530B3" w:rsidRDefault="000E7319" w:rsidP="001A294B">
      <w:pPr>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 xml:space="preserve">Актуальность исследования. </w:t>
      </w:r>
      <w:r w:rsidR="0092149E" w:rsidRPr="00B530B3">
        <w:rPr>
          <w:rFonts w:ascii="Times New Roman" w:hAnsi="Times New Roman" w:cs="Times New Roman"/>
          <w:sz w:val="28"/>
          <w:szCs w:val="28"/>
        </w:rPr>
        <w:t xml:space="preserve">В нашем </w:t>
      </w:r>
      <w:r w:rsidR="00306ABC" w:rsidRPr="00B530B3">
        <w:rPr>
          <w:rFonts w:ascii="Times New Roman" w:hAnsi="Times New Roman" w:cs="Times New Roman"/>
          <w:sz w:val="28"/>
          <w:szCs w:val="28"/>
        </w:rPr>
        <w:t xml:space="preserve">исследовании мы хотели </w:t>
      </w:r>
      <w:r w:rsidR="00855613" w:rsidRPr="00B530B3">
        <w:rPr>
          <w:rFonts w:ascii="Times New Roman" w:hAnsi="Times New Roman" w:cs="Times New Roman"/>
          <w:sz w:val="28"/>
          <w:szCs w:val="28"/>
        </w:rPr>
        <w:t>изучить</w:t>
      </w:r>
      <w:r w:rsidR="0092149E" w:rsidRPr="00B530B3">
        <w:rPr>
          <w:rFonts w:ascii="Times New Roman" w:hAnsi="Times New Roman" w:cs="Times New Roman"/>
          <w:sz w:val="28"/>
          <w:szCs w:val="28"/>
        </w:rPr>
        <w:t xml:space="preserve"> влияние личностных особенностей китайских </w:t>
      </w:r>
      <w:r w:rsidR="00482A94" w:rsidRPr="00B530B3">
        <w:rPr>
          <w:rFonts w:ascii="Times New Roman" w:hAnsi="Times New Roman" w:cs="Times New Roman"/>
          <w:sz w:val="28"/>
          <w:szCs w:val="28"/>
        </w:rPr>
        <w:t>выпускников</w:t>
      </w:r>
      <w:r w:rsidR="0092149E" w:rsidRPr="00B530B3">
        <w:rPr>
          <w:rFonts w:ascii="Times New Roman" w:hAnsi="Times New Roman" w:cs="Times New Roman"/>
          <w:sz w:val="28"/>
          <w:szCs w:val="28"/>
        </w:rPr>
        <w:t xml:space="preserve"> на выбор направленности карьеры. Отсутствие планирования карьеры на раннем этапе, внутреннего стремления к осуществлению определенного карьерного плана может приводить к академической или профессиональной некомпетенции. Недост</w:t>
      </w:r>
      <w:r w:rsidR="008E00ED" w:rsidRPr="00B530B3">
        <w:rPr>
          <w:rFonts w:ascii="Times New Roman" w:hAnsi="Times New Roman" w:cs="Times New Roman"/>
          <w:sz w:val="28"/>
          <w:szCs w:val="28"/>
        </w:rPr>
        <w:t>а</w:t>
      </w:r>
      <w:r w:rsidR="0092149E" w:rsidRPr="00B530B3">
        <w:rPr>
          <w:rFonts w:ascii="Times New Roman" w:hAnsi="Times New Roman" w:cs="Times New Roman"/>
          <w:sz w:val="28"/>
          <w:szCs w:val="28"/>
        </w:rPr>
        <w:t xml:space="preserve">точность рефлексии о направленности карьеры, внутреннего стремления к осуществлению заданной деятельности приводит к тому, что </w:t>
      </w:r>
      <w:r w:rsidR="00B321F1">
        <w:rPr>
          <w:rFonts w:ascii="Times New Roman" w:hAnsi="Times New Roman" w:cs="Times New Roman"/>
          <w:sz w:val="28"/>
          <w:szCs w:val="28"/>
        </w:rPr>
        <w:t>выпускник</w:t>
      </w:r>
      <w:r w:rsidR="0092149E" w:rsidRPr="00B530B3">
        <w:rPr>
          <w:rFonts w:ascii="Times New Roman" w:hAnsi="Times New Roman" w:cs="Times New Roman"/>
          <w:sz w:val="28"/>
          <w:szCs w:val="28"/>
        </w:rPr>
        <w:t xml:space="preserve"> упускает время </w:t>
      </w:r>
      <w:r w:rsidR="002F69DA" w:rsidRPr="00B530B3">
        <w:rPr>
          <w:rFonts w:ascii="Times New Roman" w:hAnsi="Times New Roman" w:cs="Times New Roman"/>
          <w:sz w:val="28"/>
          <w:szCs w:val="28"/>
        </w:rPr>
        <w:t>и ограничивает</w:t>
      </w:r>
      <w:r w:rsidR="0092149E" w:rsidRPr="00B530B3">
        <w:rPr>
          <w:rFonts w:ascii="Times New Roman" w:hAnsi="Times New Roman" w:cs="Times New Roman"/>
          <w:sz w:val="28"/>
          <w:szCs w:val="28"/>
        </w:rPr>
        <w:t xml:space="preserve"> возможность </w:t>
      </w:r>
      <w:r w:rsidR="00855613" w:rsidRPr="00B530B3">
        <w:rPr>
          <w:rFonts w:ascii="Times New Roman" w:hAnsi="Times New Roman" w:cs="Times New Roman"/>
          <w:sz w:val="28"/>
          <w:szCs w:val="28"/>
        </w:rPr>
        <w:t xml:space="preserve">своего </w:t>
      </w:r>
      <w:r w:rsidR="0092149E" w:rsidRPr="00B530B3">
        <w:rPr>
          <w:rFonts w:ascii="Times New Roman" w:hAnsi="Times New Roman" w:cs="Times New Roman"/>
          <w:sz w:val="28"/>
          <w:szCs w:val="28"/>
        </w:rPr>
        <w:t>карьерного роста и жизненного успеха в целом.</w:t>
      </w:r>
      <w:r w:rsidR="005574E7" w:rsidRPr="00B530B3">
        <w:rPr>
          <w:rFonts w:ascii="Times New Roman" w:hAnsi="Times New Roman" w:cs="Times New Roman"/>
          <w:sz w:val="28"/>
          <w:szCs w:val="28"/>
        </w:rPr>
        <w:t xml:space="preserve"> </w:t>
      </w:r>
    </w:p>
    <w:p w14:paraId="71542769" w14:textId="77777777" w:rsidR="0092149E" w:rsidRPr="00B530B3" w:rsidRDefault="0092149E" w:rsidP="001328FA">
      <w:pPr>
        <w:spacing w:line="360" w:lineRule="auto"/>
        <w:ind w:firstLine="840"/>
        <w:jc w:val="both"/>
        <w:rPr>
          <w:rFonts w:ascii="Times New Roman" w:hAnsi="Times New Roman" w:cs="Times New Roman"/>
          <w:sz w:val="28"/>
          <w:szCs w:val="28"/>
        </w:rPr>
      </w:pPr>
    </w:p>
    <w:p w14:paraId="4478EC98" w14:textId="349D0018" w:rsidR="0092149E" w:rsidRPr="00B530B3" w:rsidRDefault="002F69DA" w:rsidP="001328FA">
      <w:pPr>
        <w:autoSpaceDE w:val="0"/>
        <w:autoSpaceDN w:val="0"/>
        <w:adjustRightInd w:val="0"/>
        <w:spacing w:line="360" w:lineRule="auto"/>
        <w:ind w:firstLine="843"/>
        <w:jc w:val="both"/>
        <w:rPr>
          <w:rFonts w:ascii="Times New Roman" w:hAnsi="Times New Roman" w:cs="Times New Roman"/>
          <w:sz w:val="28"/>
          <w:szCs w:val="28"/>
        </w:rPr>
      </w:pPr>
      <w:r w:rsidRPr="00B530B3">
        <w:rPr>
          <w:rFonts w:ascii="Times New Roman" w:hAnsi="Times New Roman" w:cs="Times New Roman"/>
          <w:b/>
          <w:sz w:val="28"/>
          <w:szCs w:val="28"/>
        </w:rPr>
        <w:t>Цель работы</w:t>
      </w:r>
      <w:r w:rsidR="0092149E" w:rsidRPr="00B530B3">
        <w:rPr>
          <w:rFonts w:ascii="Times New Roman" w:hAnsi="Times New Roman" w:cs="Times New Roman"/>
          <w:sz w:val="28"/>
          <w:szCs w:val="28"/>
        </w:rPr>
        <w:t xml:space="preserve"> – </w:t>
      </w:r>
      <w:r w:rsidR="004662F2" w:rsidRPr="004662F2">
        <w:rPr>
          <w:rFonts w:ascii="Times New Roman" w:hAnsi="Times New Roman" w:cs="Times New Roman"/>
          <w:sz w:val="28"/>
          <w:szCs w:val="28"/>
        </w:rPr>
        <w:t>изучение психологических факторов сформированности кар</w:t>
      </w:r>
      <w:r w:rsidR="006E06C0">
        <w:rPr>
          <w:rFonts w:ascii="Times New Roman" w:hAnsi="Times New Roman" w:cs="Times New Roman"/>
          <w:sz w:val="28"/>
          <w:szCs w:val="28"/>
        </w:rPr>
        <w:t>ь</w:t>
      </w:r>
      <w:r w:rsidR="004662F2" w:rsidRPr="004662F2">
        <w:rPr>
          <w:rFonts w:ascii="Times New Roman" w:hAnsi="Times New Roman" w:cs="Times New Roman"/>
          <w:sz w:val="28"/>
          <w:szCs w:val="28"/>
        </w:rPr>
        <w:t>ерных оринтаций у китайских студентов</w:t>
      </w:r>
      <w:r w:rsidR="008127B6">
        <w:rPr>
          <w:rFonts w:ascii="Times New Roman" w:hAnsi="Times New Roman" w:cs="Times New Roman"/>
          <w:sz w:val="28"/>
          <w:szCs w:val="28"/>
        </w:rPr>
        <w:t xml:space="preserve"> - </w:t>
      </w:r>
      <w:r w:rsidR="004662F2" w:rsidRPr="004662F2">
        <w:rPr>
          <w:rFonts w:ascii="Times New Roman" w:hAnsi="Times New Roman" w:cs="Times New Roman"/>
          <w:sz w:val="28"/>
          <w:szCs w:val="28"/>
        </w:rPr>
        <w:t xml:space="preserve"> </w:t>
      </w:r>
      <w:r w:rsidR="008127B6" w:rsidRPr="008127B6">
        <w:rPr>
          <w:rFonts w:ascii="Times New Roman" w:hAnsi="Times New Roman" w:cs="Times New Roman"/>
          <w:sz w:val="28"/>
          <w:szCs w:val="28"/>
        </w:rPr>
        <w:t>выпускников</w:t>
      </w:r>
      <w:r w:rsidR="008127B6">
        <w:rPr>
          <w:rFonts w:ascii="Times New Roman" w:hAnsi="Times New Roman" w:cs="Times New Roman"/>
          <w:sz w:val="28"/>
          <w:szCs w:val="28"/>
        </w:rPr>
        <w:t xml:space="preserve"> </w:t>
      </w:r>
      <w:r w:rsidR="004662F2" w:rsidRPr="004662F2">
        <w:rPr>
          <w:rFonts w:ascii="Times New Roman" w:hAnsi="Times New Roman" w:cs="Times New Roman"/>
          <w:sz w:val="28"/>
          <w:szCs w:val="28"/>
        </w:rPr>
        <w:t>гуманитарного и инженерно- технического профиля.</w:t>
      </w:r>
    </w:p>
    <w:p w14:paraId="6E194A06" w14:textId="77777777" w:rsidR="00855613" w:rsidRPr="00B530B3" w:rsidRDefault="00855613" w:rsidP="001328FA">
      <w:pPr>
        <w:autoSpaceDE w:val="0"/>
        <w:autoSpaceDN w:val="0"/>
        <w:adjustRightInd w:val="0"/>
        <w:spacing w:line="360" w:lineRule="auto"/>
        <w:ind w:firstLine="843"/>
        <w:jc w:val="both"/>
        <w:rPr>
          <w:rFonts w:ascii="Times New Roman" w:hAnsi="Times New Roman" w:cs="Times New Roman"/>
          <w:sz w:val="28"/>
          <w:szCs w:val="28"/>
        </w:rPr>
      </w:pPr>
    </w:p>
    <w:p w14:paraId="5B39BAF8" w14:textId="77777777" w:rsidR="0092149E" w:rsidRPr="00B530B3" w:rsidRDefault="0092149E" w:rsidP="001328FA">
      <w:pPr>
        <w:spacing w:line="360" w:lineRule="auto"/>
        <w:ind w:firstLine="843"/>
        <w:jc w:val="both"/>
        <w:rPr>
          <w:rFonts w:ascii="Times New Roman" w:hAnsi="Times New Roman" w:cs="Times New Roman"/>
          <w:b/>
          <w:sz w:val="28"/>
          <w:szCs w:val="28"/>
        </w:rPr>
      </w:pPr>
      <w:bookmarkStart w:id="15" w:name="_Hlk479547523"/>
      <w:r w:rsidRPr="00B530B3">
        <w:rPr>
          <w:rFonts w:ascii="Times New Roman" w:hAnsi="Times New Roman" w:cs="Times New Roman"/>
          <w:b/>
          <w:sz w:val="28"/>
          <w:szCs w:val="28"/>
        </w:rPr>
        <w:lastRenderedPageBreak/>
        <w:t>Гипотезы исследования:</w:t>
      </w:r>
    </w:p>
    <w:bookmarkEnd w:id="15"/>
    <w:p w14:paraId="75A6A279" w14:textId="7182500C" w:rsidR="00025218" w:rsidRPr="00025218" w:rsidRDefault="00025218" w:rsidP="00025218">
      <w:pPr>
        <w:numPr>
          <w:ilvl w:val="0"/>
          <w:numId w:val="1"/>
        </w:numPr>
        <w:spacing w:line="360" w:lineRule="auto"/>
        <w:jc w:val="both"/>
        <w:rPr>
          <w:rFonts w:ascii="Times New Roman" w:hAnsi="Times New Roman" w:cs="Times New Roman"/>
          <w:sz w:val="28"/>
          <w:szCs w:val="28"/>
        </w:rPr>
      </w:pPr>
      <w:r w:rsidRPr="00025218">
        <w:rPr>
          <w:rFonts w:ascii="Times New Roman" w:hAnsi="Times New Roman" w:cs="Times New Roman"/>
          <w:sz w:val="28"/>
          <w:szCs w:val="28"/>
        </w:rPr>
        <w:t>Сформированные виды карьерных ориентаций у выпускников инженерно - технического профиля отличается от сформированных видов кар</w:t>
      </w:r>
      <w:r w:rsidR="006E06C0">
        <w:rPr>
          <w:rFonts w:ascii="Times New Roman" w:hAnsi="Times New Roman" w:cs="Times New Roman"/>
          <w:sz w:val="28"/>
          <w:szCs w:val="28"/>
        </w:rPr>
        <w:t>ь</w:t>
      </w:r>
      <w:r w:rsidRPr="00025218">
        <w:rPr>
          <w:rFonts w:ascii="Times New Roman" w:hAnsi="Times New Roman" w:cs="Times New Roman"/>
          <w:sz w:val="28"/>
          <w:szCs w:val="28"/>
        </w:rPr>
        <w:t>ерных ориентаций у выпускников гуманитарного профиля.</w:t>
      </w:r>
    </w:p>
    <w:p w14:paraId="14B4000F" w14:textId="1981EF89" w:rsidR="00025218" w:rsidRPr="00025218" w:rsidRDefault="00025218" w:rsidP="00025218">
      <w:pPr>
        <w:numPr>
          <w:ilvl w:val="0"/>
          <w:numId w:val="1"/>
        </w:numPr>
        <w:spacing w:line="360" w:lineRule="auto"/>
        <w:jc w:val="both"/>
        <w:rPr>
          <w:rFonts w:ascii="Times New Roman" w:hAnsi="Times New Roman" w:cs="Times New Roman"/>
          <w:sz w:val="28"/>
          <w:szCs w:val="28"/>
        </w:rPr>
      </w:pPr>
      <w:r w:rsidRPr="00025218">
        <w:rPr>
          <w:rFonts w:ascii="Times New Roman" w:hAnsi="Times New Roman" w:cs="Times New Roman"/>
          <w:sz w:val="28"/>
          <w:szCs w:val="28"/>
        </w:rPr>
        <w:t>Кар</w:t>
      </w:r>
      <w:r w:rsidR="006E06C0">
        <w:rPr>
          <w:rFonts w:ascii="Times New Roman" w:hAnsi="Times New Roman" w:cs="Times New Roman"/>
          <w:sz w:val="28"/>
          <w:szCs w:val="28"/>
        </w:rPr>
        <w:t>ь</w:t>
      </w:r>
      <w:r w:rsidRPr="00025218">
        <w:rPr>
          <w:rFonts w:ascii="Times New Roman" w:hAnsi="Times New Roman" w:cs="Times New Roman"/>
          <w:sz w:val="28"/>
          <w:szCs w:val="28"/>
        </w:rPr>
        <w:t>ерные</w:t>
      </w:r>
      <w:r w:rsidR="00077CD8">
        <w:rPr>
          <w:rFonts w:ascii="Times New Roman" w:hAnsi="Times New Roman" w:cs="Times New Roman"/>
          <w:sz w:val="28"/>
          <w:szCs w:val="28"/>
        </w:rPr>
        <w:t xml:space="preserve"> ориентации девушек - выпускников</w:t>
      </w:r>
      <w:r w:rsidRPr="00025218">
        <w:rPr>
          <w:rFonts w:ascii="Times New Roman" w:hAnsi="Times New Roman" w:cs="Times New Roman"/>
          <w:sz w:val="28"/>
          <w:szCs w:val="28"/>
        </w:rPr>
        <w:t xml:space="preserve"> отличаются от кар</w:t>
      </w:r>
      <w:r w:rsidR="006E06C0">
        <w:rPr>
          <w:rFonts w:ascii="Times New Roman" w:hAnsi="Times New Roman" w:cs="Times New Roman"/>
          <w:sz w:val="28"/>
          <w:szCs w:val="28"/>
        </w:rPr>
        <w:t>ь</w:t>
      </w:r>
      <w:r w:rsidRPr="00025218">
        <w:rPr>
          <w:rFonts w:ascii="Times New Roman" w:hAnsi="Times New Roman" w:cs="Times New Roman"/>
          <w:sz w:val="28"/>
          <w:szCs w:val="28"/>
        </w:rPr>
        <w:t xml:space="preserve">ерных ориентаций </w:t>
      </w:r>
      <w:r w:rsidR="00457F6D" w:rsidRPr="00457F6D">
        <w:rPr>
          <w:rFonts w:ascii="Times New Roman" w:hAnsi="Times New Roman" w:cs="Times New Roman"/>
          <w:sz w:val="28"/>
          <w:szCs w:val="28"/>
        </w:rPr>
        <w:t>выпускников</w:t>
      </w:r>
      <w:r w:rsidR="00457F6D">
        <w:rPr>
          <w:rFonts w:ascii="Times New Roman" w:hAnsi="Times New Roman" w:cs="Times New Roman"/>
          <w:sz w:val="28"/>
          <w:szCs w:val="28"/>
        </w:rPr>
        <w:t xml:space="preserve"> </w:t>
      </w:r>
      <w:r w:rsidRPr="00025218">
        <w:rPr>
          <w:rFonts w:ascii="Times New Roman" w:hAnsi="Times New Roman" w:cs="Times New Roman"/>
          <w:sz w:val="28"/>
          <w:szCs w:val="28"/>
        </w:rPr>
        <w:t>- юношей.</w:t>
      </w:r>
    </w:p>
    <w:p w14:paraId="5872FBEA" w14:textId="77777777" w:rsidR="00025218" w:rsidRPr="00025218" w:rsidRDefault="00025218" w:rsidP="00025218">
      <w:pPr>
        <w:numPr>
          <w:ilvl w:val="0"/>
          <w:numId w:val="1"/>
        </w:numPr>
        <w:spacing w:line="360" w:lineRule="auto"/>
        <w:jc w:val="both"/>
        <w:rPr>
          <w:rFonts w:ascii="Times New Roman" w:hAnsi="Times New Roman" w:cs="Times New Roman"/>
          <w:sz w:val="28"/>
          <w:szCs w:val="28"/>
        </w:rPr>
      </w:pPr>
      <w:r w:rsidRPr="00025218">
        <w:rPr>
          <w:rFonts w:ascii="Times New Roman" w:hAnsi="Times New Roman" w:cs="Times New Roman"/>
          <w:sz w:val="28"/>
          <w:szCs w:val="28"/>
        </w:rPr>
        <w:t>Профессиональные интересы выпускников соответствуют выбранным ими видам профессионалной подготовки (профессиям).</w:t>
      </w:r>
    </w:p>
    <w:p w14:paraId="0E7646B4" w14:textId="2DFA7AC4" w:rsidR="00130632" w:rsidRPr="00025218" w:rsidRDefault="00025218" w:rsidP="00025218">
      <w:pPr>
        <w:numPr>
          <w:ilvl w:val="0"/>
          <w:numId w:val="1"/>
        </w:numPr>
        <w:spacing w:line="360" w:lineRule="auto"/>
        <w:jc w:val="both"/>
        <w:rPr>
          <w:rFonts w:ascii="Times New Roman" w:hAnsi="Times New Roman" w:cs="Times New Roman"/>
          <w:sz w:val="28"/>
          <w:szCs w:val="28"/>
        </w:rPr>
      </w:pPr>
      <w:r w:rsidRPr="00025218">
        <w:rPr>
          <w:rFonts w:ascii="Times New Roman" w:hAnsi="Times New Roman" w:cs="Times New Roman"/>
          <w:sz w:val="28"/>
          <w:szCs w:val="28"/>
        </w:rPr>
        <w:t>Эффективность формирования карьерных ориентаций  обусловлено позитивным отношением к будущему и самостоятельностью профессионального выбора.</w:t>
      </w:r>
    </w:p>
    <w:p w14:paraId="3620875A" w14:textId="77777777" w:rsidR="0092149E" w:rsidRPr="00130632" w:rsidRDefault="0092149E" w:rsidP="001328FA">
      <w:pPr>
        <w:spacing w:line="360" w:lineRule="auto"/>
        <w:ind w:firstLine="840"/>
        <w:jc w:val="both"/>
        <w:rPr>
          <w:rFonts w:ascii="Times New Roman" w:hAnsi="Times New Roman" w:cs="Times New Roman"/>
          <w:sz w:val="28"/>
          <w:szCs w:val="28"/>
        </w:rPr>
      </w:pPr>
    </w:p>
    <w:p w14:paraId="18F54810" w14:textId="77777777" w:rsidR="0092149E" w:rsidRPr="00B530B3" w:rsidRDefault="0092149E" w:rsidP="001328FA">
      <w:pPr>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 xml:space="preserve">Достижение </w:t>
      </w:r>
      <w:r w:rsidR="008E00ED" w:rsidRPr="00B530B3">
        <w:rPr>
          <w:rFonts w:ascii="Times New Roman" w:hAnsi="Times New Roman" w:cs="Times New Roman"/>
          <w:sz w:val="28"/>
          <w:szCs w:val="28"/>
        </w:rPr>
        <w:t>поставленной цели</w:t>
      </w:r>
      <w:r w:rsidRPr="00B530B3">
        <w:rPr>
          <w:rFonts w:ascii="Times New Roman" w:hAnsi="Times New Roman" w:cs="Times New Roman"/>
          <w:sz w:val="28"/>
          <w:szCs w:val="28"/>
        </w:rPr>
        <w:t xml:space="preserve"> предполагает решение следующих </w:t>
      </w:r>
      <w:r w:rsidRPr="00B530B3">
        <w:rPr>
          <w:rFonts w:ascii="Times New Roman" w:hAnsi="Times New Roman" w:cs="Times New Roman"/>
          <w:b/>
          <w:sz w:val="28"/>
          <w:szCs w:val="28"/>
        </w:rPr>
        <w:t>задач:</w:t>
      </w:r>
    </w:p>
    <w:p w14:paraId="14DA426A" w14:textId="77777777" w:rsidR="0092149E" w:rsidRPr="00B530B3" w:rsidRDefault="0092149E" w:rsidP="001328FA">
      <w:pPr>
        <w:pStyle w:val="a3"/>
        <w:widowControl w:val="0"/>
        <w:numPr>
          <w:ilvl w:val="0"/>
          <w:numId w:val="2"/>
        </w:numPr>
        <w:overflowPunct w:val="0"/>
        <w:autoSpaceDE w:val="0"/>
        <w:autoSpaceDN w:val="0"/>
        <w:adjustRightInd w:val="0"/>
        <w:spacing w:after="0" w:line="360" w:lineRule="auto"/>
        <w:ind w:left="0" w:firstLine="840"/>
        <w:jc w:val="both"/>
        <w:rPr>
          <w:rFonts w:ascii="Times New Roman" w:hAnsi="Times New Roman" w:cs="Times New Roman"/>
          <w:sz w:val="28"/>
          <w:szCs w:val="28"/>
        </w:rPr>
      </w:pPr>
      <w:r w:rsidRPr="00B530B3">
        <w:rPr>
          <w:rFonts w:ascii="Times New Roman" w:hAnsi="Times New Roman" w:cs="Times New Roman"/>
          <w:sz w:val="28"/>
          <w:szCs w:val="28"/>
        </w:rPr>
        <w:t>Проанализировать результаты анкетирования;</w:t>
      </w:r>
    </w:p>
    <w:p w14:paraId="1432A39E" w14:textId="0DD16E22" w:rsidR="0092149E" w:rsidRPr="00B530B3" w:rsidRDefault="0092149E" w:rsidP="001328FA">
      <w:pPr>
        <w:pStyle w:val="a3"/>
        <w:widowControl w:val="0"/>
        <w:numPr>
          <w:ilvl w:val="0"/>
          <w:numId w:val="2"/>
        </w:numPr>
        <w:overflowPunct w:val="0"/>
        <w:autoSpaceDE w:val="0"/>
        <w:autoSpaceDN w:val="0"/>
        <w:adjustRightInd w:val="0"/>
        <w:spacing w:after="0" w:line="360" w:lineRule="auto"/>
        <w:ind w:left="0" w:firstLine="840"/>
        <w:jc w:val="both"/>
        <w:rPr>
          <w:rFonts w:ascii="Times New Roman" w:hAnsi="Times New Roman" w:cs="Times New Roman"/>
          <w:sz w:val="28"/>
          <w:szCs w:val="28"/>
        </w:rPr>
      </w:pPr>
      <w:r w:rsidRPr="00B530B3">
        <w:rPr>
          <w:rFonts w:ascii="Times New Roman" w:hAnsi="Times New Roman" w:cs="Times New Roman"/>
          <w:sz w:val="28"/>
          <w:szCs w:val="28"/>
        </w:rPr>
        <w:t xml:space="preserve">Оценить карьерные </w:t>
      </w:r>
      <w:r w:rsidR="008E00ED" w:rsidRPr="00B530B3">
        <w:rPr>
          <w:rFonts w:ascii="Times New Roman" w:hAnsi="Times New Roman" w:cs="Times New Roman"/>
          <w:sz w:val="28"/>
          <w:szCs w:val="28"/>
        </w:rPr>
        <w:t>ориентации в</w:t>
      </w:r>
      <w:r w:rsidRPr="00B530B3">
        <w:rPr>
          <w:rFonts w:ascii="Times New Roman" w:hAnsi="Times New Roman" w:cs="Times New Roman"/>
          <w:sz w:val="28"/>
          <w:szCs w:val="28"/>
        </w:rPr>
        <w:t xml:space="preserve"> группе </w:t>
      </w:r>
      <w:r w:rsidR="002B7E1A" w:rsidRPr="002B7E1A">
        <w:rPr>
          <w:rFonts w:ascii="Times New Roman" w:hAnsi="Times New Roman" w:cs="Times New Roman"/>
          <w:sz w:val="28"/>
          <w:szCs w:val="28"/>
        </w:rPr>
        <w:t>выпускников</w:t>
      </w:r>
      <w:r w:rsidRPr="00B530B3">
        <w:rPr>
          <w:rFonts w:ascii="Times New Roman" w:hAnsi="Times New Roman" w:cs="Times New Roman"/>
          <w:sz w:val="28"/>
          <w:szCs w:val="28"/>
        </w:rPr>
        <w:t xml:space="preserve"> гуманитарных и технических специальностей, провести сравнительный анализ;</w:t>
      </w:r>
    </w:p>
    <w:p w14:paraId="75BBA655" w14:textId="5138BEF4" w:rsidR="0092149E" w:rsidRPr="00B530B3" w:rsidRDefault="0092149E" w:rsidP="001328FA">
      <w:pPr>
        <w:pStyle w:val="a3"/>
        <w:widowControl w:val="0"/>
        <w:numPr>
          <w:ilvl w:val="0"/>
          <w:numId w:val="2"/>
        </w:numPr>
        <w:overflowPunct w:val="0"/>
        <w:autoSpaceDE w:val="0"/>
        <w:autoSpaceDN w:val="0"/>
        <w:adjustRightInd w:val="0"/>
        <w:spacing w:after="0" w:line="360" w:lineRule="auto"/>
        <w:ind w:left="0" w:firstLine="840"/>
        <w:jc w:val="both"/>
        <w:rPr>
          <w:rFonts w:ascii="Times New Roman" w:hAnsi="Times New Roman" w:cs="Times New Roman"/>
          <w:sz w:val="28"/>
          <w:szCs w:val="28"/>
        </w:rPr>
      </w:pPr>
      <w:r w:rsidRPr="00B530B3">
        <w:rPr>
          <w:rFonts w:ascii="Times New Roman" w:hAnsi="Times New Roman" w:cs="Times New Roman"/>
          <w:sz w:val="28"/>
          <w:szCs w:val="28"/>
        </w:rPr>
        <w:t xml:space="preserve">Оценить личностные особенности в группах </w:t>
      </w:r>
      <w:r w:rsidR="002B7E1A" w:rsidRPr="002B7E1A">
        <w:rPr>
          <w:rFonts w:ascii="Times New Roman" w:hAnsi="Times New Roman" w:cs="Times New Roman"/>
          <w:sz w:val="28"/>
          <w:szCs w:val="28"/>
        </w:rPr>
        <w:t>выпускников</w:t>
      </w:r>
      <w:r w:rsidRPr="00B530B3">
        <w:rPr>
          <w:rFonts w:ascii="Times New Roman" w:hAnsi="Times New Roman" w:cs="Times New Roman"/>
          <w:sz w:val="28"/>
          <w:szCs w:val="28"/>
        </w:rPr>
        <w:t xml:space="preserve"> гуманитарных и технических специальностей;</w:t>
      </w:r>
    </w:p>
    <w:p w14:paraId="3AE90516" w14:textId="3F71135A" w:rsidR="0092149E" w:rsidRPr="00B530B3" w:rsidRDefault="008E00ED" w:rsidP="001328FA">
      <w:pPr>
        <w:pStyle w:val="a3"/>
        <w:widowControl w:val="0"/>
        <w:numPr>
          <w:ilvl w:val="0"/>
          <w:numId w:val="2"/>
        </w:numPr>
        <w:overflowPunct w:val="0"/>
        <w:autoSpaceDE w:val="0"/>
        <w:autoSpaceDN w:val="0"/>
        <w:adjustRightInd w:val="0"/>
        <w:spacing w:after="0" w:line="360" w:lineRule="auto"/>
        <w:ind w:left="0" w:firstLine="840"/>
        <w:jc w:val="both"/>
        <w:rPr>
          <w:rFonts w:ascii="Times New Roman" w:hAnsi="Times New Roman" w:cs="Times New Roman"/>
          <w:sz w:val="28"/>
          <w:szCs w:val="28"/>
        </w:rPr>
      </w:pPr>
      <w:r w:rsidRPr="00B530B3">
        <w:rPr>
          <w:rFonts w:ascii="Times New Roman" w:hAnsi="Times New Roman" w:cs="Times New Roman"/>
          <w:sz w:val="28"/>
          <w:szCs w:val="28"/>
        </w:rPr>
        <w:t>Оценить тип</w:t>
      </w:r>
      <w:r w:rsidR="0092149E" w:rsidRPr="00B530B3">
        <w:rPr>
          <w:rFonts w:ascii="Times New Roman" w:hAnsi="Times New Roman" w:cs="Times New Roman"/>
          <w:sz w:val="28"/>
          <w:szCs w:val="28"/>
        </w:rPr>
        <w:t xml:space="preserve"> временной ориентации в группе </w:t>
      </w:r>
      <w:r w:rsidR="002B7E1A" w:rsidRPr="002B7E1A">
        <w:rPr>
          <w:rFonts w:ascii="Times New Roman" w:hAnsi="Times New Roman" w:cs="Times New Roman"/>
          <w:sz w:val="28"/>
          <w:szCs w:val="28"/>
        </w:rPr>
        <w:t>выпускников</w:t>
      </w:r>
      <w:r w:rsidR="0092149E" w:rsidRPr="00B530B3">
        <w:rPr>
          <w:rFonts w:ascii="Times New Roman" w:hAnsi="Times New Roman" w:cs="Times New Roman"/>
          <w:sz w:val="28"/>
          <w:szCs w:val="28"/>
        </w:rPr>
        <w:t xml:space="preserve"> гуманитарных и технических специальностей, провести сравнительный анализ;</w:t>
      </w:r>
    </w:p>
    <w:p w14:paraId="187500B9" w14:textId="77777777" w:rsidR="0092149E" w:rsidRPr="00B530B3" w:rsidRDefault="0092149E" w:rsidP="001328FA">
      <w:pPr>
        <w:pStyle w:val="a3"/>
        <w:widowControl w:val="0"/>
        <w:numPr>
          <w:ilvl w:val="0"/>
          <w:numId w:val="2"/>
        </w:numPr>
        <w:overflowPunct w:val="0"/>
        <w:autoSpaceDE w:val="0"/>
        <w:autoSpaceDN w:val="0"/>
        <w:adjustRightInd w:val="0"/>
        <w:spacing w:after="0" w:line="360" w:lineRule="auto"/>
        <w:ind w:left="0" w:firstLine="840"/>
        <w:jc w:val="both"/>
        <w:rPr>
          <w:rFonts w:ascii="Times New Roman" w:hAnsi="Times New Roman" w:cs="Times New Roman"/>
          <w:sz w:val="28"/>
          <w:szCs w:val="28"/>
        </w:rPr>
      </w:pPr>
      <w:r w:rsidRPr="00B530B3">
        <w:rPr>
          <w:rFonts w:ascii="Times New Roman" w:hAnsi="Times New Roman" w:cs="Times New Roman"/>
          <w:sz w:val="28"/>
          <w:szCs w:val="28"/>
        </w:rPr>
        <w:t>Проанализировать взаимосвязь показателей якорей</w:t>
      </w:r>
      <w:r w:rsidR="0093723B" w:rsidRPr="00B530B3">
        <w:rPr>
          <w:rFonts w:ascii="Times New Roman" w:hAnsi="Times New Roman" w:cs="Times New Roman"/>
          <w:sz w:val="28"/>
          <w:szCs w:val="28"/>
        </w:rPr>
        <w:t xml:space="preserve"> карьеры</w:t>
      </w:r>
      <w:r w:rsidRPr="00B530B3">
        <w:rPr>
          <w:rFonts w:ascii="Times New Roman" w:hAnsi="Times New Roman" w:cs="Times New Roman"/>
          <w:sz w:val="28"/>
          <w:szCs w:val="28"/>
        </w:rPr>
        <w:t xml:space="preserve"> с направленностью образования, направленностью</w:t>
      </w:r>
      <w:r w:rsidR="0049474F" w:rsidRPr="00B530B3">
        <w:rPr>
          <w:rFonts w:ascii="Times New Roman" w:hAnsi="Times New Roman" w:cs="Times New Roman"/>
          <w:sz w:val="28"/>
          <w:szCs w:val="28"/>
        </w:rPr>
        <w:t xml:space="preserve"> интересов</w:t>
      </w:r>
      <w:r w:rsidRPr="00B530B3">
        <w:rPr>
          <w:rFonts w:ascii="Times New Roman" w:hAnsi="Times New Roman" w:cs="Times New Roman"/>
          <w:sz w:val="28"/>
          <w:szCs w:val="28"/>
        </w:rPr>
        <w:t>, временной ориентацией, личностными особенностями.</w:t>
      </w:r>
    </w:p>
    <w:p w14:paraId="5BA989FA" w14:textId="77777777" w:rsidR="0092149E" w:rsidRPr="00B530B3" w:rsidRDefault="0092149E" w:rsidP="001328FA">
      <w:pPr>
        <w:spacing w:line="360" w:lineRule="auto"/>
        <w:ind w:firstLine="840"/>
        <w:jc w:val="both"/>
        <w:rPr>
          <w:rFonts w:ascii="Times New Roman" w:hAnsi="Times New Roman" w:cs="Times New Roman"/>
          <w:sz w:val="28"/>
          <w:szCs w:val="28"/>
        </w:rPr>
      </w:pPr>
    </w:p>
    <w:p w14:paraId="121F34AF" w14:textId="77777777" w:rsidR="00FE3069" w:rsidRPr="00B530B3" w:rsidRDefault="00FE3069" w:rsidP="001328FA">
      <w:pPr>
        <w:widowControl w:val="0"/>
        <w:overflowPunct w:val="0"/>
        <w:autoSpaceDE w:val="0"/>
        <w:autoSpaceDN w:val="0"/>
        <w:adjustRightInd w:val="0"/>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Методы исследования:</w:t>
      </w:r>
      <w:r w:rsidR="00433606" w:rsidRPr="00B530B3">
        <w:rPr>
          <w:rFonts w:ascii="Times New Roman" w:hAnsi="Times New Roman" w:cs="Times New Roman"/>
          <w:sz w:val="28"/>
          <w:szCs w:val="28"/>
        </w:rPr>
        <w:t xml:space="preserve">   </w:t>
      </w:r>
    </w:p>
    <w:p w14:paraId="5234D086" w14:textId="73261741" w:rsidR="00FE3069" w:rsidRPr="00B23AB2" w:rsidRDefault="00FE3069" w:rsidP="00B23AB2">
      <w:pPr>
        <w:widowControl w:val="0"/>
        <w:numPr>
          <w:ilvl w:val="0"/>
          <w:numId w:val="3"/>
        </w:numPr>
        <w:overflowPunct w:val="0"/>
        <w:autoSpaceDE w:val="0"/>
        <w:autoSpaceDN w:val="0"/>
        <w:adjustRightInd w:val="0"/>
        <w:spacing w:line="360" w:lineRule="auto"/>
        <w:ind w:left="0" w:firstLine="840"/>
        <w:jc w:val="both"/>
        <w:rPr>
          <w:rFonts w:ascii="Times New Roman" w:hAnsi="Times New Roman" w:cs="Times New Roman"/>
          <w:sz w:val="28"/>
          <w:szCs w:val="28"/>
          <w:lang w:eastAsia="zh-CN"/>
        </w:rPr>
      </w:pPr>
      <w:r w:rsidRPr="00B530B3">
        <w:rPr>
          <w:rFonts w:ascii="Times New Roman" w:hAnsi="Times New Roman" w:cs="Times New Roman"/>
          <w:sz w:val="28"/>
          <w:szCs w:val="28"/>
        </w:rPr>
        <w:t>Авторская анкета для оценки карьерных планов</w:t>
      </w:r>
      <w:r w:rsidR="00B23AB2">
        <w:rPr>
          <w:rFonts w:ascii="Times New Roman" w:hAnsi="Times New Roman" w:cs="Times New Roman"/>
          <w:sz w:val="28"/>
          <w:szCs w:val="28"/>
          <w:lang w:eastAsia="zh-CN"/>
        </w:rPr>
        <w:t xml:space="preserve">, </w:t>
      </w:r>
      <w:r w:rsidR="007A0981" w:rsidRPr="00B23AB2">
        <w:rPr>
          <w:rFonts w:ascii="Times New Roman" w:hAnsi="Times New Roman" w:cs="Times New Roman"/>
          <w:sz w:val="28"/>
          <w:szCs w:val="28"/>
          <w:lang w:eastAsia="zh-CN"/>
        </w:rPr>
        <w:t xml:space="preserve">О.В. Воронина, </w:t>
      </w:r>
      <w:r w:rsidR="00B23AB2">
        <w:rPr>
          <w:rFonts w:ascii="Times New Roman" w:hAnsi="Times New Roman" w:cs="Times New Roman"/>
          <w:sz w:val="28"/>
          <w:szCs w:val="28"/>
          <w:lang w:eastAsia="zh-CN"/>
        </w:rPr>
        <w:lastRenderedPageBreak/>
        <w:t>Сун Хуэйсин</w:t>
      </w:r>
      <w:r w:rsidRPr="00B23AB2">
        <w:rPr>
          <w:rFonts w:ascii="Times New Roman" w:hAnsi="Times New Roman" w:cs="Times New Roman"/>
          <w:sz w:val="28"/>
          <w:szCs w:val="28"/>
        </w:rPr>
        <w:t>;</w:t>
      </w:r>
    </w:p>
    <w:p w14:paraId="4F30924D" w14:textId="77777777" w:rsidR="00FE3069" w:rsidRPr="00B530B3" w:rsidRDefault="00FE3069" w:rsidP="001328FA">
      <w:pPr>
        <w:widowControl w:val="0"/>
        <w:numPr>
          <w:ilvl w:val="0"/>
          <w:numId w:val="3"/>
        </w:numPr>
        <w:overflowPunct w:val="0"/>
        <w:autoSpaceDE w:val="0"/>
        <w:autoSpaceDN w:val="0"/>
        <w:adjustRightInd w:val="0"/>
        <w:spacing w:line="360" w:lineRule="auto"/>
        <w:ind w:left="0" w:firstLine="840"/>
        <w:jc w:val="both"/>
        <w:rPr>
          <w:rFonts w:ascii="Times New Roman" w:hAnsi="Times New Roman" w:cs="Times New Roman"/>
          <w:sz w:val="28"/>
          <w:szCs w:val="28"/>
        </w:rPr>
      </w:pPr>
      <w:r w:rsidRPr="00B530B3">
        <w:rPr>
          <w:rFonts w:ascii="Times New Roman" w:hAnsi="Times New Roman" w:cs="Times New Roman"/>
          <w:sz w:val="28"/>
          <w:szCs w:val="28"/>
        </w:rPr>
        <w:t>Методика «Профиль личности и профессиональное самоопределение» Д.А. Ретц, адаптированный Е.</w:t>
      </w:r>
      <w:r w:rsidR="008A0903" w:rsidRPr="00B530B3">
        <w:rPr>
          <w:rFonts w:ascii="Times New Roman" w:hAnsi="Times New Roman" w:cs="Times New Roman"/>
          <w:sz w:val="28"/>
          <w:szCs w:val="28"/>
        </w:rPr>
        <w:t>А. </w:t>
      </w:r>
      <w:commentRangeStart w:id="16"/>
      <w:r w:rsidRPr="00B530B3">
        <w:rPr>
          <w:rFonts w:ascii="Times New Roman" w:hAnsi="Times New Roman" w:cs="Times New Roman"/>
          <w:sz w:val="28"/>
          <w:szCs w:val="28"/>
        </w:rPr>
        <w:t>Родионовой</w:t>
      </w:r>
      <w:commentRangeEnd w:id="16"/>
      <w:r w:rsidR="00482A94" w:rsidRPr="00B530B3">
        <w:rPr>
          <w:rStyle w:val="ab"/>
        </w:rPr>
        <w:commentReference w:id="16"/>
      </w:r>
      <w:r w:rsidR="000406AC" w:rsidRPr="00B530B3">
        <w:rPr>
          <w:rFonts w:ascii="Times New Roman" w:hAnsi="Times New Roman" w:cs="Times New Roman"/>
          <w:sz w:val="28"/>
          <w:szCs w:val="28"/>
        </w:rPr>
        <w:t xml:space="preserve">, </w:t>
      </w:r>
      <w:bookmarkStart w:id="17" w:name="_Hlk479354027"/>
      <w:r w:rsidR="000406AC" w:rsidRPr="00B530B3">
        <w:rPr>
          <w:rFonts w:ascii="Times New Roman" w:hAnsi="Times New Roman" w:cs="Times New Roman"/>
          <w:sz w:val="28"/>
          <w:szCs w:val="28"/>
        </w:rPr>
        <w:t>субтесты «Интересы», «Отношение к времени» и «Ценности профессии»;</w:t>
      </w:r>
    </w:p>
    <w:bookmarkEnd w:id="17"/>
    <w:p w14:paraId="156963D9" w14:textId="759A87DB" w:rsidR="00FE3069" w:rsidRPr="00926A88" w:rsidRDefault="00FE3069" w:rsidP="001328FA">
      <w:pPr>
        <w:widowControl w:val="0"/>
        <w:numPr>
          <w:ilvl w:val="0"/>
          <w:numId w:val="3"/>
        </w:numPr>
        <w:overflowPunct w:val="0"/>
        <w:autoSpaceDE w:val="0"/>
        <w:autoSpaceDN w:val="0"/>
        <w:adjustRightInd w:val="0"/>
        <w:spacing w:line="360" w:lineRule="auto"/>
        <w:ind w:left="0" w:firstLine="840"/>
        <w:jc w:val="both"/>
        <w:rPr>
          <w:rFonts w:ascii="Times New Roman" w:hAnsi="Times New Roman" w:cs="Times New Roman"/>
          <w:sz w:val="32"/>
          <w:szCs w:val="28"/>
        </w:rPr>
      </w:pPr>
      <w:r w:rsidRPr="00B530B3">
        <w:rPr>
          <w:rFonts w:ascii="Times New Roman" w:hAnsi="Times New Roman" w:cs="Times New Roman"/>
          <w:sz w:val="28"/>
          <w:szCs w:val="28"/>
        </w:rPr>
        <w:t>Методика Э. Шейна «Якоря карьеры</w:t>
      </w:r>
      <w:r w:rsidR="008E00ED" w:rsidRPr="00B530B3">
        <w:rPr>
          <w:rFonts w:ascii="Times New Roman" w:hAnsi="Times New Roman" w:cs="Times New Roman"/>
          <w:sz w:val="28"/>
          <w:szCs w:val="28"/>
        </w:rPr>
        <w:t>»</w:t>
      </w:r>
      <w:r w:rsidR="008E00ED" w:rsidRPr="00B530B3">
        <w:rPr>
          <w:rFonts w:ascii="Times New Roman" w:hAnsi="Times New Roman" w:cs="Times New Roman"/>
          <w:sz w:val="28"/>
          <w:szCs w:val="28"/>
          <w:lang w:eastAsia="zh-CN"/>
        </w:rPr>
        <w:t>,</w:t>
      </w:r>
      <w:r w:rsidR="0053449C" w:rsidRPr="00B530B3">
        <w:rPr>
          <w:rFonts w:ascii="Times New Roman" w:hAnsi="Times New Roman" w:cs="Times New Roman"/>
          <w:sz w:val="28"/>
          <w:szCs w:val="28"/>
          <w:lang w:eastAsia="zh-CN"/>
        </w:rPr>
        <w:t xml:space="preserve"> </w:t>
      </w:r>
      <w:r w:rsidR="002A646C" w:rsidRPr="00B530B3">
        <w:rPr>
          <w:rFonts w:ascii="Times New Roman" w:hAnsi="Times New Roman" w:cs="Times New Roman"/>
          <w:sz w:val="28"/>
          <w:szCs w:val="28"/>
        </w:rPr>
        <w:t>адаптац</w:t>
      </w:r>
      <w:r w:rsidR="008A0903" w:rsidRPr="00B530B3">
        <w:rPr>
          <w:rFonts w:ascii="Times New Roman" w:hAnsi="Times New Roman" w:cs="Times New Roman"/>
          <w:sz w:val="28"/>
          <w:szCs w:val="28"/>
        </w:rPr>
        <w:t xml:space="preserve">ия </w:t>
      </w:r>
      <w:r w:rsidR="00926A88" w:rsidRPr="00926A88">
        <w:rPr>
          <w:rFonts w:ascii="Times New Roman" w:hAnsi="Times New Roman"/>
          <w:color w:val="000000"/>
          <w:sz w:val="28"/>
          <w:szCs w:val="28"/>
          <w:shd w:val="clear" w:color="auto" w:fill="FFFFFF"/>
        </w:rPr>
        <w:t>Mei Guangyao (2007)</w:t>
      </w:r>
      <w:r w:rsidRPr="00926A88">
        <w:rPr>
          <w:rFonts w:ascii="Times New Roman" w:hAnsi="Times New Roman" w:cs="Times New Roman"/>
          <w:sz w:val="32"/>
          <w:szCs w:val="28"/>
        </w:rPr>
        <w:t>.</w:t>
      </w:r>
    </w:p>
    <w:p w14:paraId="07284770" w14:textId="77777777" w:rsidR="00FE3069" w:rsidRPr="00B530B3" w:rsidRDefault="008E00ED" w:rsidP="001328FA">
      <w:pPr>
        <w:widowControl w:val="0"/>
        <w:overflowPunct w:val="0"/>
        <w:autoSpaceDE w:val="0"/>
        <w:autoSpaceDN w:val="0"/>
        <w:adjustRightInd w:val="0"/>
        <w:spacing w:line="360" w:lineRule="auto"/>
        <w:ind w:firstLine="843"/>
        <w:jc w:val="both"/>
        <w:rPr>
          <w:rFonts w:ascii="Times New Roman" w:hAnsi="Times New Roman" w:cs="Times New Roman"/>
          <w:sz w:val="28"/>
          <w:szCs w:val="28"/>
        </w:rPr>
      </w:pPr>
      <w:r w:rsidRPr="00B530B3">
        <w:rPr>
          <w:rFonts w:ascii="Times New Roman" w:hAnsi="Times New Roman" w:cs="Times New Roman"/>
          <w:b/>
          <w:sz w:val="28"/>
          <w:szCs w:val="28"/>
        </w:rPr>
        <w:t>Предмет исследования</w:t>
      </w:r>
      <w:r w:rsidR="00FE3069" w:rsidRPr="00B530B3">
        <w:rPr>
          <w:rFonts w:ascii="Times New Roman" w:hAnsi="Times New Roman" w:cs="Times New Roman"/>
          <w:sz w:val="28"/>
          <w:szCs w:val="28"/>
        </w:rPr>
        <w:t>: якоря</w:t>
      </w:r>
      <w:r w:rsidR="008A0903" w:rsidRPr="00B530B3">
        <w:rPr>
          <w:rFonts w:ascii="Times New Roman" w:hAnsi="Times New Roman" w:cs="Times New Roman"/>
          <w:sz w:val="28"/>
          <w:szCs w:val="28"/>
        </w:rPr>
        <w:t xml:space="preserve"> карьеры</w:t>
      </w:r>
      <w:r w:rsidR="00FE3069" w:rsidRPr="00B530B3">
        <w:rPr>
          <w:rFonts w:ascii="Times New Roman" w:hAnsi="Times New Roman" w:cs="Times New Roman"/>
          <w:sz w:val="28"/>
          <w:szCs w:val="28"/>
        </w:rPr>
        <w:t xml:space="preserve">, </w:t>
      </w:r>
      <w:commentRangeStart w:id="18"/>
      <w:r w:rsidR="00FE3069" w:rsidRPr="00B530B3">
        <w:rPr>
          <w:rFonts w:ascii="Times New Roman" w:hAnsi="Times New Roman" w:cs="Times New Roman"/>
          <w:sz w:val="28"/>
          <w:szCs w:val="28"/>
        </w:rPr>
        <w:t xml:space="preserve">направленность </w:t>
      </w:r>
      <w:r w:rsidR="00127047" w:rsidRPr="00B530B3">
        <w:rPr>
          <w:rFonts w:ascii="Times New Roman" w:hAnsi="Times New Roman" w:cs="Times New Roman"/>
          <w:sz w:val="28"/>
          <w:szCs w:val="28"/>
        </w:rPr>
        <w:t>интересов</w:t>
      </w:r>
      <w:r w:rsidR="00FE3069" w:rsidRPr="00B530B3">
        <w:rPr>
          <w:rFonts w:ascii="Times New Roman" w:hAnsi="Times New Roman" w:cs="Times New Roman"/>
          <w:sz w:val="28"/>
          <w:szCs w:val="28"/>
        </w:rPr>
        <w:t xml:space="preserve">, </w:t>
      </w:r>
      <w:commentRangeEnd w:id="18"/>
      <w:r w:rsidR="00482A94" w:rsidRPr="00B530B3">
        <w:rPr>
          <w:rStyle w:val="ab"/>
        </w:rPr>
        <w:commentReference w:id="18"/>
      </w:r>
      <w:r w:rsidR="00FE3069" w:rsidRPr="00B530B3">
        <w:rPr>
          <w:rFonts w:ascii="Times New Roman" w:hAnsi="Times New Roman" w:cs="Times New Roman"/>
          <w:sz w:val="28"/>
          <w:szCs w:val="28"/>
        </w:rPr>
        <w:t>временная ориентация, личностные особенности.</w:t>
      </w:r>
    </w:p>
    <w:p w14:paraId="2F4951BB" w14:textId="58E85609" w:rsidR="00FE3069" w:rsidRPr="00B530B3" w:rsidRDefault="00FE3069" w:rsidP="001328FA">
      <w:pPr>
        <w:spacing w:line="360" w:lineRule="auto"/>
        <w:ind w:firstLine="843"/>
        <w:jc w:val="both"/>
        <w:rPr>
          <w:rFonts w:ascii="Times New Roman" w:hAnsi="Times New Roman" w:cs="Times New Roman"/>
          <w:sz w:val="28"/>
          <w:szCs w:val="28"/>
        </w:rPr>
      </w:pPr>
      <w:r w:rsidRPr="00B530B3">
        <w:rPr>
          <w:rFonts w:ascii="Times New Roman" w:hAnsi="Times New Roman" w:cs="Times New Roman"/>
          <w:b/>
          <w:sz w:val="28"/>
          <w:szCs w:val="28"/>
        </w:rPr>
        <w:t>Объект исследования:</w:t>
      </w:r>
      <w:r w:rsidRPr="00B530B3">
        <w:rPr>
          <w:rFonts w:ascii="Times New Roman" w:hAnsi="Times New Roman" w:cs="Times New Roman"/>
          <w:sz w:val="28"/>
          <w:szCs w:val="28"/>
        </w:rPr>
        <w:t xml:space="preserve"> студенты</w:t>
      </w:r>
      <w:r w:rsidR="002B7E1A">
        <w:rPr>
          <w:rFonts w:ascii="Times New Roman" w:hAnsi="Times New Roman" w:cs="Times New Roman"/>
          <w:sz w:val="28"/>
          <w:szCs w:val="28"/>
        </w:rPr>
        <w:t xml:space="preserve"> - выпускники</w:t>
      </w:r>
      <w:r w:rsidR="008B6782" w:rsidRPr="00B530B3">
        <w:rPr>
          <w:rFonts w:ascii="Times New Roman" w:hAnsi="Times New Roman" w:cs="Times New Roman"/>
          <w:sz w:val="28"/>
          <w:szCs w:val="28"/>
        </w:rPr>
        <w:t xml:space="preserve"> из КН</w:t>
      </w:r>
      <w:r w:rsidR="00306ABC" w:rsidRPr="00B530B3">
        <w:rPr>
          <w:rFonts w:ascii="Times New Roman" w:hAnsi="Times New Roman" w:cs="Times New Roman"/>
          <w:sz w:val="28"/>
          <w:szCs w:val="28"/>
        </w:rPr>
        <w:t>Р, проходящие обучение в РФ</w:t>
      </w:r>
      <w:r w:rsidRPr="00B530B3">
        <w:rPr>
          <w:rFonts w:ascii="Times New Roman" w:hAnsi="Times New Roman" w:cs="Times New Roman"/>
          <w:sz w:val="28"/>
          <w:szCs w:val="28"/>
        </w:rPr>
        <w:t>, инженерно-</w:t>
      </w:r>
      <w:r w:rsidR="008E00ED" w:rsidRPr="00B530B3">
        <w:rPr>
          <w:rFonts w:ascii="Times New Roman" w:hAnsi="Times New Roman" w:cs="Times New Roman"/>
          <w:sz w:val="28"/>
          <w:szCs w:val="28"/>
        </w:rPr>
        <w:t>технического и</w:t>
      </w:r>
      <w:r w:rsidRPr="00B530B3">
        <w:rPr>
          <w:rFonts w:ascii="Times New Roman" w:hAnsi="Times New Roman" w:cs="Times New Roman"/>
          <w:sz w:val="28"/>
          <w:szCs w:val="28"/>
        </w:rPr>
        <w:t xml:space="preserve"> гуманитарного образовательного профиля.</w:t>
      </w:r>
      <w:r w:rsidR="00541DA3" w:rsidRPr="00B530B3">
        <w:rPr>
          <w:rFonts w:ascii="Times New Roman" w:hAnsi="Times New Roman" w:cs="Times New Roman"/>
          <w:sz w:val="28"/>
          <w:szCs w:val="28"/>
        </w:rPr>
        <w:t xml:space="preserve"> В исследовании</w:t>
      </w:r>
      <w:r w:rsidR="008E00ED" w:rsidRPr="00B530B3">
        <w:rPr>
          <w:rFonts w:ascii="Times New Roman" w:hAnsi="Times New Roman" w:cs="Times New Roman"/>
          <w:sz w:val="28"/>
          <w:szCs w:val="28"/>
        </w:rPr>
        <w:t xml:space="preserve"> принял</w:t>
      </w:r>
      <w:r w:rsidR="008A0903" w:rsidRPr="00B530B3">
        <w:rPr>
          <w:rFonts w:ascii="Times New Roman" w:hAnsi="Times New Roman" w:cs="Times New Roman"/>
          <w:sz w:val="28"/>
          <w:szCs w:val="28"/>
        </w:rPr>
        <w:t>о</w:t>
      </w:r>
      <w:r w:rsidR="008E00ED" w:rsidRPr="00B530B3">
        <w:rPr>
          <w:rFonts w:ascii="Times New Roman" w:hAnsi="Times New Roman" w:cs="Times New Roman"/>
          <w:sz w:val="28"/>
          <w:szCs w:val="28"/>
        </w:rPr>
        <w:t xml:space="preserve"> участие 100 респондентов</w:t>
      </w:r>
      <w:r w:rsidR="00541DA3" w:rsidRPr="00B530B3">
        <w:rPr>
          <w:rFonts w:ascii="Times New Roman" w:hAnsi="Times New Roman" w:cs="Times New Roman"/>
          <w:sz w:val="28"/>
          <w:szCs w:val="28"/>
        </w:rPr>
        <w:t xml:space="preserve">, из них 50 </w:t>
      </w:r>
      <w:r w:rsidRPr="00B530B3">
        <w:rPr>
          <w:rFonts w:ascii="Times New Roman" w:hAnsi="Times New Roman" w:cs="Times New Roman"/>
          <w:sz w:val="28"/>
          <w:szCs w:val="28"/>
        </w:rPr>
        <w:t>студентов</w:t>
      </w:r>
      <w:r w:rsidR="004E5A3F" w:rsidRPr="00B530B3">
        <w:rPr>
          <w:rFonts w:ascii="Times New Roman" w:hAnsi="Times New Roman" w:cs="Times New Roman"/>
          <w:sz w:val="28"/>
          <w:szCs w:val="28"/>
        </w:rPr>
        <w:t xml:space="preserve"> – </w:t>
      </w:r>
      <w:r w:rsidR="002B7E1A" w:rsidRPr="002B7E1A">
        <w:rPr>
          <w:rFonts w:ascii="Times New Roman" w:hAnsi="Times New Roman" w:cs="Times New Roman"/>
          <w:sz w:val="28"/>
          <w:szCs w:val="28"/>
        </w:rPr>
        <w:t>выпускников</w:t>
      </w:r>
      <w:r w:rsidRPr="00B530B3">
        <w:rPr>
          <w:rFonts w:ascii="Times New Roman" w:hAnsi="Times New Roman" w:cs="Times New Roman"/>
          <w:sz w:val="28"/>
          <w:szCs w:val="28"/>
        </w:rPr>
        <w:t xml:space="preserve"> инженерно-технических специальностей </w:t>
      </w:r>
      <w:r w:rsidR="004F46DF" w:rsidRPr="00B530B3">
        <w:rPr>
          <w:rFonts w:ascii="Times New Roman" w:hAnsi="Times New Roman" w:cs="Times New Roman"/>
          <w:sz w:val="28"/>
          <w:szCs w:val="28"/>
          <w:lang w:eastAsia="zh-CN"/>
        </w:rPr>
        <w:t xml:space="preserve">(35 </w:t>
      </w:r>
      <w:r w:rsidR="004F46DF" w:rsidRPr="00B530B3">
        <w:rPr>
          <w:rFonts w:ascii="Times New Roman" w:hAnsi="Times New Roman" w:cs="Times New Roman"/>
          <w:sz w:val="28"/>
          <w:szCs w:val="28"/>
        </w:rPr>
        <w:t>мужчин, 15</w:t>
      </w:r>
      <w:r w:rsidR="00541DA3" w:rsidRPr="00B530B3">
        <w:rPr>
          <w:rFonts w:ascii="Times New Roman" w:hAnsi="Times New Roman" w:cs="Times New Roman"/>
          <w:sz w:val="28"/>
          <w:szCs w:val="28"/>
        </w:rPr>
        <w:t xml:space="preserve"> женщин) и 50</w:t>
      </w:r>
      <w:r w:rsidR="004F46DF" w:rsidRPr="00B530B3">
        <w:rPr>
          <w:rFonts w:ascii="Times New Roman" w:hAnsi="Times New Roman" w:cs="Times New Roman"/>
          <w:sz w:val="28"/>
          <w:szCs w:val="28"/>
        </w:rPr>
        <w:t xml:space="preserve"> гуманитарных </w:t>
      </w:r>
      <w:r w:rsidR="008E00ED" w:rsidRPr="00B530B3">
        <w:rPr>
          <w:rFonts w:ascii="Times New Roman" w:hAnsi="Times New Roman" w:cs="Times New Roman"/>
          <w:sz w:val="28"/>
          <w:szCs w:val="28"/>
        </w:rPr>
        <w:t>специальностей (</w:t>
      </w:r>
      <w:r w:rsidR="004F46DF" w:rsidRPr="00B530B3">
        <w:rPr>
          <w:rFonts w:ascii="Times New Roman" w:hAnsi="Times New Roman" w:cs="Times New Roman"/>
          <w:sz w:val="28"/>
          <w:szCs w:val="28"/>
        </w:rPr>
        <w:t xml:space="preserve">10 мужчин и 40 </w:t>
      </w:r>
      <w:r w:rsidRPr="00B530B3">
        <w:rPr>
          <w:rFonts w:ascii="Times New Roman" w:hAnsi="Times New Roman" w:cs="Times New Roman"/>
          <w:sz w:val="28"/>
          <w:szCs w:val="28"/>
        </w:rPr>
        <w:t xml:space="preserve">женщин). </w:t>
      </w:r>
      <w:r w:rsidR="00B609BE" w:rsidRPr="00B530B3">
        <w:rPr>
          <w:rFonts w:ascii="Times New Roman" w:hAnsi="Times New Roman" w:cs="Times New Roman"/>
          <w:sz w:val="28"/>
          <w:szCs w:val="28"/>
        </w:rPr>
        <w:t>Средний возраст респондентов</w:t>
      </w:r>
      <w:r w:rsidR="004F46DF" w:rsidRPr="00B530B3">
        <w:rPr>
          <w:rFonts w:ascii="Times New Roman" w:hAnsi="Times New Roman" w:cs="Times New Roman"/>
          <w:sz w:val="28"/>
          <w:szCs w:val="28"/>
          <w:lang w:eastAsia="zh-CN"/>
        </w:rPr>
        <w:t xml:space="preserve"> </w:t>
      </w:r>
      <w:r w:rsidR="008D7B28" w:rsidRPr="00B530B3">
        <w:rPr>
          <w:rFonts w:ascii="Times New Roman" w:hAnsi="Times New Roman" w:cs="Times New Roman"/>
          <w:sz w:val="28"/>
          <w:szCs w:val="28"/>
          <w:lang w:eastAsia="zh-CN"/>
        </w:rPr>
        <w:t xml:space="preserve">составил </w:t>
      </w:r>
      <w:r w:rsidR="004F46DF" w:rsidRPr="00B530B3">
        <w:rPr>
          <w:rFonts w:ascii="Times New Roman" w:hAnsi="Times New Roman" w:cs="Times New Roman"/>
          <w:sz w:val="28"/>
          <w:szCs w:val="28"/>
          <w:lang w:eastAsia="zh-CN"/>
        </w:rPr>
        <w:t>23</w:t>
      </w:r>
      <w:r w:rsidR="008E00ED" w:rsidRPr="00B530B3">
        <w:rPr>
          <w:rFonts w:ascii="Times New Roman" w:hAnsi="Times New Roman" w:cs="Times New Roman"/>
          <w:sz w:val="28"/>
          <w:szCs w:val="28"/>
          <w:lang w:eastAsia="zh-CN"/>
        </w:rPr>
        <w:t xml:space="preserve"> </w:t>
      </w:r>
      <w:r w:rsidR="004F46DF" w:rsidRPr="00B530B3">
        <w:rPr>
          <w:rFonts w:ascii="Times New Roman" w:hAnsi="Times New Roman" w:cs="Times New Roman"/>
          <w:sz w:val="28"/>
          <w:szCs w:val="28"/>
          <w:lang w:eastAsia="zh-CN"/>
        </w:rPr>
        <w:t>года</w:t>
      </w:r>
      <w:r w:rsidR="00B609BE" w:rsidRPr="00B530B3">
        <w:rPr>
          <w:rFonts w:ascii="Times New Roman" w:hAnsi="Times New Roman" w:cs="Times New Roman"/>
          <w:sz w:val="28"/>
          <w:szCs w:val="28"/>
        </w:rPr>
        <w:t>.</w:t>
      </w:r>
      <w:r w:rsidR="004F46DF" w:rsidRPr="00B530B3">
        <w:rPr>
          <w:rFonts w:ascii="Times New Roman" w:hAnsi="Times New Roman" w:cs="Times New Roman"/>
          <w:sz w:val="28"/>
          <w:szCs w:val="28"/>
        </w:rPr>
        <w:t xml:space="preserve"> </w:t>
      </w:r>
      <w:r w:rsidR="008D7B28" w:rsidRPr="00B530B3">
        <w:rPr>
          <w:rFonts w:ascii="Times New Roman" w:hAnsi="Times New Roman" w:cs="Times New Roman"/>
          <w:sz w:val="28"/>
          <w:szCs w:val="28"/>
        </w:rPr>
        <w:t>Исследование проходило в г. </w:t>
      </w:r>
      <w:r w:rsidRPr="00B530B3">
        <w:rPr>
          <w:rFonts w:ascii="Times New Roman" w:hAnsi="Times New Roman" w:cs="Times New Roman"/>
          <w:sz w:val="28"/>
          <w:szCs w:val="28"/>
        </w:rPr>
        <w:t xml:space="preserve">Санкт-Петербурге. </w:t>
      </w:r>
    </w:p>
    <w:p w14:paraId="2AD135B2" w14:textId="77777777" w:rsidR="00FE3069" w:rsidRPr="00B530B3" w:rsidRDefault="00FE3069" w:rsidP="001328FA">
      <w:pPr>
        <w:spacing w:line="360" w:lineRule="auto"/>
        <w:ind w:firstLine="840"/>
        <w:jc w:val="both"/>
        <w:rPr>
          <w:rFonts w:ascii="Times New Roman" w:eastAsia="Calibri" w:hAnsi="Times New Roman" w:cs="Times New Roman"/>
          <w:sz w:val="28"/>
          <w:szCs w:val="28"/>
        </w:rPr>
      </w:pPr>
      <w:r w:rsidRPr="00B530B3">
        <w:rPr>
          <w:rFonts w:ascii="Times New Roman" w:hAnsi="Times New Roman" w:cs="Times New Roman"/>
          <w:sz w:val="28"/>
          <w:szCs w:val="28"/>
        </w:rPr>
        <w:t xml:space="preserve">Практическая значимость работы состоит в том, что результаты исследования могут быть применены при </w:t>
      </w:r>
      <w:r w:rsidRPr="00B530B3">
        <w:rPr>
          <w:rFonts w:ascii="Times New Roman" w:eastAsia="Calibri" w:hAnsi="Times New Roman" w:cs="Times New Roman"/>
          <w:sz w:val="28"/>
          <w:szCs w:val="28"/>
          <w:lang w:eastAsia="ko-KR"/>
        </w:rPr>
        <w:t>разработке программ по адаптации сотрудников в професси</w:t>
      </w:r>
      <w:r w:rsidR="008D7B28" w:rsidRPr="00B530B3">
        <w:rPr>
          <w:rFonts w:ascii="Times New Roman" w:eastAsia="Calibri" w:hAnsi="Times New Roman" w:cs="Times New Roman"/>
          <w:sz w:val="28"/>
          <w:szCs w:val="28"/>
          <w:lang w:eastAsia="ko-KR"/>
        </w:rPr>
        <w:t>ональной деятельности</w:t>
      </w:r>
      <w:r w:rsidRPr="00B530B3">
        <w:rPr>
          <w:rFonts w:ascii="Times New Roman" w:eastAsia="Calibri" w:hAnsi="Times New Roman" w:cs="Times New Roman"/>
          <w:sz w:val="28"/>
          <w:szCs w:val="28"/>
          <w:lang w:eastAsia="ko-KR"/>
        </w:rPr>
        <w:t xml:space="preserve"> </w:t>
      </w:r>
      <w:r w:rsidR="008D7B28" w:rsidRPr="00B530B3">
        <w:rPr>
          <w:rFonts w:ascii="Times New Roman" w:eastAsia="Calibri" w:hAnsi="Times New Roman" w:cs="Times New Roman"/>
          <w:sz w:val="28"/>
          <w:szCs w:val="28"/>
          <w:lang w:eastAsia="ko-KR"/>
        </w:rPr>
        <w:t>российскими организациями, специализирующимися</w:t>
      </w:r>
      <w:r w:rsidRPr="00B530B3">
        <w:rPr>
          <w:rFonts w:ascii="Times New Roman" w:eastAsia="Calibri" w:hAnsi="Times New Roman" w:cs="Times New Roman"/>
          <w:sz w:val="28"/>
          <w:szCs w:val="28"/>
          <w:lang w:eastAsia="ko-KR"/>
        </w:rPr>
        <w:t xml:space="preserve"> на привлечении специалистов из Китая.</w:t>
      </w:r>
    </w:p>
    <w:p w14:paraId="3705C16F" w14:textId="77777777" w:rsidR="00FE3069" w:rsidRPr="00B530B3" w:rsidRDefault="00FE3069" w:rsidP="001328FA">
      <w:pPr>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Отметим также, что результаты данного исследования были представлены на</w:t>
      </w:r>
      <w:r w:rsidR="008E00ED" w:rsidRPr="00B530B3">
        <w:rPr>
          <w:rFonts w:ascii="Times New Roman" w:hAnsi="Times New Roman" w:cs="Times New Roman"/>
          <w:sz w:val="28"/>
          <w:szCs w:val="28"/>
        </w:rPr>
        <w:t xml:space="preserve"> </w:t>
      </w:r>
      <w:r w:rsidR="008D7B28" w:rsidRPr="00B530B3">
        <w:rPr>
          <w:rFonts w:ascii="Times New Roman" w:hAnsi="Times New Roman" w:cs="Times New Roman"/>
          <w:sz w:val="28"/>
          <w:szCs w:val="28"/>
        </w:rPr>
        <w:t>студенческой конференци</w:t>
      </w:r>
      <w:r w:rsidRPr="00B530B3">
        <w:rPr>
          <w:rFonts w:ascii="Times New Roman" w:hAnsi="Times New Roman" w:cs="Times New Roman"/>
          <w:sz w:val="28"/>
          <w:szCs w:val="28"/>
        </w:rPr>
        <w:t xml:space="preserve">и </w:t>
      </w:r>
      <w:r w:rsidR="00030F3A" w:rsidRPr="00B530B3">
        <w:rPr>
          <w:rFonts w:ascii="Times New Roman" w:hAnsi="Times New Roman" w:cs="Times New Roman"/>
          <w:sz w:val="28"/>
          <w:szCs w:val="28"/>
        </w:rPr>
        <w:t>«Психология XXI века: российская психология в контексте мировой науки</w:t>
      </w:r>
      <w:r w:rsidR="008D7B28" w:rsidRPr="00B530B3">
        <w:rPr>
          <w:rFonts w:ascii="Times New Roman" w:hAnsi="Times New Roman" w:cs="Times New Roman"/>
          <w:sz w:val="28"/>
          <w:szCs w:val="28"/>
        </w:rPr>
        <w:t>» 19 – 21 апреля 2016 года</w:t>
      </w:r>
      <w:r w:rsidR="00030F3A" w:rsidRPr="00B530B3">
        <w:rPr>
          <w:rFonts w:ascii="Times New Roman" w:hAnsi="Times New Roman" w:cs="Times New Roman"/>
          <w:sz w:val="28"/>
          <w:szCs w:val="28"/>
        </w:rPr>
        <w:t xml:space="preserve"> с последующей публикацией </w:t>
      </w:r>
      <w:r w:rsidRPr="00B530B3">
        <w:rPr>
          <w:rFonts w:ascii="Times New Roman" w:hAnsi="Times New Roman" w:cs="Times New Roman"/>
          <w:sz w:val="28"/>
          <w:szCs w:val="28"/>
        </w:rPr>
        <w:t>в сборнике</w:t>
      </w:r>
      <w:r w:rsidR="001E7681" w:rsidRPr="00B530B3">
        <w:rPr>
          <w:rFonts w:ascii="Times New Roman" w:hAnsi="Times New Roman" w:cs="Times New Roman"/>
          <w:sz w:val="28"/>
          <w:szCs w:val="28"/>
        </w:rPr>
        <w:t xml:space="preserve"> материалов конференции [«</w:t>
      </w:r>
      <w:r w:rsidR="006914F3" w:rsidRPr="00B530B3">
        <w:rPr>
          <w:rFonts w:ascii="Times New Roman" w:hAnsi="Times New Roman" w:cs="Times New Roman"/>
          <w:sz w:val="28"/>
          <w:szCs w:val="28"/>
        </w:rPr>
        <w:t>Диагностики карьерных ориентаций</w:t>
      </w:r>
      <w:r w:rsidR="001E7681" w:rsidRPr="00B530B3">
        <w:rPr>
          <w:rFonts w:ascii="Times New Roman" w:hAnsi="Times New Roman" w:cs="Times New Roman"/>
          <w:sz w:val="28"/>
          <w:szCs w:val="28"/>
        </w:rPr>
        <w:t xml:space="preserve"> у китайских и российских студентов</w:t>
      </w:r>
      <w:r w:rsidR="008E00ED" w:rsidRPr="00B530B3">
        <w:rPr>
          <w:rFonts w:ascii="Times New Roman" w:hAnsi="Times New Roman" w:cs="Times New Roman"/>
          <w:sz w:val="28"/>
          <w:szCs w:val="28"/>
        </w:rPr>
        <w:t>», Психология</w:t>
      </w:r>
      <w:r w:rsidR="001E7681" w:rsidRPr="00B530B3">
        <w:rPr>
          <w:rFonts w:ascii="Times New Roman" w:hAnsi="Times New Roman" w:cs="Times New Roman"/>
          <w:sz w:val="28"/>
          <w:szCs w:val="28"/>
        </w:rPr>
        <w:t xml:space="preserve"> XXI века: российская психология в контексте мировой науки 19 – 21 апреля 2016 года. СПб.: Изд-во С.Петерб. ун-та, 2016</w:t>
      </w:r>
      <w:r w:rsidRPr="00B530B3">
        <w:rPr>
          <w:rFonts w:ascii="Times New Roman" w:hAnsi="Times New Roman" w:cs="Times New Roman"/>
          <w:sz w:val="28"/>
          <w:szCs w:val="28"/>
        </w:rPr>
        <w:t>].</w:t>
      </w:r>
      <w:r w:rsidR="005574E7" w:rsidRPr="00B530B3">
        <w:rPr>
          <w:rFonts w:ascii="Times New Roman" w:hAnsi="Times New Roman" w:cs="Times New Roman"/>
          <w:sz w:val="28"/>
          <w:szCs w:val="28"/>
        </w:rPr>
        <w:t xml:space="preserve"> </w:t>
      </w:r>
    </w:p>
    <w:p w14:paraId="72DA9C02" w14:textId="77777777" w:rsidR="00FE3069" w:rsidRPr="00B530B3" w:rsidRDefault="00FE3069" w:rsidP="001328FA">
      <w:pPr>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Выпускная квалификационная работа состоит из введения, трех глав – теоретической, методологической и практической, выводов, заключения, списка использованной литературы и приложений.</w:t>
      </w:r>
    </w:p>
    <w:p w14:paraId="479FED04" w14:textId="77777777" w:rsidR="00975502" w:rsidRPr="00B530B3" w:rsidRDefault="00975502" w:rsidP="001328FA">
      <w:pPr>
        <w:spacing w:line="360" w:lineRule="auto"/>
        <w:jc w:val="both"/>
        <w:rPr>
          <w:rFonts w:ascii="Times New Roman" w:hAnsi="Times New Roman" w:cs="Times New Roman"/>
          <w:sz w:val="28"/>
          <w:szCs w:val="28"/>
        </w:rPr>
      </w:pPr>
    </w:p>
    <w:p w14:paraId="5D5488B2" w14:textId="77777777" w:rsidR="006177A1" w:rsidRPr="00B530B3" w:rsidRDefault="006177A1" w:rsidP="00AF5E84">
      <w:pPr>
        <w:rPr>
          <w:rFonts w:ascii="Times New Roman" w:hAnsi="Times New Roman" w:cs="Times New Roman"/>
          <w:sz w:val="28"/>
          <w:szCs w:val="28"/>
        </w:rPr>
      </w:pPr>
    </w:p>
    <w:p w14:paraId="0F0CF121" w14:textId="77777777" w:rsidR="00127047" w:rsidRPr="00B530B3" w:rsidRDefault="00127047" w:rsidP="00127047">
      <w:pPr>
        <w:pStyle w:val="1"/>
        <w:spacing w:line="360" w:lineRule="auto"/>
        <w:ind w:firstLine="843"/>
        <w:jc w:val="both"/>
        <w:rPr>
          <w:rFonts w:ascii="Times New Roman" w:hAnsi="Times New Roman" w:cs="Times New Roman"/>
          <w:caps/>
          <w:color w:val="auto"/>
        </w:rPr>
      </w:pPr>
      <w:bookmarkStart w:id="19" w:name="_Toc482912561"/>
      <w:r w:rsidRPr="00B530B3">
        <w:rPr>
          <w:rFonts w:ascii="Times New Roman" w:hAnsi="Times New Roman" w:cs="Times New Roman"/>
          <w:color w:val="auto"/>
        </w:rPr>
        <w:t xml:space="preserve">ГЛАВА 1. </w:t>
      </w:r>
      <w:r w:rsidRPr="00B530B3">
        <w:rPr>
          <w:rFonts w:ascii="Times New Roman" w:hAnsi="Times New Roman" w:cs="Times New Roman"/>
          <w:caps/>
          <w:color w:val="auto"/>
        </w:rPr>
        <w:t>Обзор теоретических и эмпирических знаний по проблеме карьеры</w:t>
      </w:r>
      <w:bookmarkEnd w:id="19"/>
    </w:p>
    <w:p w14:paraId="7E8B3801" w14:textId="77777777" w:rsidR="00127047" w:rsidRPr="00B530B3" w:rsidRDefault="00127047" w:rsidP="00127047">
      <w:pPr>
        <w:pStyle w:val="aff0"/>
        <w:spacing w:before="0" w:beforeAutospacing="0" w:after="0" w:afterAutospacing="0" w:line="360" w:lineRule="auto"/>
        <w:jc w:val="both"/>
      </w:pPr>
      <w:r w:rsidRPr="00B530B3">
        <w:t xml:space="preserve">    </w:t>
      </w:r>
    </w:p>
    <w:p w14:paraId="36392571" w14:textId="77777777" w:rsidR="0005025F" w:rsidRPr="0005025F" w:rsidRDefault="00127047" w:rsidP="0005025F">
      <w:pPr>
        <w:spacing w:before="100" w:beforeAutospacing="1" w:after="100" w:afterAutospacing="1" w:line="360" w:lineRule="auto"/>
        <w:ind w:firstLineChars="350" w:firstLine="840"/>
        <w:jc w:val="both"/>
        <w:rPr>
          <w:rFonts w:ascii="Times New Roman" w:eastAsia="Calibri" w:hAnsi="Times New Roman" w:cs="Times New Roman"/>
          <w:sz w:val="28"/>
          <w:szCs w:val="28"/>
          <w:lang w:eastAsia="ru-RU"/>
        </w:rPr>
      </w:pPr>
      <w:r w:rsidRPr="00B530B3">
        <w:t xml:space="preserve"> </w:t>
      </w:r>
      <w:bookmarkStart w:id="20" w:name="_Toc479599407"/>
      <w:r w:rsidR="0005025F" w:rsidRPr="0005025F">
        <w:rPr>
          <w:rFonts w:ascii="Times New Roman" w:eastAsia="Calibri" w:hAnsi="Times New Roman" w:cs="Times New Roman"/>
          <w:sz w:val="28"/>
          <w:szCs w:val="28"/>
          <w:lang w:eastAsia="ru-RU"/>
        </w:rPr>
        <w:t>Студенты из КНР являются вторыми по численности иностранцами в Российских ВУЗах, число китайских студентов за 2016 год выросло с 16 385 до 18 269 человек</w:t>
      </w:r>
      <w:r w:rsidR="0005025F" w:rsidRPr="0005025F">
        <w:rPr>
          <w:rFonts w:ascii="Times New Roman" w:eastAsia="微软雅黑" w:hAnsi="Times New Roman" w:cs="Times New Roman"/>
          <w:sz w:val="28"/>
          <w:szCs w:val="28"/>
          <w:lang w:eastAsia="zh-CN"/>
        </w:rPr>
        <w:t xml:space="preserve">. </w:t>
      </w:r>
      <w:r w:rsidR="0005025F" w:rsidRPr="0005025F">
        <w:rPr>
          <w:rFonts w:ascii="Times New Roman" w:eastAsia="Calibri" w:hAnsi="Times New Roman" w:cs="Times New Roman"/>
          <w:i/>
          <w:sz w:val="28"/>
          <w:szCs w:val="28"/>
          <w:lang w:eastAsia="ru-RU"/>
        </w:rPr>
        <w:t>[</w:t>
      </w:r>
      <w:r w:rsidR="0005025F" w:rsidRPr="0005025F">
        <w:rPr>
          <w:rFonts w:ascii="宋体" w:eastAsia="宋体" w:hAnsi="宋体" w:cs="Times New Roman" w:hint="eastAsia"/>
          <w:i/>
          <w:sz w:val="28"/>
          <w:szCs w:val="28"/>
          <w:lang w:eastAsia="zh-CN"/>
        </w:rPr>
        <w:t>3</w:t>
      </w:r>
      <w:r w:rsidR="0005025F" w:rsidRPr="0005025F">
        <w:rPr>
          <w:rFonts w:ascii="Times New Roman" w:eastAsia="Calibri" w:hAnsi="Times New Roman" w:cs="Times New Roman"/>
          <w:i/>
          <w:sz w:val="28"/>
          <w:szCs w:val="28"/>
          <w:lang w:eastAsia="ru-RU"/>
        </w:rPr>
        <w:t>].</w:t>
      </w:r>
      <w:r w:rsidR="0005025F" w:rsidRPr="0005025F">
        <w:rPr>
          <w:rFonts w:ascii="Times New Roman" w:eastAsia="Calibri" w:hAnsi="Times New Roman" w:cs="Times New Roman"/>
          <w:sz w:val="28"/>
          <w:szCs w:val="28"/>
          <w:lang w:eastAsia="ru-RU"/>
        </w:rPr>
        <w:t xml:space="preserve"> Для российских ВУЗов международный рейтинг является важным критерием оценки.</w:t>
      </w:r>
      <w:r w:rsidR="0005025F" w:rsidRPr="0005025F">
        <w:rPr>
          <w:rFonts w:ascii="Times New Roman" w:eastAsia="微软雅黑" w:hAnsi="Times New Roman" w:cs="Times New Roman" w:hint="eastAsia"/>
          <w:sz w:val="28"/>
          <w:szCs w:val="28"/>
          <w:lang w:eastAsia="ru-RU"/>
        </w:rPr>
        <w:t xml:space="preserve"> </w:t>
      </w:r>
      <w:r w:rsidR="0005025F" w:rsidRPr="0005025F">
        <w:rPr>
          <w:rFonts w:ascii="Times New Roman" w:eastAsia="Calibri" w:hAnsi="Times New Roman" w:cs="Times New Roman"/>
          <w:sz w:val="28"/>
          <w:szCs w:val="28"/>
          <w:lang w:val="de-DE" w:eastAsia="ru-RU"/>
        </w:rPr>
        <w:t xml:space="preserve">В России </w:t>
      </w:r>
      <w:r w:rsidR="0005025F" w:rsidRPr="0005025F">
        <w:rPr>
          <w:rFonts w:ascii="Times New Roman" w:eastAsia="Calibri" w:hAnsi="Times New Roman" w:cs="Times New Roman"/>
          <w:sz w:val="28"/>
          <w:szCs w:val="28"/>
          <w:lang w:eastAsia="ru-RU"/>
        </w:rPr>
        <w:t xml:space="preserve">плата за образование ниже, чем в Китае, и в 5–6 раз меньше, чем в среднем европейском или американском вузе. Ежегодно Россия также выделяет 15 000 мест для бесплатного обучения иностранных граждан. </w:t>
      </w:r>
      <w:r w:rsidR="0005025F" w:rsidRPr="0005025F">
        <w:rPr>
          <w:rFonts w:ascii="Times New Roman" w:eastAsia="宋体" w:hAnsi="Times New Roman" w:cs="Times New Roman"/>
          <w:i/>
          <w:sz w:val="28"/>
          <w:szCs w:val="28"/>
          <w:lang w:eastAsia="zh-CN"/>
        </w:rPr>
        <w:t>[</w:t>
      </w:r>
      <w:r w:rsidR="0005025F" w:rsidRPr="0005025F">
        <w:rPr>
          <w:rFonts w:ascii="Times New Roman" w:eastAsia="宋体" w:hAnsi="Times New Roman" w:cs="Times New Roman" w:hint="eastAsia"/>
          <w:i/>
          <w:sz w:val="28"/>
          <w:szCs w:val="28"/>
          <w:lang w:eastAsia="zh-CN"/>
        </w:rPr>
        <w:t>4</w:t>
      </w:r>
      <w:r w:rsidR="0005025F" w:rsidRPr="0005025F">
        <w:rPr>
          <w:rFonts w:ascii="Times New Roman" w:eastAsia="宋体" w:hAnsi="Times New Roman" w:cs="Times New Roman"/>
          <w:i/>
          <w:sz w:val="28"/>
          <w:szCs w:val="28"/>
          <w:lang w:eastAsia="zh-CN"/>
        </w:rPr>
        <w:t xml:space="preserve">]. </w:t>
      </w:r>
      <w:r w:rsidR="0005025F" w:rsidRPr="0005025F">
        <w:rPr>
          <w:rFonts w:ascii="Times New Roman" w:eastAsia="宋体" w:hAnsi="Times New Roman" w:cs="Times New Roman"/>
          <w:sz w:val="28"/>
          <w:szCs w:val="28"/>
          <w:lang w:eastAsia="zh-CN"/>
        </w:rPr>
        <w:t xml:space="preserve">Российские вузы, увеличивая долю иностранцев, компенсируют таким образом недобор отечественных студентов, образовавшийся из-за демографической ямы 1990–2000 гг. </w:t>
      </w:r>
    </w:p>
    <w:p w14:paraId="495E2B94" w14:textId="77777777" w:rsidR="0005025F" w:rsidRPr="0005025F" w:rsidRDefault="0005025F" w:rsidP="0005025F">
      <w:pPr>
        <w:spacing w:line="360" w:lineRule="auto"/>
        <w:ind w:firstLine="851"/>
        <w:jc w:val="both"/>
        <w:rPr>
          <w:rFonts w:ascii="Times New Roman" w:eastAsia="宋体" w:hAnsi="Times New Roman" w:cs="Times New Roman"/>
        </w:rPr>
      </w:pPr>
      <w:r w:rsidRPr="0005025F">
        <w:rPr>
          <w:rFonts w:ascii="Times New Roman" w:eastAsia="宋体" w:hAnsi="Times New Roman" w:cs="Times New Roman"/>
          <w:sz w:val="28"/>
          <w:szCs w:val="28"/>
          <w:lang w:eastAsia="zh-CN"/>
        </w:rPr>
        <w:t>Таким образом, увеличение числа студентов из Китая в России является важным фактором для экономики, что делает наше исследование актуальным.</w:t>
      </w:r>
    </w:p>
    <w:p w14:paraId="3CBAAA34" w14:textId="77777777" w:rsidR="0005025F" w:rsidRPr="0005025F" w:rsidRDefault="0005025F" w:rsidP="0005025F">
      <w:pPr>
        <w:shd w:val="clear" w:color="auto" w:fill="FFFFFF"/>
        <w:spacing w:line="360" w:lineRule="auto"/>
        <w:ind w:firstLine="840"/>
        <w:jc w:val="both"/>
        <w:rPr>
          <w:rFonts w:ascii="Times New Roman" w:eastAsia="宋体" w:hAnsi="Times New Roman" w:cs="Times New Roman"/>
          <w:color w:val="000000"/>
          <w:sz w:val="28"/>
          <w:szCs w:val="28"/>
        </w:rPr>
      </w:pPr>
      <w:r w:rsidRPr="0005025F">
        <w:rPr>
          <w:rFonts w:ascii="Times New Roman" w:eastAsia="宋体" w:hAnsi="Times New Roman" w:cs="Times New Roman" w:hint="eastAsia"/>
        </w:rPr>
        <w:t xml:space="preserve"> </w:t>
      </w:r>
      <w:r w:rsidRPr="0005025F">
        <w:rPr>
          <w:rFonts w:ascii="Times New Roman" w:eastAsia="宋体" w:hAnsi="Times New Roman" w:cs="Times New Roman" w:hint="eastAsia"/>
          <w:color w:val="000000"/>
        </w:rPr>
        <w:t xml:space="preserve"> </w:t>
      </w:r>
      <w:r w:rsidRPr="0005025F">
        <w:rPr>
          <w:rFonts w:ascii="Times New Roman" w:eastAsia="宋体" w:hAnsi="Times New Roman" w:cs="Times New Roman"/>
          <w:color w:val="000000"/>
          <w:sz w:val="28"/>
          <w:szCs w:val="28"/>
        </w:rPr>
        <w:t>Мы провели литературный обзор существующих теорий и положений, связанных с теориями карьеры. Несмотря на многочисленные исследования, по</w:t>
      </w:r>
      <w:r w:rsidRPr="0005025F">
        <w:rPr>
          <w:rFonts w:ascii="Times New Roman" w:eastAsia="宋体" w:hAnsi="Times New Roman" w:cs="Times New Roman"/>
          <w:color w:val="000000"/>
          <w:sz w:val="28"/>
          <w:szCs w:val="28"/>
        </w:rPr>
        <w:noBreakHyphen/>
        <w:t>прежнему остаются вопросы, в которых нет единого взгляда, например, о взаимосвязи психологических, личностных факторов. Тем самым выявлены предпосылки для проведения эмпирического исследования.</w:t>
      </w:r>
    </w:p>
    <w:p w14:paraId="602053C5" w14:textId="77777777" w:rsidR="0005025F" w:rsidRPr="0005025F" w:rsidRDefault="0005025F" w:rsidP="0005025F">
      <w:pPr>
        <w:shd w:val="clear" w:color="auto" w:fill="FFFFFF"/>
        <w:spacing w:line="360" w:lineRule="auto"/>
        <w:ind w:firstLineChars="350" w:firstLine="980"/>
        <w:jc w:val="both"/>
        <w:rPr>
          <w:rFonts w:ascii="Times New Roman" w:eastAsia="宋体" w:hAnsi="Times New Roman" w:cs="Times New Roman"/>
          <w:i/>
          <w:color w:val="000000"/>
          <w:sz w:val="28"/>
          <w:szCs w:val="28"/>
        </w:rPr>
      </w:pPr>
      <w:r w:rsidRPr="0005025F">
        <w:rPr>
          <w:rFonts w:ascii="Times New Roman" w:eastAsia="宋体" w:hAnsi="Times New Roman" w:cs="Times New Roman"/>
          <w:color w:val="000000"/>
          <w:sz w:val="28"/>
          <w:szCs w:val="28"/>
        </w:rPr>
        <w:t xml:space="preserve">Актуальной прикладной проблемой в рамках психологического обеспечения профессиональной деятельности является проблема возрастной группы </w:t>
      </w:r>
      <w:r w:rsidRPr="0005025F">
        <w:rPr>
          <w:rFonts w:ascii="Times New Roman" w:eastAsia="宋体" w:hAnsi="Times New Roman" w:cs="Times New Roman" w:hint="eastAsia"/>
          <w:color w:val="000000"/>
          <w:sz w:val="28"/>
          <w:szCs w:val="28"/>
          <w:lang w:eastAsia="zh-CN"/>
        </w:rPr>
        <w:t>18</w:t>
      </w:r>
      <w:r w:rsidRPr="0005025F">
        <w:rPr>
          <w:rFonts w:ascii="Times New Roman" w:eastAsia="宋体" w:hAnsi="Times New Roman" w:cs="Times New Roman"/>
          <w:color w:val="000000"/>
          <w:sz w:val="28"/>
          <w:szCs w:val="28"/>
        </w:rPr>
        <w:t xml:space="preserve">-25 относительно проблемы выбора карьеры и вопросов, связанных с успешностью применения молодежью собственных способностей, мотивации и ценностей. Таким образом, высокая теоретическая и </w:t>
      </w:r>
      <w:r w:rsidRPr="0005025F">
        <w:rPr>
          <w:rFonts w:ascii="Times New Roman" w:eastAsia="宋体" w:hAnsi="Times New Roman" w:cs="Times New Roman"/>
          <w:color w:val="000000"/>
          <w:sz w:val="28"/>
          <w:szCs w:val="28"/>
        </w:rPr>
        <w:lastRenderedPageBreak/>
        <w:t>практическая значимость и недостаток исследований по данной проблеме обуславливают актуальность данной работы.</w:t>
      </w:r>
    </w:p>
    <w:p w14:paraId="533AA653" w14:textId="77777777" w:rsidR="0005025F" w:rsidRPr="0005025F" w:rsidRDefault="0005025F" w:rsidP="0005025F">
      <w:pPr>
        <w:keepNext/>
        <w:keepLines/>
        <w:spacing w:before="480" w:line="360" w:lineRule="auto"/>
        <w:ind w:firstLine="843"/>
        <w:jc w:val="both"/>
        <w:outlineLvl w:val="0"/>
        <w:rPr>
          <w:rFonts w:ascii="Times New Roman" w:eastAsia="宋体" w:hAnsi="Times New Roman" w:cs="Times New Roman"/>
          <w:b/>
          <w:bCs/>
          <w:sz w:val="28"/>
          <w:szCs w:val="28"/>
        </w:rPr>
      </w:pPr>
      <w:bookmarkStart w:id="21" w:name="_Toc482912562"/>
      <w:r w:rsidRPr="0005025F">
        <w:rPr>
          <w:rFonts w:ascii="Times New Roman" w:eastAsia="宋体" w:hAnsi="Times New Roman" w:cs="Times New Roman"/>
          <w:b/>
          <w:bCs/>
          <w:sz w:val="28"/>
          <w:szCs w:val="28"/>
        </w:rPr>
        <w:t xml:space="preserve">1.1 </w:t>
      </w:r>
      <w:r w:rsidRPr="0005025F">
        <w:rPr>
          <w:rFonts w:ascii="Times New Roman" w:eastAsia="宋体" w:hAnsi="Times New Roman" w:cs="Times New Roman"/>
          <w:b/>
          <w:bCs/>
          <w:noProof/>
          <w:sz w:val="28"/>
          <w:szCs w:val="28"/>
        </w:rPr>
        <w:t>Понятие карьеры.</w:t>
      </w:r>
      <w:bookmarkEnd w:id="20"/>
      <w:bookmarkEnd w:id="21"/>
      <w:r w:rsidRPr="0005025F">
        <w:rPr>
          <w:rFonts w:ascii="Times New Roman" w:eastAsia="宋体" w:hAnsi="Times New Roman" w:cs="Times New Roman"/>
          <w:b/>
          <w:bCs/>
          <w:noProof/>
          <w:sz w:val="28"/>
          <w:szCs w:val="28"/>
        </w:rPr>
        <w:t xml:space="preserve"> </w:t>
      </w:r>
    </w:p>
    <w:p w14:paraId="0C0B9E5D" w14:textId="77777777" w:rsidR="0005025F" w:rsidRPr="0005025F" w:rsidRDefault="0005025F" w:rsidP="0005025F">
      <w:pPr>
        <w:spacing w:line="360" w:lineRule="auto"/>
        <w:ind w:firstLineChars="300" w:firstLine="840"/>
        <w:jc w:val="both"/>
        <w:rPr>
          <w:rFonts w:ascii="Times New Roman" w:eastAsia="宋体" w:hAnsi="Times New Roman" w:cs="Times New Roman"/>
          <w:kern w:val="2"/>
          <w:sz w:val="28"/>
          <w:szCs w:val="28"/>
        </w:rPr>
      </w:pPr>
      <w:r w:rsidRPr="0005025F">
        <w:rPr>
          <w:rFonts w:ascii="Times New Roman" w:eastAsia="宋体" w:hAnsi="Times New Roman" w:cs="Times New Roman"/>
          <w:kern w:val="2"/>
          <w:sz w:val="28"/>
          <w:szCs w:val="28"/>
        </w:rPr>
        <w:t>В данной главе мы постараемся рассмотреть эволюцию теории карьеры в 20 – 21 вв.</w:t>
      </w:r>
    </w:p>
    <w:p w14:paraId="34C711F4" w14:textId="77777777" w:rsidR="0005025F" w:rsidRPr="0005025F" w:rsidRDefault="0005025F" w:rsidP="0005025F">
      <w:pPr>
        <w:spacing w:line="360" w:lineRule="auto"/>
        <w:ind w:firstLineChars="300" w:firstLine="840"/>
        <w:jc w:val="both"/>
        <w:rPr>
          <w:rFonts w:ascii="Times New Roman" w:eastAsia="宋体" w:hAnsi="Times New Roman" w:cs="Times New Roman"/>
          <w:kern w:val="2"/>
          <w:sz w:val="28"/>
          <w:szCs w:val="28"/>
          <w:highlight w:val="yellow"/>
        </w:rPr>
      </w:pPr>
      <w:r w:rsidRPr="0005025F">
        <w:rPr>
          <w:rFonts w:ascii="Times New Roman" w:eastAsia="宋体" w:hAnsi="Times New Roman" w:cs="Times New Roman"/>
          <w:kern w:val="2"/>
          <w:sz w:val="28"/>
          <w:szCs w:val="28"/>
        </w:rPr>
        <w:t xml:space="preserve">Одним из необходимых элементов успешной жизни человека, реализации его личностного и профессионального потенциала является целенаправленная рефлексия своих компетенций и возможных путей развития собственной карьеры. Многочисленные психологические исследования относительно вопросов карьеры и профессионального развития проводятся учеными разных стран вот уже не один десяток лет. </w:t>
      </w:r>
    </w:p>
    <w:p w14:paraId="54089202" w14:textId="77777777" w:rsidR="0005025F" w:rsidRPr="0005025F" w:rsidRDefault="0005025F" w:rsidP="0005025F">
      <w:pPr>
        <w:spacing w:line="360" w:lineRule="auto"/>
        <w:ind w:firstLineChars="300" w:firstLine="840"/>
        <w:jc w:val="both"/>
        <w:rPr>
          <w:rFonts w:ascii="Times New Roman" w:eastAsia="宋体" w:hAnsi="Times New Roman" w:cs="Times New Roman"/>
          <w:kern w:val="2"/>
          <w:sz w:val="28"/>
          <w:szCs w:val="28"/>
          <w:lang w:eastAsia="zh-CN"/>
        </w:rPr>
      </w:pPr>
      <w:r w:rsidRPr="0005025F">
        <w:rPr>
          <w:rFonts w:ascii="Times New Roman" w:eastAsia="宋体" w:hAnsi="Times New Roman" w:cs="Times New Roman"/>
          <w:kern w:val="2"/>
          <w:sz w:val="28"/>
          <w:szCs w:val="28"/>
        </w:rPr>
        <w:t xml:space="preserve"> В зарубежных странах изучение феномена карьеры началось во второй половине прошлого века и проводилось, в основном, в рамках психологии управления, психологии личности, социологических и экономических наук и включало попытки объяснить этапы карьерного развития и закономерности их формирования. </w:t>
      </w:r>
    </w:p>
    <w:p w14:paraId="67D644CB" w14:textId="77777777" w:rsidR="0005025F" w:rsidRPr="0005025F" w:rsidRDefault="0005025F" w:rsidP="0005025F">
      <w:pPr>
        <w:spacing w:line="360" w:lineRule="auto"/>
        <w:ind w:firstLineChars="200" w:firstLine="560"/>
        <w:jc w:val="both"/>
        <w:rPr>
          <w:rFonts w:ascii="Times New Roman" w:eastAsia="宋体" w:hAnsi="Times New Roman" w:cs="Times New Roman"/>
          <w:i/>
          <w:sz w:val="28"/>
          <w:szCs w:val="28"/>
        </w:rPr>
      </w:pPr>
      <w:r w:rsidRPr="0005025F">
        <w:rPr>
          <w:rFonts w:ascii="Times New Roman" w:eastAsia="宋体" w:hAnsi="Times New Roman" w:cs="Times New Roman"/>
          <w:sz w:val="28"/>
          <w:szCs w:val="28"/>
        </w:rPr>
        <w:t xml:space="preserve">У понятия «карьера» есть много определений. Так, научный Советский Энциклопедический Словарь дает определение карьеры как «продвижения в какой-либо сфере деятельности, достижения известности, славы, выгоды». </w:t>
      </w:r>
      <w:r w:rsidRPr="0005025F">
        <w:rPr>
          <w:rFonts w:ascii="Times New Roman" w:eastAsia="宋体" w:hAnsi="Times New Roman" w:cs="Times New Roman"/>
          <w:i/>
          <w:sz w:val="28"/>
          <w:szCs w:val="28"/>
        </w:rPr>
        <w:t>[</w:t>
      </w:r>
      <w:r w:rsidRPr="0005025F">
        <w:rPr>
          <w:rFonts w:ascii="Times New Roman" w:eastAsia="宋体" w:hAnsi="Times New Roman" w:cs="Times New Roman" w:hint="eastAsia"/>
          <w:i/>
          <w:sz w:val="28"/>
          <w:szCs w:val="28"/>
          <w:lang w:eastAsia="zh-CN"/>
        </w:rPr>
        <w:t>45</w:t>
      </w:r>
      <w:r w:rsidRPr="0005025F">
        <w:rPr>
          <w:rFonts w:ascii="Times New Roman" w:eastAsia="宋体" w:hAnsi="Times New Roman" w:cs="Times New Roman"/>
          <w:sz w:val="28"/>
          <w:szCs w:val="28"/>
        </w:rPr>
        <w:t>] В психологической энциклопедии: карьера – успешное продвижение вперед в области общественной, служебной, научной, профессиональной деятельности</w:t>
      </w:r>
      <w:r w:rsidRPr="0005025F">
        <w:rPr>
          <w:rFonts w:ascii="Times New Roman" w:eastAsia="宋体" w:hAnsi="Times New Roman" w:cs="Times New Roman"/>
          <w:i/>
          <w:sz w:val="28"/>
          <w:szCs w:val="28"/>
        </w:rPr>
        <w:t>. [</w:t>
      </w:r>
      <w:r w:rsidRPr="0005025F">
        <w:rPr>
          <w:rFonts w:ascii="Times New Roman" w:eastAsia="宋体" w:hAnsi="Times New Roman" w:cs="Times New Roman" w:hint="eastAsia"/>
          <w:i/>
          <w:sz w:val="28"/>
          <w:szCs w:val="28"/>
          <w:lang w:eastAsia="zh-CN"/>
        </w:rPr>
        <w:t>42</w:t>
      </w:r>
      <w:r w:rsidRPr="0005025F">
        <w:rPr>
          <w:rFonts w:ascii="Times New Roman" w:eastAsia="宋体" w:hAnsi="Times New Roman" w:cs="Times New Roman"/>
          <w:i/>
          <w:sz w:val="28"/>
          <w:szCs w:val="28"/>
        </w:rPr>
        <w:t xml:space="preserve">]. </w:t>
      </w:r>
    </w:p>
    <w:p w14:paraId="221A196F" w14:textId="77777777" w:rsidR="0005025F" w:rsidRPr="0005025F" w:rsidRDefault="0005025F" w:rsidP="0005025F">
      <w:pPr>
        <w:spacing w:line="360" w:lineRule="auto"/>
        <w:ind w:firstLineChars="200" w:firstLine="560"/>
        <w:jc w:val="both"/>
        <w:rPr>
          <w:rFonts w:ascii="Times New Roman" w:eastAsia="宋体" w:hAnsi="Times New Roman" w:cs="Times New Roman"/>
          <w:i/>
          <w:sz w:val="28"/>
          <w:szCs w:val="28"/>
        </w:rPr>
      </w:pPr>
      <w:r w:rsidRPr="0005025F">
        <w:rPr>
          <w:rFonts w:ascii="Times New Roman" w:eastAsia="宋体" w:hAnsi="Times New Roman" w:cs="Times New Roman"/>
          <w:sz w:val="28"/>
          <w:szCs w:val="28"/>
        </w:rPr>
        <w:t>Американский психолог Дж. Сьюпер (</w:t>
      </w:r>
      <w:r w:rsidRPr="0005025F">
        <w:rPr>
          <w:rFonts w:ascii="Times New Roman" w:eastAsia="宋体" w:hAnsi="Times New Roman" w:cs="Times New Roman"/>
          <w:i/>
          <w:sz w:val="28"/>
          <w:szCs w:val="28"/>
          <w:lang w:val="en-US"/>
        </w:rPr>
        <w:t>Super</w:t>
      </w:r>
      <w:r w:rsidRPr="0005025F">
        <w:rPr>
          <w:rFonts w:ascii="Times New Roman" w:eastAsia="宋体" w:hAnsi="Times New Roman" w:cs="Times New Roman"/>
          <w:i/>
          <w:sz w:val="28"/>
          <w:szCs w:val="28"/>
        </w:rPr>
        <w:t xml:space="preserve">, </w:t>
      </w:r>
      <w:r w:rsidRPr="0005025F">
        <w:rPr>
          <w:rFonts w:ascii="Times New Roman" w:eastAsia="宋体" w:hAnsi="Times New Roman" w:cs="Times New Roman"/>
          <w:i/>
          <w:sz w:val="28"/>
          <w:szCs w:val="28"/>
          <w:lang w:val="en-US"/>
        </w:rPr>
        <w:t>D</w:t>
      </w:r>
      <w:r w:rsidRPr="0005025F">
        <w:rPr>
          <w:rFonts w:ascii="Times New Roman" w:eastAsia="宋体" w:hAnsi="Times New Roman" w:cs="Times New Roman"/>
          <w:i/>
          <w:sz w:val="28"/>
          <w:szCs w:val="28"/>
        </w:rPr>
        <w:t xml:space="preserve">. </w:t>
      </w:r>
      <w:r w:rsidRPr="0005025F">
        <w:rPr>
          <w:rFonts w:ascii="Times New Roman" w:eastAsia="宋体" w:hAnsi="Times New Roman" w:cs="Times New Roman"/>
          <w:i/>
          <w:sz w:val="28"/>
          <w:szCs w:val="28"/>
          <w:lang w:val="en-US"/>
        </w:rPr>
        <w:t>E</w:t>
      </w:r>
      <w:r w:rsidRPr="0005025F">
        <w:rPr>
          <w:rFonts w:ascii="Times New Roman" w:eastAsia="宋体" w:hAnsi="Times New Roman" w:cs="Times New Roman"/>
          <w:i/>
          <w:sz w:val="28"/>
          <w:szCs w:val="28"/>
        </w:rPr>
        <w:t>, 1963</w:t>
      </w:r>
      <w:r w:rsidRPr="0005025F">
        <w:rPr>
          <w:rFonts w:ascii="Times New Roman" w:eastAsia="宋体" w:hAnsi="Times New Roman" w:cs="Times New Roman"/>
          <w:sz w:val="28"/>
          <w:szCs w:val="28"/>
        </w:rPr>
        <w:t xml:space="preserve">) рассматривает карьеру как комбинацию исполняемых личностью ролей, дополненных частично интересами, ценностями, потребностями, предшествующим опытом и ожиданиями в будущем, определенными выбором человека и его успехами в жизни. Для Дж. Сьюпера карьера — это процесс профессионального самоопределения, который представляет из себя постоянно чередующийся выбор, основанный на «Я-концепции» личности. </w:t>
      </w:r>
      <w:r w:rsidRPr="0005025F">
        <w:rPr>
          <w:rFonts w:ascii="Times New Roman" w:eastAsia="宋体" w:hAnsi="Times New Roman" w:cs="Times New Roman"/>
          <w:i/>
          <w:sz w:val="28"/>
          <w:szCs w:val="28"/>
        </w:rPr>
        <w:lastRenderedPageBreak/>
        <w:t>[</w:t>
      </w:r>
      <w:r w:rsidRPr="0005025F">
        <w:rPr>
          <w:rFonts w:ascii="Times New Roman" w:eastAsia="宋体" w:hAnsi="Times New Roman" w:cs="Times New Roman" w:hint="eastAsia"/>
          <w:i/>
          <w:sz w:val="28"/>
          <w:szCs w:val="28"/>
          <w:lang w:eastAsia="zh-CN"/>
        </w:rPr>
        <w:t>9</w:t>
      </w:r>
      <w:r w:rsidRPr="0005025F">
        <w:rPr>
          <w:rFonts w:ascii="Times New Roman" w:eastAsia="宋体" w:hAnsi="Times New Roman" w:cs="Times New Roman"/>
          <w:i/>
          <w:sz w:val="28"/>
          <w:szCs w:val="28"/>
        </w:rPr>
        <w:t>]</w:t>
      </w:r>
      <w:r w:rsidRPr="0005025F">
        <w:rPr>
          <w:rFonts w:ascii="Times New Roman" w:eastAsia="宋体" w:hAnsi="Times New Roman" w:cs="Times New Roman"/>
          <w:sz w:val="28"/>
          <w:szCs w:val="28"/>
        </w:rPr>
        <w:t xml:space="preserve"> Другой американский психолог Д. Макклеланд (</w:t>
      </w:r>
      <w:r w:rsidRPr="0005025F">
        <w:rPr>
          <w:rFonts w:ascii="Times New Roman" w:eastAsia="宋体" w:hAnsi="Times New Roman" w:cs="Times New Roman"/>
          <w:i/>
          <w:iCs/>
          <w:sz w:val="28"/>
          <w:szCs w:val="28"/>
        </w:rPr>
        <w:t xml:space="preserve">D. McClelland) </w:t>
      </w:r>
      <w:r w:rsidRPr="0005025F">
        <w:rPr>
          <w:rFonts w:ascii="Times New Roman" w:eastAsia="宋体" w:hAnsi="Times New Roman" w:cs="Times New Roman"/>
          <w:sz w:val="28"/>
          <w:szCs w:val="28"/>
        </w:rPr>
        <w:t xml:space="preserve">определяет карьеру как индивидуально осознанные изменения позиции и поведения, связанные с относящимися к работе опытом и деятельностью на протяжении рабочей жизни человека </w:t>
      </w:r>
      <w:r w:rsidRPr="0005025F">
        <w:rPr>
          <w:rFonts w:ascii="Times New Roman" w:eastAsia="宋体" w:hAnsi="Times New Roman" w:cs="Times New Roman"/>
          <w:i/>
          <w:sz w:val="28"/>
          <w:szCs w:val="28"/>
        </w:rPr>
        <w:t>[</w:t>
      </w:r>
      <w:r w:rsidRPr="0005025F">
        <w:rPr>
          <w:rFonts w:ascii="Times New Roman" w:eastAsia="宋体" w:hAnsi="Times New Roman" w:cs="Times New Roman" w:hint="eastAsia"/>
          <w:i/>
          <w:sz w:val="28"/>
          <w:szCs w:val="28"/>
          <w:lang w:eastAsia="zh-CN"/>
        </w:rPr>
        <w:t>56</w:t>
      </w:r>
      <w:r w:rsidRPr="0005025F">
        <w:rPr>
          <w:rFonts w:ascii="Times New Roman" w:eastAsia="宋体" w:hAnsi="Times New Roman" w:cs="Times New Roman"/>
          <w:i/>
          <w:sz w:val="28"/>
          <w:szCs w:val="28"/>
        </w:rPr>
        <w:t>].</w:t>
      </w:r>
    </w:p>
    <w:p w14:paraId="5E4E6A33" w14:textId="77777777" w:rsidR="0005025F" w:rsidRPr="0005025F" w:rsidRDefault="0005025F" w:rsidP="0005025F">
      <w:pPr>
        <w:spacing w:line="360" w:lineRule="auto"/>
        <w:ind w:firstLineChars="200" w:firstLine="560"/>
        <w:jc w:val="both"/>
        <w:rPr>
          <w:rFonts w:ascii="Times New Roman" w:eastAsia="宋体" w:hAnsi="Times New Roman" w:cs="Times New Roman"/>
          <w:i/>
          <w:sz w:val="28"/>
          <w:szCs w:val="28"/>
        </w:rPr>
      </w:pPr>
      <w:r w:rsidRPr="0005025F">
        <w:rPr>
          <w:rFonts w:ascii="Times New Roman" w:eastAsia="宋体" w:hAnsi="Times New Roman" w:cs="Times New Roman"/>
          <w:sz w:val="28"/>
          <w:szCs w:val="28"/>
        </w:rPr>
        <w:t xml:space="preserve">Д. Холл </w:t>
      </w:r>
      <w:r w:rsidRPr="0005025F">
        <w:rPr>
          <w:rFonts w:ascii="Times New Roman" w:eastAsia="宋体" w:hAnsi="Times New Roman" w:cs="Times New Roman"/>
          <w:i/>
          <w:sz w:val="28"/>
          <w:szCs w:val="28"/>
        </w:rPr>
        <w:t>(Gr. Hall)</w:t>
      </w:r>
      <w:r w:rsidRPr="0005025F">
        <w:rPr>
          <w:rFonts w:ascii="Times New Roman" w:eastAsia="宋体" w:hAnsi="Times New Roman" w:cs="Times New Roman"/>
          <w:sz w:val="28"/>
          <w:szCs w:val="28"/>
        </w:rPr>
        <w:t xml:space="preserve">, американский психолог, рассматривает карьеру как продвижение в организационной иерархии, представленное последовательностью выполняемых человеком работ в течение жизни, последовательностью установок и поведения, связанных с опытом работы. </w:t>
      </w:r>
      <w:r w:rsidRPr="0005025F">
        <w:rPr>
          <w:rFonts w:ascii="Times New Roman" w:eastAsia="宋体" w:hAnsi="Times New Roman" w:cs="Times New Roman"/>
          <w:i/>
          <w:sz w:val="28"/>
          <w:szCs w:val="28"/>
        </w:rPr>
        <w:t>[</w:t>
      </w:r>
      <w:r w:rsidRPr="0005025F">
        <w:rPr>
          <w:rFonts w:ascii="Times New Roman" w:eastAsia="宋体" w:hAnsi="Times New Roman" w:cs="Times New Roman" w:hint="eastAsia"/>
          <w:i/>
          <w:sz w:val="28"/>
          <w:szCs w:val="28"/>
          <w:lang w:eastAsia="zh-CN"/>
        </w:rPr>
        <w:t>56</w:t>
      </w:r>
      <w:r w:rsidRPr="0005025F">
        <w:rPr>
          <w:rFonts w:ascii="Times New Roman" w:eastAsia="宋体" w:hAnsi="Times New Roman" w:cs="Times New Roman"/>
          <w:i/>
          <w:sz w:val="28"/>
          <w:szCs w:val="28"/>
        </w:rPr>
        <w:t>]</w:t>
      </w:r>
      <w:r w:rsidRPr="0005025F">
        <w:rPr>
          <w:rFonts w:ascii="Times New Roman" w:eastAsia="宋体" w:hAnsi="Times New Roman" w:cs="Times New Roman"/>
          <w:sz w:val="28"/>
          <w:szCs w:val="28"/>
        </w:rPr>
        <w:t xml:space="preserve"> Со стороны индивидуальной карьеры Д. Холл анализирует возрастное развитие, особенности иерархических уровней, карьерной социализации женщин, социальных ролевых действий. В этих процессах участвуют карьерные решения и мотивация. С личностно-средовой стороны исследованы дуальность карьерного процесса, взаимосвязь производственной и семейной сфер, развивающие воздействия. С общественной стороны карьера связана с общественно-культурными процессами, рынком труда и т. д. </w:t>
      </w:r>
      <w:r w:rsidRPr="0005025F">
        <w:rPr>
          <w:rFonts w:ascii="Times New Roman" w:eastAsia="宋体" w:hAnsi="Times New Roman" w:cs="Times New Roman"/>
          <w:i/>
          <w:sz w:val="28"/>
          <w:szCs w:val="28"/>
        </w:rPr>
        <w:t>[</w:t>
      </w:r>
      <w:r w:rsidRPr="0005025F">
        <w:rPr>
          <w:rFonts w:ascii="Times New Roman" w:eastAsia="宋体" w:hAnsi="Times New Roman" w:cs="Times New Roman" w:hint="eastAsia"/>
          <w:i/>
          <w:sz w:val="28"/>
          <w:szCs w:val="28"/>
          <w:lang w:eastAsia="zh-CN"/>
        </w:rPr>
        <w:t>36</w:t>
      </w:r>
      <w:r w:rsidRPr="0005025F">
        <w:rPr>
          <w:rFonts w:ascii="Times New Roman" w:eastAsia="宋体" w:hAnsi="Times New Roman" w:cs="Times New Roman"/>
          <w:i/>
          <w:sz w:val="28"/>
          <w:szCs w:val="28"/>
        </w:rPr>
        <w:t xml:space="preserve">]. </w:t>
      </w:r>
    </w:p>
    <w:p w14:paraId="014D0D2F" w14:textId="77777777" w:rsidR="0005025F" w:rsidRPr="0005025F" w:rsidRDefault="0005025F" w:rsidP="0005025F">
      <w:pPr>
        <w:spacing w:line="360" w:lineRule="auto"/>
        <w:ind w:firstLineChars="200" w:firstLine="560"/>
        <w:jc w:val="both"/>
        <w:rPr>
          <w:rFonts w:ascii="Times New Roman" w:eastAsia="宋体" w:hAnsi="Times New Roman" w:cs="Times New Roman"/>
          <w:i/>
          <w:sz w:val="28"/>
          <w:szCs w:val="28"/>
        </w:rPr>
      </w:pPr>
      <w:r w:rsidRPr="0005025F">
        <w:rPr>
          <w:rFonts w:ascii="Times New Roman" w:eastAsia="宋体" w:hAnsi="Times New Roman" w:cs="Times New Roman"/>
          <w:sz w:val="28"/>
          <w:szCs w:val="28"/>
        </w:rPr>
        <w:t xml:space="preserve">По словам ученых Д.М. Иванцевича и A.А. Лобанова (1993) , карьера — это «рост таланта вместе с накоплением опыта и ответственности». Для специалиста в области управления С. Барлея (1996) понятие «карьера» – это последовательный ролевой опыт. </w:t>
      </w:r>
      <w:r w:rsidRPr="0005025F">
        <w:rPr>
          <w:rFonts w:ascii="Times New Roman" w:eastAsia="宋体" w:hAnsi="Times New Roman" w:cs="Times New Roman"/>
          <w:i/>
          <w:sz w:val="28"/>
          <w:szCs w:val="28"/>
        </w:rPr>
        <w:t>(Zabusky S. &amp; Barley S., 1996)</w:t>
      </w:r>
      <w:r w:rsidRPr="0005025F">
        <w:rPr>
          <w:rFonts w:ascii="Times New Roman" w:eastAsia="宋体" w:hAnsi="Times New Roman" w:cs="Times New Roman"/>
          <w:sz w:val="28"/>
          <w:szCs w:val="28"/>
        </w:rPr>
        <w:t xml:space="preserve"> </w:t>
      </w:r>
      <w:r w:rsidRPr="0005025F">
        <w:rPr>
          <w:rFonts w:ascii="Times New Roman" w:eastAsia="宋体" w:hAnsi="Times New Roman" w:cs="Times New Roman"/>
          <w:i/>
          <w:sz w:val="28"/>
          <w:szCs w:val="28"/>
        </w:rPr>
        <w:t>[</w:t>
      </w:r>
      <w:r w:rsidRPr="0005025F">
        <w:rPr>
          <w:rFonts w:ascii="Times New Roman" w:eastAsia="宋体" w:hAnsi="Times New Roman" w:cs="Times New Roman" w:hint="eastAsia"/>
          <w:i/>
          <w:sz w:val="28"/>
          <w:szCs w:val="28"/>
          <w:lang w:eastAsia="zh-CN"/>
        </w:rPr>
        <w:t>36</w:t>
      </w:r>
      <w:r w:rsidRPr="0005025F">
        <w:rPr>
          <w:rFonts w:ascii="Times New Roman" w:eastAsia="宋体" w:hAnsi="Times New Roman" w:cs="Times New Roman"/>
          <w:i/>
          <w:sz w:val="28"/>
          <w:szCs w:val="28"/>
        </w:rPr>
        <w:t>].</w:t>
      </w:r>
    </w:p>
    <w:p w14:paraId="03FF71B6" w14:textId="77777777" w:rsidR="0005025F" w:rsidRPr="0005025F" w:rsidRDefault="0005025F" w:rsidP="0005025F">
      <w:pPr>
        <w:spacing w:line="360" w:lineRule="auto"/>
        <w:ind w:firstLineChars="200" w:firstLine="560"/>
        <w:jc w:val="both"/>
        <w:rPr>
          <w:rFonts w:ascii="Times New Roman" w:eastAsia="宋体" w:hAnsi="Times New Roman" w:cs="Times New Roman"/>
          <w:i/>
          <w:sz w:val="28"/>
          <w:szCs w:val="28"/>
        </w:rPr>
      </w:pPr>
      <w:r w:rsidRPr="0005025F">
        <w:rPr>
          <w:rFonts w:ascii="Times New Roman" w:eastAsia="宋体" w:hAnsi="Times New Roman" w:cs="Times New Roman"/>
          <w:sz w:val="28"/>
          <w:szCs w:val="28"/>
        </w:rPr>
        <w:t>По И.Д. Ладанову</w:t>
      </w:r>
      <w:r w:rsidRPr="0005025F">
        <w:rPr>
          <w:rFonts w:ascii="Times New Roman" w:eastAsia="宋体" w:hAnsi="Times New Roman" w:cs="Times New Roman"/>
          <w:sz w:val="28"/>
          <w:szCs w:val="28"/>
          <w:lang w:eastAsia="zh-CN"/>
        </w:rPr>
        <w:t>(1997)</w:t>
      </w:r>
      <w:r w:rsidRPr="0005025F">
        <w:rPr>
          <w:rFonts w:ascii="Times New Roman" w:eastAsia="宋体" w:hAnsi="Times New Roman" w:cs="Times New Roman"/>
          <w:sz w:val="28"/>
          <w:szCs w:val="28"/>
        </w:rPr>
        <w:t xml:space="preserve">, российскому психологу, карьера определяется как субъективно осознанные суждения персонала о своей трудовой деятельности, ценностях, мотивах, установках. Это движение к цели в виде самореализации и удовлетворенности своим трудом; индивидуально осознанная позиция и поведение, связанные с трудовым опытом и деятельностью на протяжении рабочей жизни человека, достижение определенного положения в обществе. И.Д. Ладанов считает, что карьера – это не только смена должностей, но и процесс реализации человеком себя в условиях профессиональной жизнедеятельности, ведущий к достижениям и социальному признанию. </w:t>
      </w:r>
      <w:r w:rsidRPr="0005025F">
        <w:rPr>
          <w:rFonts w:ascii="Times New Roman" w:eastAsia="宋体" w:hAnsi="Times New Roman" w:cs="Times New Roman"/>
          <w:i/>
          <w:sz w:val="28"/>
          <w:szCs w:val="28"/>
        </w:rPr>
        <w:t>[</w:t>
      </w:r>
      <w:r w:rsidRPr="0005025F">
        <w:rPr>
          <w:rFonts w:ascii="Times New Roman" w:eastAsia="宋体" w:hAnsi="Times New Roman" w:cs="Times New Roman" w:hint="eastAsia"/>
          <w:i/>
          <w:sz w:val="28"/>
          <w:szCs w:val="28"/>
          <w:lang w:eastAsia="zh-CN"/>
        </w:rPr>
        <w:t>30</w:t>
      </w:r>
      <w:r w:rsidRPr="0005025F">
        <w:rPr>
          <w:rFonts w:ascii="Times New Roman" w:eastAsia="宋体" w:hAnsi="Times New Roman" w:cs="Times New Roman"/>
          <w:i/>
          <w:sz w:val="28"/>
          <w:szCs w:val="28"/>
        </w:rPr>
        <w:t xml:space="preserve">]. </w:t>
      </w:r>
      <w:r w:rsidRPr="0005025F">
        <w:rPr>
          <w:rFonts w:ascii="Times New Roman" w:eastAsia="宋体" w:hAnsi="Times New Roman" w:cs="Times New Roman"/>
          <w:sz w:val="28"/>
          <w:szCs w:val="28"/>
        </w:rPr>
        <w:t xml:space="preserve">Советский и российский психолог Е.А. </w:t>
      </w:r>
      <w:r w:rsidRPr="0005025F">
        <w:rPr>
          <w:rFonts w:ascii="Times New Roman" w:eastAsia="宋体" w:hAnsi="Times New Roman" w:cs="Times New Roman"/>
          <w:sz w:val="28"/>
          <w:szCs w:val="28"/>
        </w:rPr>
        <w:lastRenderedPageBreak/>
        <w:t xml:space="preserve">Климов стал применять термин «карьера» с точки зрения профессионального самоопределения. Карьеру стали понимать не как продвижение по службе, а как продвижение по ступеням навыков и деятельности, различаемым по предметной области применения и характеру создаваемых результатов. </w:t>
      </w:r>
      <w:r w:rsidRPr="0005025F">
        <w:rPr>
          <w:rFonts w:ascii="Times New Roman" w:eastAsia="宋体" w:hAnsi="Times New Roman" w:cs="Times New Roman"/>
          <w:i/>
          <w:sz w:val="28"/>
          <w:szCs w:val="28"/>
        </w:rPr>
        <w:t>[</w:t>
      </w:r>
      <w:r w:rsidRPr="0005025F">
        <w:rPr>
          <w:rFonts w:ascii="Times New Roman" w:eastAsia="宋体" w:hAnsi="Times New Roman" w:cs="Times New Roman" w:hint="eastAsia"/>
          <w:i/>
          <w:sz w:val="28"/>
          <w:szCs w:val="28"/>
          <w:lang w:eastAsia="zh-CN"/>
        </w:rPr>
        <w:t>23</w:t>
      </w:r>
      <w:r w:rsidRPr="0005025F">
        <w:rPr>
          <w:rFonts w:ascii="Times New Roman" w:eastAsia="宋体" w:hAnsi="Times New Roman" w:cs="Times New Roman"/>
          <w:i/>
          <w:sz w:val="28"/>
          <w:szCs w:val="28"/>
        </w:rPr>
        <w:t>]</w:t>
      </w:r>
    </w:p>
    <w:p w14:paraId="79B9F7FB" w14:textId="77777777" w:rsidR="0005025F" w:rsidRPr="0005025F" w:rsidRDefault="0005025F" w:rsidP="0005025F">
      <w:pPr>
        <w:spacing w:line="360" w:lineRule="auto"/>
        <w:ind w:firstLineChars="200" w:firstLine="560"/>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 xml:space="preserve">Историк С.И. Сотникова (2000) рассматривает карьеру как индивидуально-осознанную позицию и поведение человека, которые связаны с действием и использованием возрастающего человеческого достояния на протяжении рабочей жизни человека. </w:t>
      </w:r>
      <w:r w:rsidRPr="0005025F">
        <w:rPr>
          <w:rFonts w:ascii="Times New Roman" w:eastAsia="宋体" w:hAnsi="Times New Roman" w:cs="Times New Roman"/>
          <w:i/>
          <w:sz w:val="28"/>
          <w:szCs w:val="28"/>
        </w:rPr>
        <w:t>[</w:t>
      </w:r>
      <w:r w:rsidRPr="0005025F">
        <w:rPr>
          <w:rFonts w:ascii="Times New Roman" w:eastAsia="宋体" w:hAnsi="Times New Roman" w:cs="Times New Roman" w:hint="eastAsia"/>
          <w:i/>
          <w:sz w:val="28"/>
          <w:szCs w:val="28"/>
          <w:lang w:eastAsia="zh-CN"/>
        </w:rPr>
        <w:t>46</w:t>
      </w:r>
      <w:r w:rsidRPr="0005025F">
        <w:rPr>
          <w:rFonts w:ascii="Times New Roman" w:eastAsia="宋体" w:hAnsi="Times New Roman" w:cs="Times New Roman"/>
          <w:i/>
          <w:sz w:val="28"/>
          <w:szCs w:val="28"/>
        </w:rPr>
        <w:t>].</w:t>
      </w:r>
    </w:p>
    <w:p w14:paraId="6E6B4B9A" w14:textId="77777777" w:rsidR="0005025F" w:rsidRPr="0005025F" w:rsidRDefault="0005025F" w:rsidP="0005025F">
      <w:pPr>
        <w:spacing w:line="360" w:lineRule="auto"/>
        <w:ind w:firstLineChars="200" w:firstLine="560"/>
        <w:jc w:val="both"/>
        <w:rPr>
          <w:rFonts w:ascii="Times New Roman" w:eastAsia="宋体" w:hAnsi="Times New Roman" w:cs="Times New Roman"/>
          <w:i/>
          <w:sz w:val="28"/>
          <w:szCs w:val="28"/>
        </w:rPr>
      </w:pPr>
      <w:r w:rsidRPr="0005025F">
        <w:rPr>
          <w:rFonts w:ascii="Times New Roman" w:eastAsia="宋体" w:hAnsi="Times New Roman" w:cs="Times New Roman"/>
          <w:sz w:val="28"/>
          <w:szCs w:val="28"/>
        </w:rPr>
        <w:t xml:space="preserve">А.Н. Терехова (2001) полагает, что карьера — это жизненная стратегия, своеобразный жизненный путь, который зависит от системы ценностей, интересов и жизненной цели человека. Также она зависит и от добросовестности работника, его квалификации и личностных качеств, и смыслом карьеры является продвижение человека в будущее. </w:t>
      </w:r>
      <w:r w:rsidRPr="0005025F">
        <w:rPr>
          <w:rFonts w:ascii="Times New Roman" w:eastAsia="宋体" w:hAnsi="Times New Roman" w:cs="Times New Roman"/>
          <w:i/>
          <w:sz w:val="28"/>
          <w:szCs w:val="28"/>
        </w:rPr>
        <w:t>[</w:t>
      </w:r>
      <w:r w:rsidRPr="0005025F">
        <w:rPr>
          <w:rFonts w:ascii="Times New Roman" w:eastAsia="宋体" w:hAnsi="Times New Roman" w:cs="Times New Roman" w:hint="eastAsia"/>
          <w:i/>
          <w:sz w:val="28"/>
          <w:szCs w:val="28"/>
          <w:lang w:eastAsia="zh-CN"/>
        </w:rPr>
        <w:t>49</w:t>
      </w:r>
      <w:r w:rsidRPr="0005025F">
        <w:rPr>
          <w:rFonts w:ascii="Times New Roman" w:eastAsia="宋体" w:hAnsi="Times New Roman" w:cs="Times New Roman"/>
          <w:i/>
          <w:sz w:val="28"/>
          <w:szCs w:val="28"/>
        </w:rPr>
        <w:t xml:space="preserve">]. </w:t>
      </w:r>
    </w:p>
    <w:p w14:paraId="254057CC" w14:textId="77777777" w:rsidR="0005025F" w:rsidRPr="0005025F" w:rsidRDefault="0005025F" w:rsidP="0005025F">
      <w:pPr>
        <w:spacing w:line="360" w:lineRule="auto"/>
        <w:ind w:firstLineChars="200" w:firstLine="560"/>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 xml:space="preserve">Экономист А.Я. Кибанов считает (2005), что карьера – это продвижение личности в какой-либо сфере деятельности, приводящее к изменению навыков, способности и материального положения. </w:t>
      </w:r>
      <w:r w:rsidRPr="0005025F">
        <w:rPr>
          <w:rFonts w:ascii="Times New Roman" w:eastAsia="宋体" w:hAnsi="Times New Roman" w:cs="Times New Roman"/>
          <w:i/>
          <w:sz w:val="28"/>
          <w:szCs w:val="28"/>
        </w:rPr>
        <w:t>[</w:t>
      </w:r>
      <w:r w:rsidRPr="0005025F">
        <w:rPr>
          <w:rFonts w:ascii="Times New Roman" w:eastAsia="宋体" w:hAnsi="Times New Roman" w:cs="Times New Roman" w:hint="eastAsia"/>
          <w:i/>
          <w:sz w:val="28"/>
          <w:szCs w:val="28"/>
          <w:lang w:eastAsia="zh-CN"/>
        </w:rPr>
        <w:t>26</w:t>
      </w:r>
      <w:r w:rsidRPr="0005025F">
        <w:rPr>
          <w:rFonts w:ascii="Times New Roman" w:eastAsia="宋体" w:hAnsi="Times New Roman" w:cs="Times New Roman"/>
          <w:i/>
          <w:sz w:val="28"/>
          <w:szCs w:val="28"/>
        </w:rPr>
        <w:t xml:space="preserve">] </w:t>
      </w:r>
      <w:r w:rsidRPr="0005025F">
        <w:rPr>
          <w:rFonts w:ascii="Times New Roman" w:eastAsia="宋体" w:hAnsi="Times New Roman" w:cs="Times New Roman"/>
          <w:sz w:val="28"/>
          <w:szCs w:val="28"/>
        </w:rPr>
        <w:t xml:space="preserve">По данным авторов Г.Г. Зайцева и Г.В. Черкасской, российских специалистов в сфере экономики, карьера – это индивидуально-осознанное продвижение вперед по однажды выбранному пути деятельности и формирование в соответствии с этим образа жизни, поведения и целей. </w:t>
      </w:r>
      <w:r w:rsidRPr="0005025F">
        <w:rPr>
          <w:rFonts w:ascii="Times New Roman" w:eastAsia="宋体" w:hAnsi="Times New Roman" w:cs="Times New Roman"/>
          <w:i/>
          <w:sz w:val="28"/>
          <w:szCs w:val="28"/>
        </w:rPr>
        <w:t>[</w:t>
      </w:r>
      <w:r w:rsidRPr="0005025F">
        <w:rPr>
          <w:rFonts w:ascii="Times New Roman" w:eastAsia="宋体" w:hAnsi="Times New Roman" w:cs="Times New Roman" w:hint="eastAsia"/>
          <w:i/>
          <w:sz w:val="28"/>
          <w:szCs w:val="28"/>
          <w:lang w:eastAsia="zh-CN"/>
        </w:rPr>
        <w:t>24</w:t>
      </w:r>
      <w:r w:rsidRPr="0005025F">
        <w:rPr>
          <w:rFonts w:ascii="Times New Roman" w:eastAsia="宋体" w:hAnsi="Times New Roman" w:cs="Times New Roman"/>
          <w:i/>
          <w:sz w:val="28"/>
          <w:szCs w:val="28"/>
        </w:rPr>
        <w:t>].</w:t>
      </w:r>
      <w:r w:rsidRPr="0005025F">
        <w:rPr>
          <w:rFonts w:ascii="Times New Roman" w:eastAsia="宋体" w:hAnsi="Times New Roman" w:cs="Times New Roman"/>
          <w:sz w:val="28"/>
          <w:szCs w:val="28"/>
        </w:rPr>
        <w:t xml:space="preserve"> </w:t>
      </w:r>
    </w:p>
    <w:p w14:paraId="3074E289" w14:textId="77777777" w:rsidR="0005025F" w:rsidRPr="0005025F" w:rsidRDefault="0005025F" w:rsidP="0005025F">
      <w:pPr>
        <w:spacing w:line="360" w:lineRule="auto"/>
        <w:ind w:firstLineChars="200" w:firstLine="560"/>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 xml:space="preserve">Н.П. Беляцкий (2008), российский психолог, определяет карьеру как последовательность занимаемых должностей, продвижение сотрудника по служебной лестнице. </w:t>
      </w:r>
      <w:r w:rsidRPr="0005025F">
        <w:rPr>
          <w:rFonts w:ascii="Times New Roman" w:eastAsia="宋体" w:hAnsi="Times New Roman" w:cs="Times New Roman"/>
          <w:i/>
          <w:sz w:val="28"/>
          <w:szCs w:val="28"/>
        </w:rPr>
        <w:t>[</w:t>
      </w:r>
      <w:r w:rsidRPr="0005025F">
        <w:rPr>
          <w:rFonts w:ascii="Times New Roman" w:eastAsia="宋体" w:hAnsi="Times New Roman" w:cs="Times New Roman" w:hint="eastAsia"/>
          <w:i/>
          <w:sz w:val="28"/>
          <w:szCs w:val="28"/>
          <w:lang w:eastAsia="zh-CN"/>
        </w:rPr>
        <w:t>13</w:t>
      </w:r>
      <w:r w:rsidRPr="0005025F">
        <w:rPr>
          <w:rFonts w:ascii="Times New Roman" w:eastAsia="宋体" w:hAnsi="Times New Roman" w:cs="Times New Roman"/>
          <w:i/>
          <w:sz w:val="28"/>
          <w:szCs w:val="28"/>
        </w:rPr>
        <w:t>].</w:t>
      </w:r>
      <w:r w:rsidRPr="0005025F">
        <w:rPr>
          <w:rFonts w:ascii="Times New Roman" w:eastAsia="宋体" w:hAnsi="Times New Roman" w:cs="Times New Roman"/>
          <w:sz w:val="28"/>
          <w:szCs w:val="28"/>
        </w:rPr>
        <w:t xml:space="preserve"> Психолог и экономист Н.А. Егоренкова считает, что карьера — это совокупность должностей, которые занимал, занимает на данный момент времени и может занимать в перспективе работник в соответствии с его профессиональным уровнем. Н.А. Егоренкова рассматривает карьеру как совокупность занимаемых должностей на протяжении трудовой жизни работника.</w:t>
      </w:r>
    </w:p>
    <w:p w14:paraId="0F2368CE" w14:textId="77777777" w:rsidR="0005025F" w:rsidRPr="0005025F" w:rsidRDefault="0005025F" w:rsidP="0005025F">
      <w:pPr>
        <w:spacing w:line="360" w:lineRule="auto"/>
        <w:ind w:firstLineChars="200" w:firstLine="560"/>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lastRenderedPageBreak/>
        <w:t xml:space="preserve">Ряд исследователей, в том числе педагог Н.С. Пряжников, рассматривает карьеру не только как успешность в результате научно-технической деятельности, но и «успешность всей жизни». </w:t>
      </w:r>
    </w:p>
    <w:p w14:paraId="5C7861CE" w14:textId="77777777" w:rsidR="0005025F" w:rsidRPr="0005025F" w:rsidRDefault="0005025F" w:rsidP="0005025F">
      <w:pPr>
        <w:spacing w:line="360" w:lineRule="auto"/>
        <w:ind w:firstLineChars="200" w:firstLine="560"/>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По мнению китайского автора Luo Shuangping, карьера осуществляется за счет собственных усилий и способностей человека, который в конечном счете достигает определенного статуса в обществе и профессионального успеха</w:t>
      </w:r>
      <w:r w:rsidRPr="0005025F">
        <w:rPr>
          <w:rFonts w:ascii="Times New Roman" w:eastAsia="宋体" w:hAnsi="Times New Roman" w:cs="Times New Roman" w:hint="eastAsia"/>
          <w:sz w:val="28"/>
          <w:szCs w:val="28"/>
        </w:rPr>
        <w:t xml:space="preserve">. </w:t>
      </w:r>
      <w:r w:rsidRPr="0005025F">
        <w:rPr>
          <w:rFonts w:ascii="Times New Roman" w:eastAsia="宋体" w:hAnsi="Times New Roman" w:cs="Times New Roman" w:hint="eastAsia"/>
          <w:i/>
          <w:sz w:val="28"/>
          <w:szCs w:val="28"/>
        </w:rPr>
        <w:t>[</w:t>
      </w:r>
      <w:r w:rsidRPr="0005025F">
        <w:rPr>
          <w:rFonts w:ascii="Times New Roman" w:eastAsia="宋体" w:hAnsi="Times New Roman" w:cs="Times New Roman" w:hint="eastAsia"/>
          <w:i/>
          <w:sz w:val="28"/>
          <w:szCs w:val="28"/>
          <w:lang w:eastAsia="zh-CN"/>
        </w:rPr>
        <w:t>65</w:t>
      </w:r>
      <w:r w:rsidRPr="0005025F">
        <w:rPr>
          <w:rFonts w:ascii="Times New Roman" w:eastAsia="宋体" w:hAnsi="Times New Roman" w:cs="Times New Roman" w:hint="eastAsia"/>
          <w:i/>
          <w:sz w:val="28"/>
          <w:szCs w:val="28"/>
        </w:rPr>
        <w:t xml:space="preserve">]. </w:t>
      </w:r>
      <w:r w:rsidRPr="0005025F">
        <w:rPr>
          <w:rFonts w:ascii="Times New Roman" w:eastAsia="宋体" w:hAnsi="Times New Roman" w:cs="Times New Roman"/>
          <w:sz w:val="28"/>
          <w:szCs w:val="28"/>
        </w:rPr>
        <w:t>Другой автор, Zhang Zaisheng, считает, что карьера — это личное развитие в сочетании с организационным развитием, которое сочетает субъективные и объективные факторы, влияющие на профессиональный выбор, определяет цели карьеры и их возможности в достижении карьерных целей. Планирование позволяет разработать соответствующие задачи для работы и профессиональной подготовки, помогает разумно распорядиться временем, определяет потенциал развития, включая временные возможности и регламент действий.</w:t>
      </w:r>
      <w:r w:rsidRPr="0005025F">
        <w:rPr>
          <w:rFonts w:ascii="Times New Roman" w:eastAsia="宋体" w:hAnsi="Times New Roman" w:cs="Times New Roman" w:hint="eastAsia"/>
          <w:sz w:val="28"/>
          <w:szCs w:val="28"/>
        </w:rPr>
        <w:t xml:space="preserve"> </w:t>
      </w:r>
      <w:r w:rsidRPr="0005025F">
        <w:rPr>
          <w:rFonts w:ascii="Times New Roman" w:eastAsia="宋体" w:hAnsi="Times New Roman" w:cs="Times New Roman" w:hint="eastAsia"/>
          <w:i/>
          <w:sz w:val="28"/>
          <w:szCs w:val="28"/>
          <w:lang w:eastAsia="zh-CN"/>
        </w:rPr>
        <w:t xml:space="preserve">[63]. </w:t>
      </w:r>
      <w:r w:rsidRPr="0005025F">
        <w:rPr>
          <w:rFonts w:ascii="Times New Roman" w:eastAsia="宋体" w:hAnsi="Times New Roman" w:cs="Times New Roman"/>
          <w:sz w:val="28"/>
          <w:szCs w:val="28"/>
        </w:rPr>
        <w:t>Zhang считает, что развитие карьеры приводит к развитию психологических, физических навыков, этики и человеческого потенциала, позволяет сформировать стандарты качества работы и оценку производительности труда.</w:t>
      </w:r>
      <w:r w:rsidRPr="0005025F">
        <w:rPr>
          <w:rFonts w:ascii="Times New Roman" w:eastAsia="宋体" w:hAnsi="Times New Roman" w:cs="Times New Roman" w:hint="eastAsia"/>
          <w:sz w:val="28"/>
          <w:szCs w:val="28"/>
        </w:rPr>
        <w:t xml:space="preserve"> </w:t>
      </w:r>
    </w:p>
    <w:p w14:paraId="114CF3CE" w14:textId="77777777" w:rsidR="0005025F" w:rsidRPr="0005025F" w:rsidRDefault="0005025F" w:rsidP="0005025F">
      <w:pPr>
        <w:spacing w:line="360" w:lineRule="auto"/>
        <w:ind w:firstLineChars="200" w:firstLine="560"/>
        <w:jc w:val="both"/>
        <w:rPr>
          <w:rFonts w:ascii="Times New Roman" w:eastAsia="宋体" w:hAnsi="Times New Roman" w:cs="Times New Roman"/>
          <w:i/>
          <w:sz w:val="28"/>
          <w:szCs w:val="28"/>
          <w:lang w:eastAsia="zh-CN"/>
        </w:rPr>
      </w:pPr>
      <w:r w:rsidRPr="0005025F">
        <w:rPr>
          <w:rFonts w:ascii="Times New Roman" w:eastAsia="宋体" w:hAnsi="Times New Roman" w:cs="Times New Roman"/>
          <w:sz w:val="28"/>
          <w:szCs w:val="28"/>
        </w:rPr>
        <w:t xml:space="preserve">Некоторые авторы, такие как Л.А. Иванченко и Jin Shuren, утверждают, что в понятие «карьера» можно рассматривать как в узком, так в и широком смысле. В широком смысле понятие «карьера» — это не только продвижение по социально-экономическим и статусно-ролевым позициям, но и состояние жизненного успеха в целом, соотношение личностного и профессионального развития человека. В узком понимании карьера – это общественное разделение труда, активное совершенствование способа жизнедеятельности, работа со специализированными навыками, занятие определенной должности, признание обществом результатов его труда. </w:t>
      </w:r>
      <w:r w:rsidRPr="0005025F">
        <w:rPr>
          <w:rFonts w:ascii="Times New Roman" w:eastAsia="宋体" w:hAnsi="Times New Roman" w:cs="Times New Roman"/>
          <w:i/>
          <w:sz w:val="28"/>
          <w:szCs w:val="28"/>
        </w:rPr>
        <w:t>[</w:t>
      </w:r>
      <w:r w:rsidRPr="0005025F">
        <w:rPr>
          <w:rFonts w:ascii="Times New Roman" w:eastAsia="宋体" w:hAnsi="Times New Roman" w:cs="Times New Roman" w:hint="eastAsia"/>
          <w:i/>
          <w:sz w:val="28"/>
          <w:szCs w:val="28"/>
          <w:lang w:eastAsia="zh-CN"/>
        </w:rPr>
        <w:t>25]</w:t>
      </w:r>
    </w:p>
    <w:p w14:paraId="5031E2C1" w14:textId="77777777" w:rsidR="0005025F" w:rsidRPr="0005025F" w:rsidRDefault="0005025F" w:rsidP="0005025F">
      <w:pPr>
        <w:spacing w:line="360" w:lineRule="auto"/>
        <w:ind w:firstLineChars="200" w:firstLine="560"/>
        <w:jc w:val="both"/>
        <w:rPr>
          <w:rFonts w:ascii="Times New Roman" w:eastAsia="宋体" w:hAnsi="Times New Roman" w:cs="Times New Roman"/>
          <w:i/>
          <w:sz w:val="28"/>
          <w:szCs w:val="28"/>
        </w:rPr>
      </w:pPr>
      <w:r w:rsidRPr="0005025F">
        <w:rPr>
          <w:rFonts w:ascii="Times New Roman" w:eastAsia="宋体" w:hAnsi="Times New Roman" w:cs="Times New Roman"/>
          <w:sz w:val="28"/>
          <w:szCs w:val="28"/>
        </w:rPr>
        <w:t xml:space="preserve">Доктор психологических наук Елена Молл (2012) считает, что карьера — не только субъективно осознанные собственные суждения работника о своем труде (прошедшем, настоящем и планируемом в будущем), ожидаемые пути самовыражения и удовлетворенность трудом, например, получение </w:t>
      </w:r>
      <w:r w:rsidRPr="0005025F">
        <w:rPr>
          <w:rFonts w:ascii="Times New Roman" w:eastAsia="宋体" w:hAnsi="Times New Roman" w:cs="Times New Roman"/>
          <w:sz w:val="28"/>
          <w:szCs w:val="28"/>
        </w:rPr>
        <w:lastRenderedPageBreak/>
        <w:t xml:space="preserve">больших полномочий, более высокого статуса, престижа, власти, большего количества денег. Но также важной частью является жизнь человека вне работы, которая имеет значительное влияние на карьеру. По мнению Молл, карьера — это индивидуально осознанные позиция и поведение, связанные с трудовым опытом и деятельностью на протяжении рабочей жизни человека. </w:t>
      </w:r>
      <w:r w:rsidRPr="0005025F">
        <w:rPr>
          <w:rFonts w:ascii="Times New Roman" w:eastAsia="宋体" w:hAnsi="Times New Roman" w:cs="Times New Roman"/>
          <w:i/>
          <w:sz w:val="28"/>
          <w:szCs w:val="28"/>
        </w:rPr>
        <w:t>[</w:t>
      </w:r>
      <w:r w:rsidRPr="0005025F">
        <w:rPr>
          <w:rFonts w:ascii="Times New Roman" w:eastAsia="宋体" w:hAnsi="Times New Roman" w:cs="Times New Roman" w:hint="eastAsia"/>
          <w:i/>
          <w:sz w:val="28"/>
          <w:szCs w:val="28"/>
          <w:lang w:eastAsia="zh-CN"/>
        </w:rPr>
        <w:t>36</w:t>
      </w:r>
      <w:r w:rsidRPr="0005025F">
        <w:rPr>
          <w:rFonts w:ascii="Times New Roman" w:eastAsia="宋体" w:hAnsi="Times New Roman" w:cs="Times New Roman"/>
          <w:i/>
          <w:sz w:val="28"/>
          <w:szCs w:val="28"/>
        </w:rPr>
        <w:t>].</w:t>
      </w:r>
    </w:p>
    <w:p w14:paraId="24D4D371" w14:textId="77777777" w:rsidR="0005025F" w:rsidRPr="0005025F" w:rsidRDefault="0005025F" w:rsidP="0005025F">
      <w:pPr>
        <w:spacing w:line="360" w:lineRule="auto"/>
        <w:ind w:firstLineChars="200" w:firstLine="560"/>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Таким образом, различные исследователи расценивают понятие «карьера» как:</w:t>
      </w:r>
    </w:p>
    <w:p w14:paraId="13C05AEA" w14:textId="77777777" w:rsidR="0005025F" w:rsidRPr="0005025F" w:rsidRDefault="0005025F" w:rsidP="0005025F">
      <w:pPr>
        <w:numPr>
          <w:ilvl w:val="0"/>
          <w:numId w:val="13"/>
        </w:numPr>
        <w:spacing w:after="200" w:line="360" w:lineRule="auto"/>
        <w:ind w:left="142" w:firstLine="840"/>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 xml:space="preserve">продвижение в сфере профессиональной деятельности; </w:t>
      </w:r>
    </w:p>
    <w:p w14:paraId="556C73B6" w14:textId="77777777" w:rsidR="0005025F" w:rsidRPr="0005025F" w:rsidRDefault="0005025F" w:rsidP="0005025F">
      <w:pPr>
        <w:numPr>
          <w:ilvl w:val="0"/>
          <w:numId w:val="13"/>
        </w:numPr>
        <w:spacing w:after="200" w:line="360" w:lineRule="auto"/>
        <w:ind w:left="142" w:firstLine="840"/>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последовательность занимаемых должностей;</w:t>
      </w:r>
    </w:p>
    <w:p w14:paraId="3C9FE981" w14:textId="77777777" w:rsidR="0005025F" w:rsidRPr="0005025F" w:rsidRDefault="0005025F" w:rsidP="0005025F">
      <w:pPr>
        <w:numPr>
          <w:ilvl w:val="0"/>
          <w:numId w:val="13"/>
        </w:numPr>
        <w:spacing w:after="200" w:line="360" w:lineRule="auto"/>
        <w:ind w:left="142" w:firstLine="840"/>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последовательный ролевой опыт;</w:t>
      </w:r>
    </w:p>
    <w:p w14:paraId="5DCDD247" w14:textId="77777777" w:rsidR="0005025F" w:rsidRPr="0005025F" w:rsidRDefault="0005025F" w:rsidP="0005025F">
      <w:pPr>
        <w:numPr>
          <w:ilvl w:val="0"/>
          <w:numId w:val="13"/>
        </w:numPr>
        <w:spacing w:after="200" w:line="360" w:lineRule="auto"/>
        <w:ind w:left="142" w:firstLine="840"/>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продвижение в организационной иерархии;</w:t>
      </w:r>
    </w:p>
    <w:p w14:paraId="3C08D485" w14:textId="77777777" w:rsidR="0005025F" w:rsidRPr="0005025F" w:rsidRDefault="0005025F" w:rsidP="0005025F">
      <w:pPr>
        <w:numPr>
          <w:ilvl w:val="0"/>
          <w:numId w:val="13"/>
        </w:numPr>
        <w:spacing w:after="200" w:line="360" w:lineRule="auto"/>
        <w:ind w:left="142" w:firstLine="840"/>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повышение социального статуса и материального положения;</w:t>
      </w:r>
    </w:p>
    <w:p w14:paraId="39CDCD48" w14:textId="77777777" w:rsidR="0005025F" w:rsidRPr="0005025F" w:rsidRDefault="0005025F" w:rsidP="0005025F">
      <w:pPr>
        <w:numPr>
          <w:ilvl w:val="0"/>
          <w:numId w:val="13"/>
        </w:numPr>
        <w:spacing w:after="200" w:line="360" w:lineRule="auto"/>
        <w:ind w:left="142" w:firstLine="840"/>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осознанную профессиональную позицию и поведение;</w:t>
      </w:r>
    </w:p>
    <w:p w14:paraId="27490A44" w14:textId="77777777" w:rsidR="0005025F" w:rsidRPr="0005025F" w:rsidRDefault="0005025F" w:rsidP="0005025F">
      <w:pPr>
        <w:numPr>
          <w:ilvl w:val="0"/>
          <w:numId w:val="13"/>
        </w:numPr>
        <w:spacing w:after="200" w:line="360" w:lineRule="auto"/>
        <w:ind w:left="142" w:firstLine="840"/>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процесс профессионального самоопределения;</w:t>
      </w:r>
    </w:p>
    <w:p w14:paraId="381B94A4" w14:textId="77777777" w:rsidR="0005025F" w:rsidRPr="0005025F" w:rsidRDefault="0005025F" w:rsidP="0005025F">
      <w:pPr>
        <w:numPr>
          <w:ilvl w:val="0"/>
          <w:numId w:val="13"/>
        </w:numPr>
        <w:spacing w:after="200" w:line="360" w:lineRule="auto"/>
        <w:ind w:left="142" w:firstLine="840"/>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рост таланта вместе с накоплением опыта и ответственности;</w:t>
      </w:r>
    </w:p>
    <w:p w14:paraId="15222B6D" w14:textId="77777777" w:rsidR="0005025F" w:rsidRPr="0005025F" w:rsidRDefault="0005025F" w:rsidP="0005025F">
      <w:pPr>
        <w:numPr>
          <w:ilvl w:val="0"/>
          <w:numId w:val="13"/>
        </w:numPr>
        <w:spacing w:after="200" w:line="360" w:lineRule="auto"/>
        <w:ind w:left="142" w:firstLine="840"/>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самореализацию;</w:t>
      </w:r>
    </w:p>
    <w:p w14:paraId="5AE8B1E3" w14:textId="77777777" w:rsidR="0005025F" w:rsidRPr="0005025F" w:rsidRDefault="0005025F" w:rsidP="0005025F">
      <w:pPr>
        <w:numPr>
          <w:ilvl w:val="0"/>
          <w:numId w:val="13"/>
        </w:numPr>
        <w:spacing w:after="200" w:line="360" w:lineRule="auto"/>
        <w:ind w:left="142" w:firstLine="840"/>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совершенствование способа жизнедеятельности;</w:t>
      </w:r>
    </w:p>
    <w:p w14:paraId="2BFD41A2" w14:textId="77777777" w:rsidR="0005025F" w:rsidRPr="0005025F" w:rsidRDefault="0005025F" w:rsidP="0005025F">
      <w:pPr>
        <w:numPr>
          <w:ilvl w:val="0"/>
          <w:numId w:val="13"/>
        </w:numPr>
        <w:spacing w:after="200" w:line="360" w:lineRule="auto"/>
        <w:ind w:left="142" w:firstLine="840"/>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общий успех в жизни;</w:t>
      </w:r>
    </w:p>
    <w:p w14:paraId="2DCBBA78" w14:textId="77777777" w:rsidR="0005025F" w:rsidRPr="0005025F" w:rsidRDefault="0005025F" w:rsidP="0005025F">
      <w:pPr>
        <w:numPr>
          <w:ilvl w:val="0"/>
          <w:numId w:val="13"/>
        </w:numPr>
        <w:spacing w:after="200" w:line="360" w:lineRule="auto"/>
        <w:ind w:left="0" w:firstLine="993"/>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жизненный путь.</w:t>
      </w:r>
    </w:p>
    <w:p w14:paraId="7BBD6688" w14:textId="77777777" w:rsidR="0005025F" w:rsidRPr="0005025F" w:rsidRDefault="0005025F" w:rsidP="0005025F">
      <w:pPr>
        <w:spacing w:line="360" w:lineRule="auto"/>
        <w:ind w:firstLine="840"/>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Как видно из этого перечня, под словом «карьера» может подразумеваться как просто совокупность должностей, которые человек занимал в процессе трудовой жизни, так и более обширные понятия, вплоть до общей успешности в жизни и жизненного пути.</w:t>
      </w:r>
    </w:p>
    <w:p w14:paraId="2C13608D" w14:textId="77777777" w:rsidR="0005025F" w:rsidRPr="0005025F" w:rsidRDefault="0005025F" w:rsidP="0005025F">
      <w:pPr>
        <w:spacing w:line="360" w:lineRule="auto"/>
        <w:ind w:firstLine="851"/>
        <w:jc w:val="both"/>
        <w:rPr>
          <w:rFonts w:ascii="Times New Roman" w:eastAsia="宋体" w:hAnsi="Times New Roman" w:cs="Times New Roman"/>
          <w:sz w:val="28"/>
          <w:szCs w:val="28"/>
          <w:lang w:eastAsia="zh-CN"/>
        </w:rPr>
      </w:pPr>
      <w:r w:rsidRPr="0005025F">
        <w:rPr>
          <w:rFonts w:ascii="Times New Roman" w:eastAsia="宋体" w:hAnsi="Times New Roman" w:cs="Times New Roman"/>
          <w:sz w:val="28"/>
          <w:szCs w:val="28"/>
          <w:lang w:eastAsia="zh-CN"/>
        </w:rPr>
        <w:t>В декабре 2016 года нами был проведен опрос о том, как студенты понимают слово «карьера». И</w:t>
      </w:r>
      <w:r w:rsidRPr="0005025F">
        <w:rPr>
          <w:rFonts w:ascii="Times New Roman" w:eastAsia="宋体" w:hAnsi="Times New Roman" w:cs="Times New Roman"/>
          <w:sz w:val="28"/>
          <w:szCs w:val="28"/>
        </w:rPr>
        <w:t>сследование проходило в ВУЗах Санкт-Петербурга (СПбГУ, СПбГПУ, ЛЭТи, СПбГАСУ, СПГГУ</w:t>
      </w:r>
      <w:bookmarkStart w:id="22" w:name="_Hlk478037404"/>
      <w:r w:rsidRPr="0005025F">
        <w:rPr>
          <w:rFonts w:ascii="Times New Roman" w:eastAsia="宋体" w:hAnsi="Times New Roman" w:cs="Times New Roman"/>
          <w:sz w:val="28"/>
          <w:szCs w:val="28"/>
        </w:rPr>
        <w:t xml:space="preserve">), </w:t>
      </w:r>
      <w:r w:rsidRPr="0005025F">
        <w:rPr>
          <w:rFonts w:ascii="Times New Roman" w:eastAsia="宋体" w:hAnsi="Times New Roman" w:cs="Times New Roman"/>
          <w:sz w:val="28"/>
          <w:szCs w:val="28"/>
          <w:lang w:eastAsia="zh-CN"/>
        </w:rPr>
        <w:t>было опрошено 100 китайских и 31 российский студент.</w:t>
      </w:r>
      <w:bookmarkEnd w:id="22"/>
      <w:r w:rsidRPr="0005025F">
        <w:rPr>
          <w:rFonts w:ascii="Times New Roman" w:eastAsia="宋体" w:hAnsi="Times New Roman" w:cs="Times New Roman"/>
          <w:sz w:val="28"/>
          <w:szCs w:val="28"/>
          <w:lang w:eastAsia="zh-CN"/>
        </w:rPr>
        <w:t xml:space="preserve"> 73.3% россиян считают, что «карьера </w:t>
      </w:r>
      <w:r w:rsidRPr="0005025F">
        <w:rPr>
          <w:rFonts w:ascii="Times New Roman" w:eastAsia="宋体" w:hAnsi="Times New Roman" w:cs="Times New Roman"/>
          <w:sz w:val="28"/>
          <w:szCs w:val="28"/>
        </w:rPr>
        <w:t>—</w:t>
      </w:r>
      <w:r w:rsidRPr="0005025F">
        <w:rPr>
          <w:rFonts w:ascii="Times New Roman" w:eastAsia="宋体" w:hAnsi="Times New Roman" w:cs="Times New Roman"/>
          <w:sz w:val="28"/>
          <w:szCs w:val="28"/>
          <w:lang w:eastAsia="zh-CN"/>
        </w:rPr>
        <w:t xml:space="preserve"> профессиональная самореализация и успех в профессиональной жизни». 22,6% связывают карьеру с профессиональным развитием и ростом, </w:t>
      </w:r>
      <w:r w:rsidRPr="0005025F">
        <w:rPr>
          <w:rFonts w:ascii="Times New Roman" w:eastAsia="宋体" w:hAnsi="Times New Roman" w:cs="Times New Roman"/>
          <w:sz w:val="28"/>
          <w:szCs w:val="28"/>
          <w:lang w:eastAsia="zh-CN"/>
        </w:rPr>
        <w:lastRenderedPageBreak/>
        <w:t>пополнением знаний и опыта, и 6.7% студентов считают, что карьера – «символ полномочий и зарплата». Мнения китайских студентов распределились так: карьера – это самореализация (20%), интерес (20%), средство удовлетворения материальных потребностей (20%), развитие и планирование жизнедеятельности (16%), профессиональное развитие (14%), частная жизнь (10%).</w:t>
      </w:r>
    </w:p>
    <w:p w14:paraId="7E6BBF7C" w14:textId="77777777" w:rsidR="0005025F" w:rsidRPr="0005025F" w:rsidRDefault="0005025F" w:rsidP="0005025F">
      <w:pPr>
        <w:spacing w:line="360" w:lineRule="auto"/>
        <w:ind w:firstLine="840"/>
        <w:jc w:val="both"/>
        <w:rPr>
          <w:rFonts w:ascii="Times New Roman" w:eastAsia="宋体" w:hAnsi="Times New Roman" w:cs="Times New Roman"/>
          <w:sz w:val="28"/>
          <w:szCs w:val="28"/>
          <w:lang w:eastAsia="zh-CN"/>
        </w:rPr>
      </w:pPr>
      <w:r w:rsidRPr="0005025F">
        <w:rPr>
          <w:rFonts w:ascii="Times New Roman" w:eastAsia="宋体" w:hAnsi="Times New Roman" w:cs="Times New Roman"/>
          <w:sz w:val="28"/>
          <w:szCs w:val="28"/>
          <w:lang w:eastAsia="zh-CN"/>
        </w:rPr>
        <w:t>Из полученных результатов можно сделать вывод, что структура представлений у китайцев и россиян различна. У китайских студентов представления о карьере многообразнее и шире, включают группу с пониманием собственного управления и влияния на развитие карьеры, собственной ответственности за ее динамику. У российских студентов представления более монолитны и однообразны, представления о собственном влиянии и вкладе в карьеру выражены слабо. Это может быть объяснено тем, что у китайских студентов развивают социально-корпоративные цели и установки самореализации, активность, оптимистичность, социально-значимые мотивы самореализации и конструктивность. Подобные убеждения могут привести к тому, что китайские студенты будут более конкурентоспособны на рынке труда. Но также на полученные различия может влиять неравномерность выборки.</w:t>
      </w:r>
    </w:p>
    <w:p w14:paraId="069DF615" w14:textId="77777777" w:rsidR="0005025F" w:rsidRPr="0005025F" w:rsidRDefault="0005025F" w:rsidP="0005025F">
      <w:pPr>
        <w:spacing w:line="360" w:lineRule="auto"/>
        <w:ind w:firstLine="840"/>
        <w:jc w:val="both"/>
        <w:rPr>
          <w:rFonts w:ascii="Times New Roman" w:eastAsia="宋体" w:hAnsi="Times New Roman" w:cs="Times New Roman"/>
          <w:sz w:val="28"/>
          <w:szCs w:val="28"/>
          <w:lang w:eastAsia="zh-CN"/>
        </w:rPr>
      </w:pPr>
    </w:p>
    <w:p w14:paraId="74F624D2" w14:textId="77777777" w:rsidR="0005025F" w:rsidRPr="0005025F" w:rsidRDefault="0005025F" w:rsidP="0005025F">
      <w:pPr>
        <w:spacing w:line="360" w:lineRule="auto"/>
        <w:ind w:firstLine="840"/>
        <w:jc w:val="both"/>
        <w:rPr>
          <w:rFonts w:ascii="Times New Roman" w:eastAsia="宋体" w:hAnsi="Times New Roman" w:cs="Times New Roman"/>
          <w:sz w:val="28"/>
          <w:szCs w:val="28"/>
          <w:lang w:eastAsia="zh-CN"/>
        </w:rPr>
      </w:pPr>
    </w:p>
    <w:p w14:paraId="21EF780A" w14:textId="77777777" w:rsidR="0005025F" w:rsidRPr="0005025F" w:rsidRDefault="0005025F" w:rsidP="0005025F">
      <w:pPr>
        <w:keepNext/>
        <w:keepLines/>
        <w:spacing w:before="480" w:line="360" w:lineRule="auto"/>
        <w:ind w:firstLine="843"/>
        <w:jc w:val="both"/>
        <w:outlineLvl w:val="0"/>
        <w:rPr>
          <w:rFonts w:ascii="Times New Roman" w:eastAsia="宋体" w:hAnsi="Times New Roman" w:cs="Times New Roman"/>
          <w:b/>
          <w:bCs/>
          <w:sz w:val="28"/>
          <w:szCs w:val="28"/>
        </w:rPr>
      </w:pPr>
      <w:bookmarkStart w:id="23" w:name="_Toc479599408"/>
      <w:bookmarkStart w:id="24" w:name="_Toc482912563"/>
      <w:r w:rsidRPr="0005025F">
        <w:rPr>
          <w:rFonts w:ascii="Times New Roman" w:eastAsia="宋体" w:hAnsi="Times New Roman" w:cs="Times New Roman"/>
          <w:b/>
          <w:bCs/>
          <w:sz w:val="28"/>
          <w:szCs w:val="28"/>
        </w:rPr>
        <w:t xml:space="preserve">1.2 </w:t>
      </w:r>
      <w:r w:rsidRPr="0005025F">
        <w:rPr>
          <w:rFonts w:ascii="Times New Roman" w:eastAsia="宋体" w:hAnsi="Times New Roman" w:cs="Times New Roman"/>
          <w:b/>
          <w:bCs/>
          <w:noProof/>
          <w:sz w:val="28"/>
          <w:szCs w:val="28"/>
        </w:rPr>
        <w:t>Изменение представлений о понятии карьеры у психологов</w:t>
      </w:r>
      <w:r w:rsidRPr="0005025F">
        <w:rPr>
          <w:rFonts w:ascii="Times New Roman" w:eastAsia="宋体" w:hAnsi="Times New Roman" w:cs="Times New Roman"/>
          <w:b/>
          <w:bCs/>
          <w:sz w:val="28"/>
          <w:szCs w:val="28"/>
        </w:rPr>
        <w:t>.</w:t>
      </w:r>
      <w:bookmarkEnd w:id="23"/>
      <w:bookmarkEnd w:id="24"/>
      <w:r w:rsidRPr="0005025F">
        <w:rPr>
          <w:rFonts w:ascii="Times New Roman" w:eastAsia="宋体" w:hAnsi="Times New Roman" w:cs="Times New Roman"/>
          <w:b/>
          <w:bCs/>
          <w:sz w:val="28"/>
          <w:szCs w:val="28"/>
        </w:rPr>
        <w:t xml:space="preserve"> </w:t>
      </w:r>
    </w:p>
    <w:p w14:paraId="7ADCD2E6" w14:textId="77777777" w:rsidR="0005025F" w:rsidRPr="0005025F" w:rsidRDefault="0005025F" w:rsidP="0005025F">
      <w:pPr>
        <w:spacing w:line="360" w:lineRule="auto"/>
        <w:ind w:firstLineChars="50" w:firstLine="140"/>
        <w:jc w:val="both"/>
        <w:rPr>
          <w:rFonts w:ascii="Times New Roman" w:eastAsia="宋体" w:hAnsi="Times New Roman" w:cs="Times New Roman"/>
          <w:i/>
          <w:sz w:val="28"/>
          <w:szCs w:val="28"/>
        </w:rPr>
      </w:pPr>
    </w:p>
    <w:p w14:paraId="0493B566" w14:textId="77777777" w:rsidR="0005025F" w:rsidRPr="0005025F" w:rsidRDefault="0005025F" w:rsidP="0005025F">
      <w:pPr>
        <w:keepNext/>
        <w:keepLines/>
        <w:spacing w:before="40"/>
        <w:outlineLvl w:val="1"/>
        <w:rPr>
          <w:rFonts w:ascii="Times New Roman" w:eastAsia="宋体" w:hAnsi="Times New Roman" w:cs="Times New Roman"/>
          <w:b/>
          <w:color w:val="000000"/>
          <w:sz w:val="28"/>
          <w:szCs w:val="28"/>
        </w:rPr>
      </w:pPr>
      <w:bookmarkStart w:id="25" w:name="_Toc479599409"/>
      <w:bookmarkStart w:id="26" w:name="_Toc482912564"/>
      <w:r w:rsidRPr="0005025F">
        <w:rPr>
          <w:rFonts w:ascii="Times New Roman" w:eastAsia="宋体" w:hAnsi="Times New Roman" w:cs="Times New Roman"/>
          <w:b/>
          <w:color w:val="000000"/>
          <w:sz w:val="28"/>
          <w:szCs w:val="28"/>
        </w:rPr>
        <w:t>1.2.1. Период стабильности экономики</w:t>
      </w:r>
      <w:bookmarkEnd w:id="25"/>
      <w:bookmarkEnd w:id="26"/>
      <w:r w:rsidRPr="0005025F">
        <w:rPr>
          <w:rFonts w:ascii="Times New Roman" w:eastAsia="宋体" w:hAnsi="Times New Roman" w:cs="Times New Roman"/>
          <w:b/>
          <w:color w:val="000000"/>
          <w:sz w:val="28"/>
          <w:szCs w:val="28"/>
        </w:rPr>
        <w:t xml:space="preserve"> </w:t>
      </w:r>
    </w:p>
    <w:p w14:paraId="31A2B6A3" w14:textId="77777777" w:rsidR="0005025F" w:rsidRPr="0005025F" w:rsidRDefault="0005025F" w:rsidP="0005025F">
      <w:pPr>
        <w:rPr>
          <w:rFonts w:ascii="Calibri" w:eastAsia="宋体" w:hAnsi="Calibri" w:cs="Times New Roman"/>
        </w:rPr>
      </w:pPr>
    </w:p>
    <w:p w14:paraId="4A4567FA" w14:textId="77777777" w:rsidR="0005025F" w:rsidRPr="0005025F" w:rsidRDefault="0005025F" w:rsidP="0005025F">
      <w:pPr>
        <w:spacing w:line="360" w:lineRule="auto"/>
        <w:ind w:firstLineChars="252" w:firstLine="706"/>
        <w:jc w:val="both"/>
        <w:rPr>
          <w:rFonts w:ascii="Times New Roman" w:eastAsia="宋体" w:hAnsi="Times New Roman" w:cs="Times New Roman"/>
          <w:i/>
          <w:sz w:val="28"/>
          <w:szCs w:val="28"/>
          <w:u w:val="single"/>
        </w:rPr>
      </w:pPr>
      <w:r w:rsidRPr="0005025F">
        <w:rPr>
          <w:rFonts w:ascii="Times New Roman" w:eastAsia="宋体" w:hAnsi="Times New Roman" w:cs="Times New Roman"/>
          <w:sz w:val="28"/>
          <w:szCs w:val="28"/>
        </w:rPr>
        <w:t xml:space="preserve">Период с 50-х по 70-е гг. двадцатого столетия характеризовался относительной стабильностью мировой экономики. Страны восстанавливались после разрушений Второй мировой войны, в период с 1950 по 1970 годы мы можем наблюдать значительное увеличение глобального ВВП. </w:t>
      </w:r>
      <w:r w:rsidRPr="0005025F">
        <w:rPr>
          <w:rFonts w:ascii="Times New Roman" w:eastAsia="宋体" w:hAnsi="Times New Roman" w:cs="Times New Roman"/>
          <w:i/>
          <w:sz w:val="28"/>
          <w:szCs w:val="28"/>
        </w:rPr>
        <w:t>[</w:t>
      </w:r>
      <w:r w:rsidRPr="0005025F">
        <w:rPr>
          <w:rFonts w:ascii="Times New Roman" w:eastAsia="宋体" w:hAnsi="Times New Roman" w:cs="Times New Roman" w:hint="eastAsia"/>
          <w:i/>
          <w:sz w:val="28"/>
          <w:szCs w:val="28"/>
          <w:lang w:eastAsia="zh-CN"/>
        </w:rPr>
        <w:t>34</w:t>
      </w:r>
      <w:r w:rsidRPr="0005025F">
        <w:rPr>
          <w:rFonts w:ascii="Times New Roman" w:eastAsia="宋体" w:hAnsi="Times New Roman" w:cs="Times New Roman"/>
          <w:i/>
          <w:sz w:val="28"/>
          <w:szCs w:val="28"/>
        </w:rPr>
        <w:t>]</w:t>
      </w:r>
    </w:p>
    <w:p w14:paraId="63B2B6B6" w14:textId="77777777" w:rsidR="0005025F" w:rsidRPr="0005025F" w:rsidRDefault="0005025F" w:rsidP="0005025F">
      <w:pPr>
        <w:spacing w:line="360" w:lineRule="auto"/>
        <w:ind w:firstLineChars="252" w:firstLine="706"/>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lastRenderedPageBreak/>
        <w:t>Подобная стабильность в экономике закономерно порождала теории карьеры, предполагающие стабильное и размеренное продвижение человека вверх по лестнице иерархии внутри организации. Так, в 50-х годах ХХ века американский профессор социологии и бизнес-администрирования Д. Миллер (</w:t>
      </w:r>
      <w:r w:rsidRPr="0005025F">
        <w:rPr>
          <w:rFonts w:ascii="Times New Roman" w:eastAsia="宋体" w:hAnsi="Times New Roman" w:cs="Times New Roman"/>
          <w:i/>
          <w:iCs/>
          <w:sz w:val="28"/>
          <w:szCs w:val="28"/>
          <w:lang w:val="en"/>
        </w:rPr>
        <w:t>G</w:t>
      </w:r>
      <w:r w:rsidRPr="0005025F">
        <w:rPr>
          <w:rFonts w:ascii="Times New Roman" w:eastAsia="宋体" w:hAnsi="Times New Roman" w:cs="Times New Roman"/>
          <w:i/>
          <w:iCs/>
          <w:sz w:val="28"/>
          <w:szCs w:val="28"/>
        </w:rPr>
        <w:t xml:space="preserve">. </w:t>
      </w:r>
      <w:r w:rsidRPr="0005025F">
        <w:rPr>
          <w:rFonts w:ascii="Times New Roman" w:eastAsia="宋体" w:hAnsi="Times New Roman" w:cs="Times New Roman"/>
          <w:i/>
          <w:iCs/>
          <w:sz w:val="28"/>
          <w:szCs w:val="28"/>
          <w:lang w:val="en"/>
        </w:rPr>
        <w:t>Miller</w:t>
      </w:r>
      <w:r w:rsidRPr="0005025F">
        <w:rPr>
          <w:rFonts w:ascii="Times New Roman" w:eastAsia="宋体" w:hAnsi="Times New Roman" w:cs="Times New Roman"/>
          <w:i/>
          <w:iCs/>
          <w:sz w:val="28"/>
          <w:szCs w:val="28"/>
        </w:rPr>
        <w:t>)</w:t>
      </w:r>
      <w:r w:rsidRPr="0005025F">
        <w:rPr>
          <w:rFonts w:ascii="Times New Roman" w:eastAsia="宋体" w:hAnsi="Times New Roman" w:cs="Times New Roman"/>
          <w:sz w:val="28"/>
          <w:szCs w:val="28"/>
        </w:rPr>
        <w:t xml:space="preserve"> предложил теорию этапов карьеры, в которой карьера рассматривается как последовательность этапов, зависящих от возраста работника. Такими этапами он называл устройство, чередование, стабилизацию и уход. Таким образом, критериями успешной карьеры в данной теории представлялись продвижение вверх в организационной иерархии и размер заработной платы. </w:t>
      </w:r>
      <w:r w:rsidRPr="0005025F">
        <w:rPr>
          <w:rFonts w:ascii="Times New Roman" w:eastAsia="宋体" w:hAnsi="Times New Roman" w:cs="Times New Roman"/>
          <w:i/>
          <w:sz w:val="28"/>
          <w:szCs w:val="28"/>
        </w:rPr>
        <w:t>[</w:t>
      </w:r>
      <w:r w:rsidRPr="0005025F">
        <w:rPr>
          <w:rFonts w:ascii="Times New Roman" w:eastAsia="宋体" w:hAnsi="Times New Roman" w:cs="Times New Roman" w:hint="eastAsia"/>
          <w:i/>
          <w:sz w:val="28"/>
          <w:szCs w:val="28"/>
          <w:lang w:eastAsia="zh-CN"/>
        </w:rPr>
        <w:t>27</w:t>
      </w:r>
      <w:r w:rsidRPr="0005025F">
        <w:rPr>
          <w:rFonts w:ascii="Times New Roman" w:eastAsia="宋体" w:hAnsi="Times New Roman" w:cs="Times New Roman"/>
          <w:i/>
          <w:sz w:val="28"/>
          <w:szCs w:val="28"/>
        </w:rPr>
        <w:t xml:space="preserve">] </w:t>
      </w:r>
      <w:r w:rsidRPr="0005025F">
        <w:rPr>
          <w:rFonts w:ascii="Times New Roman" w:eastAsia="宋体" w:hAnsi="Times New Roman" w:cs="Times New Roman"/>
          <w:sz w:val="28"/>
          <w:szCs w:val="28"/>
        </w:rPr>
        <w:t>Как следует из этого определения, карьера рассматривалась как продвижение в одной организации, то определялась внутренней средой организации</w:t>
      </w:r>
      <w:commentRangeStart w:id="27"/>
      <w:r w:rsidRPr="0005025F">
        <w:rPr>
          <w:rFonts w:ascii="Times New Roman" w:eastAsia="宋体" w:hAnsi="Times New Roman" w:cs="Times New Roman"/>
          <w:sz w:val="28"/>
          <w:szCs w:val="28"/>
        </w:rPr>
        <w:t xml:space="preserve"> </w:t>
      </w:r>
      <w:commentRangeEnd w:id="27"/>
      <w:r w:rsidRPr="0005025F">
        <w:rPr>
          <w:rFonts w:ascii="Times New Roman" w:eastAsia="宋体" w:hAnsi="Times New Roman" w:cs="Times New Roman"/>
          <w:sz w:val="28"/>
          <w:szCs w:val="28"/>
        </w:rPr>
        <w:commentReference w:id="27"/>
      </w:r>
      <w:r w:rsidRPr="0005025F">
        <w:rPr>
          <w:rFonts w:ascii="Times New Roman" w:eastAsia="宋体" w:hAnsi="Times New Roman" w:cs="Times New Roman"/>
          <w:sz w:val="28"/>
          <w:szCs w:val="28"/>
        </w:rPr>
        <w:t>и возможностями развития, которые она может предложить.</w:t>
      </w:r>
    </w:p>
    <w:p w14:paraId="5A185C9A" w14:textId="77777777" w:rsidR="0005025F" w:rsidRPr="0005025F" w:rsidRDefault="0005025F" w:rsidP="0005025F">
      <w:pPr>
        <w:spacing w:line="360" w:lineRule="auto"/>
        <w:ind w:firstLineChars="252" w:firstLine="706"/>
        <w:jc w:val="both"/>
        <w:rPr>
          <w:rFonts w:ascii="Times New Roman" w:eastAsia="宋体" w:hAnsi="Times New Roman" w:cs="Times New Roman"/>
          <w:color w:val="000000"/>
          <w:sz w:val="28"/>
          <w:szCs w:val="28"/>
        </w:rPr>
      </w:pPr>
      <w:r w:rsidRPr="0005025F">
        <w:rPr>
          <w:rFonts w:ascii="Times New Roman" w:eastAsia="宋体" w:hAnsi="Times New Roman" w:cs="Times New Roman"/>
          <w:sz w:val="28"/>
          <w:szCs w:val="28"/>
        </w:rPr>
        <w:t xml:space="preserve">В 1960-е гг. начал возникать и активно развиваться интерес к профессиональному самоопределению молодежи. </w:t>
      </w:r>
      <w:r w:rsidRPr="0005025F">
        <w:rPr>
          <w:rFonts w:ascii="Times New Roman" w:eastAsia="宋体" w:hAnsi="Times New Roman" w:cs="Times New Roman"/>
          <w:i/>
          <w:sz w:val="28"/>
          <w:szCs w:val="28"/>
        </w:rPr>
        <w:t>[</w:t>
      </w:r>
      <w:r w:rsidRPr="0005025F">
        <w:rPr>
          <w:rFonts w:ascii="Times New Roman" w:eastAsia="宋体" w:hAnsi="Times New Roman" w:cs="Times New Roman" w:hint="eastAsia"/>
          <w:i/>
          <w:sz w:val="28"/>
          <w:szCs w:val="28"/>
          <w:lang w:eastAsia="zh-CN"/>
        </w:rPr>
        <w:t>21</w:t>
      </w:r>
      <w:r w:rsidRPr="0005025F">
        <w:rPr>
          <w:rFonts w:ascii="Times New Roman" w:eastAsia="宋体" w:hAnsi="Times New Roman" w:cs="Times New Roman"/>
          <w:i/>
          <w:sz w:val="28"/>
          <w:szCs w:val="28"/>
        </w:rPr>
        <w:t>]</w:t>
      </w:r>
      <w:r w:rsidRPr="0005025F">
        <w:rPr>
          <w:rFonts w:ascii="Times New Roman" w:eastAsia="宋体" w:hAnsi="Times New Roman" w:cs="Times New Roman"/>
          <w:color w:val="000000"/>
          <w:sz w:val="28"/>
          <w:szCs w:val="28"/>
        </w:rPr>
        <w:t xml:space="preserve"> В СССР в 1960-е гг. проблемами профориентации занимались НИИ теории и истории педагогики АПН СССР, лаборатория профориентации в Киевском НИИ психологии, НИИ трудового обучения и профориентации при Академии педагогических наук СССР. </w:t>
      </w:r>
      <w:r w:rsidRPr="0005025F">
        <w:rPr>
          <w:rFonts w:ascii="Times New Roman" w:eastAsia="宋体" w:hAnsi="Times New Roman" w:cs="Times New Roman"/>
          <w:i/>
          <w:color w:val="000000"/>
          <w:sz w:val="28"/>
          <w:szCs w:val="28"/>
        </w:rPr>
        <w:t>[</w:t>
      </w:r>
      <w:r w:rsidRPr="0005025F">
        <w:rPr>
          <w:rFonts w:ascii="Times New Roman" w:eastAsia="宋体" w:hAnsi="Times New Roman" w:cs="Times New Roman" w:hint="eastAsia"/>
          <w:i/>
          <w:color w:val="000000"/>
          <w:sz w:val="28"/>
          <w:szCs w:val="28"/>
          <w:lang w:eastAsia="zh-CN"/>
        </w:rPr>
        <w:t>33</w:t>
      </w:r>
      <w:r w:rsidRPr="0005025F">
        <w:rPr>
          <w:rFonts w:ascii="Times New Roman" w:eastAsia="宋体" w:hAnsi="Times New Roman" w:cs="Times New Roman"/>
          <w:i/>
          <w:color w:val="000000"/>
          <w:sz w:val="28"/>
          <w:szCs w:val="28"/>
        </w:rPr>
        <w:t>]</w:t>
      </w:r>
      <w:r w:rsidRPr="0005025F">
        <w:rPr>
          <w:rFonts w:ascii="Times New Roman" w:eastAsia="宋体" w:hAnsi="Times New Roman" w:cs="Times New Roman"/>
          <w:color w:val="FF0000"/>
          <w:sz w:val="28"/>
          <w:szCs w:val="28"/>
        </w:rPr>
        <w:t xml:space="preserve"> </w:t>
      </w:r>
      <w:r w:rsidRPr="0005025F">
        <w:rPr>
          <w:rFonts w:ascii="Times New Roman" w:eastAsia="宋体" w:hAnsi="Times New Roman" w:cs="Times New Roman"/>
          <w:color w:val="000000"/>
          <w:sz w:val="28"/>
          <w:szCs w:val="28"/>
        </w:rPr>
        <w:t>В Германии в 1945-1950е гг. произошло восстановление системы профориентации, была возобновлена деятельность бюро профконсультаций при биржах труда. [</w:t>
      </w:r>
      <w:r w:rsidRPr="0005025F">
        <w:rPr>
          <w:rFonts w:ascii="Times New Roman" w:eastAsia="宋体" w:hAnsi="Times New Roman" w:cs="Times New Roman"/>
          <w:i/>
          <w:color w:val="000000"/>
          <w:sz w:val="28"/>
          <w:szCs w:val="28"/>
        </w:rPr>
        <w:t>50]</w:t>
      </w:r>
      <w:r w:rsidRPr="0005025F">
        <w:rPr>
          <w:rFonts w:ascii="Times New Roman" w:eastAsia="宋体" w:hAnsi="Times New Roman" w:cs="Times New Roman"/>
          <w:color w:val="000000"/>
          <w:sz w:val="28"/>
          <w:szCs w:val="28"/>
        </w:rPr>
        <w:t xml:space="preserve"> В США развивалась организованная профориентация молодежи, в основу которой легла трехфакторная модель Ф. Парсонса </w:t>
      </w:r>
      <w:r w:rsidRPr="0005025F">
        <w:rPr>
          <w:rFonts w:ascii="Times New Roman" w:eastAsia="宋体" w:hAnsi="Times New Roman" w:cs="Times New Roman"/>
          <w:i/>
          <w:color w:val="000000"/>
          <w:sz w:val="28"/>
          <w:szCs w:val="28"/>
        </w:rPr>
        <w:t>(</w:t>
      </w:r>
      <w:r w:rsidRPr="0005025F">
        <w:rPr>
          <w:rFonts w:ascii="Times New Roman" w:eastAsia="宋体" w:hAnsi="Times New Roman" w:cs="Times New Roman"/>
          <w:bCs/>
          <w:i/>
          <w:color w:val="000000"/>
          <w:sz w:val="28"/>
          <w:szCs w:val="28"/>
        </w:rPr>
        <w:t>Frank Parsons)</w:t>
      </w:r>
      <w:r w:rsidRPr="0005025F">
        <w:rPr>
          <w:rFonts w:ascii="Times New Roman" w:eastAsia="宋体" w:hAnsi="Times New Roman" w:cs="Times New Roman"/>
          <w:color w:val="000000"/>
          <w:sz w:val="28"/>
          <w:szCs w:val="28"/>
        </w:rPr>
        <w:t>, в которой определялись черты личности оптантов и предлагались им соответствующие формы профессиональной деятельности. [</w:t>
      </w:r>
      <w:r w:rsidRPr="0005025F">
        <w:rPr>
          <w:rFonts w:ascii="Times New Roman" w:eastAsia="宋体" w:hAnsi="Times New Roman" w:cs="Times New Roman"/>
          <w:i/>
          <w:color w:val="000000"/>
          <w:sz w:val="28"/>
          <w:szCs w:val="28"/>
        </w:rPr>
        <w:t>12]</w:t>
      </w:r>
      <w:r w:rsidRPr="0005025F">
        <w:rPr>
          <w:rFonts w:ascii="Times New Roman" w:eastAsia="宋体" w:hAnsi="Times New Roman" w:cs="Times New Roman"/>
          <w:color w:val="000000"/>
          <w:sz w:val="28"/>
          <w:szCs w:val="28"/>
        </w:rPr>
        <w:t xml:space="preserve"> В целом в мировой науке началось развитие подхода к самоопределению с позиции теории развития, основанной на теориях Ф. Парсонса, Я-концепции, идеях дифференциальной психологии. В Китае, однако, в те годы вопрос профориентации не поднимался: традиционное общество не предполагало вопрос </w:t>
      </w:r>
      <w:r w:rsidRPr="0005025F">
        <w:rPr>
          <w:rFonts w:ascii="Times New Roman" w:eastAsia="宋体" w:hAnsi="Times New Roman" w:cs="Times New Roman"/>
          <w:color w:val="000000"/>
          <w:sz w:val="28"/>
          <w:szCs w:val="28"/>
        </w:rPr>
        <w:lastRenderedPageBreak/>
        <w:t>профессионального самоопределения молодежи в соответствии с индивидуальными особенностями личности.</w:t>
      </w:r>
    </w:p>
    <w:p w14:paraId="73A55CC7" w14:textId="77777777" w:rsidR="0005025F" w:rsidRPr="0005025F" w:rsidRDefault="0005025F" w:rsidP="0005025F">
      <w:pPr>
        <w:spacing w:line="360" w:lineRule="auto"/>
        <w:ind w:firstLineChars="252" w:firstLine="706"/>
        <w:jc w:val="both"/>
        <w:rPr>
          <w:rFonts w:ascii="Times New Roman" w:eastAsia="宋体" w:hAnsi="Times New Roman" w:cs="Times New Roman"/>
          <w:color w:val="000000"/>
          <w:sz w:val="28"/>
          <w:szCs w:val="28"/>
        </w:rPr>
      </w:pPr>
      <w:r w:rsidRPr="0005025F">
        <w:rPr>
          <w:rFonts w:ascii="Times New Roman" w:eastAsia="宋体" w:hAnsi="Times New Roman" w:cs="Times New Roman"/>
          <w:color w:val="000000"/>
          <w:sz w:val="28"/>
          <w:szCs w:val="28"/>
        </w:rPr>
        <w:t xml:space="preserve">В 1951 году выходит труд американского </w:t>
      </w:r>
      <w:r w:rsidRPr="0005025F">
        <w:rPr>
          <w:rFonts w:ascii="Times New Roman" w:eastAsia="宋体" w:hAnsi="Times New Roman" w:cs="Times New Roman"/>
          <w:sz w:val="28"/>
          <w:szCs w:val="28"/>
        </w:rPr>
        <w:t>психолога Д. Сьюпера (</w:t>
      </w:r>
      <w:r w:rsidRPr="0005025F">
        <w:rPr>
          <w:rFonts w:ascii="Times New Roman" w:eastAsia="宋体" w:hAnsi="Times New Roman" w:cs="Times New Roman"/>
          <w:i/>
          <w:sz w:val="28"/>
          <w:szCs w:val="28"/>
          <w:lang w:val="en-US"/>
        </w:rPr>
        <w:t>Super</w:t>
      </w:r>
      <w:r w:rsidRPr="0005025F">
        <w:rPr>
          <w:rFonts w:ascii="Times New Roman" w:eastAsia="宋体" w:hAnsi="Times New Roman" w:cs="Times New Roman"/>
          <w:i/>
          <w:sz w:val="28"/>
          <w:szCs w:val="28"/>
        </w:rPr>
        <w:t xml:space="preserve">, </w:t>
      </w:r>
      <w:r w:rsidRPr="0005025F">
        <w:rPr>
          <w:rFonts w:ascii="Times New Roman" w:eastAsia="宋体" w:hAnsi="Times New Roman" w:cs="Times New Roman"/>
          <w:i/>
          <w:sz w:val="28"/>
          <w:szCs w:val="28"/>
          <w:lang w:val="en-US"/>
        </w:rPr>
        <w:t>D</w:t>
      </w:r>
      <w:r w:rsidRPr="0005025F">
        <w:rPr>
          <w:rFonts w:ascii="Times New Roman" w:eastAsia="宋体" w:hAnsi="Times New Roman" w:cs="Times New Roman"/>
          <w:i/>
          <w:sz w:val="28"/>
          <w:szCs w:val="28"/>
        </w:rPr>
        <w:t xml:space="preserve">. </w:t>
      </w:r>
      <w:r w:rsidRPr="0005025F">
        <w:rPr>
          <w:rFonts w:ascii="Times New Roman" w:eastAsia="宋体" w:hAnsi="Times New Roman" w:cs="Times New Roman"/>
          <w:i/>
          <w:sz w:val="28"/>
          <w:szCs w:val="28"/>
          <w:lang w:val="en-US"/>
        </w:rPr>
        <w:t>E</w:t>
      </w:r>
      <w:r w:rsidRPr="0005025F">
        <w:rPr>
          <w:rFonts w:ascii="Times New Roman" w:eastAsia="宋体" w:hAnsi="Times New Roman" w:cs="Times New Roman"/>
          <w:i/>
          <w:sz w:val="28"/>
          <w:szCs w:val="28"/>
        </w:rPr>
        <w:t>)</w:t>
      </w:r>
      <w:r w:rsidRPr="0005025F">
        <w:rPr>
          <w:rFonts w:ascii="Times New Roman" w:eastAsia="宋体" w:hAnsi="Times New Roman" w:cs="Times New Roman"/>
          <w:sz w:val="28"/>
          <w:szCs w:val="28"/>
        </w:rPr>
        <w:t xml:space="preserve">, в котором он пишет о том, что каждый человек проходит через многие этапы развития в своей жизни, параллельно осуществляя движение по стадиям развития карьеры. Так, в юношеский период начинают формироваться карьерные ориентации, которые составляют основу карьерных целей и планов, от которых зависит успешность карьерно-профессионального развития в целом. </w:t>
      </w:r>
      <w:r w:rsidRPr="0005025F">
        <w:rPr>
          <w:rFonts w:ascii="Times New Roman" w:eastAsia="宋体" w:hAnsi="Times New Roman" w:cs="Times New Roman"/>
          <w:i/>
          <w:sz w:val="28"/>
          <w:szCs w:val="28"/>
        </w:rPr>
        <w:t>[6].</w:t>
      </w:r>
      <w:r w:rsidRPr="0005025F">
        <w:rPr>
          <w:rFonts w:ascii="Times New Roman" w:eastAsia="宋体" w:hAnsi="Times New Roman" w:cs="Times New Roman"/>
          <w:sz w:val="28"/>
          <w:szCs w:val="28"/>
        </w:rPr>
        <w:t xml:space="preserve"> В теории профессионального развития Д. Сьюпера важнейшим понятием выступает «Я». "Я</w:t>
      </w:r>
      <w:r w:rsidRPr="0005025F">
        <w:rPr>
          <w:rFonts w:ascii="Times New Roman" w:eastAsia="宋体" w:hAnsi="Times New Roman" w:cs="Times New Roman"/>
          <w:sz w:val="28"/>
          <w:szCs w:val="28"/>
        </w:rPr>
        <w:noBreakHyphen/>
        <w:t xml:space="preserve">концепция" содержит в себе такие собственные интересы, способности и ценности, которые с позиции планирования жизни являются, по его мнению, первостепенно важными. Интересы, ценности и специальные способности приводят к выбору определенной профессиональной сферы, в которой будет осуществляться построение карьеры. </w:t>
      </w:r>
      <w:r w:rsidRPr="0005025F">
        <w:rPr>
          <w:rFonts w:ascii="Times New Roman" w:eastAsia="宋体" w:hAnsi="Times New Roman" w:cs="Times New Roman"/>
          <w:i/>
          <w:sz w:val="28"/>
          <w:szCs w:val="28"/>
        </w:rPr>
        <w:t>[7].</w:t>
      </w:r>
      <w:r w:rsidRPr="0005025F">
        <w:rPr>
          <w:rFonts w:ascii="Times New Roman" w:eastAsia="宋体" w:hAnsi="Times New Roman" w:cs="Times New Roman"/>
          <w:sz w:val="28"/>
          <w:szCs w:val="28"/>
        </w:rPr>
        <w:t xml:space="preserve"> </w:t>
      </w:r>
      <w:r w:rsidRPr="0005025F">
        <w:rPr>
          <w:rFonts w:ascii="Times New Roman" w:eastAsia="宋体" w:hAnsi="Times New Roman" w:cs="Times New Roman"/>
          <w:color w:val="000000"/>
          <w:sz w:val="28"/>
          <w:szCs w:val="28"/>
        </w:rPr>
        <w:t>Но, как мы видим, основной акцент производится на профессиональное, а не на карьерное самоопределение</w:t>
      </w:r>
    </w:p>
    <w:p w14:paraId="29E54085" w14:textId="77777777" w:rsidR="0005025F" w:rsidRPr="0005025F" w:rsidRDefault="0005025F" w:rsidP="0005025F">
      <w:pPr>
        <w:spacing w:line="360" w:lineRule="auto"/>
        <w:ind w:firstLineChars="252" w:firstLine="706"/>
        <w:jc w:val="both"/>
        <w:rPr>
          <w:rFonts w:ascii="Times New Roman" w:eastAsia="宋体" w:hAnsi="Times New Roman" w:cs="Times New Roman"/>
          <w:sz w:val="28"/>
          <w:szCs w:val="28"/>
        </w:rPr>
      </w:pPr>
      <w:r w:rsidRPr="0005025F">
        <w:rPr>
          <w:rFonts w:ascii="Times New Roman" w:eastAsia="宋体" w:hAnsi="Times New Roman" w:cs="Times New Roman"/>
          <w:color w:val="000000"/>
          <w:sz w:val="28"/>
          <w:szCs w:val="28"/>
        </w:rPr>
        <w:t>Таким образом, в период стабильности экономики и общего экономического развития 1950-1970-х гг. подход к карьере был достаточно узок: карьера рассматривалась продвижение в иерархии одной организации и увеличение заработной платы. Психологи и социологи занимались вопросами профессионального самоопределения, однако вопросы карьерного самоопределения не поднимались.</w:t>
      </w:r>
    </w:p>
    <w:p w14:paraId="5AE8FC77" w14:textId="77777777" w:rsidR="0005025F" w:rsidRPr="0005025F" w:rsidRDefault="0005025F" w:rsidP="0005025F">
      <w:pPr>
        <w:spacing w:line="360" w:lineRule="auto"/>
        <w:ind w:firstLineChars="252" w:firstLine="706"/>
        <w:jc w:val="both"/>
        <w:rPr>
          <w:rFonts w:ascii="Times New Roman" w:eastAsia="宋体" w:hAnsi="Times New Roman" w:cs="Times New Roman"/>
          <w:sz w:val="28"/>
          <w:szCs w:val="28"/>
        </w:rPr>
      </w:pPr>
    </w:p>
    <w:p w14:paraId="372A4C61" w14:textId="77777777" w:rsidR="0005025F" w:rsidRPr="0005025F" w:rsidRDefault="0005025F" w:rsidP="0005025F">
      <w:pPr>
        <w:keepNext/>
        <w:keepLines/>
        <w:spacing w:before="40"/>
        <w:outlineLvl w:val="1"/>
        <w:rPr>
          <w:rFonts w:ascii="Times New Roman" w:eastAsia="宋体" w:hAnsi="Times New Roman" w:cs="Times New Roman"/>
          <w:b/>
          <w:color w:val="000000"/>
          <w:sz w:val="28"/>
          <w:szCs w:val="28"/>
        </w:rPr>
      </w:pPr>
      <w:bookmarkStart w:id="28" w:name="_Toc479599410"/>
      <w:bookmarkStart w:id="29" w:name="_Toc482912565"/>
      <w:r w:rsidRPr="0005025F">
        <w:rPr>
          <w:rFonts w:ascii="Times New Roman" w:eastAsia="宋体" w:hAnsi="Times New Roman" w:cs="Times New Roman"/>
          <w:b/>
          <w:color w:val="000000"/>
          <w:sz w:val="28"/>
          <w:szCs w:val="28"/>
        </w:rPr>
        <w:t>1.2.2. Период учащающихся кризисов</w:t>
      </w:r>
      <w:bookmarkEnd w:id="28"/>
      <w:bookmarkEnd w:id="29"/>
    </w:p>
    <w:p w14:paraId="6CC0F556" w14:textId="77777777" w:rsidR="0005025F" w:rsidRPr="0005025F" w:rsidRDefault="0005025F" w:rsidP="0005025F">
      <w:pPr>
        <w:rPr>
          <w:rFonts w:ascii="Calibri" w:eastAsia="宋体" w:hAnsi="Calibri" w:cs="Times New Roman"/>
        </w:rPr>
      </w:pPr>
    </w:p>
    <w:p w14:paraId="4190C4C0" w14:textId="77777777" w:rsidR="0005025F" w:rsidRPr="0005025F" w:rsidRDefault="0005025F" w:rsidP="0005025F">
      <w:pPr>
        <w:spacing w:line="360" w:lineRule="auto"/>
        <w:ind w:firstLineChars="252" w:firstLine="706"/>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В 1980-1990 годах стабильность экономики начинает падать. В мире учащаются экономические кризисы. В 1973 году разразился нефтяной кризис, продлившийся до 1975 года и приведший к кризису во многих капиталистических странах. Следствием этого стала масштабная инфляция и резкое повышение безработицы.</w:t>
      </w:r>
    </w:p>
    <w:p w14:paraId="69D8D1CA" w14:textId="77777777" w:rsidR="0005025F" w:rsidRPr="0005025F" w:rsidRDefault="0005025F" w:rsidP="0005025F">
      <w:pPr>
        <w:spacing w:line="360" w:lineRule="auto"/>
        <w:ind w:firstLineChars="252" w:firstLine="706"/>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lastRenderedPageBreak/>
        <w:t>Таким образом, появилось большое количество людей, которые оказались выброшенными из классической схемы устройства на работу, продвижения в одной организации и своевременного ухода. Карьера человека перестала зависеть только лишь от возможностей организации, потому что он мог внезапно потерять работу посреди карьерного пути. Для карьеры стали важны не только возможности организации, в которой работает человек, но и его личностные способности, так же как и организация в период кризиса стала зависеть от личностных способностей работников.</w:t>
      </w:r>
    </w:p>
    <w:p w14:paraId="3DF51CA2" w14:textId="77777777" w:rsidR="0005025F" w:rsidRPr="0005025F" w:rsidRDefault="0005025F" w:rsidP="0005025F">
      <w:pPr>
        <w:spacing w:line="360" w:lineRule="auto"/>
        <w:ind w:firstLineChars="303" w:firstLine="848"/>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 xml:space="preserve">Это ожидаемо отразилось на области исследований в психологии, социологии и экономике. В середине 1970-х гг. американский организационный консультант и специалист по организационной культуре Эдгар Шейн </w:t>
      </w:r>
      <w:r w:rsidRPr="0005025F">
        <w:rPr>
          <w:rFonts w:ascii="Times New Roman" w:eastAsia="宋体" w:hAnsi="Times New Roman" w:cs="Times New Roman"/>
          <w:i/>
          <w:sz w:val="28"/>
          <w:szCs w:val="28"/>
        </w:rPr>
        <w:t>(</w:t>
      </w:r>
      <w:r w:rsidRPr="0005025F">
        <w:rPr>
          <w:rFonts w:ascii="Times New Roman" w:eastAsia="宋体" w:hAnsi="Times New Roman" w:cs="Times New Roman"/>
          <w:i/>
          <w:iCs/>
          <w:sz w:val="28"/>
          <w:szCs w:val="28"/>
          <w:lang w:val="en"/>
        </w:rPr>
        <w:t>Edgar</w:t>
      </w:r>
      <w:r w:rsidRPr="0005025F">
        <w:rPr>
          <w:rFonts w:ascii="Times New Roman" w:eastAsia="宋体" w:hAnsi="Times New Roman" w:cs="Times New Roman"/>
          <w:i/>
          <w:iCs/>
          <w:sz w:val="28"/>
          <w:szCs w:val="28"/>
        </w:rPr>
        <w:t xml:space="preserve"> </w:t>
      </w:r>
      <w:r w:rsidRPr="0005025F">
        <w:rPr>
          <w:rFonts w:ascii="Times New Roman" w:eastAsia="宋体" w:hAnsi="Times New Roman" w:cs="Times New Roman"/>
          <w:i/>
          <w:iCs/>
          <w:sz w:val="28"/>
          <w:szCs w:val="28"/>
          <w:lang w:val="en"/>
        </w:rPr>
        <w:t>H</w:t>
      </w:r>
      <w:r w:rsidRPr="0005025F">
        <w:rPr>
          <w:rFonts w:ascii="Times New Roman" w:eastAsia="宋体" w:hAnsi="Times New Roman" w:cs="Times New Roman"/>
          <w:i/>
          <w:iCs/>
          <w:sz w:val="28"/>
          <w:szCs w:val="28"/>
        </w:rPr>
        <w:t xml:space="preserve">. </w:t>
      </w:r>
      <w:r w:rsidRPr="0005025F">
        <w:rPr>
          <w:rFonts w:ascii="Times New Roman" w:eastAsia="宋体" w:hAnsi="Times New Roman" w:cs="Times New Roman"/>
          <w:i/>
          <w:iCs/>
          <w:sz w:val="28"/>
          <w:szCs w:val="28"/>
          <w:lang w:val="en"/>
        </w:rPr>
        <w:t>Schein</w:t>
      </w:r>
      <w:r w:rsidRPr="0005025F">
        <w:rPr>
          <w:rFonts w:ascii="Times New Roman" w:eastAsia="宋体" w:hAnsi="Times New Roman" w:cs="Times New Roman"/>
          <w:i/>
          <w:iCs/>
          <w:sz w:val="28"/>
          <w:szCs w:val="28"/>
        </w:rPr>
        <w:t>, 1966)</w:t>
      </w:r>
      <w:r w:rsidRPr="0005025F">
        <w:rPr>
          <w:rFonts w:ascii="Times New Roman" w:eastAsia="宋体" w:hAnsi="Times New Roman" w:cs="Times New Roman"/>
          <w:sz w:val="28"/>
          <w:szCs w:val="28"/>
        </w:rPr>
        <w:t xml:space="preserve"> разработал концепцию «якорей карьеры». Э. Шейн рассматривал карьеру как результат взаимодействия индивида и организации. Каждый человек обладает своими, отличными от других, знаниями, умениями, навыками и ценностными ориентирами, которые определяют карьерный и личный успех. «Якоря карьеры» – это карьерная ориентация, это ценности, значимые для человека и определяющие его выборы и поведение. Шейн считает, что потенциальные потребности человека и мотивация якоря карьеры отражают личные ценности. Именно «карьерные якоря» показывают, что для человека является самым важным в жизни, его основные жизненные ценности, сформулированные на основании личного опыта, как профессионального, так и достигнутого в процессе социализации. «Якоря карьеры» зависят от потенциала личности и её мотивации, которая будет тем сильнее, чем больше она будет согласовываться с личностными ценностями человека. Карьерные якоря относительно стабильны в течение жизни. Они активно влияют на саму работу, на способность радоваться достигнутым целям в ней. </w:t>
      </w:r>
    </w:p>
    <w:p w14:paraId="7F583C0E" w14:textId="77777777" w:rsidR="0005025F" w:rsidRPr="0005025F" w:rsidRDefault="0005025F" w:rsidP="0005025F">
      <w:pPr>
        <w:spacing w:line="360" w:lineRule="auto"/>
        <w:ind w:firstLineChars="303" w:firstLine="848"/>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Э. Шейн выделяет следующие ценностные ориентации (якоря карьеры):</w:t>
      </w:r>
    </w:p>
    <w:p w14:paraId="7704D0AE" w14:textId="77777777" w:rsidR="0005025F" w:rsidRPr="0005025F" w:rsidRDefault="0005025F" w:rsidP="0005025F">
      <w:pPr>
        <w:spacing w:line="360" w:lineRule="auto"/>
        <w:ind w:firstLineChars="303" w:firstLine="848"/>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lastRenderedPageBreak/>
        <w:t xml:space="preserve">1. профессиональная компетентность; </w:t>
      </w:r>
    </w:p>
    <w:p w14:paraId="0EC69D1F" w14:textId="77777777" w:rsidR="0005025F" w:rsidRPr="0005025F" w:rsidRDefault="0005025F" w:rsidP="0005025F">
      <w:pPr>
        <w:spacing w:line="360" w:lineRule="auto"/>
        <w:ind w:firstLineChars="303" w:firstLine="848"/>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2. менеджмент;</w:t>
      </w:r>
    </w:p>
    <w:p w14:paraId="7486761D" w14:textId="77777777" w:rsidR="0005025F" w:rsidRPr="0005025F" w:rsidRDefault="0005025F" w:rsidP="0005025F">
      <w:pPr>
        <w:spacing w:line="360" w:lineRule="auto"/>
        <w:ind w:firstLineChars="303" w:firstLine="848"/>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3. автономия;</w:t>
      </w:r>
    </w:p>
    <w:p w14:paraId="656E3E27" w14:textId="77777777" w:rsidR="0005025F" w:rsidRPr="0005025F" w:rsidRDefault="0005025F" w:rsidP="0005025F">
      <w:pPr>
        <w:spacing w:line="360" w:lineRule="auto"/>
        <w:ind w:firstLineChars="303" w:firstLine="848"/>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4. стабильность;</w:t>
      </w:r>
    </w:p>
    <w:p w14:paraId="515355AE" w14:textId="77777777" w:rsidR="0005025F" w:rsidRPr="0005025F" w:rsidRDefault="0005025F" w:rsidP="0005025F">
      <w:pPr>
        <w:spacing w:line="360" w:lineRule="auto"/>
        <w:ind w:firstLineChars="303" w:firstLine="848"/>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5. служение;</w:t>
      </w:r>
    </w:p>
    <w:p w14:paraId="050AC330" w14:textId="77777777" w:rsidR="0005025F" w:rsidRPr="0005025F" w:rsidRDefault="0005025F" w:rsidP="0005025F">
      <w:pPr>
        <w:spacing w:line="360" w:lineRule="auto"/>
        <w:ind w:firstLineChars="303" w:firstLine="848"/>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6. вызов;</w:t>
      </w:r>
    </w:p>
    <w:p w14:paraId="08EECD27" w14:textId="77777777" w:rsidR="0005025F" w:rsidRPr="0005025F" w:rsidRDefault="0005025F" w:rsidP="0005025F">
      <w:pPr>
        <w:spacing w:line="360" w:lineRule="auto"/>
        <w:ind w:firstLineChars="303" w:firstLine="848"/>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7. интеграция стилей жизни;</w:t>
      </w:r>
    </w:p>
    <w:p w14:paraId="4C40F3EF" w14:textId="77777777" w:rsidR="0005025F" w:rsidRPr="0005025F" w:rsidRDefault="0005025F" w:rsidP="0005025F">
      <w:pPr>
        <w:spacing w:line="360" w:lineRule="auto"/>
        <w:ind w:firstLineChars="303" w:firstLine="848"/>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8. предпринимательство.</w:t>
      </w:r>
      <w:r w:rsidRPr="0005025F">
        <w:rPr>
          <w:rFonts w:ascii="Times New Roman" w:eastAsia="宋体" w:hAnsi="Times New Roman" w:cs="Times New Roman"/>
          <w:i/>
          <w:sz w:val="28"/>
          <w:szCs w:val="28"/>
          <w:lang w:eastAsia="zh-CN"/>
        </w:rPr>
        <w:t>[</w:t>
      </w:r>
      <w:r w:rsidRPr="0005025F">
        <w:rPr>
          <w:rFonts w:ascii="Times New Roman" w:eastAsia="宋体" w:hAnsi="Times New Roman" w:cs="Times New Roman" w:hint="eastAsia"/>
          <w:i/>
          <w:sz w:val="28"/>
          <w:szCs w:val="28"/>
          <w:lang w:eastAsia="zh-CN"/>
        </w:rPr>
        <w:t>6</w:t>
      </w:r>
      <w:r w:rsidRPr="0005025F">
        <w:rPr>
          <w:rFonts w:ascii="Times New Roman" w:eastAsia="宋体" w:hAnsi="Times New Roman" w:cs="Times New Roman"/>
          <w:i/>
          <w:sz w:val="28"/>
          <w:szCs w:val="28"/>
          <w:lang w:eastAsia="zh-CN"/>
        </w:rPr>
        <w:t>0]</w:t>
      </w:r>
    </w:p>
    <w:p w14:paraId="72DAFC73" w14:textId="77777777" w:rsidR="0005025F" w:rsidRPr="0005025F" w:rsidRDefault="0005025F" w:rsidP="0005025F">
      <w:pPr>
        <w:spacing w:line="360" w:lineRule="auto"/>
        <w:ind w:firstLineChars="252" w:firstLine="706"/>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 xml:space="preserve">Таким образом, у каждого человека есть доминирующая карьерная ориентация, и организация, в которую он пытается устроиться (или устраивается) на работу, может ее принять или отвергнуть. Если ценности человека и организации совпадают, то они начинают длительное и успешное сотрудничество, помогая достигать друг другу поставленных целей; если же ценности не совпадают , то человек и организация испытывают недовольство друг другом и рано или поздно расстаются. </w:t>
      </w:r>
    </w:p>
    <w:p w14:paraId="5613C5CE" w14:textId="77777777" w:rsidR="0005025F" w:rsidRPr="0005025F" w:rsidRDefault="0005025F" w:rsidP="0005025F">
      <w:pPr>
        <w:spacing w:line="360" w:lineRule="auto"/>
        <w:ind w:firstLineChars="252" w:firstLine="706"/>
        <w:jc w:val="both"/>
        <w:rPr>
          <w:rFonts w:ascii="Times New Roman" w:eastAsia="宋体" w:hAnsi="Times New Roman" w:cs="Times New Roman"/>
          <w:color w:val="000000"/>
          <w:sz w:val="28"/>
          <w:szCs w:val="28"/>
        </w:rPr>
      </w:pPr>
      <w:r w:rsidRPr="0005025F">
        <w:rPr>
          <w:rFonts w:ascii="Times New Roman" w:eastAsia="宋体" w:hAnsi="Times New Roman" w:cs="Times New Roman"/>
          <w:sz w:val="28"/>
          <w:szCs w:val="28"/>
        </w:rPr>
        <w:t xml:space="preserve">В 1976 году выходит работа Дугласа Холла </w:t>
      </w:r>
      <w:r w:rsidRPr="0005025F">
        <w:rPr>
          <w:rFonts w:ascii="Times New Roman" w:eastAsia="宋体" w:hAnsi="Times New Roman" w:cs="Times New Roman"/>
          <w:i/>
          <w:sz w:val="28"/>
          <w:szCs w:val="28"/>
        </w:rPr>
        <w:t>(</w:t>
      </w:r>
      <w:r w:rsidRPr="0005025F">
        <w:rPr>
          <w:rFonts w:ascii="Times New Roman" w:eastAsia="宋体" w:hAnsi="Times New Roman" w:cs="Times New Roman"/>
          <w:bCs/>
          <w:i/>
          <w:sz w:val="28"/>
          <w:szCs w:val="28"/>
        </w:rPr>
        <w:t>D.</w:t>
      </w:r>
      <w:r w:rsidRPr="0005025F">
        <w:rPr>
          <w:rFonts w:ascii="Times New Roman" w:eastAsia="宋体" w:hAnsi="Times New Roman" w:cs="Times New Roman"/>
          <w:i/>
          <w:sz w:val="28"/>
          <w:szCs w:val="28"/>
        </w:rPr>
        <w:t> </w:t>
      </w:r>
      <w:r w:rsidRPr="0005025F">
        <w:rPr>
          <w:rFonts w:ascii="Times New Roman" w:eastAsia="宋体" w:hAnsi="Times New Roman" w:cs="Times New Roman"/>
          <w:bCs/>
          <w:i/>
          <w:sz w:val="28"/>
          <w:szCs w:val="28"/>
        </w:rPr>
        <w:t xml:space="preserve">Hall) </w:t>
      </w:r>
      <w:r w:rsidRPr="0005025F">
        <w:rPr>
          <w:rFonts w:ascii="Times New Roman" w:eastAsia="宋体" w:hAnsi="Times New Roman" w:cs="Times New Roman"/>
          <w:sz w:val="28"/>
          <w:szCs w:val="28"/>
        </w:rPr>
        <w:t xml:space="preserve"> «</w:t>
      </w:r>
      <w:r w:rsidRPr="0005025F">
        <w:rPr>
          <w:rFonts w:ascii="Times New Roman" w:eastAsia="宋体" w:hAnsi="Times New Roman" w:cs="Times New Roman"/>
          <w:sz w:val="28"/>
          <w:szCs w:val="28"/>
          <w:lang w:val="en-US"/>
        </w:rPr>
        <w:t>Careers</w:t>
      </w:r>
      <w:r w:rsidRPr="0005025F">
        <w:rPr>
          <w:rFonts w:ascii="Times New Roman" w:eastAsia="宋体" w:hAnsi="Times New Roman" w:cs="Times New Roman"/>
          <w:sz w:val="28"/>
          <w:szCs w:val="28"/>
        </w:rPr>
        <w:t xml:space="preserve"> </w:t>
      </w:r>
      <w:r w:rsidRPr="0005025F">
        <w:rPr>
          <w:rFonts w:ascii="Times New Roman" w:eastAsia="宋体" w:hAnsi="Times New Roman" w:cs="Times New Roman"/>
          <w:sz w:val="28"/>
          <w:szCs w:val="28"/>
          <w:lang w:val="en-US"/>
        </w:rPr>
        <w:t>In</w:t>
      </w:r>
      <w:r w:rsidRPr="0005025F">
        <w:rPr>
          <w:rFonts w:ascii="Times New Roman" w:eastAsia="宋体" w:hAnsi="Times New Roman" w:cs="Times New Roman"/>
          <w:sz w:val="28"/>
          <w:szCs w:val="28"/>
        </w:rPr>
        <w:t xml:space="preserve"> </w:t>
      </w:r>
      <w:r w:rsidRPr="0005025F">
        <w:rPr>
          <w:rFonts w:ascii="Times New Roman" w:eastAsia="宋体" w:hAnsi="Times New Roman" w:cs="Times New Roman"/>
          <w:sz w:val="28"/>
          <w:szCs w:val="28"/>
          <w:lang w:val="en-US"/>
        </w:rPr>
        <w:t>and</w:t>
      </w:r>
      <w:r w:rsidRPr="0005025F">
        <w:rPr>
          <w:rFonts w:ascii="Times New Roman" w:eastAsia="宋体" w:hAnsi="Times New Roman" w:cs="Times New Roman"/>
          <w:sz w:val="28"/>
          <w:szCs w:val="28"/>
        </w:rPr>
        <w:t xml:space="preserve"> </w:t>
      </w:r>
      <w:r w:rsidRPr="0005025F">
        <w:rPr>
          <w:rFonts w:ascii="Times New Roman" w:eastAsia="宋体" w:hAnsi="Times New Roman" w:cs="Times New Roman"/>
          <w:sz w:val="28"/>
          <w:szCs w:val="28"/>
          <w:lang w:val="en-US"/>
        </w:rPr>
        <w:t>Out</w:t>
      </w:r>
      <w:r w:rsidRPr="0005025F">
        <w:rPr>
          <w:rFonts w:ascii="Times New Roman" w:eastAsia="宋体" w:hAnsi="Times New Roman" w:cs="Times New Roman"/>
          <w:sz w:val="28"/>
          <w:szCs w:val="28"/>
        </w:rPr>
        <w:t xml:space="preserve"> </w:t>
      </w:r>
      <w:r w:rsidRPr="0005025F">
        <w:rPr>
          <w:rFonts w:ascii="Times New Roman" w:eastAsia="宋体" w:hAnsi="Times New Roman" w:cs="Times New Roman"/>
          <w:sz w:val="28"/>
          <w:szCs w:val="28"/>
          <w:lang w:val="en-US"/>
        </w:rPr>
        <w:t>of</w:t>
      </w:r>
      <w:r w:rsidRPr="0005025F">
        <w:rPr>
          <w:rFonts w:ascii="Times New Roman" w:eastAsia="宋体" w:hAnsi="Times New Roman" w:cs="Times New Roman"/>
          <w:sz w:val="28"/>
          <w:szCs w:val="28"/>
        </w:rPr>
        <w:t xml:space="preserve"> </w:t>
      </w:r>
      <w:r w:rsidRPr="0005025F">
        <w:rPr>
          <w:rFonts w:ascii="Times New Roman" w:eastAsia="宋体" w:hAnsi="Times New Roman" w:cs="Times New Roman"/>
          <w:sz w:val="28"/>
          <w:szCs w:val="28"/>
          <w:lang w:val="en-US"/>
        </w:rPr>
        <w:t>Organizations</w:t>
      </w:r>
      <w:r w:rsidRPr="0005025F">
        <w:rPr>
          <w:rFonts w:ascii="Times New Roman" w:eastAsia="宋体" w:hAnsi="Times New Roman" w:cs="Times New Roman"/>
          <w:sz w:val="28"/>
          <w:szCs w:val="28"/>
        </w:rPr>
        <w:t xml:space="preserve">», в которой он рассматривает индивидуальное и организационное влияние на процесс и результат выбора профессии человеком и его развитие. Даже из названия («Карьера внутри и вне организации») видно, что карьера начинает рассматриваться не только как процесс продвижения вверх по лестнице иерархии в организации, но и как отдельный процесс в жизни человека, не зависящий от конкретной организации. Д. Холл в своей работе делает </w:t>
      </w:r>
      <w:r w:rsidRPr="0005025F">
        <w:rPr>
          <w:rFonts w:ascii="Times New Roman" w:eastAsia="宋体" w:hAnsi="Times New Roman" w:cs="Times New Roman"/>
          <w:color w:val="000000"/>
          <w:sz w:val="28"/>
          <w:szCs w:val="28"/>
        </w:rPr>
        <w:t xml:space="preserve">попытку дать определение карьере как индивидуально воспринимаемой последовательности аттитюдов и поведения, связанных с опытом работы (D. Hall, 1976), то есть карьера рассматривается с точки зрения субъективно воспринимаемого процесса. </w:t>
      </w:r>
    </w:p>
    <w:p w14:paraId="4F985DC1" w14:textId="77777777" w:rsidR="0005025F" w:rsidRPr="0005025F" w:rsidRDefault="0005025F" w:rsidP="0005025F">
      <w:pPr>
        <w:spacing w:line="360" w:lineRule="auto"/>
        <w:ind w:firstLineChars="252" w:firstLine="706"/>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В своей концепции Д. Холл рассматривает три уровня, на которых должна исследоваться карьера человека:</w:t>
      </w:r>
    </w:p>
    <w:p w14:paraId="2351A0DD" w14:textId="77777777" w:rsidR="0005025F" w:rsidRPr="0005025F" w:rsidRDefault="0005025F" w:rsidP="0005025F">
      <w:pPr>
        <w:numPr>
          <w:ilvl w:val="0"/>
          <w:numId w:val="14"/>
        </w:numPr>
        <w:spacing w:after="200" w:line="360" w:lineRule="auto"/>
        <w:ind w:firstLine="840"/>
        <w:contextualSpacing/>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 xml:space="preserve">микроуровневые факторы. На этом уровне происходит изучение индивидуальных карьерных процессов. Оно </w:t>
      </w:r>
      <w:r w:rsidRPr="0005025F">
        <w:rPr>
          <w:rFonts w:ascii="Times New Roman" w:eastAsia="宋体" w:hAnsi="Times New Roman" w:cs="Times New Roman"/>
          <w:color w:val="000000"/>
          <w:kern w:val="2"/>
          <w:sz w:val="28"/>
          <w:szCs w:val="28"/>
          <w:lang w:eastAsia="zh-CN"/>
        </w:rPr>
        <w:lastRenderedPageBreak/>
        <w:t xml:space="preserve">включает в себя анализ индивидуальных особенностей социализации, возрастного развития, мотивации, особенностей принятия карьерных решений. </w:t>
      </w:r>
    </w:p>
    <w:p w14:paraId="0D94F968" w14:textId="77777777" w:rsidR="0005025F" w:rsidRPr="0005025F" w:rsidRDefault="0005025F" w:rsidP="0005025F">
      <w:pPr>
        <w:numPr>
          <w:ilvl w:val="0"/>
          <w:numId w:val="14"/>
        </w:numPr>
        <w:spacing w:after="200" w:line="360" w:lineRule="auto"/>
        <w:ind w:firstLine="840"/>
        <w:contextualSpacing/>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 xml:space="preserve">уровень личностно-средового взаимодействия. Объект изучения на данном уровне – взаимосвязи семейной и производственной сфер в деятельности и жизни человека, которые развивают влияние профессиональной среды. </w:t>
      </w:r>
    </w:p>
    <w:p w14:paraId="2730CA53" w14:textId="77777777" w:rsidR="0005025F" w:rsidRPr="0005025F" w:rsidRDefault="0005025F" w:rsidP="0005025F">
      <w:pPr>
        <w:numPr>
          <w:ilvl w:val="0"/>
          <w:numId w:val="14"/>
        </w:numPr>
        <w:spacing w:after="200" w:line="360" w:lineRule="auto"/>
        <w:ind w:firstLine="840"/>
        <w:contextualSpacing/>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 xml:space="preserve">уровень влияния общественных процессов: актуальное положение рынка труда, социокультурные изменения в обществе. </w:t>
      </w:r>
      <w:r w:rsidRPr="0005025F">
        <w:rPr>
          <w:rFonts w:ascii="Times New Roman" w:eastAsia="宋体" w:hAnsi="Times New Roman" w:cs="Times New Roman"/>
          <w:i/>
          <w:color w:val="000000"/>
          <w:kern w:val="2"/>
          <w:sz w:val="28"/>
          <w:szCs w:val="28"/>
          <w:lang w:eastAsia="zh-CN"/>
        </w:rPr>
        <w:t>[20]</w:t>
      </w:r>
    </w:p>
    <w:p w14:paraId="15CE86D4" w14:textId="77777777" w:rsidR="0005025F" w:rsidRPr="0005025F" w:rsidRDefault="0005025F" w:rsidP="0005025F">
      <w:pPr>
        <w:spacing w:line="360" w:lineRule="auto"/>
        <w:ind w:firstLine="708"/>
        <w:jc w:val="both"/>
        <w:rPr>
          <w:rFonts w:ascii="Times New Roman" w:eastAsia="Times New Roman" w:hAnsi="Times New Roman" w:cs="Times New Roman"/>
          <w:color w:val="000000"/>
          <w:kern w:val="2"/>
          <w:sz w:val="28"/>
          <w:szCs w:val="28"/>
          <w:lang w:eastAsia="zh-CN"/>
        </w:rPr>
      </w:pPr>
      <w:r w:rsidRPr="0005025F">
        <w:rPr>
          <w:rFonts w:ascii="Times New Roman" w:eastAsia="Times New Roman" w:hAnsi="Times New Roman" w:cs="Times New Roman"/>
          <w:color w:val="000000"/>
          <w:kern w:val="2"/>
          <w:sz w:val="28"/>
          <w:szCs w:val="28"/>
          <w:lang w:eastAsia="zh-CN"/>
        </w:rPr>
        <w:t xml:space="preserve">Также Д. Холл предложил 4 критерия для определения успешности карьеры человека: финансовая и/или иерархическая успешность, личное восприятие и оценка карьеры самим работником, карьерная идентичность и карьерная адаптивность. </w:t>
      </w:r>
    </w:p>
    <w:p w14:paraId="2F174118" w14:textId="77777777" w:rsidR="0005025F" w:rsidRPr="0005025F" w:rsidRDefault="0005025F" w:rsidP="0005025F">
      <w:pPr>
        <w:spacing w:line="360" w:lineRule="auto"/>
        <w:ind w:firstLine="840"/>
        <w:jc w:val="both"/>
        <w:rPr>
          <w:rFonts w:ascii="Times New Roman" w:eastAsia="宋体" w:hAnsi="Times New Roman" w:cs="Times New Roman"/>
          <w:color w:val="000000"/>
          <w:kern w:val="2"/>
          <w:sz w:val="28"/>
          <w:szCs w:val="28"/>
          <w:lang w:eastAsia="zh-CN"/>
        </w:rPr>
      </w:pPr>
      <w:r w:rsidRPr="0005025F">
        <w:rPr>
          <w:rFonts w:ascii="Times New Roman" w:eastAsia="Times New Roman" w:hAnsi="Times New Roman" w:cs="Times New Roman"/>
          <w:color w:val="000000"/>
          <w:kern w:val="2"/>
          <w:sz w:val="28"/>
          <w:szCs w:val="28"/>
          <w:lang w:eastAsia="zh-CN"/>
        </w:rPr>
        <w:t>Появление этой теории изменило восприятие карьеры как только вертикального движения по служебной лестнице, добавив к этому сумму личностных взглядов и отношений индивида к его карьере. Важным становится не столько карьерное продвижение, сколько оценка карьеры. Д. Холл отмечает также, что при оценке успешности карьеры для индивида важно как его личное мнение, так и восприятие его карьеры окружающими.</w:t>
      </w:r>
    </w:p>
    <w:p w14:paraId="2A28F389" w14:textId="77777777" w:rsidR="0005025F" w:rsidRPr="0005025F" w:rsidRDefault="0005025F" w:rsidP="0005025F">
      <w:pPr>
        <w:spacing w:line="360" w:lineRule="auto"/>
        <w:ind w:firstLine="840"/>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 xml:space="preserve">В 1978 году Д. Холл и американский психолог Дональд Сьюпер предложили модель стадий карьеры, в которой выделили три возрастных периода, соответствующих жизненным стадиям по Э. Эриксону </w:t>
      </w:r>
      <w:r w:rsidRPr="0005025F">
        <w:rPr>
          <w:rFonts w:ascii="Times New Roman" w:eastAsia="宋体" w:hAnsi="Times New Roman" w:cs="Times New Roman"/>
          <w:i/>
          <w:color w:val="000000"/>
          <w:kern w:val="2"/>
          <w:sz w:val="28"/>
          <w:szCs w:val="28"/>
          <w:lang w:eastAsia="zh-CN"/>
        </w:rPr>
        <w:t>(E. Erikson)</w:t>
      </w:r>
      <w:r w:rsidRPr="0005025F">
        <w:rPr>
          <w:rFonts w:ascii="Times New Roman" w:eastAsia="宋体" w:hAnsi="Times New Roman" w:cs="Times New Roman"/>
          <w:color w:val="000000"/>
          <w:kern w:val="2"/>
          <w:sz w:val="28"/>
          <w:szCs w:val="28"/>
          <w:lang w:eastAsia="zh-CN"/>
        </w:rPr>
        <w:t>: 25-45 лет (период ранней взрослости, предполагающий социализацию и продвижение), 46-65 лет (период взрослости и поддержания своего уровня) и от 66 лет и старше (период старости, отхождения от дел).</w:t>
      </w:r>
    </w:p>
    <w:p w14:paraId="0013A2FE" w14:textId="77777777" w:rsidR="0005025F" w:rsidRPr="0005025F" w:rsidRDefault="0005025F" w:rsidP="0005025F">
      <w:pPr>
        <w:spacing w:line="360" w:lineRule="auto"/>
        <w:ind w:firstLineChars="252" w:firstLine="706"/>
        <w:jc w:val="both"/>
        <w:rPr>
          <w:rFonts w:ascii="Times New Roman" w:eastAsia="Times New Roman" w:hAnsi="Times New Roman" w:cs="Times New Roman"/>
          <w:color w:val="000000"/>
          <w:kern w:val="2"/>
          <w:sz w:val="28"/>
          <w:szCs w:val="28"/>
          <w:lang w:eastAsia="zh-CN"/>
        </w:rPr>
      </w:pPr>
      <w:r w:rsidRPr="0005025F">
        <w:rPr>
          <w:rFonts w:ascii="Times New Roman" w:eastAsia="Times New Roman" w:hAnsi="Times New Roman" w:cs="Times New Roman"/>
          <w:color w:val="000000"/>
          <w:kern w:val="2"/>
          <w:sz w:val="28"/>
          <w:szCs w:val="28"/>
          <w:lang w:eastAsia="zh-CN"/>
        </w:rPr>
        <w:t xml:space="preserve">В эти же годы в зарубежной психологии появляется понятие «карьерное самоопределение», которое изучали Д. Холл, Л.С. Готтфредсон, Р.А. Ноэ, Дж. Гринхаус </w:t>
      </w:r>
      <w:r w:rsidRPr="0005025F">
        <w:rPr>
          <w:rFonts w:ascii="Times New Roman" w:eastAsia="Times New Roman" w:hAnsi="Times New Roman" w:cs="Times New Roman"/>
          <w:i/>
          <w:color w:val="000000"/>
          <w:kern w:val="2"/>
          <w:sz w:val="28"/>
          <w:szCs w:val="28"/>
          <w:lang w:eastAsia="zh-CN"/>
        </w:rPr>
        <w:t>(</w:t>
      </w:r>
      <w:r w:rsidRPr="0005025F">
        <w:rPr>
          <w:rFonts w:ascii="Times New Roman" w:eastAsia="Times New Roman" w:hAnsi="Times New Roman" w:cs="Times New Roman"/>
          <w:bCs/>
          <w:i/>
          <w:color w:val="000000"/>
          <w:kern w:val="2"/>
          <w:sz w:val="28"/>
          <w:szCs w:val="28"/>
          <w:lang w:eastAsia="zh-CN"/>
        </w:rPr>
        <w:t>Greenhaus)</w:t>
      </w:r>
      <w:r w:rsidRPr="0005025F">
        <w:rPr>
          <w:rFonts w:ascii="Times New Roman" w:eastAsia="Times New Roman" w:hAnsi="Times New Roman" w:cs="Times New Roman"/>
          <w:color w:val="000000"/>
          <w:kern w:val="2"/>
          <w:sz w:val="28"/>
          <w:szCs w:val="28"/>
          <w:lang w:eastAsia="zh-CN"/>
        </w:rPr>
        <w:t xml:space="preserve">, Л.С. Хансен </w:t>
      </w:r>
      <w:r w:rsidRPr="0005025F">
        <w:rPr>
          <w:rFonts w:ascii="Times New Roman" w:eastAsia="Times New Roman" w:hAnsi="Times New Roman" w:cs="Times New Roman"/>
          <w:i/>
          <w:color w:val="000000"/>
          <w:kern w:val="2"/>
          <w:sz w:val="28"/>
          <w:szCs w:val="28"/>
          <w:lang w:eastAsia="zh-CN"/>
        </w:rPr>
        <w:t>( Lars Bo </w:t>
      </w:r>
      <w:r w:rsidRPr="0005025F">
        <w:rPr>
          <w:rFonts w:ascii="Times New Roman" w:eastAsia="Times New Roman" w:hAnsi="Times New Roman" w:cs="Times New Roman"/>
          <w:bCs/>
          <w:i/>
          <w:color w:val="000000"/>
          <w:kern w:val="2"/>
          <w:sz w:val="28"/>
          <w:szCs w:val="28"/>
          <w:lang w:eastAsia="zh-CN"/>
        </w:rPr>
        <w:t>Hansen)</w:t>
      </w:r>
      <w:r w:rsidRPr="0005025F">
        <w:rPr>
          <w:rFonts w:ascii="Times New Roman" w:eastAsia="Times New Roman" w:hAnsi="Times New Roman" w:cs="Times New Roman"/>
          <w:color w:val="000000"/>
          <w:kern w:val="2"/>
          <w:sz w:val="28"/>
          <w:szCs w:val="28"/>
          <w:lang w:eastAsia="zh-CN"/>
        </w:rPr>
        <w:t xml:space="preserve">, Д.Е. Сьюпер, и др. </w:t>
      </w:r>
      <w:r w:rsidRPr="0005025F">
        <w:rPr>
          <w:rFonts w:ascii="Times New Roman" w:eastAsia="Times New Roman" w:hAnsi="Times New Roman" w:cs="Times New Roman"/>
          <w:i/>
          <w:color w:val="000000"/>
          <w:kern w:val="2"/>
          <w:sz w:val="28"/>
          <w:szCs w:val="28"/>
          <w:lang w:eastAsia="zh-CN"/>
        </w:rPr>
        <w:t>[28]</w:t>
      </w:r>
      <w:r w:rsidRPr="0005025F">
        <w:rPr>
          <w:rFonts w:ascii="Times New Roman" w:eastAsia="Times New Roman" w:hAnsi="Times New Roman" w:cs="Times New Roman"/>
          <w:color w:val="000000"/>
          <w:kern w:val="2"/>
          <w:sz w:val="28"/>
          <w:szCs w:val="28"/>
          <w:lang w:eastAsia="zh-CN"/>
        </w:rPr>
        <w:t xml:space="preserve"> Карьерное самоопределение – это деятельность, реализующаяся в </w:t>
      </w:r>
      <w:r w:rsidRPr="0005025F">
        <w:rPr>
          <w:rFonts w:ascii="Times New Roman" w:eastAsia="Times New Roman" w:hAnsi="Times New Roman" w:cs="Times New Roman"/>
          <w:color w:val="000000"/>
          <w:kern w:val="2"/>
          <w:sz w:val="28"/>
          <w:szCs w:val="28"/>
          <w:lang w:eastAsia="zh-CN"/>
        </w:rPr>
        <w:lastRenderedPageBreak/>
        <w:t xml:space="preserve">конкретных актах принятия решения, многократных выборах пути. </w:t>
      </w:r>
      <w:r w:rsidRPr="0005025F">
        <w:rPr>
          <w:rFonts w:ascii="Times New Roman" w:eastAsia="Times New Roman" w:hAnsi="Times New Roman" w:cs="Times New Roman"/>
          <w:i/>
          <w:color w:val="000000"/>
          <w:kern w:val="2"/>
          <w:sz w:val="28"/>
          <w:szCs w:val="28"/>
          <w:lang w:eastAsia="zh-CN"/>
        </w:rPr>
        <w:t>[31].</w:t>
      </w:r>
      <w:r w:rsidRPr="0005025F">
        <w:rPr>
          <w:rFonts w:ascii="Times New Roman" w:eastAsia="Times New Roman" w:hAnsi="Times New Roman" w:cs="Times New Roman"/>
          <w:color w:val="000000"/>
          <w:kern w:val="2"/>
          <w:sz w:val="28"/>
          <w:szCs w:val="28"/>
          <w:lang w:eastAsia="zh-CN"/>
        </w:rPr>
        <w:t xml:space="preserve"> Человек удовлетворен результатами карьерного самоопределения, когда чувствует, что сделал выбор сам, а не принял навязанное извне решение. </w:t>
      </w:r>
    </w:p>
    <w:p w14:paraId="0C60A40C" w14:textId="77777777" w:rsidR="0005025F" w:rsidRPr="0005025F" w:rsidRDefault="0005025F" w:rsidP="0005025F">
      <w:pPr>
        <w:spacing w:line="360" w:lineRule="auto"/>
        <w:ind w:firstLineChars="252" w:firstLine="706"/>
        <w:jc w:val="both"/>
        <w:rPr>
          <w:rFonts w:ascii="Times New Roman" w:eastAsia="Times New Roman" w:hAnsi="Times New Roman" w:cs="Times New Roman"/>
          <w:color w:val="000000"/>
          <w:kern w:val="2"/>
          <w:sz w:val="28"/>
          <w:szCs w:val="28"/>
          <w:lang w:eastAsia="zh-CN"/>
        </w:rPr>
      </w:pPr>
      <w:r w:rsidRPr="0005025F">
        <w:rPr>
          <w:rFonts w:ascii="Times New Roman" w:eastAsia="Times New Roman" w:hAnsi="Times New Roman" w:cs="Times New Roman"/>
          <w:color w:val="000000"/>
          <w:kern w:val="2"/>
          <w:sz w:val="28"/>
          <w:szCs w:val="28"/>
          <w:lang w:eastAsia="zh-CN"/>
        </w:rPr>
        <w:t>Таким образом, в период с 1980 по 1990 годы нарушается стабильность мировой экономики, и это находит отражение в работах исследователей различных областей науки. Психологи начинают рассматривать карьеру не только как последовательное прохождение человеком ступеней организационной иерархии, но также как личностные взгляды человека на собственную карьеру, его отношение к ней, а увольнение из организации не является поводом считать карьеру оконченной. Карьера начинает восприниматься как результат взаимного влияния человека и организации. Важным фактором является не столько фактическое продвижение по иерархии, сколько субъективная оценка собственной карьеры. Появляется понятие «карьерного самоопределения» как сознательного выбора своего карьерного пути.</w:t>
      </w:r>
    </w:p>
    <w:p w14:paraId="7282158F" w14:textId="77777777" w:rsidR="0005025F" w:rsidRPr="0005025F" w:rsidRDefault="0005025F" w:rsidP="0005025F">
      <w:pPr>
        <w:spacing w:line="360" w:lineRule="auto"/>
        <w:ind w:firstLineChars="252" w:firstLine="708"/>
        <w:jc w:val="both"/>
        <w:rPr>
          <w:rFonts w:ascii="Times New Roman" w:eastAsia="Times New Roman" w:hAnsi="Times New Roman" w:cs="Times New Roman"/>
          <w:b/>
          <w:color w:val="000000"/>
          <w:kern w:val="2"/>
          <w:sz w:val="28"/>
          <w:szCs w:val="28"/>
          <w:lang w:eastAsia="zh-CN"/>
        </w:rPr>
      </w:pPr>
    </w:p>
    <w:p w14:paraId="0381F519" w14:textId="77777777" w:rsidR="0005025F" w:rsidRPr="0005025F" w:rsidRDefault="0005025F" w:rsidP="0005025F">
      <w:pPr>
        <w:keepNext/>
        <w:keepLines/>
        <w:spacing w:before="40"/>
        <w:outlineLvl w:val="1"/>
        <w:rPr>
          <w:rFonts w:ascii="Times New Roman" w:eastAsia="宋体" w:hAnsi="Times New Roman" w:cs="Times New Roman"/>
          <w:b/>
          <w:color w:val="000000"/>
          <w:sz w:val="28"/>
          <w:szCs w:val="28"/>
        </w:rPr>
      </w:pPr>
      <w:bookmarkStart w:id="30" w:name="_Toc479599411"/>
      <w:bookmarkStart w:id="31" w:name="_Toc482912566"/>
      <w:r w:rsidRPr="0005025F">
        <w:rPr>
          <w:rFonts w:ascii="Times New Roman" w:eastAsia="宋体" w:hAnsi="Times New Roman" w:cs="Times New Roman"/>
          <w:b/>
          <w:color w:val="000000"/>
          <w:sz w:val="28"/>
          <w:szCs w:val="28"/>
        </w:rPr>
        <w:t>1.2.3. Период кризисов в экономике</w:t>
      </w:r>
      <w:bookmarkEnd w:id="30"/>
      <w:bookmarkEnd w:id="31"/>
    </w:p>
    <w:p w14:paraId="2BA481F2" w14:textId="77777777" w:rsidR="0005025F" w:rsidRPr="0005025F" w:rsidRDefault="0005025F" w:rsidP="0005025F">
      <w:pPr>
        <w:rPr>
          <w:rFonts w:ascii="Calibri" w:eastAsia="宋体" w:hAnsi="Calibri" w:cs="Times New Roman"/>
        </w:rPr>
      </w:pPr>
    </w:p>
    <w:p w14:paraId="6119EDCA" w14:textId="77777777" w:rsidR="0005025F" w:rsidRPr="0005025F" w:rsidRDefault="0005025F" w:rsidP="0005025F">
      <w:pPr>
        <w:spacing w:line="360" w:lineRule="auto"/>
        <w:ind w:firstLineChars="252" w:firstLine="706"/>
        <w:jc w:val="both"/>
        <w:rPr>
          <w:rFonts w:ascii="Times New Roman" w:eastAsia="宋体" w:hAnsi="Times New Roman" w:cs="Times New Roman"/>
          <w:color w:val="000000"/>
          <w:sz w:val="28"/>
          <w:szCs w:val="28"/>
        </w:rPr>
      </w:pPr>
      <w:r w:rsidRPr="0005025F">
        <w:rPr>
          <w:rFonts w:ascii="Times New Roman" w:eastAsia="宋体" w:hAnsi="Times New Roman" w:cs="Times New Roman"/>
          <w:color w:val="000000"/>
          <w:sz w:val="28"/>
          <w:szCs w:val="28"/>
        </w:rPr>
        <w:t xml:space="preserve">В 1987 году произошло падение фондового рынка в США, которое стало предвестником последующей череды постоянных финансовых кризисов, затронувших все сферы производства и всех людей развитых стран. </w:t>
      </w:r>
    </w:p>
    <w:p w14:paraId="3AC44629" w14:textId="77777777" w:rsidR="0005025F" w:rsidRPr="0005025F" w:rsidRDefault="0005025F" w:rsidP="0005025F">
      <w:pPr>
        <w:widowControl w:val="0"/>
        <w:spacing w:line="360" w:lineRule="auto"/>
        <w:ind w:firstLine="840"/>
        <w:jc w:val="both"/>
        <w:rPr>
          <w:rFonts w:ascii="Times New Roman" w:eastAsia="Times New Roman" w:hAnsi="Times New Roman" w:cs="Times New Roman"/>
          <w:i/>
          <w:color w:val="000000"/>
          <w:kern w:val="2"/>
          <w:sz w:val="28"/>
          <w:szCs w:val="28"/>
          <w:u w:val="single"/>
          <w:lang w:eastAsia="zh-CN"/>
        </w:rPr>
      </w:pPr>
      <w:r w:rsidRPr="0005025F">
        <w:rPr>
          <w:rFonts w:ascii="Times New Roman" w:eastAsia="宋体" w:hAnsi="Times New Roman" w:cs="Times New Roman"/>
          <w:color w:val="000000"/>
          <w:sz w:val="28"/>
          <w:szCs w:val="28"/>
        </w:rPr>
        <w:t xml:space="preserve">В подобных нестабильных экономических условиях взаимоотношения людей и организаций стали меняться, как и направления исследований психологов, социологов, экономистов. На рынке труда произошли существенные изменения, и теперь речь уже идет о том, что человек вынужден продавать себя, свое время, опыт и таланты различным организациям, должен сам определять развитие своей карьеры и управлять им. Таким образом, главным вопросом теорий развития карьеры становится вопрос, каким образом людям лучше всего использовать свой профессиональный опыт и компетенции, чтобы достичь успеха и признания и не предать при этом свои идеалы. </w:t>
      </w:r>
      <w:r w:rsidRPr="0005025F">
        <w:rPr>
          <w:rFonts w:ascii="Times New Roman" w:eastAsia="宋体" w:hAnsi="Times New Roman" w:cs="Times New Roman"/>
          <w:i/>
          <w:color w:val="000000"/>
          <w:kern w:val="2"/>
          <w:sz w:val="28"/>
          <w:szCs w:val="28"/>
          <w:lang w:eastAsia="zh-CN"/>
        </w:rPr>
        <w:t>[</w:t>
      </w:r>
      <w:r w:rsidRPr="0005025F">
        <w:rPr>
          <w:rFonts w:ascii="Times New Roman" w:eastAsia="Times New Roman" w:hAnsi="Times New Roman" w:cs="Times New Roman"/>
          <w:i/>
          <w:color w:val="000000"/>
          <w:kern w:val="2"/>
          <w:sz w:val="28"/>
          <w:szCs w:val="28"/>
          <w:lang w:eastAsia="zh-CN"/>
        </w:rPr>
        <w:t>27]</w:t>
      </w:r>
    </w:p>
    <w:p w14:paraId="16C45C54" w14:textId="77777777" w:rsidR="0005025F" w:rsidRPr="0005025F" w:rsidRDefault="0005025F" w:rsidP="0005025F">
      <w:pPr>
        <w:widowControl w:val="0"/>
        <w:spacing w:line="360" w:lineRule="auto"/>
        <w:ind w:firstLine="840"/>
        <w:jc w:val="both"/>
        <w:rPr>
          <w:rFonts w:ascii="Times New Roman" w:eastAsia="Times New Roman" w:hAnsi="Times New Roman" w:cs="Times New Roman"/>
          <w:i/>
          <w:color w:val="000000"/>
          <w:kern w:val="2"/>
          <w:sz w:val="28"/>
          <w:szCs w:val="28"/>
          <w:u w:val="single"/>
          <w:lang w:eastAsia="zh-CN"/>
        </w:rPr>
      </w:pPr>
      <w:r w:rsidRPr="0005025F">
        <w:rPr>
          <w:rFonts w:ascii="Times New Roman" w:eastAsia="Times New Roman" w:hAnsi="Times New Roman" w:cs="Times New Roman"/>
          <w:color w:val="000000"/>
          <w:kern w:val="2"/>
          <w:sz w:val="28"/>
          <w:szCs w:val="28"/>
          <w:lang w:eastAsia="zh-CN"/>
        </w:rPr>
        <w:lastRenderedPageBreak/>
        <w:t xml:space="preserve">Кроме того, усилилось влияние совершенствования информационных технологий и глобализации. Это приводит как к большей свободе выбора своей карьеры и профессии, так и к высокому уровню их неопределенности. Специалисты вынуждены постоянно повышать свою квалификацию, чтобы оставаться компетентными в своей сфере и востребованными на рынке труда. </w:t>
      </w:r>
      <w:r w:rsidRPr="0005025F">
        <w:rPr>
          <w:rFonts w:ascii="Times New Roman" w:eastAsia="Times New Roman" w:hAnsi="Times New Roman" w:cs="Times New Roman"/>
          <w:i/>
          <w:color w:val="000000"/>
          <w:kern w:val="2"/>
          <w:sz w:val="28"/>
          <w:szCs w:val="28"/>
          <w:lang w:eastAsia="zh-CN"/>
        </w:rPr>
        <w:t>[5]</w:t>
      </w:r>
    </w:p>
    <w:p w14:paraId="0616B64C" w14:textId="77777777" w:rsidR="0005025F" w:rsidRPr="0005025F" w:rsidRDefault="0005025F" w:rsidP="0005025F">
      <w:pPr>
        <w:widowControl w:val="0"/>
        <w:spacing w:line="360" w:lineRule="auto"/>
        <w:ind w:firstLine="840"/>
        <w:jc w:val="both"/>
        <w:rPr>
          <w:rFonts w:ascii="Times New Roman" w:eastAsia="Times New Roman" w:hAnsi="Times New Roman" w:cs="Times New Roman"/>
          <w:color w:val="000000"/>
          <w:kern w:val="2"/>
          <w:sz w:val="28"/>
          <w:szCs w:val="28"/>
          <w:lang w:eastAsia="zh-CN"/>
        </w:rPr>
      </w:pPr>
      <w:r w:rsidRPr="0005025F">
        <w:rPr>
          <w:rFonts w:ascii="Times New Roman" w:eastAsia="Times New Roman" w:hAnsi="Times New Roman" w:cs="Times New Roman"/>
          <w:color w:val="000000"/>
          <w:kern w:val="2"/>
          <w:sz w:val="28"/>
          <w:szCs w:val="28"/>
          <w:lang w:eastAsia="zh-CN"/>
        </w:rPr>
        <w:t xml:space="preserve">Также произошли серьезные изменения во взаимоотношениях работника и работодателя. Организации перестали быть стабильными, стали вынуждены вступать в режим жесткой экономии из-за ограниченности материальных ресурсов, что привело к регулярным изменениям в штате сотрудников в целях оптимизации. Таким образом, в сотрудниках стали цениться больше не приверженность организации, а адаптивность, высокая обучаемость, гибкость. Со стороны работников же изменились карьерные ожидания, они перестали рассчитывать на одну организацию в своем карьерном росте. </w:t>
      </w:r>
      <w:r w:rsidRPr="0005025F">
        <w:rPr>
          <w:rFonts w:ascii="Times New Roman" w:eastAsia="Times New Roman" w:hAnsi="Times New Roman" w:cs="Times New Roman"/>
          <w:i/>
          <w:color w:val="000000"/>
          <w:kern w:val="2"/>
          <w:sz w:val="28"/>
          <w:szCs w:val="28"/>
          <w:lang w:eastAsia="zh-CN"/>
        </w:rPr>
        <w:t>[11]</w:t>
      </w:r>
      <w:r w:rsidRPr="0005025F">
        <w:rPr>
          <w:rFonts w:ascii="Times New Roman" w:eastAsia="Times New Roman" w:hAnsi="Times New Roman" w:cs="Times New Roman"/>
          <w:color w:val="000000"/>
          <w:kern w:val="2"/>
          <w:sz w:val="28"/>
          <w:szCs w:val="28"/>
          <w:lang w:eastAsia="zh-CN"/>
        </w:rPr>
        <w:t xml:space="preserve"> Управление карьерой теперь в большей степени зависит от самого человека, чем от работодателя, и сотрудник для продвижения в карьере должен доказать руководству свою значимость. </w:t>
      </w:r>
      <w:r w:rsidRPr="0005025F">
        <w:rPr>
          <w:rFonts w:ascii="Times New Roman" w:eastAsia="Times New Roman" w:hAnsi="Times New Roman" w:cs="Times New Roman"/>
          <w:i/>
          <w:color w:val="000000"/>
          <w:kern w:val="2"/>
          <w:sz w:val="28"/>
          <w:szCs w:val="28"/>
          <w:lang w:eastAsia="zh-CN"/>
        </w:rPr>
        <w:t>[32]</w:t>
      </w:r>
    </w:p>
    <w:p w14:paraId="305C226E" w14:textId="77777777" w:rsidR="0005025F" w:rsidRPr="0005025F" w:rsidRDefault="0005025F" w:rsidP="0005025F">
      <w:pPr>
        <w:widowControl w:val="0"/>
        <w:spacing w:line="360" w:lineRule="auto"/>
        <w:ind w:firstLine="840"/>
        <w:jc w:val="both"/>
        <w:rPr>
          <w:rFonts w:ascii="Times New Roman" w:eastAsia="MS Mincho" w:hAnsi="Times New Roman" w:cs="Times New Roman"/>
          <w:color w:val="000000"/>
          <w:kern w:val="2"/>
          <w:sz w:val="28"/>
          <w:szCs w:val="28"/>
          <w:lang w:eastAsia="ja-JP"/>
        </w:rPr>
      </w:pPr>
      <w:r w:rsidRPr="0005025F">
        <w:rPr>
          <w:rFonts w:ascii="Times New Roman" w:eastAsia="Times New Roman" w:hAnsi="Times New Roman" w:cs="Times New Roman"/>
          <w:color w:val="000000"/>
          <w:kern w:val="2"/>
          <w:sz w:val="28"/>
          <w:szCs w:val="28"/>
          <w:lang w:eastAsia="zh-CN"/>
        </w:rPr>
        <w:t xml:space="preserve">Неудивительно, что в подобной обстановке получила развитие концепция поливариативной карьеры, предложенная Д. Холлом </w:t>
      </w:r>
      <w:r w:rsidRPr="0005025F">
        <w:rPr>
          <w:rFonts w:ascii="Times New Roman" w:eastAsia="Times New Roman" w:hAnsi="Times New Roman" w:cs="Times New Roman"/>
          <w:i/>
          <w:color w:val="000000"/>
          <w:kern w:val="2"/>
          <w:sz w:val="28"/>
          <w:szCs w:val="28"/>
          <w:lang w:eastAsia="zh-CN"/>
        </w:rPr>
        <w:t>(</w:t>
      </w:r>
      <w:r w:rsidRPr="0005025F">
        <w:rPr>
          <w:rFonts w:ascii="Times New Roman" w:eastAsia="Times New Roman" w:hAnsi="Times New Roman" w:cs="Times New Roman"/>
          <w:i/>
          <w:color w:val="000000"/>
          <w:kern w:val="2"/>
          <w:sz w:val="28"/>
          <w:szCs w:val="28"/>
          <w:lang w:val="en-US" w:eastAsia="zh-CN"/>
        </w:rPr>
        <w:t>Hall</w:t>
      </w:r>
      <w:r w:rsidRPr="0005025F">
        <w:rPr>
          <w:rFonts w:ascii="Times New Roman" w:eastAsia="Times New Roman" w:hAnsi="Times New Roman" w:cs="Times New Roman"/>
          <w:i/>
          <w:color w:val="000000"/>
          <w:kern w:val="2"/>
          <w:sz w:val="28"/>
          <w:szCs w:val="28"/>
          <w:lang w:eastAsia="zh-CN"/>
        </w:rPr>
        <w:t xml:space="preserve"> </w:t>
      </w:r>
      <w:r w:rsidRPr="0005025F">
        <w:rPr>
          <w:rFonts w:ascii="Times New Roman" w:eastAsia="Times New Roman" w:hAnsi="Times New Roman" w:cs="Times New Roman"/>
          <w:i/>
          <w:color w:val="000000"/>
          <w:kern w:val="2"/>
          <w:sz w:val="28"/>
          <w:szCs w:val="28"/>
          <w:lang w:val="en-US" w:eastAsia="zh-CN"/>
        </w:rPr>
        <w:t>D</w:t>
      </w:r>
      <w:r w:rsidRPr="0005025F">
        <w:rPr>
          <w:rFonts w:ascii="Times New Roman" w:eastAsia="Times New Roman" w:hAnsi="Times New Roman" w:cs="Times New Roman"/>
          <w:i/>
          <w:color w:val="000000"/>
          <w:kern w:val="2"/>
          <w:sz w:val="28"/>
          <w:szCs w:val="28"/>
          <w:lang w:eastAsia="zh-CN"/>
        </w:rPr>
        <w:t>.</w:t>
      </w:r>
      <w:r w:rsidRPr="0005025F">
        <w:rPr>
          <w:rFonts w:ascii="Times New Roman" w:eastAsia="Times New Roman" w:hAnsi="Times New Roman" w:cs="Times New Roman"/>
          <w:i/>
          <w:color w:val="000000"/>
          <w:kern w:val="2"/>
          <w:sz w:val="28"/>
          <w:szCs w:val="28"/>
          <w:lang w:val="en-US" w:eastAsia="zh-CN"/>
        </w:rPr>
        <w:t>T</w:t>
      </w:r>
      <w:r w:rsidRPr="0005025F">
        <w:rPr>
          <w:rFonts w:ascii="Times New Roman" w:eastAsia="Times New Roman" w:hAnsi="Times New Roman" w:cs="Times New Roman"/>
          <w:i/>
          <w:color w:val="000000"/>
          <w:kern w:val="2"/>
          <w:sz w:val="28"/>
          <w:szCs w:val="28"/>
          <w:lang w:eastAsia="zh-CN"/>
        </w:rPr>
        <w:t>.)</w:t>
      </w:r>
      <w:r w:rsidRPr="0005025F">
        <w:rPr>
          <w:rFonts w:ascii="Times New Roman" w:eastAsia="Times New Roman" w:hAnsi="Times New Roman" w:cs="Times New Roman"/>
          <w:color w:val="000000"/>
          <w:kern w:val="2"/>
          <w:sz w:val="28"/>
          <w:szCs w:val="28"/>
          <w:lang w:eastAsia="zh-CN"/>
        </w:rPr>
        <w:t xml:space="preserve"> в 1976 году и получившая основное развитие в сотрудничестве с Джоном Бриско (</w:t>
      </w:r>
      <w:r w:rsidRPr="0005025F">
        <w:rPr>
          <w:rFonts w:ascii="Times New Roman" w:eastAsia="Times New Roman" w:hAnsi="Times New Roman" w:cs="Times New Roman"/>
          <w:i/>
          <w:color w:val="000000"/>
          <w:kern w:val="2"/>
          <w:sz w:val="28"/>
          <w:szCs w:val="28"/>
          <w:lang w:val="en-US" w:eastAsia="zh-CN"/>
        </w:rPr>
        <w:t>Briscoe</w:t>
      </w:r>
      <w:r w:rsidRPr="0005025F">
        <w:rPr>
          <w:rFonts w:ascii="Times New Roman" w:eastAsia="Times New Roman" w:hAnsi="Times New Roman" w:cs="Times New Roman"/>
          <w:i/>
          <w:color w:val="000000"/>
          <w:kern w:val="2"/>
          <w:sz w:val="28"/>
          <w:szCs w:val="28"/>
          <w:lang w:eastAsia="zh-CN"/>
        </w:rPr>
        <w:t xml:space="preserve"> </w:t>
      </w:r>
      <w:r w:rsidRPr="0005025F">
        <w:rPr>
          <w:rFonts w:ascii="Times New Roman" w:eastAsia="Times New Roman" w:hAnsi="Times New Roman" w:cs="Times New Roman"/>
          <w:i/>
          <w:color w:val="000000"/>
          <w:kern w:val="2"/>
          <w:sz w:val="28"/>
          <w:szCs w:val="28"/>
          <w:lang w:val="en-US" w:eastAsia="zh-CN"/>
        </w:rPr>
        <w:t>J</w:t>
      </w:r>
      <w:r w:rsidRPr="0005025F">
        <w:rPr>
          <w:rFonts w:ascii="Times New Roman" w:eastAsia="Times New Roman" w:hAnsi="Times New Roman" w:cs="Times New Roman"/>
          <w:i/>
          <w:color w:val="000000"/>
          <w:kern w:val="2"/>
          <w:sz w:val="28"/>
          <w:szCs w:val="28"/>
          <w:lang w:eastAsia="zh-CN"/>
        </w:rPr>
        <w:t>.</w:t>
      </w:r>
      <w:r w:rsidRPr="0005025F">
        <w:rPr>
          <w:rFonts w:ascii="Times New Roman" w:eastAsia="Times New Roman" w:hAnsi="Times New Roman" w:cs="Times New Roman"/>
          <w:i/>
          <w:color w:val="000000"/>
          <w:kern w:val="2"/>
          <w:sz w:val="28"/>
          <w:szCs w:val="28"/>
          <w:lang w:val="en-US" w:eastAsia="zh-CN"/>
        </w:rPr>
        <w:t>P</w:t>
      </w:r>
      <w:r w:rsidRPr="0005025F">
        <w:rPr>
          <w:rFonts w:ascii="Times New Roman" w:eastAsia="Times New Roman" w:hAnsi="Times New Roman" w:cs="Times New Roman"/>
          <w:i/>
          <w:color w:val="000000"/>
          <w:kern w:val="2"/>
          <w:sz w:val="28"/>
          <w:szCs w:val="28"/>
          <w:lang w:eastAsia="zh-CN"/>
        </w:rPr>
        <w:t>)</w:t>
      </w:r>
      <w:r w:rsidRPr="0005025F">
        <w:rPr>
          <w:rFonts w:ascii="Times New Roman" w:eastAsia="Times New Roman" w:hAnsi="Times New Roman" w:cs="Times New Roman"/>
          <w:color w:val="000000"/>
          <w:kern w:val="2"/>
          <w:sz w:val="28"/>
          <w:szCs w:val="28"/>
          <w:lang w:eastAsia="zh-CN"/>
        </w:rPr>
        <w:t xml:space="preserve"> в 1998. Авторы приходят к выводу, что поливариативность карьеры отражает ту степень, в которой индивид управляет собственной карьерой в согласии со своими ценностными ориентациями и личными критериями успешности карьеры. Также они отметили, что при доминировании у человека традиционных взглядов на карьерный рост он относится к собственному продвижению пассивно и ждут предложения повышения со стороны организации. </w:t>
      </w:r>
      <w:r w:rsidRPr="0005025F">
        <w:rPr>
          <w:rFonts w:ascii="Times New Roman" w:eastAsia="Times New Roman" w:hAnsi="Times New Roman" w:cs="Times New Roman"/>
          <w:i/>
          <w:color w:val="000000"/>
          <w:kern w:val="2"/>
          <w:sz w:val="28"/>
          <w:szCs w:val="28"/>
          <w:u w:val="single"/>
          <w:lang w:eastAsia="zh-CN"/>
        </w:rPr>
        <w:t>[</w:t>
      </w:r>
      <w:r w:rsidRPr="0005025F">
        <w:rPr>
          <w:rFonts w:ascii="Times New Roman" w:eastAsia="Times New Roman" w:hAnsi="Times New Roman" w:cs="Times New Roman"/>
          <w:i/>
          <w:color w:val="000000"/>
          <w:kern w:val="2"/>
          <w:sz w:val="28"/>
          <w:szCs w:val="28"/>
          <w:lang w:eastAsia="zh-CN"/>
        </w:rPr>
        <w:t>2]</w:t>
      </w:r>
    </w:p>
    <w:p w14:paraId="59A19EDD" w14:textId="77777777" w:rsidR="0005025F" w:rsidRPr="0005025F" w:rsidRDefault="0005025F" w:rsidP="0005025F">
      <w:pPr>
        <w:spacing w:line="360" w:lineRule="auto"/>
        <w:ind w:firstLineChars="252" w:firstLine="706"/>
        <w:jc w:val="both"/>
        <w:rPr>
          <w:rFonts w:ascii="Times New Roman" w:eastAsia="宋体" w:hAnsi="Times New Roman" w:cs="Times New Roman"/>
          <w:sz w:val="28"/>
          <w:szCs w:val="28"/>
          <w:lang w:eastAsia="zh-CN"/>
        </w:rPr>
      </w:pPr>
      <w:r w:rsidRPr="0005025F">
        <w:rPr>
          <w:rFonts w:ascii="Times New Roman" w:eastAsia="Times New Roman" w:hAnsi="Times New Roman" w:cs="Times New Roman"/>
          <w:color w:val="000000"/>
          <w:kern w:val="2"/>
          <w:sz w:val="28"/>
          <w:szCs w:val="28"/>
          <w:lang w:eastAsia="zh-CN"/>
        </w:rPr>
        <w:tab/>
        <w:t xml:space="preserve">Другие исследователи также отмечают значимость личных черт в активном построении карьеры. Так, </w:t>
      </w:r>
      <w:r w:rsidRPr="0005025F">
        <w:rPr>
          <w:rFonts w:ascii="Times New Roman" w:eastAsia="等线" w:hAnsi="Times New Roman" w:cs="Times New Roman"/>
          <w:color w:val="000000"/>
          <w:sz w:val="28"/>
          <w:szCs w:val="28"/>
          <w:lang w:eastAsia="zh-CN"/>
        </w:rPr>
        <w:t xml:space="preserve">российский психолог Е.А. Климов стал применять термин «карьера» с точки зрения профессионального </w:t>
      </w:r>
      <w:r w:rsidRPr="0005025F">
        <w:rPr>
          <w:rFonts w:ascii="Times New Roman" w:eastAsia="等线" w:hAnsi="Times New Roman" w:cs="Times New Roman"/>
          <w:color w:val="000000"/>
          <w:sz w:val="28"/>
          <w:szCs w:val="28"/>
          <w:lang w:eastAsia="zh-CN"/>
        </w:rPr>
        <w:lastRenderedPageBreak/>
        <w:t xml:space="preserve">самоопределения. </w:t>
      </w:r>
      <w:r w:rsidRPr="0005025F">
        <w:rPr>
          <w:rFonts w:ascii="Times New Roman" w:eastAsia="宋体" w:hAnsi="Times New Roman" w:cs="Times New Roman"/>
          <w:color w:val="000000"/>
          <w:sz w:val="28"/>
          <w:szCs w:val="28"/>
        </w:rPr>
        <w:t xml:space="preserve">Карьеру стали понимать не как продвижение по службе, а как продвижение по ступеням навыков и деятельности, различаемым по предметной области применения и характеру создаваемых результатов. </w:t>
      </w:r>
      <w:r w:rsidRPr="0005025F">
        <w:rPr>
          <w:rFonts w:ascii="Times New Roman" w:eastAsia="等线" w:hAnsi="Times New Roman" w:cs="Times New Roman"/>
          <w:i/>
          <w:color w:val="000000"/>
          <w:sz w:val="28"/>
          <w:szCs w:val="28"/>
          <w:lang w:eastAsia="zh-CN"/>
        </w:rPr>
        <w:t>[</w:t>
      </w:r>
      <w:r w:rsidRPr="0005025F">
        <w:rPr>
          <w:rFonts w:ascii="Times New Roman" w:eastAsia="宋体" w:hAnsi="Times New Roman" w:cs="Times New Roman"/>
          <w:i/>
          <w:sz w:val="28"/>
          <w:lang w:eastAsia="zh-CN"/>
        </w:rPr>
        <w:t>23</w:t>
      </w:r>
      <w:r w:rsidRPr="0005025F">
        <w:rPr>
          <w:rFonts w:ascii="Times New Roman" w:eastAsia="等线" w:hAnsi="Times New Roman" w:cs="Times New Roman"/>
          <w:i/>
          <w:color w:val="000000"/>
          <w:sz w:val="28"/>
          <w:szCs w:val="28"/>
          <w:lang w:eastAsia="zh-CN"/>
        </w:rPr>
        <w:t>]</w:t>
      </w:r>
      <w:r w:rsidRPr="0005025F">
        <w:rPr>
          <w:rFonts w:ascii="Times New Roman" w:eastAsia="等线" w:hAnsi="Times New Roman" w:cs="Times New Roman"/>
          <w:color w:val="000000"/>
          <w:sz w:val="28"/>
          <w:szCs w:val="28"/>
          <w:lang w:eastAsia="zh-CN"/>
        </w:rPr>
        <w:t xml:space="preserve"> А</w:t>
      </w:r>
      <w:r w:rsidRPr="0005025F">
        <w:rPr>
          <w:rFonts w:ascii="Times New Roman" w:eastAsia="宋体" w:hAnsi="Times New Roman" w:cs="Times New Roman"/>
          <w:sz w:val="28"/>
          <w:szCs w:val="28"/>
        </w:rPr>
        <w:t xml:space="preserve">мериканский психолог </w:t>
      </w:r>
      <w:r w:rsidRPr="0005025F">
        <w:rPr>
          <w:rFonts w:ascii="Times New Roman" w:eastAsia="宋体" w:hAnsi="Times New Roman" w:cs="Times New Roman"/>
          <w:color w:val="000000"/>
          <w:sz w:val="28"/>
          <w:szCs w:val="28"/>
        </w:rPr>
        <w:t xml:space="preserve">Карл Роджерс </w:t>
      </w:r>
      <w:r w:rsidRPr="0005025F">
        <w:rPr>
          <w:rFonts w:ascii="Times New Roman" w:eastAsia="宋体" w:hAnsi="Times New Roman" w:cs="Times New Roman"/>
          <w:i/>
          <w:color w:val="000000"/>
          <w:sz w:val="28"/>
          <w:szCs w:val="28"/>
        </w:rPr>
        <w:t>(</w:t>
      </w:r>
      <w:r w:rsidRPr="0005025F">
        <w:rPr>
          <w:rFonts w:ascii="Times New Roman" w:eastAsia="宋体" w:hAnsi="Times New Roman" w:cs="Times New Roman"/>
          <w:bCs/>
          <w:i/>
          <w:color w:val="000000"/>
          <w:sz w:val="28"/>
          <w:szCs w:val="28"/>
        </w:rPr>
        <w:t>Carl</w:t>
      </w:r>
      <w:r w:rsidRPr="0005025F">
        <w:rPr>
          <w:rFonts w:ascii="Times New Roman" w:eastAsia="宋体" w:hAnsi="Times New Roman" w:cs="Times New Roman"/>
          <w:i/>
          <w:color w:val="000000"/>
          <w:sz w:val="28"/>
          <w:szCs w:val="28"/>
        </w:rPr>
        <w:t>  </w:t>
      </w:r>
      <w:r w:rsidRPr="0005025F">
        <w:rPr>
          <w:rFonts w:ascii="Times New Roman" w:eastAsia="宋体" w:hAnsi="Times New Roman" w:cs="Times New Roman"/>
          <w:bCs/>
          <w:i/>
          <w:color w:val="000000"/>
          <w:sz w:val="28"/>
          <w:szCs w:val="28"/>
        </w:rPr>
        <w:t>Rogers)</w:t>
      </w:r>
      <w:r w:rsidRPr="0005025F">
        <w:rPr>
          <w:rFonts w:ascii="Times New Roman" w:eastAsia="宋体" w:hAnsi="Times New Roman" w:cs="Times New Roman"/>
          <w:color w:val="000000"/>
          <w:sz w:val="28"/>
          <w:szCs w:val="28"/>
        </w:rPr>
        <w:t xml:space="preserve"> отмечает, что развитие карьеры по существу является стремлением к самореализации. </w:t>
      </w:r>
      <w:r w:rsidRPr="0005025F">
        <w:rPr>
          <w:rFonts w:ascii="Times New Roman" w:eastAsia="宋体" w:hAnsi="Times New Roman" w:cs="Times New Roman"/>
          <w:i/>
          <w:color w:val="000000"/>
          <w:sz w:val="28"/>
          <w:szCs w:val="28"/>
          <w:lang w:eastAsia="zh-CN"/>
        </w:rPr>
        <w:t>[61].</w:t>
      </w:r>
      <w:r w:rsidRPr="0005025F">
        <w:rPr>
          <w:rFonts w:ascii="Times New Roman" w:eastAsia="宋体" w:hAnsi="Times New Roman" w:cs="Times New Roman"/>
          <w:color w:val="000000"/>
          <w:sz w:val="28"/>
          <w:szCs w:val="28"/>
          <w:lang w:eastAsia="zh-CN"/>
        </w:rPr>
        <w:t xml:space="preserve"> Доктор психологических наук </w:t>
      </w:r>
      <w:r w:rsidRPr="0005025F">
        <w:rPr>
          <w:rFonts w:ascii="Times New Roman" w:eastAsia="等线" w:hAnsi="Times New Roman" w:cs="Times New Roman"/>
          <w:color w:val="000000"/>
          <w:sz w:val="28"/>
          <w:szCs w:val="28"/>
          <w:lang w:eastAsia="zh-CN"/>
        </w:rPr>
        <w:t xml:space="preserve">Н.С. Пряжников </w:t>
      </w:r>
      <w:r w:rsidRPr="0005025F">
        <w:rPr>
          <w:rFonts w:ascii="Times New Roman" w:eastAsia="宋体" w:hAnsi="Times New Roman" w:cs="Times New Roman"/>
          <w:color w:val="000000"/>
          <w:sz w:val="28"/>
          <w:szCs w:val="28"/>
          <w:lang w:eastAsia="zh-CN"/>
        </w:rPr>
        <w:t xml:space="preserve">в своих исследованиях </w:t>
      </w:r>
      <w:r w:rsidRPr="0005025F">
        <w:rPr>
          <w:rFonts w:ascii="Times New Roman" w:eastAsia="等线" w:hAnsi="Times New Roman" w:cs="Times New Roman"/>
          <w:color w:val="000000"/>
          <w:sz w:val="28"/>
          <w:szCs w:val="28"/>
          <w:lang w:eastAsia="zh-CN"/>
        </w:rPr>
        <w:t xml:space="preserve">рассматривает профессиональное самоопределение как составную часть карьеры. В случае успешной профессиональной карьеры можно сделать вывод об успешном предварительном профессиональном самоопределении, включающем в себя череду преобразований по мере взросления человека. К примеру, человек неоднократно осуществляет важный выбор в своей жизни: после окончания школы, после окончания вуза, при переходе в другую профессиональную сферу деятельности. </w:t>
      </w:r>
      <w:r w:rsidRPr="0005025F">
        <w:rPr>
          <w:rFonts w:ascii="Times New Roman" w:eastAsia="等线" w:hAnsi="Times New Roman" w:cs="Times New Roman"/>
          <w:i/>
          <w:color w:val="000000"/>
          <w:sz w:val="28"/>
          <w:szCs w:val="28"/>
          <w:lang w:eastAsia="zh-CN"/>
        </w:rPr>
        <w:t>[35]</w:t>
      </w:r>
      <w:r w:rsidRPr="0005025F">
        <w:rPr>
          <w:rFonts w:ascii="Times New Roman" w:eastAsia="等线" w:hAnsi="Times New Roman" w:cs="Times New Roman"/>
          <w:color w:val="000000"/>
          <w:sz w:val="28"/>
          <w:szCs w:val="28"/>
          <w:lang w:eastAsia="zh-CN"/>
        </w:rPr>
        <w:t>.</w:t>
      </w:r>
    </w:p>
    <w:p w14:paraId="28587A60" w14:textId="4BE8492D" w:rsidR="0005025F" w:rsidRPr="0005025F" w:rsidRDefault="0005025F" w:rsidP="0005025F">
      <w:pPr>
        <w:spacing w:line="360" w:lineRule="auto"/>
        <w:ind w:firstLineChars="252" w:firstLine="706"/>
        <w:jc w:val="both"/>
        <w:rPr>
          <w:rFonts w:ascii="Times New Roman" w:eastAsia="宋体" w:hAnsi="Times New Roman" w:cs="Times New Roman"/>
          <w:sz w:val="28"/>
          <w:szCs w:val="28"/>
          <w:lang w:eastAsia="zh-CN"/>
        </w:rPr>
      </w:pPr>
      <w:r w:rsidRPr="0005025F">
        <w:rPr>
          <w:rFonts w:ascii="Times New Roman" w:eastAsia="宋体" w:hAnsi="Times New Roman" w:cs="Times New Roman"/>
          <w:sz w:val="28"/>
          <w:szCs w:val="28"/>
          <w:lang w:eastAsia="zh-CN"/>
        </w:rPr>
        <w:t xml:space="preserve">В 1996 году выходит труд авторов </w:t>
      </w:r>
      <w:r w:rsidRPr="0005025F">
        <w:rPr>
          <w:rFonts w:ascii="Times New Roman" w:eastAsia="宋体" w:hAnsi="Times New Roman" w:cs="Times New Roman"/>
          <w:bCs/>
          <w:sz w:val="28"/>
          <w:szCs w:val="28"/>
          <w:lang w:eastAsia="zh-CN"/>
        </w:rPr>
        <w:t>Артур</w:t>
      </w:r>
      <w:r w:rsidRPr="0005025F">
        <w:rPr>
          <w:rFonts w:ascii="Times New Roman" w:eastAsia="宋体" w:hAnsi="Times New Roman" w:cs="Times New Roman"/>
          <w:sz w:val="28"/>
          <w:szCs w:val="28"/>
          <w:lang w:eastAsia="zh-CN"/>
        </w:rPr>
        <w:t> </w:t>
      </w:r>
      <w:r w:rsidRPr="0005025F">
        <w:rPr>
          <w:rFonts w:ascii="Times New Roman" w:eastAsia="宋体" w:hAnsi="Times New Roman" w:cs="Times New Roman"/>
          <w:bCs/>
          <w:sz w:val="28"/>
          <w:szCs w:val="28"/>
          <w:lang w:eastAsia="zh-CN"/>
        </w:rPr>
        <w:t>Михаэль</w:t>
      </w:r>
      <w:r w:rsidRPr="0005025F">
        <w:rPr>
          <w:rFonts w:ascii="Times New Roman" w:eastAsia="宋体" w:hAnsi="Times New Roman" w:cs="Times New Roman"/>
          <w:b/>
          <w:bCs/>
          <w:sz w:val="28"/>
          <w:szCs w:val="28"/>
          <w:lang w:eastAsia="zh-CN"/>
        </w:rPr>
        <w:t xml:space="preserve"> </w:t>
      </w:r>
      <w:r w:rsidRPr="0005025F">
        <w:rPr>
          <w:rFonts w:ascii="Times New Roman" w:eastAsia="宋体" w:hAnsi="Times New Roman" w:cs="Times New Roman"/>
          <w:b/>
          <w:bCs/>
          <w:i/>
          <w:sz w:val="28"/>
          <w:szCs w:val="28"/>
          <w:lang w:eastAsia="zh-CN"/>
        </w:rPr>
        <w:t>(</w:t>
      </w:r>
      <w:r w:rsidRPr="0005025F">
        <w:rPr>
          <w:rFonts w:ascii="Times New Roman" w:eastAsia="宋体" w:hAnsi="Times New Roman" w:cs="Times New Roman"/>
          <w:i/>
          <w:sz w:val="28"/>
          <w:szCs w:val="28"/>
          <w:lang w:eastAsia="zh-CN"/>
        </w:rPr>
        <w:t>Michael B. Arthur)</w:t>
      </w:r>
      <w:r w:rsidRPr="0005025F">
        <w:rPr>
          <w:rFonts w:ascii="Times New Roman" w:eastAsia="宋体" w:hAnsi="Times New Roman" w:cs="Times New Roman"/>
          <w:sz w:val="28"/>
          <w:szCs w:val="28"/>
          <w:lang w:eastAsia="zh-CN"/>
        </w:rPr>
        <w:t xml:space="preserve"> и Denise M. Rousseau, в котором они выдвигают новое понятие: «безграничная карьера». По их мнению, суть безграничной карьеры – то, что человек не поднимается последовательно в иерархии одной организации, а работает в различных проектах и командах, приобретая знания, связи и навыки и повышая тем самым стоимость своего труда. </w:t>
      </w:r>
      <w:r w:rsidRPr="0005025F">
        <w:rPr>
          <w:rFonts w:ascii="Times New Roman" w:eastAsia="宋体" w:hAnsi="Times New Roman" w:cs="Times New Roman" w:hint="eastAsia"/>
          <w:i/>
          <w:sz w:val="28"/>
          <w:szCs w:val="28"/>
          <w:lang w:eastAsia="zh-CN"/>
        </w:rPr>
        <w:t>[</w:t>
      </w:r>
      <w:r w:rsidRPr="0005025F">
        <w:rPr>
          <w:rFonts w:ascii="Times New Roman" w:eastAsia="宋体" w:hAnsi="Times New Roman" w:cs="Times New Roman"/>
          <w:i/>
          <w:sz w:val="28"/>
          <w:szCs w:val="28"/>
          <w:lang w:eastAsia="zh-CN"/>
        </w:rPr>
        <w:t>47</w:t>
      </w:r>
      <w:r w:rsidR="00B76FDA">
        <w:rPr>
          <w:rFonts w:ascii="Times New Roman" w:eastAsia="宋体" w:hAnsi="Times New Roman" w:cs="Times New Roman"/>
          <w:i/>
          <w:sz w:val="28"/>
          <w:szCs w:val="28"/>
          <w:lang w:eastAsia="zh-CN"/>
        </w:rPr>
        <w:t>, 6</w:t>
      </w:r>
      <w:r w:rsidR="00B76FDA">
        <w:rPr>
          <w:rFonts w:ascii="Times New Roman" w:eastAsia="宋体" w:hAnsi="Times New Roman" w:cs="Times New Roman" w:hint="eastAsia"/>
          <w:i/>
          <w:sz w:val="28"/>
          <w:szCs w:val="28"/>
          <w:lang w:eastAsia="zh-CN"/>
        </w:rPr>
        <w:t>6</w:t>
      </w:r>
      <w:r w:rsidRPr="0005025F">
        <w:rPr>
          <w:rFonts w:ascii="Times New Roman" w:eastAsia="宋体" w:hAnsi="Times New Roman" w:cs="Times New Roman"/>
          <w:i/>
          <w:sz w:val="28"/>
          <w:szCs w:val="28"/>
          <w:lang w:eastAsia="zh-CN"/>
        </w:rPr>
        <w:t xml:space="preserve">] </w:t>
      </w:r>
      <w:r w:rsidRPr="0005025F">
        <w:rPr>
          <w:rFonts w:ascii="Times New Roman" w:eastAsia="宋体" w:hAnsi="Times New Roman" w:cs="Times New Roman"/>
          <w:sz w:val="28"/>
          <w:szCs w:val="28"/>
          <w:lang w:eastAsia="zh-CN"/>
        </w:rPr>
        <w:t>В 2006 году Sullivan и Arthur предложили два измерения мобильности безграничной карьеры: физическую мобильность (перемещение между организациями, рабочими позициями, профессиями и странами) и психологическую (как восприятие самим человеком карьеры как таковой и своих возможностей строить карьеру).</w:t>
      </w:r>
    </w:p>
    <w:p w14:paraId="655B728A" w14:textId="77777777" w:rsidR="0005025F" w:rsidRPr="0005025F" w:rsidRDefault="0005025F" w:rsidP="0005025F">
      <w:pPr>
        <w:spacing w:line="360" w:lineRule="auto"/>
        <w:ind w:firstLineChars="252" w:firstLine="706"/>
        <w:jc w:val="both"/>
        <w:rPr>
          <w:rFonts w:ascii="Times New Roman" w:eastAsia="宋体" w:hAnsi="Times New Roman" w:cs="Times New Roman"/>
          <w:sz w:val="28"/>
          <w:szCs w:val="28"/>
          <w:lang w:eastAsia="zh-CN"/>
        </w:rPr>
      </w:pPr>
      <w:r w:rsidRPr="0005025F">
        <w:rPr>
          <w:rFonts w:ascii="Times New Roman" w:eastAsia="宋体" w:hAnsi="Times New Roman" w:cs="Times New Roman"/>
          <w:sz w:val="28"/>
          <w:szCs w:val="28"/>
          <w:lang w:eastAsia="zh-CN"/>
        </w:rPr>
        <w:t xml:space="preserve">    Признаками бесконечной карьеры, выделенными авторами термина, являются:</w:t>
      </w:r>
    </w:p>
    <w:p w14:paraId="004604C8" w14:textId="77777777" w:rsidR="0005025F" w:rsidRPr="0005025F" w:rsidRDefault="0005025F" w:rsidP="0005025F">
      <w:pPr>
        <w:spacing w:line="360" w:lineRule="auto"/>
        <w:ind w:firstLineChars="252" w:firstLine="706"/>
        <w:jc w:val="both"/>
        <w:rPr>
          <w:rFonts w:ascii="Times New Roman" w:eastAsia="宋体" w:hAnsi="Times New Roman" w:cs="Times New Roman"/>
          <w:sz w:val="28"/>
          <w:szCs w:val="28"/>
          <w:lang w:eastAsia="zh-CN"/>
        </w:rPr>
      </w:pPr>
      <w:r w:rsidRPr="0005025F">
        <w:rPr>
          <w:rFonts w:ascii="Times New Roman" w:eastAsia="宋体" w:hAnsi="Times New Roman" w:cs="Times New Roman"/>
          <w:sz w:val="28"/>
          <w:szCs w:val="28"/>
          <w:lang w:eastAsia="zh-CN"/>
        </w:rPr>
        <w:t>1.</w:t>
      </w:r>
      <w:r w:rsidRPr="0005025F">
        <w:rPr>
          <w:rFonts w:ascii="Times New Roman" w:eastAsia="宋体" w:hAnsi="Times New Roman" w:cs="Times New Roman"/>
          <w:sz w:val="28"/>
          <w:szCs w:val="28"/>
          <w:lang w:eastAsia="zh-CN"/>
        </w:rPr>
        <w:tab/>
        <w:t>перемещение между организациями и работодателями;</w:t>
      </w:r>
    </w:p>
    <w:p w14:paraId="19322EAC" w14:textId="77777777" w:rsidR="0005025F" w:rsidRPr="0005025F" w:rsidRDefault="0005025F" w:rsidP="0005025F">
      <w:pPr>
        <w:spacing w:line="360" w:lineRule="auto"/>
        <w:ind w:firstLineChars="252" w:firstLine="706"/>
        <w:jc w:val="both"/>
        <w:rPr>
          <w:rFonts w:ascii="Times New Roman" w:eastAsia="宋体" w:hAnsi="Times New Roman" w:cs="Times New Roman"/>
          <w:sz w:val="28"/>
          <w:szCs w:val="28"/>
          <w:lang w:eastAsia="zh-CN"/>
        </w:rPr>
      </w:pPr>
      <w:r w:rsidRPr="0005025F">
        <w:rPr>
          <w:rFonts w:ascii="Times New Roman" w:eastAsia="宋体" w:hAnsi="Times New Roman" w:cs="Times New Roman"/>
          <w:sz w:val="28"/>
          <w:szCs w:val="28"/>
          <w:lang w:eastAsia="zh-CN"/>
        </w:rPr>
        <w:t>2.</w:t>
      </w:r>
      <w:r w:rsidRPr="0005025F">
        <w:rPr>
          <w:rFonts w:ascii="Times New Roman" w:eastAsia="宋体" w:hAnsi="Times New Roman" w:cs="Times New Roman"/>
          <w:sz w:val="28"/>
          <w:szCs w:val="28"/>
          <w:lang w:eastAsia="zh-CN"/>
        </w:rPr>
        <w:tab/>
        <w:t xml:space="preserve">регулярная оценка потенциального развития карьеры в других организациях; </w:t>
      </w:r>
    </w:p>
    <w:p w14:paraId="353530F0" w14:textId="77777777" w:rsidR="0005025F" w:rsidRPr="0005025F" w:rsidRDefault="0005025F" w:rsidP="0005025F">
      <w:pPr>
        <w:spacing w:line="360" w:lineRule="auto"/>
        <w:ind w:firstLineChars="252" w:firstLine="706"/>
        <w:jc w:val="both"/>
        <w:rPr>
          <w:rFonts w:ascii="Times New Roman" w:eastAsia="宋体" w:hAnsi="Times New Roman" w:cs="Times New Roman"/>
          <w:sz w:val="28"/>
          <w:szCs w:val="28"/>
          <w:lang w:eastAsia="zh-CN"/>
        </w:rPr>
      </w:pPr>
      <w:r w:rsidRPr="0005025F">
        <w:rPr>
          <w:rFonts w:ascii="Times New Roman" w:eastAsia="宋体" w:hAnsi="Times New Roman" w:cs="Times New Roman"/>
          <w:sz w:val="28"/>
          <w:szCs w:val="28"/>
          <w:lang w:eastAsia="zh-CN"/>
        </w:rPr>
        <w:lastRenderedPageBreak/>
        <w:t>3.</w:t>
      </w:r>
      <w:r w:rsidRPr="0005025F">
        <w:rPr>
          <w:rFonts w:ascii="Times New Roman" w:eastAsia="宋体" w:hAnsi="Times New Roman" w:cs="Times New Roman"/>
          <w:sz w:val="28"/>
          <w:szCs w:val="28"/>
          <w:lang w:eastAsia="zh-CN"/>
        </w:rPr>
        <w:tab/>
        <w:t>поддержание внешней по отношению к нынешнему работодателю информации;</w:t>
      </w:r>
    </w:p>
    <w:p w14:paraId="54A32EB9" w14:textId="77777777" w:rsidR="0005025F" w:rsidRPr="0005025F" w:rsidRDefault="0005025F" w:rsidP="0005025F">
      <w:pPr>
        <w:spacing w:line="360" w:lineRule="auto"/>
        <w:ind w:firstLineChars="252" w:firstLine="706"/>
        <w:jc w:val="both"/>
        <w:rPr>
          <w:rFonts w:ascii="Times New Roman" w:eastAsia="宋体" w:hAnsi="Times New Roman" w:cs="Times New Roman"/>
          <w:sz w:val="28"/>
          <w:szCs w:val="28"/>
          <w:lang w:eastAsia="zh-CN"/>
        </w:rPr>
      </w:pPr>
      <w:r w:rsidRPr="0005025F">
        <w:rPr>
          <w:rFonts w:ascii="Times New Roman" w:eastAsia="宋体" w:hAnsi="Times New Roman" w:cs="Times New Roman"/>
          <w:sz w:val="28"/>
          <w:szCs w:val="28"/>
          <w:lang w:eastAsia="zh-CN"/>
        </w:rPr>
        <w:t>4.</w:t>
      </w:r>
      <w:r w:rsidRPr="0005025F">
        <w:rPr>
          <w:rFonts w:ascii="Times New Roman" w:eastAsia="宋体" w:hAnsi="Times New Roman" w:cs="Times New Roman"/>
          <w:sz w:val="28"/>
          <w:szCs w:val="28"/>
          <w:lang w:eastAsia="zh-CN"/>
        </w:rPr>
        <w:tab/>
        <w:t>нарушение традиционной карьеры как продвижения в организации;</w:t>
      </w:r>
    </w:p>
    <w:p w14:paraId="134462D3" w14:textId="77777777" w:rsidR="0005025F" w:rsidRPr="0005025F" w:rsidRDefault="0005025F" w:rsidP="0005025F">
      <w:pPr>
        <w:spacing w:line="360" w:lineRule="auto"/>
        <w:ind w:firstLineChars="252" w:firstLine="706"/>
        <w:jc w:val="both"/>
        <w:rPr>
          <w:rFonts w:ascii="Times New Roman" w:eastAsia="宋体" w:hAnsi="Times New Roman" w:cs="Times New Roman"/>
          <w:sz w:val="28"/>
          <w:szCs w:val="28"/>
          <w:lang w:eastAsia="zh-CN"/>
        </w:rPr>
      </w:pPr>
      <w:r w:rsidRPr="0005025F">
        <w:rPr>
          <w:rFonts w:ascii="Times New Roman" w:eastAsia="宋体" w:hAnsi="Times New Roman" w:cs="Times New Roman"/>
          <w:sz w:val="28"/>
          <w:szCs w:val="28"/>
          <w:lang w:eastAsia="zh-CN"/>
        </w:rPr>
        <w:t>5.</w:t>
      </w:r>
      <w:r w:rsidRPr="0005025F">
        <w:rPr>
          <w:rFonts w:ascii="Times New Roman" w:eastAsia="宋体" w:hAnsi="Times New Roman" w:cs="Times New Roman"/>
          <w:sz w:val="28"/>
          <w:szCs w:val="28"/>
          <w:lang w:eastAsia="zh-CN"/>
        </w:rPr>
        <w:tab/>
        <w:t>доминантность личных или семейных аспектов перед традиционными карьерными возможностями;</w:t>
      </w:r>
    </w:p>
    <w:p w14:paraId="418FF68B" w14:textId="77777777" w:rsidR="0005025F" w:rsidRPr="0005025F" w:rsidRDefault="0005025F" w:rsidP="0005025F">
      <w:pPr>
        <w:spacing w:line="360" w:lineRule="auto"/>
        <w:ind w:firstLineChars="252" w:firstLine="706"/>
        <w:jc w:val="both"/>
        <w:rPr>
          <w:rFonts w:ascii="Times New Roman" w:eastAsia="宋体" w:hAnsi="Times New Roman" w:cs="Times New Roman"/>
          <w:sz w:val="28"/>
          <w:szCs w:val="28"/>
          <w:lang w:eastAsia="zh-CN"/>
        </w:rPr>
      </w:pPr>
      <w:r w:rsidRPr="0005025F">
        <w:rPr>
          <w:rFonts w:ascii="Times New Roman" w:eastAsia="宋体" w:hAnsi="Times New Roman" w:cs="Times New Roman"/>
          <w:sz w:val="28"/>
          <w:szCs w:val="28"/>
          <w:lang w:eastAsia="zh-CN"/>
        </w:rPr>
        <w:t>6.</w:t>
      </w:r>
      <w:r w:rsidRPr="0005025F">
        <w:rPr>
          <w:rFonts w:ascii="Times New Roman" w:eastAsia="宋体" w:hAnsi="Times New Roman" w:cs="Times New Roman"/>
          <w:sz w:val="28"/>
          <w:szCs w:val="28"/>
          <w:lang w:eastAsia="zh-CN"/>
        </w:rPr>
        <w:tab/>
        <w:t>будущее воспринимается безграничным вне зависимости от структурных ограничений.</w:t>
      </w:r>
    </w:p>
    <w:p w14:paraId="4AF20DAF" w14:textId="77777777" w:rsidR="0005025F" w:rsidRPr="0005025F" w:rsidRDefault="0005025F" w:rsidP="0005025F">
      <w:pPr>
        <w:spacing w:line="360" w:lineRule="auto"/>
        <w:ind w:firstLineChars="252" w:firstLine="706"/>
        <w:jc w:val="both"/>
        <w:rPr>
          <w:rFonts w:ascii="Times New Roman" w:eastAsia="宋体" w:hAnsi="Times New Roman" w:cs="Times New Roman"/>
          <w:sz w:val="28"/>
          <w:szCs w:val="28"/>
          <w:lang w:eastAsia="zh-CN"/>
        </w:rPr>
      </w:pPr>
      <w:r w:rsidRPr="0005025F">
        <w:rPr>
          <w:rFonts w:ascii="Times New Roman" w:eastAsia="宋体" w:hAnsi="Times New Roman" w:cs="Times New Roman"/>
          <w:sz w:val="28"/>
          <w:szCs w:val="28"/>
          <w:lang w:eastAsia="zh-CN"/>
        </w:rPr>
        <w:t>Таким образом, безграничная карьера имеет в своем основании личные интересы и ценности, большую мобильность, как физическую, так и психологическую. Она является межорганизационной.</w:t>
      </w:r>
      <w:r w:rsidRPr="0005025F">
        <w:rPr>
          <w:rFonts w:ascii="Times New Roman" w:eastAsia="宋体" w:hAnsi="Times New Roman" w:cs="Times New Roman" w:hint="eastAsia"/>
          <w:sz w:val="28"/>
          <w:szCs w:val="28"/>
          <w:lang w:eastAsia="zh-CN"/>
        </w:rPr>
        <w:t xml:space="preserve"> </w:t>
      </w:r>
      <w:r w:rsidRPr="0005025F">
        <w:rPr>
          <w:rFonts w:ascii="Times New Roman" w:eastAsia="宋体" w:hAnsi="Times New Roman" w:cs="Times New Roman"/>
          <w:i/>
          <w:sz w:val="28"/>
          <w:szCs w:val="28"/>
          <w:lang w:eastAsia="zh-CN"/>
        </w:rPr>
        <w:t>[1</w:t>
      </w:r>
      <w:r w:rsidRPr="0005025F">
        <w:rPr>
          <w:rFonts w:ascii="Times New Roman" w:eastAsia="宋体" w:hAnsi="Times New Roman" w:cs="Times New Roman" w:hint="eastAsia"/>
          <w:i/>
          <w:sz w:val="28"/>
          <w:szCs w:val="28"/>
          <w:lang w:eastAsia="zh-CN"/>
        </w:rPr>
        <w:t>]</w:t>
      </w:r>
    </w:p>
    <w:p w14:paraId="4303CE96" w14:textId="77777777" w:rsidR="0005025F" w:rsidRPr="0005025F" w:rsidRDefault="0005025F" w:rsidP="0005025F">
      <w:pPr>
        <w:widowControl w:val="0"/>
        <w:spacing w:line="360" w:lineRule="auto"/>
        <w:ind w:firstLine="840"/>
        <w:jc w:val="both"/>
        <w:rPr>
          <w:rFonts w:ascii="Times New Roman" w:eastAsia="Times New Roman" w:hAnsi="Times New Roman" w:cs="Times New Roman"/>
          <w:color w:val="000000"/>
          <w:kern w:val="2"/>
          <w:sz w:val="28"/>
          <w:szCs w:val="28"/>
          <w:lang w:eastAsia="zh-CN"/>
        </w:rPr>
      </w:pPr>
      <w:r w:rsidRPr="0005025F">
        <w:rPr>
          <w:rFonts w:ascii="Times New Roman" w:eastAsia="Times New Roman" w:hAnsi="Times New Roman" w:cs="Times New Roman"/>
          <w:color w:val="000000"/>
          <w:kern w:val="2"/>
          <w:sz w:val="28"/>
          <w:szCs w:val="28"/>
          <w:lang w:eastAsia="zh-CN"/>
        </w:rPr>
        <w:t>В 2003 году выходит монография русского психолога Елены Молл «Управление карьерой менеджера». Автор отмечает, что карьера оказывает важное влияние на удовлетворенность трудом и всей своей жизнью. Успешная карьера определяет финансовое благополучие, а также удовлетворение некоторых высших потребностей по Маслоу, таких как потребность в самореализации, уважении, власти.</w:t>
      </w:r>
    </w:p>
    <w:p w14:paraId="04192C6F"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Times New Roman" w:hAnsi="Times New Roman" w:cs="Times New Roman"/>
          <w:color w:val="000000"/>
          <w:kern w:val="2"/>
          <w:sz w:val="28"/>
          <w:szCs w:val="28"/>
          <w:lang w:eastAsia="zh-CN"/>
        </w:rPr>
        <w:tab/>
        <w:t xml:space="preserve">Согласно Е. Молл, активность и адаптивность </w:t>
      </w:r>
      <w:r w:rsidRPr="0005025F">
        <w:rPr>
          <w:rFonts w:ascii="Times New Roman" w:eastAsia="宋体" w:hAnsi="Times New Roman" w:cs="Times New Roman"/>
          <w:color w:val="000000"/>
          <w:sz w:val="28"/>
          <w:szCs w:val="28"/>
        </w:rPr>
        <w:t xml:space="preserve">– </w:t>
      </w:r>
      <w:r w:rsidRPr="0005025F">
        <w:rPr>
          <w:rFonts w:ascii="Times New Roman" w:eastAsia="Times New Roman" w:hAnsi="Times New Roman" w:cs="Times New Roman"/>
          <w:color w:val="000000"/>
          <w:kern w:val="2"/>
          <w:sz w:val="28"/>
          <w:szCs w:val="28"/>
          <w:lang w:eastAsia="zh-CN"/>
        </w:rPr>
        <w:t>о</w:t>
      </w:r>
      <w:r w:rsidRPr="0005025F">
        <w:rPr>
          <w:rFonts w:ascii="Times New Roman" w:eastAsia="宋体" w:hAnsi="Times New Roman" w:cs="Times New Roman"/>
          <w:color w:val="000000"/>
          <w:kern w:val="2"/>
          <w:sz w:val="28"/>
          <w:szCs w:val="28"/>
          <w:lang w:eastAsia="zh-CN"/>
        </w:rPr>
        <w:t>дни из основных характеристик успешного менеджера, определяющие успешность их деятельности и продвижений в карьере. Кроме того, важна психологическая поддержка молодых специалистов, потому что ошибки в начале карьеры могут производить сильный негативный эффект.</w:t>
      </w:r>
    </w:p>
    <w:p w14:paraId="54CA4CEE"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ab/>
        <w:t>Е. Молл сформулировала факторы, которые обеспечивают карьерную успешность в нестабильной экономической обстановке:</w:t>
      </w:r>
    </w:p>
    <w:p w14:paraId="6FF61F8C"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1) хорошая информационная осведомленность;</w:t>
      </w:r>
    </w:p>
    <w:p w14:paraId="50253CF0"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2) сильное чувство ответственности;</w:t>
      </w:r>
    </w:p>
    <w:p w14:paraId="3F9F9F6D"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3) непрерывный процесс обучения;</w:t>
      </w:r>
    </w:p>
    <w:p w14:paraId="69B3E313"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4) постоянный поиск новых сфер для приложения своих опыта, знаний, способностей и компетенций;</w:t>
      </w:r>
    </w:p>
    <w:p w14:paraId="351B3EDF"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 xml:space="preserve">5) активное общение с людьми и поддержание деловых контактов с </w:t>
      </w:r>
      <w:r w:rsidRPr="0005025F">
        <w:rPr>
          <w:rFonts w:ascii="Times New Roman" w:eastAsia="宋体" w:hAnsi="Times New Roman" w:cs="Times New Roman"/>
          <w:color w:val="000000"/>
          <w:kern w:val="2"/>
          <w:sz w:val="28"/>
          <w:szCs w:val="28"/>
          <w:lang w:eastAsia="zh-CN"/>
        </w:rPr>
        <w:lastRenderedPageBreak/>
        <w:t>высококвалифицированными специалистами;</w:t>
      </w:r>
    </w:p>
    <w:p w14:paraId="7147CB39"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6) проявление интересу к решению имеющихся проблем во всех ситуациях;</w:t>
      </w:r>
    </w:p>
    <w:p w14:paraId="6A4C3E38"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7) концентрация власти;</w:t>
      </w:r>
    </w:p>
    <w:p w14:paraId="09FBD592"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8) инициативность, и др.</w:t>
      </w:r>
    </w:p>
    <w:p w14:paraId="1D3CF2BF" w14:textId="77777777" w:rsidR="0005025F" w:rsidRPr="0005025F" w:rsidRDefault="0005025F" w:rsidP="0005025F">
      <w:pPr>
        <w:spacing w:line="360" w:lineRule="auto"/>
        <w:ind w:firstLineChars="350" w:firstLine="980"/>
        <w:jc w:val="both"/>
        <w:rPr>
          <w:rFonts w:ascii="Times New Roman" w:eastAsia="宋体" w:hAnsi="Times New Roman" w:cs="Times New Roman"/>
          <w:color w:val="000000"/>
          <w:sz w:val="28"/>
          <w:szCs w:val="28"/>
          <w:lang w:eastAsia="zh-CN"/>
        </w:rPr>
      </w:pPr>
      <w:r w:rsidRPr="0005025F">
        <w:rPr>
          <w:rFonts w:ascii="Times New Roman" w:eastAsia="宋体" w:hAnsi="Times New Roman" w:cs="Times New Roman"/>
          <w:color w:val="000000"/>
          <w:sz w:val="28"/>
          <w:szCs w:val="28"/>
          <w:lang w:eastAsia="zh-CN"/>
        </w:rPr>
        <w:t xml:space="preserve">В </w:t>
      </w:r>
      <w:r w:rsidRPr="0005025F">
        <w:rPr>
          <w:rFonts w:ascii="Times New Roman" w:eastAsia="宋体" w:hAnsi="Times New Roman" w:cs="Times New Roman"/>
          <w:color w:val="000000"/>
          <w:sz w:val="28"/>
          <w:szCs w:val="28"/>
          <w:lang w:val="en-US" w:eastAsia="zh-CN"/>
        </w:rPr>
        <w:t>XXI</w:t>
      </w:r>
      <w:r w:rsidRPr="0005025F">
        <w:rPr>
          <w:rFonts w:ascii="Times New Roman" w:eastAsia="宋体" w:hAnsi="Times New Roman" w:cs="Times New Roman"/>
          <w:color w:val="000000"/>
          <w:sz w:val="28"/>
          <w:szCs w:val="28"/>
          <w:lang w:eastAsia="zh-CN"/>
        </w:rPr>
        <w:t xml:space="preserve"> веке китайские ученые на основе зарубежных научно-исследовательских работ разработали теорию карьеры в соответствии с национальными особенностями Китая. Они провели ряд теоретических исследований о развитии карьеры. Построение карьеры подразумевает под собой наличие у человека способностей к работе. Так, используя знания, навыки и взаимоотношения, люди реализуют их в сфере услуг, в создании материальных благ либо с целью развития духовного богатства общества, при этом желая получить за это разумное вознаграждение и удовлетворить свои собственные материальные и духовные потребности (Wu Lin Jun, 2005). Основное содержание, по мнению исследователей, выражается в концепции карьеры, которая включает следующие положения:</w:t>
      </w:r>
    </w:p>
    <w:p w14:paraId="46393F69" w14:textId="77777777" w:rsidR="0005025F" w:rsidRPr="0005025F" w:rsidRDefault="0005025F" w:rsidP="0005025F">
      <w:pPr>
        <w:spacing w:line="360" w:lineRule="auto"/>
        <w:ind w:firstLineChars="300" w:firstLine="840"/>
        <w:jc w:val="both"/>
        <w:rPr>
          <w:rFonts w:ascii="Times New Roman" w:eastAsia="宋体" w:hAnsi="Times New Roman" w:cs="Times New Roman"/>
          <w:color w:val="000000"/>
          <w:sz w:val="28"/>
          <w:szCs w:val="28"/>
          <w:lang w:eastAsia="zh-CN"/>
        </w:rPr>
      </w:pPr>
      <w:r w:rsidRPr="0005025F">
        <w:rPr>
          <w:rFonts w:ascii="Times New Roman" w:eastAsia="宋体" w:hAnsi="Times New Roman" w:cs="Times New Roman"/>
          <w:color w:val="000000"/>
          <w:sz w:val="28"/>
          <w:szCs w:val="28"/>
          <w:lang w:eastAsia="zh-CN"/>
        </w:rPr>
        <w:t>1)  Карьера рассматривается как история жизненного пути человека.</w:t>
      </w:r>
    </w:p>
    <w:p w14:paraId="1D427790" w14:textId="77777777" w:rsidR="0005025F" w:rsidRPr="0005025F" w:rsidRDefault="0005025F" w:rsidP="0005025F">
      <w:pPr>
        <w:spacing w:line="360" w:lineRule="auto"/>
        <w:ind w:firstLineChars="300" w:firstLine="840"/>
        <w:jc w:val="both"/>
        <w:rPr>
          <w:rFonts w:ascii="Times New Roman" w:eastAsia="宋体" w:hAnsi="Times New Roman" w:cs="Times New Roman"/>
          <w:color w:val="000000"/>
          <w:sz w:val="28"/>
          <w:szCs w:val="28"/>
          <w:lang w:eastAsia="zh-CN"/>
        </w:rPr>
      </w:pPr>
      <w:r w:rsidRPr="0005025F">
        <w:rPr>
          <w:rFonts w:ascii="Times New Roman" w:eastAsia="宋体" w:hAnsi="Times New Roman" w:cs="Times New Roman"/>
          <w:color w:val="000000"/>
          <w:sz w:val="28"/>
          <w:szCs w:val="28"/>
          <w:lang w:eastAsia="zh-CN"/>
        </w:rPr>
        <w:t xml:space="preserve">2) Карьерный путь каждого человека отличен за счет большого количества факторов, которые участвовали в его формировании. </w:t>
      </w:r>
    </w:p>
    <w:p w14:paraId="19F18FAE" w14:textId="77777777" w:rsidR="0005025F" w:rsidRPr="0005025F" w:rsidRDefault="0005025F" w:rsidP="0005025F">
      <w:pPr>
        <w:spacing w:line="360" w:lineRule="auto"/>
        <w:ind w:firstLineChars="300" w:firstLine="840"/>
        <w:jc w:val="both"/>
        <w:rPr>
          <w:rFonts w:ascii="Times New Roman" w:eastAsia="宋体" w:hAnsi="Times New Roman" w:cs="Times New Roman"/>
          <w:color w:val="000000"/>
          <w:sz w:val="28"/>
          <w:szCs w:val="28"/>
          <w:lang w:eastAsia="zh-CN"/>
        </w:rPr>
      </w:pPr>
      <w:r w:rsidRPr="0005025F">
        <w:rPr>
          <w:rFonts w:ascii="Times New Roman" w:eastAsia="宋体" w:hAnsi="Times New Roman" w:cs="Times New Roman"/>
          <w:color w:val="000000"/>
          <w:sz w:val="28"/>
          <w:szCs w:val="28"/>
          <w:lang w:eastAsia="zh-CN"/>
        </w:rPr>
        <w:t xml:space="preserve">3)  Развитие карьеры – динамичный процесс, к ней относится не только продолжительность работы, но и изменение карьеры, развитие опыта профессиональной деятельности, что подразумевает в том числе смену должностей, изменение деятельности и пр. </w:t>
      </w:r>
      <w:r w:rsidRPr="0005025F">
        <w:rPr>
          <w:rFonts w:ascii="Times New Roman" w:eastAsia="宋体" w:hAnsi="Times New Roman" w:cs="Times New Roman"/>
          <w:i/>
          <w:color w:val="000000"/>
          <w:sz w:val="28"/>
          <w:szCs w:val="28"/>
          <w:lang w:eastAsia="zh-CN"/>
        </w:rPr>
        <w:t>[63]</w:t>
      </w:r>
      <w:r w:rsidRPr="0005025F">
        <w:rPr>
          <w:rFonts w:ascii="Times New Roman" w:eastAsia="宋体" w:hAnsi="Times New Roman" w:cs="Times New Roman"/>
          <w:color w:val="000000"/>
          <w:sz w:val="28"/>
          <w:szCs w:val="28"/>
          <w:lang w:eastAsia="zh-CN"/>
        </w:rPr>
        <w:t xml:space="preserve">. </w:t>
      </w:r>
    </w:p>
    <w:p w14:paraId="6321BACF" w14:textId="77777777" w:rsidR="0005025F" w:rsidRPr="0005025F" w:rsidRDefault="0005025F" w:rsidP="0005025F">
      <w:pPr>
        <w:spacing w:line="360" w:lineRule="auto"/>
        <w:ind w:firstLineChars="250" w:firstLine="700"/>
        <w:jc w:val="both"/>
        <w:rPr>
          <w:rFonts w:ascii="Times New Roman" w:eastAsia="宋体" w:hAnsi="Times New Roman" w:cs="Times New Roman"/>
          <w:color w:val="000000"/>
          <w:sz w:val="28"/>
          <w:szCs w:val="28"/>
          <w:lang w:eastAsia="zh-CN"/>
        </w:rPr>
      </w:pPr>
      <w:r w:rsidRPr="0005025F">
        <w:rPr>
          <w:rFonts w:ascii="Times New Roman" w:eastAsia="宋体" w:hAnsi="Times New Roman" w:cs="Times New Roman"/>
          <w:color w:val="000000"/>
          <w:sz w:val="28"/>
          <w:szCs w:val="28"/>
          <w:lang w:eastAsia="zh-CN"/>
        </w:rPr>
        <w:t>Развитие карьеры в Китае делится на несколько стадий в зависимости от возраста человека</w:t>
      </w:r>
      <w:r w:rsidRPr="0005025F">
        <w:rPr>
          <w:rFonts w:ascii="Times New Roman" w:eastAsia="宋体" w:hAnsi="Times New Roman" w:cs="Times New Roman"/>
          <w:i/>
          <w:color w:val="000000"/>
          <w:sz w:val="28"/>
          <w:szCs w:val="28"/>
          <w:lang w:eastAsia="zh-CN"/>
        </w:rPr>
        <w:t xml:space="preserve"> [</w:t>
      </w:r>
      <w:r w:rsidRPr="0005025F">
        <w:rPr>
          <w:rFonts w:ascii="Times New Roman" w:eastAsia="宋体" w:hAnsi="Times New Roman" w:cs="Times New Roman" w:hint="eastAsia"/>
          <w:i/>
          <w:iCs/>
          <w:color w:val="000000"/>
          <w:sz w:val="28"/>
          <w:szCs w:val="28"/>
          <w:lang w:eastAsia="zh-CN"/>
        </w:rPr>
        <w:t>6</w:t>
      </w:r>
      <w:r w:rsidRPr="0005025F">
        <w:rPr>
          <w:rFonts w:ascii="Times New Roman" w:eastAsia="宋体" w:hAnsi="Times New Roman" w:cs="Times New Roman"/>
          <w:i/>
          <w:iCs/>
          <w:color w:val="000000"/>
          <w:sz w:val="28"/>
          <w:szCs w:val="28"/>
          <w:lang w:eastAsia="zh-CN"/>
        </w:rPr>
        <w:t>5</w:t>
      </w:r>
      <w:r w:rsidRPr="0005025F">
        <w:rPr>
          <w:rFonts w:ascii="Times New Roman" w:eastAsia="宋体" w:hAnsi="Times New Roman" w:cs="Times New Roman"/>
          <w:i/>
          <w:color w:val="000000"/>
          <w:sz w:val="28"/>
          <w:szCs w:val="28"/>
          <w:lang w:eastAsia="zh-CN"/>
        </w:rPr>
        <w:t xml:space="preserve">]. </w:t>
      </w:r>
      <w:r w:rsidRPr="0005025F">
        <w:rPr>
          <w:rFonts w:ascii="Times New Roman" w:eastAsia="宋体" w:hAnsi="Times New Roman" w:cs="Times New Roman"/>
          <w:color w:val="000000"/>
          <w:sz w:val="28"/>
          <w:szCs w:val="28"/>
          <w:lang w:eastAsia="zh-CN"/>
        </w:rPr>
        <w:t xml:space="preserve">Так, Liao Quanwen выдвинул теорию трехступенчатого развития карьеры, которая отличается от западных представлений тем, что делает акцент на возрасте человека, при этом рассматривая также персонализированные характеристики, такие как гибкость, открытость и др. </w:t>
      </w:r>
      <w:r w:rsidRPr="0005025F">
        <w:rPr>
          <w:rFonts w:ascii="Times New Roman" w:eastAsia="宋体" w:hAnsi="Times New Roman" w:cs="Times New Roman"/>
          <w:i/>
          <w:color w:val="000000"/>
          <w:sz w:val="28"/>
          <w:szCs w:val="28"/>
          <w:lang w:eastAsia="zh-CN"/>
        </w:rPr>
        <w:t>[</w:t>
      </w:r>
      <w:r w:rsidRPr="0005025F">
        <w:rPr>
          <w:rFonts w:ascii="Times New Roman" w:eastAsia="宋体" w:hAnsi="Times New Roman" w:cs="Times New Roman" w:hint="eastAsia"/>
          <w:i/>
          <w:iCs/>
          <w:color w:val="000000"/>
          <w:sz w:val="28"/>
          <w:szCs w:val="28"/>
          <w:lang w:eastAsia="zh-CN"/>
        </w:rPr>
        <w:t>6</w:t>
      </w:r>
      <w:r w:rsidRPr="0005025F">
        <w:rPr>
          <w:rFonts w:ascii="Times New Roman" w:eastAsia="宋体" w:hAnsi="Times New Roman" w:cs="Times New Roman"/>
          <w:i/>
          <w:iCs/>
          <w:color w:val="000000"/>
          <w:sz w:val="28"/>
          <w:szCs w:val="28"/>
          <w:lang w:eastAsia="zh-CN"/>
        </w:rPr>
        <w:t>2</w:t>
      </w:r>
      <w:r w:rsidRPr="0005025F">
        <w:rPr>
          <w:rFonts w:ascii="Times New Roman" w:eastAsia="宋体" w:hAnsi="Times New Roman" w:cs="Times New Roman"/>
          <w:i/>
          <w:color w:val="000000"/>
          <w:sz w:val="28"/>
          <w:szCs w:val="28"/>
          <w:lang w:eastAsia="zh-CN"/>
        </w:rPr>
        <w:t>].</w:t>
      </w:r>
      <w:r w:rsidRPr="0005025F">
        <w:rPr>
          <w:rFonts w:ascii="Times New Roman" w:eastAsia="宋体" w:hAnsi="Times New Roman" w:cs="Times New Roman"/>
          <w:color w:val="000000"/>
          <w:sz w:val="28"/>
          <w:szCs w:val="28"/>
          <w:lang w:eastAsia="zh-CN"/>
        </w:rPr>
        <w:t xml:space="preserve"> </w:t>
      </w:r>
    </w:p>
    <w:p w14:paraId="200884AC" w14:textId="77777777" w:rsidR="0005025F" w:rsidRPr="0005025F" w:rsidRDefault="0005025F" w:rsidP="0005025F">
      <w:pPr>
        <w:spacing w:line="360" w:lineRule="auto"/>
        <w:ind w:firstLineChars="250" w:firstLine="700"/>
        <w:jc w:val="both"/>
        <w:rPr>
          <w:rFonts w:ascii="Times New Roman" w:eastAsia="宋体" w:hAnsi="Times New Roman" w:cs="Times New Roman"/>
          <w:color w:val="000000"/>
          <w:sz w:val="28"/>
          <w:szCs w:val="28"/>
          <w:lang w:eastAsia="zh-CN"/>
        </w:rPr>
      </w:pPr>
      <w:r w:rsidRPr="0005025F">
        <w:rPr>
          <w:rFonts w:ascii="Times New Roman" w:eastAsia="宋体" w:hAnsi="Times New Roman" w:cs="Times New Roman"/>
          <w:color w:val="000000"/>
          <w:sz w:val="28"/>
          <w:szCs w:val="28"/>
          <w:lang w:eastAsia="zh-CN"/>
        </w:rPr>
        <w:t xml:space="preserve">Доктор Huang Yingzhong является ведущим исследователем управления человеческими ресурсами Тайваня. В его книге "Управление </w:t>
      </w:r>
      <w:r w:rsidRPr="0005025F">
        <w:rPr>
          <w:rFonts w:ascii="Times New Roman" w:eastAsia="宋体" w:hAnsi="Times New Roman" w:cs="Times New Roman"/>
          <w:color w:val="000000"/>
          <w:sz w:val="28"/>
          <w:szCs w:val="28"/>
          <w:lang w:eastAsia="zh-CN"/>
        </w:rPr>
        <w:lastRenderedPageBreak/>
        <w:t>человеческими ресурсами" значению развития карьеры автор посвятил целую главу. Автор подробно описал свой взгляд на взаимосвязь между потребностями человека и факторами, влияющими на выбор профессии, планирование карьеры и управление карьерой. Исследования данного автора</w:t>
      </w:r>
      <w:r w:rsidRPr="0005025F">
        <w:rPr>
          <w:rFonts w:ascii="Times New Roman" w:eastAsia="宋体" w:hAnsi="Times New Roman" w:cs="Times New Roman"/>
          <w:sz w:val="18"/>
          <w:szCs w:val="18"/>
        </w:rPr>
        <w:t xml:space="preserve"> </w:t>
      </w:r>
      <w:r w:rsidRPr="0005025F">
        <w:rPr>
          <w:rFonts w:ascii="Times New Roman" w:eastAsia="宋体" w:hAnsi="Times New Roman" w:cs="Times New Roman"/>
          <w:color w:val="000000"/>
          <w:sz w:val="28"/>
          <w:szCs w:val="28"/>
          <w:lang w:eastAsia="zh-CN"/>
        </w:rPr>
        <w:t>сыграли значительную роль в становлении научного взгляда на феномен карьеры в Китае.</w:t>
      </w:r>
    </w:p>
    <w:p w14:paraId="01D67C6D" w14:textId="77777777" w:rsidR="0005025F" w:rsidRPr="0005025F" w:rsidRDefault="0005025F" w:rsidP="0005025F">
      <w:pPr>
        <w:spacing w:line="360" w:lineRule="auto"/>
        <w:ind w:firstLineChars="300" w:firstLine="840"/>
        <w:jc w:val="both"/>
        <w:rPr>
          <w:rFonts w:ascii="Times New Roman" w:eastAsia="宋体" w:hAnsi="Times New Roman" w:cs="Times New Roman"/>
          <w:sz w:val="28"/>
          <w:szCs w:val="28"/>
        </w:rPr>
      </w:pPr>
      <w:r w:rsidRPr="0005025F">
        <w:rPr>
          <w:rFonts w:ascii="Times New Roman" w:eastAsia="宋体" w:hAnsi="Times New Roman" w:cs="Times New Roman"/>
          <w:color w:val="000000"/>
          <w:sz w:val="28"/>
          <w:szCs w:val="28"/>
          <w:lang w:eastAsia="zh-CN"/>
        </w:rPr>
        <w:t>Исходя из всего вышесказанного, можно сделать выводы о том, что большинство китайских исследователей, в какой-либо мере занимавшихся проблемой карьеры, склонялись тому, что карьера представляет собой постепенное продвижение по служебной лестнице, сопровождающееся изменением навыков и способностей у работника. Именно в институте карьеры должны надежно и гармонично соединяться с одной стороны интересы человека как личности, с другой – интересы общества и государства. Карьера может и должна стать способом выделения наиболее способных людей из всех слоев общества и дать им возможность реализовать себя во благо обществу. В этом заключается ее назначение и глубинный смысл.</w:t>
      </w:r>
      <w:r w:rsidRPr="0005025F">
        <w:rPr>
          <w:rFonts w:ascii="Times New Roman" w:eastAsia="宋体" w:hAnsi="Times New Roman" w:cs="Times New Roman"/>
          <w:sz w:val="28"/>
          <w:szCs w:val="28"/>
        </w:rPr>
        <w:t xml:space="preserve"> Однако, вследствие позднего обращения внимания исследователей на данную проблему, изученность проблемы карьеры и карьерного самоопределения в Китае характеризуется сильным отставанием от западного уровня, отставанием теории от практики, малой надежностью и воспроизводимостью экспериментальных данных, широким контекстом психологических исследований, включающим семью, культуру и общество. </w:t>
      </w:r>
    </w:p>
    <w:p w14:paraId="1C700F15" w14:textId="77777777" w:rsidR="0005025F" w:rsidRPr="0005025F" w:rsidRDefault="0005025F" w:rsidP="0005025F">
      <w:pPr>
        <w:spacing w:line="360" w:lineRule="auto"/>
        <w:ind w:firstLineChars="300" w:firstLine="840"/>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 xml:space="preserve">Таким образом, начиная с 1990-х годов, мир начинает с учащающейся периодичностью погружаться в экономические кризисы. Это отражается на взаимоотношениях работников и организаций. С одной стороны, организации начинают придавать наибольшее значение не преданности сотрудника, а его способности быстро ориентироваться и адаптироваться в условиях нестабильной экономической среды, предпочитая расставаться с сотрудниками, не обладающими необходимыми в данным условиях качествами. С другой стороны, работники перестают рассчитывать в </w:t>
      </w:r>
      <w:r w:rsidRPr="0005025F">
        <w:rPr>
          <w:rFonts w:ascii="Times New Roman" w:eastAsia="宋体" w:hAnsi="Times New Roman" w:cs="Times New Roman"/>
          <w:sz w:val="28"/>
          <w:szCs w:val="28"/>
        </w:rPr>
        <w:lastRenderedPageBreak/>
        <w:t>карьерном росте на одну организацию и постоянно повышают уровень свей квалификации для поддержания собственной стоимости на рынке труда. Авторы Китая, характеризующегося традиционным строем общества, также начинают задумываться о карьерном и профессиональном самоопределении.</w:t>
      </w:r>
    </w:p>
    <w:p w14:paraId="11FF55ED" w14:textId="77777777" w:rsidR="0005025F" w:rsidRPr="0005025F" w:rsidRDefault="0005025F" w:rsidP="0005025F">
      <w:pPr>
        <w:spacing w:line="360" w:lineRule="auto"/>
        <w:ind w:firstLineChars="300" w:firstLine="840"/>
        <w:jc w:val="both"/>
        <w:rPr>
          <w:rFonts w:ascii="Times New Roman" w:eastAsia="宋体" w:hAnsi="Times New Roman" w:cs="Times New Roman"/>
          <w:sz w:val="28"/>
          <w:szCs w:val="28"/>
        </w:rPr>
      </w:pPr>
    </w:p>
    <w:p w14:paraId="0B901F8C" w14:textId="77777777" w:rsidR="0005025F" w:rsidRPr="0005025F" w:rsidRDefault="0005025F" w:rsidP="0005025F">
      <w:pPr>
        <w:keepNext/>
        <w:keepLines/>
        <w:spacing w:before="40"/>
        <w:outlineLvl w:val="1"/>
        <w:rPr>
          <w:rFonts w:ascii="Times New Roman" w:eastAsia="宋体" w:hAnsi="Times New Roman" w:cs="Times New Roman"/>
          <w:b/>
          <w:color w:val="000000"/>
          <w:sz w:val="28"/>
          <w:szCs w:val="28"/>
        </w:rPr>
      </w:pPr>
      <w:bookmarkStart w:id="32" w:name="_Toc479599412"/>
      <w:bookmarkStart w:id="33" w:name="_Toc482912567"/>
      <w:r w:rsidRPr="0005025F">
        <w:rPr>
          <w:rFonts w:ascii="Times New Roman" w:eastAsia="宋体" w:hAnsi="Times New Roman" w:cs="Times New Roman"/>
          <w:b/>
          <w:color w:val="000000"/>
          <w:sz w:val="28"/>
          <w:szCs w:val="28"/>
        </w:rPr>
        <w:t>1.2.4. Выводы</w:t>
      </w:r>
      <w:bookmarkEnd w:id="32"/>
      <w:bookmarkEnd w:id="33"/>
    </w:p>
    <w:p w14:paraId="3316E50C" w14:textId="77777777" w:rsidR="0005025F" w:rsidRPr="0005025F" w:rsidRDefault="0005025F" w:rsidP="0005025F">
      <w:pPr>
        <w:rPr>
          <w:rFonts w:ascii="Calibri" w:eastAsia="宋体" w:hAnsi="Calibri" w:cs="Times New Roman"/>
        </w:rPr>
      </w:pPr>
    </w:p>
    <w:p w14:paraId="105DD720" w14:textId="77777777" w:rsidR="0005025F" w:rsidRPr="0005025F" w:rsidRDefault="0005025F" w:rsidP="0005025F">
      <w:pPr>
        <w:spacing w:line="360" w:lineRule="auto"/>
        <w:ind w:firstLineChars="300" w:firstLine="840"/>
        <w:jc w:val="both"/>
        <w:rPr>
          <w:rFonts w:ascii="Times New Roman" w:eastAsia="宋体" w:hAnsi="Times New Roman" w:cs="Times New Roman"/>
          <w:color w:val="000000"/>
          <w:sz w:val="28"/>
          <w:szCs w:val="28"/>
          <w:lang w:eastAsia="zh-CN"/>
        </w:rPr>
      </w:pPr>
      <w:r w:rsidRPr="0005025F">
        <w:rPr>
          <w:rFonts w:ascii="Times New Roman" w:eastAsia="宋体" w:hAnsi="Times New Roman" w:cs="Times New Roman"/>
          <w:color w:val="000000"/>
          <w:sz w:val="28"/>
          <w:szCs w:val="28"/>
          <w:lang w:eastAsia="zh-CN"/>
        </w:rPr>
        <w:t>Взгляды на карьеру и взаимоотношения работников и организации за последние 67 лет сильно изменились вследствие возрастающей нестабильности экономики. В рассмотренных теоретических источниках хорошо прослеживается, как менялись взгляды психологов и социологов на вопросы карьеры, карьерного самоопределения, как постепенно снижалась роль организации в построении карьеры человеком и повышалась роль самого человека. Если в 50-60-е годы двадцатого столетия карьера рассматривалась как статусное и последовательное продвижение в иерархии организации и целиком определялось возможностями этой организации, то в 1980-е уже заговорили о карьерном самоопределении и влиянии жизненных ценностей на карьеру, а начиная с 1990 – о том, что карьера человека целиком зависит от него самого. Даже традиционное общество Китая стало уделять внимание проблеме карьеры и карьерного самоопределения. Таким образом, важным вопросом, вставшим перед исследователями и деятелями науки в настоящее время, стало карьерное самоопределение молодежи, которому и посвящена наша работа.</w:t>
      </w:r>
    </w:p>
    <w:p w14:paraId="7B12B153" w14:textId="77777777" w:rsidR="0005025F" w:rsidRPr="0005025F" w:rsidRDefault="0005025F" w:rsidP="0005025F">
      <w:pPr>
        <w:keepNext/>
        <w:keepLines/>
        <w:spacing w:before="480" w:line="360" w:lineRule="auto"/>
        <w:ind w:firstLine="843"/>
        <w:jc w:val="both"/>
        <w:outlineLvl w:val="0"/>
        <w:rPr>
          <w:rFonts w:ascii="Times New Roman" w:eastAsia="宋体" w:hAnsi="Times New Roman" w:cs="Times New Roman"/>
          <w:b/>
          <w:bCs/>
          <w:sz w:val="28"/>
          <w:szCs w:val="28"/>
        </w:rPr>
      </w:pPr>
      <w:bookmarkStart w:id="34" w:name="_Toc479599413"/>
      <w:bookmarkStart w:id="35" w:name="_Toc482912568"/>
      <w:r w:rsidRPr="0005025F">
        <w:rPr>
          <w:rFonts w:ascii="Times New Roman" w:eastAsia="宋体" w:hAnsi="Times New Roman" w:cs="Times New Roman"/>
          <w:b/>
          <w:bCs/>
          <w:sz w:val="28"/>
          <w:szCs w:val="28"/>
        </w:rPr>
        <w:t>1.3 Изучение влияния личностных кризисов на карьерное самоопределение в разных странах</w:t>
      </w:r>
      <w:bookmarkEnd w:id="34"/>
      <w:bookmarkEnd w:id="35"/>
    </w:p>
    <w:p w14:paraId="1729C107" w14:textId="77777777" w:rsidR="0005025F" w:rsidRPr="0005025F" w:rsidRDefault="0005025F" w:rsidP="0005025F">
      <w:pPr>
        <w:rPr>
          <w:rFonts w:ascii="Calibri" w:eastAsia="宋体" w:hAnsi="Calibri" w:cs="Times New Roman"/>
        </w:rPr>
      </w:pPr>
    </w:p>
    <w:p w14:paraId="37DEF765" w14:textId="77777777" w:rsidR="0005025F" w:rsidRPr="0005025F" w:rsidRDefault="0005025F" w:rsidP="0005025F">
      <w:pPr>
        <w:spacing w:line="360" w:lineRule="auto"/>
        <w:ind w:firstLine="851"/>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 xml:space="preserve">Вопрос карьерного самоопределения, впервые поднятый в 1980-1990 годы в западных странах, в последнее время обрел высокую значимость и поэтому начал активно изучаться исследователями различных стран, в том числе и учеными Китая. Однако представление о кризисах различается в </w:t>
      </w:r>
      <w:r w:rsidRPr="0005025F">
        <w:rPr>
          <w:rFonts w:ascii="Times New Roman" w:eastAsia="宋体" w:hAnsi="Times New Roman" w:cs="Times New Roman"/>
          <w:sz w:val="28"/>
          <w:szCs w:val="28"/>
        </w:rPr>
        <w:lastRenderedPageBreak/>
        <w:t>разных странах в связи с социокультурными различиями, что мы и попробуем проследить в этой главе.</w:t>
      </w:r>
    </w:p>
    <w:p w14:paraId="7FC5ACF6" w14:textId="77777777" w:rsidR="0005025F" w:rsidRPr="0005025F" w:rsidRDefault="0005025F" w:rsidP="0005025F">
      <w:pPr>
        <w:spacing w:line="360" w:lineRule="auto"/>
        <w:ind w:firstLine="851"/>
        <w:jc w:val="both"/>
        <w:rPr>
          <w:rFonts w:ascii="Times New Roman" w:eastAsia="宋体" w:hAnsi="Times New Roman" w:cs="Times New Roman"/>
          <w:sz w:val="28"/>
          <w:szCs w:val="28"/>
        </w:rPr>
      </w:pPr>
    </w:p>
    <w:p w14:paraId="5D896050" w14:textId="77777777" w:rsidR="0005025F" w:rsidRPr="0005025F" w:rsidRDefault="0005025F" w:rsidP="0005025F">
      <w:pPr>
        <w:keepNext/>
        <w:keepLines/>
        <w:spacing w:before="40"/>
        <w:outlineLvl w:val="1"/>
        <w:rPr>
          <w:rFonts w:ascii="Times New Roman" w:eastAsia="宋体" w:hAnsi="Times New Roman" w:cs="Times New Roman"/>
          <w:b/>
          <w:color w:val="000000"/>
          <w:sz w:val="28"/>
          <w:szCs w:val="28"/>
        </w:rPr>
      </w:pPr>
      <w:bookmarkStart w:id="36" w:name="_Toc479599414"/>
      <w:bookmarkStart w:id="37" w:name="_Toc482912569"/>
      <w:r w:rsidRPr="0005025F">
        <w:rPr>
          <w:rFonts w:ascii="Times New Roman" w:eastAsia="宋体" w:hAnsi="Times New Roman" w:cs="Times New Roman"/>
          <w:b/>
          <w:color w:val="000000"/>
          <w:sz w:val="28"/>
          <w:szCs w:val="28"/>
        </w:rPr>
        <w:t>1.3.1. Изучение вопросов личностных кризисов западными авторами</w:t>
      </w:r>
      <w:bookmarkEnd w:id="36"/>
      <w:bookmarkEnd w:id="37"/>
    </w:p>
    <w:p w14:paraId="7A40BC25" w14:textId="77777777" w:rsidR="0005025F" w:rsidRPr="0005025F" w:rsidRDefault="0005025F" w:rsidP="0005025F">
      <w:pPr>
        <w:rPr>
          <w:rFonts w:ascii="Calibri" w:eastAsia="宋体" w:hAnsi="Calibri" w:cs="Times New Roman"/>
        </w:rPr>
      </w:pPr>
    </w:p>
    <w:p w14:paraId="207EC48A" w14:textId="77777777" w:rsidR="0005025F" w:rsidRPr="0005025F" w:rsidRDefault="0005025F" w:rsidP="0005025F">
      <w:pPr>
        <w:spacing w:line="360" w:lineRule="auto"/>
        <w:ind w:firstLine="851"/>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 xml:space="preserve">Наиболее известным и признанным автором теории возрастных кризисов является германо-американский психоаналитик Эрик Эриксон </w:t>
      </w:r>
      <w:r w:rsidRPr="0005025F">
        <w:rPr>
          <w:rFonts w:ascii="Times New Roman" w:eastAsia="宋体" w:hAnsi="Times New Roman" w:cs="Times New Roman"/>
          <w:i/>
          <w:sz w:val="28"/>
          <w:szCs w:val="28"/>
        </w:rPr>
        <w:t>(</w:t>
      </w:r>
      <w:r w:rsidRPr="0005025F">
        <w:rPr>
          <w:rFonts w:ascii="Times New Roman" w:eastAsia="宋体" w:hAnsi="Times New Roman" w:cs="Times New Roman"/>
          <w:bCs/>
          <w:i/>
          <w:sz w:val="28"/>
          <w:szCs w:val="28"/>
        </w:rPr>
        <w:t>Erik</w:t>
      </w:r>
      <w:r w:rsidRPr="0005025F">
        <w:rPr>
          <w:rFonts w:ascii="Times New Roman" w:eastAsia="宋体" w:hAnsi="Times New Roman" w:cs="Times New Roman"/>
          <w:i/>
          <w:sz w:val="28"/>
          <w:szCs w:val="28"/>
        </w:rPr>
        <w:t> </w:t>
      </w:r>
      <w:r w:rsidRPr="0005025F">
        <w:rPr>
          <w:rFonts w:ascii="Times New Roman" w:eastAsia="宋体" w:hAnsi="Times New Roman" w:cs="Times New Roman"/>
          <w:bCs/>
          <w:i/>
          <w:sz w:val="28"/>
          <w:szCs w:val="28"/>
        </w:rPr>
        <w:t>Erikson)</w:t>
      </w:r>
      <w:r w:rsidRPr="0005025F">
        <w:rPr>
          <w:rFonts w:ascii="Times New Roman" w:eastAsia="宋体" w:hAnsi="Times New Roman" w:cs="Times New Roman"/>
          <w:sz w:val="28"/>
          <w:szCs w:val="28"/>
        </w:rPr>
        <w:t xml:space="preserve">. Его теория получила название «теория психосоциального развития». В ней Э. Эриксон выделяет следующие периоды развития: </w:t>
      </w:r>
      <w:r w:rsidRPr="0005025F">
        <w:rPr>
          <w:rFonts w:ascii="Times New Roman" w:eastAsia="宋体" w:hAnsi="Times New Roman" w:cs="Times New Roman"/>
          <w:kern w:val="2"/>
          <w:sz w:val="28"/>
          <w:szCs w:val="28"/>
          <w:lang w:eastAsia="zh-CN"/>
        </w:rPr>
        <w:t xml:space="preserve">младенчество (0-12 мес.), раннее детство (1-3 года), дошкольный возраст (3-6 лет), школьный возраст (6-12 лет), юность (12-20 лет), молодость (20-25 лет), зрелость (26-64 года) и старость (от 65 лет). Каждый период имеет конкретную задачу развития и свой кризис. </w:t>
      </w:r>
      <w:r w:rsidRPr="0005025F">
        <w:rPr>
          <w:rFonts w:ascii="Times New Roman" w:eastAsia="宋体" w:hAnsi="Times New Roman" w:cs="Times New Roman"/>
          <w:sz w:val="28"/>
          <w:szCs w:val="28"/>
          <w:lang w:eastAsia="zh-CN"/>
        </w:rPr>
        <w:t xml:space="preserve">Кризисы присущи всем возрастным стадиям, это «поворотные пункты», моменты выбора между прогрессом и регрессом. По мнению Э. Эриксона, основной кризис идентичности приходится на юношеский возраст. В период юности человек переживает кризис, связанный с необходимостью самоопределения, в виде целой серии социальных и личностных выборов и идентификаций. Эриксон вводит совершенно оригинальный термин – «психологический мораторий», – которым обозначает кризисный период между юностью и взрослостью, в течение которого в личности происходят многомерные сложные процессы обретения взрослой идентичности и нового отношения к миру. Если юному человеку не удается своевременно разрешить эти задачи, у него формируется неадекватная идентичность. Неоплаченная идентичность – состояние, когда человек принял идентичность, навязанную извне или по стандартам общества или окружения. </w:t>
      </w:r>
      <w:r w:rsidRPr="0005025F">
        <w:rPr>
          <w:rFonts w:ascii="Times New Roman" w:eastAsia="宋体" w:hAnsi="Times New Roman" w:cs="Times New Roman"/>
          <w:kern w:val="2"/>
          <w:sz w:val="28"/>
          <w:szCs w:val="28"/>
          <w:lang w:eastAsia="zh-CN"/>
        </w:rPr>
        <w:t>Развитие человека в подростковом возрасте сопровождается преодолением кризиса, который заключается в поиске самоидентификации, в определении социальных ролей личности.</w:t>
      </w:r>
      <w:r w:rsidRPr="0005025F">
        <w:rPr>
          <w:rFonts w:ascii="Times New Roman" w:eastAsia="宋体" w:hAnsi="Times New Roman" w:cs="Times New Roman"/>
          <w:sz w:val="28"/>
          <w:szCs w:val="28"/>
        </w:rPr>
        <w:t xml:space="preserve"> </w:t>
      </w:r>
    </w:p>
    <w:p w14:paraId="3A46A798" w14:textId="77777777" w:rsidR="0005025F" w:rsidRPr="0005025F" w:rsidRDefault="0005025F" w:rsidP="0005025F">
      <w:pPr>
        <w:widowControl w:val="0"/>
        <w:spacing w:line="360" w:lineRule="auto"/>
        <w:ind w:firstLineChars="300" w:firstLine="840"/>
        <w:jc w:val="both"/>
        <w:rPr>
          <w:rFonts w:ascii="Times New Roman" w:eastAsia="宋体" w:hAnsi="Times New Roman" w:cs="Times New Roman"/>
          <w:sz w:val="28"/>
          <w:szCs w:val="28"/>
          <w:lang w:eastAsia="zh-CN"/>
        </w:rPr>
      </w:pPr>
      <w:r w:rsidRPr="0005025F">
        <w:rPr>
          <w:rFonts w:ascii="Times New Roman" w:eastAsia="宋体" w:hAnsi="Times New Roman" w:cs="Times New Roman"/>
          <w:kern w:val="2"/>
          <w:sz w:val="28"/>
          <w:szCs w:val="28"/>
          <w:lang w:eastAsia="zh-CN"/>
        </w:rPr>
        <w:t xml:space="preserve">Если человек может справиться с задачами наилучшим образом в этот период развития, то он сможет пережить кризис и перейти на новую стадию развития, идет плавное развитие психологических особенностей, таких как </w:t>
      </w:r>
      <w:r w:rsidRPr="0005025F">
        <w:rPr>
          <w:rFonts w:ascii="Times New Roman" w:eastAsia="宋体" w:hAnsi="Times New Roman" w:cs="Times New Roman"/>
          <w:kern w:val="2"/>
          <w:sz w:val="28"/>
          <w:szCs w:val="28"/>
          <w:lang w:eastAsia="zh-CN"/>
        </w:rPr>
        <w:lastRenderedPageBreak/>
        <w:t xml:space="preserve">четкого представления о себе, сформированных амбиций. Признаками неудачного преодоления кризиса подросткового возраста являются: отсутствие целей и направленности жизни, чувство неопределенности и беспомощности. Э. Эриксон считает, что качество жизни молодёжи в будущем во многом зависит от результатов этого периода. </w:t>
      </w:r>
      <w:r w:rsidRPr="0005025F">
        <w:rPr>
          <w:rFonts w:ascii="Times New Roman" w:eastAsia="宋体" w:hAnsi="Times New Roman" w:cs="Times New Roman"/>
          <w:i/>
          <w:kern w:val="2"/>
          <w:sz w:val="28"/>
          <w:szCs w:val="28"/>
          <w:lang w:eastAsia="zh-CN"/>
        </w:rPr>
        <w:t>[55].</w:t>
      </w:r>
      <w:r w:rsidRPr="0005025F">
        <w:rPr>
          <w:rFonts w:ascii="Times New Roman" w:eastAsia="宋体" w:hAnsi="Times New Roman" w:cs="Times New Roman"/>
          <w:sz w:val="28"/>
          <w:szCs w:val="28"/>
          <w:lang w:eastAsia="zh-CN"/>
        </w:rPr>
        <w:t xml:space="preserve"> </w:t>
      </w:r>
    </w:p>
    <w:p w14:paraId="4398344E" w14:textId="77777777" w:rsidR="0005025F" w:rsidRPr="0005025F" w:rsidRDefault="0005025F" w:rsidP="0005025F">
      <w:pPr>
        <w:spacing w:line="360" w:lineRule="auto"/>
        <w:ind w:firstLine="851"/>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 xml:space="preserve">Другая периодизация, предложенная в 1970-е, принадлежит Даниэлю Левинсону </w:t>
      </w:r>
      <w:r w:rsidRPr="0005025F">
        <w:rPr>
          <w:rFonts w:ascii="Times New Roman" w:eastAsia="宋体" w:hAnsi="Times New Roman" w:cs="Times New Roman"/>
          <w:i/>
          <w:sz w:val="28"/>
          <w:szCs w:val="28"/>
        </w:rPr>
        <w:t>(Levinson, DJ)</w:t>
      </w:r>
      <w:r w:rsidRPr="0005025F">
        <w:rPr>
          <w:rFonts w:ascii="Times New Roman" w:eastAsia="宋体" w:hAnsi="Times New Roman" w:cs="Times New Roman"/>
          <w:sz w:val="28"/>
          <w:szCs w:val="28"/>
        </w:rPr>
        <w:t>, исследовавшему взрослых мужчин. Он выделяет три этапа в жизни мужчины:</w:t>
      </w:r>
    </w:p>
    <w:p w14:paraId="411B761E" w14:textId="77777777" w:rsidR="0005025F" w:rsidRPr="0005025F" w:rsidRDefault="0005025F" w:rsidP="0005025F">
      <w:pPr>
        <w:numPr>
          <w:ilvl w:val="0"/>
          <w:numId w:val="17"/>
        </w:numPr>
        <w:spacing w:after="200" w:line="360" w:lineRule="auto"/>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Молодые взрослые – от 18 до 34 лет. Молодой человек пытается утвердить свою независимость, как психологическую, так и финансовую, и войти во взрослую жизнь.</w:t>
      </w:r>
    </w:p>
    <w:p w14:paraId="558F384F" w14:textId="77777777" w:rsidR="0005025F" w:rsidRPr="0005025F" w:rsidRDefault="0005025F" w:rsidP="0005025F">
      <w:pPr>
        <w:numPr>
          <w:ilvl w:val="0"/>
          <w:numId w:val="17"/>
        </w:numPr>
        <w:spacing w:after="200" w:line="360" w:lineRule="auto"/>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Взрослые среднего возраста – от 35 до 64 лет. Основные задачи, которые выделяет Д. Левинсон для этого возраста, – это смирение с уходящей молодостью, помощь подросткам в обретении ответственности и взрослении и приспособление к старости родителей.</w:t>
      </w:r>
    </w:p>
    <w:p w14:paraId="72701F9D" w14:textId="77777777" w:rsidR="0005025F" w:rsidRPr="0005025F" w:rsidRDefault="0005025F" w:rsidP="0005025F">
      <w:pPr>
        <w:numPr>
          <w:ilvl w:val="0"/>
          <w:numId w:val="17"/>
        </w:numPr>
        <w:spacing w:after="200" w:line="360" w:lineRule="auto"/>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Пожилые взрослые – старше 65 лет.</w:t>
      </w:r>
    </w:p>
    <w:p w14:paraId="5279BFF9" w14:textId="77777777" w:rsidR="0005025F" w:rsidRPr="0005025F" w:rsidRDefault="0005025F" w:rsidP="0005025F">
      <w:pPr>
        <w:spacing w:line="360" w:lineRule="auto"/>
        <w:ind w:firstLine="851"/>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 xml:space="preserve">Впоследствии Д. Левинсон рассмотрел эту периодизацию для женщин и установил, что в целом они идентичны, только женщины имеют большую ориентацию на семью. </w:t>
      </w:r>
      <w:r w:rsidRPr="0005025F">
        <w:rPr>
          <w:rFonts w:ascii="Times New Roman" w:eastAsia="宋体" w:hAnsi="Times New Roman" w:cs="Times New Roman"/>
          <w:i/>
          <w:sz w:val="28"/>
          <w:szCs w:val="28"/>
        </w:rPr>
        <w:t>[40]</w:t>
      </w:r>
    </w:p>
    <w:p w14:paraId="23C689B4" w14:textId="77777777" w:rsidR="0005025F" w:rsidRPr="0005025F" w:rsidRDefault="0005025F" w:rsidP="0005025F">
      <w:pPr>
        <w:spacing w:line="360" w:lineRule="auto"/>
        <w:ind w:firstLine="851"/>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Как мы видим, согласно Д. Левинсону, важнейшей задачей человека в молодом возрасте является обретение финансовой и психологической независимости, что неразрывно связано с освоением профессии и началом работы.</w:t>
      </w:r>
    </w:p>
    <w:p w14:paraId="129D747E" w14:textId="77777777" w:rsidR="0005025F" w:rsidRPr="0005025F" w:rsidRDefault="0005025F" w:rsidP="0005025F">
      <w:pPr>
        <w:spacing w:line="360" w:lineRule="auto"/>
        <w:ind w:firstLine="851"/>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 xml:space="preserve">Другой американский исследователь, Р. Гоулд </w:t>
      </w:r>
      <w:r w:rsidRPr="0005025F">
        <w:rPr>
          <w:rFonts w:ascii="Times New Roman" w:eastAsia="宋体" w:hAnsi="Times New Roman" w:cs="Times New Roman"/>
          <w:i/>
          <w:sz w:val="28"/>
          <w:szCs w:val="28"/>
        </w:rPr>
        <w:t>(Howell)</w:t>
      </w:r>
      <w:r w:rsidRPr="0005025F">
        <w:rPr>
          <w:rFonts w:ascii="Times New Roman" w:eastAsia="宋体" w:hAnsi="Times New Roman" w:cs="Times New Roman"/>
          <w:sz w:val="28"/>
          <w:szCs w:val="28"/>
        </w:rPr>
        <w:t>, полагал, что процесс взросления заключается в отказе от детских иллюзий и приобретении уверенности в своих силах и самопринятия. Таким образом, периоды в жизни взрослого человека он называет по содержанию иллюзий, от которых отказывается человек на этом этапе:</w:t>
      </w:r>
    </w:p>
    <w:p w14:paraId="3D8ABECB" w14:textId="77777777" w:rsidR="0005025F" w:rsidRPr="0005025F" w:rsidRDefault="0005025F" w:rsidP="0005025F">
      <w:pPr>
        <w:numPr>
          <w:ilvl w:val="0"/>
          <w:numId w:val="18"/>
        </w:numPr>
        <w:spacing w:after="200" w:line="360" w:lineRule="auto"/>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16-22 года. Отказ от положения «Я навсегда связан с родителями».</w:t>
      </w:r>
    </w:p>
    <w:p w14:paraId="0EC6545B" w14:textId="77777777" w:rsidR="0005025F" w:rsidRPr="0005025F" w:rsidRDefault="0005025F" w:rsidP="0005025F">
      <w:pPr>
        <w:numPr>
          <w:ilvl w:val="0"/>
          <w:numId w:val="18"/>
        </w:numPr>
        <w:spacing w:after="200" w:line="360" w:lineRule="auto"/>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lastRenderedPageBreak/>
        <w:t>22-28 лет. Отказ от положения «Успеха можно достичь, следуя по пути родителей, но если я не добьюсь успеха, они мне помогут».</w:t>
      </w:r>
    </w:p>
    <w:p w14:paraId="699EDC08" w14:textId="77777777" w:rsidR="0005025F" w:rsidRPr="0005025F" w:rsidRDefault="0005025F" w:rsidP="0005025F">
      <w:pPr>
        <w:numPr>
          <w:ilvl w:val="0"/>
          <w:numId w:val="18"/>
        </w:numPr>
        <w:spacing w:after="200" w:line="360" w:lineRule="auto"/>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28-34 года. Отказ от положения «Жизнь проста, и ей можно управлять».</w:t>
      </w:r>
    </w:p>
    <w:p w14:paraId="0E6C08DC" w14:textId="77777777" w:rsidR="0005025F" w:rsidRPr="0005025F" w:rsidRDefault="0005025F" w:rsidP="0005025F">
      <w:pPr>
        <w:numPr>
          <w:ilvl w:val="0"/>
          <w:numId w:val="18"/>
        </w:numPr>
        <w:spacing w:after="200" w:line="360" w:lineRule="auto"/>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35-45 лет. Полное избавление от иллюзий и ложных положений, от потребности в безопасности, достижение вершины развития в полной автономии и самопринятии.</w:t>
      </w:r>
    </w:p>
    <w:p w14:paraId="619C8D40" w14:textId="77777777" w:rsidR="0005025F" w:rsidRPr="0005025F" w:rsidRDefault="0005025F" w:rsidP="0005025F">
      <w:pPr>
        <w:spacing w:line="360" w:lineRule="auto"/>
        <w:ind w:firstLine="851"/>
        <w:jc w:val="both"/>
        <w:rPr>
          <w:rFonts w:ascii="Times New Roman" w:eastAsia="宋体" w:hAnsi="Times New Roman" w:cs="Times New Roman"/>
          <w:i/>
          <w:sz w:val="28"/>
          <w:szCs w:val="28"/>
          <w:u w:val="single"/>
        </w:rPr>
      </w:pPr>
      <w:r w:rsidRPr="0005025F">
        <w:rPr>
          <w:rFonts w:ascii="Times New Roman" w:eastAsia="宋体" w:hAnsi="Times New Roman" w:cs="Times New Roman"/>
          <w:sz w:val="28"/>
          <w:szCs w:val="28"/>
        </w:rPr>
        <w:t xml:space="preserve">Таким образом, по Р. Гоулду, в период с 22 до 28 лет необходимо профессиональное и, вероятно, карьерное самоопределение, отказ от родительского пути в пользу своего, индивидуального и осмысленного. </w:t>
      </w:r>
      <w:r w:rsidRPr="0005025F">
        <w:rPr>
          <w:rFonts w:ascii="Times New Roman" w:eastAsia="宋体" w:hAnsi="Times New Roman" w:cs="Times New Roman"/>
          <w:i/>
          <w:sz w:val="28"/>
          <w:szCs w:val="28"/>
        </w:rPr>
        <w:t>[40]</w:t>
      </w:r>
    </w:p>
    <w:p w14:paraId="4DE3CC55" w14:textId="77777777" w:rsidR="0005025F" w:rsidRPr="0005025F" w:rsidRDefault="0005025F" w:rsidP="0005025F">
      <w:pPr>
        <w:spacing w:line="360" w:lineRule="auto"/>
        <w:ind w:firstLine="851"/>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В целом можно сделать вывод, что американские авторы видят главный кризис человека молодого возраста в обретении независимости и определении собственного жизненного и, как его часть, профессионального пути.</w:t>
      </w:r>
    </w:p>
    <w:p w14:paraId="3722AAED" w14:textId="77777777" w:rsidR="0005025F" w:rsidRPr="0005025F" w:rsidRDefault="0005025F" w:rsidP="0005025F">
      <w:pPr>
        <w:spacing w:line="360" w:lineRule="auto"/>
        <w:ind w:firstLine="851"/>
        <w:jc w:val="both"/>
        <w:rPr>
          <w:rFonts w:ascii="Times New Roman" w:eastAsia="宋体" w:hAnsi="Times New Roman" w:cs="Times New Roman"/>
          <w:sz w:val="28"/>
          <w:szCs w:val="28"/>
        </w:rPr>
      </w:pPr>
    </w:p>
    <w:p w14:paraId="48041BF7" w14:textId="77777777" w:rsidR="0005025F" w:rsidRPr="0005025F" w:rsidRDefault="0005025F" w:rsidP="0005025F">
      <w:pPr>
        <w:spacing w:line="360" w:lineRule="auto"/>
        <w:ind w:firstLine="851"/>
        <w:jc w:val="both"/>
        <w:rPr>
          <w:rFonts w:ascii="Times New Roman" w:eastAsia="宋体" w:hAnsi="Times New Roman" w:cs="Times New Roman"/>
          <w:sz w:val="28"/>
          <w:szCs w:val="28"/>
        </w:rPr>
      </w:pPr>
    </w:p>
    <w:p w14:paraId="60B1B2B6" w14:textId="77777777" w:rsidR="0005025F" w:rsidRPr="0005025F" w:rsidRDefault="0005025F" w:rsidP="0005025F">
      <w:pPr>
        <w:spacing w:line="360" w:lineRule="auto"/>
        <w:ind w:firstLine="851"/>
        <w:jc w:val="both"/>
        <w:rPr>
          <w:rFonts w:ascii="Times New Roman" w:eastAsia="宋体" w:hAnsi="Times New Roman" w:cs="Times New Roman"/>
          <w:sz w:val="28"/>
          <w:szCs w:val="28"/>
        </w:rPr>
      </w:pPr>
    </w:p>
    <w:p w14:paraId="1C21E41C" w14:textId="77777777" w:rsidR="0005025F" w:rsidRPr="0005025F" w:rsidRDefault="0005025F" w:rsidP="0005025F">
      <w:pPr>
        <w:keepNext/>
        <w:keepLines/>
        <w:spacing w:before="40"/>
        <w:outlineLvl w:val="1"/>
        <w:rPr>
          <w:rFonts w:ascii="Times New Roman" w:eastAsia="宋体" w:hAnsi="Times New Roman" w:cs="Times New Roman"/>
          <w:b/>
          <w:color w:val="000000"/>
          <w:sz w:val="28"/>
          <w:szCs w:val="28"/>
        </w:rPr>
      </w:pPr>
      <w:bookmarkStart w:id="38" w:name="_Toc479599415"/>
      <w:bookmarkStart w:id="39" w:name="_Toc482912570"/>
      <w:r w:rsidRPr="0005025F">
        <w:rPr>
          <w:rFonts w:ascii="Times New Roman" w:eastAsia="宋体" w:hAnsi="Times New Roman" w:cs="Times New Roman"/>
          <w:b/>
          <w:color w:val="000000"/>
          <w:sz w:val="28"/>
          <w:szCs w:val="28"/>
        </w:rPr>
        <w:t>1.3.2. Изучение вопросов личностных кризисов советскими и российскими авторами</w:t>
      </w:r>
      <w:bookmarkEnd w:id="38"/>
      <w:bookmarkEnd w:id="39"/>
    </w:p>
    <w:p w14:paraId="5B38C08A" w14:textId="77777777" w:rsidR="0005025F" w:rsidRPr="0005025F" w:rsidRDefault="0005025F" w:rsidP="0005025F">
      <w:pPr>
        <w:rPr>
          <w:rFonts w:ascii="Times New Roman" w:eastAsia="宋体" w:hAnsi="Times New Roman" w:cs="Times New Roman"/>
          <w:color w:val="000000"/>
          <w:sz w:val="28"/>
          <w:szCs w:val="28"/>
        </w:rPr>
      </w:pPr>
      <w:r w:rsidRPr="0005025F">
        <w:rPr>
          <w:rFonts w:ascii="Calibri" w:eastAsia="宋体" w:hAnsi="Calibri" w:cs="Times New Roman"/>
        </w:rPr>
        <w:t xml:space="preserve"> </w:t>
      </w:r>
    </w:p>
    <w:p w14:paraId="2B3F5B15" w14:textId="77777777" w:rsidR="0005025F" w:rsidRPr="0005025F" w:rsidRDefault="0005025F" w:rsidP="0005025F">
      <w:pPr>
        <w:spacing w:line="360" w:lineRule="auto"/>
        <w:ind w:firstLine="851"/>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 xml:space="preserve">В целом советские и российские психологи не предполагали в своих периодизациях жизненные кризисы у людей старше 17-18 лет. Например, великий советский психолог Лев Семенович Выготский в 1932-1934 годах предложил следующую периодизацию развития человека, которая заканчивается пубертатным возрастом и кризисом 17 лет. Кризисы старших возрастов Л.С. Выготский не рассматривает. </w:t>
      </w:r>
      <w:r w:rsidRPr="0005025F">
        <w:rPr>
          <w:rFonts w:ascii="Times New Roman" w:eastAsia="宋体" w:hAnsi="Times New Roman" w:cs="Times New Roman"/>
          <w:i/>
          <w:sz w:val="28"/>
          <w:szCs w:val="28"/>
        </w:rPr>
        <w:t>[37]</w:t>
      </w:r>
    </w:p>
    <w:p w14:paraId="3895EC27" w14:textId="77777777" w:rsidR="0005025F" w:rsidRPr="0005025F" w:rsidRDefault="0005025F" w:rsidP="0005025F">
      <w:pPr>
        <w:spacing w:line="360" w:lineRule="auto"/>
        <w:ind w:firstLine="851"/>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Однако кризисность развития взрослого человека рассматривает в своей периодизации советский и российский психолог Виктор Иванович Слободчиков, который предложил следующие ступени развития психики человека:</w:t>
      </w:r>
    </w:p>
    <w:p w14:paraId="6A915E7F" w14:textId="77777777" w:rsidR="0005025F" w:rsidRPr="0005025F" w:rsidRDefault="0005025F" w:rsidP="0005025F">
      <w:pPr>
        <w:numPr>
          <w:ilvl w:val="0"/>
          <w:numId w:val="20"/>
        </w:numPr>
        <w:spacing w:after="200" w:line="360" w:lineRule="auto"/>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Ступень оживления (0 – 12 мес.) - кризис новорожденности.</w:t>
      </w:r>
    </w:p>
    <w:p w14:paraId="65E30F2B" w14:textId="77777777" w:rsidR="0005025F" w:rsidRPr="0005025F" w:rsidRDefault="0005025F" w:rsidP="0005025F">
      <w:pPr>
        <w:numPr>
          <w:ilvl w:val="0"/>
          <w:numId w:val="20"/>
        </w:numPr>
        <w:spacing w:after="200" w:line="360" w:lineRule="auto"/>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lastRenderedPageBreak/>
        <w:t>Ступень оживления (1 – 6,5 лет) - кризис младенчества и раннего детства.</w:t>
      </w:r>
    </w:p>
    <w:p w14:paraId="52C9C713" w14:textId="77777777" w:rsidR="0005025F" w:rsidRPr="0005025F" w:rsidRDefault="0005025F" w:rsidP="0005025F">
      <w:pPr>
        <w:numPr>
          <w:ilvl w:val="0"/>
          <w:numId w:val="20"/>
        </w:numPr>
        <w:spacing w:after="200" w:line="360" w:lineRule="auto"/>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Ступень персонализации (6,5 – 18 лет). - кризис детства и отрочества.</w:t>
      </w:r>
    </w:p>
    <w:p w14:paraId="21E717AB" w14:textId="77777777" w:rsidR="0005025F" w:rsidRPr="0005025F" w:rsidRDefault="0005025F" w:rsidP="0005025F">
      <w:pPr>
        <w:numPr>
          <w:ilvl w:val="0"/>
          <w:numId w:val="20"/>
        </w:numPr>
        <w:spacing w:after="200" w:line="360" w:lineRule="auto"/>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Ступень индивидуализации (18 – 42 года). - кризис юности и молодости.</w:t>
      </w:r>
    </w:p>
    <w:p w14:paraId="3983C6F3" w14:textId="77777777" w:rsidR="0005025F" w:rsidRPr="0005025F" w:rsidRDefault="0005025F" w:rsidP="0005025F">
      <w:pPr>
        <w:numPr>
          <w:ilvl w:val="0"/>
          <w:numId w:val="20"/>
        </w:numPr>
        <w:spacing w:after="200" w:line="360" w:lineRule="auto"/>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Ступень универсализации (от 42 лет). кризис взрослости и зрелости.</w:t>
      </w:r>
    </w:p>
    <w:p w14:paraId="0F742B3A" w14:textId="77777777" w:rsidR="0005025F" w:rsidRPr="0005025F" w:rsidRDefault="0005025F" w:rsidP="0005025F">
      <w:pPr>
        <w:spacing w:line="360" w:lineRule="auto"/>
        <w:ind w:firstLine="851"/>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 xml:space="preserve">Согласно В.И. Слободчикову, в возрасте 17-21 лет человек переживает кризис юности, который служит началом определения и реализации собственных взглядов на жизнь. Идеализированные представления человека о жизни и окружающем мире встают в острое противоречие с реальностью, и он вынужден их пересматривать, создавая новую систему идеалов, ценностей и мировоззрения. Нормальным разрешением этого кризиса является активное освоение взрослых социальных ролей, обретение друга жизни и освоение профессиональной деятельности. </w:t>
      </w:r>
      <w:r w:rsidRPr="0005025F">
        <w:rPr>
          <w:rFonts w:ascii="Times New Roman" w:eastAsia="宋体" w:hAnsi="Times New Roman" w:cs="Times New Roman"/>
          <w:i/>
          <w:sz w:val="28"/>
          <w:szCs w:val="28"/>
        </w:rPr>
        <w:t>[44]</w:t>
      </w:r>
    </w:p>
    <w:p w14:paraId="76AB0677" w14:textId="77777777" w:rsidR="0005025F" w:rsidRPr="0005025F" w:rsidRDefault="0005025F" w:rsidP="0005025F">
      <w:pPr>
        <w:spacing w:line="360" w:lineRule="auto"/>
        <w:ind w:firstLineChars="350" w:firstLine="980"/>
        <w:jc w:val="both"/>
        <w:rPr>
          <w:rFonts w:ascii="Times New Roman" w:eastAsia="宋体" w:hAnsi="Times New Roman" w:cs="Times New Roman"/>
          <w:kern w:val="2"/>
          <w:sz w:val="28"/>
          <w:szCs w:val="28"/>
          <w:lang w:eastAsia="zh-CN"/>
        </w:rPr>
      </w:pPr>
      <w:r w:rsidRPr="0005025F">
        <w:rPr>
          <w:rFonts w:ascii="Times New Roman" w:eastAsia="宋体" w:hAnsi="Times New Roman" w:cs="Times New Roman"/>
          <w:sz w:val="28"/>
        </w:rPr>
        <w:t xml:space="preserve">В возрастной периодизации доктора экономических наук Ю.Г. Одегова возраст с 18 до 25 лет определен как стадия молодого специалиста. Это время адаптации к профессии: изучения содержания работы, норм и правил организации, повышение компетенции, следование поставленным целям; </w:t>
      </w:r>
      <w:r w:rsidRPr="0005025F">
        <w:rPr>
          <w:rFonts w:ascii="Times New Roman" w:eastAsia="宋体" w:hAnsi="Times New Roman" w:cs="Times New Roman"/>
          <w:kern w:val="2"/>
          <w:sz w:val="28"/>
          <w:szCs w:val="28"/>
          <w:lang w:eastAsia="zh-CN"/>
        </w:rPr>
        <w:t>это процесс осознания личностью своих мотивов, целей, реализации представлений о себе (профессиональная Я-концепция), оценки и развития знаний, умений и навыков.</w:t>
      </w:r>
      <w:r w:rsidRPr="0005025F">
        <w:rPr>
          <w:rFonts w:ascii="Times New Roman" w:eastAsia="宋体" w:hAnsi="Times New Roman" w:cs="Times New Roman"/>
          <w:color w:val="000000"/>
          <w:kern w:val="2"/>
          <w:sz w:val="28"/>
          <w:szCs w:val="28"/>
          <w:lang w:eastAsia="zh-CN"/>
        </w:rPr>
        <w:t xml:space="preserve"> </w:t>
      </w:r>
      <w:r w:rsidRPr="0005025F">
        <w:rPr>
          <w:rFonts w:ascii="Times New Roman" w:eastAsia="宋体" w:hAnsi="Times New Roman" w:cs="Times New Roman"/>
          <w:sz w:val="28"/>
        </w:rPr>
        <w:t>На этом этапе молодые люди, получившие профессиональное образование, адаптируются к организационной среде.</w:t>
      </w:r>
      <w:r w:rsidRPr="0005025F">
        <w:rPr>
          <w:rFonts w:ascii="Times New Roman" w:eastAsia="宋体" w:hAnsi="Times New Roman" w:cs="Times New Roman"/>
          <w:i/>
          <w:sz w:val="28"/>
          <w:lang w:eastAsia="zh-CN"/>
        </w:rPr>
        <w:t xml:space="preserve"> </w:t>
      </w:r>
      <w:r w:rsidRPr="0005025F">
        <w:rPr>
          <w:rFonts w:ascii="Times New Roman" w:eastAsia="宋体" w:hAnsi="Times New Roman" w:cs="Times New Roman"/>
          <w:i/>
          <w:kern w:val="2"/>
          <w:sz w:val="28"/>
          <w:szCs w:val="28"/>
          <w:lang w:eastAsia="zh-CN"/>
        </w:rPr>
        <w:t>[22</w:t>
      </w:r>
      <w:r w:rsidRPr="0005025F">
        <w:rPr>
          <w:rFonts w:ascii="Times New Roman" w:eastAsia="宋体" w:hAnsi="Times New Roman" w:cs="Times New Roman"/>
          <w:i/>
          <w:sz w:val="28"/>
          <w:lang w:eastAsia="zh-CN"/>
        </w:rPr>
        <w:t>]</w:t>
      </w:r>
      <w:r w:rsidRPr="0005025F">
        <w:rPr>
          <w:rFonts w:ascii="Times New Roman" w:eastAsia="宋体" w:hAnsi="Times New Roman" w:cs="Times New Roman"/>
          <w:i/>
        </w:rPr>
        <w:t xml:space="preserve"> </w:t>
      </w:r>
      <w:r w:rsidRPr="0005025F">
        <w:rPr>
          <w:rFonts w:ascii="Times New Roman" w:eastAsia="宋体" w:hAnsi="Times New Roman" w:cs="Times New Roman"/>
          <w:kern w:val="2"/>
          <w:sz w:val="28"/>
          <w:szCs w:val="28"/>
          <w:lang w:eastAsia="zh-CN"/>
        </w:rPr>
        <w:t xml:space="preserve">Тем не менее, многие молодые люди на этой стадии редко размышляют о планировании карьеры. </w:t>
      </w:r>
      <w:r w:rsidRPr="0005025F">
        <w:rPr>
          <w:rFonts w:ascii="Times New Roman" w:eastAsia="宋体" w:hAnsi="Times New Roman" w:cs="Times New Roman"/>
          <w:i/>
          <w:kern w:val="2"/>
          <w:sz w:val="28"/>
          <w:szCs w:val="28"/>
          <w:lang w:eastAsia="zh-CN"/>
        </w:rPr>
        <w:t>[41]</w:t>
      </w:r>
      <w:r w:rsidRPr="0005025F">
        <w:rPr>
          <w:rFonts w:ascii="Times New Roman" w:eastAsia="宋体" w:hAnsi="Times New Roman" w:cs="Times New Roman"/>
          <w:i/>
          <w:color w:val="000000"/>
          <w:sz w:val="28"/>
          <w:szCs w:val="28"/>
          <w:lang w:eastAsia="zh-CN"/>
        </w:rPr>
        <w:t xml:space="preserve"> </w:t>
      </w:r>
    </w:p>
    <w:p w14:paraId="1A23FE7D" w14:textId="77777777" w:rsidR="0005025F" w:rsidRPr="0005025F" w:rsidRDefault="0005025F" w:rsidP="0005025F">
      <w:pPr>
        <w:spacing w:line="360" w:lineRule="auto"/>
        <w:ind w:firstLine="851"/>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 xml:space="preserve">В периодизации В.И. Слободчикова мы можем видеть важность профессионального самоопределения человека в возрасте от 17 до 21 года, однако он ничего не говорит о карьерном самоопределении. Доктор </w:t>
      </w:r>
      <w:r w:rsidRPr="0005025F">
        <w:rPr>
          <w:rFonts w:ascii="Times New Roman" w:eastAsia="宋体" w:hAnsi="Times New Roman" w:cs="Times New Roman"/>
          <w:sz w:val="28"/>
          <w:szCs w:val="28"/>
        </w:rPr>
        <w:lastRenderedPageBreak/>
        <w:t xml:space="preserve">экономических наук </w:t>
      </w:r>
      <w:r w:rsidRPr="0005025F">
        <w:rPr>
          <w:rFonts w:ascii="Times New Roman" w:eastAsia="宋体" w:hAnsi="Times New Roman" w:cs="Times New Roman"/>
          <w:sz w:val="28"/>
        </w:rPr>
        <w:t>Ю.Г. Одегов косвенно уделяет немного внимания вопросу карьерного самоопределения, однако для людей возраста 18-25 лет задумываться о планировании своей карьеры несвойственно.</w:t>
      </w:r>
    </w:p>
    <w:p w14:paraId="71E6D39B" w14:textId="77777777" w:rsidR="0005025F" w:rsidRPr="0005025F" w:rsidRDefault="0005025F" w:rsidP="0005025F">
      <w:pPr>
        <w:spacing w:line="360" w:lineRule="auto"/>
        <w:ind w:firstLine="851"/>
        <w:jc w:val="both"/>
        <w:rPr>
          <w:rFonts w:ascii="Times New Roman" w:eastAsia="宋体" w:hAnsi="Times New Roman" w:cs="Times New Roman"/>
          <w:sz w:val="28"/>
          <w:szCs w:val="28"/>
        </w:rPr>
      </w:pPr>
    </w:p>
    <w:p w14:paraId="3F50C51D" w14:textId="77777777" w:rsidR="0005025F" w:rsidRPr="0005025F" w:rsidRDefault="0005025F" w:rsidP="0005025F">
      <w:pPr>
        <w:keepNext/>
        <w:keepLines/>
        <w:spacing w:before="40"/>
        <w:outlineLvl w:val="1"/>
        <w:rPr>
          <w:rFonts w:ascii="Times New Roman" w:eastAsia="宋体" w:hAnsi="Times New Roman" w:cs="Times New Roman"/>
          <w:b/>
          <w:sz w:val="28"/>
          <w:szCs w:val="28"/>
        </w:rPr>
      </w:pPr>
      <w:bookmarkStart w:id="40" w:name="_Toc479599416"/>
      <w:bookmarkStart w:id="41" w:name="_Toc482912571"/>
      <w:r w:rsidRPr="0005025F">
        <w:rPr>
          <w:rFonts w:ascii="Times New Roman" w:eastAsia="宋体" w:hAnsi="Times New Roman" w:cs="Times New Roman"/>
          <w:b/>
          <w:sz w:val="28"/>
          <w:szCs w:val="28"/>
        </w:rPr>
        <w:t>1.3.3. Выводы</w:t>
      </w:r>
      <w:bookmarkEnd w:id="40"/>
      <w:bookmarkEnd w:id="41"/>
    </w:p>
    <w:p w14:paraId="18A6C147" w14:textId="77777777" w:rsidR="0005025F" w:rsidRPr="0005025F" w:rsidRDefault="0005025F" w:rsidP="0005025F">
      <w:pPr>
        <w:spacing w:line="360" w:lineRule="auto"/>
        <w:ind w:firstLine="851"/>
        <w:jc w:val="both"/>
        <w:rPr>
          <w:rFonts w:ascii="Times New Roman" w:eastAsia="宋体" w:hAnsi="Times New Roman" w:cs="Times New Roman"/>
          <w:sz w:val="28"/>
          <w:szCs w:val="28"/>
        </w:rPr>
      </w:pPr>
    </w:p>
    <w:p w14:paraId="50518F2B" w14:textId="77777777" w:rsidR="0005025F" w:rsidRPr="0005025F" w:rsidRDefault="0005025F" w:rsidP="0005025F">
      <w:pPr>
        <w:spacing w:line="360" w:lineRule="auto"/>
        <w:ind w:firstLine="851"/>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 xml:space="preserve">Как мы можем видеть из рассмотренной выше литературы, вопросами кризисных периодов в жизни взрослых людей занимались в основном американские авторы, при этом почти никто из них не упоминает о важности карьерного самоопределения в жизни и развитии молодого человека. Это логично, учитывая, что карьерное самоопределение приобрело достаточно высокую значимость только в последние два десятка лет. Тем не менее, все авторы придают высокое значение профессиональному самоопределению и началу работы в кризисный период юности. </w:t>
      </w:r>
    </w:p>
    <w:p w14:paraId="63EE3E4F" w14:textId="77777777" w:rsidR="0005025F" w:rsidRPr="0005025F" w:rsidRDefault="0005025F" w:rsidP="0005025F">
      <w:pPr>
        <w:spacing w:line="360" w:lineRule="auto"/>
        <w:ind w:firstLine="851"/>
        <w:jc w:val="both"/>
        <w:rPr>
          <w:rFonts w:ascii="Times New Roman" w:eastAsia="宋体" w:hAnsi="Times New Roman" w:cs="Times New Roman"/>
          <w:sz w:val="28"/>
          <w:szCs w:val="28"/>
        </w:rPr>
      </w:pPr>
    </w:p>
    <w:p w14:paraId="45D946CC" w14:textId="77777777" w:rsidR="0005025F" w:rsidRPr="0005025F" w:rsidRDefault="0005025F" w:rsidP="0005025F">
      <w:pPr>
        <w:keepNext/>
        <w:keepLines/>
        <w:spacing w:before="480" w:line="360" w:lineRule="auto"/>
        <w:ind w:firstLine="843"/>
        <w:jc w:val="both"/>
        <w:outlineLvl w:val="0"/>
        <w:rPr>
          <w:rFonts w:ascii="Times New Roman" w:eastAsia="宋体" w:hAnsi="Times New Roman" w:cs="Times New Roman"/>
          <w:b/>
          <w:bCs/>
          <w:sz w:val="28"/>
          <w:szCs w:val="28"/>
        </w:rPr>
      </w:pPr>
      <w:bookmarkStart w:id="42" w:name="_Toc479599417"/>
      <w:bookmarkStart w:id="43" w:name="_Toc482912572"/>
      <w:r w:rsidRPr="0005025F">
        <w:rPr>
          <w:rFonts w:ascii="Times New Roman" w:eastAsia="宋体" w:hAnsi="Times New Roman" w:cs="Times New Roman"/>
          <w:b/>
          <w:bCs/>
          <w:sz w:val="28"/>
          <w:szCs w:val="28"/>
        </w:rPr>
        <w:t>1.4 Анализ индивидуальных особенностей становления карьеры в период ранней взрослости</w:t>
      </w:r>
      <w:bookmarkEnd w:id="42"/>
      <w:bookmarkEnd w:id="43"/>
    </w:p>
    <w:p w14:paraId="3B7DE1BE" w14:textId="77777777" w:rsidR="0005025F" w:rsidRPr="0005025F" w:rsidRDefault="0005025F" w:rsidP="0005025F">
      <w:pPr>
        <w:spacing w:line="360" w:lineRule="auto"/>
        <w:ind w:firstLineChars="300" w:firstLine="840"/>
        <w:jc w:val="both"/>
        <w:rPr>
          <w:rFonts w:ascii="Times New Roman" w:eastAsia="宋体" w:hAnsi="Times New Roman" w:cs="Times New Roman"/>
          <w:kern w:val="2"/>
          <w:sz w:val="28"/>
          <w:szCs w:val="28"/>
          <w:lang w:eastAsia="zh-CN"/>
        </w:rPr>
      </w:pPr>
      <w:r w:rsidRPr="0005025F">
        <w:rPr>
          <w:rFonts w:ascii="Times New Roman" w:eastAsia="宋体" w:hAnsi="Times New Roman" w:cs="Times New Roman"/>
          <w:kern w:val="2"/>
          <w:sz w:val="28"/>
          <w:szCs w:val="28"/>
          <w:lang w:eastAsia="zh-CN"/>
        </w:rPr>
        <w:t xml:space="preserve"> </w:t>
      </w:r>
    </w:p>
    <w:p w14:paraId="674A037F" w14:textId="77777777" w:rsidR="0005025F" w:rsidRPr="0005025F" w:rsidRDefault="0005025F" w:rsidP="0005025F">
      <w:pPr>
        <w:spacing w:line="360" w:lineRule="auto"/>
        <w:ind w:firstLineChars="300" w:firstLine="840"/>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sz w:val="28"/>
          <w:szCs w:val="28"/>
        </w:rPr>
        <w:t xml:space="preserve">В данной части работы </w:t>
      </w:r>
      <w:r w:rsidRPr="0005025F">
        <w:rPr>
          <w:rFonts w:ascii="Times New Roman" w:eastAsia="宋体" w:hAnsi="Times New Roman" w:cs="Times New Roman"/>
          <w:kern w:val="2"/>
          <w:sz w:val="28"/>
          <w:szCs w:val="28"/>
          <w:lang w:eastAsia="zh-CN"/>
        </w:rPr>
        <w:t xml:space="preserve">карьерную </w:t>
      </w:r>
      <w:r w:rsidRPr="0005025F">
        <w:rPr>
          <w:rFonts w:ascii="Times New Roman" w:eastAsia="宋体" w:hAnsi="Times New Roman" w:cs="Times New Roman"/>
          <w:sz w:val="28"/>
          <w:lang w:eastAsia="zh-CN"/>
        </w:rPr>
        <w:t>деятельность</w:t>
      </w:r>
      <w:r w:rsidRPr="0005025F">
        <w:rPr>
          <w:rFonts w:ascii="Times New Roman" w:eastAsia="宋体" w:hAnsi="Times New Roman" w:cs="Times New Roman"/>
          <w:kern w:val="2"/>
          <w:sz w:val="28"/>
          <w:szCs w:val="28"/>
          <w:lang w:eastAsia="zh-CN"/>
        </w:rPr>
        <w:t xml:space="preserve"> мы рассматриваем как индивидуальный процесс, растянутый во времени. </w:t>
      </w:r>
      <w:r w:rsidRPr="0005025F">
        <w:rPr>
          <w:rFonts w:ascii="Times New Roman" w:eastAsia="宋体" w:hAnsi="Times New Roman" w:cs="Times New Roman"/>
          <w:i/>
          <w:kern w:val="2"/>
          <w:sz w:val="28"/>
          <w:szCs w:val="28"/>
          <w:lang w:eastAsia="zh-CN"/>
        </w:rPr>
        <w:t>[57].</w:t>
      </w:r>
      <w:r w:rsidRPr="0005025F">
        <w:rPr>
          <w:rFonts w:ascii="Times New Roman" w:eastAsia="宋体" w:hAnsi="Times New Roman" w:cs="Times New Roman"/>
          <w:kern w:val="2"/>
          <w:sz w:val="28"/>
          <w:szCs w:val="28"/>
          <w:lang w:eastAsia="zh-CN"/>
        </w:rPr>
        <w:t xml:space="preserve"> </w:t>
      </w:r>
      <w:r w:rsidRPr="0005025F">
        <w:rPr>
          <w:rFonts w:ascii="Times New Roman" w:eastAsia="宋体" w:hAnsi="Times New Roman" w:cs="Times New Roman"/>
          <w:color w:val="000000"/>
          <w:kern w:val="2"/>
          <w:sz w:val="28"/>
          <w:szCs w:val="28"/>
          <w:lang w:eastAsia="zh-CN"/>
        </w:rPr>
        <w:t>Обычно люди связывают понятие «карьера» с жизненной деятельностью и активностью личности именно в профессиональной деятельности.</w:t>
      </w:r>
    </w:p>
    <w:p w14:paraId="1D75184C" w14:textId="77777777" w:rsidR="0005025F" w:rsidRPr="0005025F" w:rsidRDefault="0005025F" w:rsidP="0005025F">
      <w:pPr>
        <w:spacing w:line="360" w:lineRule="auto"/>
        <w:ind w:firstLineChars="300" w:firstLine="840"/>
        <w:jc w:val="both"/>
        <w:rPr>
          <w:rFonts w:ascii="Times New Roman" w:eastAsia="宋体" w:hAnsi="Times New Roman" w:cs="Times New Roman"/>
        </w:rPr>
      </w:pPr>
      <w:r w:rsidRPr="0005025F">
        <w:rPr>
          <w:rFonts w:ascii="Times New Roman" w:eastAsia="宋体" w:hAnsi="Times New Roman" w:cs="Times New Roman"/>
          <w:color w:val="000000"/>
          <w:kern w:val="2"/>
          <w:sz w:val="28"/>
          <w:szCs w:val="28"/>
          <w:lang w:eastAsia="zh-CN"/>
        </w:rPr>
        <w:t>Итак, рассмотрим некоторые личностные особенности, влияющие на карьерное самоопределение молодежи, и гендерные различия в этой сфере.</w:t>
      </w:r>
    </w:p>
    <w:p w14:paraId="3031EA6F" w14:textId="77777777" w:rsidR="0005025F" w:rsidRPr="0005025F" w:rsidRDefault="0005025F" w:rsidP="0005025F">
      <w:pPr>
        <w:widowControl w:val="0"/>
        <w:spacing w:line="360" w:lineRule="auto"/>
        <w:ind w:firstLineChars="300" w:firstLine="840"/>
        <w:jc w:val="both"/>
        <w:rPr>
          <w:rFonts w:ascii="Times New Roman" w:eastAsia="宋体" w:hAnsi="Times New Roman" w:cs="Times New Roman"/>
          <w:kern w:val="2"/>
          <w:sz w:val="28"/>
          <w:szCs w:val="28"/>
          <w:lang w:eastAsia="zh-CN"/>
        </w:rPr>
      </w:pPr>
    </w:p>
    <w:p w14:paraId="05FB8177" w14:textId="77777777" w:rsidR="0005025F" w:rsidRPr="0005025F" w:rsidRDefault="0005025F" w:rsidP="0005025F">
      <w:pPr>
        <w:widowControl w:val="0"/>
        <w:spacing w:line="360" w:lineRule="auto"/>
        <w:ind w:firstLineChars="300" w:firstLine="840"/>
        <w:jc w:val="both"/>
        <w:rPr>
          <w:rFonts w:ascii="Times New Roman" w:eastAsia="宋体" w:hAnsi="Times New Roman" w:cs="Times New Roman"/>
          <w:color w:val="000000"/>
          <w:kern w:val="2"/>
          <w:sz w:val="28"/>
          <w:szCs w:val="28"/>
          <w:lang w:eastAsia="zh-CN"/>
        </w:rPr>
      </w:pPr>
    </w:p>
    <w:p w14:paraId="1CA25D3E" w14:textId="77777777" w:rsidR="0005025F" w:rsidRPr="0005025F" w:rsidRDefault="0005025F" w:rsidP="0005025F">
      <w:pPr>
        <w:keepNext/>
        <w:keepLines/>
        <w:spacing w:before="40"/>
        <w:outlineLvl w:val="1"/>
        <w:rPr>
          <w:rFonts w:ascii="Times New Roman" w:eastAsia="宋体" w:hAnsi="Times New Roman" w:cs="Times New Roman"/>
          <w:b/>
          <w:color w:val="000000"/>
          <w:sz w:val="28"/>
          <w:szCs w:val="28"/>
        </w:rPr>
      </w:pPr>
      <w:bookmarkStart w:id="44" w:name="_Toc479599418"/>
      <w:bookmarkStart w:id="45" w:name="_Toc482912573"/>
      <w:r w:rsidRPr="0005025F">
        <w:rPr>
          <w:rFonts w:ascii="Times New Roman" w:eastAsia="宋体" w:hAnsi="Times New Roman" w:cs="Times New Roman" w:hint="eastAsia"/>
          <w:b/>
          <w:color w:val="000000"/>
          <w:sz w:val="28"/>
          <w:szCs w:val="28"/>
        </w:rPr>
        <w:t>1.4.</w:t>
      </w:r>
      <w:r w:rsidRPr="0005025F">
        <w:rPr>
          <w:rFonts w:ascii="Times New Roman" w:eastAsia="宋体" w:hAnsi="Times New Roman" w:cs="Times New Roman"/>
          <w:b/>
          <w:color w:val="000000"/>
          <w:sz w:val="28"/>
          <w:szCs w:val="28"/>
        </w:rPr>
        <w:t>1. Самостоятельность</w:t>
      </w:r>
      <w:bookmarkEnd w:id="44"/>
      <w:bookmarkEnd w:id="45"/>
      <w:r w:rsidRPr="0005025F">
        <w:rPr>
          <w:rFonts w:ascii="Times New Roman" w:eastAsia="宋体" w:hAnsi="Times New Roman" w:cs="Times New Roman"/>
          <w:b/>
          <w:color w:val="000000"/>
          <w:sz w:val="28"/>
          <w:szCs w:val="28"/>
        </w:rPr>
        <w:t xml:space="preserve"> </w:t>
      </w:r>
    </w:p>
    <w:p w14:paraId="1BDFD10B" w14:textId="77777777" w:rsidR="0005025F" w:rsidRPr="0005025F" w:rsidRDefault="0005025F" w:rsidP="0005025F">
      <w:pPr>
        <w:rPr>
          <w:rFonts w:ascii="Calibri" w:eastAsia="宋体" w:hAnsi="Calibri" w:cs="Times New Roman"/>
        </w:rPr>
      </w:pPr>
    </w:p>
    <w:p w14:paraId="74634B57" w14:textId="77777777" w:rsidR="0005025F" w:rsidRPr="0005025F" w:rsidRDefault="0005025F" w:rsidP="0005025F">
      <w:pPr>
        <w:widowControl w:val="0"/>
        <w:spacing w:line="360" w:lineRule="auto"/>
        <w:ind w:firstLine="851"/>
        <w:jc w:val="both"/>
        <w:rPr>
          <w:rFonts w:ascii="Times New Roman" w:eastAsia="宋体" w:hAnsi="Times New Roman" w:cs="Times New Roman"/>
          <w:sz w:val="28"/>
          <w:szCs w:val="28"/>
          <w:u w:val="single"/>
          <w:lang w:eastAsia="zh-CN"/>
        </w:rPr>
      </w:pPr>
      <w:r w:rsidRPr="0005025F">
        <w:rPr>
          <w:rFonts w:ascii="Times New Roman" w:eastAsia="宋体" w:hAnsi="Times New Roman" w:cs="Times New Roman"/>
          <w:color w:val="000000"/>
          <w:kern w:val="2"/>
          <w:sz w:val="28"/>
          <w:szCs w:val="28"/>
          <w:lang w:eastAsia="zh-CN"/>
        </w:rPr>
        <w:t>По мнению петербургского психолога М.Д. Петраш, характеристикой периода ранней взрослости является стремление к с</w:t>
      </w:r>
      <w:bookmarkStart w:id="46" w:name="_Hlk477709343"/>
      <w:r w:rsidRPr="0005025F">
        <w:rPr>
          <w:rFonts w:ascii="Times New Roman" w:eastAsia="宋体" w:hAnsi="Times New Roman" w:cs="Times New Roman"/>
          <w:color w:val="000000"/>
          <w:kern w:val="2"/>
          <w:sz w:val="28"/>
          <w:szCs w:val="28"/>
          <w:lang w:eastAsia="zh-CN"/>
        </w:rPr>
        <w:t>амостоятель</w:t>
      </w:r>
      <w:bookmarkEnd w:id="46"/>
      <w:r w:rsidRPr="0005025F">
        <w:rPr>
          <w:rFonts w:ascii="Times New Roman" w:eastAsia="宋体" w:hAnsi="Times New Roman" w:cs="Times New Roman"/>
          <w:color w:val="000000"/>
          <w:kern w:val="2"/>
          <w:sz w:val="28"/>
          <w:szCs w:val="28"/>
          <w:lang w:eastAsia="zh-CN"/>
        </w:rPr>
        <w:t xml:space="preserve">ной, </w:t>
      </w:r>
      <w:r w:rsidRPr="0005025F">
        <w:rPr>
          <w:rFonts w:ascii="Times New Roman" w:eastAsia="宋体" w:hAnsi="Times New Roman" w:cs="Times New Roman"/>
          <w:color w:val="000000"/>
          <w:kern w:val="2"/>
          <w:sz w:val="28"/>
          <w:szCs w:val="28"/>
          <w:lang w:eastAsia="zh-CN"/>
        </w:rPr>
        <w:lastRenderedPageBreak/>
        <w:t>независимой жизни.</w:t>
      </w:r>
      <w:r w:rsidRPr="0005025F">
        <w:rPr>
          <w:rFonts w:ascii="Times New Roman" w:eastAsia="宋体" w:hAnsi="Times New Roman" w:cs="Times New Roman"/>
          <w:color w:val="000000"/>
          <w:lang w:eastAsia="zh-CN"/>
        </w:rPr>
        <w:t xml:space="preserve"> </w:t>
      </w:r>
      <w:r w:rsidRPr="0005025F">
        <w:rPr>
          <w:rFonts w:ascii="Times New Roman" w:eastAsia="宋体" w:hAnsi="Times New Roman" w:cs="Times New Roman"/>
          <w:color w:val="000000"/>
          <w:kern w:val="2"/>
          <w:sz w:val="28"/>
          <w:szCs w:val="28"/>
          <w:lang w:eastAsia="zh-CN"/>
        </w:rPr>
        <w:t>Во время последних лет пубертатного периода, временная перспектива подростков начинает свое преобразование. Они осознают, что развитие карьеры в работе включает в себя комплекс мероприятий, которые выполняются ежедневно в течение всей взрослой жизни. Кроме того, они становятся более чувствительными к реальности, поскольку могут столкнуться с необходимостью принять решение, способное изменить жизнь в ближайшем будущем. Это позволяет им принимать немедленные конкретные шаги в направлении реалистичных решений, они начинают брать на себя большую ответственность за свои карьерные шаги.</w:t>
      </w:r>
      <w:r w:rsidRPr="0005025F">
        <w:rPr>
          <w:rFonts w:ascii="Times New Roman" w:eastAsia="宋体" w:hAnsi="Times New Roman" w:cs="Times New Roman"/>
          <w:color w:val="000000"/>
        </w:rPr>
        <w:t xml:space="preserve"> </w:t>
      </w:r>
      <w:r w:rsidRPr="0005025F">
        <w:rPr>
          <w:rFonts w:ascii="Times New Roman" w:eastAsia="宋体" w:hAnsi="Times New Roman" w:cs="Times New Roman"/>
          <w:color w:val="000000"/>
          <w:kern w:val="2"/>
          <w:sz w:val="28"/>
          <w:szCs w:val="28"/>
          <w:lang w:eastAsia="zh-CN"/>
        </w:rPr>
        <w:t>Важность этих решений и отсутствие их у подростков вносит свой вклад в появление чувства разочарования и суеты, что характерно для подросткового возраста.</w:t>
      </w:r>
      <w:r w:rsidRPr="0005025F">
        <w:rPr>
          <w:rFonts w:ascii="Times New Roman" w:eastAsia="宋体" w:hAnsi="Times New Roman" w:cs="Times New Roman"/>
          <w:color w:val="000000"/>
        </w:rPr>
        <w:t xml:space="preserve"> </w:t>
      </w:r>
      <w:r w:rsidRPr="0005025F">
        <w:rPr>
          <w:rFonts w:ascii="Times New Roman" w:eastAsia="宋体" w:hAnsi="Times New Roman" w:cs="Times New Roman"/>
          <w:color w:val="000000"/>
          <w:sz w:val="28"/>
          <w:szCs w:val="28"/>
        </w:rPr>
        <w:t>Е</w:t>
      </w:r>
      <w:r w:rsidRPr="0005025F">
        <w:rPr>
          <w:rFonts w:ascii="Times New Roman" w:eastAsia="宋体" w:hAnsi="Times New Roman" w:cs="Times New Roman"/>
          <w:sz w:val="28"/>
          <w:szCs w:val="28"/>
        </w:rPr>
        <w:t>сли он сразу находит близкий вид деятельности, начинается процесс самоутверждения его как личности, он начинает заботится о безопасности своего существования как взрослого индивида.</w:t>
      </w:r>
      <w:r w:rsidRPr="0005025F">
        <w:rPr>
          <w:rFonts w:ascii="Times New Roman" w:eastAsia="宋体" w:hAnsi="Times New Roman" w:cs="Times New Roman"/>
          <w:i/>
          <w:kern w:val="2"/>
          <w:sz w:val="28"/>
          <w:szCs w:val="28"/>
          <w:lang w:eastAsia="zh-CN"/>
        </w:rPr>
        <w:t xml:space="preserve"> [39].</w:t>
      </w:r>
      <w:r w:rsidRPr="0005025F">
        <w:rPr>
          <w:rFonts w:ascii="Times New Roman" w:eastAsia="宋体" w:hAnsi="Times New Roman" w:cs="Times New Roman"/>
          <w:lang w:eastAsia="zh-CN"/>
        </w:rPr>
        <w:t xml:space="preserve"> </w:t>
      </w:r>
    </w:p>
    <w:p w14:paraId="204E393A" w14:textId="77777777" w:rsidR="0005025F" w:rsidRPr="0005025F" w:rsidRDefault="0005025F" w:rsidP="0005025F">
      <w:pPr>
        <w:widowControl w:val="0"/>
        <w:spacing w:line="360" w:lineRule="auto"/>
        <w:ind w:firstLineChars="350" w:firstLine="980"/>
        <w:jc w:val="both"/>
        <w:rPr>
          <w:rFonts w:ascii="Times New Roman" w:eastAsia="宋体" w:hAnsi="Times New Roman" w:cs="Times New Roman"/>
          <w:color w:val="FF0000"/>
          <w:kern w:val="2"/>
          <w:sz w:val="28"/>
          <w:szCs w:val="28"/>
          <w:lang w:eastAsia="zh-CN"/>
        </w:rPr>
      </w:pPr>
    </w:p>
    <w:p w14:paraId="73F619D8" w14:textId="77777777" w:rsidR="0005025F" w:rsidRPr="0005025F" w:rsidRDefault="0005025F" w:rsidP="0005025F">
      <w:pPr>
        <w:keepNext/>
        <w:keepLines/>
        <w:spacing w:before="40"/>
        <w:outlineLvl w:val="1"/>
        <w:rPr>
          <w:rFonts w:ascii="Times New Roman" w:eastAsia="宋体" w:hAnsi="Times New Roman" w:cs="Times New Roman"/>
          <w:b/>
          <w:color w:val="000000"/>
          <w:sz w:val="28"/>
          <w:szCs w:val="28"/>
        </w:rPr>
      </w:pPr>
      <w:bookmarkStart w:id="47" w:name="_Toc479599419"/>
      <w:bookmarkStart w:id="48" w:name="_Toc482912574"/>
      <w:r w:rsidRPr="0005025F">
        <w:rPr>
          <w:rFonts w:ascii="Times New Roman" w:eastAsia="宋体" w:hAnsi="Times New Roman" w:cs="Times New Roman" w:hint="eastAsia"/>
          <w:b/>
          <w:color w:val="000000"/>
          <w:sz w:val="28"/>
          <w:szCs w:val="28"/>
        </w:rPr>
        <w:t>1.4.</w:t>
      </w:r>
      <w:r w:rsidRPr="0005025F">
        <w:rPr>
          <w:rFonts w:ascii="Times New Roman" w:eastAsia="宋体" w:hAnsi="Times New Roman" w:cs="Times New Roman"/>
          <w:b/>
          <w:color w:val="000000"/>
          <w:sz w:val="28"/>
          <w:szCs w:val="28"/>
        </w:rPr>
        <w:t>2. Интересы и мотивация</w:t>
      </w:r>
      <w:bookmarkEnd w:id="47"/>
      <w:bookmarkEnd w:id="48"/>
      <w:r w:rsidRPr="0005025F">
        <w:rPr>
          <w:rFonts w:ascii="Times New Roman" w:eastAsia="宋体" w:hAnsi="Times New Roman" w:cs="Times New Roman"/>
          <w:b/>
          <w:color w:val="000000"/>
          <w:sz w:val="28"/>
          <w:szCs w:val="28"/>
        </w:rPr>
        <w:t xml:space="preserve"> </w:t>
      </w:r>
    </w:p>
    <w:p w14:paraId="434A6104" w14:textId="77777777" w:rsidR="0005025F" w:rsidRPr="0005025F" w:rsidRDefault="0005025F" w:rsidP="0005025F">
      <w:pPr>
        <w:widowControl w:val="0"/>
        <w:spacing w:line="360" w:lineRule="auto"/>
        <w:jc w:val="both"/>
        <w:rPr>
          <w:rFonts w:ascii="Times New Roman" w:eastAsia="宋体" w:hAnsi="Times New Roman" w:cs="Times New Roman"/>
          <w:color w:val="FF0000"/>
          <w:kern w:val="2"/>
          <w:sz w:val="28"/>
          <w:szCs w:val="28"/>
          <w:lang w:eastAsia="zh-CN"/>
        </w:rPr>
      </w:pPr>
    </w:p>
    <w:p w14:paraId="17789F83" w14:textId="77777777" w:rsidR="0005025F" w:rsidRPr="0005025F" w:rsidRDefault="0005025F" w:rsidP="0005025F">
      <w:pPr>
        <w:widowControl w:val="0"/>
        <w:spacing w:line="360" w:lineRule="auto"/>
        <w:ind w:firstLineChars="300" w:firstLine="840"/>
        <w:jc w:val="both"/>
        <w:rPr>
          <w:rFonts w:ascii="Times New Roman" w:eastAsia="宋体" w:hAnsi="Times New Roman" w:cs="Times New Roman"/>
          <w:i/>
          <w:color w:val="000000"/>
          <w:kern w:val="2"/>
          <w:sz w:val="28"/>
          <w:szCs w:val="28"/>
          <w:u w:val="single"/>
          <w:lang w:eastAsia="zh-CN"/>
        </w:rPr>
      </w:pPr>
      <w:r w:rsidRPr="0005025F">
        <w:rPr>
          <w:rFonts w:ascii="Times New Roman" w:eastAsia="宋体" w:hAnsi="Times New Roman" w:cs="Times New Roman"/>
          <w:color w:val="000000"/>
          <w:kern w:val="2"/>
          <w:sz w:val="28"/>
          <w:szCs w:val="28"/>
          <w:lang w:eastAsia="zh-CN"/>
        </w:rPr>
        <w:t xml:space="preserve">Теория об иерархичности потребностей человека по А. Маслоу </w:t>
      </w:r>
      <w:r w:rsidRPr="0005025F">
        <w:rPr>
          <w:rFonts w:ascii="Times New Roman" w:eastAsia="宋体" w:hAnsi="Times New Roman" w:cs="Times New Roman"/>
          <w:i/>
          <w:color w:val="000000"/>
          <w:kern w:val="2"/>
          <w:sz w:val="28"/>
          <w:szCs w:val="28"/>
          <w:lang w:eastAsia="zh-CN"/>
        </w:rPr>
        <w:t xml:space="preserve">(A. </w:t>
      </w:r>
      <w:r w:rsidRPr="0005025F">
        <w:rPr>
          <w:rFonts w:ascii="Times New Roman" w:eastAsia="宋体" w:hAnsi="Times New Roman" w:cs="Times New Roman"/>
          <w:bCs/>
          <w:i/>
          <w:color w:val="000000"/>
          <w:kern w:val="2"/>
          <w:sz w:val="28"/>
          <w:szCs w:val="28"/>
          <w:lang w:eastAsia="zh-CN"/>
        </w:rPr>
        <w:t>Maslow)</w:t>
      </w:r>
      <w:r w:rsidRPr="0005025F">
        <w:rPr>
          <w:rFonts w:ascii="Times New Roman" w:eastAsia="宋体" w:hAnsi="Times New Roman" w:cs="Times New Roman"/>
          <w:color w:val="000000"/>
          <w:kern w:val="2"/>
          <w:sz w:val="28"/>
          <w:szCs w:val="28"/>
          <w:lang w:eastAsia="zh-CN"/>
        </w:rPr>
        <w:t xml:space="preserve"> также объясняет мотивации студентов к карьерной деятельности, так как интересы и способности являются двумя наиболее важными аспектами удовлетворенности карьерой. </w:t>
      </w:r>
      <w:r w:rsidRPr="0005025F">
        <w:rPr>
          <w:rFonts w:ascii="Times New Roman" w:eastAsia="宋体" w:hAnsi="Times New Roman" w:cs="Times New Roman"/>
          <w:i/>
          <w:color w:val="000000"/>
          <w:kern w:val="2"/>
          <w:sz w:val="28"/>
          <w:szCs w:val="28"/>
          <w:lang w:eastAsia="zh-CN"/>
        </w:rPr>
        <w:t>[</w:t>
      </w:r>
      <w:r w:rsidRPr="0005025F">
        <w:rPr>
          <w:rFonts w:ascii="Times New Roman" w:eastAsia="宋体" w:hAnsi="Times New Roman" w:cs="Times New Roman"/>
          <w:i/>
          <w:iCs/>
          <w:color w:val="000000"/>
          <w:kern w:val="2"/>
          <w:sz w:val="28"/>
          <w:szCs w:val="28"/>
          <w:lang w:eastAsia="zh-CN"/>
        </w:rPr>
        <w:t>10</w:t>
      </w:r>
      <w:r w:rsidRPr="0005025F">
        <w:rPr>
          <w:rFonts w:ascii="Times New Roman" w:eastAsia="宋体" w:hAnsi="Times New Roman" w:cs="Times New Roman"/>
          <w:i/>
          <w:color w:val="000000"/>
          <w:kern w:val="2"/>
          <w:sz w:val="28"/>
          <w:szCs w:val="28"/>
          <w:lang w:eastAsia="zh-CN"/>
        </w:rPr>
        <w:t>].</w:t>
      </w:r>
      <w:r w:rsidRPr="0005025F">
        <w:rPr>
          <w:rFonts w:ascii="Times New Roman" w:eastAsia="宋体" w:hAnsi="Times New Roman" w:cs="Times New Roman"/>
          <w:i/>
          <w:color w:val="000000"/>
          <w:kern w:val="2"/>
          <w:sz w:val="28"/>
          <w:szCs w:val="28"/>
          <w:u w:val="single"/>
          <w:lang w:eastAsia="zh-CN"/>
        </w:rPr>
        <w:t xml:space="preserve"> </w:t>
      </w:r>
      <w:r w:rsidRPr="0005025F">
        <w:rPr>
          <w:rFonts w:ascii="Times New Roman" w:eastAsia="宋体" w:hAnsi="Times New Roman" w:cs="Times New Roman"/>
          <w:color w:val="000000"/>
          <w:kern w:val="2"/>
          <w:sz w:val="28"/>
          <w:szCs w:val="28"/>
          <w:lang w:eastAsia="zh-CN"/>
        </w:rPr>
        <w:t xml:space="preserve">Молодые люди, как правило, начинают интегрировать понимание собственных интересов, способностей, своих и общественных ценностей в целостную картину себя к концу подросткового возраста и 20-летию. Профессионально-технические интересы начинают появляться в возрасте около 15 лет, и степень стабильности проявляется после 20-летнего возраста, но профессиональные интересы по-прежнему не претерпевают существенных изменений до примерно 25 лет. </w:t>
      </w:r>
      <w:r w:rsidRPr="0005025F">
        <w:rPr>
          <w:rFonts w:ascii="Times New Roman" w:eastAsia="宋体" w:hAnsi="Times New Roman" w:cs="Times New Roman"/>
          <w:i/>
          <w:color w:val="000000"/>
          <w:kern w:val="2"/>
          <w:sz w:val="28"/>
          <w:szCs w:val="28"/>
          <w:lang w:eastAsia="zh-CN"/>
        </w:rPr>
        <w:t>[</w:t>
      </w:r>
      <w:r w:rsidRPr="0005025F">
        <w:rPr>
          <w:rFonts w:ascii="Times New Roman" w:eastAsia="宋体" w:hAnsi="Times New Roman" w:cs="Times New Roman"/>
          <w:i/>
          <w:iCs/>
          <w:color w:val="000000"/>
          <w:kern w:val="2"/>
          <w:sz w:val="28"/>
          <w:szCs w:val="28"/>
          <w:lang w:eastAsia="zh-CN"/>
        </w:rPr>
        <w:t>8</w:t>
      </w:r>
      <w:r w:rsidRPr="0005025F">
        <w:rPr>
          <w:rFonts w:ascii="Times New Roman" w:eastAsia="宋体" w:hAnsi="Times New Roman" w:cs="Times New Roman"/>
          <w:i/>
          <w:color w:val="000000"/>
          <w:kern w:val="2"/>
          <w:sz w:val="28"/>
          <w:szCs w:val="28"/>
          <w:lang w:eastAsia="zh-CN"/>
        </w:rPr>
        <w:t>].</w:t>
      </w:r>
      <w:r w:rsidRPr="0005025F">
        <w:rPr>
          <w:rFonts w:ascii="Times New Roman" w:eastAsia="宋体" w:hAnsi="Times New Roman" w:cs="Times New Roman"/>
          <w:color w:val="000000"/>
          <w:kern w:val="2"/>
          <w:sz w:val="28"/>
          <w:szCs w:val="28"/>
          <w:lang w:eastAsia="zh-CN"/>
        </w:rPr>
        <w:t xml:space="preserve"> Например, человек, избравший карьеру врача из-за престижа и финансовой безопасности, впоследствии может начать рассматривать гуманитарные аспекты медицинской профессии. Такое расширенное представление о профессии, в конечном счете, приводит подростков к рассмотрению своих </w:t>
      </w:r>
      <w:r w:rsidRPr="0005025F">
        <w:rPr>
          <w:rFonts w:ascii="Times New Roman" w:eastAsia="宋体" w:hAnsi="Times New Roman" w:cs="Times New Roman"/>
          <w:color w:val="000000"/>
          <w:kern w:val="2"/>
          <w:sz w:val="28"/>
          <w:szCs w:val="28"/>
          <w:lang w:eastAsia="zh-CN"/>
        </w:rPr>
        <w:lastRenderedPageBreak/>
        <w:t>личностных ценностей и ожидаемых результатов относительно профессионального выбора. Интерес может укрепить предполагаемая успешность собственной карьеры. Взаимосвязь между интересом и способностью к деятельности значительно повыщает эффективность карьеры.</w:t>
      </w:r>
      <w:r w:rsidRPr="0005025F">
        <w:rPr>
          <w:rFonts w:ascii="Times New Roman" w:eastAsia="宋体" w:hAnsi="Times New Roman" w:cs="Times New Roman"/>
        </w:rPr>
        <w:t xml:space="preserve"> </w:t>
      </w:r>
      <w:r w:rsidRPr="0005025F">
        <w:rPr>
          <w:rFonts w:ascii="Times New Roman" w:eastAsia="宋体" w:hAnsi="Times New Roman" w:cs="Times New Roman"/>
          <w:i/>
          <w:color w:val="000000"/>
          <w:kern w:val="2"/>
          <w:sz w:val="28"/>
          <w:szCs w:val="28"/>
          <w:lang w:eastAsia="zh-CN"/>
        </w:rPr>
        <w:t>[</w:t>
      </w:r>
      <w:r w:rsidRPr="0005025F">
        <w:rPr>
          <w:rFonts w:ascii="Times New Roman" w:eastAsia="宋体" w:hAnsi="Times New Roman" w:cs="Times New Roman" w:hint="eastAsia"/>
          <w:i/>
          <w:color w:val="000000"/>
          <w:kern w:val="2"/>
          <w:sz w:val="28"/>
          <w:szCs w:val="28"/>
          <w:lang w:eastAsia="zh-CN"/>
        </w:rPr>
        <w:t>6</w:t>
      </w:r>
      <w:r w:rsidRPr="0005025F">
        <w:rPr>
          <w:rFonts w:ascii="Times New Roman" w:eastAsia="宋体" w:hAnsi="Times New Roman" w:cs="Times New Roman"/>
          <w:i/>
          <w:color w:val="000000"/>
          <w:kern w:val="2"/>
          <w:sz w:val="28"/>
          <w:szCs w:val="28"/>
          <w:lang w:eastAsia="zh-CN"/>
        </w:rPr>
        <w:t>4 ]</w:t>
      </w:r>
    </w:p>
    <w:p w14:paraId="098C1BE4" w14:textId="77777777" w:rsidR="0005025F" w:rsidRPr="0005025F" w:rsidRDefault="0005025F" w:rsidP="0005025F">
      <w:pPr>
        <w:widowControl w:val="0"/>
        <w:spacing w:line="360" w:lineRule="auto"/>
        <w:jc w:val="both"/>
        <w:rPr>
          <w:rFonts w:ascii="Times New Roman" w:eastAsia="宋体" w:hAnsi="Times New Roman" w:cs="Times New Roman"/>
          <w:color w:val="FF0000"/>
          <w:kern w:val="2"/>
          <w:sz w:val="28"/>
          <w:szCs w:val="28"/>
          <w:lang w:eastAsia="zh-CN"/>
        </w:rPr>
      </w:pPr>
      <w:r w:rsidRPr="0005025F">
        <w:rPr>
          <w:rFonts w:ascii="Times New Roman" w:eastAsia="宋体" w:hAnsi="Times New Roman" w:cs="Times New Roman"/>
          <w:kern w:val="2"/>
          <w:sz w:val="28"/>
          <w:szCs w:val="28"/>
          <w:lang w:eastAsia="zh-CN"/>
        </w:rPr>
        <w:t xml:space="preserve"> </w:t>
      </w:r>
    </w:p>
    <w:p w14:paraId="5F16AF40" w14:textId="77777777" w:rsidR="0005025F" w:rsidRPr="0005025F" w:rsidRDefault="0005025F" w:rsidP="0005025F">
      <w:pPr>
        <w:keepNext/>
        <w:keepLines/>
        <w:spacing w:before="40"/>
        <w:outlineLvl w:val="1"/>
        <w:rPr>
          <w:rFonts w:ascii="Times New Roman" w:eastAsia="宋体" w:hAnsi="Times New Roman" w:cs="Times New Roman"/>
          <w:b/>
          <w:color w:val="000000"/>
          <w:sz w:val="28"/>
          <w:szCs w:val="28"/>
        </w:rPr>
      </w:pPr>
      <w:bookmarkStart w:id="49" w:name="_Toc479599420"/>
      <w:bookmarkStart w:id="50" w:name="_Toc482912575"/>
      <w:r w:rsidRPr="0005025F">
        <w:rPr>
          <w:rFonts w:ascii="Times New Roman" w:eastAsia="宋体" w:hAnsi="Times New Roman" w:cs="Times New Roman" w:hint="eastAsia"/>
          <w:b/>
          <w:color w:val="000000"/>
          <w:sz w:val="28"/>
          <w:szCs w:val="28"/>
        </w:rPr>
        <w:t>1.4.</w:t>
      </w:r>
      <w:r w:rsidRPr="0005025F">
        <w:rPr>
          <w:rFonts w:ascii="Times New Roman" w:eastAsia="宋体" w:hAnsi="Times New Roman" w:cs="Times New Roman"/>
          <w:b/>
          <w:color w:val="000000"/>
          <w:sz w:val="28"/>
          <w:szCs w:val="28"/>
        </w:rPr>
        <w:t>3. Самореализация</w:t>
      </w:r>
      <w:bookmarkEnd w:id="49"/>
      <w:bookmarkEnd w:id="50"/>
    </w:p>
    <w:p w14:paraId="044E17A6" w14:textId="77777777" w:rsidR="0005025F" w:rsidRPr="0005025F" w:rsidRDefault="0005025F" w:rsidP="0005025F">
      <w:pPr>
        <w:widowControl w:val="0"/>
        <w:spacing w:line="276" w:lineRule="auto"/>
        <w:ind w:firstLineChars="300" w:firstLine="840"/>
        <w:jc w:val="both"/>
        <w:rPr>
          <w:rFonts w:ascii="Times New Roman" w:eastAsia="宋体" w:hAnsi="Times New Roman" w:cs="Times New Roman"/>
          <w:kern w:val="2"/>
          <w:sz w:val="28"/>
          <w:szCs w:val="28"/>
          <w:lang w:eastAsia="zh-CN"/>
        </w:rPr>
      </w:pPr>
    </w:p>
    <w:p w14:paraId="42EDF646" w14:textId="77777777" w:rsidR="0005025F" w:rsidRPr="0005025F" w:rsidRDefault="0005025F" w:rsidP="0005025F">
      <w:pPr>
        <w:widowControl w:val="0"/>
        <w:spacing w:line="360" w:lineRule="auto"/>
        <w:ind w:firstLineChars="300" w:firstLine="840"/>
        <w:jc w:val="both"/>
        <w:rPr>
          <w:rFonts w:ascii="Times New Roman" w:eastAsia="宋体" w:hAnsi="Times New Roman" w:cs="Times New Roman"/>
          <w:kern w:val="2"/>
          <w:sz w:val="28"/>
          <w:szCs w:val="28"/>
          <w:lang w:eastAsia="zh-CN"/>
        </w:rPr>
      </w:pPr>
      <w:r w:rsidRPr="0005025F">
        <w:rPr>
          <w:rFonts w:ascii="Times New Roman" w:eastAsia="宋体" w:hAnsi="Times New Roman" w:cs="Times New Roman"/>
          <w:kern w:val="2"/>
          <w:sz w:val="28"/>
          <w:szCs w:val="28"/>
          <w:lang w:eastAsia="zh-CN"/>
        </w:rPr>
        <w:t xml:space="preserve">В гуманистическом подходе существует идея о том, что самореализация является показателем эффективного осуществления деятельности (в том числе поведения, общения и взаимодействия с другими людьми). Принцип детерминизма, сформулированный С. Л. Рубинштейном, советским психологом, гласит, что любые психологические явления порождены внешними и внутренними причинами. Таким образом, развитие личности детерминировано социальными условиями и содержанием жизнедеятельности (Дж. Бьюдженталь, А. Маслоу, Р. Мэй, К. Роджерс). </w:t>
      </w:r>
    </w:p>
    <w:p w14:paraId="3E0DB365" w14:textId="77777777" w:rsidR="0005025F" w:rsidRPr="0005025F" w:rsidRDefault="0005025F" w:rsidP="0005025F">
      <w:pPr>
        <w:widowControl w:val="0"/>
        <w:spacing w:line="360" w:lineRule="auto"/>
        <w:ind w:firstLineChars="300" w:firstLine="840"/>
        <w:jc w:val="both"/>
        <w:rPr>
          <w:rFonts w:ascii="Times New Roman" w:eastAsia="宋体" w:hAnsi="Times New Roman" w:cs="Times New Roman"/>
          <w:i/>
          <w:kern w:val="2"/>
          <w:sz w:val="28"/>
          <w:szCs w:val="28"/>
          <w:u w:val="single"/>
          <w:lang w:eastAsia="zh-CN"/>
        </w:rPr>
      </w:pPr>
      <w:r w:rsidRPr="0005025F">
        <w:rPr>
          <w:rFonts w:ascii="Times New Roman" w:eastAsia="宋体" w:hAnsi="Times New Roman" w:cs="Times New Roman"/>
          <w:kern w:val="2"/>
          <w:sz w:val="28"/>
          <w:szCs w:val="28"/>
          <w:lang w:eastAsia="zh-CN"/>
        </w:rPr>
        <w:t xml:space="preserve">Большинство китайских студентов были удовлетворены своей самореализацией в ходе получения образования, так как оно предполагало высокие возможности в их родной стране. Для китайских студентов основной сферой самореализации выступает исключительно учебная деятельность, это связано с особенностями национальной культуры и воспитанием молодых людей. Для китайских студентов высокую ценность имеют такие личностные характеристики, как сила воли и уважение к старшим в соответствии с возрастом и статусом. Именно поэтому им приходится постоянно контролировать себя. Однако, проживая в других странах, китайские студенты вынуждены интегрироваться в культуру, традиции, обычаи и образ той страны, в которой проживают, а это меняет все их привычные схемы поведения и деятельности, что не всегда положительно сказывается на личности. Они испытывают ограничения в самовыражении, потому что крайне мало участвуют в социальных группах университета, что приводит к низкой реализации их потребности в самовыражении. Слабая адаптация, </w:t>
      </w:r>
      <w:r w:rsidRPr="0005025F">
        <w:rPr>
          <w:rFonts w:ascii="Times New Roman" w:eastAsia="宋体" w:hAnsi="Times New Roman" w:cs="Times New Roman"/>
          <w:kern w:val="2"/>
          <w:sz w:val="28"/>
          <w:szCs w:val="28"/>
          <w:lang w:eastAsia="zh-CN"/>
        </w:rPr>
        <w:lastRenderedPageBreak/>
        <w:t>плохое знание языка и культурных особенностей порождают у студентов спад настроения, апатию, неуверенность в себе. Китайские студенты узнают, что приобретенные навыки не соответствуют желаемой профессиональной деятельности. Незнакомая среда, различия в образе жизни и вопрос безопасности существенно снижает успешность их самореализации, повышая зависимость от окружающих людей и внешних обстоятельств.</w:t>
      </w:r>
      <w:r w:rsidRPr="0005025F">
        <w:rPr>
          <w:rFonts w:ascii="Times New Roman" w:eastAsia="宋体" w:hAnsi="Times New Roman" w:cs="Times New Roman"/>
        </w:rPr>
        <w:t xml:space="preserve"> </w:t>
      </w:r>
    </w:p>
    <w:p w14:paraId="2EA80CF9" w14:textId="77777777" w:rsidR="0005025F" w:rsidRPr="0005025F" w:rsidRDefault="0005025F" w:rsidP="0005025F">
      <w:pPr>
        <w:widowControl w:val="0"/>
        <w:spacing w:line="360" w:lineRule="auto"/>
        <w:ind w:firstLineChars="300" w:firstLine="840"/>
        <w:jc w:val="both"/>
        <w:rPr>
          <w:rFonts w:ascii="Times New Roman" w:eastAsia="宋体" w:hAnsi="Times New Roman" w:cs="Times New Roman"/>
          <w:i/>
          <w:kern w:val="2"/>
          <w:sz w:val="28"/>
          <w:szCs w:val="28"/>
          <w:u w:val="single"/>
          <w:lang w:eastAsia="zh-CN"/>
        </w:rPr>
      </w:pPr>
      <w:r w:rsidRPr="0005025F">
        <w:rPr>
          <w:rFonts w:ascii="Times New Roman" w:eastAsia="宋体" w:hAnsi="Times New Roman" w:cs="Times New Roman"/>
          <w:kern w:val="2"/>
          <w:sz w:val="28"/>
          <w:szCs w:val="28"/>
          <w:lang w:eastAsia="zh-CN"/>
        </w:rPr>
        <w:t>Самореализация как многоуровневый процесс получает свое раскрытие на разных этапах процесса развития личности. На результат этого процесса существенное влияние оказывают как внутренние установки (мотивы, компетенции, интенсивность устремлений, социальный и профессиональный опыт), так и многие внешние факторы.</w:t>
      </w:r>
      <w:r w:rsidRPr="0005025F">
        <w:rPr>
          <w:rFonts w:ascii="Times New Roman" w:eastAsia="宋体" w:hAnsi="Times New Roman" w:cs="Times New Roman"/>
          <w:i/>
          <w:kern w:val="2"/>
          <w:sz w:val="28"/>
          <w:szCs w:val="28"/>
          <w:lang w:eastAsia="zh-CN"/>
        </w:rPr>
        <w:t xml:space="preserve"> [54]</w:t>
      </w:r>
    </w:p>
    <w:p w14:paraId="000679CA" w14:textId="77777777" w:rsidR="0005025F" w:rsidRPr="0005025F" w:rsidRDefault="0005025F" w:rsidP="0005025F">
      <w:pPr>
        <w:widowControl w:val="0"/>
        <w:spacing w:line="360" w:lineRule="auto"/>
        <w:ind w:firstLineChars="300" w:firstLine="840"/>
        <w:jc w:val="both"/>
        <w:rPr>
          <w:rFonts w:ascii="Times New Roman" w:eastAsia="宋体" w:hAnsi="Times New Roman" w:cs="Times New Roman"/>
          <w:kern w:val="2"/>
          <w:sz w:val="28"/>
          <w:szCs w:val="28"/>
          <w:lang w:eastAsia="zh-CN"/>
        </w:rPr>
      </w:pPr>
    </w:p>
    <w:p w14:paraId="137AD8E2" w14:textId="77777777" w:rsidR="0005025F" w:rsidRPr="0005025F" w:rsidRDefault="0005025F" w:rsidP="0005025F">
      <w:pPr>
        <w:widowControl w:val="0"/>
        <w:spacing w:line="276" w:lineRule="auto"/>
        <w:ind w:firstLineChars="300" w:firstLine="840"/>
        <w:jc w:val="both"/>
        <w:rPr>
          <w:rFonts w:ascii="Times New Roman" w:eastAsia="宋体" w:hAnsi="Times New Roman" w:cs="Times New Roman"/>
          <w:kern w:val="2"/>
          <w:sz w:val="28"/>
          <w:szCs w:val="28"/>
          <w:lang w:eastAsia="zh-CN"/>
        </w:rPr>
      </w:pPr>
    </w:p>
    <w:p w14:paraId="6ADF06CE" w14:textId="77777777" w:rsidR="0005025F" w:rsidRPr="0005025F" w:rsidRDefault="0005025F" w:rsidP="0005025F">
      <w:pPr>
        <w:widowControl w:val="0"/>
        <w:spacing w:line="276" w:lineRule="auto"/>
        <w:ind w:firstLineChars="300" w:firstLine="840"/>
        <w:jc w:val="both"/>
        <w:rPr>
          <w:rFonts w:ascii="Times New Roman" w:eastAsia="宋体" w:hAnsi="Times New Roman" w:cs="Times New Roman"/>
          <w:kern w:val="2"/>
          <w:sz w:val="28"/>
          <w:szCs w:val="28"/>
          <w:lang w:eastAsia="zh-CN"/>
        </w:rPr>
      </w:pPr>
    </w:p>
    <w:p w14:paraId="0914F6E2" w14:textId="77777777" w:rsidR="0005025F" w:rsidRPr="0005025F" w:rsidRDefault="0005025F" w:rsidP="0005025F">
      <w:pPr>
        <w:keepNext/>
        <w:keepLines/>
        <w:spacing w:before="40"/>
        <w:outlineLvl w:val="1"/>
        <w:rPr>
          <w:rFonts w:ascii="Times New Roman" w:eastAsia="宋体" w:hAnsi="Times New Roman" w:cs="Times New Roman"/>
          <w:b/>
          <w:color w:val="000000"/>
          <w:sz w:val="28"/>
          <w:szCs w:val="28"/>
        </w:rPr>
      </w:pPr>
      <w:bookmarkStart w:id="51" w:name="_Toc479599421"/>
      <w:bookmarkStart w:id="52" w:name="_Toc482912576"/>
      <w:r w:rsidRPr="0005025F">
        <w:rPr>
          <w:rFonts w:ascii="Times New Roman" w:eastAsia="宋体" w:hAnsi="Times New Roman" w:cs="Times New Roman" w:hint="eastAsia"/>
          <w:b/>
          <w:color w:val="000000"/>
          <w:sz w:val="28"/>
          <w:szCs w:val="28"/>
        </w:rPr>
        <w:t>1.4.</w:t>
      </w:r>
      <w:r w:rsidRPr="0005025F">
        <w:rPr>
          <w:rFonts w:ascii="Times New Roman" w:eastAsia="宋体" w:hAnsi="Times New Roman" w:cs="Times New Roman"/>
          <w:b/>
          <w:color w:val="000000"/>
          <w:sz w:val="28"/>
          <w:szCs w:val="28"/>
        </w:rPr>
        <w:t>4. Гендерные различия</w:t>
      </w:r>
      <w:bookmarkEnd w:id="51"/>
      <w:bookmarkEnd w:id="52"/>
    </w:p>
    <w:p w14:paraId="044FE8B0" w14:textId="77777777" w:rsidR="0005025F" w:rsidRPr="0005025F" w:rsidRDefault="0005025F" w:rsidP="0005025F">
      <w:pPr>
        <w:rPr>
          <w:rFonts w:ascii="Calibri" w:eastAsia="宋体" w:hAnsi="Calibri" w:cs="Times New Roman"/>
        </w:rPr>
      </w:pPr>
    </w:p>
    <w:p w14:paraId="089E5E57" w14:textId="77777777" w:rsidR="0005025F" w:rsidRPr="0005025F" w:rsidRDefault="0005025F" w:rsidP="0005025F">
      <w:pPr>
        <w:widowControl w:val="0"/>
        <w:spacing w:line="360" w:lineRule="auto"/>
        <w:ind w:firstLineChars="300" w:firstLine="840"/>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 xml:space="preserve">Согласно теории полового диморфизма В.А. Геодакяна (1966), женщины имеют более высокие адаптивные способности (восприимчивость к обучению и воспитанию) и меньшие способности к поиску новых путей и способности принимать решения в условиях дефицита времени и информации, чем мужчины. Однако И.С. Кон в 2004 году отмечал ослабевание влияния мнения о биологическом детерминизме. </w:t>
      </w:r>
      <w:r w:rsidRPr="0005025F">
        <w:rPr>
          <w:rFonts w:ascii="Times New Roman" w:eastAsia="宋体" w:hAnsi="Times New Roman" w:cs="Times New Roman"/>
          <w:i/>
          <w:color w:val="000000"/>
          <w:kern w:val="2"/>
          <w:sz w:val="28"/>
          <w:szCs w:val="28"/>
          <w:lang w:eastAsia="zh-CN"/>
        </w:rPr>
        <w:t>[29]</w:t>
      </w:r>
    </w:p>
    <w:p w14:paraId="3E95DE23" w14:textId="77777777" w:rsidR="0005025F" w:rsidRPr="0005025F" w:rsidRDefault="0005025F" w:rsidP="0005025F">
      <w:pPr>
        <w:widowControl w:val="0"/>
        <w:spacing w:line="360" w:lineRule="auto"/>
        <w:ind w:firstLine="840"/>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 xml:space="preserve">По данным А.В. Кудинова (1998), женщинам нужна вся информация, и не важно, актуальна ли она для них именно сейчас; они собирают сведения о мире, чтобы стать более компетентными в общении другими людьми. Для мужчин важнее позаботиться о поиске актуальной информации. </w:t>
      </w:r>
    </w:p>
    <w:p w14:paraId="1677B6D7" w14:textId="77777777" w:rsidR="0005025F" w:rsidRPr="0005025F" w:rsidRDefault="0005025F" w:rsidP="0005025F">
      <w:pPr>
        <w:widowControl w:val="0"/>
        <w:spacing w:line="360" w:lineRule="auto"/>
        <w:ind w:firstLineChars="300" w:firstLine="840"/>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 xml:space="preserve">Данные о взаимосвязи организованности и пола также заслуживают интереса. Исследование особенностей организованности юношей и девушек, проведенное А.В. Кудиновым в 2005 году, показало, что в организованности девушек преобладают мотивационно-смысловые и эмоционально-регуляторные характеристики, а у юношей превалируют характеристики, </w:t>
      </w:r>
      <w:r w:rsidRPr="0005025F">
        <w:rPr>
          <w:rFonts w:ascii="Times New Roman" w:eastAsia="宋体" w:hAnsi="Times New Roman" w:cs="Times New Roman"/>
          <w:color w:val="000000"/>
          <w:kern w:val="2"/>
          <w:sz w:val="28"/>
          <w:szCs w:val="28"/>
          <w:lang w:eastAsia="zh-CN"/>
        </w:rPr>
        <w:lastRenderedPageBreak/>
        <w:t xml:space="preserve">подкрепляющиеся эгоцентрической мотивацией. </w:t>
      </w:r>
    </w:p>
    <w:p w14:paraId="09AE0C95" w14:textId="77777777" w:rsidR="0005025F" w:rsidRPr="0005025F" w:rsidRDefault="0005025F" w:rsidP="0005025F">
      <w:pPr>
        <w:widowControl w:val="0"/>
        <w:spacing w:line="360" w:lineRule="auto"/>
        <w:ind w:firstLineChars="300" w:firstLine="840"/>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В 2013 году была опубликована статья Чжан Пэн Хао и Чжан Тэн, в которой авторы анализируют гендерные различия в самореализации китайских студентов. Так, девушки, по их результатам, отличаются следующими характеристиками:</w:t>
      </w:r>
    </w:p>
    <w:p w14:paraId="752565A0"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1) испытывают недостаток времени для организации своих дел;</w:t>
      </w:r>
    </w:p>
    <w:p w14:paraId="36B89F7D"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2) не дальновидны;</w:t>
      </w:r>
    </w:p>
    <w:p w14:paraId="63CB5BB2"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3) редко занимаются планированием;</w:t>
      </w:r>
    </w:p>
    <w:p w14:paraId="0B899AFA"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4) небрежно относятся к работе;</w:t>
      </w:r>
    </w:p>
    <w:p w14:paraId="390B1E18"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5) предпочтут просто поучаствовать в каком-либо мероприятии, чем непосредственно его организовывать;</w:t>
      </w:r>
    </w:p>
    <w:p w14:paraId="7A8E5E2D"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6) обычно испытывают тревогу из-за собственной неорганизованности;</w:t>
      </w:r>
    </w:p>
    <w:p w14:paraId="42BFCDEC"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7) испытывают большие сложности в преодолении собственной неорганизованности.</w:t>
      </w:r>
    </w:p>
    <w:p w14:paraId="534BAE06" w14:textId="77777777" w:rsidR="0005025F" w:rsidRPr="0005025F" w:rsidRDefault="0005025F" w:rsidP="0005025F">
      <w:pPr>
        <w:widowControl w:val="0"/>
        <w:spacing w:line="360" w:lineRule="auto"/>
        <w:ind w:firstLineChars="300" w:firstLine="840"/>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Юноши же характеризуются следующими особенностями:</w:t>
      </w:r>
    </w:p>
    <w:p w14:paraId="19600D79"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 xml:space="preserve">1) рационально используют время, планируют свою деятельность, тщательно контролируют и проверяют себя в ходе работы; </w:t>
      </w:r>
    </w:p>
    <w:p w14:paraId="14F1A703"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2) четко выделяют главное и второстепенное в делах;</w:t>
      </w:r>
    </w:p>
    <w:p w14:paraId="15A0DF95"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3) склонны к сохранению порядка на своем рабочем месте;</w:t>
      </w:r>
    </w:p>
    <w:p w14:paraId="57AE012A"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4) разумно выделяют время для новых дел;</w:t>
      </w:r>
    </w:p>
    <w:p w14:paraId="496F7E46" w14:textId="77777777" w:rsidR="0005025F" w:rsidRPr="0005025F" w:rsidRDefault="0005025F" w:rsidP="0005025F">
      <w:pPr>
        <w:widowControl w:val="0"/>
        <w:spacing w:line="360" w:lineRule="auto"/>
        <w:jc w:val="both"/>
        <w:rPr>
          <w:rFonts w:ascii="Times New Roman" w:eastAsia="宋体" w:hAnsi="Times New Roman" w:cs="Times New Roman"/>
          <w:i/>
          <w:color w:val="000000"/>
          <w:kern w:val="2"/>
          <w:sz w:val="28"/>
          <w:szCs w:val="28"/>
          <w:u w:val="single"/>
          <w:lang w:eastAsia="zh-CN"/>
        </w:rPr>
      </w:pPr>
      <w:r w:rsidRPr="0005025F">
        <w:rPr>
          <w:rFonts w:ascii="Times New Roman" w:eastAsia="宋体" w:hAnsi="Times New Roman" w:cs="Times New Roman"/>
          <w:color w:val="000000"/>
          <w:kern w:val="2"/>
          <w:sz w:val="28"/>
          <w:szCs w:val="28"/>
          <w:lang w:eastAsia="zh-CN"/>
        </w:rPr>
        <w:t>5) получают положительные эмоции при одобрении и поддержке организованного поведения, чувствуют удовлетворение и радостное возбуждение.</w:t>
      </w:r>
      <w:r w:rsidRPr="0005025F">
        <w:rPr>
          <w:rFonts w:ascii="Times New Roman" w:eastAsia="宋体" w:hAnsi="Times New Roman" w:cs="Times New Roman"/>
          <w:i/>
          <w:color w:val="000000"/>
          <w:kern w:val="2"/>
          <w:sz w:val="28"/>
          <w:szCs w:val="28"/>
          <w:lang w:eastAsia="zh-CN"/>
        </w:rPr>
        <w:t>[52]</w:t>
      </w:r>
    </w:p>
    <w:p w14:paraId="554C3159" w14:textId="77777777" w:rsidR="0005025F" w:rsidRPr="0005025F" w:rsidRDefault="0005025F" w:rsidP="0005025F">
      <w:pPr>
        <w:widowControl w:val="0"/>
        <w:spacing w:line="360" w:lineRule="auto"/>
        <w:ind w:firstLineChars="300" w:firstLine="840"/>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В сфере самореализации также обнаружены гендерные различия. Так, девушки обычно:</w:t>
      </w:r>
    </w:p>
    <w:p w14:paraId="670E0F14"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1) наибольшую значимость придают сферам творчества, семье, взаимоотношениям, обучению;</w:t>
      </w:r>
    </w:p>
    <w:p w14:paraId="216553C0"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2) действуют «по настроению», поддаваясь эмоциям и творческому началу;</w:t>
      </w:r>
    </w:p>
    <w:p w14:paraId="474AAC4A"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3) переживают положительные эмоции в различных сферах жизнедеятельности;</w:t>
      </w:r>
    </w:p>
    <w:p w14:paraId="16C06DEC"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lastRenderedPageBreak/>
        <w:t>4) эмоционально уязвимы внешним воздействиям.</w:t>
      </w:r>
    </w:p>
    <w:p w14:paraId="6F45C4CF" w14:textId="77777777" w:rsidR="0005025F" w:rsidRPr="0005025F" w:rsidRDefault="0005025F" w:rsidP="0005025F">
      <w:pPr>
        <w:widowControl w:val="0"/>
        <w:spacing w:line="360" w:lineRule="auto"/>
        <w:ind w:firstLineChars="300" w:firstLine="840"/>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Для юношей же характерны:</w:t>
      </w:r>
    </w:p>
    <w:p w14:paraId="629C1D60"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 xml:space="preserve">1) сосредоточенность на своих потребностях и эгоистических мотивах; </w:t>
      </w:r>
    </w:p>
    <w:p w14:paraId="1A1FE689"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2) более высокое чувство ответственности;</w:t>
      </w:r>
    </w:p>
    <w:p w14:paraId="54DBD682" w14:textId="77777777" w:rsidR="0005025F" w:rsidRPr="0005025F" w:rsidRDefault="0005025F" w:rsidP="0005025F">
      <w:pPr>
        <w:widowControl w:val="0"/>
        <w:spacing w:line="360" w:lineRule="auto"/>
        <w:jc w:val="both"/>
        <w:rPr>
          <w:rFonts w:ascii="Times New Roman" w:eastAsia="宋体" w:hAnsi="Times New Roman" w:cs="Times New Roman"/>
          <w:color w:val="000000"/>
          <w:kern w:val="2"/>
          <w:sz w:val="28"/>
          <w:szCs w:val="28"/>
          <w:lang w:eastAsia="zh-CN"/>
        </w:rPr>
      </w:pPr>
      <w:r w:rsidRPr="0005025F">
        <w:rPr>
          <w:rFonts w:ascii="Times New Roman" w:eastAsia="宋体" w:hAnsi="Times New Roman" w:cs="Times New Roman"/>
          <w:color w:val="000000"/>
          <w:kern w:val="2"/>
          <w:sz w:val="28"/>
          <w:szCs w:val="28"/>
          <w:lang w:eastAsia="zh-CN"/>
        </w:rPr>
        <w:t>3) продумывать детали, строить планы на будущее, учитывать мелочи в деятельности и межличностных отношениях.</w:t>
      </w:r>
    </w:p>
    <w:p w14:paraId="10C110AC" w14:textId="77777777" w:rsidR="0005025F" w:rsidRPr="0005025F" w:rsidRDefault="0005025F" w:rsidP="0005025F">
      <w:pPr>
        <w:widowControl w:val="0"/>
        <w:spacing w:line="360" w:lineRule="auto"/>
        <w:ind w:firstLineChars="300" w:firstLine="840"/>
        <w:jc w:val="both"/>
        <w:rPr>
          <w:rFonts w:ascii="Times New Roman" w:eastAsia="宋体" w:hAnsi="Times New Roman" w:cs="Times New Roman"/>
          <w:i/>
          <w:color w:val="000000"/>
          <w:kern w:val="2"/>
          <w:sz w:val="28"/>
          <w:szCs w:val="28"/>
          <w:u w:val="single"/>
          <w:lang w:eastAsia="zh-CN"/>
        </w:rPr>
      </w:pPr>
      <w:r w:rsidRPr="0005025F">
        <w:rPr>
          <w:rFonts w:ascii="Times New Roman" w:eastAsia="宋体" w:hAnsi="Times New Roman" w:cs="Times New Roman"/>
          <w:color w:val="000000"/>
          <w:kern w:val="2"/>
          <w:sz w:val="28"/>
          <w:szCs w:val="28"/>
          <w:lang w:eastAsia="zh-CN"/>
        </w:rPr>
        <w:t xml:space="preserve">Для юношей приоритетной сферой выступает профессиональная деятельность, предполагающая карьерный рост, высокую заработную плату, профессионализм, уважение, а для девушек — творчество. </w:t>
      </w:r>
      <w:r w:rsidRPr="0005025F">
        <w:rPr>
          <w:rFonts w:ascii="Times New Roman" w:eastAsia="宋体" w:hAnsi="Times New Roman" w:cs="Times New Roman"/>
          <w:i/>
          <w:color w:val="000000"/>
          <w:kern w:val="2"/>
          <w:sz w:val="28"/>
          <w:szCs w:val="28"/>
          <w:lang w:eastAsia="zh-CN"/>
        </w:rPr>
        <w:t>[48]</w:t>
      </w:r>
    </w:p>
    <w:p w14:paraId="59A948FC" w14:textId="77777777" w:rsidR="0005025F" w:rsidRPr="0005025F" w:rsidRDefault="0005025F" w:rsidP="0005025F">
      <w:pPr>
        <w:keepNext/>
        <w:keepLines/>
        <w:spacing w:line="360" w:lineRule="auto"/>
        <w:jc w:val="both"/>
        <w:outlineLvl w:val="1"/>
        <w:rPr>
          <w:rFonts w:ascii="Times New Roman" w:eastAsia="宋体" w:hAnsi="Times New Roman" w:cs="Times New Roman"/>
          <w:b/>
          <w:color w:val="000000"/>
          <w:sz w:val="28"/>
          <w:szCs w:val="28"/>
          <w:lang w:eastAsia="zh-CN"/>
        </w:rPr>
      </w:pPr>
      <w:bookmarkStart w:id="53" w:name="_Hlk479599357"/>
      <w:bookmarkStart w:id="54" w:name="_Toc479599422"/>
      <w:bookmarkStart w:id="55" w:name="_Toc482912577"/>
      <w:r w:rsidRPr="0005025F">
        <w:rPr>
          <w:rFonts w:ascii="Times New Roman" w:eastAsia="宋体" w:hAnsi="Times New Roman" w:cs="Times New Roman"/>
          <w:b/>
          <w:color w:val="000000"/>
          <w:sz w:val="28"/>
          <w:szCs w:val="28"/>
          <w:lang w:eastAsia="zh-CN"/>
        </w:rPr>
        <w:t>1.4.</w:t>
      </w:r>
      <w:r w:rsidRPr="0005025F">
        <w:rPr>
          <w:rFonts w:ascii="Times New Roman" w:eastAsia="宋体" w:hAnsi="Times New Roman" w:cs="Times New Roman" w:hint="eastAsia"/>
          <w:b/>
          <w:color w:val="000000"/>
          <w:sz w:val="28"/>
          <w:szCs w:val="28"/>
          <w:lang w:eastAsia="zh-CN"/>
        </w:rPr>
        <w:t>5</w:t>
      </w:r>
      <w:r w:rsidRPr="0005025F">
        <w:rPr>
          <w:rFonts w:ascii="Times New Roman" w:eastAsia="宋体" w:hAnsi="Times New Roman" w:cs="Times New Roman"/>
          <w:b/>
          <w:color w:val="000000"/>
          <w:sz w:val="28"/>
          <w:szCs w:val="28"/>
          <w:lang w:eastAsia="zh-CN"/>
        </w:rPr>
        <w:t>. Психологические различия студентов, обучающихся на гуманитарных и технических направлениях</w:t>
      </w:r>
      <w:bookmarkEnd w:id="53"/>
      <w:bookmarkEnd w:id="54"/>
      <w:bookmarkEnd w:id="55"/>
    </w:p>
    <w:p w14:paraId="4E61D5B8" w14:textId="77777777" w:rsidR="0005025F" w:rsidRPr="0005025F" w:rsidRDefault="0005025F" w:rsidP="0005025F">
      <w:pPr>
        <w:spacing w:line="360" w:lineRule="auto"/>
        <w:ind w:firstLine="709"/>
        <w:rPr>
          <w:rFonts w:ascii="Times New Roman" w:eastAsia="宋体" w:hAnsi="Times New Roman" w:cs="Times New Roman"/>
          <w:sz w:val="28"/>
          <w:szCs w:val="28"/>
          <w:lang w:eastAsia="zh-CN"/>
        </w:rPr>
      </w:pPr>
      <w:r w:rsidRPr="0005025F">
        <w:rPr>
          <w:rFonts w:ascii="Times New Roman" w:eastAsia="宋体" w:hAnsi="Times New Roman" w:cs="Times New Roman"/>
          <w:sz w:val="28"/>
          <w:szCs w:val="28"/>
          <w:lang w:eastAsia="zh-CN"/>
        </w:rPr>
        <w:t>Большинство исследователей, занимавшихся темой различий между студентами инженерно-технических и гуманитарных направлений, сходится на том, что таких различий немного. К ним можно отнести:</w:t>
      </w:r>
    </w:p>
    <w:p w14:paraId="1A50DC72" w14:textId="77777777" w:rsidR="0005025F" w:rsidRPr="0005025F" w:rsidRDefault="0005025F" w:rsidP="0005025F">
      <w:pPr>
        <w:numPr>
          <w:ilvl w:val="0"/>
          <w:numId w:val="37"/>
        </w:numPr>
        <w:shd w:val="clear" w:color="auto" w:fill="FFFFFF"/>
        <w:spacing w:line="360" w:lineRule="auto"/>
        <w:ind w:left="0"/>
        <w:contextualSpacing/>
        <w:jc w:val="both"/>
        <w:rPr>
          <w:rFonts w:ascii="Times New Roman" w:eastAsia="宋体" w:hAnsi="Times New Roman" w:cs="Times New Roman"/>
          <w:color w:val="111111"/>
          <w:sz w:val="28"/>
          <w:szCs w:val="28"/>
        </w:rPr>
      </w:pPr>
      <w:r w:rsidRPr="0005025F">
        <w:rPr>
          <w:rFonts w:ascii="Times New Roman" w:eastAsia="宋体" w:hAnsi="Times New Roman" w:cs="Times New Roman"/>
          <w:sz w:val="28"/>
          <w:szCs w:val="28"/>
          <w:lang w:eastAsia="zh-CN"/>
        </w:rPr>
        <w:t xml:space="preserve">Различия в профессиональной идентичности. </w:t>
      </w:r>
      <w:r w:rsidRPr="0005025F">
        <w:rPr>
          <w:rFonts w:ascii="Times New Roman" w:eastAsia="宋体" w:hAnsi="Times New Roman" w:cs="Times New Roman"/>
          <w:color w:val="111111"/>
          <w:sz w:val="28"/>
          <w:szCs w:val="28"/>
        </w:rPr>
        <w:t>Студенты технических специальностей обычно обладают низким уровнем сформированности профессиональной идентичности, однако достаточно высокой степенью идентификации с профессией, активны в обучении и позитивно настроены. Студенты гуманитарных направлений имеют больший уровень сформированности профессиональной идентичности и высокую степень идентификации с будущей профессией, однако менее активны в обучении. (Никифорова А. А., Цихончик Н. В.)</w:t>
      </w:r>
      <w:r w:rsidRPr="0005025F">
        <w:rPr>
          <w:rFonts w:ascii="Times New Roman" w:eastAsia="宋体" w:hAnsi="Times New Roman" w:cs="Times New Roman"/>
          <w:i/>
          <w:color w:val="111111"/>
          <w:sz w:val="28"/>
          <w:szCs w:val="28"/>
        </w:rPr>
        <w:t>[38]</w:t>
      </w:r>
      <w:r w:rsidRPr="0005025F">
        <w:rPr>
          <w:rFonts w:ascii="Times New Roman" w:eastAsia="宋体" w:hAnsi="Times New Roman" w:cs="Times New Roman"/>
          <w:color w:val="111111"/>
          <w:sz w:val="28"/>
          <w:szCs w:val="28"/>
        </w:rPr>
        <w:t>.</w:t>
      </w:r>
    </w:p>
    <w:p w14:paraId="2B25CAC5" w14:textId="77777777" w:rsidR="0005025F" w:rsidRPr="0005025F" w:rsidRDefault="0005025F" w:rsidP="0005025F">
      <w:pPr>
        <w:numPr>
          <w:ilvl w:val="0"/>
          <w:numId w:val="37"/>
        </w:numPr>
        <w:shd w:val="clear" w:color="auto" w:fill="FFFFFF"/>
        <w:spacing w:line="360" w:lineRule="auto"/>
        <w:ind w:left="0"/>
        <w:contextualSpacing/>
        <w:jc w:val="both"/>
        <w:rPr>
          <w:rFonts w:ascii="Times New Roman" w:eastAsia="宋体" w:hAnsi="Times New Roman" w:cs="Times New Roman"/>
          <w:color w:val="111111"/>
          <w:sz w:val="28"/>
          <w:szCs w:val="28"/>
          <w:lang w:eastAsia="zh-CN"/>
        </w:rPr>
      </w:pPr>
      <w:r w:rsidRPr="0005025F">
        <w:rPr>
          <w:rFonts w:ascii="Times New Roman" w:eastAsia="宋体" w:hAnsi="Times New Roman" w:cs="Times New Roman"/>
          <w:color w:val="111111"/>
          <w:sz w:val="28"/>
          <w:szCs w:val="28"/>
          <w:lang w:eastAsia="zh-CN"/>
        </w:rPr>
        <w:t xml:space="preserve">Ведущие потребности обучающихся гуманитарных направлений – самоуважение,   </w:t>
      </w:r>
      <w:r w:rsidRPr="0005025F">
        <w:rPr>
          <w:rFonts w:ascii="Times New Roman" w:eastAsia="宋体" w:hAnsi="Times New Roman" w:cs="Times New Roman"/>
          <w:sz w:val="28"/>
          <w:szCs w:val="28"/>
        </w:rPr>
        <w:t>взаимодействие с людьми</w:t>
      </w:r>
      <w:r w:rsidRPr="0005025F">
        <w:rPr>
          <w:rFonts w:ascii="Times New Roman" w:eastAsia="宋体" w:hAnsi="Times New Roman" w:cs="Times New Roman"/>
          <w:sz w:val="28"/>
          <w:szCs w:val="28"/>
          <w:lang w:eastAsia="zh-CN"/>
        </w:rPr>
        <w:t xml:space="preserve">, </w:t>
      </w:r>
      <w:r w:rsidRPr="0005025F">
        <w:rPr>
          <w:rFonts w:ascii="Times New Roman" w:eastAsia="宋体" w:hAnsi="Times New Roman" w:cs="Times New Roman"/>
          <w:color w:val="111111"/>
          <w:sz w:val="28"/>
          <w:szCs w:val="28"/>
          <w:lang w:eastAsia="zh-CN"/>
        </w:rPr>
        <w:t>безопасность, любовь и выбор соответствующей специальности. У студентов технических направлений – физиологические потребности, любовь и принадлежность, познание. (Гордиенко Н. Н., Жолобко Л. М., 2009.)</w:t>
      </w:r>
      <w:r w:rsidRPr="0005025F">
        <w:rPr>
          <w:rFonts w:ascii="Times New Roman" w:eastAsia="宋体" w:hAnsi="Times New Roman" w:cs="Times New Roman"/>
          <w:i/>
          <w:color w:val="111111"/>
          <w:sz w:val="28"/>
          <w:szCs w:val="28"/>
          <w:lang w:eastAsia="zh-CN"/>
        </w:rPr>
        <w:t>[18]</w:t>
      </w:r>
      <w:r w:rsidRPr="0005025F">
        <w:rPr>
          <w:rFonts w:ascii="Times New Roman" w:eastAsia="宋体" w:hAnsi="Times New Roman" w:cs="Times New Roman"/>
          <w:color w:val="111111"/>
          <w:sz w:val="28"/>
          <w:szCs w:val="28"/>
          <w:lang w:eastAsia="zh-CN"/>
        </w:rPr>
        <w:t>.</w:t>
      </w:r>
    </w:p>
    <w:p w14:paraId="63E0BABC" w14:textId="77777777" w:rsidR="0005025F" w:rsidRPr="0005025F" w:rsidRDefault="0005025F" w:rsidP="0005025F">
      <w:pPr>
        <w:numPr>
          <w:ilvl w:val="0"/>
          <w:numId w:val="37"/>
        </w:numPr>
        <w:shd w:val="clear" w:color="auto" w:fill="FFFFFF"/>
        <w:spacing w:line="360" w:lineRule="auto"/>
        <w:ind w:left="0"/>
        <w:contextualSpacing/>
        <w:jc w:val="both"/>
        <w:rPr>
          <w:rFonts w:ascii="Times New Roman" w:eastAsia="宋体" w:hAnsi="Times New Roman" w:cs="Times New Roman"/>
          <w:color w:val="111111"/>
          <w:sz w:val="28"/>
          <w:szCs w:val="28"/>
          <w:lang w:eastAsia="zh-CN"/>
        </w:rPr>
      </w:pPr>
      <w:r w:rsidRPr="0005025F">
        <w:rPr>
          <w:rFonts w:ascii="Times New Roman" w:eastAsia="宋体" w:hAnsi="Times New Roman" w:cs="Times New Roman"/>
          <w:color w:val="111111"/>
          <w:sz w:val="28"/>
          <w:szCs w:val="28"/>
          <w:lang w:eastAsia="zh-CN"/>
        </w:rPr>
        <w:t xml:space="preserve">У обучающихся гуманитарных направлений больше выражена предметная пластичность и менее – социальная, у обучающихся технических специальностей – ниже предметные эргичность и пластичность. </w:t>
      </w:r>
      <w:r w:rsidRPr="0005025F">
        <w:rPr>
          <w:rFonts w:ascii="Times New Roman" w:eastAsia="宋体" w:hAnsi="Times New Roman" w:cs="Times New Roman"/>
          <w:color w:val="111111"/>
          <w:sz w:val="28"/>
          <w:szCs w:val="28"/>
          <w:lang w:eastAsia="zh-CN"/>
        </w:rPr>
        <w:lastRenderedPageBreak/>
        <w:t xml:space="preserve">Обучающихся на гуманитарных направлениях демонстрируют меньшую устойчивость отношения к различным (вербальным и образным) стимулам, чем обучающиеся технических направлений. </w:t>
      </w:r>
      <w:r w:rsidRPr="0005025F">
        <w:rPr>
          <w:rFonts w:ascii="Times New Roman" w:eastAsia="宋体" w:hAnsi="Times New Roman" w:cs="Times New Roman"/>
          <w:sz w:val="28"/>
          <w:szCs w:val="28"/>
        </w:rPr>
        <w:t>(</w:t>
      </w:r>
      <w:r w:rsidRPr="0005025F">
        <w:rPr>
          <w:rFonts w:ascii="Times New Roman" w:eastAsia="宋体" w:hAnsi="Times New Roman" w:cs="Times New Roman"/>
          <w:color w:val="111111"/>
          <w:sz w:val="28"/>
          <w:szCs w:val="28"/>
          <w:lang w:eastAsia="zh-CN"/>
        </w:rPr>
        <w:t>Н.Н. Гордиенко)</w:t>
      </w:r>
      <w:r w:rsidRPr="0005025F">
        <w:rPr>
          <w:rFonts w:ascii="Times New Roman" w:eastAsia="宋体" w:hAnsi="Times New Roman" w:cs="Times New Roman"/>
          <w:i/>
          <w:color w:val="111111"/>
          <w:sz w:val="28"/>
          <w:szCs w:val="28"/>
          <w:lang w:eastAsia="zh-CN"/>
        </w:rPr>
        <w:t>[19].</w:t>
      </w:r>
    </w:p>
    <w:p w14:paraId="3F68AFF7" w14:textId="77777777" w:rsidR="0005025F" w:rsidRPr="0005025F" w:rsidRDefault="0005025F" w:rsidP="0005025F">
      <w:pPr>
        <w:numPr>
          <w:ilvl w:val="0"/>
          <w:numId w:val="37"/>
        </w:numPr>
        <w:shd w:val="clear" w:color="auto" w:fill="FFFFFF"/>
        <w:spacing w:line="360" w:lineRule="auto"/>
        <w:ind w:left="0"/>
        <w:contextualSpacing/>
        <w:jc w:val="both"/>
        <w:rPr>
          <w:rFonts w:ascii="Times New Roman" w:eastAsia="宋体" w:hAnsi="Times New Roman" w:cs="Times New Roman"/>
          <w:color w:val="111111"/>
          <w:sz w:val="28"/>
          <w:szCs w:val="28"/>
          <w:lang w:eastAsia="zh-CN"/>
        </w:rPr>
      </w:pPr>
      <w:r w:rsidRPr="0005025F">
        <w:rPr>
          <w:rFonts w:ascii="Times New Roman" w:eastAsia="宋体" w:hAnsi="Times New Roman" w:cs="Times New Roman"/>
          <w:color w:val="111111"/>
          <w:sz w:val="28"/>
          <w:szCs w:val="28"/>
          <w:lang w:eastAsia="zh-CN"/>
        </w:rPr>
        <w:t>Доминирующие жизненные ценности у студентов гуманитарных специальностей – семейные, самореализация, экзистенциальные и служение, у студентов технических специальностей – «процесс жизни» (насыщенность жизни и получение удовлетворения от нее). (Фомина В.С., 2016)</w:t>
      </w:r>
      <w:r w:rsidRPr="0005025F">
        <w:rPr>
          <w:rFonts w:ascii="Times New Roman" w:eastAsia="宋体" w:hAnsi="Times New Roman" w:cs="Times New Roman"/>
          <w:i/>
          <w:color w:val="111111"/>
          <w:sz w:val="28"/>
          <w:szCs w:val="28"/>
          <w:lang w:eastAsia="zh-CN"/>
        </w:rPr>
        <w:t>[51].</w:t>
      </w:r>
    </w:p>
    <w:p w14:paraId="2E335F43" w14:textId="77777777" w:rsidR="0005025F" w:rsidRPr="0005025F" w:rsidRDefault="0005025F" w:rsidP="0005025F">
      <w:pPr>
        <w:spacing w:line="360" w:lineRule="auto"/>
        <w:jc w:val="both"/>
        <w:rPr>
          <w:rFonts w:ascii="Times New Roman" w:eastAsia="宋体" w:hAnsi="Times New Roman" w:cs="Times New Roman"/>
          <w:color w:val="003399"/>
          <w:sz w:val="28"/>
          <w:szCs w:val="28"/>
          <w:u w:val="single"/>
        </w:rPr>
      </w:pPr>
      <w:r w:rsidRPr="0005025F">
        <w:rPr>
          <w:rFonts w:ascii="Times New Roman" w:eastAsia="宋体" w:hAnsi="Times New Roman" w:cs="Times New Roman"/>
          <w:color w:val="111111"/>
          <w:sz w:val="28"/>
          <w:szCs w:val="28"/>
          <w:lang w:eastAsia="zh-CN"/>
        </w:rPr>
        <w:t xml:space="preserve">      Китайские студенты чаще других иностранцев испытывают культурное утомление , не любят перемещений в пространстве. не выделяют себя как личность из группы, имеют завышенную самооценку, с трудом усваивают фонетический и грамматический строй русского языка, на котором ведётся обучение. сформированность мотивов профессиональной деятельности, позитивное отношение к избранной профессии и университету, желание в будущем заняться профессиональной деятельностью</w:t>
      </w:r>
      <w:bookmarkStart w:id="56" w:name="_Hlk479752714"/>
      <w:r w:rsidRPr="0005025F">
        <w:rPr>
          <w:rFonts w:ascii="Times New Roman" w:eastAsia="宋体" w:hAnsi="Times New Roman" w:cs="Times New Roman"/>
          <w:i/>
          <w:color w:val="686868"/>
          <w:sz w:val="28"/>
          <w:szCs w:val="28"/>
          <w:shd w:val="clear" w:color="auto" w:fill="FFFFFF"/>
        </w:rPr>
        <w:t>[14</w:t>
      </w:r>
      <w:r w:rsidRPr="0005025F">
        <w:rPr>
          <w:rFonts w:ascii="Times New Roman" w:eastAsia="宋体" w:hAnsi="Times New Roman" w:cs="Times New Roman"/>
          <w:i/>
          <w:color w:val="003399"/>
          <w:sz w:val="28"/>
          <w:szCs w:val="28"/>
        </w:rPr>
        <w:t>]</w:t>
      </w:r>
      <w:bookmarkEnd w:id="56"/>
    </w:p>
    <w:p w14:paraId="03DA6097" w14:textId="77777777" w:rsidR="0005025F" w:rsidRPr="0005025F" w:rsidRDefault="0005025F" w:rsidP="0005025F">
      <w:pPr>
        <w:shd w:val="clear" w:color="auto" w:fill="FFFFFF"/>
        <w:spacing w:line="360" w:lineRule="auto"/>
        <w:ind w:firstLineChars="350" w:firstLine="980"/>
        <w:contextualSpacing/>
        <w:jc w:val="both"/>
        <w:rPr>
          <w:rFonts w:ascii="Times New Roman" w:eastAsia="宋体" w:hAnsi="Times New Roman" w:cs="Times New Roman"/>
          <w:color w:val="111111"/>
          <w:sz w:val="28"/>
          <w:szCs w:val="28"/>
          <w:lang w:eastAsia="zh-CN"/>
        </w:rPr>
      </w:pPr>
      <w:r w:rsidRPr="0005025F">
        <w:rPr>
          <w:rFonts w:ascii="Times New Roman" w:eastAsia="宋体" w:hAnsi="Times New Roman" w:cs="Times New Roman"/>
          <w:color w:val="111111"/>
          <w:sz w:val="28"/>
          <w:szCs w:val="28"/>
        </w:rPr>
        <w:t>Как можно заметить, эти различия по большей части являются локальными. Глобальных же различий почти не обнаружено. Так, почти все студенты вне зависимости от направления обучения характеризуются нахождением в стадии моратория, положительными эмоциями от процесса обучения и активностью по отношению к выбранной профессии. Профессиональная идентичность студентов формируется в процессе обучения и, таким образом, ее глубина возрастает по мере обучения. Мотивы выбора профессии у представителей обоих направлений обучения также одинаковы. (Гоголева М.Н., Макарова А.П., 2015)</w:t>
      </w:r>
      <w:r w:rsidRPr="0005025F">
        <w:rPr>
          <w:rFonts w:ascii="Times New Roman" w:eastAsia="宋体" w:hAnsi="Times New Roman" w:cs="Times New Roman"/>
          <w:i/>
          <w:color w:val="111111"/>
          <w:sz w:val="28"/>
          <w:szCs w:val="28"/>
        </w:rPr>
        <w:t>[16]</w:t>
      </w:r>
      <w:r w:rsidRPr="0005025F">
        <w:rPr>
          <w:rFonts w:ascii="Times New Roman" w:eastAsia="宋体" w:hAnsi="Times New Roman" w:cs="Times New Roman"/>
          <w:color w:val="111111"/>
          <w:sz w:val="28"/>
          <w:szCs w:val="28"/>
        </w:rPr>
        <w:t>.</w:t>
      </w:r>
    </w:p>
    <w:p w14:paraId="6BB82CC3" w14:textId="77777777" w:rsidR="0005025F" w:rsidRPr="0005025F" w:rsidRDefault="0005025F" w:rsidP="0005025F">
      <w:pPr>
        <w:spacing w:line="360" w:lineRule="auto"/>
        <w:rPr>
          <w:rFonts w:ascii="Calibri" w:eastAsia="宋体" w:hAnsi="Calibri" w:cs="Times New Roman"/>
          <w:lang w:eastAsia="zh-CN"/>
        </w:rPr>
      </w:pPr>
    </w:p>
    <w:p w14:paraId="139A1F9E" w14:textId="77777777" w:rsidR="0005025F" w:rsidRPr="0005025F" w:rsidRDefault="0005025F" w:rsidP="0005025F">
      <w:pPr>
        <w:widowControl w:val="0"/>
        <w:spacing w:line="360" w:lineRule="auto"/>
        <w:ind w:firstLineChars="350" w:firstLine="980"/>
        <w:jc w:val="both"/>
        <w:rPr>
          <w:rFonts w:ascii="Times New Roman" w:eastAsia="宋体" w:hAnsi="Times New Roman" w:cs="Times New Roman"/>
          <w:i/>
          <w:color w:val="000000"/>
          <w:kern w:val="2"/>
          <w:sz w:val="28"/>
          <w:szCs w:val="28"/>
          <w:u w:val="single"/>
          <w:lang w:eastAsia="zh-CN"/>
        </w:rPr>
      </w:pPr>
    </w:p>
    <w:p w14:paraId="1ABB9DBC" w14:textId="77777777" w:rsidR="0005025F" w:rsidRPr="0005025F" w:rsidRDefault="0005025F" w:rsidP="0005025F">
      <w:pPr>
        <w:keepNext/>
        <w:keepLines/>
        <w:spacing w:before="40"/>
        <w:outlineLvl w:val="1"/>
        <w:rPr>
          <w:rFonts w:ascii="Times New Roman" w:eastAsia="宋体" w:hAnsi="Times New Roman" w:cs="Times New Roman"/>
          <w:b/>
          <w:color w:val="000000"/>
          <w:sz w:val="28"/>
          <w:szCs w:val="28"/>
        </w:rPr>
      </w:pPr>
      <w:bookmarkStart w:id="57" w:name="_Toc479599423"/>
      <w:bookmarkStart w:id="58" w:name="_Toc482912578"/>
      <w:r w:rsidRPr="0005025F">
        <w:rPr>
          <w:rFonts w:ascii="Times New Roman" w:eastAsia="宋体" w:hAnsi="Times New Roman" w:cs="Times New Roman" w:hint="eastAsia"/>
          <w:b/>
          <w:color w:val="000000"/>
          <w:sz w:val="28"/>
          <w:szCs w:val="28"/>
        </w:rPr>
        <w:t>1.4.</w:t>
      </w:r>
      <w:r w:rsidRPr="0005025F">
        <w:rPr>
          <w:rFonts w:ascii="Times New Roman" w:eastAsia="宋体" w:hAnsi="Times New Roman" w:cs="Times New Roman"/>
          <w:b/>
          <w:color w:val="000000"/>
          <w:sz w:val="28"/>
          <w:szCs w:val="28"/>
        </w:rPr>
        <w:t>6. Отношение ко времени</w:t>
      </w:r>
      <w:bookmarkEnd w:id="57"/>
      <w:bookmarkEnd w:id="58"/>
    </w:p>
    <w:p w14:paraId="2A9EE4A7" w14:textId="77777777" w:rsidR="0005025F" w:rsidRPr="0005025F" w:rsidRDefault="0005025F" w:rsidP="0005025F">
      <w:pPr>
        <w:rPr>
          <w:rFonts w:ascii="Calibri" w:eastAsia="宋体" w:hAnsi="Calibri" w:cs="Times New Roman"/>
        </w:rPr>
      </w:pPr>
    </w:p>
    <w:p w14:paraId="2CB6ACB7" w14:textId="77777777" w:rsidR="0005025F" w:rsidRPr="0005025F" w:rsidRDefault="0005025F" w:rsidP="0005025F">
      <w:pPr>
        <w:widowControl w:val="0"/>
        <w:spacing w:line="360" w:lineRule="auto"/>
        <w:ind w:firstLineChars="300" w:firstLine="840"/>
        <w:jc w:val="both"/>
        <w:rPr>
          <w:rFonts w:ascii="Times New Roman" w:eastAsia="宋体" w:hAnsi="Times New Roman" w:cs="Times New Roman"/>
          <w:kern w:val="2"/>
          <w:sz w:val="28"/>
          <w:szCs w:val="28"/>
          <w:lang w:eastAsia="zh-CN"/>
        </w:rPr>
      </w:pPr>
      <w:r w:rsidRPr="0005025F">
        <w:rPr>
          <w:rFonts w:ascii="Times New Roman" w:eastAsia="宋体" w:hAnsi="Times New Roman" w:cs="Times New Roman"/>
          <w:kern w:val="2"/>
          <w:sz w:val="28"/>
          <w:szCs w:val="28"/>
          <w:lang w:eastAsia="zh-CN"/>
        </w:rPr>
        <w:t xml:space="preserve">Согласно К. Левину </w:t>
      </w:r>
      <w:r w:rsidRPr="0005025F">
        <w:rPr>
          <w:rFonts w:ascii="Times New Roman" w:eastAsia="宋体" w:hAnsi="Times New Roman" w:cs="Times New Roman"/>
          <w:i/>
          <w:kern w:val="2"/>
          <w:sz w:val="28"/>
          <w:szCs w:val="28"/>
          <w:lang w:eastAsia="zh-CN"/>
        </w:rPr>
        <w:t>(Kurt Zadek Lewin)</w:t>
      </w:r>
      <w:r w:rsidRPr="0005025F">
        <w:rPr>
          <w:rFonts w:ascii="Times New Roman" w:eastAsia="宋体" w:hAnsi="Times New Roman" w:cs="Times New Roman"/>
          <w:kern w:val="2"/>
          <w:sz w:val="28"/>
          <w:szCs w:val="28"/>
          <w:lang w:eastAsia="zh-CN"/>
        </w:rPr>
        <w:t xml:space="preserve">, немецко-американскому психологу, давление времени воспринимается как очень значимый фактор для молодёжи. Время включает в себя не только настоящее положение индивида, но и его представления о своем прошлом и будущем. Русский философ </w:t>
      </w:r>
      <w:r w:rsidRPr="0005025F">
        <w:rPr>
          <w:rFonts w:ascii="Times New Roman" w:eastAsia="宋体" w:hAnsi="Times New Roman" w:cs="Times New Roman"/>
          <w:kern w:val="2"/>
          <w:sz w:val="28"/>
          <w:szCs w:val="28"/>
          <w:lang w:eastAsia="zh-CN"/>
        </w:rPr>
        <w:lastRenderedPageBreak/>
        <w:t>Л. Франк определил понятие «временная перспектива» следующим образом: будущее детерминируется настоящим, настоящее контролируется прошлым, прошлое аффилируется, будущее накладывает свои ценности на настоящее. В свою очередь П. Фресс, французский психолог, вводит понятие «временной кругозор», рассматривая его как то, что цельность характеристик развития временных представлений личности в равной мере определяет поведение человека. В этом смысле временной кругозор является показателем освоения личностью временных отношений.</w:t>
      </w:r>
      <w:r w:rsidRPr="0005025F">
        <w:rPr>
          <w:rFonts w:ascii="Times New Roman" w:eastAsia="宋体" w:hAnsi="Times New Roman" w:cs="Times New Roman"/>
        </w:rPr>
        <w:t xml:space="preserve"> </w:t>
      </w:r>
    </w:p>
    <w:p w14:paraId="770CBE58" w14:textId="77777777" w:rsidR="0005025F" w:rsidRPr="0005025F" w:rsidRDefault="0005025F" w:rsidP="0005025F">
      <w:pPr>
        <w:widowControl w:val="0"/>
        <w:spacing w:line="360" w:lineRule="auto"/>
        <w:ind w:firstLineChars="300" w:firstLine="840"/>
        <w:jc w:val="both"/>
        <w:rPr>
          <w:rFonts w:ascii="Times New Roman" w:eastAsia="宋体" w:hAnsi="Times New Roman" w:cs="Times New Roman"/>
          <w:kern w:val="2"/>
          <w:sz w:val="28"/>
          <w:szCs w:val="28"/>
          <w:lang w:eastAsia="zh-CN"/>
        </w:rPr>
      </w:pPr>
      <w:r w:rsidRPr="0005025F">
        <w:rPr>
          <w:rFonts w:ascii="Times New Roman" w:eastAsia="宋体" w:hAnsi="Times New Roman" w:cs="Times New Roman"/>
          <w:kern w:val="2"/>
          <w:sz w:val="28"/>
          <w:szCs w:val="28"/>
          <w:lang w:eastAsia="zh-CN"/>
        </w:rPr>
        <w:t xml:space="preserve">Американский социальный психолог Филипп Зимбардо </w:t>
      </w:r>
      <w:r w:rsidRPr="0005025F">
        <w:rPr>
          <w:rFonts w:ascii="Times New Roman" w:eastAsia="宋体" w:hAnsi="Times New Roman" w:cs="Times New Roman"/>
          <w:i/>
          <w:kern w:val="2"/>
          <w:sz w:val="28"/>
          <w:szCs w:val="28"/>
          <w:lang w:eastAsia="zh-CN"/>
        </w:rPr>
        <w:t>(</w:t>
      </w:r>
      <w:r w:rsidRPr="0005025F">
        <w:rPr>
          <w:rFonts w:ascii="Times New Roman" w:eastAsia="宋体" w:hAnsi="Times New Roman" w:cs="Times New Roman"/>
          <w:bCs/>
          <w:i/>
          <w:kern w:val="2"/>
          <w:sz w:val="28"/>
          <w:szCs w:val="28"/>
          <w:lang w:eastAsia="zh-CN"/>
        </w:rPr>
        <w:t>P. Zimbardo)</w:t>
      </w:r>
      <w:r w:rsidRPr="0005025F">
        <w:rPr>
          <w:rFonts w:ascii="Times New Roman" w:eastAsia="宋体" w:hAnsi="Times New Roman" w:cs="Times New Roman"/>
          <w:kern w:val="2"/>
          <w:sz w:val="28"/>
          <w:szCs w:val="28"/>
          <w:lang w:eastAsia="zh-CN"/>
        </w:rPr>
        <w:t xml:space="preserve"> (1971) выделял два варианта отношения к прошлому: негативное прошлое (прошлое видится неприятным и вызывающим отвращение) и позитивное прошлое (прошлый опыт и времена видятся очень приятными).</w:t>
      </w:r>
      <w:r w:rsidRPr="0005025F">
        <w:rPr>
          <w:rFonts w:ascii="Times New Roman" w:eastAsia="宋体" w:hAnsi="Times New Roman" w:cs="Times New Roman"/>
        </w:rPr>
        <w:t xml:space="preserve"> </w:t>
      </w:r>
    </w:p>
    <w:p w14:paraId="3EEF3C51" w14:textId="77777777" w:rsidR="0005025F" w:rsidRPr="0005025F" w:rsidRDefault="0005025F" w:rsidP="0005025F">
      <w:pPr>
        <w:widowControl w:val="0"/>
        <w:spacing w:line="360" w:lineRule="auto"/>
        <w:ind w:firstLineChars="300" w:firstLine="840"/>
        <w:jc w:val="both"/>
        <w:rPr>
          <w:rFonts w:ascii="Times New Roman" w:eastAsia="宋体" w:hAnsi="Times New Roman" w:cs="Times New Roman"/>
          <w:kern w:val="2"/>
          <w:sz w:val="28"/>
          <w:szCs w:val="28"/>
          <w:lang w:eastAsia="zh-CN"/>
        </w:rPr>
      </w:pPr>
      <w:r w:rsidRPr="0005025F">
        <w:rPr>
          <w:rFonts w:ascii="Times New Roman" w:eastAsia="宋体" w:hAnsi="Times New Roman" w:cs="Times New Roman"/>
          <w:kern w:val="2"/>
          <w:sz w:val="28"/>
          <w:szCs w:val="28"/>
          <w:lang w:eastAsia="zh-CN"/>
        </w:rPr>
        <w:t xml:space="preserve"> Российский психолог и философ К.А. Абульханова-Славская в своей работе «Стратегия жизни» (К.А. Абульханова-Славская. Стратегия жизни. Издательство «Мысль», 1991) указывает, что жизненная перспектива – это не только будущие цели, ценности, но и жизненное движение, развитие и личностные активности. Таким образом, профессия является важнейшим условием самоопределения личности, формирования личностной позиции человека. </w:t>
      </w:r>
      <w:bookmarkStart w:id="59" w:name="_Hlk477708534"/>
      <w:r w:rsidRPr="0005025F">
        <w:rPr>
          <w:rFonts w:ascii="Times New Roman" w:eastAsia="宋体" w:hAnsi="Times New Roman" w:cs="Times New Roman"/>
          <w:i/>
          <w:sz w:val="28"/>
          <w:lang w:eastAsia="zh-CN"/>
        </w:rPr>
        <w:t>[43</w:t>
      </w:r>
      <w:r w:rsidRPr="0005025F">
        <w:rPr>
          <w:rFonts w:ascii="Times New Roman" w:eastAsia="宋体" w:hAnsi="Times New Roman" w:cs="Times New Roman"/>
          <w:i/>
          <w:color w:val="000000"/>
          <w:sz w:val="28"/>
          <w:lang w:eastAsia="zh-CN"/>
        </w:rPr>
        <w:t>]</w:t>
      </w:r>
    </w:p>
    <w:bookmarkEnd w:id="59"/>
    <w:p w14:paraId="7AE9BD20" w14:textId="77777777" w:rsidR="0005025F" w:rsidRPr="0005025F" w:rsidRDefault="0005025F" w:rsidP="0005025F">
      <w:pPr>
        <w:spacing w:line="360" w:lineRule="auto"/>
        <w:ind w:firstLineChars="300" w:firstLine="840"/>
        <w:jc w:val="both"/>
        <w:rPr>
          <w:rFonts w:ascii="Times New Roman" w:eastAsia="宋体" w:hAnsi="Times New Roman" w:cs="Times New Roman"/>
          <w:i/>
          <w:sz w:val="28"/>
          <w:u w:val="single"/>
          <w:lang w:eastAsia="zh-CN"/>
        </w:rPr>
      </w:pPr>
    </w:p>
    <w:p w14:paraId="74095C53" w14:textId="77777777" w:rsidR="0005025F" w:rsidRPr="0005025F" w:rsidRDefault="0005025F" w:rsidP="0005025F">
      <w:pPr>
        <w:spacing w:line="360" w:lineRule="auto"/>
        <w:ind w:firstLineChars="300" w:firstLine="840"/>
        <w:jc w:val="both"/>
        <w:rPr>
          <w:rFonts w:ascii="Times New Roman" w:eastAsia="宋体" w:hAnsi="Times New Roman" w:cs="Times New Roman"/>
          <w:i/>
          <w:sz w:val="28"/>
          <w:u w:val="single"/>
          <w:lang w:eastAsia="zh-CN"/>
        </w:rPr>
      </w:pPr>
    </w:p>
    <w:p w14:paraId="2627C4FB" w14:textId="77777777" w:rsidR="0005025F" w:rsidRPr="0005025F" w:rsidRDefault="0005025F" w:rsidP="0005025F">
      <w:pPr>
        <w:keepNext/>
        <w:keepLines/>
        <w:spacing w:before="40"/>
        <w:outlineLvl w:val="1"/>
        <w:rPr>
          <w:rFonts w:ascii="Times New Roman" w:eastAsia="宋体" w:hAnsi="Times New Roman" w:cs="Times New Roman"/>
          <w:b/>
          <w:color w:val="000000"/>
          <w:sz w:val="28"/>
          <w:szCs w:val="28"/>
        </w:rPr>
      </w:pPr>
      <w:bookmarkStart w:id="60" w:name="_Toc479599424"/>
      <w:bookmarkStart w:id="61" w:name="_Toc482912579"/>
      <w:r w:rsidRPr="0005025F">
        <w:rPr>
          <w:rFonts w:ascii="Times New Roman" w:eastAsia="宋体" w:hAnsi="Times New Roman" w:cs="Times New Roman" w:hint="eastAsia"/>
          <w:b/>
          <w:color w:val="000000"/>
          <w:sz w:val="28"/>
          <w:szCs w:val="28"/>
        </w:rPr>
        <w:t>1.4.</w:t>
      </w:r>
      <w:r w:rsidRPr="0005025F">
        <w:rPr>
          <w:rFonts w:ascii="Times New Roman" w:eastAsia="宋体" w:hAnsi="Times New Roman" w:cs="Times New Roman"/>
          <w:b/>
          <w:color w:val="000000"/>
          <w:sz w:val="28"/>
          <w:szCs w:val="28"/>
        </w:rPr>
        <w:t>7. Самоопределение</w:t>
      </w:r>
      <w:bookmarkEnd w:id="60"/>
      <w:bookmarkEnd w:id="61"/>
      <w:r w:rsidRPr="0005025F">
        <w:rPr>
          <w:rFonts w:ascii="Times New Roman" w:eastAsia="宋体" w:hAnsi="Times New Roman" w:cs="Times New Roman"/>
          <w:b/>
          <w:color w:val="000000"/>
          <w:sz w:val="28"/>
          <w:szCs w:val="28"/>
        </w:rPr>
        <w:t xml:space="preserve"> </w:t>
      </w:r>
    </w:p>
    <w:p w14:paraId="5EBC8927" w14:textId="77777777" w:rsidR="0005025F" w:rsidRPr="0005025F" w:rsidRDefault="0005025F" w:rsidP="0005025F">
      <w:pPr>
        <w:widowControl w:val="0"/>
        <w:spacing w:line="360" w:lineRule="auto"/>
        <w:jc w:val="both"/>
        <w:rPr>
          <w:rFonts w:ascii="Times New Roman" w:eastAsia="宋体" w:hAnsi="Times New Roman" w:cs="Times New Roman"/>
          <w:kern w:val="2"/>
          <w:sz w:val="28"/>
          <w:szCs w:val="28"/>
          <w:lang w:eastAsia="zh-CN"/>
        </w:rPr>
      </w:pPr>
      <w:r w:rsidRPr="0005025F">
        <w:rPr>
          <w:rFonts w:ascii="Times New Roman" w:eastAsia="宋体" w:hAnsi="Times New Roman" w:cs="Times New Roman"/>
          <w:kern w:val="2"/>
          <w:sz w:val="28"/>
          <w:szCs w:val="28"/>
          <w:lang w:eastAsia="zh-CN"/>
        </w:rPr>
        <w:t xml:space="preserve">   </w:t>
      </w:r>
    </w:p>
    <w:p w14:paraId="01E69150" w14:textId="77777777" w:rsidR="0005025F" w:rsidRPr="0005025F" w:rsidRDefault="0005025F" w:rsidP="0005025F">
      <w:pPr>
        <w:widowControl w:val="0"/>
        <w:spacing w:line="360" w:lineRule="auto"/>
        <w:ind w:firstLine="840"/>
        <w:jc w:val="both"/>
        <w:rPr>
          <w:rFonts w:ascii="Times New Roman" w:eastAsia="宋体" w:hAnsi="Times New Roman" w:cs="Times New Roman"/>
          <w:kern w:val="2"/>
          <w:sz w:val="28"/>
          <w:szCs w:val="28"/>
          <w:lang w:eastAsia="zh-CN"/>
        </w:rPr>
      </w:pPr>
      <w:r w:rsidRPr="0005025F">
        <w:rPr>
          <w:rFonts w:ascii="Times New Roman" w:eastAsia="宋体" w:hAnsi="Times New Roman" w:cs="Times New Roman"/>
          <w:kern w:val="2"/>
          <w:sz w:val="28"/>
          <w:szCs w:val="28"/>
          <w:lang w:eastAsia="zh-CN"/>
        </w:rPr>
        <w:t xml:space="preserve"> Согласно теории советского психолога А.Н. Леонтьева, самоопределение – это глубоко индивидуальный, субъективный взгляд на ценности окружающей действительности, избирательное отношение к миру, самостоятельный выбор личностью видов деятельности (Леонтьев А.Н., 1975). Советский и российский социолог И.С. Кон полагает, что процесс самоопределения начинается в юношеском возрасте и связан с повышением самоконтроля личности. Переход от юности к взрослости в большинстве случаев сопровождается упрочнением, кристаллизацией чувства своей </w:t>
      </w:r>
      <w:r w:rsidRPr="0005025F">
        <w:rPr>
          <w:rFonts w:ascii="Times New Roman" w:eastAsia="宋体" w:hAnsi="Times New Roman" w:cs="Times New Roman"/>
          <w:kern w:val="2"/>
          <w:sz w:val="28"/>
          <w:szCs w:val="28"/>
          <w:lang w:eastAsia="zh-CN"/>
        </w:rPr>
        <w:lastRenderedPageBreak/>
        <w:t xml:space="preserve">личной идентичности. </w:t>
      </w:r>
    </w:p>
    <w:p w14:paraId="05614C02" w14:textId="77777777" w:rsidR="0005025F" w:rsidRPr="0005025F" w:rsidRDefault="0005025F" w:rsidP="0005025F">
      <w:pPr>
        <w:widowControl w:val="0"/>
        <w:spacing w:line="360" w:lineRule="auto"/>
        <w:ind w:firstLine="840"/>
        <w:jc w:val="both"/>
        <w:rPr>
          <w:rFonts w:ascii="Times New Roman" w:eastAsia="宋体" w:hAnsi="Times New Roman" w:cs="Times New Roman"/>
          <w:kern w:val="2"/>
          <w:sz w:val="28"/>
          <w:szCs w:val="28"/>
          <w:lang w:eastAsia="zh-CN"/>
        </w:rPr>
      </w:pPr>
      <w:r w:rsidRPr="0005025F">
        <w:rPr>
          <w:rFonts w:ascii="Times New Roman" w:eastAsia="宋体" w:hAnsi="Times New Roman" w:cs="Times New Roman"/>
          <w:kern w:val="2"/>
          <w:sz w:val="28"/>
          <w:szCs w:val="28"/>
          <w:lang w:eastAsia="zh-CN"/>
        </w:rPr>
        <w:t xml:space="preserve">Американский психолог Дэниел Левинсон (1968) в своей теории развития взрослого человека (Positive Adult Development) выделяет три основные возрастные группы. Группу людей в возрасте от 18 до 33 лет он называет молодыми взрослыми. Д. Левинсон отмечает, что в этот период молодой человек открывает дверь во взрослую жизнь, стремится увеличить и утвердить свое право на психологическую и финансовую независимость от родителей. Самоопределение молодого человека развивается на протяжении всего этого периода начинаний. Теория Д. Левинсона предполагает, что самоопределение развития происходит на протяжении всего периода начинаний.  Начало трудовой деятельности ускоряет взросление, способствует преодолению юношеского эгоцентризма, формированию чувства личной идентичности и социальной ответственности, дает возможность наиболее эффективно конкретизировать свои способности в личной и профессиональной жизни, ощущать удовлетворенность от собственных достижений, что благотворно сказывается и на самосознании молодых людей, и на их чувстве взрослости. Выбор профессии предполагает наличие знаний о мире профессий в целом, о возможностях и требованиях каждой из них, и о себе самом, своих способностях и интересах. (Кон И.С., 1984). </w:t>
      </w:r>
      <w:r w:rsidRPr="0005025F">
        <w:rPr>
          <w:rFonts w:ascii="Times New Roman" w:eastAsia="宋体" w:hAnsi="Times New Roman" w:cs="Times New Roman"/>
          <w:i/>
          <w:kern w:val="2"/>
          <w:sz w:val="28"/>
          <w:szCs w:val="28"/>
          <w:lang w:eastAsia="zh-CN"/>
        </w:rPr>
        <w:t xml:space="preserve">[43]. </w:t>
      </w:r>
    </w:p>
    <w:p w14:paraId="00ADA713" w14:textId="77777777" w:rsidR="0005025F" w:rsidRPr="0005025F" w:rsidRDefault="0005025F" w:rsidP="0005025F">
      <w:pPr>
        <w:widowControl w:val="0"/>
        <w:spacing w:line="360" w:lineRule="auto"/>
        <w:jc w:val="both"/>
        <w:rPr>
          <w:rFonts w:ascii="Times New Roman" w:eastAsia="宋体" w:hAnsi="Times New Roman" w:cs="Times New Roman"/>
          <w:kern w:val="2"/>
          <w:sz w:val="28"/>
          <w:szCs w:val="28"/>
          <w:lang w:eastAsia="zh-CN"/>
        </w:rPr>
      </w:pPr>
    </w:p>
    <w:p w14:paraId="20EF2CCE" w14:textId="77777777" w:rsidR="0005025F" w:rsidRPr="0005025F" w:rsidRDefault="0005025F" w:rsidP="0005025F">
      <w:pPr>
        <w:keepNext/>
        <w:keepLines/>
        <w:spacing w:before="40"/>
        <w:outlineLvl w:val="1"/>
        <w:rPr>
          <w:rFonts w:ascii="Times New Roman" w:eastAsia="宋体" w:hAnsi="Times New Roman" w:cs="Times New Roman"/>
          <w:b/>
          <w:color w:val="000000"/>
          <w:sz w:val="28"/>
          <w:szCs w:val="28"/>
        </w:rPr>
      </w:pPr>
      <w:bookmarkStart w:id="62" w:name="_Toc479599425"/>
      <w:bookmarkStart w:id="63" w:name="_Toc482912580"/>
      <w:r w:rsidRPr="0005025F">
        <w:rPr>
          <w:rFonts w:ascii="Times New Roman" w:eastAsia="宋体" w:hAnsi="Times New Roman" w:cs="Times New Roman"/>
          <w:b/>
          <w:color w:val="000000"/>
          <w:sz w:val="28"/>
          <w:szCs w:val="28"/>
        </w:rPr>
        <w:t>1.4.8. Счастье, отношение к здоровью.</w:t>
      </w:r>
      <w:bookmarkEnd w:id="62"/>
      <w:bookmarkEnd w:id="63"/>
    </w:p>
    <w:p w14:paraId="1296AC2A" w14:textId="77777777" w:rsidR="0005025F" w:rsidRPr="0005025F" w:rsidRDefault="0005025F" w:rsidP="0005025F">
      <w:pPr>
        <w:widowControl w:val="0"/>
        <w:spacing w:line="360" w:lineRule="auto"/>
        <w:ind w:left="140" w:hangingChars="50" w:hanging="140"/>
        <w:rPr>
          <w:rFonts w:ascii="Times New Roman" w:eastAsia="宋体" w:hAnsi="Times New Roman" w:cs="Times New Roman"/>
          <w:kern w:val="2"/>
          <w:sz w:val="28"/>
          <w:szCs w:val="28"/>
          <w:lang w:eastAsia="zh-CN"/>
        </w:rPr>
      </w:pPr>
      <w:r w:rsidRPr="0005025F">
        <w:rPr>
          <w:rFonts w:ascii="Times New Roman" w:eastAsia="宋体" w:hAnsi="Times New Roman" w:cs="Times New Roman"/>
          <w:kern w:val="2"/>
          <w:sz w:val="28"/>
          <w:szCs w:val="28"/>
          <w:lang w:eastAsia="zh-CN"/>
        </w:rPr>
        <w:t xml:space="preserve">    </w:t>
      </w:r>
    </w:p>
    <w:p w14:paraId="395790BA" w14:textId="77777777" w:rsidR="0005025F" w:rsidRPr="0005025F" w:rsidRDefault="0005025F" w:rsidP="0005025F">
      <w:pPr>
        <w:widowControl w:val="0"/>
        <w:spacing w:line="360" w:lineRule="auto"/>
        <w:ind w:leftChars="50" w:left="120" w:firstLineChars="250" w:firstLine="700"/>
        <w:jc w:val="both"/>
        <w:rPr>
          <w:rFonts w:ascii="Times New Roman" w:eastAsia="宋体" w:hAnsi="Times New Roman" w:cs="Times New Roman"/>
          <w:kern w:val="2"/>
          <w:sz w:val="28"/>
          <w:szCs w:val="28"/>
          <w:lang w:eastAsia="zh-CN"/>
        </w:rPr>
      </w:pPr>
      <w:r w:rsidRPr="0005025F">
        <w:rPr>
          <w:rFonts w:ascii="Times New Roman" w:eastAsia="宋体" w:hAnsi="Times New Roman" w:cs="Times New Roman"/>
          <w:kern w:val="2"/>
          <w:sz w:val="28"/>
          <w:szCs w:val="28"/>
          <w:lang w:eastAsia="zh-CN"/>
        </w:rPr>
        <w:t xml:space="preserve">В Китае достичь признания и уважения в обществе молодой человек может через творческую самореализацию, образование и обязательное почитание родителей. Длительная психологическая зависимость от семьи, следование родительским советам и послушание старшим – необходимое условие достижения уважения в китайском обществе. </w:t>
      </w:r>
    </w:p>
    <w:p w14:paraId="6F57FA02" w14:textId="77777777" w:rsidR="0005025F" w:rsidRPr="0005025F" w:rsidRDefault="0005025F" w:rsidP="0005025F">
      <w:pPr>
        <w:widowControl w:val="0"/>
        <w:spacing w:line="360" w:lineRule="auto"/>
        <w:ind w:firstLineChars="350" w:firstLine="980"/>
        <w:jc w:val="both"/>
        <w:rPr>
          <w:rFonts w:ascii="Times New Roman" w:eastAsia="宋体" w:hAnsi="Times New Roman" w:cs="Times New Roman"/>
          <w:i/>
          <w:color w:val="000000"/>
          <w:kern w:val="2"/>
          <w:sz w:val="28"/>
          <w:szCs w:val="28"/>
          <w:u w:val="single"/>
          <w:lang w:eastAsia="zh-CN"/>
        </w:rPr>
      </w:pPr>
      <w:r w:rsidRPr="0005025F">
        <w:rPr>
          <w:rFonts w:ascii="Times New Roman" w:eastAsia="宋体" w:hAnsi="Times New Roman" w:cs="Times New Roman"/>
          <w:kern w:val="2"/>
          <w:sz w:val="28"/>
          <w:szCs w:val="28"/>
          <w:lang w:eastAsia="zh-CN"/>
        </w:rPr>
        <w:t xml:space="preserve">Многотысячелетняя китайская культура является коллективистской, и личное благополучие, безопасность и счастье для отдельного человека тесно связано с благополучием коллектива. Счастье включает многие </w:t>
      </w:r>
      <w:r w:rsidRPr="0005025F">
        <w:rPr>
          <w:rFonts w:ascii="Times New Roman" w:eastAsia="宋体" w:hAnsi="Times New Roman" w:cs="Times New Roman"/>
          <w:kern w:val="2"/>
          <w:sz w:val="28"/>
          <w:szCs w:val="28"/>
          <w:lang w:eastAsia="zh-CN"/>
        </w:rPr>
        <w:lastRenderedPageBreak/>
        <w:t xml:space="preserve">психологические факторы (удовлетворенность собой, осознанность смысла жизни, любовь, самореализацию), а благополучие – социальные факторы (взаимопонимание в семье, дом, родителей, финансовое благополучие, здоровье близких и личное здоровье, работу в стабильной организации, успешность в работе). </w:t>
      </w:r>
      <w:r w:rsidRPr="0005025F">
        <w:rPr>
          <w:rFonts w:ascii="Times New Roman" w:eastAsia="宋体" w:hAnsi="Times New Roman" w:cs="Times New Roman"/>
          <w:i/>
          <w:kern w:val="2"/>
          <w:sz w:val="28"/>
          <w:szCs w:val="28"/>
          <w:lang w:eastAsia="zh-CN"/>
        </w:rPr>
        <w:t>[15</w:t>
      </w:r>
      <w:r w:rsidRPr="0005025F">
        <w:rPr>
          <w:rFonts w:ascii="Times New Roman" w:eastAsia="宋体" w:hAnsi="Times New Roman" w:cs="Times New Roman"/>
          <w:i/>
          <w:color w:val="000000"/>
          <w:kern w:val="2"/>
          <w:sz w:val="28"/>
          <w:szCs w:val="28"/>
          <w:lang w:eastAsia="zh-CN"/>
        </w:rPr>
        <w:t>]</w:t>
      </w:r>
    </w:p>
    <w:p w14:paraId="1D1F1D5C" w14:textId="77777777" w:rsidR="0005025F" w:rsidRPr="0005025F" w:rsidRDefault="0005025F" w:rsidP="0005025F">
      <w:pPr>
        <w:widowControl w:val="0"/>
        <w:spacing w:line="360" w:lineRule="auto"/>
        <w:ind w:firstLineChars="350" w:firstLine="980"/>
        <w:jc w:val="both"/>
        <w:rPr>
          <w:rFonts w:ascii="Times New Roman" w:eastAsia="宋体" w:hAnsi="Times New Roman" w:cs="Times New Roman"/>
          <w:i/>
          <w:color w:val="000000"/>
          <w:kern w:val="2"/>
          <w:sz w:val="28"/>
          <w:szCs w:val="28"/>
          <w:u w:val="single"/>
          <w:lang w:eastAsia="zh-CN"/>
        </w:rPr>
      </w:pPr>
    </w:p>
    <w:p w14:paraId="4DB604FF" w14:textId="77777777" w:rsidR="0005025F" w:rsidRPr="0005025F" w:rsidRDefault="0005025F" w:rsidP="0005025F">
      <w:pPr>
        <w:keepNext/>
        <w:keepLines/>
        <w:spacing w:line="360" w:lineRule="auto"/>
        <w:outlineLvl w:val="1"/>
        <w:rPr>
          <w:rFonts w:ascii="Times New Roman" w:eastAsia="宋体" w:hAnsi="Times New Roman" w:cs="Times New Roman"/>
          <w:b/>
          <w:color w:val="000000"/>
          <w:sz w:val="28"/>
          <w:szCs w:val="28"/>
          <w:lang w:eastAsia="zh-CN"/>
        </w:rPr>
      </w:pPr>
      <w:bookmarkStart w:id="64" w:name="_Toc479599426"/>
      <w:bookmarkStart w:id="65" w:name="_Toc482912581"/>
      <w:r w:rsidRPr="0005025F">
        <w:rPr>
          <w:rFonts w:ascii="Times New Roman" w:eastAsia="宋体" w:hAnsi="Times New Roman" w:cs="Times New Roman"/>
          <w:b/>
          <w:color w:val="000000"/>
          <w:sz w:val="28"/>
          <w:szCs w:val="28"/>
          <w:lang w:eastAsia="zh-CN"/>
        </w:rPr>
        <w:t>1.4.</w:t>
      </w:r>
      <w:r w:rsidRPr="0005025F">
        <w:rPr>
          <w:rFonts w:ascii="Times New Roman" w:eastAsia="宋体" w:hAnsi="Times New Roman" w:cs="Times New Roman" w:hint="eastAsia"/>
          <w:b/>
          <w:color w:val="000000"/>
          <w:sz w:val="28"/>
          <w:szCs w:val="28"/>
          <w:lang w:eastAsia="zh-CN"/>
        </w:rPr>
        <w:t>9</w:t>
      </w:r>
      <w:r w:rsidRPr="0005025F">
        <w:rPr>
          <w:rFonts w:ascii="Times New Roman" w:eastAsia="宋体" w:hAnsi="Times New Roman" w:cs="Times New Roman"/>
          <w:b/>
          <w:color w:val="000000"/>
          <w:sz w:val="28"/>
          <w:szCs w:val="28"/>
          <w:lang w:eastAsia="zh-CN"/>
        </w:rPr>
        <w:t>. Выводы</w:t>
      </w:r>
      <w:bookmarkEnd w:id="64"/>
      <w:bookmarkEnd w:id="65"/>
    </w:p>
    <w:p w14:paraId="5AEA9BC7" w14:textId="77777777" w:rsidR="0005025F" w:rsidRPr="0005025F" w:rsidRDefault="0005025F" w:rsidP="0005025F">
      <w:pPr>
        <w:spacing w:line="360" w:lineRule="auto"/>
        <w:rPr>
          <w:rFonts w:ascii="Calibri" w:eastAsia="宋体" w:hAnsi="Calibri" w:cs="Times New Roman"/>
          <w:lang w:eastAsia="zh-CN"/>
        </w:rPr>
      </w:pPr>
    </w:p>
    <w:p w14:paraId="756705C5" w14:textId="77777777" w:rsidR="0005025F" w:rsidRPr="0005025F" w:rsidRDefault="0005025F" w:rsidP="0005025F">
      <w:pPr>
        <w:widowControl w:val="0"/>
        <w:spacing w:line="360" w:lineRule="auto"/>
        <w:ind w:firstLineChars="350" w:firstLine="980"/>
        <w:jc w:val="both"/>
        <w:rPr>
          <w:rFonts w:ascii="Times New Roman" w:eastAsia="宋体" w:hAnsi="Times New Roman" w:cs="Times New Roman"/>
          <w:kern w:val="2"/>
          <w:sz w:val="28"/>
          <w:szCs w:val="28"/>
          <w:lang w:eastAsia="zh-CN"/>
        </w:rPr>
      </w:pPr>
      <w:r w:rsidRPr="0005025F">
        <w:rPr>
          <w:rFonts w:ascii="Times New Roman" w:eastAsia="宋体" w:hAnsi="Times New Roman" w:cs="Times New Roman"/>
          <w:color w:val="000000"/>
          <w:kern w:val="2"/>
          <w:sz w:val="28"/>
          <w:szCs w:val="28"/>
          <w:lang w:eastAsia="zh-CN"/>
        </w:rPr>
        <w:t>Итак, из представленной выше информации можно проследить значительные гендерные различия в самореализации и отношении к карьере у русских и китайских студентов, а также влияние некоторых личностных характеристик, таких как самостоятельность, интересы, мотивация, на отношение к карьере и карьерное самоопределение у молодежи. Можно отметить, что у молодежи профессиональное самоопределение опережает карьерное</w:t>
      </w:r>
      <w:r w:rsidRPr="0005025F">
        <w:rPr>
          <w:rFonts w:ascii="Times New Roman" w:eastAsia="宋体" w:hAnsi="Times New Roman" w:cs="Times New Roman"/>
          <w:kern w:val="2"/>
          <w:sz w:val="28"/>
          <w:szCs w:val="28"/>
          <w:lang w:eastAsia="zh-CN"/>
        </w:rPr>
        <w:t xml:space="preserve">, а сами </w:t>
      </w:r>
      <w:r w:rsidRPr="0005025F">
        <w:rPr>
          <w:rFonts w:ascii="Times New Roman" w:eastAsia="宋体" w:hAnsi="Times New Roman" w:cs="Times New Roman"/>
          <w:sz w:val="28"/>
          <w:szCs w:val="28"/>
        </w:rPr>
        <w:t>психологические особенности данного возрастного периода связаны со стремлением к психологической независимости, которые противоречат традиционным культурным установкам носителей китайской культуры.</w:t>
      </w:r>
    </w:p>
    <w:p w14:paraId="0C5546AA" w14:textId="77777777" w:rsidR="0005025F" w:rsidRPr="0005025F" w:rsidRDefault="0005025F" w:rsidP="0005025F">
      <w:pPr>
        <w:spacing w:line="360" w:lineRule="auto"/>
        <w:jc w:val="both"/>
        <w:rPr>
          <w:rFonts w:ascii="Times New Roman" w:eastAsia="宋体" w:hAnsi="Times New Roman" w:cs="Times New Roman"/>
          <w:i/>
          <w:sz w:val="28"/>
          <w:szCs w:val="28"/>
          <w:lang w:eastAsia="zh-CN"/>
        </w:rPr>
      </w:pPr>
    </w:p>
    <w:p w14:paraId="3E84910B" w14:textId="77777777" w:rsidR="0005025F" w:rsidRPr="0005025F" w:rsidRDefault="0005025F" w:rsidP="0005025F">
      <w:pPr>
        <w:keepNext/>
        <w:keepLines/>
        <w:spacing w:before="480" w:line="276" w:lineRule="auto"/>
        <w:outlineLvl w:val="0"/>
        <w:rPr>
          <w:rFonts w:ascii="Times New Roman" w:eastAsia="宋体" w:hAnsi="Times New Roman" w:cs="Times New Roman"/>
          <w:b/>
          <w:bCs/>
          <w:color w:val="000000"/>
          <w:sz w:val="28"/>
          <w:szCs w:val="28"/>
        </w:rPr>
      </w:pPr>
      <w:bookmarkStart w:id="66" w:name="_Toc479599427"/>
      <w:bookmarkStart w:id="67" w:name="_Toc482912582"/>
      <w:r w:rsidRPr="0005025F">
        <w:rPr>
          <w:rFonts w:ascii="Times New Roman" w:eastAsia="宋体" w:hAnsi="Times New Roman" w:cs="Times New Roman"/>
          <w:b/>
          <w:bCs/>
          <w:color w:val="000000"/>
          <w:sz w:val="28"/>
          <w:szCs w:val="28"/>
        </w:rPr>
        <w:t>1.5. Выводы</w:t>
      </w:r>
      <w:bookmarkEnd w:id="66"/>
      <w:bookmarkEnd w:id="67"/>
    </w:p>
    <w:p w14:paraId="7EBD300E" w14:textId="77777777" w:rsidR="0005025F" w:rsidRPr="0005025F" w:rsidRDefault="0005025F" w:rsidP="0005025F">
      <w:pPr>
        <w:rPr>
          <w:rFonts w:ascii="Calibri" w:eastAsia="宋体" w:hAnsi="Calibri" w:cs="Times New Roman"/>
        </w:rPr>
      </w:pPr>
    </w:p>
    <w:p w14:paraId="3AE979DB" w14:textId="77777777" w:rsidR="0005025F" w:rsidRPr="0005025F" w:rsidRDefault="0005025F" w:rsidP="0005025F">
      <w:pPr>
        <w:spacing w:line="360" w:lineRule="auto"/>
        <w:ind w:firstLine="840"/>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Рассмотренная литература позволяет отметить, что:</w:t>
      </w:r>
    </w:p>
    <w:p w14:paraId="29F48846" w14:textId="77777777" w:rsidR="0005025F" w:rsidRPr="0005025F" w:rsidRDefault="0005025F" w:rsidP="0005025F">
      <w:pPr>
        <w:numPr>
          <w:ilvl w:val="0"/>
          <w:numId w:val="16"/>
        </w:numPr>
        <w:spacing w:after="200" w:line="360" w:lineRule="auto"/>
        <w:ind w:left="0" w:firstLine="0"/>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 xml:space="preserve">За последние 80 лет теория развития карьеры прошла эволюционный путь от понимания карьеры как организационного явления (линейная, восходящая карьера) к карьере индивидуальной, которой может управлять сам индивид; проблемам профессионального самоопределения в возрастной группе 18-25 уделено большое внимание в психологической литературе, они подробно исследованы и российскими и западными авторами. Проблемы карьерного самоопределения в данный период рассматривает небольшое число авторов и эти работы стали появляться только после 2005 года; в </w:t>
      </w:r>
      <w:r w:rsidRPr="0005025F">
        <w:rPr>
          <w:rFonts w:ascii="Times New Roman" w:eastAsia="宋体" w:hAnsi="Times New Roman" w:cs="Times New Roman"/>
          <w:sz w:val="28"/>
          <w:szCs w:val="28"/>
        </w:rPr>
        <w:lastRenderedPageBreak/>
        <w:t>последнее время в научной среде растет интерес к изучению психологических проблем, сопровождающих процесс подготовки и обучения в РФ специалистов из КНР. Изучаются факторы интереса, мотивации и ценностной ориентации, отношения ко времени, здоровью, самоопределения и самореализации.</w:t>
      </w:r>
    </w:p>
    <w:p w14:paraId="251CA45F" w14:textId="534D1B7E" w:rsidR="0005025F" w:rsidRPr="0005025F" w:rsidRDefault="0005025F" w:rsidP="0005025F">
      <w:pPr>
        <w:numPr>
          <w:ilvl w:val="0"/>
          <w:numId w:val="16"/>
        </w:numPr>
        <w:spacing w:after="200" w:line="360" w:lineRule="auto"/>
        <w:ind w:left="0" w:firstLine="0"/>
        <w:contextualSpacing/>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Психологической проблемой возрастного периода 18-25 лет, по мнению европейских, американских и российских авторов, носителей индивидуалистической культуры, является противоречивое стремление: с одной стороны, к психологической, социальной и финансовой независимости и самостоятельности от родительского влияния, с другой стороны – стремление продлить психологический мораторий на ответственность за начало самостоятельной профессиональной и карьерной жизни. Это противоречие не имеет такой остроты у носителей коллективистской культуры. Для студентов из КНР совершенно естественно подчинение родительскому влиянию и выбору. Ответственность за решение родителей о профессиональном и карьерном пути перенимается и принимается гармонично, естественно, без психологического сопротивления. Стремление к психологической независимости противоречит традиционным культурным установкам носителей китайской культуры.</w:t>
      </w:r>
      <w:r>
        <w:rPr>
          <w:rFonts w:ascii="Times New Roman" w:eastAsia="宋体" w:hAnsi="Times New Roman" w:cs="Times New Roman"/>
          <w:sz w:val="28"/>
          <w:szCs w:val="28"/>
        </w:rPr>
        <w:t xml:space="preserve"> </w:t>
      </w:r>
      <w:r w:rsidRPr="0005025F">
        <w:rPr>
          <w:rFonts w:ascii="Times New Roman" w:eastAsia="宋体" w:hAnsi="Times New Roman" w:cs="Times New Roman"/>
          <w:i/>
          <w:sz w:val="28"/>
          <w:szCs w:val="28"/>
        </w:rPr>
        <w:t>[58,59]</w:t>
      </w:r>
    </w:p>
    <w:p w14:paraId="56DA9A2A" w14:textId="77777777" w:rsidR="0005025F" w:rsidRPr="0005025F" w:rsidRDefault="0005025F" w:rsidP="0005025F">
      <w:pPr>
        <w:spacing w:line="360" w:lineRule="auto"/>
        <w:jc w:val="both"/>
        <w:rPr>
          <w:rFonts w:ascii="Times New Roman" w:eastAsia="宋体" w:hAnsi="Times New Roman" w:cs="Times New Roman"/>
          <w:sz w:val="28"/>
          <w:szCs w:val="28"/>
        </w:rPr>
      </w:pPr>
      <w:r w:rsidRPr="0005025F">
        <w:rPr>
          <w:rFonts w:ascii="Times New Roman" w:eastAsia="宋体" w:hAnsi="Times New Roman" w:cs="Times New Roman"/>
          <w:sz w:val="28"/>
          <w:szCs w:val="28"/>
        </w:rPr>
        <w:t xml:space="preserve"> </w:t>
      </w:r>
      <w:r w:rsidRPr="0005025F">
        <w:rPr>
          <w:rFonts w:ascii="Times New Roman" w:eastAsia="宋体" w:hAnsi="Times New Roman" w:cs="Times New Roman"/>
          <w:sz w:val="28"/>
          <w:szCs w:val="28"/>
        </w:rPr>
        <w:tab/>
        <w:t>Нам не удалось обнаружить литературу, изучающую психологические проблемы и особенности карьерного самоопределения у китайских студентов-выпускников, получающих высшее образование в РФ. Тем самым выявлены предпосылки для проведения эмпирического исследования.</w:t>
      </w:r>
    </w:p>
    <w:p w14:paraId="1B592C4E" w14:textId="77777777" w:rsidR="0005025F" w:rsidRPr="0005025F" w:rsidRDefault="0005025F" w:rsidP="0005025F">
      <w:pPr>
        <w:rPr>
          <w:rFonts w:ascii="Calibri" w:eastAsia="宋体" w:hAnsi="Calibri" w:cs="Times New Roman"/>
        </w:rPr>
      </w:pPr>
    </w:p>
    <w:p w14:paraId="3576CD4B" w14:textId="77777777" w:rsidR="00EA0955" w:rsidRPr="00B530B3" w:rsidRDefault="00EA0955" w:rsidP="00EA0955">
      <w:pPr>
        <w:shd w:val="clear" w:color="auto" w:fill="FFFFFF"/>
        <w:rPr>
          <w:rFonts w:ascii="Times New Roman" w:eastAsia="宋体" w:hAnsi="Times New Roman" w:cs="Times New Roman"/>
          <w:color w:val="222222"/>
          <w:sz w:val="28"/>
          <w:szCs w:val="28"/>
        </w:rPr>
      </w:pPr>
    </w:p>
    <w:p w14:paraId="29AE946F" w14:textId="77777777" w:rsidR="00954325" w:rsidRPr="00B530B3" w:rsidRDefault="00954325" w:rsidP="00EA0955">
      <w:pPr>
        <w:shd w:val="clear" w:color="auto" w:fill="FFFFFF"/>
        <w:rPr>
          <w:rFonts w:ascii="Times New Roman" w:eastAsia="宋体" w:hAnsi="Times New Roman" w:cs="Times New Roman"/>
          <w:color w:val="222222"/>
          <w:sz w:val="28"/>
          <w:szCs w:val="28"/>
        </w:rPr>
      </w:pPr>
    </w:p>
    <w:p w14:paraId="2981262A" w14:textId="77777777" w:rsidR="00AA30F9" w:rsidRPr="00B530B3" w:rsidRDefault="00AA30F9" w:rsidP="001328FA">
      <w:pPr>
        <w:pStyle w:val="1"/>
        <w:spacing w:line="360" w:lineRule="auto"/>
        <w:ind w:firstLine="843"/>
        <w:jc w:val="both"/>
        <w:rPr>
          <w:rFonts w:ascii="Times New Roman" w:hAnsi="Times New Roman" w:cs="Times New Roman"/>
          <w:color w:val="auto"/>
        </w:rPr>
      </w:pPr>
      <w:bookmarkStart w:id="68" w:name="_Toc482912583"/>
      <w:r w:rsidRPr="00B530B3">
        <w:rPr>
          <w:rFonts w:ascii="Times New Roman" w:hAnsi="Times New Roman" w:cs="Times New Roman"/>
          <w:color w:val="auto"/>
        </w:rPr>
        <w:lastRenderedPageBreak/>
        <w:t>ГЛАВА 2. МЕТОДЫ И ОРГАНИЗАЦИЯ ИССЛЕДОВАНИЯ</w:t>
      </w:r>
      <w:bookmarkEnd w:id="68"/>
    </w:p>
    <w:p w14:paraId="5AA1E9CE" w14:textId="77777777" w:rsidR="00AA30F9" w:rsidRPr="00B530B3" w:rsidRDefault="00E807DB" w:rsidP="001328FA">
      <w:pPr>
        <w:pStyle w:val="1"/>
        <w:spacing w:line="360" w:lineRule="auto"/>
        <w:ind w:firstLine="843"/>
        <w:jc w:val="both"/>
        <w:rPr>
          <w:rFonts w:ascii="Times New Roman" w:hAnsi="Times New Roman" w:cs="Times New Roman"/>
          <w:color w:val="auto"/>
        </w:rPr>
      </w:pPr>
      <w:bookmarkStart w:id="69" w:name="_Toc482912584"/>
      <w:r w:rsidRPr="00B530B3">
        <w:rPr>
          <w:rFonts w:ascii="Times New Roman" w:hAnsi="Times New Roman" w:cs="Times New Roman"/>
          <w:color w:val="auto"/>
        </w:rPr>
        <w:t>2.1</w:t>
      </w:r>
      <w:r w:rsidR="00AA30F9" w:rsidRPr="00B530B3">
        <w:rPr>
          <w:rFonts w:ascii="Times New Roman" w:hAnsi="Times New Roman" w:cs="Times New Roman"/>
          <w:color w:val="auto"/>
        </w:rPr>
        <w:t xml:space="preserve"> Постановка проблемы</w:t>
      </w:r>
      <w:r w:rsidR="005574E7" w:rsidRPr="00B530B3">
        <w:rPr>
          <w:rFonts w:ascii="Times New Roman" w:hAnsi="Times New Roman" w:cs="Times New Roman"/>
          <w:color w:val="auto"/>
        </w:rPr>
        <w:t xml:space="preserve"> </w:t>
      </w:r>
      <w:r w:rsidR="00AA30F9" w:rsidRPr="00B530B3">
        <w:rPr>
          <w:rFonts w:ascii="Times New Roman" w:hAnsi="Times New Roman" w:cs="Times New Roman"/>
          <w:color w:val="auto"/>
        </w:rPr>
        <w:t>исследования</w:t>
      </w:r>
      <w:bookmarkEnd w:id="69"/>
    </w:p>
    <w:p w14:paraId="109367CB" w14:textId="314C3C74" w:rsidR="00AA30F9" w:rsidRPr="00B530B3" w:rsidRDefault="00AA30F9" w:rsidP="001328FA">
      <w:pPr>
        <w:autoSpaceDE w:val="0"/>
        <w:autoSpaceDN w:val="0"/>
        <w:adjustRightInd w:val="0"/>
        <w:spacing w:line="360" w:lineRule="auto"/>
        <w:ind w:firstLine="843"/>
        <w:jc w:val="both"/>
        <w:rPr>
          <w:rFonts w:ascii="Times New Roman" w:hAnsi="Times New Roman" w:cs="Times New Roman"/>
          <w:color w:val="000000" w:themeColor="text1"/>
          <w:sz w:val="28"/>
          <w:szCs w:val="28"/>
        </w:rPr>
      </w:pPr>
      <w:r w:rsidRPr="00B530B3">
        <w:rPr>
          <w:rFonts w:ascii="Times New Roman" w:hAnsi="Times New Roman" w:cs="Times New Roman"/>
          <w:b/>
          <w:sz w:val="28"/>
          <w:szCs w:val="28"/>
        </w:rPr>
        <w:t>Цель</w:t>
      </w:r>
      <w:r w:rsidR="005574E7" w:rsidRPr="00B530B3">
        <w:rPr>
          <w:rFonts w:ascii="Times New Roman" w:hAnsi="Times New Roman" w:cs="Times New Roman"/>
          <w:b/>
          <w:sz w:val="28"/>
          <w:szCs w:val="28"/>
        </w:rPr>
        <w:t xml:space="preserve"> </w:t>
      </w:r>
      <w:r w:rsidRPr="00B530B3">
        <w:rPr>
          <w:rFonts w:ascii="Times New Roman" w:hAnsi="Times New Roman" w:cs="Times New Roman"/>
          <w:b/>
          <w:sz w:val="28"/>
          <w:szCs w:val="28"/>
        </w:rPr>
        <w:t>работы</w:t>
      </w:r>
      <w:r w:rsidRPr="00B530B3">
        <w:rPr>
          <w:rFonts w:ascii="Times New Roman" w:hAnsi="Times New Roman" w:cs="Times New Roman"/>
          <w:sz w:val="28"/>
          <w:szCs w:val="28"/>
        </w:rPr>
        <w:t xml:space="preserve"> – </w:t>
      </w:r>
      <w:r w:rsidR="004C7BFE" w:rsidRPr="004C7BFE">
        <w:rPr>
          <w:rFonts w:ascii="Times New Roman" w:hAnsi="Times New Roman" w:cs="Times New Roman"/>
          <w:sz w:val="28"/>
          <w:szCs w:val="28"/>
        </w:rPr>
        <w:t>изучение психологических факторов сформированности кар</w:t>
      </w:r>
      <w:r w:rsidR="006E06C0">
        <w:rPr>
          <w:rFonts w:ascii="Times New Roman" w:hAnsi="Times New Roman" w:cs="Times New Roman"/>
          <w:sz w:val="28"/>
          <w:szCs w:val="28"/>
        </w:rPr>
        <w:t>ь</w:t>
      </w:r>
      <w:r w:rsidR="004C7BFE" w:rsidRPr="004C7BFE">
        <w:rPr>
          <w:rFonts w:ascii="Times New Roman" w:hAnsi="Times New Roman" w:cs="Times New Roman"/>
          <w:sz w:val="28"/>
          <w:szCs w:val="28"/>
        </w:rPr>
        <w:t>ерных оринтаций у китайских студен</w:t>
      </w:r>
      <w:r w:rsidR="008127B6">
        <w:rPr>
          <w:rFonts w:ascii="Times New Roman" w:hAnsi="Times New Roman" w:cs="Times New Roman"/>
          <w:sz w:val="28"/>
          <w:szCs w:val="28"/>
        </w:rPr>
        <w:t xml:space="preserve">тов – выпускников </w:t>
      </w:r>
      <w:r w:rsidR="004C7BFE" w:rsidRPr="004C7BFE">
        <w:rPr>
          <w:rFonts w:ascii="Times New Roman" w:hAnsi="Times New Roman" w:cs="Times New Roman"/>
          <w:sz w:val="28"/>
          <w:szCs w:val="28"/>
        </w:rPr>
        <w:t>гуманитарного и инженерно- технического профиля.</w:t>
      </w:r>
    </w:p>
    <w:p w14:paraId="02019611" w14:textId="77777777" w:rsidR="005B5048" w:rsidRPr="00B530B3" w:rsidRDefault="005B5048" w:rsidP="001328FA">
      <w:pPr>
        <w:autoSpaceDE w:val="0"/>
        <w:autoSpaceDN w:val="0"/>
        <w:adjustRightInd w:val="0"/>
        <w:spacing w:line="360" w:lineRule="auto"/>
        <w:ind w:firstLine="843"/>
        <w:jc w:val="both"/>
        <w:rPr>
          <w:rFonts w:ascii="Times New Roman" w:hAnsi="Times New Roman" w:cs="Times New Roman"/>
          <w:b/>
          <w:color w:val="000000" w:themeColor="text1"/>
          <w:sz w:val="28"/>
          <w:szCs w:val="28"/>
        </w:rPr>
      </w:pPr>
      <w:r w:rsidRPr="00B530B3">
        <w:rPr>
          <w:rFonts w:ascii="Times New Roman" w:hAnsi="Times New Roman" w:cs="Times New Roman"/>
          <w:b/>
          <w:color w:val="000000" w:themeColor="text1"/>
          <w:sz w:val="28"/>
          <w:szCs w:val="28"/>
        </w:rPr>
        <w:t>Гипотезы исследования:</w:t>
      </w:r>
    </w:p>
    <w:p w14:paraId="1F415369" w14:textId="0098A3F1" w:rsidR="004C7BFE" w:rsidRPr="004C7BFE" w:rsidRDefault="004C7BFE" w:rsidP="004C7BFE">
      <w:pPr>
        <w:pStyle w:val="a3"/>
        <w:numPr>
          <w:ilvl w:val="0"/>
          <w:numId w:val="45"/>
        </w:numPr>
        <w:spacing w:line="360" w:lineRule="auto"/>
        <w:jc w:val="both"/>
        <w:rPr>
          <w:rFonts w:ascii="Times New Roman" w:hAnsi="Times New Roman" w:cs="Times New Roman"/>
          <w:sz w:val="28"/>
          <w:szCs w:val="28"/>
        </w:rPr>
      </w:pPr>
      <w:r w:rsidRPr="004C7BFE">
        <w:rPr>
          <w:rFonts w:ascii="Times New Roman" w:hAnsi="Times New Roman" w:cs="Times New Roman"/>
          <w:sz w:val="28"/>
          <w:szCs w:val="28"/>
        </w:rPr>
        <w:t>Сформированные виды карьерных ориентаций у выпускников инженерно - технического профиля отличается от сформированных видов кар</w:t>
      </w:r>
      <w:r w:rsidR="006E06C0">
        <w:rPr>
          <w:rFonts w:ascii="Times New Roman" w:hAnsi="Times New Roman" w:cs="Times New Roman"/>
          <w:sz w:val="28"/>
          <w:szCs w:val="28"/>
        </w:rPr>
        <w:t>ь</w:t>
      </w:r>
      <w:r w:rsidRPr="004C7BFE">
        <w:rPr>
          <w:rFonts w:ascii="Times New Roman" w:hAnsi="Times New Roman" w:cs="Times New Roman"/>
          <w:sz w:val="28"/>
          <w:szCs w:val="28"/>
        </w:rPr>
        <w:t>ерных ориентаций у выпускников гуманитарного профиля.</w:t>
      </w:r>
    </w:p>
    <w:p w14:paraId="2829A742" w14:textId="7BCAA0EC" w:rsidR="004C7BFE" w:rsidRPr="004C7BFE" w:rsidRDefault="004C7BFE" w:rsidP="004C7BFE">
      <w:pPr>
        <w:pStyle w:val="a3"/>
        <w:numPr>
          <w:ilvl w:val="0"/>
          <w:numId w:val="45"/>
        </w:numPr>
        <w:spacing w:line="360" w:lineRule="auto"/>
        <w:jc w:val="both"/>
        <w:rPr>
          <w:rFonts w:ascii="Times New Roman" w:hAnsi="Times New Roman" w:cs="Times New Roman"/>
          <w:sz w:val="28"/>
          <w:szCs w:val="28"/>
        </w:rPr>
      </w:pPr>
      <w:r w:rsidRPr="004C7BFE">
        <w:rPr>
          <w:rFonts w:ascii="Times New Roman" w:hAnsi="Times New Roman" w:cs="Times New Roman"/>
          <w:sz w:val="28"/>
          <w:szCs w:val="28"/>
        </w:rPr>
        <w:t>Кар</w:t>
      </w:r>
      <w:r w:rsidR="006E06C0">
        <w:rPr>
          <w:rFonts w:ascii="Times New Roman" w:hAnsi="Times New Roman" w:cs="Times New Roman"/>
          <w:sz w:val="28"/>
          <w:szCs w:val="28"/>
        </w:rPr>
        <w:t>ь</w:t>
      </w:r>
      <w:r w:rsidRPr="004C7BFE">
        <w:rPr>
          <w:rFonts w:ascii="Times New Roman" w:hAnsi="Times New Roman" w:cs="Times New Roman"/>
          <w:sz w:val="28"/>
          <w:szCs w:val="28"/>
        </w:rPr>
        <w:t>ерные</w:t>
      </w:r>
      <w:r w:rsidR="00077CD8">
        <w:rPr>
          <w:rFonts w:ascii="Times New Roman" w:hAnsi="Times New Roman" w:cs="Times New Roman"/>
          <w:sz w:val="28"/>
          <w:szCs w:val="28"/>
        </w:rPr>
        <w:t xml:space="preserve"> ориентации девушек - выпускников</w:t>
      </w:r>
      <w:r w:rsidRPr="004C7BFE">
        <w:rPr>
          <w:rFonts w:ascii="Times New Roman" w:hAnsi="Times New Roman" w:cs="Times New Roman"/>
          <w:sz w:val="28"/>
          <w:szCs w:val="28"/>
        </w:rPr>
        <w:t xml:space="preserve"> отличаются от кар</w:t>
      </w:r>
      <w:r w:rsidR="006E06C0">
        <w:rPr>
          <w:rFonts w:ascii="Times New Roman" w:hAnsi="Times New Roman" w:cs="Times New Roman"/>
          <w:sz w:val="28"/>
          <w:szCs w:val="28"/>
        </w:rPr>
        <w:t>ь</w:t>
      </w:r>
      <w:r w:rsidRPr="004C7BFE">
        <w:rPr>
          <w:rFonts w:ascii="Times New Roman" w:hAnsi="Times New Roman" w:cs="Times New Roman"/>
          <w:sz w:val="28"/>
          <w:szCs w:val="28"/>
        </w:rPr>
        <w:t xml:space="preserve">ерных ориентаций </w:t>
      </w:r>
      <w:r w:rsidR="006A6247" w:rsidRPr="006A6247">
        <w:rPr>
          <w:rFonts w:ascii="Times New Roman" w:hAnsi="Times New Roman" w:cs="Times New Roman"/>
          <w:sz w:val="28"/>
          <w:szCs w:val="28"/>
        </w:rPr>
        <w:t>выпускников</w:t>
      </w:r>
      <w:r w:rsidR="006A6247">
        <w:rPr>
          <w:rFonts w:ascii="Times New Roman" w:hAnsi="Times New Roman" w:cs="Times New Roman"/>
          <w:sz w:val="28"/>
          <w:szCs w:val="28"/>
        </w:rPr>
        <w:t xml:space="preserve"> </w:t>
      </w:r>
      <w:r w:rsidRPr="004C7BFE">
        <w:rPr>
          <w:rFonts w:ascii="Times New Roman" w:hAnsi="Times New Roman" w:cs="Times New Roman"/>
          <w:sz w:val="28"/>
          <w:szCs w:val="28"/>
        </w:rPr>
        <w:t>- юношей.</w:t>
      </w:r>
    </w:p>
    <w:p w14:paraId="610246B9" w14:textId="77777777" w:rsidR="004C7BFE" w:rsidRPr="004C7BFE" w:rsidRDefault="004C7BFE" w:rsidP="004C7BFE">
      <w:pPr>
        <w:pStyle w:val="a3"/>
        <w:numPr>
          <w:ilvl w:val="0"/>
          <w:numId w:val="45"/>
        </w:numPr>
        <w:spacing w:line="360" w:lineRule="auto"/>
        <w:jc w:val="both"/>
        <w:rPr>
          <w:rFonts w:ascii="Times New Roman" w:hAnsi="Times New Roman" w:cs="Times New Roman"/>
          <w:sz w:val="28"/>
          <w:szCs w:val="28"/>
        </w:rPr>
      </w:pPr>
      <w:r w:rsidRPr="004C7BFE">
        <w:rPr>
          <w:rFonts w:ascii="Times New Roman" w:hAnsi="Times New Roman" w:cs="Times New Roman"/>
          <w:sz w:val="28"/>
          <w:szCs w:val="28"/>
        </w:rPr>
        <w:t>Профессиональные интересы выпускников соответствуют выбранным ими видам профессионалной подготовки (профессиям).</w:t>
      </w:r>
    </w:p>
    <w:p w14:paraId="2F600671" w14:textId="77777777" w:rsidR="004C7BFE" w:rsidRPr="004C7BFE" w:rsidRDefault="004C7BFE" w:rsidP="004C7BFE">
      <w:pPr>
        <w:pStyle w:val="a3"/>
        <w:numPr>
          <w:ilvl w:val="0"/>
          <w:numId w:val="45"/>
        </w:numPr>
        <w:spacing w:line="360" w:lineRule="auto"/>
        <w:jc w:val="both"/>
        <w:rPr>
          <w:rFonts w:ascii="Times New Roman" w:hAnsi="Times New Roman" w:cs="Times New Roman"/>
          <w:sz w:val="28"/>
          <w:szCs w:val="28"/>
        </w:rPr>
      </w:pPr>
      <w:r w:rsidRPr="004C7BFE">
        <w:rPr>
          <w:rFonts w:ascii="Times New Roman" w:hAnsi="Times New Roman" w:cs="Times New Roman"/>
          <w:sz w:val="28"/>
          <w:szCs w:val="28"/>
        </w:rPr>
        <w:t>Эффективность формирования карьерных ориентаций  обусловлено позитивным отношением к будущему и самостоятельностью профессионального выбора.</w:t>
      </w:r>
    </w:p>
    <w:p w14:paraId="33970F6D" w14:textId="77777777" w:rsidR="00AA30F9" w:rsidRPr="004C7BFE" w:rsidRDefault="00AA30F9" w:rsidP="001328FA">
      <w:pPr>
        <w:spacing w:line="360" w:lineRule="auto"/>
        <w:ind w:firstLine="840"/>
        <w:jc w:val="both"/>
        <w:rPr>
          <w:rFonts w:ascii="Times New Roman" w:hAnsi="Times New Roman" w:cs="Times New Roman"/>
          <w:sz w:val="28"/>
          <w:szCs w:val="28"/>
        </w:rPr>
      </w:pPr>
    </w:p>
    <w:p w14:paraId="45379E77" w14:textId="77777777" w:rsidR="00AA30F9" w:rsidRPr="00B530B3" w:rsidRDefault="0000282C" w:rsidP="001328FA">
      <w:pPr>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 xml:space="preserve">Достижение поставленной </w:t>
      </w:r>
      <w:r w:rsidR="00AA30F9" w:rsidRPr="00B530B3">
        <w:rPr>
          <w:rFonts w:ascii="Times New Roman" w:hAnsi="Times New Roman" w:cs="Times New Roman"/>
          <w:sz w:val="28"/>
          <w:szCs w:val="28"/>
        </w:rPr>
        <w:t xml:space="preserve">цели предполагает решение следующих </w:t>
      </w:r>
      <w:r w:rsidR="00AA30F9" w:rsidRPr="00B530B3">
        <w:rPr>
          <w:rFonts w:ascii="Times New Roman" w:hAnsi="Times New Roman" w:cs="Times New Roman"/>
          <w:b/>
          <w:sz w:val="28"/>
          <w:szCs w:val="28"/>
        </w:rPr>
        <w:t>задач:</w:t>
      </w:r>
    </w:p>
    <w:p w14:paraId="01C71B38" w14:textId="77777777" w:rsidR="00AA30F9" w:rsidRPr="00B530B3" w:rsidRDefault="00AA30F9" w:rsidP="00F202C0">
      <w:pPr>
        <w:pStyle w:val="a3"/>
        <w:widowControl w:val="0"/>
        <w:numPr>
          <w:ilvl w:val="0"/>
          <w:numId w:val="12"/>
        </w:numPr>
        <w:overflowPunct w:val="0"/>
        <w:autoSpaceDE w:val="0"/>
        <w:autoSpaceDN w:val="0"/>
        <w:adjustRightInd w:val="0"/>
        <w:spacing w:after="0" w:line="360" w:lineRule="auto"/>
        <w:ind w:left="567" w:hanging="567"/>
        <w:jc w:val="both"/>
        <w:rPr>
          <w:rFonts w:ascii="Times New Roman" w:hAnsi="Times New Roman" w:cs="Times New Roman"/>
          <w:sz w:val="28"/>
          <w:szCs w:val="28"/>
        </w:rPr>
      </w:pPr>
      <w:r w:rsidRPr="00B530B3">
        <w:rPr>
          <w:rFonts w:ascii="Times New Roman" w:hAnsi="Times New Roman" w:cs="Times New Roman"/>
          <w:sz w:val="28"/>
          <w:szCs w:val="28"/>
        </w:rPr>
        <w:t>Проанализировать результаты анкетирования;</w:t>
      </w:r>
    </w:p>
    <w:p w14:paraId="4E6BDA9B" w14:textId="68C08EC9" w:rsidR="00AA30F9" w:rsidRPr="00B530B3" w:rsidRDefault="00AA30F9" w:rsidP="00F202C0">
      <w:pPr>
        <w:pStyle w:val="a3"/>
        <w:widowControl w:val="0"/>
        <w:numPr>
          <w:ilvl w:val="0"/>
          <w:numId w:val="12"/>
        </w:numPr>
        <w:overflowPunct w:val="0"/>
        <w:autoSpaceDE w:val="0"/>
        <w:autoSpaceDN w:val="0"/>
        <w:adjustRightInd w:val="0"/>
        <w:spacing w:after="0" w:line="360" w:lineRule="auto"/>
        <w:ind w:left="567" w:hanging="567"/>
        <w:jc w:val="both"/>
        <w:rPr>
          <w:rFonts w:ascii="Times New Roman" w:hAnsi="Times New Roman" w:cs="Times New Roman"/>
          <w:sz w:val="28"/>
          <w:szCs w:val="28"/>
        </w:rPr>
      </w:pPr>
      <w:r w:rsidRPr="00B530B3">
        <w:rPr>
          <w:rFonts w:ascii="Times New Roman" w:hAnsi="Times New Roman" w:cs="Times New Roman"/>
          <w:sz w:val="28"/>
          <w:szCs w:val="28"/>
        </w:rPr>
        <w:t>Оценить карьерные ориентации</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в группе студентов</w:t>
      </w:r>
      <w:r w:rsidR="0083222E">
        <w:rPr>
          <w:rFonts w:ascii="Times New Roman" w:hAnsi="Times New Roman" w:cs="Times New Roman"/>
          <w:sz w:val="28"/>
          <w:szCs w:val="28"/>
        </w:rPr>
        <w:t xml:space="preserve"> - </w:t>
      </w:r>
      <w:r w:rsidR="0083222E" w:rsidRPr="0083222E">
        <w:rPr>
          <w:rFonts w:ascii="Times New Roman" w:hAnsi="Times New Roman" w:cs="Times New Roman"/>
          <w:sz w:val="28"/>
          <w:szCs w:val="28"/>
        </w:rPr>
        <w:t>выпускников</w:t>
      </w:r>
      <w:r w:rsidRPr="00B530B3">
        <w:rPr>
          <w:rFonts w:ascii="Times New Roman" w:hAnsi="Times New Roman" w:cs="Times New Roman"/>
          <w:sz w:val="28"/>
          <w:szCs w:val="28"/>
        </w:rPr>
        <w:t xml:space="preserve"> гуманитарных и технических специальностей, провести сравнительный анализ;</w:t>
      </w:r>
    </w:p>
    <w:p w14:paraId="1AAE4D0C" w14:textId="128062A8" w:rsidR="00AA30F9" w:rsidRPr="00B530B3" w:rsidRDefault="00AA30F9" w:rsidP="00F202C0">
      <w:pPr>
        <w:pStyle w:val="a3"/>
        <w:widowControl w:val="0"/>
        <w:numPr>
          <w:ilvl w:val="0"/>
          <w:numId w:val="12"/>
        </w:numPr>
        <w:overflowPunct w:val="0"/>
        <w:autoSpaceDE w:val="0"/>
        <w:autoSpaceDN w:val="0"/>
        <w:adjustRightInd w:val="0"/>
        <w:spacing w:after="0" w:line="360" w:lineRule="auto"/>
        <w:ind w:left="567" w:hanging="567"/>
        <w:jc w:val="both"/>
        <w:rPr>
          <w:rFonts w:ascii="Times New Roman" w:hAnsi="Times New Roman" w:cs="Times New Roman"/>
          <w:sz w:val="28"/>
          <w:szCs w:val="28"/>
        </w:rPr>
      </w:pPr>
      <w:r w:rsidRPr="00B530B3">
        <w:rPr>
          <w:rFonts w:ascii="Times New Roman" w:hAnsi="Times New Roman" w:cs="Times New Roman"/>
          <w:sz w:val="28"/>
          <w:szCs w:val="28"/>
        </w:rPr>
        <w:t>Оценить личностные особенности в группах студентов</w:t>
      </w:r>
      <w:r w:rsidR="0083222E">
        <w:rPr>
          <w:rFonts w:ascii="Times New Roman" w:hAnsi="Times New Roman" w:cs="Times New Roman"/>
          <w:sz w:val="28"/>
          <w:szCs w:val="28"/>
        </w:rPr>
        <w:t xml:space="preserve"> - </w:t>
      </w:r>
      <w:r w:rsidR="0083222E" w:rsidRPr="0083222E">
        <w:rPr>
          <w:rFonts w:ascii="Times New Roman" w:hAnsi="Times New Roman" w:cs="Times New Roman"/>
          <w:sz w:val="28"/>
          <w:szCs w:val="28"/>
        </w:rPr>
        <w:t>выпускников</w:t>
      </w:r>
      <w:r w:rsidRPr="00B530B3">
        <w:rPr>
          <w:rFonts w:ascii="Times New Roman" w:hAnsi="Times New Roman" w:cs="Times New Roman"/>
          <w:sz w:val="28"/>
          <w:szCs w:val="28"/>
        </w:rPr>
        <w:t xml:space="preserve"> гуманитарных и технических специальностей;</w:t>
      </w:r>
    </w:p>
    <w:p w14:paraId="2BCE7C95" w14:textId="41EA2513" w:rsidR="00AA30F9" w:rsidRPr="00B530B3" w:rsidRDefault="00AA30F9" w:rsidP="00F202C0">
      <w:pPr>
        <w:pStyle w:val="a3"/>
        <w:widowControl w:val="0"/>
        <w:numPr>
          <w:ilvl w:val="0"/>
          <w:numId w:val="12"/>
        </w:numPr>
        <w:overflowPunct w:val="0"/>
        <w:autoSpaceDE w:val="0"/>
        <w:autoSpaceDN w:val="0"/>
        <w:adjustRightInd w:val="0"/>
        <w:spacing w:after="0" w:line="360" w:lineRule="auto"/>
        <w:ind w:left="567" w:hanging="567"/>
        <w:jc w:val="both"/>
        <w:rPr>
          <w:rFonts w:ascii="Times New Roman" w:hAnsi="Times New Roman" w:cs="Times New Roman"/>
          <w:sz w:val="28"/>
          <w:szCs w:val="28"/>
        </w:rPr>
      </w:pPr>
      <w:r w:rsidRPr="00B530B3">
        <w:rPr>
          <w:rFonts w:ascii="Times New Roman" w:hAnsi="Times New Roman" w:cs="Times New Roman"/>
          <w:sz w:val="28"/>
          <w:szCs w:val="28"/>
        </w:rPr>
        <w:t>Оценить</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тип временной ориентации в группе студентов</w:t>
      </w:r>
      <w:r w:rsidR="0083222E">
        <w:rPr>
          <w:rFonts w:ascii="Times New Roman" w:hAnsi="Times New Roman" w:cs="Times New Roman"/>
          <w:sz w:val="28"/>
          <w:szCs w:val="28"/>
        </w:rPr>
        <w:t xml:space="preserve"> - </w:t>
      </w:r>
      <w:r w:rsidR="0083222E" w:rsidRPr="0083222E">
        <w:rPr>
          <w:rFonts w:ascii="Times New Roman" w:hAnsi="Times New Roman" w:cs="Times New Roman"/>
          <w:sz w:val="28"/>
          <w:szCs w:val="28"/>
        </w:rPr>
        <w:t>выпускников</w:t>
      </w:r>
      <w:r w:rsidRPr="00B530B3">
        <w:rPr>
          <w:rFonts w:ascii="Times New Roman" w:hAnsi="Times New Roman" w:cs="Times New Roman"/>
          <w:sz w:val="28"/>
          <w:szCs w:val="28"/>
        </w:rPr>
        <w:t xml:space="preserve"> гуманитарных и технических специальностей, провести сравнительный анализ;</w:t>
      </w:r>
    </w:p>
    <w:p w14:paraId="2B8E34F3" w14:textId="77777777" w:rsidR="00AA30F9" w:rsidRPr="00B530B3" w:rsidRDefault="00AA30F9" w:rsidP="00F202C0">
      <w:pPr>
        <w:pStyle w:val="a3"/>
        <w:widowControl w:val="0"/>
        <w:numPr>
          <w:ilvl w:val="0"/>
          <w:numId w:val="12"/>
        </w:numPr>
        <w:overflowPunct w:val="0"/>
        <w:autoSpaceDE w:val="0"/>
        <w:autoSpaceDN w:val="0"/>
        <w:adjustRightInd w:val="0"/>
        <w:spacing w:after="0" w:line="360" w:lineRule="auto"/>
        <w:ind w:left="567" w:hanging="567"/>
        <w:jc w:val="both"/>
        <w:rPr>
          <w:rFonts w:ascii="Times New Roman" w:hAnsi="Times New Roman" w:cs="Times New Roman"/>
          <w:sz w:val="28"/>
          <w:szCs w:val="28"/>
        </w:rPr>
      </w:pPr>
      <w:r w:rsidRPr="00B530B3">
        <w:rPr>
          <w:rFonts w:ascii="Times New Roman" w:hAnsi="Times New Roman" w:cs="Times New Roman"/>
          <w:sz w:val="28"/>
          <w:szCs w:val="28"/>
        </w:rPr>
        <w:lastRenderedPageBreak/>
        <w:t>Проанализировать взаимосвязь показателей карьерных якорей с направленностью образования, направленностью</w:t>
      </w:r>
      <w:r w:rsidR="001E17C0" w:rsidRPr="00B530B3">
        <w:rPr>
          <w:rFonts w:ascii="Times New Roman" w:hAnsi="Times New Roman" w:cs="Times New Roman"/>
          <w:sz w:val="28"/>
          <w:szCs w:val="28"/>
        </w:rPr>
        <w:t xml:space="preserve"> интересов</w:t>
      </w:r>
      <w:r w:rsidRPr="00B530B3">
        <w:rPr>
          <w:rFonts w:ascii="Times New Roman" w:hAnsi="Times New Roman" w:cs="Times New Roman"/>
          <w:sz w:val="28"/>
          <w:szCs w:val="28"/>
        </w:rPr>
        <w:t>, временной ориентацией, личностными особенностями.</w:t>
      </w:r>
    </w:p>
    <w:p w14:paraId="0992196F" w14:textId="77777777" w:rsidR="00AA30F9" w:rsidRPr="00B530B3" w:rsidRDefault="00AA30F9" w:rsidP="005556F6">
      <w:pPr>
        <w:widowControl w:val="0"/>
        <w:overflowPunct w:val="0"/>
        <w:autoSpaceDE w:val="0"/>
        <w:autoSpaceDN w:val="0"/>
        <w:adjustRightInd w:val="0"/>
        <w:spacing w:line="360" w:lineRule="auto"/>
        <w:ind w:firstLine="567"/>
        <w:jc w:val="both"/>
        <w:rPr>
          <w:rFonts w:ascii="Times New Roman" w:hAnsi="Times New Roman" w:cs="Times New Roman"/>
          <w:b/>
          <w:sz w:val="28"/>
          <w:szCs w:val="28"/>
        </w:rPr>
      </w:pPr>
      <w:r w:rsidRPr="00B530B3">
        <w:rPr>
          <w:rFonts w:ascii="Times New Roman" w:hAnsi="Times New Roman" w:cs="Times New Roman"/>
          <w:b/>
          <w:sz w:val="28"/>
          <w:szCs w:val="28"/>
        </w:rPr>
        <w:t xml:space="preserve">Методы исследования: </w:t>
      </w:r>
    </w:p>
    <w:p w14:paraId="44E671EB" w14:textId="161728AD" w:rsidR="00AA30F9" w:rsidRPr="00B23AB2" w:rsidRDefault="005556F6" w:rsidP="00B23AB2">
      <w:pPr>
        <w:widowControl w:val="0"/>
        <w:numPr>
          <w:ilvl w:val="0"/>
          <w:numId w:val="6"/>
        </w:numPr>
        <w:overflowPunct w:val="0"/>
        <w:autoSpaceDE w:val="0"/>
        <w:autoSpaceDN w:val="0"/>
        <w:adjustRightInd w:val="0"/>
        <w:spacing w:line="360" w:lineRule="auto"/>
        <w:ind w:left="0" w:firstLine="567"/>
        <w:jc w:val="both"/>
        <w:rPr>
          <w:rFonts w:ascii="Times New Roman" w:hAnsi="Times New Roman" w:cs="Times New Roman"/>
          <w:sz w:val="28"/>
          <w:szCs w:val="28"/>
        </w:rPr>
      </w:pPr>
      <w:bookmarkStart w:id="70" w:name="_Hlk476996244"/>
      <w:r w:rsidRPr="00B530B3">
        <w:rPr>
          <w:rFonts w:ascii="Times New Roman" w:hAnsi="Times New Roman" w:cs="Times New Roman"/>
          <w:sz w:val="28"/>
          <w:szCs w:val="28"/>
        </w:rPr>
        <w:t xml:space="preserve"> </w:t>
      </w:r>
      <w:r w:rsidR="00B23AB2" w:rsidRPr="00B23AB2">
        <w:rPr>
          <w:rFonts w:ascii="Times New Roman" w:hAnsi="Times New Roman" w:cs="Times New Roman"/>
          <w:sz w:val="28"/>
          <w:szCs w:val="28"/>
        </w:rPr>
        <w:t>Авторская анкета для оценки карьерных планов, О.В. Воронина, Сун Хуэйсин;</w:t>
      </w:r>
    </w:p>
    <w:p w14:paraId="57AD1FDB" w14:textId="77777777" w:rsidR="00AA30F9" w:rsidRPr="00B530B3" w:rsidRDefault="005556F6" w:rsidP="00EA1BF0">
      <w:pPr>
        <w:widowControl w:val="0"/>
        <w:numPr>
          <w:ilvl w:val="0"/>
          <w:numId w:val="6"/>
        </w:numPr>
        <w:overflowPunct w:val="0"/>
        <w:autoSpaceDE w:val="0"/>
        <w:autoSpaceDN w:val="0"/>
        <w:adjustRightInd w:val="0"/>
        <w:spacing w:line="360" w:lineRule="auto"/>
        <w:ind w:left="0" w:firstLine="567"/>
        <w:jc w:val="both"/>
        <w:rPr>
          <w:rFonts w:ascii="Times New Roman" w:hAnsi="Times New Roman" w:cs="Times New Roman"/>
          <w:sz w:val="28"/>
          <w:szCs w:val="28"/>
        </w:rPr>
      </w:pPr>
      <w:r w:rsidRPr="00B530B3">
        <w:rPr>
          <w:rFonts w:ascii="Times New Roman" w:hAnsi="Times New Roman" w:cs="Times New Roman"/>
          <w:sz w:val="28"/>
          <w:szCs w:val="28"/>
        </w:rPr>
        <w:t xml:space="preserve"> </w:t>
      </w:r>
      <w:r w:rsidR="00AA30F9" w:rsidRPr="00B530B3">
        <w:rPr>
          <w:rFonts w:ascii="Times New Roman" w:hAnsi="Times New Roman" w:cs="Times New Roman"/>
          <w:sz w:val="28"/>
          <w:szCs w:val="28"/>
        </w:rPr>
        <w:t>Методика «Профиль личности и профессиональное самоопределение» Д.А. Ретц, адаптированный Е.</w:t>
      </w:r>
      <w:r w:rsidRPr="00B530B3">
        <w:rPr>
          <w:rFonts w:ascii="Times New Roman" w:hAnsi="Times New Roman" w:cs="Times New Roman"/>
          <w:sz w:val="28"/>
          <w:szCs w:val="28"/>
        </w:rPr>
        <w:t>А. </w:t>
      </w:r>
      <w:r w:rsidR="00EA1BF0" w:rsidRPr="00B530B3">
        <w:rPr>
          <w:rFonts w:ascii="Times New Roman" w:hAnsi="Times New Roman" w:cs="Times New Roman"/>
          <w:sz w:val="28"/>
          <w:szCs w:val="28"/>
        </w:rPr>
        <w:t>Родионовой, субтесты «Интересы», «Отношение к времени» и «Ценности профессии»;</w:t>
      </w:r>
    </w:p>
    <w:p w14:paraId="27AC0C72" w14:textId="15856B92" w:rsidR="00AA30F9" w:rsidRPr="00926A88" w:rsidRDefault="005556F6" w:rsidP="00926A88">
      <w:pPr>
        <w:widowControl w:val="0"/>
        <w:numPr>
          <w:ilvl w:val="0"/>
          <w:numId w:val="6"/>
        </w:numPr>
        <w:overflowPunct w:val="0"/>
        <w:autoSpaceDE w:val="0"/>
        <w:autoSpaceDN w:val="0"/>
        <w:adjustRightInd w:val="0"/>
        <w:spacing w:line="360" w:lineRule="auto"/>
        <w:ind w:left="0" w:firstLine="567"/>
        <w:jc w:val="both"/>
        <w:rPr>
          <w:rFonts w:ascii="Times New Roman" w:hAnsi="Times New Roman" w:cs="Times New Roman"/>
          <w:sz w:val="28"/>
          <w:szCs w:val="28"/>
        </w:rPr>
      </w:pPr>
      <w:r w:rsidRPr="00B530B3">
        <w:rPr>
          <w:rFonts w:ascii="Times New Roman" w:hAnsi="Times New Roman" w:cs="Times New Roman"/>
          <w:sz w:val="28"/>
          <w:szCs w:val="28"/>
        </w:rPr>
        <w:t xml:space="preserve"> </w:t>
      </w:r>
      <w:r w:rsidR="00AA30F9" w:rsidRPr="00B530B3">
        <w:rPr>
          <w:rFonts w:ascii="Times New Roman" w:hAnsi="Times New Roman" w:cs="Times New Roman"/>
          <w:sz w:val="28"/>
          <w:szCs w:val="28"/>
        </w:rPr>
        <w:t>Ме</w:t>
      </w:r>
      <w:r w:rsidR="0053449C" w:rsidRPr="00B530B3">
        <w:rPr>
          <w:rFonts w:ascii="Times New Roman" w:hAnsi="Times New Roman" w:cs="Times New Roman"/>
          <w:sz w:val="28"/>
          <w:szCs w:val="28"/>
        </w:rPr>
        <w:t>тодика Э. Шейна «Якоря карье</w:t>
      </w:r>
      <w:r w:rsidRPr="00B530B3">
        <w:rPr>
          <w:rFonts w:ascii="Times New Roman" w:hAnsi="Times New Roman" w:cs="Times New Roman"/>
          <w:sz w:val="28"/>
          <w:szCs w:val="28"/>
        </w:rPr>
        <w:t xml:space="preserve">ры», адаптация </w:t>
      </w:r>
      <w:r w:rsidR="00926A88" w:rsidRPr="00926A88">
        <w:rPr>
          <w:rFonts w:ascii="Times New Roman" w:hAnsi="Times New Roman" w:cs="Times New Roman"/>
          <w:sz w:val="28"/>
          <w:szCs w:val="28"/>
        </w:rPr>
        <w:t>Mei Guangyao (2007)</w:t>
      </w:r>
      <w:r w:rsidR="0053449C" w:rsidRPr="00926A88">
        <w:rPr>
          <w:rFonts w:ascii="Times New Roman" w:hAnsi="Times New Roman" w:cs="Times New Roman"/>
          <w:sz w:val="28"/>
          <w:szCs w:val="28"/>
        </w:rPr>
        <w:t>.</w:t>
      </w:r>
    </w:p>
    <w:bookmarkEnd w:id="70"/>
    <w:p w14:paraId="0E663CDF" w14:textId="77777777" w:rsidR="00AA30F9" w:rsidRPr="00B530B3" w:rsidRDefault="00AA30F9" w:rsidP="001328FA">
      <w:pPr>
        <w:widowControl w:val="0"/>
        <w:overflowPunct w:val="0"/>
        <w:autoSpaceDE w:val="0"/>
        <w:autoSpaceDN w:val="0"/>
        <w:adjustRightInd w:val="0"/>
        <w:spacing w:line="360" w:lineRule="auto"/>
        <w:ind w:firstLine="843"/>
        <w:jc w:val="both"/>
        <w:rPr>
          <w:rFonts w:ascii="Times New Roman" w:hAnsi="Times New Roman" w:cs="Times New Roman"/>
          <w:sz w:val="28"/>
          <w:szCs w:val="28"/>
        </w:rPr>
      </w:pPr>
      <w:r w:rsidRPr="00B530B3">
        <w:rPr>
          <w:rFonts w:ascii="Times New Roman" w:hAnsi="Times New Roman" w:cs="Times New Roman"/>
          <w:b/>
          <w:sz w:val="28"/>
          <w:szCs w:val="28"/>
        </w:rPr>
        <w:t>Предмет</w:t>
      </w:r>
      <w:r w:rsidR="005574E7" w:rsidRPr="00B530B3">
        <w:rPr>
          <w:rFonts w:ascii="Times New Roman" w:hAnsi="Times New Roman" w:cs="Times New Roman"/>
          <w:b/>
          <w:sz w:val="28"/>
          <w:szCs w:val="28"/>
        </w:rPr>
        <w:t xml:space="preserve"> </w:t>
      </w:r>
      <w:r w:rsidRPr="00B530B3">
        <w:rPr>
          <w:rFonts w:ascii="Times New Roman" w:hAnsi="Times New Roman" w:cs="Times New Roman"/>
          <w:b/>
          <w:sz w:val="28"/>
          <w:szCs w:val="28"/>
        </w:rPr>
        <w:t>исследования</w:t>
      </w:r>
      <w:r w:rsidRPr="00B530B3">
        <w:rPr>
          <w:rFonts w:ascii="Times New Roman" w:hAnsi="Times New Roman" w:cs="Times New Roman"/>
          <w:sz w:val="28"/>
          <w:szCs w:val="28"/>
        </w:rPr>
        <w:t xml:space="preserve">: </w:t>
      </w:r>
      <w:r w:rsidR="00F65807" w:rsidRPr="00B530B3">
        <w:rPr>
          <w:rFonts w:ascii="Times New Roman" w:hAnsi="Times New Roman" w:cs="Times New Roman"/>
          <w:sz w:val="28"/>
          <w:szCs w:val="28"/>
        </w:rPr>
        <w:t>якоря карьеры</w:t>
      </w:r>
      <w:r w:rsidR="001E17C0" w:rsidRPr="00B530B3">
        <w:rPr>
          <w:rFonts w:ascii="Times New Roman" w:hAnsi="Times New Roman" w:cs="Times New Roman"/>
          <w:sz w:val="28"/>
          <w:szCs w:val="28"/>
        </w:rPr>
        <w:t>, направленность интересов</w:t>
      </w:r>
      <w:r w:rsidRPr="00B530B3">
        <w:rPr>
          <w:rFonts w:ascii="Times New Roman" w:hAnsi="Times New Roman" w:cs="Times New Roman"/>
          <w:sz w:val="28"/>
          <w:szCs w:val="28"/>
        </w:rPr>
        <w:t>, временная ориентация, личностные особенности.</w:t>
      </w:r>
    </w:p>
    <w:p w14:paraId="0339E71F" w14:textId="7F3C4759" w:rsidR="00AA30F9" w:rsidRPr="00B530B3" w:rsidRDefault="00AA30F9" w:rsidP="001328FA">
      <w:pPr>
        <w:spacing w:line="360" w:lineRule="auto"/>
        <w:ind w:firstLine="843"/>
        <w:jc w:val="both"/>
        <w:rPr>
          <w:rFonts w:ascii="Times New Roman" w:hAnsi="Times New Roman" w:cs="Times New Roman"/>
          <w:sz w:val="28"/>
          <w:szCs w:val="28"/>
        </w:rPr>
      </w:pPr>
      <w:r w:rsidRPr="00B530B3">
        <w:rPr>
          <w:rFonts w:ascii="Times New Roman" w:hAnsi="Times New Roman" w:cs="Times New Roman"/>
          <w:b/>
          <w:sz w:val="28"/>
          <w:szCs w:val="28"/>
        </w:rPr>
        <w:t>Объект исследования:</w:t>
      </w:r>
      <w:r w:rsidRPr="00B530B3">
        <w:rPr>
          <w:rFonts w:ascii="Times New Roman" w:hAnsi="Times New Roman" w:cs="Times New Roman"/>
          <w:sz w:val="28"/>
          <w:szCs w:val="28"/>
        </w:rPr>
        <w:t xml:space="preserve"> китайские студенты</w:t>
      </w:r>
      <w:r w:rsidR="0083222E">
        <w:rPr>
          <w:rFonts w:ascii="Times New Roman" w:hAnsi="Times New Roman" w:cs="Times New Roman"/>
          <w:sz w:val="28"/>
          <w:szCs w:val="28"/>
        </w:rPr>
        <w:t xml:space="preserve"> - выпускники</w:t>
      </w:r>
      <w:r w:rsidRPr="00B530B3">
        <w:rPr>
          <w:rFonts w:ascii="Times New Roman" w:hAnsi="Times New Roman" w:cs="Times New Roman"/>
          <w:sz w:val="28"/>
          <w:szCs w:val="28"/>
        </w:rPr>
        <w:t>, проходящие обучение в России, инженерно-технического</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 xml:space="preserve">и гуманитарного образовательного профиля. </w:t>
      </w:r>
    </w:p>
    <w:p w14:paraId="5F6434E6" w14:textId="77777777" w:rsidR="00AA30F9" w:rsidRPr="00B530B3" w:rsidRDefault="00AA30F9" w:rsidP="001328FA">
      <w:pPr>
        <w:spacing w:line="360" w:lineRule="auto"/>
        <w:ind w:firstLine="840"/>
        <w:jc w:val="both"/>
        <w:rPr>
          <w:rFonts w:ascii="Times New Roman" w:hAnsi="Times New Roman" w:cs="Times New Roman"/>
          <w:sz w:val="28"/>
          <w:szCs w:val="28"/>
        </w:rPr>
      </w:pPr>
    </w:p>
    <w:p w14:paraId="224E54F1" w14:textId="77777777" w:rsidR="00AA30F9" w:rsidRPr="00B530B3" w:rsidRDefault="00B74F2A" w:rsidP="001328FA">
      <w:pPr>
        <w:pStyle w:val="1"/>
        <w:spacing w:line="360" w:lineRule="auto"/>
        <w:ind w:firstLine="843"/>
        <w:jc w:val="both"/>
        <w:rPr>
          <w:rFonts w:ascii="Times New Roman" w:hAnsi="Times New Roman" w:cs="Times New Roman"/>
          <w:color w:val="auto"/>
        </w:rPr>
      </w:pPr>
      <w:bookmarkStart w:id="71" w:name="_Toc482912585"/>
      <w:r w:rsidRPr="00B530B3">
        <w:rPr>
          <w:rFonts w:ascii="Times New Roman" w:hAnsi="Times New Roman" w:cs="Times New Roman"/>
          <w:color w:val="auto"/>
          <w:lang w:eastAsia="zh-CN"/>
        </w:rPr>
        <w:t>2</w:t>
      </w:r>
      <w:r w:rsidR="00E807DB" w:rsidRPr="00B530B3">
        <w:rPr>
          <w:rFonts w:ascii="Times New Roman" w:hAnsi="Times New Roman" w:cs="Times New Roman"/>
          <w:color w:val="auto"/>
          <w:lang w:eastAsia="zh-CN"/>
        </w:rPr>
        <w:t>.2</w:t>
      </w:r>
      <w:r w:rsidRPr="00B530B3">
        <w:rPr>
          <w:rFonts w:ascii="Times New Roman" w:hAnsi="Times New Roman" w:cs="Times New Roman"/>
          <w:color w:val="auto"/>
          <w:lang w:eastAsia="zh-CN"/>
        </w:rPr>
        <w:t xml:space="preserve"> </w:t>
      </w:r>
      <w:r w:rsidR="00AA30F9" w:rsidRPr="00B530B3">
        <w:rPr>
          <w:rFonts w:ascii="Times New Roman" w:hAnsi="Times New Roman" w:cs="Times New Roman"/>
          <w:color w:val="auto"/>
        </w:rPr>
        <w:t>Описание выборки исследования</w:t>
      </w:r>
      <w:bookmarkEnd w:id="71"/>
    </w:p>
    <w:p w14:paraId="321D75EC" w14:textId="77777777" w:rsidR="00AA30F9" w:rsidRPr="00B530B3" w:rsidRDefault="00AA30F9" w:rsidP="001328FA">
      <w:pPr>
        <w:spacing w:line="360" w:lineRule="auto"/>
        <w:ind w:firstLine="840"/>
        <w:jc w:val="both"/>
        <w:rPr>
          <w:rFonts w:ascii="Times New Roman" w:hAnsi="Times New Roman" w:cs="Times New Roman"/>
          <w:sz w:val="28"/>
          <w:szCs w:val="28"/>
        </w:rPr>
      </w:pPr>
    </w:p>
    <w:p w14:paraId="2F41A671" w14:textId="693DC5E6" w:rsidR="00AA30F9" w:rsidRPr="00B530B3" w:rsidRDefault="00AA30F9" w:rsidP="006B4BEB">
      <w:pPr>
        <w:spacing w:line="360" w:lineRule="auto"/>
        <w:ind w:firstLine="840"/>
        <w:jc w:val="both"/>
        <w:rPr>
          <w:rFonts w:ascii="Times New Roman" w:hAnsi="Times New Roman" w:cs="Times New Roman"/>
          <w:sz w:val="28"/>
          <w:szCs w:val="28"/>
          <w:lang w:eastAsia="zh-CN"/>
        </w:rPr>
      </w:pPr>
      <w:bookmarkStart w:id="72" w:name="_Hlk478037077"/>
      <w:r w:rsidRPr="00B530B3">
        <w:rPr>
          <w:rFonts w:ascii="Times New Roman" w:hAnsi="Times New Roman" w:cs="Times New Roman"/>
          <w:sz w:val="28"/>
          <w:szCs w:val="28"/>
        </w:rPr>
        <w:t xml:space="preserve">В исследовании приняли участие </w:t>
      </w:r>
      <w:r w:rsidR="00517E02" w:rsidRPr="00B530B3">
        <w:rPr>
          <w:rFonts w:ascii="Times New Roman" w:hAnsi="Times New Roman" w:cs="Times New Roman"/>
          <w:sz w:val="28"/>
          <w:szCs w:val="28"/>
          <w:lang w:eastAsia="zh-CN"/>
        </w:rPr>
        <w:t>100</w:t>
      </w:r>
      <w:r w:rsidR="005638D8" w:rsidRPr="00B530B3">
        <w:rPr>
          <w:rFonts w:ascii="Times New Roman" w:hAnsi="Times New Roman" w:cs="Times New Roman"/>
          <w:sz w:val="28"/>
          <w:szCs w:val="28"/>
        </w:rPr>
        <w:t xml:space="preserve"> респондентов</w:t>
      </w:r>
      <w:r w:rsidRPr="00B530B3">
        <w:rPr>
          <w:rFonts w:ascii="Times New Roman" w:hAnsi="Times New Roman" w:cs="Times New Roman"/>
          <w:sz w:val="28"/>
          <w:szCs w:val="28"/>
        </w:rPr>
        <w:t xml:space="preserve">, из них </w:t>
      </w:r>
      <w:r w:rsidR="00517E02" w:rsidRPr="00B530B3">
        <w:rPr>
          <w:rFonts w:ascii="Times New Roman" w:hAnsi="Times New Roman" w:cs="Times New Roman"/>
          <w:sz w:val="28"/>
          <w:szCs w:val="28"/>
          <w:lang w:eastAsia="zh-CN"/>
        </w:rPr>
        <w:t>50</w:t>
      </w:r>
      <w:r w:rsidR="00517E02" w:rsidRPr="00B530B3">
        <w:rPr>
          <w:rFonts w:ascii="Times New Roman" w:hAnsi="Times New Roman" w:cs="Times New Roman"/>
          <w:sz w:val="28"/>
          <w:szCs w:val="28"/>
        </w:rPr>
        <w:t xml:space="preserve"> </w:t>
      </w:r>
      <w:r w:rsidRPr="00B530B3">
        <w:rPr>
          <w:rFonts w:ascii="Times New Roman" w:hAnsi="Times New Roman" w:cs="Times New Roman"/>
          <w:sz w:val="28"/>
          <w:szCs w:val="28"/>
        </w:rPr>
        <w:t>студентов</w:t>
      </w:r>
      <w:r w:rsidR="004E5A3F" w:rsidRPr="00B530B3">
        <w:rPr>
          <w:rFonts w:ascii="Times New Roman" w:hAnsi="Times New Roman" w:cs="Times New Roman"/>
          <w:sz w:val="28"/>
          <w:szCs w:val="28"/>
        </w:rPr>
        <w:t xml:space="preserve"> – </w:t>
      </w:r>
      <w:r w:rsidRPr="00B530B3">
        <w:rPr>
          <w:rFonts w:ascii="Times New Roman" w:hAnsi="Times New Roman" w:cs="Times New Roman"/>
          <w:sz w:val="28"/>
          <w:szCs w:val="28"/>
        </w:rPr>
        <w:t xml:space="preserve">выпускников инженерно-технических специальностей </w:t>
      </w:r>
      <w:r w:rsidR="005638D8" w:rsidRPr="00B530B3">
        <w:rPr>
          <w:rFonts w:ascii="Times New Roman" w:hAnsi="Times New Roman" w:cs="Times New Roman"/>
          <w:sz w:val="28"/>
          <w:szCs w:val="28"/>
        </w:rPr>
        <w:t>(</w:t>
      </w:r>
      <w:r w:rsidR="00517E02" w:rsidRPr="00B530B3">
        <w:rPr>
          <w:rFonts w:ascii="Times New Roman" w:hAnsi="Times New Roman" w:cs="Times New Roman"/>
          <w:sz w:val="28"/>
          <w:szCs w:val="28"/>
          <w:lang w:eastAsia="zh-CN"/>
        </w:rPr>
        <w:t>35</w:t>
      </w:r>
      <w:r w:rsidR="00517E02" w:rsidRPr="00B530B3">
        <w:rPr>
          <w:rFonts w:ascii="Times New Roman" w:hAnsi="Times New Roman" w:cs="Times New Roman"/>
          <w:sz w:val="28"/>
          <w:szCs w:val="28"/>
        </w:rPr>
        <w:t xml:space="preserve"> </w:t>
      </w:r>
      <w:r w:rsidRPr="00B530B3">
        <w:rPr>
          <w:rFonts w:ascii="Times New Roman" w:hAnsi="Times New Roman" w:cs="Times New Roman"/>
          <w:sz w:val="28"/>
          <w:szCs w:val="28"/>
        </w:rPr>
        <w:t xml:space="preserve">мужчин, </w:t>
      </w:r>
      <w:r w:rsidR="00517E02" w:rsidRPr="00B530B3">
        <w:rPr>
          <w:rFonts w:ascii="Times New Roman" w:hAnsi="Times New Roman" w:cs="Times New Roman"/>
          <w:sz w:val="28"/>
          <w:szCs w:val="28"/>
          <w:lang w:eastAsia="zh-CN"/>
        </w:rPr>
        <w:t>15</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 xml:space="preserve">женщин) и </w:t>
      </w:r>
      <w:r w:rsidR="00517E02" w:rsidRPr="00B530B3">
        <w:rPr>
          <w:rFonts w:ascii="Times New Roman" w:hAnsi="Times New Roman" w:cs="Times New Roman"/>
          <w:sz w:val="28"/>
          <w:szCs w:val="28"/>
          <w:lang w:eastAsia="zh-CN"/>
        </w:rPr>
        <w:t>50</w:t>
      </w:r>
      <w:r w:rsidRPr="00B530B3">
        <w:rPr>
          <w:rFonts w:ascii="Times New Roman" w:hAnsi="Times New Roman" w:cs="Times New Roman"/>
          <w:sz w:val="28"/>
          <w:szCs w:val="28"/>
        </w:rPr>
        <w:t xml:space="preserve"> гуманитарных специальностей</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w:t>
      </w:r>
      <w:r w:rsidR="00517E02" w:rsidRPr="00B530B3">
        <w:rPr>
          <w:rFonts w:ascii="Times New Roman" w:hAnsi="Times New Roman" w:cs="Times New Roman"/>
          <w:sz w:val="28"/>
          <w:szCs w:val="28"/>
          <w:lang w:eastAsia="zh-CN"/>
        </w:rPr>
        <w:t>10</w:t>
      </w:r>
      <w:r w:rsidR="00517E02" w:rsidRPr="00B530B3">
        <w:rPr>
          <w:rFonts w:ascii="Times New Roman" w:hAnsi="Times New Roman" w:cs="Times New Roman"/>
          <w:sz w:val="28"/>
          <w:szCs w:val="28"/>
        </w:rPr>
        <w:t xml:space="preserve"> </w:t>
      </w:r>
      <w:r w:rsidRPr="00B530B3">
        <w:rPr>
          <w:rFonts w:ascii="Times New Roman" w:hAnsi="Times New Roman" w:cs="Times New Roman"/>
          <w:sz w:val="28"/>
          <w:szCs w:val="28"/>
        </w:rPr>
        <w:t xml:space="preserve">мужчин и </w:t>
      </w:r>
      <w:r w:rsidR="00517E02" w:rsidRPr="00B530B3">
        <w:rPr>
          <w:rFonts w:ascii="Times New Roman" w:hAnsi="Times New Roman" w:cs="Times New Roman"/>
          <w:sz w:val="28"/>
          <w:szCs w:val="28"/>
          <w:lang w:eastAsia="zh-CN"/>
        </w:rPr>
        <w:t>40</w:t>
      </w:r>
      <w:r w:rsidRPr="00B530B3">
        <w:rPr>
          <w:rFonts w:ascii="Times New Roman" w:hAnsi="Times New Roman" w:cs="Times New Roman"/>
          <w:sz w:val="28"/>
          <w:szCs w:val="28"/>
        </w:rPr>
        <w:t xml:space="preserve"> женщин)</w:t>
      </w:r>
      <w:r w:rsidR="005638D8" w:rsidRPr="00B530B3">
        <w:rPr>
          <w:rFonts w:ascii="Times New Roman" w:hAnsi="Times New Roman" w:cs="Times New Roman"/>
          <w:sz w:val="28"/>
          <w:szCs w:val="28"/>
        </w:rPr>
        <w:t xml:space="preserve"> (см. рис.</w:t>
      </w:r>
      <w:r w:rsidR="00017D90" w:rsidRPr="00B530B3">
        <w:rPr>
          <w:rFonts w:ascii="Times New Roman" w:hAnsi="Times New Roman" w:cs="Times New Roman"/>
          <w:sz w:val="28"/>
          <w:szCs w:val="28"/>
        </w:rPr>
        <w:t>1)</w:t>
      </w:r>
      <w:r w:rsidRPr="00B530B3">
        <w:rPr>
          <w:rFonts w:ascii="Times New Roman" w:hAnsi="Times New Roman" w:cs="Times New Roman"/>
          <w:sz w:val="28"/>
          <w:szCs w:val="28"/>
        </w:rPr>
        <w:t>. Средний возраст респондентов</w:t>
      </w:r>
      <w:r w:rsidR="00517E02" w:rsidRPr="00B530B3">
        <w:rPr>
          <w:rFonts w:ascii="Times New Roman" w:hAnsi="Times New Roman" w:cs="Times New Roman"/>
          <w:sz w:val="28"/>
          <w:szCs w:val="28"/>
        </w:rPr>
        <w:t xml:space="preserve"> </w:t>
      </w:r>
      <w:r w:rsidR="005638D8" w:rsidRPr="00B530B3">
        <w:rPr>
          <w:rFonts w:ascii="Times New Roman" w:hAnsi="Times New Roman" w:cs="Times New Roman"/>
          <w:sz w:val="28"/>
          <w:szCs w:val="28"/>
        </w:rPr>
        <w:t xml:space="preserve">составил </w:t>
      </w:r>
      <w:r w:rsidR="00517E02" w:rsidRPr="00B530B3">
        <w:rPr>
          <w:rFonts w:ascii="Times New Roman" w:hAnsi="Times New Roman" w:cs="Times New Roman"/>
          <w:sz w:val="28"/>
          <w:szCs w:val="28"/>
          <w:lang w:eastAsia="zh-CN"/>
        </w:rPr>
        <w:t>23</w:t>
      </w:r>
      <w:r w:rsidR="00517E02" w:rsidRPr="00B530B3">
        <w:rPr>
          <w:rFonts w:ascii="Times New Roman" w:hAnsi="Times New Roman" w:cs="Times New Roman"/>
          <w:sz w:val="28"/>
          <w:szCs w:val="28"/>
        </w:rPr>
        <w:t xml:space="preserve"> года</w:t>
      </w:r>
      <w:r w:rsidR="005638D8" w:rsidRPr="00B530B3">
        <w:rPr>
          <w:rFonts w:ascii="Times New Roman" w:hAnsi="Times New Roman" w:cs="Times New Roman"/>
          <w:sz w:val="28"/>
          <w:szCs w:val="28"/>
        </w:rPr>
        <w:t xml:space="preserve"> (см. р</w:t>
      </w:r>
      <w:r w:rsidR="00FD096B" w:rsidRPr="00B530B3">
        <w:rPr>
          <w:rFonts w:ascii="Times New Roman" w:hAnsi="Times New Roman" w:cs="Times New Roman"/>
          <w:sz w:val="28"/>
          <w:szCs w:val="28"/>
        </w:rPr>
        <w:t>ис.2.)</w:t>
      </w:r>
      <w:r w:rsidRPr="00B530B3">
        <w:rPr>
          <w:rFonts w:ascii="Times New Roman" w:hAnsi="Times New Roman" w:cs="Times New Roman"/>
          <w:sz w:val="28"/>
          <w:szCs w:val="28"/>
        </w:rPr>
        <w:t xml:space="preserve">. Исследование проходило в </w:t>
      </w:r>
      <w:r w:rsidR="0016127D" w:rsidRPr="00B530B3">
        <w:rPr>
          <w:rFonts w:ascii="Times New Roman" w:hAnsi="Times New Roman" w:cs="Times New Roman"/>
          <w:sz w:val="28"/>
          <w:szCs w:val="28"/>
        </w:rPr>
        <w:t>ВУЗах Санкт-</w:t>
      </w:r>
      <w:r w:rsidRPr="00B530B3">
        <w:rPr>
          <w:rFonts w:ascii="Times New Roman" w:hAnsi="Times New Roman" w:cs="Times New Roman"/>
          <w:sz w:val="28"/>
          <w:szCs w:val="28"/>
        </w:rPr>
        <w:t>Петербурга (СПбГУ, СПбГПУ, ЛЭТи</w:t>
      </w:r>
      <w:r w:rsidR="004A4F74" w:rsidRPr="00B530B3">
        <w:rPr>
          <w:rFonts w:ascii="Times New Roman" w:hAnsi="Times New Roman" w:cs="Times New Roman"/>
          <w:sz w:val="28"/>
          <w:szCs w:val="28"/>
        </w:rPr>
        <w:t>, СПбГАСУ, СПГГУ</w:t>
      </w:r>
      <w:r w:rsidRPr="00B530B3">
        <w:rPr>
          <w:rFonts w:ascii="Times New Roman" w:hAnsi="Times New Roman" w:cs="Times New Roman"/>
          <w:sz w:val="28"/>
          <w:szCs w:val="28"/>
        </w:rPr>
        <w:t>). Детальное описание выбо</w:t>
      </w:r>
      <w:r w:rsidR="00894DF1" w:rsidRPr="00B530B3">
        <w:rPr>
          <w:rFonts w:ascii="Times New Roman" w:hAnsi="Times New Roman" w:cs="Times New Roman"/>
          <w:sz w:val="28"/>
          <w:szCs w:val="28"/>
        </w:rPr>
        <w:t xml:space="preserve">рки представлено в Приложении А, м- </w:t>
      </w:r>
      <w:r w:rsidR="0043700C" w:rsidRPr="00B530B3">
        <w:rPr>
          <w:rFonts w:ascii="Times New Roman" w:hAnsi="Times New Roman" w:cs="Times New Roman"/>
          <w:sz w:val="28"/>
          <w:szCs w:val="28"/>
          <w:lang w:eastAsia="zh-CN"/>
        </w:rPr>
        <w:t xml:space="preserve">1, </w:t>
      </w:r>
      <w:r w:rsidR="00894DF1" w:rsidRPr="00B530B3">
        <w:rPr>
          <w:rFonts w:ascii="Times New Roman" w:hAnsi="Times New Roman" w:cs="Times New Roman"/>
          <w:sz w:val="28"/>
          <w:szCs w:val="28"/>
          <w:lang w:eastAsia="zh-CN"/>
        </w:rPr>
        <w:t xml:space="preserve">ж- </w:t>
      </w:r>
      <w:r w:rsidR="0043700C" w:rsidRPr="00B530B3">
        <w:rPr>
          <w:rFonts w:ascii="Times New Roman" w:hAnsi="Times New Roman" w:cs="Times New Roman"/>
          <w:sz w:val="28"/>
          <w:szCs w:val="28"/>
          <w:lang w:eastAsia="zh-CN"/>
        </w:rPr>
        <w:t>2.</w:t>
      </w:r>
    </w:p>
    <w:bookmarkEnd w:id="72"/>
    <w:p w14:paraId="049B1060" w14:textId="77777777" w:rsidR="00E11EFF" w:rsidRPr="00B530B3" w:rsidRDefault="00E11EFF" w:rsidP="006B4BEB">
      <w:pPr>
        <w:spacing w:line="360" w:lineRule="auto"/>
        <w:ind w:firstLine="840"/>
        <w:jc w:val="both"/>
        <w:rPr>
          <w:rFonts w:ascii="Times New Roman" w:hAnsi="Times New Roman" w:cs="Times New Roman"/>
          <w:sz w:val="28"/>
          <w:szCs w:val="28"/>
          <w:lang w:eastAsia="zh-CN"/>
        </w:rPr>
      </w:pPr>
    </w:p>
    <w:p w14:paraId="4BCFE5C0" w14:textId="77777777" w:rsidR="00E11EFF" w:rsidRPr="00B530B3" w:rsidRDefault="00E11EFF" w:rsidP="00023F6B">
      <w:pPr>
        <w:spacing w:line="360" w:lineRule="auto"/>
        <w:ind w:firstLine="840"/>
        <w:jc w:val="center"/>
        <w:rPr>
          <w:rFonts w:ascii="Times New Roman" w:hAnsi="Times New Roman" w:cs="Times New Roman"/>
          <w:sz w:val="28"/>
          <w:szCs w:val="28"/>
          <w:lang w:eastAsia="zh-CN"/>
        </w:rPr>
      </w:pPr>
      <w:r w:rsidRPr="00B530B3">
        <w:rPr>
          <w:rFonts w:ascii="Times New Roman" w:hAnsi="Times New Roman" w:cs="Times New Roman"/>
          <w:noProof/>
          <w:sz w:val="28"/>
          <w:szCs w:val="28"/>
          <w:lang w:val="en-US" w:eastAsia="zh-CN"/>
        </w:rPr>
        <w:lastRenderedPageBreak/>
        <w:drawing>
          <wp:inline distT="0" distB="0" distL="0" distR="0" wp14:anchorId="458AE387" wp14:editId="577C9450">
            <wp:extent cx="5486400" cy="320040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ADDD68" w14:textId="77777777" w:rsidR="00E11EFF" w:rsidRPr="00B530B3" w:rsidRDefault="00017D90" w:rsidP="00FD096B">
      <w:pPr>
        <w:spacing w:line="360" w:lineRule="auto"/>
        <w:ind w:firstLine="840"/>
        <w:jc w:val="center"/>
        <w:rPr>
          <w:rFonts w:ascii="Times New Roman" w:hAnsi="Times New Roman" w:cs="Times New Roman"/>
          <w:sz w:val="28"/>
          <w:szCs w:val="28"/>
          <w:lang w:eastAsia="zh-CN"/>
        </w:rPr>
      </w:pPr>
      <w:r w:rsidRPr="00B530B3">
        <w:rPr>
          <w:rFonts w:ascii="Times New Roman" w:eastAsia="Calibri" w:hAnsi="Times New Roman" w:cs="Times New Roman"/>
          <w:szCs w:val="28"/>
        </w:rPr>
        <w:t xml:space="preserve">Рис. </w:t>
      </w:r>
      <w:r w:rsidR="00F93BF9" w:rsidRPr="00B530B3">
        <w:rPr>
          <w:rFonts w:asciiTheme="minorEastAsia" w:hAnsiTheme="minorEastAsia" w:cs="Times New Roman" w:hint="eastAsia"/>
          <w:szCs w:val="28"/>
          <w:lang w:eastAsia="zh-CN"/>
        </w:rPr>
        <w:t>2.</w:t>
      </w:r>
      <w:r w:rsidRPr="00B530B3">
        <w:rPr>
          <w:rFonts w:ascii="Times New Roman" w:eastAsia="Calibri" w:hAnsi="Times New Roman" w:cs="Times New Roman"/>
          <w:szCs w:val="28"/>
        </w:rPr>
        <w:t>1</w:t>
      </w:r>
      <w:r w:rsidR="00FD096B" w:rsidRPr="00B530B3">
        <w:rPr>
          <w:rFonts w:ascii="Times New Roman" w:hAnsi="Times New Roman" w:cs="Times New Roman"/>
          <w:szCs w:val="28"/>
          <w:lang w:eastAsia="zh-CN"/>
        </w:rPr>
        <w:t xml:space="preserve">. Соотношение с разными </w:t>
      </w:r>
      <w:r w:rsidR="00A86514" w:rsidRPr="00B530B3">
        <w:rPr>
          <w:rFonts w:ascii="Times New Roman" w:hAnsi="Times New Roman" w:cs="Times New Roman"/>
          <w:szCs w:val="28"/>
          <w:lang w:eastAsia="zh-CN"/>
        </w:rPr>
        <w:t>направленностями</w:t>
      </w:r>
      <w:r w:rsidR="00FD096B" w:rsidRPr="00B530B3">
        <w:rPr>
          <w:rFonts w:ascii="Times New Roman" w:hAnsi="Times New Roman" w:cs="Times New Roman"/>
          <w:szCs w:val="28"/>
          <w:lang w:eastAsia="zh-CN"/>
        </w:rPr>
        <w:t xml:space="preserve"> образования.</w:t>
      </w:r>
    </w:p>
    <w:p w14:paraId="06138C6B" w14:textId="77777777" w:rsidR="00D2131F" w:rsidRPr="00B530B3" w:rsidRDefault="00D2131F" w:rsidP="006B4BEB">
      <w:pPr>
        <w:spacing w:line="360" w:lineRule="auto"/>
        <w:ind w:firstLine="840"/>
        <w:jc w:val="both"/>
        <w:rPr>
          <w:rFonts w:ascii="Times New Roman" w:eastAsia="Calibri" w:hAnsi="Times New Roman" w:cs="Times New Roman"/>
          <w:sz w:val="28"/>
          <w:szCs w:val="28"/>
        </w:rPr>
      </w:pPr>
    </w:p>
    <w:p w14:paraId="36FE89BD" w14:textId="77777777" w:rsidR="00976655" w:rsidRPr="00B530B3" w:rsidRDefault="002077CB" w:rsidP="00976655">
      <w:pPr>
        <w:spacing w:line="360" w:lineRule="auto"/>
        <w:ind w:firstLine="840"/>
        <w:jc w:val="center"/>
        <w:rPr>
          <w:rFonts w:ascii="Times New Roman" w:eastAsia="Calibri" w:hAnsi="Times New Roman" w:cs="Times New Roman"/>
          <w:sz w:val="28"/>
          <w:szCs w:val="28"/>
        </w:rPr>
      </w:pPr>
      <w:r w:rsidRPr="00B530B3">
        <w:rPr>
          <w:rFonts w:ascii="Times New Roman" w:hAnsi="Times New Roman" w:cs="Times New Roman"/>
          <w:noProof/>
          <w:lang w:val="en-US" w:eastAsia="zh-CN"/>
        </w:rPr>
        <w:drawing>
          <wp:inline distT="0" distB="0" distL="0" distR="0" wp14:anchorId="5FDC321D" wp14:editId="322F93F9">
            <wp:extent cx="4572000" cy="2743200"/>
            <wp:effectExtent l="0" t="0" r="0" b="0"/>
            <wp:docPr id="7" name="图表 7">
              <a:extLst xmlns:a="http://schemas.openxmlformats.org/drawingml/2006/main">
                <a:ext uri="{FF2B5EF4-FFF2-40B4-BE49-F238E27FC236}">
                  <a16:creationId xmlns:a16="http://schemas.microsoft.com/office/drawing/2014/main" id="{F2848688-E45E-4059-A3E4-F29C9DDA8C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DF6F037" w14:textId="77777777" w:rsidR="00976655" w:rsidRPr="00B530B3" w:rsidRDefault="00FD096B" w:rsidP="00976655">
      <w:pPr>
        <w:spacing w:line="360" w:lineRule="auto"/>
        <w:ind w:firstLine="840"/>
        <w:jc w:val="center"/>
        <w:rPr>
          <w:rFonts w:ascii="Times New Roman" w:eastAsia="Calibri" w:hAnsi="Times New Roman" w:cs="Times New Roman"/>
          <w:szCs w:val="28"/>
        </w:rPr>
      </w:pPr>
      <w:r w:rsidRPr="00B530B3">
        <w:rPr>
          <w:rFonts w:ascii="Times New Roman" w:eastAsia="Calibri" w:hAnsi="Times New Roman" w:cs="Times New Roman"/>
          <w:szCs w:val="28"/>
        </w:rPr>
        <w:t>Рис.2.</w:t>
      </w:r>
      <w:r w:rsidR="00D16F72" w:rsidRPr="00B530B3">
        <w:rPr>
          <w:rFonts w:ascii="Times New Roman" w:eastAsia="Calibri" w:hAnsi="Times New Roman" w:cs="Times New Roman"/>
          <w:szCs w:val="28"/>
        </w:rPr>
        <w:t>2</w:t>
      </w:r>
      <w:r w:rsidRPr="00B530B3">
        <w:rPr>
          <w:rFonts w:ascii="Times New Roman" w:eastAsia="Calibri" w:hAnsi="Times New Roman" w:cs="Times New Roman"/>
          <w:szCs w:val="28"/>
        </w:rPr>
        <w:t xml:space="preserve"> Возраст и средний возраст</w:t>
      </w:r>
    </w:p>
    <w:p w14:paraId="656A535B" w14:textId="77777777" w:rsidR="00976655" w:rsidRPr="00B530B3" w:rsidRDefault="0082725A" w:rsidP="0082725A">
      <w:pPr>
        <w:pStyle w:val="1"/>
        <w:spacing w:line="360" w:lineRule="auto"/>
        <w:jc w:val="both"/>
        <w:rPr>
          <w:rFonts w:ascii="Times New Roman" w:hAnsi="Times New Roman" w:cs="Times New Roman"/>
          <w:color w:val="auto"/>
          <w:lang w:eastAsia="zh-CN"/>
        </w:rPr>
      </w:pPr>
      <w:bookmarkStart w:id="73" w:name="_Toc482912586"/>
      <w:r w:rsidRPr="00B530B3">
        <w:rPr>
          <w:rFonts w:ascii="Times New Roman" w:hAnsi="Times New Roman" w:cs="Times New Roman"/>
          <w:color w:val="auto"/>
          <w:lang w:eastAsia="zh-CN"/>
        </w:rPr>
        <w:t xml:space="preserve">2.3 </w:t>
      </w:r>
      <w:r w:rsidR="00976655" w:rsidRPr="00B530B3">
        <w:rPr>
          <w:rFonts w:ascii="Times New Roman" w:hAnsi="Times New Roman" w:cs="Times New Roman"/>
          <w:color w:val="auto"/>
          <w:lang w:eastAsia="zh-CN"/>
        </w:rPr>
        <w:t>Методы и организация исследования</w:t>
      </w:r>
      <w:bookmarkEnd w:id="73"/>
    </w:p>
    <w:p w14:paraId="3B0CC10C" w14:textId="77777777" w:rsidR="00A9502D" w:rsidRPr="00B530B3" w:rsidRDefault="00A9502D" w:rsidP="00976655">
      <w:pPr>
        <w:spacing w:line="360" w:lineRule="auto"/>
        <w:ind w:firstLine="843"/>
        <w:jc w:val="both"/>
        <w:rPr>
          <w:rFonts w:ascii="Times New Roman" w:hAnsi="Times New Roman" w:cs="Times New Roman"/>
          <w:bCs/>
          <w:sz w:val="28"/>
          <w:szCs w:val="28"/>
          <w:lang w:eastAsia="zh-CN"/>
        </w:rPr>
      </w:pPr>
      <w:r w:rsidRPr="00B530B3">
        <w:rPr>
          <w:rFonts w:ascii="Times New Roman" w:hAnsi="Times New Roman" w:cs="Times New Roman"/>
          <w:bCs/>
          <w:sz w:val="28"/>
          <w:szCs w:val="28"/>
          <w:lang w:eastAsia="zh-CN"/>
        </w:rPr>
        <w:t xml:space="preserve">Исходя из целей и задач данной работы, были выбраны следующие </w:t>
      </w:r>
      <w:r w:rsidR="00C30D4C" w:rsidRPr="00B530B3">
        <w:rPr>
          <w:rFonts w:ascii="Times New Roman" w:hAnsi="Times New Roman" w:cs="Times New Roman"/>
          <w:bCs/>
          <w:sz w:val="28"/>
          <w:szCs w:val="28"/>
          <w:lang w:eastAsia="zh-CN"/>
        </w:rPr>
        <w:t>методики</w:t>
      </w:r>
      <w:r w:rsidRPr="00B530B3">
        <w:rPr>
          <w:rFonts w:ascii="Times New Roman" w:hAnsi="Times New Roman" w:cs="Times New Roman"/>
          <w:bCs/>
          <w:sz w:val="28"/>
          <w:szCs w:val="28"/>
          <w:lang w:eastAsia="zh-CN"/>
        </w:rPr>
        <w:t xml:space="preserve"> исследования: </w:t>
      </w:r>
    </w:p>
    <w:p w14:paraId="7356ADEA" w14:textId="61BBC62B" w:rsidR="005041F5" w:rsidRPr="007A0981" w:rsidRDefault="007A0981" w:rsidP="007A0981">
      <w:pPr>
        <w:pStyle w:val="a3"/>
        <w:numPr>
          <w:ilvl w:val="0"/>
          <w:numId w:val="44"/>
        </w:numPr>
        <w:rPr>
          <w:rFonts w:ascii="Times New Roman" w:hAnsi="Times New Roman" w:cs="Times New Roman"/>
          <w:bCs/>
          <w:sz w:val="28"/>
          <w:szCs w:val="28"/>
          <w:lang w:eastAsia="zh-CN"/>
        </w:rPr>
      </w:pPr>
      <w:r w:rsidRPr="007A0981">
        <w:rPr>
          <w:rFonts w:ascii="Times New Roman" w:hAnsi="Times New Roman" w:cs="Times New Roman"/>
          <w:bCs/>
          <w:sz w:val="28"/>
          <w:szCs w:val="28"/>
          <w:lang w:eastAsia="zh-CN"/>
        </w:rPr>
        <w:t>Авторская анкета для оценки карьерных планов, О.В. Воронина, Сун Хуэйсин;</w:t>
      </w:r>
    </w:p>
    <w:p w14:paraId="5F5AF1ED" w14:textId="77777777" w:rsidR="005041F5" w:rsidRPr="004065B4" w:rsidRDefault="005041F5" w:rsidP="004065B4">
      <w:pPr>
        <w:pStyle w:val="a3"/>
        <w:widowControl w:val="0"/>
        <w:numPr>
          <w:ilvl w:val="0"/>
          <w:numId w:val="44"/>
        </w:numPr>
        <w:overflowPunct w:val="0"/>
        <w:autoSpaceDE w:val="0"/>
        <w:autoSpaceDN w:val="0"/>
        <w:adjustRightInd w:val="0"/>
        <w:spacing w:line="360" w:lineRule="auto"/>
        <w:jc w:val="both"/>
        <w:rPr>
          <w:rFonts w:ascii="Times New Roman" w:hAnsi="Times New Roman" w:cs="Times New Roman"/>
          <w:sz w:val="28"/>
          <w:szCs w:val="28"/>
        </w:rPr>
      </w:pPr>
      <w:r w:rsidRPr="004065B4">
        <w:rPr>
          <w:rFonts w:ascii="Times New Roman" w:hAnsi="Times New Roman" w:cs="Times New Roman"/>
          <w:bCs/>
          <w:sz w:val="28"/>
          <w:szCs w:val="28"/>
          <w:lang w:eastAsia="zh-CN"/>
        </w:rPr>
        <w:t>Методика «Профиль личности и пр</w:t>
      </w:r>
      <w:r w:rsidR="00374B1C" w:rsidRPr="004065B4">
        <w:rPr>
          <w:rFonts w:ascii="Times New Roman" w:hAnsi="Times New Roman" w:cs="Times New Roman"/>
          <w:bCs/>
          <w:sz w:val="28"/>
          <w:szCs w:val="28"/>
          <w:lang w:eastAsia="zh-CN"/>
        </w:rPr>
        <w:t xml:space="preserve">офессиональное самоопределение» </w:t>
      </w:r>
      <w:r w:rsidRPr="004065B4">
        <w:rPr>
          <w:rFonts w:ascii="Times New Roman" w:hAnsi="Times New Roman" w:cs="Times New Roman"/>
          <w:bCs/>
          <w:sz w:val="28"/>
          <w:szCs w:val="28"/>
          <w:lang w:eastAsia="zh-CN"/>
        </w:rPr>
        <w:t>Д.А. Ретц, адаптированный Е.</w:t>
      </w:r>
      <w:r w:rsidR="00A86514" w:rsidRPr="004065B4">
        <w:rPr>
          <w:rFonts w:ascii="Times New Roman" w:hAnsi="Times New Roman" w:cs="Times New Roman"/>
          <w:bCs/>
          <w:sz w:val="28"/>
          <w:szCs w:val="28"/>
          <w:lang w:eastAsia="zh-CN"/>
        </w:rPr>
        <w:t>А. </w:t>
      </w:r>
      <w:r w:rsidRPr="004065B4">
        <w:rPr>
          <w:rFonts w:ascii="Times New Roman" w:hAnsi="Times New Roman" w:cs="Times New Roman"/>
          <w:bCs/>
          <w:sz w:val="28"/>
          <w:szCs w:val="28"/>
          <w:lang w:eastAsia="zh-CN"/>
        </w:rPr>
        <w:t>Родионовой</w:t>
      </w:r>
      <w:r w:rsidR="00EA1BF0" w:rsidRPr="004065B4">
        <w:rPr>
          <w:rFonts w:ascii="Times New Roman" w:hAnsi="Times New Roman" w:cs="Times New Roman"/>
          <w:bCs/>
          <w:sz w:val="28"/>
          <w:szCs w:val="28"/>
          <w:lang w:eastAsia="zh-CN"/>
        </w:rPr>
        <w:t xml:space="preserve">, </w:t>
      </w:r>
      <w:r w:rsidR="00EA1BF0" w:rsidRPr="004065B4">
        <w:rPr>
          <w:rFonts w:ascii="Times New Roman" w:hAnsi="Times New Roman" w:cs="Times New Roman"/>
          <w:sz w:val="28"/>
          <w:szCs w:val="28"/>
        </w:rPr>
        <w:t xml:space="preserve">субтесты «Интересы», </w:t>
      </w:r>
      <w:r w:rsidR="00EA1BF0" w:rsidRPr="004065B4">
        <w:rPr>
          <w:rFonts w:ascii="Times New Roman" w:hAnsi="Times New Roman" w:cs="Times New Roman"/>
          <w:sz w:val="28"/>
          <w:szCs w:val="28"/>
        </w:rPr>
        <w:lastRenderedPageBreak/>
        <w:t>«Отношение к времени» и «Ценности профессии»;</w:t>
      </w:r>
    </w:p>
    <w:p w14:paraId="22D997FE" w14:textId="77777777" w:rsidR="0053164D" w:rsidRPr="0053164D" w:rsidRDefault="005041F5" w:rsidP="0053164D">
      <w:pPr>
        <w:pStyle w:val="a3"/>
        <w:numPr>
          <w:ilvl w:val="0"/>
          <w:numId w:val="44"/>
        </w:numPr>
        <w:tabs>
          <w:tab w:val="left" w:pos="567"/>
        </w:tabs>
        <w:rPr>
          <w:rFonts w:ascii="Times New Roman" w:hAnsi="Times New Roman" w:cs="Times New Roman"/>
          <w:bCs/>
          <w:sz w:val="28"/>
          <w:szCs w:val="28"/>
          <w:lang w:eastAsia="zh-CN"/>
        </w:rPr>
      </w:pPr>
      <w:r w:rsidRPr="004065B4">
        <w:rPr>
          <w:rFonts w:ascii="Times New Roman" w:hAnsi="Times New Roman" w:cs="Times New Roman"/>
          <w:bCs/>
          <w:sz w:val="28"/>
          <w:szCs w:val="28"/>
          <w:lang w:eastAsia="zh-CN"/>
        </w:rPr>
        <w:t>Методика Э. Шейна «Якоря карьеры»</w:t>
      </w:r>
      <w:r w:rsidR="00EC38E9" w:rsidRPr="004065B4">
        <w:rPr>
          <w:rFonts w:ascii="Times New Roman" w:hAnsi="Times New Roman" w:cs="Times New Roman"/>
          <w:bCs/>
          <w:sz w:val="28"/>
          <w:szCs w:val="28"/>
          <w:lang w:eastAsia="zh-CN"/>
        </w:rPr>
        <w:t>,</w:t>
      </w:r>
      <w:r w:rsidR="005574E7" w:rsidRPr="004065B4">
        <w:rPr>
          <w:rFonts w:ascii="Times New Roman" w:hAnsi="Times New Roman" w:cs="Times New Roman"/>
          <w:bCs/>
          <w:sz w:val="28"/>
          <w:szCs w:val="28"/>
          <w:lang w:eastAsia="zh-CN"/>
        </w:rPr>
        <w:t xml:space="preserve"> </w:t>
      </w:r>
      <w:r w:rsidR="00374B1C" w:rsidRPr="004065B4">
        <w:rPr>
          <w:rFonts w:ascii="Times New Roman" w:hAnsi="Times New Roman" w:cs="Times New Roman"/>
          <w:bCs/>
          <w:sz w:val="28"/>
          <w:szCs w:val="28"/>
          <w:lang w:eastAsia="zh-CN"/>
        </w:rPr>
        <w:t xml:space="preserve">адаптация </w:t>
      </w:r>
      <w:r w:rsidR="0053164D" w:rsidRPr="0053164D">
        <w:rPr>
          <w:rFonts w:ascii="Times New Roman" w:hAnsi="Times New Roman" w:cs="Times New Roman"/>
          <w:bCs/>
          <w:sz w:val="28"/>
          <w:szCs w:val="28"/>
          <w:lang w:eastAsia="zh-CN"/>
        </w:rPr>
        <w:t>Mei Guangyao (2007).</w:t>
      </w:r>
    </w:p>
    <w:p w14:paraId="3EFFFE1E" w14:textId="51D18481" w:rsidR="005041F5" w:rsidRPr="0053164D" w:rsidRDefault="005041F5" w:rsidP="0053164D">
      <w:pPr>
        <w:tabs>
          <w:tab w:val="left" w:pos="567"/>
        </w:tabs>
        <w:spacing w:line="360" w:lineRule="auto"/>
        <w:jc w:val="both"/>
        <w:rPr>
          <w:rFonts w:ascii="Times New Roman" w:hAnsi="Times New Roman" w:cs="Times New Roman"/>
          <w:bCs/>
          <w:sz w:val="28"/>
          <w:szCs w:val="28"/>
          <w:lang w:eastAsia="zh-CN"/>
        </w:rPr>
      </w:pPr>
    </w:p>
    <w:p w14:paraId="7DC4A9C0" w14:textId="28C13174" w:rsidR="00CE5C94" w:rsidRPr="00B530B3" w:rsidRDefault="00CE5C94" w:rsidP="000E7CC1">
      <w:pPr>
        <w:spacing w:line="360" w:lineRule="auto"/>
        <w:ind w:firstLine="708"/>
        <w:jc w:val="both"/>
        <w:rPr>
          <w:rFonts w:ascii="Times New Roman" w:hAnsi="Times New Roman" w:cs="Times New Roman"/>
          <w:bCs/>
          <w:sz w:val="28"/>
          <w:szCs w:val="28"/>
          <w:lang w:eastAsia="zh-CN"/>
        </w:rPr>
      </w:pPr>
      <w:r w:rsidRPr="00B530B3">
        <w:rPr>
          <w:rFonts w:ascii="Times New Roman" w:hAnsi="Times New Roman" w:cs="Times New Roman"/>
          <w:bCs/>
          <w:sz w:val="28"/>
          <w:szCs w:val="28"/>
          <w:lang w:eastAsia="zh-CN"/>
        </w:rPr>
        <w:t>В нашем исследовании мы хотели обсудить влияние личностных особенностей китайских студентов</w:t>
      </w:r>
      <w:r w:rsidR="0083222E">
        <w:rPr>
          <w:rFonts w:ascii="Times New Roman" w:hAnsi="Times New Roman" w:cs="Times New Roman"/>
          <w:bCs/>
          <w:sz w:val="28"/>
          <w:szCs w:val="28"/>
          <w:lang w:eastAsia="zh-CN"/>
        </w:rPr>
        <w:t xml:space="preserve"> - </w:t>
      </w:r>
      <w:r w:rsidRPr="00B530B3">
        <w:rPr>
          <w:rFonts w:ascii="Times New Roman" w:hAnsi="Times New Roman" w:cs="Times New Roman"/>
          <w:bCs/>
          <w:sz w:val="28"/>
          <w:szCs w:val="28"/>
          <w:lang w:eastAsia="zh-CN"/>
        </w:rPr>
        <w:t xml:space="preserve"> </w:t>
      </w:r>
      <w:r w:rsidR="0083222E" w:rsidRPr="0083222E">
        <w:rPr>
          <w:rFonts w:ascii="Times New Roman" w:hAnsi="Times New Roman" w:cs="Times New Roman"/>
          <w:bCs/>
          <w:sz w:val="28"/>
          <w:szCs w:val="28"/>
          <w:lang w:eastAsia="zh-CN"/>
        </w:rPr>
        <w:t>выпускников</w:t>
      </w:r>
      <w:r w:rsidR="0083222E">
        <w:rPr>
          <w:rFonts w:ascii="Times New Roman" w:hAnsi="Times New Roman" w:cs="Times New Roman"/>
          <w:bCs/>
          <w:sz w:val="28"/>
          <w:szCs w:val="28"/>
          <w:lang w:eastAsia="zh-CN"/>
        </w:rPr>
        <w:t xml:space="preserve"> </w:t>
      </w:r>
      <w:r w:rsidRPr="00B530B3">
        <w:rPr>
          <w:rFonts w:ascii="Times New Roman" w:hAnsi="Times New Roman" w:cs="Times New Roman"/>
          <w:bCs/>
          <w:sz w:val="28"/>
          <w:szCs w:val="28"/>
          <w:lang w:eastAsia="zh-CN"/>
        </w:rPr>
        <w:t>на выбор направленности карьеры. Отсутствие планирования карьеры на раннем этапе, внутреннего стремления к осуществлению определенного карьерного плана может приводить к академической или профессиональной некомпетенции.</w:t>
      </w:r>
    </w:p>
    <w:p w14:paraId="7CB11751" w14:textId="77777777" w:rsidR="001E3080" w:rsidRPr="00B530B3" w:rsidRDefault="001E3080" w:rsidP="001E3080">
      <w:pPr>
        <w:spacing w:line="360" w:lineRule="auto"/>
        <w:ind w:firstLine="843"/>
        <w:jc w:val="both"/>
        <w:rPr>
          <w:rFonts w:ascii="Times New Roman" w:hAnsi="Times New Roman" w:cs="Times New Roman"/>
          <w:b/>
          <w:bCs/>
          <w:sz w:val="28"/>
          <w:szCs w:val="28"/>
        </w:rPr>
      </w:pPr>
    </w:p>
    <w:p w14:paraId="30D88646" w14:textId="77777777" w:rsidR="0016127D" w:rsidRPr="00B530B3" w:rsidRDefault="0016127D" w:rsidP="001E3080">
      <w:pPr>
        <w:spacing w:line="360" w:lineRule="auto"/>
        <w:ind w:firstLine="843"/>
        <w:jc w:val="both"/>
        <w:rPr>
          <w:rFonts w:ascii="Times New Roman" w:hAnsi="Times New Roman" w:cs="Times New Roman"/>
          <w:b/>
          <w:bCs/>
          <w:sz w:val="28"/>
          <w:szCs w:val="28"/>
        </w:rPr>
      </w:pPr>
      <w:bookmarkStart w:id="74" w:name="_Hlk479763579"/>
      <w:r w:rsidRPr="00B530B3">
        <w:rPr>
          <w:rFonts w:ascii="Times New Roman" w:hAnsi="Times New Roman" w:cs="Times New Roman"/>
          <w:b/>
          <w:bCs/>
          <w:sz w:val="28"/>
          <w:szCs w:val="28"/>
        </w:rPr>
        <w:t>Анкета</w:t>
      </w:r>
    </w:p>
    <w:p w14:paraId="7DA3EB0A" w14:textId="77777777" w:rsidR="00D44B13" w:rsidRPr="00B530B3" w:rsidRDefault="0016127D" w:rsidP="00D44B13">
      <w:pPr>
        <w:spacing w:line="360" w:lineRule="auto"/>
        <w:ind w:firstLine="840"/>
        <w:jc w:val="both"/>
        <w:rPr>
          <w:rFonts w:ascii="Times New Roman" w:hAnsi="Times New Roman" w:cs="Times New Roman"/>
          <w:iCs/>
          <w:color w:val="000000"/>
          <w:sz w:val="28"/>
          <w:szCs w:val="28"/>
          <w:bdr w:val="none" w:sz="0" w:space="0" w:color="auto" w:frame="1"/>
          <w:shd w:val="clear" w:color="auto" w:fill="FFFFFF"/>
        </w:rPr>
      </w:pPr>
      <w:r w:rsidRPr="00B530B3">
        <w:rPr>
          <w:rFonts w:ascii="Times New Roman" w:hAnsi="Times New Roman" w:cs="Times New Roman"/>
          <w:iCs/>
          <w:color w:val="000000"/>
          <w:sz w:val="28"/>
          <w:szCs w:val="28"/>
          <w:bdr w:val="none" w:sz="0" w:space="0" w:color="auto" w:frame="1"/>
          <w:shd w:val="clear" w:color="auto" w:fill="FFFFFF"/>
        </w:rPr>
        <w:t xml:space="preserve">Для того, чтобы более </w:t>
      </w:r>
      <w:r w:rsidR="00F432A3" w:rsidRPr="00B530B3">
        <w:rPr>
          <w:rFonts w:ascii="Times New Roman" w:hAnsi="Times New Roman" w:cs="Times New Roman"/>
          <w:iCs/>
          <w:color w:val="000000"/>
          <w:sz w:val="28"/>
          <w:szCs w:val="28"/>
          <w:bdr w:val="none" w:sz="0" w:space="0" w:color="auto" w:frame="1"/>
          <w:shd w:val="clear" w:color="auto" w:fill="FFFFFF"/>
        </w:rPr>
        <w:t>глубоко</w:t>
      </w:r>
      <w:r w:rsidRPr="00B530B3">
        <w:rPr>
          <w:rFonts w:ascii="Times New Roman" w:hAnsi="Times New Roman" w:cs="Times New Roman"/>
          <w:iCs/>
          <w:color w:val="000000"/>
          <w:sz w:val="28"/>
          <w:szCs w:val="28"/>
          <w:bdr w:val="none" w:sz="0" w:space="0" w:color="auto" w:frame="1"/>
          <w:shd w:val="clear" w:color="auto" w:fill="FFFFFF"/>
        </w:rPr>
        <w:t xml:space="preserve"> </w:t>
      </w:r>
      <w:r w:rsidR="0044526E" w:rsidRPr="00B530B3">
        <w:rPr>
          <w:rFonts w:ascii="Times New Roman" w:hAnsi="Times New Roman" w:cs="Times New Roman"/>
          <w:iCs/>
          <w:color w:val="000000"/>
          <w:sz w:val="28"/>
          <w:szCs w:val="28"/>
          <w:bdr w:val="none" w:sz="0" w:space="0" w:color="auto" w:frame="1"/>
          <w:shd w:val="clear" w:color="auto" w:fill="FFFFFF"/>
        </w:rPr>
        <w:t>понять суть отношения к карьере как исследуемому нами феномену</w:t>
      </w:r>
      <w:r w:rsidRPr="00B530B3">
        <w:rPr>
          <w:rFonts w:ascii="Times New Roman" w:hAnsi="Times New Roman" w:cs="Times New Roman"/>
          <w:iCs/>
          <w:color w:val="000000"/>
          <w:sz w:val="28"/>
          <w:szCs w:val="28"/>
          <w:bdr w:val="none" w:sz="0" w:space="0" w:color="auto" w:frame="1"/>
          <w:shd w:val="clear" w:color="auto" w:fill="FFFFFF"/>
        </w:rPr>
        <w:t>, была разработана анкета. С ее помощью мы стремились узнать меру осознанности и направленности карьерных выборов у выпускников, что является ведущим мотивом, как формируется выбор карьеры, причины решения о выборе направленности образования, кто влиял на этот выбор. Данная анкета – попытка пролить свет на некоторые аспекты карьерных выборов,</w:t>
      </w:r>
      <w:r w:rsidR="005574E7" w:rsidRPr="00B530B3">
        <w:rPr>
          <w:rFonts w:ascii="Times New Roman" w:hAnsi="Times New Roman" w:cs="Times New Roman"/>
          <w:iCs/>
          <w:color w:val="000000"/>
          <w:sz w:val="28"/>
          <w:szCs w:val="28"/>
          <w:bdr w:val="none" w:sz="0" w:space="0" w:color="auto" w:frame="1"/>
          <w:shd w:val="clear" w:color="auto" w:fill="FFFFFF"/>
        </w:rPr>
        <w:t xml:space="preserve"> </w:t>
      </w:r>
      <w:r w:rsidRPr="00B530B3">
        <w:rPr>
          <w:rFonts w:ascii="Times New Roman" w:hAnsi="Times New Roman" w:cs="Times New Roman"/>
          <w:iCs/>
          <w:color w:val="000000"/>
          <w:sz w:val="28"/>
          <w:szCs w:val="28"/>
          <w:bdr w:val="none" w:sz="0" w:space="0" w:color="auto" w:frame="1"/>
          <w:shd w:val="clear" w:color="auto" w:fill="FFFFFF"/>
        </w:rPr>
        <w:t>которые нужно знать для того, чтобы изучать связь карьерных ориентаций</w:t>
      </w:r>
      <w:r w:rsidR="00BB0611" w:rsidRPr="00B530B3">
        <w:rPr>
          <w:rFonts w:ascii="Times New Roman" w:hAnsi="Times New Roman" w:cs="Times New Roman"/>
          <w:iCs/>
          <w:color w:val="000000"/>
          <w:sz w:val="28"/>
          <w:szCs w:val="28"/>
          <w:bdr w:val="none" w:sz="0" w:space="0" w:color="auto" w:frame="1"/>
          <w:shd w:val="clear" w:color="auto" w:fill="FFFFFF"/>
        </w:rPr>
        <w:t xml:space="preserve"> с личностными особенностями. </w:t>
      </w:r>
      <w:r w:rsidR="00E47351" w:rsidRPr="00B530B3">
        <w:rPr>
          <w:rFonts w:ascii="Times New Roman" w:hAnsi="Times New Roman" w:cs="Times New Roman"/>
          <w:iCs/>
          <w:color w:val="000000"/>
          <w:sz w:val="28"/>
          <w:szCs w:val="28"/>
          <w:bdr w:val="none" w:sz="0" w:space="0" w:color="auto" w:frame="1"/>
          <w:shd w:val="clear" w:color="auto" w:fill="FFFFFF"/>
        </w:rPr>
        <w:t>Результаты анкеты обрабатывал</w:t>
      </w:r>
      <w:r w:rsidR="00D44B13" w:rsidRPr="00B530B3">
        <w:rPr>
          <w:rFonts w:ascii="Times New Roman" w:hAnsi="Times New Roman" w:cs="Times New Roman"/>
          <w:iCs/>
          <w:color w:val="000000"/>
          <w:sz w:val="28"/>
          <w:szCs w:val="28"/>
          <w:bdr w:val="none" w:sz="0" w:space="0" w:color="auto" w:frame="1"/>
          <w:shd w:val="clear" w:color="auto" w:fill="FFFFFF"/>
        </w:rPr>
        <w:t xml:space="preserve">ись с помощью контент-анализа. </w:t>
      </w:r>
    </w:p>
    <w:bookmarkEnd w:id="74"/>
    <w:p w14:paraId="147CE701" w14:textId="77777777" w:rsidR="00E47351" w:rsidRPr="00B530B3" w:rsidRDefault="00E47351" w:rsidP="00D44B13">
      <w:pPr>
        <w:spacing w:line="360" w:lineRule="auto"/>
        <w:ind w:firstLine="840"/>
        <w:jc w:val="both"/>
        <w:rPr>
          <w:rFonts w:ascii="Times New Roman" w:hAnsi="Times New Roman" w:cs="Times New Roman"/>
          <w:iCs/>
          <w:color w:val="000000"/>
          <w:sz w:val="28"/>
          <w:szCs w:val="28"/>
          <w:bdr w:val="none" w:sz="0" w:space="0" w:color="auto" w:frame="1"/>
          <w:shd w:val="clear" w:color="auto" w:fill="FFFFFF"/>
        </w:rPr>
      </w:pPr>
      <w:r w:rsidRPr="00B530B3">
        <w:rPr>
          <w:rFonts w:ascii="Times New Roman" w:hAnsi="Times New Roman" w:cs="Times New Roman"/>
          <w:sz w:val="28"/>
          <w:szCs w:val="28"/>
        </w:rPr>
        <w:t>Бланк мето</w:t>
      </w:r>
      <w:r w:rsidR="00202324" w:rsidRPr="00B530B3">
        <w:rPr>
          <w:rFonts w:ascii="Times New Roman" w:hAnsi="Times New Roman" w:cs="Times New Roman"/>
          <w:sz w:val="28"/>
          <w:szCs w:val="28"/>
        </w:rPr>
        <w:t>дики представлен в Приложении Б2</w:t>
      </w:r>
      <w:r w:rsidRPr="00B530B3">
        <w:rPr>
          <w:rFonts w:ascii="Times New Roman" w:hAnsi="Times New Roman" w:cs="Times New Roman"/>
          <w:sz w:val="28"/>
          <w:szCs w:val="28"/>
        </w:rPr>
        <w:t>.</w:t>
      </w:r>
    </w:p>
    <w:p w14:paraId="16B6DB52" w14:textId="77777777" w:rsidR="00E47351" w:rsidRPr="00B530B3" w:rsidRDefault="00E47351" w:rsidP="006A4A20">
      <w:pPr>
        <w:spacing w:line="360" w:lineRule="auto"/>
        <w:jc w:val="both"/>
        <w:rPr>
          <w:rFonts w:ascii="Times New Roman" w:hAnsi="Times New Roman" w:cs="Times New Roman"/>
          <w:sz w:val="28"/>
          <w:szCs w:val="28"/>
        </w:rPr>
      </w:pPr>
    </w:p>
    <w:p w14:paraId="000896FC" w14:textId="77777777" w:rsidR="00C053AC" w:rsidRPr="00B530B3" w:rsidRDefault="00C053AC" w:rsidP="001E3080">
      <w:pPr>
        <w:spacing w:line="360" w:lineRule="auto"/>
        <w:ind w:firstLine="843"/>
        <w:jc w:val="both"/>
        <w:rPr>
          <w:rFonts w:ascii="Times New Roman" w:hAnsi="Times New Roman" w:cs="Times New Roman"/>
          <w:b/>
          <w:sz w:val="28"/>
          <w:szCs w:val="28"/>
        </w:rPr>
      </w:pPr>
      <w:bookmarkStart w:id="75" w:name="_Hlk479763615"/>
      <w:r w:rsidRPr="00B530B3">
        <w:rPr>
          <w:rFonts w:ascii="Times New Roman" w:hAnsi="Times New Roman" w:cs="Times New Roman"/>
          <w:b/>
          <w:sz w:val="28"/>
          <w:szCs w:val="28"/>
        </w:rPr>
        <w:t xml:space="preserve">Методика «Профиль личности и профессиональное самоопределение» </w:t>
      </w:r>
    </w:p>
    <w:bookmarkEnd w:id="75"/>
    <w:p w14:paraId="6494EBE1" w14:textId="099667B9" w:rsidR="00C053AC" w:rsidRPr="00B530B3" w:rsidRDefault="00C053AC" w:rsidP="001328FA">
      <w:pPr>
        <w:spacing w:line="360" w:lineRule="auto"/>
        <w:ind w:firstLine="840"/>
        <w:jc w:val="both"/>
        <w:rPr>
          <w:rFonts w:ascii="Times New Roman" w:hAnsi="Times New Roman" w:cs="Times New Roman"/>
          <w:iCs/>
          <w:sz w:val="28"/>
          <w:szCs w:val="28"/>
          <w:bdr w:val="none" w:sz="0" w:space="0" w:color="auto" w:frame="1"/>
          <w:shd w:val="clear" w:color="auto" w:fill="FFFFFF"/>
        </w:rPr>
      </w:pPr>
      <w:r w:rsidRPr="00B530B3">
        <w:rPr>
          <w:rFonts w:ascii="Times New Roman" w:eastAsia="Calibri" w:hAnsi="Times New Roman" w:cs="Times New Roman"/>
          <w:sz w:val="28"/>
          <w:szCs w:val="28"/>
        </w:rPr>
        <w:t>Данная методика была разработана итальянскими учеными</w:t>
      </w:r>
      <w:r w:rsidR="005574E7" w:rsidRPr="00B530B3">
        <w:rPr>
          <w:rFonts w:ascii="Times New Roman" w:eastAsia="Calibri" w:hAnsi="Times New Roman" w:cs="Times New Roman"/>
          <w:sz w:val="28"/>
          <w:szCs w:val="28"/>
        </w:rPr>
        <w:t xml:space="preserve"> </w:t>
      </w:r>
      <w:r w:rsidRPr="00B530B3">
        <w:rPr>
          <w:rFonts w:ascii="Times New Roman" w:eastAsia="Calibri" w:hAnsi="Times New Roman" w:cs="Times New Roman"/>
          <w:sz w:val="28"/>
          <w:szCs w:val="28"/>
        </w:rPr>
        <w:t>первого Римского университета «Ла Сапиенца»</w:t>
      </w:r>
      <w:r w:rsidR="005574E7" w:rsidRPr="00B530B3">
        <w:rPr>
          <w:rFonts w:ascii="Times New Roman" w:eastAsia="Calibri" w:hAnsi="Times New Roman" w:cs="Times New Roman"/>
          <w:sz w:val="28"/>
          <w:szCs w:val="28"/>
        </w:rPr>
        <w:t xml:space="preserve"> </w:t>
      </w:r>
      <w:r w:rsidRPr="00B530B3">
        <w:rPr>
          <w:rFonts w:ascii="Times New Roman" w:eastAsia="Calibri" w:hAnsi="Times New Roman" w:cs="Times New Roman"/>
          <w:sz w:val="28"/>
          <w:szCs w:val="28"/>
        </w:rPr>
        <w:t>(Мариа Д‘Алессио, Фиоренцо Лаги, Грация Гурриели и Роберто Баиокко) в 2006 году. В 2009 году методика была апро</w:t>
      </w:r>
      <w:r w:rsidR="00543A4E" w:rsidRPr="00B530B3">
        <w:rPr>
          <w:rFonts w:ascii="Times New Roman" w:eastAsia="Calibri" w:hAnsi="Times New Roman" w:cs="Times New Roman"/>
          <w:sz w:val="28"/>
          <w:szCs w:val="28"/>
        </w:rPr>
        <w:t>бирована на российской выборке.</w:t>
      </w:r>
      <w:r w:rsidRPr="00B530B3">
        <w:rPr>
          <w:rFonts w:ascii="Times New Roman" w:eastAsia="Calibri" w:hAnsi="Times New Roman" w:cs="Times New Roman"/>
          <w:sz w:val="28"/>
          <w:szCs w:val="28"/>
        </w:rPr>
        <w:t xml:space="preserve"> </w:t>
      </w:r>
      <w:bookmarkStart w:id="76" w:name="_Hlk479763631"/>
      <w:r w:rsidRPr="00B530B3">
        <w:rPr>
          <w:rFonts w:ascii="Times New Roman" w:eastAsia="Calibri" w:hAnsi="Times New Roman" w:cs="Times New Roman"/>
          <w:sz w:val="28"/>
          <w:szCs w:val="28"/>
        </w:rPr>
        <w:t>Методика включает в себя личностные тесты «И</w:t>
      </w:r>
      <w:r w:rsidR="003A2E34" w:rsidRPr="00B530B3">
        <w:rPr>
          <w:rFonts w:ascii="Times New Roman" w:eastAsia="Calibri" w:hAnsi="Times New Roman" w:cs="Times New Roman"/>
          <w:sz w:val="28"/>
          <w:szCs w:val="28"/>
        </w:rPr>
        <w:t>н</w:t>
      </w:r>
      <w:r w:rsidRPr="00B530B3">
        <w:rPr>
          <w:rFonts w:ascii="Times New Roman" w:eastAsia="Calibri" w:hAnsi="Times New Roman" w:cs="Times New Roman"/>
          <w:sz w:val="28"/>
          <w:szCs w:val="28"/>
        </w:rPr>
        <w:t>тересы», «Ценности</w:t>
      </w:r>
      <w:r w:rsidR="00EC7E0C" w:rsidRPr="00B530B3">
        <w:rPr>
          <w:rFonts w:ascii="Times New Roman" w:eastAsia="Calibri" w:hAnsi="Times New Roman" w:cs="Times New Roman"/>
          <w:sz w:val="28"/>
          <w:szCs w:val="28"/>
        </w:rPr>
        <w:t xml:space="preserve"> профессии</w:t>
      </w:r>
      <w:r w:rsidRPr="00B530B3">
        <w:rPr>
          <w:rFonts w:ascii="Times New Roman" w:eastAsia="Calibri" w:hAnsi="Times New Roman" w:cs="Times New Roman"/>
          <w:sz w:val="28"/>
          <w:szCs w:val="28"/>
        </w:rPr>
        <w:t>», «</w:t>
      </w:r>
      <w:r w:rsidR="00A35E73" w:rsidRPr="00B530B3">
        <w:rPr>
          <w:rFonts w:ascii="Times New Roman" w:eastAsia="Calibri" w:hAnsi="Times New Roman" w:cs="Times New Roman"/>
          <w:sz w:val="28"/>
          <w:szCs w:val="28"/>
        </w:rPr>
        <w:t>К</w:t>
      </w:r>
      <w:r w:rsidRPr="00B530B3">
        <w:rPr>
          <w:rFonts w:ascii="Times New Roman" w:eastAsia="Calibri" w:hAnsi="Times New Roman" w:cs="Times New Roman"/>
          <w:sz w:val="28"/>
          <w:szCs w:val="28"/>
        </w:rPr>
        <w:t>оппинг</w:t>
      </w:r>
      <w:r w:rsidR="00A35E73" w:rsidRPr="00B530B3">
        <w:rPr>
          <w:rFonts w:ascii="Times New Roman" w:eastAsia="Calibri" w:hAnsi="Times New Roman" w:cs="Times New Roman"/>
          <w:sz w:val="28"/>
          <w:szCs w:val="28"/>
        </w:rPr>
        <w:t>-стратегии</w:t>
      </w:r>
      <w:r w:rsidRPr="00B530B3">
        <w:rPr>
          <w:rFonts w:ascii="Times New Roman" w:eastAsia="Calibri" w:hAnsi="Times New Roman" w:cs="Times New Roman"/>
          <w:sz w:val="28"/>
          <w:szCs w:val="28"/>
        </w:rPr>
        <w:t xml:space="preserve">», «Отношение ко времени». В нашем исследовании мы воспользовались </w:t>
      </w:r>
      <w:r w:rsidRPr="00B530B3">
        <w:rPr>
          <w:rFonts w:ascii="Times New Roman" w:eastAsia="Calibri" w:hAnsi="Times New Roman" w:cs="Times New Roman"/>
          <w:sz w:val="28"/>
          <w:szCs w:val="28"/>
        </w:rPr>
        <w:lastRenderedPageBreak/>
        <w:t>личностным</w:t>
      </w:r>
      <w:r w:rsidR="00636142" w:rsidRPr="00B530B3">
        <w:rPr>
          <w:rFonts w:ascii="Times New Roman" w:eastAsia="Calibri" w:hAnsi="Times New Roman" w:cs="Times New Roman"/>
          <w:sz w:val="28"/>
          <w:szCs w:val="28"/>
        </w:rPr>
        <w:t>и</w:t>
      </w:r>
      <w:r w:rsidR="00AC72CE" w:rsidRPr="00B530B3">
        <w:rPr>
          <w:rFonts w:ascii="Times New Roman" w:eastAsia="Calibri" w:hAnsi="Times New Roman" w:cs="Times New Roman"/>
          <w:sz w:val="28"/>
          <w:szCs w:val="28"/>
        </w:rPr>
        <w:t xml:space="preserve"> тестами «И</w:t>
      </w:r>
      <w:r w:rsidR="003A2E34" w:rsidRPr="00B530B3">
        <w:rPr>
          <w:rFonts w:ascii="Times New Roman" w:eastAsia="Calibri" w:hAnsi="Times New Roman" w:cs="Times New Roman"/>
          <w:sz w:val="28"/>
          <w:szCs w:val="28"/>
        </w:rPr>
        <w:t>н</w:t>
      </w:r>
      <w:r w:rsidR="00AC72CE" w:rsidRPr="00B530B3">
        <w:rPr>
          <w:rFonts w:ascii="Times New Roman" w:eastAsia="Calibri" w:hAnsi="Times New Roman" w:cs="Times New Roman"/>
          <w:sz w:val="28"/>
          <w:szCs w:val="28"/>
        </w:rPr>
        <w:t>тересы», «Ценности</w:t>
      </w:r>
      <w:r w:rsidR="00EC7E0C" w:rsidRPr="00B530B3">
        <w:rPr>
          <w:rFonts w:ascii="Times New Roman" w:eastAsia="Calibri" w:hAnsi="Times New Roman" w:cs="Times New Roman"/>
          <w:sz w:val="28"/>
          <w:szCs w:val="28"/>
        </w:rPr>
        <w:t xml:space="preserve"> профессии</w:t>
      </w:r>
      <w:r w:rsidR="00AC72CE" w:rsidRPr="00B530B3">
        <w:rPr>
          <w:rFonts w:ascii="Times New Roman" w:eastAsia="Calibri" w:hAnsi="Times New Roman" w:cs="Times New Roman"/>
          <w:sz w:val="28"/>
          <w:szCs w:val="28"/>
        </w:rPr>
        <w:t>»,</w:t>
      </w:r>
      <w:r w:rsidR="005574E7" w:rsidRPr="00B530B3">
        <w:rPr>
          <w:rFonts w:ascii="Times New Roman" w:eastAsia="Calibri" w:hAnsi="Times New Roman" w:cs="Times New Roman"/>
          <w:sz w:val="28"/>
          <w:szCs w:val="28"/>
        </w:rPr>
        <w:t xml:space="preserve"> </w:t>
      </w:r>
      <w:r w:rsidRPr="00B530B3">
        <w:rPr>
          <w:rFonts w:ascii="Times New Roman" w:eastAsia="Calibri" w:hAnsi="Times New Roman" w:cs="Times New Roman"/>
          <w:sz w:val="28"/>
          <w:szCs w:val="28"/>
        </w:rPr>
        <w:t xml:space="preserve">«Отношение ко времени». </w:t>
      </w:r>
    </w:p>
    <w:p w14:paraId="402A08A2" w14:textId="77777777" w:rsidR="00AC72CE" w:rsidRPr="00B530B3" w:rsidRDefault="00AC72CE" w:rsidP="001328FA">
      <w:pPr>
        <w:shd w:val="clear" w:color="auto" w:fill="FFFFFF"/>
        <w:adjustRightInd w:val="0"/>
        <w:spacing w:line="360" w:lineRule="auto"/>
        <w:ind w:firstLine="840"/>
        <w:jc w:val="both"/>
        <w:rPr>
          <w:rFonts w:ascii="Times New Roman" w:hAnsi="Times New Roman" w:cs="Times New Roman"/>
          <w:sz w:val="28"/>
          <w:szCs w:val="28"/>
        </w:rPr>
      </w:pPr>
      <w:bookmarkStart w:id="77" w:name="_Hlk479763652"/>
      <w:bookmarkEnd w:id="76"/>
      <w:r w:rsidRPr="00B530B3">
        <w:rPr>
          <w:rFonts w:ascii="Times New Roman" w:hAnsi="Times New Roman" w:cs="Times New Roman"/>
          <w:sz w:val="28"/>
          <w:szCs w:val="28"/>
        </w:rPr>
        <w:t>Личностный тест «Интересы» методики «Профиль личности и профессиональ</w:t>
      </w:r>
      <w:r w:rsidR="006A4A20" w:rsidRPr="00B530B3">
        <w:rPr>
          <w:rFonts w:ascii="Times New Roman" w:hAnsi="Times New Roman" w:cs="Times New Roman"/>
          <w:sz w:val="28"/>
          <w:szCs w:val="28"/>
        </w:rPr>
        <w:t>ное самоопределение» состоит из 52</w:t>
      </w:r>
      <w:r w:rsidRPr="00B530B3">
        <w:rPr>
          <w:rFonts w:ascii="Times New Roman" w:hAnsi="Times New Roman" w:cs="Times New Roman"/>
          <w:sz w:val="28"/>
          <w:szCs w:val="28"/>
        </w:rPr>
        <w:t xml:space="preserve"> утверждений</w:t>
      </w:r>
      <w:r w:rsidR="006A4A20" w:rsidRPr="00B530B3">
        <w:rPr>
          <w:rFonts w:ascii="Times New Roman" w:hAnsi="Times New Roman" w:cs="Times New Roman"/>
          <w:sz w:val="28"/>
          <w:szCs w:val="28"/>
        </w:rPr>
        <w:t>.</w:t>
      </w:r>
    </w:p>
    <w:p w14:paraId="2799F390" w14:textId="77777777" w:rsidR="00AC72CE" w:rsidRPr="00B530B3" w:rsidRDefault="00AC72CE" w:rsidP="001328FA">
      <w:pPr>
        <w:shd w:val="clear" w:color="auto" w:fill="FFFFFF"/>
        <w:adjustRightInd w:val="0"/>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Личностный тест «Ценности</w:t>
      </w:r>
      <w:r w:rsidR="000F5865" w:rsidRPr="00B530B3">
        <w:rPr>
          <w:rFonts w:ascii="Times New Roman" w:hAnsi="Times New Roman" w:cs="Times New Roman"/>
          <w:sz w:val="28"/>
          <w:szCs w:val="28"/>
        </w:rPr>
        <w:t xml:space="preserve"> профессии</w:t>
      </w:r>
      <w:r w:rsidRPr="00B530B3">
        <w:rPr>
          <w:rFonts w:ascii="Times New Roman" w:hAnsi="Times New Roman" w:cs="Times New Roman"/>
          <w:sz w:val="28"/>
          <w:szCs w:val="28"/>
        </w:rPr>
        <w:t xml:space="preserve">» методики «Профиль личности и профессиональное самоопределение» состоит из </w:t>
      </w:r>
      <w:r w:rsidR="006A4A20" w:rsidRPr="00B530B3">
        <w:rPr>
          <w:rFonts w:ascii="Times New Roman" w:hAnsi="Times New Roman" w:cs="Times New Roman"/>
          <w:sz w:val="28"/>
          <w:szCs w:val="28"/>
        </w:rPr>
        <w:t xml:space="preserve">25 </w:t>
      </w:r>
      <w:r w:rsidRPr="00B530B3">
        <w:rPr>
          <w:rFonts w:ascii="Times New Roman" w:hAnsi="Times New Roman" w:cs="Times New Roman"/>
          <w:sz w:val="28"/>
          <w:szCs w:val="28"/>
        </w:rPr>
        <w:t>утверждений</w:t>
      </w:r>
      <w:r w:rsidR="006A4A20" w:rsidRPr="00B530B3">
        <w:rPr>
          <w:rFonts w:ascii="Times New Roman" w:hAnsi="Times New Roman" w:cs="Times New Roman"/>
          <w:sz w:val="28"/>
          <w:szCs w:val="28"/>
        </w:rPr>
        <w:t>.</w:t>
      </w:r>
    </w:p>
    <w:p w14:paraId="5821A471" w14:textId="77777777" w:rsidR="00AC72CE" w:rsidRPr="00B530B3" w:rsidRDefault="00C053AC" w:rsidP="001328FA">
      <w:pPr>
        <w:shd w:val="clear" w:color="auto" w:fill="FFFFFF"/>
        <w:adjustRightInd w:val="0"/>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Личностный тест «Отношение ко времени» методики «Профиль личности и профессиональное самоопределение» состоит из 25 утверждений</w:t>
      </w:r>
      <w:r w:rsidR="00AC72CE" w:rsidRPr="00B530B3">
        <w:rPr>
          <w:rFonts w:ascii="Times New Roman" w:hAnsi="Times New Roman" w:cs="Times New Roman"/>
          <w:sz w:val="28"/>
          <w:szCs w:val="28"/>
        </w:rPr>
        <w:t xml:space="preserve">. </w:t>
      </w:r>
    </w:p>
    <w:p w14:paraId="1DAE67AF" w14:textId="77777777" w:rsidR="00D44B13" w:rsidRPr="00B530B3" w:rsidRDefault="00AC72CE" w:rsidP="00E93C9D">
      <w:pPr>
        <w:spacing w:line="360" w:lineRule="auto"/>
        <w:ind w:firstLine="840"/>
        <w:jc w:val="both"/>
        <w:rPr>
          <w:rFonts w:ascii="Times New Roman" w:hAnsi="Times New Roman" w:cs="Times New Roman"/>
          <w:color w:val="000000"/>
          <w:sz w:val="28"/>
          <w:szCs w:val="28"/>
          <w:shd w:val="clear" w:color="auto" w:fill="FFFFFF"/>
        </w:rPr>
      </w:pPr>
      <w:r w:rsidRPr="00B530B3">
        <w:rPr>
          <w:rFonts w:ascii="Times New Roman" w:hAnsi="Times New Roman" w:cs="Times New Roman"/>
          <w:sz w:val="28"/>
          <w:szCs w:val="28"/>
        </w:rPr>
        <w:t>Ш</w:t>
      </w:r>
      <w:r w:rsidR="00C053AC" w:rsidRPr="00B530B3">
        <w:rPr>
          <w:rFonts w:ascii="Times New Roman" w:hAnsi="Times New Roman" w:cs="Times New Roman"/>
          <w:sz w:val="28"/>
          <w:szCs w:val="28"/>
        </w:rPr>
        <w:t>кала ответов состоит из 5 вариантов ответа: 1</w:t>
      </w:r>
      <w:r w:rsidR="004E5A3F" w:rsidRPr="00B530B3">
        <w:rPr>
          <w:rFonts w:ascii="Times New Roman" w:hAnsi="Times New Roman" w:cs="Times New Roman"/>
          <w:sz w:val="28"/>
          <w:szCs w:val="28"/>
        </w:rPr>
        <w:t xml:space="preserve"> – </w:t>
      </w:r>
      <w:r w:rsidR="00C053AC" w:rsidRPr="00B530B3">
        <w:rPr>
          <w:rFonts w:ascii="Times New Roman" w:hAnsi="Times New Roman" w:cs="Times New Roman"/>
          <w:sz w:val="28"/>
          <w:szCs w:val="28"/>
        </w:rPr>
        <w:t>«</w:t>
      </w:r>
      <w:r w:rsidR="00C053AC" w:rsidRPr="00B530B3">
        <w:rPr>
          <w:rFonts w:ascii="Times New Roman" w:eastAsia="TTA20401A8t00" w:hAnsi="Times New Roman" w:cs="Times New Roman"/>
          <w:sz w:val="28"/>
          <w:szCs w:val="28"/>
        </w:rPr>
        <w:t>абсолютная ложь», 2</w:t>
      </w:r>
      <w:r w:rsidR="004E5A3F" w:rsidRPr="00B530B3">
        <w:rPr>
          <w:rFonts w:ascii="Times New Roman" w:eastAsia="TTA20401A8t00" w:hAnsi="Times New Roman" w:cs="Times New Roman"/>
          <w:sz w:val="28"/>
          <w:szCs w:val="28"/>
        </w:rPr>
        <w:t xml:space="preserve"> – </w:t>
      </w:r>
      <w:r w:rsidR="00C053AC" w:rsidRPr="00B530B3">
        <w:rPr>
          <w:rFonts w:ascii="Times New Roman" w:eastAsia="TTA20401A8t00" w:hAnsi="Times New Roman" w:cs="Times New Roman"/>
          <w:sz w:val="28"/>
          <w:szCs w:val="28"/>
        </w:rPr>
        <w:t>«скорее ложь</w:t>
      </w:r>
      <w:r w:rsidR="00C053AC" w:rsidRPr="00B530B3">
        <w:rPr>
          <w:rFonts w:ascii="Times New Roman" w:hAnsi="Times New Roman" w:cs="Times New Roman"/>
          <w:sz w:val="28"/>
          <w:szCs w:val="28"/>
        </w:rPr>
        <w:t>», 3</w:t>
      </w:r>
      <w:r w:rsidR="004E5A3F" w:rsidRPr="00B530B3">
        <w:rPr>
          <w:rFonts w:ascii="Times New Roman" w:hAnsi="Times New Roman" w:cs="Times New Roman"/>
          <w:sz w:val="28"/>
          <w:szCs w:val="28"/>
        </w:rPr>
        <w:t xml:space="preserve"> – </w:t>
      </w:r>
      <w:r w:rsidR="00C053AC" w:rsidRPr="00B530B3">
        <w:rPr>
          <w:rFonts w:ascii="Times New Roman" w:hAnsi="Times New Roman" w:cs="Times New Roman"/>
          <w:sz w:val="28"/>
          <w:szCs w:val="28"/>
        </w:rPr>
        <w:t>«нейтрально», 4</w:t>
      </w:r>
      <w:r w:rsidR="004E5A3F" w:rsidRPr="00B530B3">
        <w:rPr>
          <w:rFonts w:ascii="Times New Roman" w:hAnsi="Times New Roman" w:cs="Times New Roman"/>
          <w:sz w:val="28"/>
          <w:szCs w:val="28"/>
        </w:rPr>
        <w:t xml:space="preserve"> – </w:t>
      </w:r>
      <w:r w:rsidR="00C053AC" w:rsidRPr="00B530B3">
        <w:rPr>
          <w:rFonts w:ascii="Times New Roman" w:hAnsi="Times New Roman" w:cs="Times New Roman"/>
          <w:sz w:val="28"/>
          <w:szCs w:val="28"/>
        </w:rPr>
        <w:t>«скорее правда» и 5</w:t>
      </w:r>
      <w:r w:rsidR="004E5A3F" w:rsidRPr="00B530B3">
        <w:rPr>
          <w:rFonts w:ascii="Times New Roman" w:hAnsi="Times New Roman" w:cs="Times New Roman"/>
          <w:sz w:val="28"/>
          <w:szCs w:val="28"/>
        </w:rPr>
        <w:t xml:space="preserve"> – </w:t>
      </w:r>
      <w:r w:rsidR="00C053AC" w:rsidRPr="00B530B3">
        <w:rPr>
          <w:rFonts w:ascii="Times New Roman" w:hAnsi="Times New Roman" w:cs="Times New Roman"/>
          <w:sz w:val="28"/>
          <w:szCs w:val="28"/>
        </w:rPr>
        <w:t>«</w:t>
      </w:r>
      <w:r w:rsidR="00C053AC" w:rsidRPr="00B530B3">
        <w:rPr>
          <w:rFonts w:ascii="Times New Roman" w:eastAsia="TTA20401A8t00" w:hAnsi="Times New Roman" w:cs="Times New Roman"/>
          <w:sz w:val="28"/>
          <w:szCs w:val="28"/>
        </w:rPr>
        <w:t>абсолютная правда</w:t>
      </w:r>
      <w:r w:rsidR="00C053AC" w:rsidRPr="00B530B3">
        <w:rPr>
          <w:rFonts w:ascii="Times New Roman" w:hAnsi="Times New Roman" w:cs="Times New Roman"/>
          <w:sz w:val="28"/>
          <w:szCs w:val="28"/>
        </w:rPr>
        <w:t xml:space="preserve">». </w:t>
      </w:r>
      <w:r w:rsidR="00C053AC" w:rsidRPr="00B530B3">
        <w:rPr>
          <w:rFonts w:ascii="Times New Roman" w:hAnsi="Times New Roman" w:cs="Times New Roman"/>
          <w:color w:val="000000"/>
          <w:sz w:val="28"/>
          <w:szCs w:val="28"/>
          <w:shd w:val="clear" w:color="auto" w:fill="FFFFFF"/>
        </w:rPr>
        <w:t>Результаты с помощь</w:t>
      </w:r>
      <w:r w:rsidR="00341402" w:rsidRPr="00B530B3">
        <w:rPr>
          <w:rFonts w:ascii="Times New Roman" w:hAnsi="Times New Roman" w:cs="Times New Roman"/>
          <w:color w:val="000000"/>
          <w:sz w:val="28"/>
          <w:szCs w:val="28"/>
          <w:shd w:val="clear" w:color="auto" w:fill="FFFFFF"/>
        </w:rPr>
        <w:t>ю ключей (Таблица</w:t>
      </w:r>
      <w:r w:rsidR="00960EAA" w:rsidRPr="00B530B3">
        <w:rPr>
          <w:rFonts w:ascii="Times New Roman" w:hAnsi="Times New Roman" w:cs="Times New Roman"/>
          <w:color w:val="000000"/>
          <w:sz w:val="28"/>
          <w:szCs w:val="28"/>
          <w:shd w:val="clear" w:color="auto" w:fill="FFFFFF"/>
        </w:rPr>
        <w:t>2.</w:t>
      </w:r>
      <w:r w:rsidR="00C641AF" w:rsidRPr="00B530B3">
        <w:rPr>
          <w:rFonts w:ascii="Times New Roman" w:hAnsi="Times New Roman" w:cs="Times New Roman" w:hint="eastAsia"/>
          <w:color w:val="000000"/>
          <w:sz w:val="28"/>
          <w:szCs w:val="28"/>
          <w:shd w:val="clear" w:color="auto" w:fill="FFFFFF"/>
          <w:lang w:eastAsia="zh-CN"/>
        </w:rPr>
        <w:t>1</w:t>
      </w:r>
      <w:r w:rsidR="00C641AF" w:rsidRPr="00B530B3">
        <w:rPr>
          <w:rFonts w:ascii="Times New Roman" w:hAnsi="Times New Roman" w:cs="Times New Roman"/>
          <w:color w:val="000000"/>
          <w:sz w:val="28"/>
          <w:szCs w:val="28"/>
          <w:shd w:val="clear" w:color="auto" w:fill="FFFFFF"/>
          <w:lang w:eastAsia="zh-CN"/>
        </w:rPr>
        <w:t>,</w:t>
      </w:r>
      <w:r w:rsidR="00960EAA" w:rsidRPr="00B530B3">
        <w:rPr>
          <w:rFonts w:ascii="Times New Roman" w:hAnsi="Times New Roman" w:cs="Times New Roman"/>
          <w:color w:val="000000"/>
          <w:sz w:val="28"/>
          <w:szCs w:val="28"/>
          <w:shd w:val="clear" w:color="auto" w:fill="FFFFFF"/>
          <w:lang w:eastAsia="zh-CN"/>
        </w:rPr>
        <w:t xml:space="preserve"> 2.</w:t>
      </w:r>
      <w:r w:rsidR="00C641AF" w:rsidRPr="00B530B3">
        <w:rPr>
          <w:rFonts w:ascii="Times New Roman" w:hAnsi="Times New Roman" w:cs="Times New Roman"/>
          <w:color w:val="000000"/>
          <w:sz w:val="28"/>
          <w:szCs w:val="28"/>
          <w:shd w:val="clear" w:color="auto" w:fill="FFFFFF"/>
          <w:lang w:eastAsia="zh-CN"/>
        </w:rPr>
        <w:t>2,</w:t>
      </w:r>
      <w:r w:rsidR="00960EAA" w:rsidRPr="00B530B3">
        <w:rPr>
          <w:rFonts w:ascii="Times New Roman" w:hAnsi="Times New Roman" w:cs="Times New Roman"/>
          <w:color w:val="000000"/>
          <w:sz w:val="28"/>
          <w:szCs w:val="28"/>
          <w:shd w:val="clear" w:color="auto" w:fill="FFFFFF"/>
          <w:lang w:eastAsia="zh-CN"/>
        </w:rPr>
        <w:t xml:space="preserve"> 2.</w:t>
      </w:r>
      <w:r w:rsidR="00341402" w:rsidRPr="00B530B3">
        <w:rPr>
          <w:rFonts w:ascii="Times New Roman" w:hAnsi="Times New Roman" w:cs="Times New Roman"/>
          <w:color w:val="000000"/>
          <w:sz w:val="28"/>
          <w:szCs w:val="28"/>
          <w:shd w:val="clear" w:color="auto" w:fill="FFFFFF"/>
        </w:rPr>
        <w:t>3) подсчитываю</w:t>
      </w:r>
      <w:r w:rsidR="00C053AC" w:rsidRPr="00B530B3">
        <w:rPr>
          <w:rFonts w:ascii="Times New Roman" w:hAnsi="Times New Roman" w:cs="Times New Roman"/>
          <w:color w:val="000000"/>
          <w:sz w:val="28"/>
          <w:szCs w:val="28"/>
          <w:shd w:val="clear" w:color="auto" w:fill="FFFFFF"/>
        </w:rPr>
        <w:t xml:space="preserve">тся в баллах от 1 до 5 в соответствии с номерами ответов. </w:t>
      </w:r>
    </w:p>
    <w:bookmarkEnd w:id="77"/>
    <w:p w14:paraId="46CC55E0" w14:textId="77777777" w:rsidR="00E93C9D" w:rsidRPr="00B530B3" w:rsidRDefault="00E93C9D" w:rsidP="00E93C9D">
      <w:pPr>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Бланк методики представлен в Приложении Б2.</w:t>
      </w:r>
    </w:p>
    <w:p w14:paraId="28076026" w14:textId="77777777" w:rsidR="00636142" w:rsidRPr="00B530B3" w:rsidRDefault="00636142" w:rsidP="000E7CC1">
      <w:pPr>
        <w:spacing w:line="360" w:lineRule="auto"/>
        <w:jc w:val="both"/>
        <w:rPr>
          <w:rFonts w:ascii="Times New Roman" w:hAnsi="Times New Roman" w:cs="Times New Roman"/>
          <w:b/>
          <w:sz w:val="28"/>
          <w:szCs w:val="28"/>
        </w:rPr>
      </w:pPr>
    </w:p>
    <w:p w14:paraId="3E004941" w14:textId="77777777" w:rsidR="00636142" w:rsidRPr="00B530B3" w:rsidRDefault="00AC72CE" w:rsidP="001328FA">
      <w:pPr>
        <w:widowControl w:val="0"/>
        <w:autoSpaceDE w:val="0"/>
        <w:autoSpaceDN w:val="0"/>
        <w:adjustRightInd w:val="0"/>
        <w:spacing w:line="360" w:lineRule="auto"/>
        <w:ind w:firstLine="843"/>
        <w:jc w:val="both"/>
        <w:rPr>
          <w:rFonts w:ascii="Times New Roman" w:hAnsi="Times New Roman" w:cs="Times New Roman"/>
          <w:sz w:val="28"/>
          <w:szCs w:val="28"/>
        </w:rPr>
      </w:pPr>
      <w:bookmarkStart w:id="78" w:name="_Hlk479763665"/>
      <w:r w:rsidRPr="00B530B3">
        <w:rPr>
          <w:rFonts w:ascii="Times New Roman" w:hAnsi="Times New Roman" w:cs="Times New Roman"/>
          <w:b/>
          <w:sz w:val="28"/>
          <w:szCs w:val="28"/>
        </w:rPr>
        <w:t>Тест Э. Шейна «Якоря карьеры»</w:t>
      </w:r>
      <w:r w:rsidR="003552A5" w:rsidRPr="00B530B3">
        <w:rPr>
          <w:rFonts w:ascii="Times New Roman" w:eastAsia="Calibri" w:hAnsi="Times New Roman" w:cs="Times New Roman"/>
          <w:sz w:val="28"/>
          <w:szCs w:val="28"/>
        </w:rPr>
        <w:t xml:space="preserve"> </w:t>
      </w:r>
    </w:p>
    <w:bookmarkEnd w:id="78"/>
    <w:p w14:paraId="2C0705FA" w14:textId="4A9AA71B" w:rsidR="00904E19" w:rsidRPr="00B530B3" w:rsidRDefault="00341402" w:rsidP="00341402">
      <w:pPr>
        <w:widowControl w:val="0"/>
        <w:autoSpaceDE w:val="0"/>
        <w:autoSpaceDN w:val="0"/>
        <w:adjustRightInd w:val="0"/>
        <w:spacing w:line="360" w:lineRule="auto"/>
        <w:ind w:firstLineChars="253" w:firstLine="708"/>
        <w:jc w:val="both"/>
        <w:rPr>
          <w:rFonts w:ascii="Times New Roman" w:hAnsi="Times New Roman" w:cs="Times New Roman"/>
          <w:sz w:val="28"/>
          <w:szCs w:val="28"/>
        </w:rPr>
      </w:pPr>
      <w:r w:rsidRPr="00B530B3">
        <w:rPr>
          <w:rFonts w:ascii="Times New Roman" w:hAnsi="Times New Roman" w:cs="Times New Roman"/>
          <w:sz w:val="28"/>
          <w:szCs w:val="28"/>
        </w:rPr>
        <w:t>Методика разработана Эдгаром Шейном и адаптирована В.А. </w:t>
      </w:r>
      <w:r w:rsidR="00904E19" w:rsidRPr="00B530B3">
        <w:rPr>
          <w:rFonts w:ascii="Times New Roman" w:hAnsi="Times New Roman" w:cs="Times New Roman"/>
          <w:sz w:val="28"/>
          <w:szCs w:val="28"/>
        </w:rPr>
        <w:t>Чикер и В.</w:t>
      </w:r>
      <w:r w:rsidRPr="00B530B3">
        <w:rPr>
          <w:rFonts w:ascii="Times New Roman" w:hAnsi="Times New Roman" w:cs="Times New Roman"/>
          <w:sz w:val="28"/>
          <w:szCs w:val="28"/>
        </w:rPr>
        <w:t>Э. </w:t>
      </w:r>
      <w:r w:rsidR="00EB5366">
        <w:rPr>
          <w:rFonts w:ascii="Times New Roman" w:hAnsi="Times New Roman" w:cs="Times New Roman"/>
          <w:sz w:val="28"/>
          <w:szCs w:val="28"/>
        </w:rPr>
        <w:t>Винокуровой</w:t>
      </w:r>
      <w:r w:rsidR="00904E19" w:rsidRPr="00B530B3">
        <w:rPr>
          <w:rFonts w:ascii="Times New Roman" w:hAnsi="Times New Roman" w:cs="Times New Roman"/>
          <w:sz w:val="28"/>
          <w:szCs w:val="28"/>
        </w:rPr>
        <w:t>.</w:t>
      </w:r>
    </w:p>
    <w:p w14:paraId="247D069D" w14:textId="77777777" w:rsidR="00D44B13" w:rsidRPr="00B530B3" w:rsidRDefault="00602908" w:rsidP="00EC7E0C">
      <w:pPr>
        <w:widowControl w:val="0"/>
        <w:autoSpaceDE w:val="0"/>
        <w:autoSpaceDN w:val="0"/>
        <w:adjustRightInd w:val="0"/>
        <w:spacing w:line="360" w:lineRule="auto"/>
        <w:ind w:firstLineChars="250" w:firstLine="700"/>
        <w:jc w:val="both"/>
        <w:rPr>
          <w:rFonts w:ascii="Times New Roman" w:hAnsi="Times New Roman" w:cs="Times New Roman"/>
          <w:iCs/>
          <w:sz w:val="28"/>
          <w:szCs w:val="28"/>
        </w:rPr>
      </w:pPr>
      <w:r w:rsidRPr="00B530B3">
        <w:rPr>
          <w:rFonts w:ascii="Times New Roman" w:hAnsi="Times New Roman" w:cs="Times New Roman"/>
          <w:sz w:val="28"/>
          <w:szCs w:val="28"/>
        </w:rPr>
        <w:t>Э. Шейн выделил восемь ос</w:t>
      </w:r>
      <w:r w:rsidR="004E5A3F" w:rsidRPr="00B530B3">
        <w:rPr>
          <w:rFonts w:ascii="Times New Roman" w:hAnsi="Times New Roman" w:cs="Times New Roman"/>
          <w:sz w:val="28"/>
          <w:szCs w:val="28"/>
        </w:rPr>
        <w:t>новных карьерных ориентаций</w:t>
      </w:r>
      <w:r w:rsidRPr="00B530B3">
        <w:rPr>
          <w:rFonts w:ascii="Times New Roman" w:hAnsi="Times New Roman" w:cs="Times New Roman"/>
          <w:sz w:val="28"/>
          <w:szCs w:val="28"/>
        </w:rPr>
        <w:t xml:space="preserve"> («якорей»). </w:t>
      </w:r>
      <w:r w:rsidRPr="00B530B3">
        <w:rPr>
          <w:rFonts w:ascii="Times New Roman" w:hAnsi="Times New Roman" w:cs="Times New Roman"/>
          <w:iCs/>
          <w:sz w:val="28"/>
          <w:szCs w:val="28"/>
        </w:rPr>
        <w:t xml:space="preserve">Шкала ответов состоит из 6 вариантов ответа: 1 </w:t>
      </w:r>
      <w:r w:rsidR="0013336F" w:rsidRPr="00B530B3">
        <w:rPr>
          <w:rFonts w:ascii="Times New Roman" w:hAnsi="Times New Roman" w:cs="Times New Roman"/>
          <w:iCs/>
          <w:sz w:val="28"/>
          <w:szCs w:val="28"/>
        </w:rPr>
        <w:t xml:space="preserve">– 6, </w:t>
      </w:r>
      <w:r w:rsidR="004E5A3F" w:rsidRPr="00B530B3">
        <w:rPr>
          <w:rFonts w:ascii="Times New Roman" w:hAnsi="Times New Roman" w:cs="Times New Roman"/>
          <w:iCs/>
          <w:sz w:val="28"/>
          <w:szCs w:val="28"/>
        </w:rPr>
        <w:t xml:space="preserve">а </w:t>
      </w:r>
      <w:r w:rsidR="0013336F" w:rsidRPr="00B530B3">
        <w:rPr>
          <w:rFonts w:ascii="Times New Roman" w:hAnsi="Times New Roman" w:cs="Times New Roman"/>
          <w:iCs/>
          <w:sz w:val="28"/>
          <w:szCs w:val="28"/>
        </w:rPr>
        <w:t xml:space="preserve">именно </w:t>
      </w:r>
      <w:r w:rsidRPr="00B530B3">
        <w:rPr>
          <w:rFonts w:ascii="Times New Roman" w:hAnsi="Times New Roman" w:cs="Times New Roman"/>
          <w:iCs/>
          <w:sz w:val="28"/>
          <w:szCs w:val="28"/>
        </w:rPr>
        <w:t>«</w:t>
      </w:r>
      <w:r w:rsidR="0013336F" w:rsidRPr="00B530B3">
        <w:rPr>
          <w:rFonts w:ascii="Times New Roman" w:hAnsi="Times New Roman" w:cs="Times New Roman"/>
          <w:iCs/>
          <w:sz w:val="28"/>
          <w:szCs w:val="28"/>
        </w:rPr>
        <w:t>совершенно</w:t>
      </w:r>
      <w:r w:rsidR="004E5A3F" w:rsidRPr="00B530B3">
        <w:rPr>
          <w:rFonts w:ascii="Times New Roman" w:hAnsi="Times New Roman" w:cs="Times New Roman"/>
          <w:iCs/>
          <w:sz w:val="28"/>
          <w:szCs w:val="28"/>
        </w:rPr>
        <w:t xml:space="preserve"> </w:t>
      </w:r>
      <w:r w:rsidR="0013336F" w:rsidRPr="00B530B3">
        <w:rPr>
          <w:rFonts w:ascii="Times New Roman" w:hAnsi="Times New Roman" w:cs="Times New Roman"/>
          <w:iCs/>
          <w:sz w:val="28"/>
          <w:szCs w:val="28"/>
        </w:rPr>
        <w:t>не согласен</w:t>
      </w:r>
      <w:r w:rsidR="004E5A3F" w:rsidRPr="00B530B3">
        <w:rPr>
          <w:rFonts w:ascii="Times New Roman" w:hAnsi="Times New Roman" w:cs="Times New Roman"/>
          <w:iCs/>
          <w:sz w:val="28"/>
          <w:szCs w:val="28"/>
        </w:rPr>
        <w:t xml:space="preserve"> – </w:t>
      </w:r>
      <w:r w:rsidR="0013336F" w:rsidRPr="00B530B3">
        <w:rPr>
          <w:rFonts w:ascii="Times New Roman" w:hAnsi="Times New Roman" w:cs="Times New Roman"/>
          <w:iCs/>
          <w:sz w:val="28"/>
          <w:szCs w:val="28"/>
        </w:rPr>
        <w:t>полностью согласен</w:t>
      </w:r>
      <w:r w:rsidRPr="00B530B3">
        <w:rPr>
          <w:rFonts w:ascii="Times New Roman" w:hAnsi="Times New Roman" w:cs="Times New Roman"/>
          <w:iCs/>
          <w:sz w:val="28"/>
          <w:szCs w:val="28"/>
        </w:rPr>
        <w:t>». Результаты с помощью клю</w:t>
      </w:r>
      <w:r w:rsidR="00692717" w:rsidRPr="00B530B3">
        <w:rPr>
          <w:rFonts w:ascii="Times New Roman" w:hAnsi="Times New Roman" w:cs="Times New Roman"/>
          <w:iCs/>
          <w:sz w:val="28"/>
          <w:szCs w:val="28"/>
        </w:rPr>
        <w:t>чей (</w:t>
      </w:r>
      <w:commentRangeStart w:id="79"/>
      <w:r w:rsidR="00692717" w:rsidRPr="00B530B3">
        <w:rPr>
          <w:rFonts w:ascii="Times New Roman" w:hAnsi="Times New Roman" w:cs="Times New Roman"/>
          <w:iCs/>
          <w:sz w:val="28"/>
          <w:szCs w:val="28"/>
        </w:rPr>
        <w:t>т</w:t>
      </w:r>
      <w:r w:rsidRPr="00B530B3">
        <w:rPr>
          <w:rFonts w:ascii="Times New Roman" w:hAnsi="Times New Roman" w:cs="Times New Roman"/>
          <w:iCs/>
          <w:sz w:val="28"/>
          <w:szCs w:val="28"/>
        </w:rPr>
        <w:t>аблица</w:t>
      </w:r>
      <w:commentRangeEnd w:id="79"/>
      <w:r w:rsidR="004A30BE" w:rsidRPr="00B530B3">
        <w:rPr>
          <w:rStyle w:val="ab"/>
        </w:rPr>
        <w:commentReference w:id="79"/>
      </w:r>
      <w:r w:rsidRPr="00B530B3">
        <w:rPr>
          <w:rFonts w:ascii="Times New Roman" w:hAnsi="Times New Roman" w:cs="Times New Roman"/>
          <w:iCs/>
          <w:sz w:val="28"/>
          <w:szCs w:val="28"/>
        </w:rPr>
        <w:t xml:space="preserve"> </w:t>
      </w:r>
      <w:r w:rsidR="009D3E36" w:rsidRPr="00B530B3">
        <w:rPr>
          <w:rFonts w:ascii="Times New Roman" w:hAnsi="Times New Roman" w:cs="Times New Roman"/>
          <w:iCs/>
          <w:sz w:val="28"/>
          <w:szCs w:val="28"/>
        </w:rPr>
        <w:t>2.4</w:t>
      </w:r>
      <w:r w:rsidRPr="00B530B3">
        <w:rPr>
          <w:rFonts w:ascii="Times New Roman" w:hAnsi="Times New Roman" w:cs="Times New Roman"/>
          <w:iCs/>
          <w:sz w:val="28"/>
          <w:szCs w:val="28"/>
        </w:rPr>
        <w:t>) п</w:t>
      </w:r>
      <w:r w:rsidR="00A85B61" w:rsidRPr="00B530B3">
        <w:rPr>
          <w:rFonts w:ascii="Times New Roman" w:hAnsi="Times New Roman" w:cs="Times New Roman"/>
          <w:iCs/>
          <w:sz w:val="28"/>
          <w:szCs w:val="28"/>
        </w:rPr>
        <w:t>одсчитываю</w:t>
      </w:r>
      <w:r w:rsidR="002F51E4" w:rsidRPr="00B530B3">
        <w:rPr>
          <w:rFonts w:ascii="Times New Roman" w:hAnsi="Times New Roman" w:cs="Times New Roman"/>
          <w:iCs/>
          <w:sz w:val="28"/>
          <w:szCs w:val="28"/>
        </w:rPr>
        <w:t>тся в баллах от 1 до 6</w:t>
      </w:r>
      <w:r w:rsidRPr="00B530B3">
        <w:rPr>
          <w:rFonts w:ascii="Times New Roman" w:hAnsi="Times New Roman" w:cs="Times New Roman"/>
          <w:iCs/>
          <w:sz w:val="28"/>
          <w:szCs w:val="28"/>
        </w:rPr>
        <w:t xml:space="preserve"> в соответствии с номерами ответов. </w:t>
      </w:r>
    </w:p>
    <w:p w14:paraId="6B7370C0" w14:textId="77777777" w:rsidR="00FC43EA" w:rsidRPr="00B530B3" w:rsidRDefault="00FC43EA" w:rsidP="00EC7E0C">
      <w:pPr>
        <w:widowControl w:val="0"/>
        <w:autoSpaceDE w:val="0"/>
        <w:autoSpaceDN w:val="0"/>
        <w:adjustRightInd w:val="0"/>
        <w:spacing w:line="360" w:lineRule="auto"/>
        <w:ind w:firstLineChars="250" w:firstLine="700"/>
        <w:jc w:val="both"/>
        <w:rPr>
          <w:rFonts w:ascii="Times New Roman" w:hAnsi="Times New Roman" w:cs="Times New Roman"/>
          <w:b/>
          <w:iCs/>
          <w:sz w:val="28"/>
          <w:szCs w:val="28"/>
        </w:rPr>
      </w:pPr>
      <w:r w:rsidRPr="00B530B3">
        <w:rPr>
          <w:rFonts w:ascii="Times New Roman" w:hAnsi="Times New Roman" w:cs="Times New Roman"/>
          <w:iCs/>
          <w:sz w:val="28"/>
          <w:szCs w:val="28"/>
        </w:rPr>
        <w:t>Бланк методики представлен в Приложении Б3.</w:t>
      </w:r>
    </w:p>
    <w:p w14:paraId="46B96D09" w14:textId="77777777" w:rsidR="00B8610D" w:rsidRPr="00B530B3" w:rsidRDefault="00B8610D" w:rsidP="00B8610D">
      <w:pPr>
        <w:rPr>
          <w:rFonts w:ascii="Times New Roman" w:hAnsi="Times New Roman" w:cs="Times New Roman"/>
          <w:lang w:eastAsia="zh-CN"/>
        </w:rPr>
      </w:pPr>
    </w:p>
    <w:p w14:paraId="5298D2B4" w14:textId="77777777" w:rsidR="00AD4ECB" w:rsidRPr="00B530B3" w:rsidRDefault="00E807DB" w:rsidP="001328FA">
      <w:pPr>
        <w:pStyle w:val="1"/>
        <w:spacing w:line="360" w:lineRule="auto"/>
        <w:ind w:firstLine="843"/>
        <w:jc w:val="both"/>
        <w:rPr>
          <w:rFonts w:ascii="Times New Roman" w:hAnsi="Times New Roman" w:cs="Times New Roman"/>
          <w:color w:val="auto"/>
        </w:rPr>
      </w:pPr>
      <w:bookmarkStart w:id="80" w:name="_Toc482912587"/>
      <w:r w:rsidRPr="00B530B3">
        <w:rPr>
          <w:rFonts w:ascii="Times New Roman" w:hAnsi="Times New Roman" w:cs="Times New Roman"/>
          <w:color w:val="auto"/>
        </w:rPr>
        <w:t xml:space="preserve">2.4 </w:t>
      </w:r>
      <w:r w:rsidR="00AD4ECB" w:rsidRPr="00B530B3">
        <w:rPr>
          <w:rFonts w:ascii="Times New Roman" w:hAnsi="Times New Roman" w:cs="Times New Roman"/>
          <w:color w:val="auto"/>
        </w:rPr>
        <w:t>Процедура исследования</w:t>
      </w:r>
      <w:bookmarkEnd w:id="80"/>
    </w:p>
    <w:p w14:paraId="4BD81476" w14:textId="77777777" w:rsidR="00AD4ECB" w:rsidRPr="00B530B3" w:rsidRDefault="00C845D8" w:rsidP="001328FA">
      <w:pPr>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 xml:space="preserve">Опишем основные этапы и содержание </w:t>
      </w:r>
      <w:r w:rsidR="00AD4ECB" w:rsidRPr="00B530B3">
        <w:rPr>
          <w:rFonts w:ascii="Times New Roman" w:hAnsi="Times New Roman" w:cs="Times New Roman"/>
          <w:sz w:val="28"/>
          <w:szCs w:val="28"/>
        </w:rPr>
        <w:t>исследования</w:t>
      </w:r>
      <w:r w:rsidRPr="00B530B3">
        <w:rPr>
          <w:rFonts w:ascii="Times New Roman" w:hAnsi="Times New Roman" w:cs="Times New Roman"/>
          <w:sz w:val="28"/>
          <w:szCs w:val="28"/>
        </w:rPr>
        <w:t>.</w:t>
      </w:r>
    </w:p>
    <w:p w14:paraId="3B95E13D" w14:textId="77777777" w:rsidR="00AD4ECB" w:rsidRPr="00B530B3" w:rsidRDefault="00AD4ECB" w:rsidP="001328FA">
      <w:pPr>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 xml:space="preserve">На первом этапе </w:t>
      </w:r>
      <w:r w:rsidR="00C845D8" w:rsidRPr="00B530B3">
        <w:rPr>
          <w:rFonts w:ascii="Times New Roman" w:hAnsi="Times New Roman" w:cs="Times New Roman"/>
          <w:sz w:val="28"/>
          <w:szCs w:val="28"/>
        </w:rPr>
        <w:t>нами была собрана</w:t>
      </w:r>
      <w:r w:rsidRPr="00B530B3">
        <w:rPr>
          <w:rFonts w:ascii="Times New Roman" w:hAnsi="Times New Roman" w:cs="Times New Roman"/>
          <w:sz w:val="28"/>
          <w:szCs w:val="28"/>
        </w:rPr>
        <w:t xml:space="preserve"> </w:t>
      </w:r>
      <w:r w:rsidR="00C845D8" w:rsidRPr="00B530B3">
        <w:rPr>
          <w:rFonts w:ascii="Times New Roman" w:hAnsi="Times New Roman" w:cs="Times New Roman"/>
          <w:sz w:val="28"/>
          <w:szCs w:val="28"/>
        </w:rPr>
        <w:t>информация</w:t>
      </w:r>
      <w:r w:rsidRPr="00B530B3">
        <w:rPr>
          <w:rFonts w:ascii="Times New Roman" w:hAnsi="Times New Roman" w:cs="Times New Roman"/>
          <w:sz w:val="28"/>
          <w:szCs w:val="28"/>
        </w:rPr>
        <w:t xml:space="preserve"> по теме </w:t>
      </w:r>
      <w:r w:rsidR="00C845D8" w:rsidRPr="00B530B3">
        <w:rPr>
          <w:rFonts w:ascii="Times New Roman" w:hAnsi="Times New Roman" w:cs="Times New Roman"/>
          <w:sz w:val="28"/>
          <w:szCs w:val="28"/>
        </w:rPr>
        <w:t>«Карьера»</w:t>
      </w:r>
      <w:r w:rsidRPr="00B530B3">
        <w:rPr>
          <w:rFonts w:ascii="Times New Roman" w:hAnsi="Times New Roman" w:cs="Times New Roman"/>
          <w:sz w:val="28"/>
          <w:szCs w:val="28"/>
        </w:rPr>
        <w:t xml:space="preserve">. </w:t>
      </w:r>
      <w:r w:rsidR="00C845D8" w:rsidRPr="00B530B3">
        <w:rPr>
          <w:rFonts w:ascii="Times New Roman" w:hAnsi="Times New Roman" w:cs="Times New Roman"/>
          <w:sz w:val="28"/>
          <w:szCs w:val="28"/>
        </w:rPr>
        <w:t>Был осуществлен</w:t>
      </w:r>
      <w:r w:rsidR="003E61A5" w:rsidRPr="00B530B3">
        <w:rPr>
          <w:rFonts w:ascii="Times New Roman" w:hAnsi="Times New Roman" w:cs="Times New Roman"/>
          <w:sz w:val="28"/>
          <w:szCs w:val="28"/>
        </w:rPr>
        <w:t xml:space="preserve"> поиск литературы:</w:t>
      </w:r>
      <w:r w:rsidRPr="00B530B3">
        <w:rPr>
          <w:rFonts w:ascii="Times New Roman" w:hAnsi="Times New Roman" w:cs="Times New Roman"/>
          <w:sz w:val="28"/>
          <w:szCs w:val="28"/>
        </w:rPr>
        <w:t xml:space="preserve"> непосредственно на тему самой </w:t>
      </w:r>
      <w:r w:rsidR="00C845D8" w:rsidRPr="00B530B3">
        <w:rPr>
          <w:rFonts w:ascii="Times New Roman" w:hAnsi="Times New Roman" w:cs="Times New Roman"/>
          <w:sz w:val="28"/>
          <w:szCs w:val="28"/>
        </w:rPr>
        <w:t>карьеры</w:t>
      </w:r>
      <w:r w:rsidRPr="00B530B3">
        <w:rPr>
          <w:rFonts w:ascii="Times New Roman" w:hAnsi="Times New Roman" w:cs="Times New Roman"/>
          <w:sz w:val="28"/>
          <w:szCs w:val="28"/>
        </w:rPr>
        <w:t xml:space="preserve">, </w:t>
      </w:r>
      <w:r w:rsidR="00A85B61" w:rsidRPr="00B530B3">
        <w:rPr>
          <w:rFonts w:ascii="Times New Roman" w:hAnsi="Times New Roman" w:cs="Times New Roman"/>
          <w:sz w:val="28"/>
          <w:szCs w:val="28"/>
        </w:rPr>
        <w:t>о</w:t>
      </w:r>
      <w:r w:rsidR="00C845D8" w:rsidRPr="00B530B3">
        <w:rPr>
          <w:rFonts w:ascii="Times New Roman" w:hAnsi="Times New Roman" w:cs="Times New Roman"/>
          <w:sz w:val="28"/>
          <w:szCs w:val="28"/>
        </w:rPr>
        <w:t xml:space="preserve"> этапах ее развития и особенност</w:t>
      </w:r>
      <w:r w:rsidR="00A85B61" w:rsidRPr="00B530B3">
        <w:rPr>
          <w:rFonts w:ascii="Times New Roman" w:hAnsi="Times New Roman" w:cs="Times New Roman"/>
          <w:sz w:val="28"/>
          <w:szCs w:val="28"/>
        </w:rPr>
        <w:t>ях</w:t>
      </w:r>
      <w:r w:rsidR="00C845D8" w:rsidRPr="00B530B3">
        <w:rPr>
          <w:rFonts w:ascii="Times New Roman" w:hAnsi="Times New Roman" w:cs="Times New Roman"/>
          <w:sz w:val="28"/>
          <w:szCs w:val="28"/>
        </w:rPr>
        <w:t xml:space="preserve"> отношения к карьерным выборам в период ранней взрослости. Было изучено влияние этих </w:t>
      </w:r>
      <w:r w:rsidR="00A85B61" w:rsidRPr="00B530B3">
        <w:rPr>
          <w:rFonts w:ascii="Times New Roman" w:hAnsi="Times New Roman" w:cs="Times New Roman"/>
          <w:sz w:val="28"/>
          <w:szCs w:val="28"/>
        </w:rPr>
        <w:t>выборов на дальнейший жизн</w:t>
      </w:r>
      <w:r w:rsidR="00C845D8" w:rsidRPr="00B530B3">
        <w:rPr>
          <w:rFonts w:ascii="Times New Roman" w:hAnsi="Times New Roman" w:cs="Times New Roman"/>
          <w:sz w:val="28"/>
          <w:szCs w:val="28"/>
        </w:rPr>
        <w:t xml:space="preserve">енный успех и эффективность личности в </w:t>
      </w:r>
      <w:r w:rsidR="00C845D8" w:rsidRPr="00B530B3">
        <w:rPr>
          <w:rFonts w:ascii="Times New Roman" w:hAnsi="Times New Roman" w:cs="Times New Roman"/>
          <w:sz w:val="28"/>
          <w:szCs w:val="28"/>
        </w:rPr>
        <w:lastRenderedPageBreak/>
        <w:t xml:space="preserve">профессиональной сфере. Был собран материал о динамике отношения к понятию </w:t>
      </w:r>
      <w:r w:rsidR="00CB78BD" w:rsidRPr="00B530B3">
        <w:rPr>
          <w:rFonts w:ascii="Times New Roman" w:hAnsi="Times New Roman" w:cs="Times New Roman"/>
          <w:sz w:val="28"/>
          <w:szCs w:val="28"/>
        </w:rPr>
        <w:t>«</w:t>
      </w:r>
      <w:r w:rsidR="00C845D8" w:rsidRPr="00B530B3">
        <w:rPr>
          <w:rFonts w:ascii="Times New Roman" w:hAnsi="Times New Roman" w:cs="Times New Roman"/>
          <w:sz w:val="28"/>
          <w:szCs w:val="28"/>
        </w:rPr>
        <w:t>карьера</w:t>
      </w:r>
      <w:r w:rsidR="00CB78BD" w:rsidRPr="00B530B3">
        <w:rPr>
          <w:rFonts w:ascii="Times New Roman" w:hAnsi="Times New Roman" w:cs="Times New Roman"/>
          <w:sz w:val="28"/>
          <w:szCs w:val="28"/>
        </w:rPr>
        <w:t>»</w:t>
      </w:r>
      <w:r w:rsidR="00C845D8" w:rsidRPr="00B530B3">
        <w:rPr>
          <w:rFonts w:ascii="Times New Roman" w:hAnsi="Times New Roman" w:cs="Times New Roman"/>
          <w:sz w:val="28"/>
          <w:szCs w:val="28"/>
        </w:rPr>
        <w:t xml:space="preserve"> в России и Китае. Описаны особенности требований бизнес среды</w:t>
      </w:r>
      <w:r w:rsidR="005574E7" w:rsidRPr="00B530B3">
        <w:rPr>
          <w:rFonts w:ascii="Times New Roman" w:hAnsi="Times New Roman" w:cs="Times New Roman"/>
          <w:sz w:val="28"/>
          <w:szCs w:val="28"/>
        </w:rPr>
        <w:t xml:space="preserve"> </w:t>
      </w:r>
      <w:r w:rsidR="00C845D8" w:rsidRPr="00B530B3">
        <w:rPr>
          <w:rFonts w:ascii="Times New Roman" w:hAnsi="Times New Roman" w:cs="Times New Roman"/>
          <w:sz w:val="28"/>
          <w:szCs w:val="28"/>
        </w:rPr>
        <w:t>к</w:t>
      </w:r>
      <w:r w:rsidR="005574E7" w:rsidRPr="00B530B3">
        <w:rPr>
          <w:rFonts w:ascii="Times New Roman" w:hAnsi="Times New Roman" w:cs="Times New Roman"/>
          <w:sz w:val="28"/>
          <w:szCs w:val="28"/>
        </w:rPr>
        <w:t xml:space="preserve"> </w:t>
      </w:r>
      <w:r w:rsidR="00C845D8" w:rsidRPr="00B530B3">
        <w:rPr>
          <w:rFonts w:ascii="Times New Roman" w:hAnsi="Times New Roman" w:cs="Times New Roman"/>
          <w:sz w:val="28"/>
          <w:szCs w:val="28"/>
        </w:rPr>
        <w:t>карьерным планам молодого специалиста. П</w:t>
      </w:r>
      <w:r w:rsidR="00F02F5A" w:rsidRPr="00B530B3">
        <w:rPr>
          <w:rFonts w:ascii="Times New Roman" w:hAnsi="Times New Roman" w:cs="Times New Roman"/>
          <w:sz w:val="28"/>
          <w:szCs w:val="28"/>
        </w:rPr>
        <w:t xml:space="preserve">осле основного анализа </w:t>
      </w:r>
      <w:r w:rsidR="00C845D8" w:rsidRPr="00B530B3">
        <w:rPr>
          <w:rFonts w:ascii="Times New Roman" w:hAnsi="Times New Roman" w:cs="Times New Roman"/>
          <w:sz w:val="28"/>
          <w:szCs w:val="28"/>
        </w:rPr>
        <w:t xml:space="preserve"> литературы был проведен </w:t>
      </w:r>
      <w:r w:rsidR="00F02F5A" w:rsidRPr="00B530B3">
        <w:rPr>
          <w:rFonts w:ascii="Times New Roman" w:hAnsi="Times New Roman" w:cs="Times New Roman"/>
          <w:sz w:val="28"/>
          <w:szCs w:val="28"/>
        </w:rPr>
        <w:t>дополнительный литературный анализ</w:t>
      </w:r>
      <w:r w:rsidR="00C845D8" w:rsidRPr="00B530B3">
        <w:rPr>
          <w:rFonts w:ascii="Times New Roman" w:hAnsi="Times New Roman" w:cs="Times New Roman"/>
          <w:sz w:val="28"/>
          <w:szCs w:val="28"/>
        </w:rPr>
        <w:t xml:space="preserve"> по смежным</w:t>
      </w:r>
      <w:r w:rsidR="005574E7" w:rsidRPr="00B530B3">
        <w:rPr>
          <w:rFonts w:ascii="Times New Roman" w:hAnsi="Times New Roman" w:cs="Times New Roman"/>
          <w:sz w:val="28"/>
          <w:szCs w:val="28"/>
        </w:rPr>
        <w:t xml:space="preserve"> </w:t>
      </w:r>
      <w:r w:rsidR="00C845D8" w:rsidRPr="00B530B3">
        <w:rPr>
          <w:rFonts w:ascii="Times New Roman" w:hAnsi="Times New Roman" w:cs="Times New Roman"/>
          <w:sz w:val="28"/>
          <w:szCs w:val="28"/>
        </w:rPr>
        <w:t>темам: личная эффективность специалиста, психология времени</w:t>
      </w:r>
      <w:r w:rsidRPr="00B530B3">
        <w:rPr>
          <w:rFonts w:ascii="Times New Roman" w:hAnsi="Times New Roman" w:cs="Times New Roman"/>
          <w:sz w:val="28"/>
          <w:szCs w:val="28"/>
        </w:rPr>
        <w:t xml:space="preserve">, </w:t>
      </w:r>
      <w:r w:rsidR="00C845D8" w:rsidRPr="00B530B3">
        <w:rPr>
          <w:rFonts w:ascii="Times New Roman" w:hAnsi="Times New Roman" w:cs="Times New Roman"/>
          <w:sz w:val="28"/>
          <w:szCs w:val="28"/>
        </w:rPr>
        <w:t>профессиональное самоопределение в период ранней взрослости</w:t>
      </w:r>
      <w:r w:rsidR="00634B23" w:rsidRPr="00B530B3">
        <w:rPr>
          <w:rFonts w:ascii="Times New Roman" w:hAnsi="Times New Roman" w:cs="Times New Roman"/>
          <w:sz w:val="28"/>
          <w:szCs w:val="28"/>
        </w:rPr>
        <w:t>, психологические проблемы периода ранней взрослости</w:t>
      </w:r>
      <w:r w:rsidR="00C845D8" w:rsidRPr="00B530B3">
        <w:rPr>
          <w:rFonts w:ascii="Times New Roman" w:hAnsi="Times New Roman" w:cs="Times New Roman"/>
          <w:sz w:val="28"/>
          <w:szCs w:val="28"/>
        </w:rPr>
        <w:t xml:space="preserve">. Были рассмотрены </w:t>
      </w:r>
      <w:r w:rsidRPr="00B530B3">
        <w:rPr>
          <w:rFonts w:ascii="Times New Roman" w:hAnsi="Times New Roman" w:cs="Times New Roman"/>
          <w:sz w:val="28"/>
          <w:szCs w:val="28"/>
        </w:rPr>
        <w:t xml:space="preserve">различные теории </w:t>
      </w:r>
      <w:r w:rsidR="00C845D8" w:rsidRPr="00B530B3">
        <w:rPr>
          <w:rFonts w:ascii="Times New Roman" w:hAnsi="Times New Roman" w:cs="Times New Roman"/>
          <w:sz w:val="28"/>
          <w:szCs w:val="28"/>
        </w:rPr>
        <w:t>карьеры,</w:t>
      </w:r>
      <w:r w:rsidR="005574E7" w:rsidRPr="00B530B3">
        <w:rPr>
          <w:rFonts w:ascii="Times New Roman" w:hAnsi="Times New Roman" w:cs="Times New Roman"/>
          <w:sz w:val="28"/>
          <w:szCs w:val="28"/>
        </w:rPr>
        <w:t xml:space="preserve"> </w:t>
      </w:r>
      <w:r w:rsidR="00C845D8" w:rsidRPr="00B530B3">
        <w:rPr>
          <w:rFonts w:ascii="Times New Roman" w:hAnsi="Times New Roman" w:cs="Times New Roman"/>
          <w:sz w:val="28"/>
          <w:szCs w:val="28"/>
        </w:rPr>
        <w:t>подходы к ее опред</w:t>
      </w:r>
      <w:r w:rsidR="002837F1" w:rsidRPr="00B530B3">
        <w:rPr>
          <w:rFonts w:ascii="Times New Roman" w:hAnsi="Times New Roman" w:cs="Times New Roman"/>
          <w:sz w:val="28"/>
          <w:szCs w:val="28"/>
        </w:rPr>
        <w:t>елению и классификации этапов, к</w:t>
      </w:r>
      <w:r w:rsidRPr="00B530B3">
        <w:rPr>
          <w:rFonts w:ascii="Times New Roman" w:hAnsi="Times New Roman" w:cs="Times New Roman"/>
          <w:sz w:val="28"/>
          <w:szCs w:val="28"/>
        </w:rPr>
        <w:t xml:space="preserve">акие исследования </w:t>
      </w:r>
      <w:r w:rsidR="00C845D8" w:rsidRPr="00B530B3">
        <w:rPr>
          <w:rFonts w:ascii="Times New Roman" w:hAnsi="Times New Roman" w:cs="Times New Roman"/>
          <w:sz w:val="28"/>
          <w:szCs w:val="28"/>
        </w:rPr>
        <w:t>проводилис</w:t>
      </w:r>
      <w:r w:rsidR="00CB78BD" w:rsidRPr="00B530B3">
        <w:rPr>
          <w:rFonts w:ascii="Times New Roman" w:hAnsi="Times New Roman" w:cs="Times New Roman"/>
          <w:sz w:val="28"/>
          <w:szCs w:val="28"/>
        </w:rPr>
        <w:t>ь в Китае и России. После этого</w:t>
      </w:r>
      <w:r w:rsidR="00C845D8" w:rsidRPr="00B530B3">
        <w:rPr>
          <w:rFonts w:ascii="Times New Roman" w:hAnsi="Times New Roman" w:cs="Times New Roman"/>
          <w:sz w:val="28"/>
          <w:szCs w:val="28"/>
        </w:rPr>
        <w:t xml:space="preserve"> мы составили чёткое представление об этом феномене и о том, как он понимается и исследуется в организационной психологии.</w:t>
      </w:r>
    </w:p>
    <w:p w14:paraId="7FEEA9FD" w14:textId="77777777" w:rsidR="00AC72CE" w:rsidRPr="00B530B3" w:rsidRDefault="00C845D8" w:rsidP="001328FA">
      <w:pPr>
        <w:widowControl w:val="0"/>
        <w:autoSpaceDE w:val="0"/>
        <w:autoSpaceDN w:val="0"/>
        <w:adjustRightInd w:val="0"/>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Второй этап исследования</w:t>
      </w:r>
      <w:r w:rsidR="004E5A3F" w:rsidRPr="00B530B3">
        <w:rPr>
          <w:rFonts w:ascii="Times New Roman" w:hAnsi="Times New Roman" w:cs="Times New Roman"/>
          <w:sz w:val="28"/>
          <w:szCs w:val="28"/>
        </w:rPr>
        <w:t xml:space="preserve"> – </w:t>
      </w:r>
      <w:r w:rsidRPr="00B530B3">
        <w:rPr>
          <w:rFonts w:ascii="Times New Roman" w:hAnsi="Times New Roman" w:cs="Times New Roman"/>
          <w:sz w:val="28"/>
          <w:szCs w:val="28"/>
        </w:rPr>
        <w:t>поиск необходимых методик для вы</w:t>
      </w:r>
      <w:r w:rsidR="006B4EA4" w:rsidRPr="00B530B3">
        <w:rPr>
          <w:rFonts w:ascii="Times New Roman" w:hAnsi="Times New Roman" w:cs="Times New Roman"/>
          <w:sz w:val="28"/>
          <w:szCs w:val="28"/>
        </w:rPr>
        <w:t>явления карьерных ори</w:t>
      </w:r>
      <w:r w:rsidR="00ED37FE" w:rsidRPr="00B530B3">
        <w:rPr>
          <w:rFonts w:ascii="Times New Roman" w:hAnsi="Times New Roman" w:cs="Times New Roman"/>
          <w:sz w:val="28"/>
          <w:szCs w:val="28"/>
        </w:rPr>
        <w:t>ентаций, личностных особенностей</w:t>
      </w:r>
      <w:r w:rsidRPr="00B530B3">
        <w:rPr>
          <w:rFonts w:ascii="Times New Roman" w:hAnsi="Times New Roman" w:cs="Times New Roman"/>
          <w:sz w:val="28"/>
          <w:szCs w:val="28"/>
        </w:rPr>
        <w:t xml:space="preserve">, </w:t>
      </w:r>
      <w:r w:rsidR="001E17C0" w:rsidRPr="00B530B3">
        <w:rPr>
          <w:rFonts w:ascii="Times New Roman" w:hAnsi="Times New Roman" w:cs="Times New Roman"/>
          <w:sz w:val="28"/>
          <w:szCs w:val="28"/>
        </w:rPr>
        <w:t>интересов, ценностей</w:t>
      </w:r>
      <w:r w:rsidRPr="00B530B3">
        <w:rPr>
          <w:rFonts w:ascii="Times New Roman" w:hAnsi="Times New Roman" w:cs="Times New Roman"/>
          <w:sz w:val="28"/>
          <w:szCs w:val="28"/>
        </w:rPr>
        <w:t xml:space="preserve"> и временной ориентации</w:t>
      </w:r>
      <w:r w:rsidR="006B4EA4" w:rsidRPr="00B530B3">
        <w:rPr>
          <w:rFonts w:ascii="Times New Roman" w:hAnsi="Times New Roman" w:cs="Times New Roman"/>
          <w:sz w:val="28"/>
          <w:szCs w:val="28"/>
        </w:rPr>
        <w:t>. Особенность выбора личностных методик была связана с тем, что нам удалось найти методики</w:t>
      </w:r>
      <w:r w:rsidR="00ED37FE" w:rsidRPr="00B530B3">
        <w:rPr>
          <w:rFonts w:ascii="Times New Roman" w:hAnsi="Times New Roman" w:cs="Times New Roman"/>
          <w:sz w:val="28"/>
          <w:szCs w:val="28"/>
        </w:rPr>
        <w:t>,</w:t>
      </w:r>
      <w:r w:rsidR="006B4EA4" w:rsidRPr="00B530B3">
        <w:rPr>
          <w:rFonts w:ascii="Times New Roman" w:hAnsi="Times New Roman" w:cs="Times New Roman"/>
          <w:sz w:val="28"/>
          <w:szCs w:val="28"/>
        </w:rPr>
        <w:t xml:space="preserve"> адаптированные для носителей китайского языка. К </w:t>
      </w:r>
      <w:r w:rsidR="00ED37FE" w:rsidRPr="00B530B3">
        <w:rPr>
          <w:rFonts w:ascii="Times New Roman" w:hAnsi="Times New Roman" w:cs="Times New Roman"/>
          <w:sz w:val="28"/>
          <w:szCs w:val="28"/>
        </w:rPr>
        <w:t>таким</w:t>
      </w:r>
      <w:r w:rsidR="006B4EA4" w:rsidRPr="00B530B3">
        <w:rPr>
          <w:rFonts w:ascii="Times New Roman" w:hAnsi="Times New Roman" w:cs="Times New Roman"/>
          <w:sz w:val="28"/>
          <w:szCs w:val="28"/>
        </w:rPr>
        <w:t xml:space="preserve"> методикам относится тест Э. Шейна</w:t>
      </w:r>
      <w:r w:rsidR="005574E7" w:rsidRPr="00B530B3">
        <w:rPr>
          <w:rFonts w:ascii="Times New Roman" w:hAnsi="Times New Roman" w:cs="Times New Roman"/>
          <w:sz w:val="28"/>
          <w:szCs w:val="28"/>
        </w:rPr>
        <w:t xml:space="preserve"> </w:t>
      </w:r>
      <w:r w:rsidR="006B4EA4" w:rsidRPr="00B530B3">
        <w:rPr>
          <w:rFonts w:ascii="Times New Roman" w:hAnsi="Times New Roman" w:cs="Times New Roman"/>
          <w:sz w:val="28"/>
          <w:szCs w:val="28"/>
        </w:rPr>
        <w:t xml:space="preserve">«Якоря карьеры». </w:t>
      </w:r>
    </w:p>
    <w:p w14:paraId="01FC3E08" w14:textId="77777777" w:rsidR="00B16AC0" w:rsidRPr="00B530B3" w:rsidRDefault="00B16AC0" w:rsidP="001328FA">
      <w:pPr>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Далее был</w:t>
      </w:r>
      <w:r w:rsidR="002679ED" w:rsidRPr="00B530B3">
        <w:rPr>
          <w:rFonts w:ascii="Times New Roman" w:hAnsi="Times New Roman" w:cs="Times New Roman"/>
          <w:sz w:val="28"/>
          <w:szCs w:val="28"/>
        </w:rPr>
        <w:t>а осуществлена разработка анкеты</w:t>
      </w:r>
      <w:r w:rsidRPr="00B530B3">
        <w:rPr>
          <w:rFonts w:ascii="Times New Roman" w:hAnsi="Times New Roman" w:cs="Times New Roman"/>
          <w:sz w:val="28"/>
          <w:szCs w:val="28"/>
        </w:rPr>
        <w:t>. Мы разработали анкету, исходя из той информации, которую, как нам казалось, важно получить</w:t>
      </w:r>
      <w:r w:rsidR="002679ED" w:rsidRPr="00B530B3">
        <w:rPr>
          <w:rFonts w:ascii="Times New Roman" w:hAnsi="Times New Roman" w:cs="Times New Roman"/>
          <w:sz w:val="28"/>
          <w:szCs w:val="28"/>
        </w:rPr>
        <w:t>, чтобы</w:t>
      </w:r>
      <w:r w:rsidRPr="00B530B3">
        <w:rPr>
          <w:rFonts w:ascii="Times New Roman" w:hAnsi="Times New Roman" w:cs="Times New Roman"/>
          <w:sz w:val="28"/>
          <w:szCs w:val="28"/>
        </w:rPr>
        <w:t xml:space="preserve"> </w:t>
      </w:r>
      <w:r w:rsidR="002679ED" w:rsidRPr="00B530B3">
        <w:rPr>
          <w:rFonts w:ascii="Times New Roman" w:hAnsi="Times New Roman" w:cs="Times New Roman"/>
          <w:sz w:val="28"/>
          <w:szCs w:val="28"/>
        </w:rPr>
        <w:t>д</w:t>
      </w:r>
      <w:r w:rsidRPr="00B530B3">
        <w:rPr>
          <w:rFonts w:ascii="Times New Roman" w:hAnsi="Times New Roman" w:cs="Times New Roman"/>
          <w:sz w:val="28"/>
          <w:szCs w:val="28"/>
        </w:rPr>
        <w:t>ополнить недостающую в</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выбранных личностных методиках информацию. Вопросы были направлены на выявление осознанности карьерных выборов и</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мотивов, влияющих на направленность карьерных ориентаций, глубины планирования карьеры.</w:t>
      </w:r>
    </w:p>
    <w:p w14:paraId="44E47AC5" w14:textId="77777777" w:rsidR="00B16AC0" w:rsidRPr="00B530B3" w:rsidRDefault="00B16AC0" w:rsidP="001328FA">
      <w:pPr>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Следующим этапом было составление анкет с методиками для испытуемых. В анкеты вошли инструкция, сам материал методик</w:t>
      </w:r>
      <w:r w:rsidR="002679ED" w:rsidRPr="00B530B3">
        <w:rPr>
          <w:rFonts w:ascii="Times New Roman" w:hAnsi="Times New Roman" w:cs="Times New Roman"/>
          <w:sz w:val="28"/>
          <w:szCs w:val="28"/>
        </w:rPr>
        <w:t>, а также графы о возрасте, поле</w:t>
      </w:r>
      <w:r w:rsidRPr="00B530B3">
        <w:rPr>
          <w:rFonts w:ascii="Times New Roman" w:hAnsi="Times New Roman" w:cs="Times New Roman"/>
          <w:sz w:val="28"/>
          <w:szCs w:val="28"/>
        </w:rPr>
        <w:t xml:space="preserve"> и образовании. </w:t>
      </w:r>
    </w:p>
    <w:p w14:paraId="0C46A473" w14:textId="77777777" w:rsidR="00B16AC0" w:rsidRPr="00B530B3" w:rsidRDefault="00115968" w:rsidP="001328FA">
      <w:pPr>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После составления базы методик</w:t>
      </w:r>
      <w:r w:rsidR="00B16AC0" w:rsidRPr="00B530B3">
        <w:rPr>
          <w:rFonts w:ascii="Times New Roman" w:hAnsi="Times New Roman" w:cs="Times New Roman"/>
          <w:sz w:val="28"/>
          <w:szCs w:val="28"/>
        </w:rPr>
        <w:t xml:space="preserve"> мы определились с выборкой исследования и нашли испытуемых. В выборку вошли студенты-выпускники из </w:t>
      </w:r>
      <w:r w:rsidR="003E25F1" w:rsidRPr="00B530B3">
        <w:rPr>
          <w:rFonts w:ascii="Times New Roman" w:hAnsi="Times New Roman" w:cs="Times New Roman"/>
          <w:sz w:val="28"/>
          <w:szCs w:val="28"/>
        </w:rPr>
        <w:t>КНР</w:t>
      </w:r>
      <w:r w:rsidR="00B16AC0" w:rsidRPr="00B530B3">
        <w:rPr>
          <w:rFonts w:ascii="Times New Roman" w:hAnsi="Times New Roman" w:cs="Times New Roman"/>
          <w:sz w:val="28"/>
          <w:szCs w:val="28"/>
        </w:rPr>
        <w:t>, которые проходят обучение в российских ВУЗах, специалисты инженерно-технического</w:t>
      </w:r>
      <w:r w:rsidR="005574E7" w:rsidRPr="00B530B3">
        <w:rPr>
          <w:rFonts w:ascii="Times New Roman" w:hAnsi="Times New Roman" w:cs="Times New Roman"/>
          <w:sz w:val="28"/>
          <w:szCs w:val="28"/>
        </w:rPr>
        <w:t xml:space="preserve"> </w:t>
      </w:r>
      <w:r w:rsidR="00B16AC0" w:rsidRPr="00B530B3">
        <w:rPr>
          <w:rFonts w:ascii="Times New Roman" w:hAnsi="Times New Roman" w:cs="Times New Roman"/>
          <w:sz w:val="28"/>
          <w:szCs w:val="28"/>
        </w:rPr>
        <w:t>и гуманитарного профиля образования.</w:t>
      </w:r>
    </w:p>
    <w:p w14:paraId="0D1F81D5" w14:textId="77777777" w:rsidR="00B16AC0" w:rsidRPr="00B530B3" w:rsidRDefault="00B16AC0" w:rsidP="001328FA">
      <w:pPr>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lastRenderedPageBreak/>
        <w:t>Далее, все испытуемые были обеспечены анкетами</w:t>
      </w:r>
      <w:r w:rsidR="00115968" w:rsidRPr="00B530B3">
        <w:rPr>
          <w:rFonts w:ascii="Times New Roman" w:hAnsi="Times New Roman" w:cs="Times New Roman"/>
          <w:sz w:val="28"/>
          <w:szCs w:val="28"/>
        </w:rPr>
        <w:t>,</w:t>
      </w:r>
      <w:r w:rsidRPr="00B530B3">
        <w:rPr>
          <w:rFonts w:ascii="Times New Roman" w:hAnsi="Times New Roman" w:cs="Times New Roman"/>
          <w:sz w:val="28"/>
          <w:szCs w:val="28"/>
        </w:rPr>
        <w:t xml:space="preserve"> и было проведено тестирование. </w:t>
      </w:r>
    </w:p>
    <w:p w14:paraId="0CC488BF" w14:textId="77777777" w:rsidR="00B16AC0" w:rsidRPr="00B530B3" w:rsidRDefault="00B16AC0" w:rsidP="001328FA">
      <w:pPr>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Посл</w:t>
      </w:r>
      <w:r w:rsidR="002837F1" w:rsidRPr="00B530B3">
        <w:rPr>
          <w:rFonts w:ascii="Times New Roman" w:hAnsi="Times New Roman" w:cs="Times New Roman"/>
          <w:sz w:val="28"/>
          <w:szCs w:val="28"/>
        </w:rPr>
        <w:t>е этапа проведения исследования</w:t>
      </w:r>
      <w:r w:rsidRPr="00B530B3">
        <w:rPr>
          <w:rFonts w:ascii="Times New Roman" w:hAnsi="Times New Roman" w:cs="Times New Roman"/>
          <w:sz w:val="28"/>
          <w:szCs w:val="28"/>
        </w:rPr>
        <w:t xml:space="preserve"> данные были обработаны и внесены в общую таблицу</w:t>
      </w:r>
      <w:r w:rsidR="00115968" w:rsidRPr="00B530B3">
        <w:rPr>
          <w:rFonts w:ascii="Times New Roman" w:hAnsi="Times New Roman" w:cs="Times New Roman"/>
          <w:sz w:val="28"/>
          <w:szCs w:val="28"/>
        </w:rPr>
        <w:t>.</w:t>
      </w:r>
    </w:p>
    <w:p w14:paraId="6ABEBBFC" w14:textId="77777777" w:rsidR="00975502" w:rsidRPr="00B530B3" w:rsidRDefault="00B16AC0" w:rsidP="001328FA">
      <w:pPr>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Следующий этап</w:t>
      </w:r>
      <w:r w:rsidR="004E5A3F" w:rsidRPr="00B530B3">
        <w:rPr>
          <w:rFonts w:ascii="Times New Roman" w:hAnsi="Times New Roman" w:cs="Times New Roman"/>
          <w:sz w:val="28"/>
          <w:szCs w:val="28"/>
        </w:rPr>
        <w:t xml:space="preserve"> – </w:t>
      </w:r>
      <w:r w:rsidRPr="00B530B3">
        <w:rPr>
          <w:rFonts w:ascii="Times New Roman" w:hAnsi="Times New Roman" w:cs="Times New Roman"/>
          <w:sz w:val="28"/>
          <w:szCs w:val="28"/>
        </w:rPr>
        <w:t xml:space="preserve">статистическая обработка данных (сравнительный </w:t>
      </w:r>
      <w:r w:rsidR="00FE286D" w:rsidRPr="00B530B3">
        <w:rPr>
          <w:rFonts w:ascii="Times New Roman" w:hAnsi="Times New Roman" w:cs="Times New Roman"/>
          <w:sz w:val="28"/>
          <w:szCs w:val="28"/>
        </w:rPr>
        <w:t>анализ</w:t>
      </w:r>
      <w:r w:rsidRPr="00B530B3">
        <w:rPr>
          <w:rFonts w:ascii="Times New Roman" w:hAnsi="Times New Roman" w:cs="Times New Roman"/>
          <w:sz w:val="28"/>
          <w:szCs w:val="28"/>
        </w:rPr>
        <w:t xml:space="preserve"> </w:t>
      </w:r>
      <w:r w:rsidR="00FE286D" w:rsidRPr="00B530B3">
        <w:rPr>
          <w:rFonts w:ascii="Times New Roman" w:hAnsi="Times New Roman" w:cs="Times New Roman"/>
          <w:sz w:val="28"/>
          <w:szCs w:val="28"/>
        </w:rPr>
        <w:t xml:space="preserve">средних оценок, корреляционный и </w:t>
      </w:r>
      <w:r w:rsidRPr="00B530B3">
        <w:rPr>
          <w:rFonts w:ascii="Times New Roman" w:hAnsi="Times New Roman" w:cs="Times New Roman"/>
          <w:sz w:val="28"/>
          <w:szCs w:val="28"/>
        </w:rPr>
        <w:t>факторный</w:t>
      </w:r>
      <w:r w:rsidR="00FE286D" w:rsidRPr="00B530B3">
        <w:rPr>
          <w:rFonts w:ascii="Times New Roman" w:hAnsi="Times New Roman" w:cs="Times New Roman"/>
          <w:sz w:val="28"/>
          <w:szCs w:val="28"/>
        </w:rPr>
        <w:t xml:space="preserve"> анализ</w:t>
      </w:r>
      <w:r w:rsidRPr="00B530B3">
        <w:rPr>
          <w:rFonts w:ascii="Times New Roman" w:hAnsi="Times New Roman" w:cs="Times New Roman"/>
          <w:sz w:val="28"/>
          <w:szCs w:val="28"/>
        </w:rPr>
        <w:t xml:space="preserve">). В результате мы получили данные о связи </w:t>
      </w:r>
      <w:r w:rsidR="00975502" w:rsidRPr="00B530B3">
        <w:rPr>
          <w:rFonts w:ascii="Times New Roman" w:hAnsi="Times New Roman" w:cs="Times New Roman"/>
          <w:sz w:val="28"/>
          <w:szCs w:val="28"/>
        </w:rPr>
        <w:t>якорей карьеры</w:t>
      </w:r>
      <w:r w:rsidR="00115968" w:rsidRPr="00B530B3">
        <w:rPr>
          <w:rFonts w:ascii="Times New Roman" w:hAnsi="Times New Roman" w:cs="Times New Roman"/>
          <w:sz w:val="28"/>
          <w:szCs w:val="28"/>
        </w:rPr>
        <w:t xml:space="preserve"> с</w:t>
      </w:r>
      <w:r w:rsidRPr="00B530B3">
        <w:rPr>
          <w:rFonts w:ascii="Times New Roman" w:hAnsi="Times New Roman" w:cs="Times New Roman"/>
          <w:sz w:val="28"/>
          <w:szCs w:val="28"/>
        </w:rPr>
        <w:t xml:space="preserve"> </w:t>
      </w:r>
      <w:r w:rsidR="00975502" w:rsidRPr="00B530B3">
        <w:rPr>
          <w:rFonts w:ascii="Times New Roman" w:hAnsi="Times New Roman" w:cs="Times New Roman"/>
          <w:sz w:val="28"/>
          <w:szCs w:val="28"/>
        </w:rPr>
        <w:t xml:space="preserve">интересами, ценностями, </w:t>
      </w:r>
      <w:r w:rsidRPr="00B530B3">
        <w:rPr>
          <w:rFonts w:ascii="Times New Roman" w:hAnsi="Times New Roman" w:cs="Times New Roman"/>
          <w:sz w:val="28"/>
          <w:szCs w:val="28"/>
        </w:rPr>
        <w:t>временной ориентацией. С помощью обработки ответов респондентов</w:t>
      </w:r>
      <w:r w:rsidR="00FE286D" w:rsidRPr="00B530B3">
        <w:rPr>
          <w:rFonts w:ascii="Times New Roman" w:hAnsi="Times New Roman" w:cs="Times New Roman"/>
          <w:sz w:val="28"/>
          <w:szCs w:val="28"/>
        </w:rPr>
        <w:t xml:space="preserve"> </w:t>
      </w:r>
      <w:r w:rsidR="009537CE" w:rsidRPr="00B530B3">
        <w:rPr>
          <w:rFonts w:ascii="Times New Roman" w:hAnsi="Times New Roman" w:cs="Times New Roman"/>
          <w:sz w:val="28"/>
          <w:szCs w:val="28"/>
        </w:rPr>
        <w:t>были получен</w:t>
      </w:r>
      <w:r w:rsidRPr="00B530B3">
        <w:rPr>
          <w:rFonts w:ascii="Times New Roman" w:hAnsi="Times New Roman" w:cs="Times New Roman"/>
          <w:sz w:val="28"/>
          <w:szCs w:val="28"/>
        </w:rPr>
        <w:t xml:space="preserve">ы различные сведения о том, как </w:t>
      </w:r>
      <w:r w:rsidR="00975502" w:rsidRPr="00B530B3">
        <w:rPr>
          <w:rFonts w:ascii="Times New Roman" w:hAnsi="Times New Roman" w:cs="Times New Roman"/>
          <w:sz w:val="28"/>
          <w:szCs w:val="28"/>
        </w:rPr>
        <w:t xml:space="preserve">выбор карьерных ориентаций связан с личностными особенностями респондентов и каковы специфические особенности личности, отдающей предпочтение тому или иному карьерному якорю. </w:t>
      </w:r>
    </w:p>
    <w:p w14:paraId="323EA005" w14:textId="77777777" w:rsidR="00975502" w:rsidRPr="00B530B3" w:rsidRDefault="00975502" w:rsidP="001328FA">
      <w:pPr>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Последним этапом было описание, интерпретация, обобщение результатов исследования и написание выводов.</w:t>
      </w:r>
    </w:p>
    <w:p w14:paraId="278DA1C1" w14:textId="77777777" w:rsidR="00B16AC0" w:rsidRPr="00B530B3" w:rsidRDefault="00B16AC0" w:rsidP="001328FA">
      <w:pPr>
        <w:widowControl w:val="0"/>
        <w:autoSpaceDE w:val="0"/>
        <w:autoSpaceDN w:val="0"/>
        <w:adjustRightInd w:val="0"/>
        <w:spacing w:line="360" w:lineRule="auto"/>
        <w:ind w:firstLine="840"/>
        <w:jc w:val="both"/>
        <w:rPr>
          <w:rFonts w:ascii="Times New Roman" w:hAnsi="Times New Roman" w:cs="Times New Roman"/>
          <w:sz w:val="28"/>
          <w:szCs w:val="28"/>
        </w:rPr>
      </w:pPr>
    </w:p>
    <w:p w14:paraId="7F833CF4" w14:textId="77777777" w:rsidR="00D84B2C" w:rsidRPr="00B530B3" w:rsidRDefault="00E807DB" w:rsidP="001328FA">
      <w:pPr>
        <w:pStyle w:val="1"/>
        <w:spacing w:line="360" w:lineRule="auto"/>
        <w:ind w:firstLine="843"/>
        <w:jc w:val="both"/>
        <w:rPr>
          <w:rFonts w:ascii="Times New Roman" w:hAnsi="Times New Roman" w:cs="Times New Roman"/>
          <w:color w:val="auto"/>
        </w:rPr>
      </w:pPr>
      <w:bookmarkStart w:id="81" w:name="_Toc482912588"/>
      <w:r w:rsidRPr="00B530B3">
        <w:rPr>
          <w:rFonts w:ascii="Times New Roman" w:hAnsi="Times New Roman" w:cs="Times New Roman"/>
          <w:color w:val="auto"/>
        </w:rPr>
        <w:t xml:space="preserve">2.5 </w:t>
      </w:r>
      <w:bookmarkStart w:id="82" w:name="_Hlk479763055"/>
      <w:r w:rsidR="00975502" w:rsidRPr="00B530B3">
        <w:rPr>
          <w:rFonts w:ascii="Times New Roman" w:hAnsi="Times New Roman" w:cs="Times New Roman"/>
          <w:color w:val="auto"/>
        </w:rPr>
        <w:t>Математико-статистические методы обработки данных</w:t>
      </w:r>
      <w:bookmarkEnd w:id="81"/>
      <w:bookmarkEnd w:id="82"/>
    </w:p>
    <w:p w14:paraId="68C666A8" w14:textId="77777777" w:rsidR="00975502" w:rsidRPr="00B530B3" w:rsidRDefault="00975502" w:rsidP="00F37AD9">
      <w:pPr>
        <w:pStyle w:val="a3"/>
        <w:spacing w:line="360" w:lineRule="auto"/>
        <w:ind w:leftChars="100" w:left="240" w:firstLineChars="250" w:firstLine="700"/>
        <w:jc w:val="both"/>
        <w:rPr>
          <w:rFonts w:ascii="Times New Roman" w:eastAsia="Calibri" w:hAnsi="Times New Roman" w:cs="Times New Roman"/>
          <w:b/>
          <w:sz w:val="28"/>
          <w:szCs w:val="28"/>
        </w:rPr>
      </w:pPr>
      <w:r w:rsidRPr="00B530B3">
        <w:rPr>
          <w:rFonts w:ascii="Times New Roman" w:eastAsia="Calibri" w:hAnsi="Times New Roman" w:cs="Times New Roman"/>
          <w:sz w:val="28"/>
          <w:szCs w:val="28"/>
        </w:rPr>
        <w:t xml:space="preserve">Для обработки данных использовалась программа </w:t>
      </w:r>
      <w:r w:rsidRPr="00B530B3">
        <w:rPr>
          <w:rFonts w:ascii="Times New Roman" w:eastAsia="Calibri" w:hAnsi="Times New Roman" w:cs="Times New Roman"/>
          <w:sz w:val="28"/>
          <w:szCs w:val="28"/>
          <w:lang w:val="en-US"/>
        </w:rPr>
        <w:t>SPSS</w:t>
      </w:r>
      <w:r w:rsidR="00F56C0D" w:rsidRPr="00B530B3">
        <w:rPr>
          <w:rFonts w:ascii="Times New Roman" w:eastAsia="Calibri" w:hAnsi="Times New Roman" w:cs="Times New Roman"/>
          <w:sz w:val="28"/>
          <w:szCs w:val="28"/>
        </w:rPr>
        <w:t xml:space="preserve"> 22</w:t>
      </w:r>
      <w:r w:rsidR="00F37AD9" w:rsidRPr="00B530B3">
        <w:rPr>
          <w:rFonts w:ascii="Times New Roman" w:eastAsia="Calibri" w:hAnsi="Times New Roman" w:cs="Times New Roman"/>
          <w:sz w:val="28"/>
          <w:szCs w:val="28"/>
        </w:rPr>
        <w:t xml:space="preserve">, с помощью нее </w:t>
      </w:r>
      <w:r w:rsidRPr="00B530B3">
        <w:rPr>
          <w:rFonts w:ascii="Times New Roman" w:eastAsia="Calibri" w:hAnsi="Times New Roman" w:cs="Times New Roman"/>
          <w:sz w:val="28"/>
          <w:szCs w:val="28"/>
        </w:rPr>
        <w:t>были подсчитаны следующие критерии:</w:t>
      </w:r>
    </w:p>
    <w:p w14:paraId="1E5D2B5A" w14:textId="77777777" w:rsidR="00975502" w:rsidRPr="00B530B3" w:rsidRDefault="00FE286D" w:rsidP="00F202C0">
      <w:pPr>
        <w:widowControl w:val="0"/>
        <w:numPr>
          <w:ilvl w:val="0"/>
          <w:numId w:val="4"/>
        </w:numPr>
        <w:overflowPunct w:val="0"/>
        <w:autoSpaceDE w:val="0"/>
        <w:autoSpaceDN w:val="0"/>
        <w:adjustRightInd w:val="0"/>
        <w:spacing w:line="360" w:lineRule="auto"/>
        <w:ind w:firstLine="840"/>
        <w:jc w:val="both"/>
        <w:rPr>
          <w:rFonts w:ascii="Times New Roman" w:eastAsia="Calibri" w:hAnsi="Times New Roman" w:cs="Times New Roman"/>
          <w:sz w:val="28"/>
          <w:szCs w:val="28"/>
        </w:rPr>
      </w:pPr>
      <w:bookmarkStart w:id="83" w:name="_Hlk479763080"/>
      <w:r w:rsidRPr="00B530B3">
        <w:rPr>
          <w:rFonts w:ascii="Times New Roman" w:eastAsia="Calibri" w:hAnsi="Times New Roman" w:cs="Times New Roman"/>
          <w:sz w:val="28"/>
          <w:szCs w:val="28"/>
        </w:rPr>
        <w:t>Непараметрический критерии</w:t>
      </w:r>
      <w:r w:rsidR="00975502" w:rsidRPr="00B530B3">
        <w:rPr>
          <w:rFonts w:ascii="Times New Roman" w:eastAsia="Calibri" w:hAnsi="Times New Roman" w:cs="Times New Roman"/>
          <w:sz w:val="28"/>
          <w:szCs w:val="28"/>
        </w:rPr>
        <w:t xml:space="preserve"> </w:t>
      </w:r>
      <w:r w:rsidR="00975502" w:rsidRPr="00B530B3">
        <w:rPr>
          <w:rFonts w:ascii="Times New Roman" w:eastAsia="Calibri" w:hAnsi="Times New Roman" w:cs="Times New Roman"/>
          <w:sz w:val="28"/>
          <w:szCs w:val="28"/>
          <w:lang w:val="en-US"/>
        </w:rPr>
        <w:t>t</w:t>
      </w:r>
      <w:r w:rsidR="00975502" w:rsidRPr="00B530B3">
        <w:rPr>
          <w:rFonts w:ascii="Times New Roman" w:eastAsia="Calibri" w:hAnsi="Times New Roman" w:cs="Times New Roman"/>
          <w:sz w:val="28"/>
          <w:szCs w:val="28"/>
        </w:rPr>
        <w:t>-Стьюдента, использовался в тех случаях, когда был установлен факт различия дисперсий двух независимых выборок;</w:t>
      </w:r>
    </w:p>
    <w:p w14:paraId="7754D9E2" w14:textId="77777777" w:rsidR="00975502" w:rsidRPr="00B530B3" w:rsidRDefault="00975502" w:rsidP="00F202C0">
      <w:pPr>
        <w:widowControl w:val="0"/>
        <w:numPr>
          <w:ilvl w:val="0"/>
          <w:numId w:val="4"/>
        </w:numPr>
        <w:overflowPunct w:val="0"/>
        <w:autoSpaceDE w:val="0"/>
        <w:autoSpaceDN w:val="0"/>
        <w:adjustRightInd w:val="0"/>
        <w:spacing w:line="360" w:lineRule="auto"/>
        <w:ind w:firstLine="840"/>
        <w:jc w:val="both"/>
        <w:rPr>
          <w:rFonts w:ascii="Times New Roman" w:eastAsia="Calibri" w:hAnsi="Times New Roman" w:cs="Times New Roman"/>
          <w:sz w:val="28"/>
          <w:szCs w:val="28"/>
        </w:rPr>
      </w:pPr>
      <w:r w:rsidRPr="00B530B3">
        <w:rPr>
          <w:rFonts w:ascii="Times New Roman" w:eastAsia="Calibri" w:hAnsi="Times New Roman" w:cs="Times New Roman"/>
          <w:sz w:val="28"/>
          <w:szCs w:val="28"/>
        </w:rPr>
        <w:t xml:space="preserve"> Коэффициент корреляции</w:t>
      </w:r>
      <w:r w:rsidR="005574E7" w:rsidRPr="00B530B3">
        <w:rPr>
          <w:rFonts w:ascii="Times New Roman" w:eastAsia="Calibri" w:hAnsi="Times New Roman" w:cs="Times New Roman"/>
          <w:sz w:val="28"/>
          <w:szCs w:val="28"/>
        </w:rPr>
        <w:t xml:space="preserve"> </w:t>
      </w:r>
      <w:r w:rsidRPr="00B530B3">
        <w:rPr>
          <w:rFonts w:ascii="Times New Roman" w:eastAsia="Calibri" w:hAnsi="Times New Roman" w:cs="Times New Roman"/>
          <w:sz w:val="28"/>
          <w:szCs w:val="28"/>
          <w:lang w:val="en-US"/>
        </w:rPr>
        <w:t>r</w:t>
      </w:r>
      <w:r w:rsidRPr="00B530B3">
        <w:rPr>
          <w:rFonts w:ascii="Times New Roman" w:eastAsia="Calibri" w:hAnsi="Times New Roman" w:cs="Times New Roman"/>
          <w:sz w:val="28"/>
          <w:szCs w:val="28"/>
        </w:rPr>
        <w:t>-</w:t>
      </w:r>
      <w:r w:rsidR="009A3B89" w:rsidRPr="00B530B3">
        <w:rPr>
          <w:rFonts w:ascii="Times New Roman" w:eastAsia="Calibri" w:hAnsi="Times New Roman" w:cs="Times New Roman"/>
          <w:sz w:val="28"/>
          <w:szCs w:val="28"/>
        </w:rPr>
        <w:t xml:space="preserve"> Пирсона </w:t>
      </w:r>
      <w:r w:rsidRPr="00B530B3">
        <w:rPr>
          <w:rFonts w:ascii="Times New Roman" w:eastAsia="Calibri" w:hAnsi="Times New Roman" w:cs="Times New Roman"/>
          <w:sz w:val="28"/>
          <w:szCs w:val="28"/>
        </w:rPr>
        <w:t>– для проверки гипотез о взаимосвязи изучаемых явлений в группах студентов-выпускников с различной направленностью образования;</w:t>
      </w:r>
    </w:p>
    <w:p w14:paraId="2B87D8DD" w14:textId="4D805445" w:rsidR="00975502" w:rsidRPr="00AD79D5" w:rsidRDefault="00975502" w:rsidP="001328FA">
      <w:pPr>
        <w:widowControl w:val="0"/>
        <w:numPr>
          <w:ilvl w:val="0"/>
          <w:numId w:val="4"/>
        </w:numPr>
        <w:overflowPunct w:val="0"/>
        <w:autoSpaceDE w:val="0"/>
        <w:autoSpaceDN w:val="0"/>
        <w:adjustRightInd w:val="0"/>
        <w:spacing w:line="360" w:lineRule="auto"/>
        <w:ind w:firstLine="840"/>
        <w:jc w:val="both"/>
        <w:rPr>
          <w:rFonts w:ascii="Times New Roman" w:eastAsia="Calibri" w:hAnsi="Times New Roman" w:cs="Times New Roman"/>
          <w:sz w:val="28"/>
          <w:szCs w:val="28"/>
        </w:rPr>
      </w:pPr>
      <w:r w:rsidRPr="00B530B3">
        <w:rPr>
          <w:rFonts w:ascii="Times New Roman" w:eastAsia="Calibri" w:hAnsi="Times New Roman" w:cs="Times New Roman"/>
          <w:sz w:val="28"/>
          <w:szCs w:val="28"/>
        </w:rPr>
        <w:t>Факторный анализ – для снижения</w:t>
      </w:r>
      <w:r w:rsidR="005574E7" w:rsidRPr="00B530B3">
        <w:rPr>
          <w:rFonts w:ascii="Times New Roman" w:eastAsia="Calibri" w:hAnsi="Times New Roman" w:cs="Times New Roman"/>
          <w:sz w:val="28"/>
          <w:szCs w:val="28"/>
        </w:rPr>
        <w:t xml:space="preserve"> </w:t>
      </w:r>
      <w:r w:rsidRPr="00B530B3">
        <w:rPr>
          <w:rFonts w:ascii="Times New Roman" w:eastAsia="Calibri" w:hAnsi="Times New Roman" w:cs="Times New Roman"/>
          <w:sz w:val="28"/>
          <w:szCs w:val="28"/>
        </w:rPr>
        <w:t xml:space="preserve">количества </w:t>
      </w:r>
      <w:r w:rsidR="00D84B2C" w:rsidRPr="00B530B3">
        <w:rPr>
          <w:rFonts w:ascii="Times New Roman" w:eastAsia="Calibri" w:hAnsi="Times New Roman" w:cs="Times New Roman"/>
          <w:sz w:val="28"/>
          <w:szCs w:val="28"/>
        </w:rPr>
        <w:t>малозначимых параметров при выявлении связей между зависимой и независимыми переменными.</w:t>
      </w:r>
    </w:p>
    <w:p w14:paraId="15975454" w14:textId="77777777" w:rsidR="004C07A0" w:rsidRPr="00B530B3" w:rsidRDefault="004C07A0" w:rsidP="004C07A0">
      <w:pPr>
        <w:keepNext/>
        <w:keepLines/>
        <w:spacing w:before="480" w:line="360" w:lineRule="auto"/>
        <w:ind w:firstLine="843"/>
        <w:jc w:val="both"/>
        <w:outlineLvl w:val="0"/>
        <w:rPr>
          <w:rFonts w:ascii="Times New Roman" w:eastAsiaTheme="majorEastAsia" w:hAnsi="Times New Roman" w:cs="Times New Roman"/>
          <w:b/>
          <w:bCs/>
          <w:sz w:val="28"/>
          <w:szCs w:val="28"/>
        </w:rPr>
      </w:pPr>
      <w:bookmarkStart w:id="84" w:name="_Toc482912589"/>
      <w:bookmarkEnd w:id="83"/>
      <w:r w:rsidRPr="00B530B3">
        <w:rPr>
          <w:rFonts w:ascii="Times New Roman" w:eastAsiaTheme="majorEastAsia" w:hAnsi="Times New Roman" w:cs="Times New Roman"/>
          <w:b/>
          <w:bCs/>
          <w:sz w:val="28"/>
          <w:szCs w:val="28"/>
        </w:rPr>
        <w:lastRenderedPageBreak/>
        <w:t>ГЛАВА 3. РЕЗУЛЬТАТЫ ИССЛЕДОВАНИЯ И ИХ ОБСУЖДЕНИЕ</w:t>
      </w:r>
      <w:bookmarkEnd w:id="84"/>
    </w:p>
    <w:p w14:paraId="698ADD46" w14:textId="627AAF12" w:rsidR="004C07A0" w:rsidRPr="00B530B3" w:rsidRDefault="004C07A0" w:rsidP="004C07A0">
      <w:pPr>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 xml:space="preserve">Практической значимостью данного исследования является: анализ влияния социальных и психологических особенностей на планирование карьеры, предложить полученные результаты специалистам, занимающимся карьерной помощью </w:t>
      </w:r>
      <w:r w:rsidR="0083222E">
        <w:rPr>
          <w:rFonts w:ascii="Times New Roman" w:hAnsi="Times New Roman" w:cs="Times New Roman"/>
          <w:sz w:val="28"/>
          <w:szCs w:val="28"/>
        </w:rPr>
        <w:t>выпускник</w:t>
      </w:r>
      <w:r w:rsidRPr="00B530B3">
        <w:rPr>
          <w:rFonts w:ascii="Times New Roman" w:hAnsi="Times New Roman" w:cs="Times New Roman"/>
          <w:sz w:val="28"/>
          <w:szCs w:val="28"/>
        </w:rPr>
        <w:t xml:space="preserve">ам, чтобы помочь выпускникам правильно оценить свои способности, осознать профессиональную ориентацию, улучшить самоощущение и способности самооценки, сформировать хороший профессиональный план. </w:t>
      </w:r>
    </w:p>
    <w:p w14:paraId="0F57C091" w14:textId="77777777" w:rsidR="004C07A0" w:rsidRPr="00B530B3" w:rsidRDefault="004C07A0" w:rsidP="004C07A0">
      <w:pPr>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 xml:space="preserve">В этой главе рассматриваются результаты исследования, исходя из поставленных задач. Перед тем как анализировать основные результаты исследования, мы рассмотрим данные, которые мы получили с помощью анкетирования, которые более полно раскрывают феномен выбора якорей карьеры. </w:t>
      </w:r>
    </w:p>
    <w:p w14:paraId="27FB9AED" w14:textId="77CD68FB" w:rsidR="00A948AA" w:rsidRPr="003E655A" w:rsidRDefault="00A948AA" w:rsidP="003E655A">
      <w:pPr>
        <w:keepNext/>
        <w:keepLines/>
        <w:spacing w:before="480" w:line="360" w:lineRule="auto"/>
        <w:outlineLvl w:val="0"/>
        <w:rPr>
          <w:rFonts w:ascii="Times New Roman" w:eastAsia="宋体" w:hAnsi="Times New Roman" w:cs="Times New Roman"/>
          <w:b/>
          <w:bCs/>
          <w:sz w:val="28"/>
          <w:szCs w:val="28"/>
        </w:rPr>
      </w:pPr>
      <w:bookmarkStart w:id="85" w:name="_Toc477987790"/>
      <w:bookmarkStart w:id="86" w:name="_Toc482912590"/>
      <w:r w:rsidRPr="00B530B3">
        <w:rPr>
          <w:rFonts w:ascii="Times New Roman" w:eastAsia="宋体" w:hAnsi="Times New Roman" w:cs="Times New Roman"/>
          <w:b/>
          <w:bCs/>
          <w:sz w:val="28"/>
          <w:szCs w:val="28"/>
        </w:rPr>
        <w:t>3.1 Анализ результатов анкетирования</w:t>
      </w:r>
      <w:bookmarkEnd w:id="85"/>
      <w:bookmarkEnd w:id="86"/>
    </w:p>
    <w:p w14:paraId="7A734C56" w14:textId="67D206EE"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rPr>
          <w:rFonts w:ascii="Times New Roman" w:eastAsia="宋体" w:hAnsi="Times New Roman" w:cs="Times New Roman"/>
          <w:sz w:val="28"/>
          <w:szCs w:val="28"/>
        </w:rPr>
      </w:pPr>
      <w:r w:rsidRPr="00B530B3">
        <w:rPr>
          <w:rFonts w:ascii="Times New Roman" w:eastAsia="宋体" w:hAnsi="Times New Roman" w:cs="Times New Roman"/>
          <w:sz w:val="28"/>
          <w:szCs w:val="28"/>
        </w:rPr>
        <w:t>В результате исследования студентов</w:t>
      </w:r>
      <w:r w:rsidR="0083222E">
        <w:rPr>
          <w:rFonts w:ascii="Times New Roman" w:eastAsia="宋体" w:hAnsi="Times New Roman" w:cs="Times New Roman"/>
          <w:sz w:val="28"/>
          <w:szCs w:val="28"/>
        </w:rPr>
        <w:t xml:space="preserve"> - </w:t>
      </w:r>
      <w:r w:rsidR="0083222E" w:rsidRPr="0083222E">
        <w:rPr>
          <w:rFonts w:ascii="Times New Roman" w:eastAsia="宋体" w:hAnsi="Times New Roman" w:cs="Times New Roman"/>
          <w:sz w:val="28"/>
          <w:szCs w:val="28"/>
        </w:rPr>
        <w:t>выпускников</w:t>
      </w:r>
      <w:r w:rsidRPr="00B530B3">
        <w:rPr>
          <w:rFonts w:ascii="Times New Roman" w:eastAsia="宋体" w:hAnsi="Times New Roman" w:cs="Times New Roman"/>
          <w:sz w:val="28"/>
          <w:szCs w:val="28"/>
        </w:rPr>
        <w:t xml:space="preserve"> </w:t>
      </w:r>
      <w:r w:rsidRPr="00B530B3">
        <w:rPr>
          <w:rFonts w:ascii="Times New Roman" w:eastAsia="宋体" w:hAnsi="Times New Roman" w:cs="Times New Roman"/>
          <w:bCs/>
          <w:sz w:val="28"/>
          <w:szCs w:val="28"/>
        </w:rPr>
        <w:t>гуманитарных и технических специальностей</w:t>
      </w:r>
      <w:r w:rsidRPr="00B530B3">
        <w:rPr>
          <w:rFonts w:ascii="Times New Roman" w:eastAsia="宋体" w:hAnsi="Times New Roman" w:cs="Times New Roman"/>
          <w:sz w:val="28"/>
          <w:szCs w:val="28"/>
        </w:rPr>
        <w:t xml:space="preserve"> мы получили следующие </w:t>
      </w:r>
      <w:r w:rsidRPr="00B530B3">
        <w:rPr>
          <w:rFonts w:ascii="Times New Roman" w:eastAsia="等线" w:hAnsi="Times New Roman" w:cs="Times New Roman"/>
          <w:sz w:val="28"/>
          <w:szCs w:val="28"/>
          <w:lang w:eastAsia="ru-RU"/>
        </w:rPr>
        <w:t>сравнительные</w:t>
      </w:r>
      <w:r w:rsidRPr="00B530B3">
        <w:rPr>
          <w:rFonts w:ascii="Times New Roman" w:eastAsia="宋体" w:hAnsi="Times New Roman" w:cs="Times New Roman"/>
          <w:sz w:val="28"/>
          <w:szCs w:val="28"/>
        </w:rPr>
        <w:t xml:space="preserve"> данные по анкете (рисунок 3.1):</w:t>
      </w:r>
    </w:p>
    <w:p w14:paraId="34448211" w14:textId="77777777" w:rsidR="00A948AA" w:rsidRPr="00B530B3" w:rsidRDefault="009212C0" w:rsidP="00A948AA">
      <w:pPr>
        <w:rPr>
          <w:rFonts w:ascii="Times New Roman" w:eastAsia="宋体" w:hAnsi="Times New Roman" w:cs="Times New Roman"/>
          <w:sz w:val="28"/>
          <w:szCs w:val="28"/>
        </w:rPr>
      </w:pPr>
      <w:r w:rsidRPr="00B530B3">
        <w:rPr>
          <w:noProof/>
          <w:lang w:val="en-US" w:eastAsia="zh-CN"/>
        </w:rPr>
        <w:lastRenderedPageBreak/>
        <w:drawing>
          <wp:inline distT="0" distB="0" distL="0" distR="0" wp14:anchorId="22DE062B" wp14:editId="3A9F55F2">
            <wp:extent cx="5773616" cy="4243753"/>
            <wp:effectExtent l="0" t="0" r="17780" b="4445"/>
            <wp:docPr id="2" name="图表 2">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3EA5B6" w14:textId="77777777" w:rsidR="00A948AA" w:rsidRPr="00B530B3" w:rsidRDefault="00A948AA" w:rsidP="00E03E3D">
      <w:pPr>
        <w:jc w:val="center"/>
        <w:rPr>
          <w:rFonts w:ascii="Times New Roman" w:eastAsia="宋体" w:hAnsi="Times New Roman" w:cs="Times New Roman"/>
          <w:sz w:val="28"/>
          <w:szCs w:val="28"/>
        </w:rPr>
      </w:pPr>
      <w:r w:rsidRPr="00B530B3">
        <w:rPr>
          <w:rFonts w:ascii="Times New Roman" w:eastAsia="宋体" w:hAnsi="Times New Roman" w:cs="Times New Roman"/>
          <w:sz w:val="28"/>
          <w:szCs w:val="28"/>
        </w:rPr>
        <w:t>Рис. 3.1 Анкета</w:t>
      </w:r>
    </w:p>
    <w:p w14:paraId="5568014C" w14:textId="77777777" w:rsidR="00A948AA" w:rsidRPr="00B530B3" w:rsidRDefault="00E03E3D" w:rsidP="00A948AA">
      <w:pPr>
        <w:spacing w:line="360" w:lineRule="auto"/>
        <w:ind w:firstLineChars="300" w:firstLine="840"/>
        <w:jc w:val="both"/>
        <w:rPr>
          <w:rFonts w:ascii="Times New Roman" w:eastAsia="等线" w:hAnsi="Times New Roman" w:cs="Times New Roman"/>
          <w:sz w:val="28"/>
          <w:szCs w:val="28"/>
          <w:lang w:eastAsia="ru-RU"/>
        </w:rPr>
      </w:pPr>
      <w:r w:rsidRPr="00B530B3">
        <w:rPr>
          <w:rFonts w:ascii="Times New Roman" w:eastAsia="等线" w:hAnsi="Times New Roman" w:cs="Times New Roman"/>
          <w:sz w:val="28"/>
          <w:szCs w:val="28"/>
          <w:lang w:eastAsia="ru-RU"/>
        </w:rPr>
        <w:t>Значимые отличия по критерию</w:t>
      </w:r>
      <w:r w:rsidR="003F3EC3" w:rsidRPr="00B530B3">
        <w:rPr>
          <w:rFonts w:ascii="Times New Roman" w:eastAsia="等线" w:hAnsi="Times New Roman" w:cs="Times New Roman"/>
          <w:sz w:val="28"/>
          <w:szCs w:val="28"/>
          <w:lang w:eastAsia="ru-RU"/>
        </w:rPr>
        <w:t xml:space="preserve"> </w:t>
      </w:r>
      <w:r w:rsidR="003F3EC3" w:rsidRPr="00B530B3">
        <w:rPr>
          <w:rFonts w:ascii="Times New Roman" w:eastAsia="Calibri" w:hAnsi="Times New Roman" w:cs="Times New Roman"/>
          <w:sz w:val="28"/>
          <w:szCs w:val="28"/>
          <w:lang w:val="en-US"/>
        </w:rPr>
        <w:t>t</w:t>
      </w:r>
      <w:r w:rsidR="003F3EC3" w:rsidRPr="00B530B3">
        <w:rPr>
          <w:rFonts w:ascii="Times New Roman" w:eastAsia="Calibri" w:hAnsi="Times New Roman" w:cs="Times New Roman"/>
          <w:sz w:val="28"/>
          <w:szCs w:val="28"/>
        </w:rPr>
        <w:t>-Стьюдента</w:t>
      </w:r>
      <w:r w:rsidR="0075442E" w:rsidRPr="00B530B3">
        <w:rPr>
          <w:rFonts w:ascii="Times New Roman" w:eastAsia="Calibri" w:hAnsi="Times New Roman" w:cs="Times New Roman"/>
          <w:sz w:val="28"/>
          <w:szCs w:val="28"/>
        </w:rPr>
        <w:t xml:space="preserve"> приведены</w:t>
      </w:r>
      <w:r w:rsidR="003F3EC3" w:rsidRPr="00B530B3">
        <w:rPr>
          <w:rFonts w:ascii="Times New Roman" w:eastAsia="等线" w:hAnsi="Times New Roman" w:cs="Times New Roman"/>
          <w:sz w:val="28"/>
          <w:szCs w:val="28"/>
          <w:lang w:eastAsia="ru-RU"/>
        </w:rPr>
        <w:t xml:space="preserve"> </w:t>
      </w:r>
      <w:r w:rsidRPr="00B530B3">
        <w:rPr>
          <w:rFonts w:ascii="Times New Roman" w:eastAsia="等线" w:hAnsi="Times New Roman" w:cs="Times New Roman"/>
          <w:sz w:val="28"/>
          <w:szCs w:val="28"/>
          <w:lang w:eastAsia="ru-RU"/>
        </w:rPr>
        <w:t>в таблице 3.1.</w:t>
      </w:r>
    </w:p>
    <w:tbl>
      <w:tblPr>
        <w:tblStyle w:val="a4"/>
        <w:tblW w:w="9918" w:type="dxa"/>
        <w:tblLayout w:type="fixed"/>
        <w:tblLook w:val="04A0" w:firstRow="1" w:lastRow="0" w:firstColumn="1" w:lastColumn="0" w:noHBand="0" w:noVBand="1"/>
      </w:tblPr>
      <w:tblGrid>
        <w:gridCol w:w="562"/>
        <w:gridCol w:w="2127"/>
        <w:gridCol w:w="1134"/>
        <w:gridCol w:w="1134"/>
        <w:gridCol w:w="2551"/>
        <w:gridCol w:w="1134"/>
        <w:gridCol w:w="1276"/>
      </w:tblGrid>
      <w:tr w:rsidR="00E03E3D" w:rsidRPr="00B530B3" w14:paraId="60ECE598" w14:textId="77777777" w:rsidTr="00E03E3D">
        <w:trPr>
          <w:trHeight w:val="436"/>
        </w:trPr>
        <w:tc>
          <w:tcPr>
            <w:tcW w:w="562" w:type="dxa"/>
            <w:vMerge w:val="restart"/>
          </w:tcPr>
          <w:p w14:paraId="120693B5" w14:textId="77777777" w:rsidR="00FC3F64" w:rsidRPr="00B530B3" w:rsidRDefault="00FC3F64" w:rsidP="00D54561">
            <w:pPr>
              <w:spacing w:line="360" w:lineRule="auto"/>
              <w:jc w:val="both"/>
              <w:rPr>
                <w:rFonts w:ascii="Times New Roman" w:eastAsia="等线" w:hAnsi="Times New Roman" w:cs="Times New Roman"/>
                <w:szCs w:val="28"/>
                <w:lang w:eastAsia="ru-RU"/>
              </w:rPr>
            </w:pPr>
          </w:p>
        </w:tc>
        <w:tc>
          <w:tcPr>
            <w:tcW w:w="4395" w:type="dxa"/>
            <w:gridSpan w:val="3"/>
          </w:tcPr>
          <w:p w14:paraId="215D4B17" w14:textId="77777777" w:rsidR="00FC3F64" w:rsidRPr="00B530B3" w:rsidRDefault="00FC3F64" w:rsidP="00D54561">
            <w:pPr>
              <w:spacing w:line="360" w:lineRule="auto"/>
              <w:jc w:val="center"/>
              <w:rPr>
                <w:rFonts w:ascii="Times New Roman" w:eastAsia="等线" w:hAnsi="Times New Roman" w:cs="Times New Roman"/>
                <w:b/>
                <w:szCs w:val="28"/>
                <w:lang w:eastAsia="ru-RU"/>
              </w:rPr>
            </w:pPr>
            <w:bookmarkStart w:id="87" w:name="_Hlk479332765"/>
            <w:r w:rsidRPr="00B530B3">
              <w:rPr>
                <w:rFonts w:ascii="Times New Roman" w:eastAsia="等线" w:hAnsi="Times New Roman" w:cs="Times New Roman"/>
                <w:b/>
                <w:szCs w:val="28"/>
                <w:lang w:eastAsia="ru-RU"/>
              </w:rPr>
              <w:t>Инженерно-техническое направление</w:t>
            </w:r>
            <w:bookmarkEnd w:id="87"/>
          </w:p>
        </w:tc>
        <w:tc>
          <w:tcPr>
            <w:tcW w:w="4961" w:type="dxa"/>
            <w:gridSpan w:val="3"/>
          </w:tcPr>
          <w:p w14:paraId="13167E03" w14:textId="77777777" w:rsidR="00FC3F64" w:rsidRPr="00B530B3" w:rsidRDefault="00FC3F64" w:rsidP="00D54561">
            <w:pPr>
              <w:spacing w:line="360" w:lineRule="auto"/>
              <w:jc w:val="center"/>
              <w:rPr>
                <w:rFonts w:ascii="Times New Roman" w:eastAsia="等线" w:hAnsi="Times New Roman" w:cs="Times New Roman"/>
                <w:b/>
                <w:szCs w:val="28"/>
                <w:lang w:eastAsia="ru-RU"/>
              </w:rPr>
            </w:pPr>
            <w:bookmarkStart w:id="88" w:name="_Hlk479332774"/>
            <w:r w:rsidRPr="00B530B3">
              <w:rPr>
                <w:rFonts w:ascii="Times New Roman" w:eastAsia="等线" w:hAnsi="Times New Roman" w:cs="Times New Roman"/>
                <w:b/>
                <w:szCs w:val="28"/>
                <w:lang w:eastAsia="ru-RU"/>
              </w:rPr>
              <w:t>Гуманитарное направление</w:t>
            </w:r>
            <w:bookmarkEnd w:id="88"/>
          </w:p>
        </w:tc>
      </w:tr>
      <w:tr w:rsidR="00E03E3D" w:rsidRPr="00B530B3" w14:paraId="3E4F686B" w14:textId="77777777" w:rsidTr="00E03E3D">
        <w:tc>
          <w:tcPr>
            <w:tcW w:w="562" w:type="dxa"/>
            <w:vMerge/>
          </w:tcPr>
          <w:p w14:paraId="7B30F45F" w14:textId="77777777" w:rsidR="00FC3F64" w:rsidRPr="00B530B3" w:rsidRDefault="00FC3F64" w:rsidP="00D54561">
            <w:pPr>
              <w:spacing w:line="360" w:lineRule="auto"/>
              <w:jc w:val="both"/>
              <w:rPr>
                <w:rFonts w:ascii="Times New Roman" w:eastAsia="等线" w:hAnsi="Times New Roman" w:cs="Times New Roman"/>
                <w:szCs w:val="28"/>
                <w:lang w:eastAsia="ru-RU"/>
              </w:rPr>
            </w:pPr>
          </w:p>
        </w:tc>
        <w:tc>
          <w:tcPr>
            <w:tcW w:w="2127" w:type="dxa"/>
          </w:tcPr>
          <w:p w14:paraId="201BDFE4" w14:textId="77777777" w:rsidR="00FC3F64" w:rsidRPr="00B530B3" w:rsidRDefault="00FC3F64" w:rsidP="00D54561">
            <w:pPr>
              <w:spacing w:line="360" w:lineRule="auto"/>
              <w:jc w:val="both"/>
              <w:rPr>
                <w:rFonts w:ascii="Times New Roman" w:eastAsia="等线" w:hAnsi="Times New Roman" w:cs="Times New Roman"/>
                <w:b/>
                <w:szCs w:val="28"/>
                <w:lang w:eastAsia="ru-RU"/>
              </w:rPr>
            </w:pPr>
            <w:r w:rsidRPr="00B530B3">
              <w:rPr>
                <w:rFonts w:ascii="Times New Roman" w:eastAsia="等线" w:hAnsi="Times New Roman" w:cs="Times New Roman"/>
                <w:b/>
                <w:szCs w:val="28"/>
                <w:lang w:eastAsia="ru-RU"/>
              </w:rPr>
              <w:t>Вопрос анкеты</w:t>
            </w:r>
          </w:p>
        </w:tc>
        <w:tc>
          <w:tcPr>
            <w:tcW w:w="1134" w:type="dxa"/>
          </w:tcPr>
          <w:p w14:paraId="6868FF93" w14:textId="77777777" w:rsidR="00FC3F64" w:rsidRPr="00B530B3" w:rsidRDefault="00E03E3D" w:rsidP="00D54561">
            <w:pPr>
              <w:spacing w:line="360" w:lineRule="auto"/>
              <w:jc w:val="both"/>
              <w:rPr>
                <w:rFonts w:ascii="Times New Roman" w:eastAsia="等线" w:hAnsi="Times New Roman" w:cs="Times New Roman"/>
                <w:b/>
                <w:szCs w:val="28"/>
                <w:lang w:eastAsia="ru-RU"/>
              </w:rPr>
            </w:pPr>
            <w:r w:rsidRPr="00B530B3">
              <w:rPr>
                <w:rFonts w:ascii="Times New Roman" w:eastAsia="等线" w:hAnsi="Times New Roman" w:cs="Times New Roman"/>
                <w:b/>
                <w:szCs w:val="28"/>
                <w:lang w:eastAsia="ru-RU"/>
              </w:rPr>
              <w:t xml:space="preserve">Средн. </w:t>
            </w:r>
            <w:r w:rsidR="00FC3F64" w:rsidRPr="00B530B3">
              <w:rPr>
                <w:rFonts w:ascii="Times New Roman" w:eastAsia="等线" w:hAnsi="Times New Roman" w:cs="Times New Roman"/>
                <w:b/>
                <w:szCs w:val="28"/>
                <w:lang w:eastAsia="ru-RU"/>
              </w:rPr>
              <w:t>оценки</w:t>
            </w:r>
          </w:p>
        </w:tc>
        <w:tc>
          <w:tcPr>
            <w:tcW w:w="1134" w:type="dxa"/>
          </w:tcPr>
          <w:p w14:paraId="1F218AC3" w14:textId="77777777" w:rsidR="00FC3F64" w:rsidRPr="00B530B3" w:rsidRDefault="00E03E3D" w:rsidP="00D54561">
            <w:pPr>
              <w:spacing w:line="360" w:lineRule="auto"/>
              <w:jc w:val="both"/>
              <w:rPr>
                <w:rFonts w:ascii="Times New Roman" w:hAnsi="Times New Roman" w:cs="Times New Roman"/>
                <w:b/>
                <w:color w:val="000000"/>
                <w:szCs w:val="28"/>
                <w:shd w:val="clear" w:color="auto" w:fill="FFFFFF"/>
              </w:rPr>
            </w:pPr>
            <w:r w:rsidRPr="00B530B3">
              <w:rPr>
                <w:rFonts w:ascii="Times New Roman" w:hAnsi="Times New Roman" w:cs="Times New Roman"/>
                <w:b/>
                <w:color w:val="000000"/>
                <w:szCs w:val="28"/>
                <w:shd w:val="clear" w:color="auto" w:fill="FFFFFF"/>
              </w:rPr>
              <w:t>Ур.знач.</w:t>
            </w:r>
          </w:p>
        </w:tc>
        <w:tc>
          <w:tcPr>
            <w:tcW w:w="2551" w:type="dxa"/>
          </w:tcPr>
          <w:p w14:paraId="64D524F1" w14:textId="77777777" w:rsidR="00FC3F64" w:rsidRPr="00B530B3" w:rsidRDefault="00FC3F64" w:rsidP="00D54561">
            <w:pPr>
              <w:spacing w:line="360" w:lineRule="auto"/>
              <w:jc w:val="both"/>
              <w:rPr>
                <w:rFonts w:ascii="Times New Roman" w:eastAsia="等线" w:hAnsi="Times New Roman" w:cs="Times New Roman"/>
                <w:b/>
                <w:szCs w:val="28"/>
                <w:lang w:eastAsia="ru-RU"/>
              </w:rPr>
            </w:pPr>
            <w:r w:rsidRPr="00B530B3">
              <w:rPr>
                <w:rFonts w:ascii="Times New Roman" w:eastAsia="等线" w:hAnsi="Times New Roman" w:cs="Times New Roman"/>
                <w:b/>
                <w:szCs w:val="28"/>
                <w:lang w:eastAsia="ru-RU"/>
              </w:rPr>
              <w:t>Вопрос анкеты</w:t>
            </w:r>
          </w:p>
        </w:tc>
        <w:tc>
          <w:tcPr>
            <w:tcW w:w="1134" w:type="dxa"/>
          </w:tcPr>
          <w:p w14:paraId="5FF7240A" w14:textId="77777777" w:rsidR="00FC3F64" w:rsidRPr="00B530B3" w:rsidRDefault="00E03E3D" w:rsidP="00D54561">
            <w:pPr>
              <w:spacing w:line="360" w:lineRule="auto"/>
              <w:jc w:val="both"/>
              <w:rPr>
                <w:rFonts w:ascii="Times New Roman" w:eastAsia="等线" w:hAnsi="Times New Roman" w:cs="Times New Roman"/>
                <w:b/>
                <w:szCs w:val="28"/>
                <w:lang w:eastAsia="ru-RU"/>
              </w:rPr>
            </w:pPr>
            <w:r w:rsidRPr="00B530B3">
              <w:rPr>
                <w:rFonts w:ascii="Times New Roman" w:eastAsia="等线" w:hAnsi="Times New Roman" w:cs="Times New Roman"/>
                <w:b/>
                <w:szCs w:val="28"/>
                <w:lang w:eastAsia="ru-RU"/>
              </w:rPr>
              <w:t>Средн.</w:t>
            </w:r>
            <w:r w:rsidR="00FC3F64" w:rsidRPr="00B530B3">
              <w:rPr>
                <w:rFonts w:ascii="Times New Roman" w:eastAsia="等线" w:hAnsi="Times New Roman" w:cs="Times New Roman"/>
                <w:b/>
                <w:szCs w:val="28"/>
                <w:lang w:eastAsia="ru-RU"/>
              </w:rPr>
              <w:t xml:space="preserve"> оценки</w:t>
            </w:r>
          </w:p>
        </w:tc>
        <w:tc>
          <w:tcPr>
            <w:tcW w:w="1276" w:type="dxa"/>
          </w:tcPr>
          <w:p w14:paraId="272E8274" w14:textId="77777777" w:rsidR="00FC3F64" w:rsidRPr="00B530B3" w:rsidRDefault="00E03E3D" w:rsidP="00D54561">
            <w:pPr>
              <w:spacing w:line="360" w:lineRule="auto"/>
              <w:jc w:val="both"/>
              <w:rPr>
                <w:rFonts w:ascii="Times New Roman" w:hAnsi="Times New Roman" w:cs="Times New Roman"/>
                <w:b/>
                <w:color w:val="000000"/>
                <w:szCs w:val="28"/>
                <w:shd w:val="clear" w:color="auto" w:fill="FFFFFF"/>
              </w:rPr>
            </w:pPr>
            <w:r w:rsidRPr="00B530B3">
              <w:rPr>
                <w:rFonts w:ascii="Times New Roman" w:hAnsi="Times New Roman" w:cs="Times New Roman"/>
                <w:b/>
                <w:color w:val="000000"/>
                <w:szCs w:val="28"/>
                <w:shd w:val="clear" w:color="auto" w:fill="FFFFFF"/>
              </w:rPr>
              <w:t>Ур.знач.</w:t>
            </w:r>
          </w:p>
        </w:tc>
      </w:tr>
      <w:tr w:rsidR="00E03E3D" w:rsidRPr="00B530B3" w14:paraId="592445DF" w14:textId="77777777" w:rsidTr="00E03E3D">
        <w:tc>
          <w:tcPr>
            <w:tcW w:w="562" w:type="dxa"/>
          </w:tcPr>
          <w:p w14:paraId="0765A744" w14:textId="77777777" w:rsidR="00FC3F64" w:rsidRPr="00B530B3" w:rsidRDefault="00FC3F64" w:rsidP="00D54561">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1.</w:t>
            </w:r>
          </w:p>
        </w:tc>
        <w:tc>
          <w:tcPr>
            <w:tcW w:w="2127" w:type="dxa"/>
          </w:tcPr>
          <w:p w14:paraId="61CE9FBC" w14:textId="77777777" w:rsidR="00FC3F64" w:rsidRPr="00B530B3" w:rsidRDefault="00FC3F64" w:rsidP="00D54561">
            <w:pPr>
              <w:spacing w:line="360" w:lineRule="auto"/>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Зарплатные ожидания</w:t>
            </w:r>
          </w:p>
        </w:tc>
        <w:tc>
          <w:tcPr>
            <w:tcW w:w="1134" w:type="dxa"/>
          </w:tcPr>
          <w:p w14:paraId="4ED2ECCD" w14:textId="77777777" w:rsidR="00FC3F64" w:rsidRPr="00B530B3" w:rsidRDefault="00FC3F64" w:rsidP="00D54561">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2,54</w:t>
            </w:r>
          </w:p>
        </w:tc>
        <w:tc>
          <w:tcPr>
            <w:tcW w:w="1134" w:type="dxa"/>
          </w:tcPr>
          <w:p w14:paraId="0CD357D5" w14:textId="77777777" w:rsidR="00FC3F64" w:rsidRPr="00B530B3" w:rsidRDefault="00FC3F64" w:rsidP="00D54561">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,000</w:t>
            </w:r>
          </w:p>
        </w:tc>
        <w:tc>
          <w:tcPr>
            <w:tcW w:w="2551" w:type="dxa"/>
          </w:tcPr>
          <w:p w14:paraId="22DD3450" w14:textId="77777777" w:rsidR="00FC3F64" w:rsidRPr="00B530B3" w:rsidRDefault="00FC3F64" w:rsidP="00D54561">
            <w:pPr>
              <w:spacing w:line="360" w:lineRule="auto"/>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Академическая успеваемость</w:t>
            </w:r>
          </w:p>
        </w:tc>
        <w:tc>
          <w:tcPr>
            <w:tcW w:w="1134" w:type="dxa"/>
          </w:tcPr>
          <w:p w14:paraId="1B2CA1CE" w14:textId="77777777" w:rsidR="00FC3F64" w:rsidRPr="00B530B3" w:rsidRDefault="00FC3F64" w:rsidP="00D54561">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4,45</w:t>
            </w:r>
          </w:p>
        </w:tc>
        <w:tc>
          <w:tcPr>
            <w:tcW w:w="1276" w:type="dxa"/>
          </w:tcPr>
          <w:p w14:paraId="1A480CEB" w14:textId="77777777" w:rsidR="00FC3F64" w:rsidRPr="00B530B3" w:rsidRDefault="00FC3F64" w:rsidP="00D54561">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,000</w:t>
            </w:r>
          </w:p>
        </w:tc>
      </w:tr>
      <w:tr w:rsidR="00E03E3D" w:rsidRPr="00B530B3" w14:paraId="455BBF86" w14:textId="77777777" w:rsidTr="00E03E3D">
        <w:trPr>
          <w:trHeight w:val="1209"/>
        </w:trPr>
        <w:tc>
          <w:tcPr>
            <w:tcW w:w="562" w:type="dxa"/>
          </w:tcPr>
          <w:p w14:paraId="5F99662F" w14:textId="77777777" w:rsidR="00FC3F64" w:rsidRPr="00B530B3" w:rsidRDefault="00FC3F64" w:rsidP="00D54561">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2.</w:t>
            </w:r>
          </w:p>
        </w:tc>
        <w:tc>
          <w:tcPr>
            <w:tcW w:w="2127" w:type="dxa"/>
          </w:tcPr>
          <w:p w14:paraId="1AF201AD" w14:textId="77777777" w:rsidR="00FC3F64" w:rsidRPr="00B530B3" w:rsidRDefault="00FC3F64" w:rsidP="00D54561">
            <w:pPr>
              <w:spacing w:line="360" w:lineRule="auto"/>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Готовность к постдипломной мобильности</w:t>
            </w:r>
          </w:p>
        </w:tc>
        <w:tc>
          <w:tcPr>
            <w:tcW w:w="1134" w:type="dxa"/>
          </w:tcPr>
          <w:p w14:paraId="51371334" w14:textId="77777777" w:rsidR="00FC3F64" w:rsidRPr="00B530B3" w:rsidRDefault="00FC3F64" w:rsidP="00D54561">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2,61</w:t>
            </w:r>
          </w:p>
        </w:tc>
        <w:tc>
          <w:tcPr>
            <w:tcW w:w="1134" w:type="dxa"/>
          </w:tcPr>
          <w:p w14:paraId="48E88510" w14:textId="77777777" w:rsidR="00FC3F64" w:rsidRPr="00B530B3" w:rsidRDefault="00FC3F64" w:rsidP="00D54561">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,044</w:t>
            </w:r>
          </w:p>
        </w:tc>
        <w:tc>
          <w:tcPr>
            <w:tcW w:w="2551" w:type="dxa"/>
          </w:tcPr>
          <w:p w14:paraId="1B45821E" w14:textId="77777777" w:rsidR="00FC3F64" w:rsidRPr="00B530B3" w:rsidRDefault="007B50DD" w:rsidP="00E03E3D">
            <w:pPr>
              <w:spacing w:line="360" w:lineRule="auto"/>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Удовлетворен</w:t>
            </w:r>
            <w:r w:rsidR="00FC3F64" w:rsidRPr="00B530B3">
              <w:rPr>
                <w:rFonts w:ascii="Times New Roman" w:eastAsia="等线" w:hAnsi="Times New Roman" w:cs="Times New Roman"/>
                <w:szCs w:val="28"/>
                <w:lang w:eastAsia="ru-RU"/>
              </w:rPr>
              <w:t>ность материальным положением</w:t>
            </w:r>
          </w:p>
        </w:tc>
        <w:tc>
          <w:tcPr>
            <w:tcW w:w="1134" w:type="dxa"/>
          </w:tcPr>
          <w:p w14:paraId="549D816E" w14:textId="77777777" w:rsidR="00FC3F64" w:rsidRPr="00B530B3" w:rsidRDefault="00FC3F64" w:rsidP="00D54561">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3,06</w:t>
            </w:r>
          </w:p>
        </w:tc>
        <w:tc>
          <w:tcPr>
            <w:tcW w:w="1276" w:type="dxa"/>
          </w:tcPr>
          <w:p w14:paraId="397B2C35" w14:textId="77777777" w:rsidR="00FC3F64" w:rsidRPr="00B530B3" w:rsidRDefault="00FC3F64" w:rsidP="00D54561">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,005</w:t>
            </w:r>
          </w:p>
        </w:tc>
      </w:tr>
      <w:tr w:rsidR="00E03E3D" w:rsidRPr="00B530B3" w14:paraId="7F7090EF" w14:textId="77777777" w:rsidTr="00E03E3D">
        <w:tc>
          <w:tcPr>
            <w:tcW w:w="562" w:type="dxa"/>
          </w:tcPr>
          <w:p w14:paraId="6BCF6273" w14:textId="77777777" w:rsidR="00FC3F64" w:rsidRPr="00B530B3" w:rsidRDefault="00FC3F64" w:rsidP="00D54561">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3.</w:t>
            </w:r>
          </w:p>
        </w:tc>
        <w:tc>
          <w:tcPr>
            <w:tcW w:w="2127" w:type="dxa"/>
          </w:tcPr>
          <w:p w14:paraId="0E00CFC4" w14:textId="77777777" w:rsidR="00FC3F64" w:rsidRPr="00B530B3" w:rsidRDefault="00FC3F64" w:rsidP="00D54561">
            <w:pPr>
              <w:spacing w:line="360" w:lineRule="auto"/>
              <w:jc w:val="both"/>
              <w:rPr>
                <w:rFonts w:ascii="Times New Roman" w:eastAsia="等线" w:hAnsi="Times New Roman" w:cs="Times New Roman"/>
                <w:szCs w:val="28"/>
                <w:lang w:eastAsia="ru-RU"/>
              </w:rPr>
            </w:pPr>
          </w:p>
        </w:tc>
        <w:tc>
          <w:tcPr>
            <w:tcW w:w="1134" w:type="dxa"/>
          </w:tcPr>
          <w:p w14:paraId="502F3A97" w14:textId="77777777" w:rsidR="00FC3F64" w:rsidRPr="00B530B3" w:rsidRDefault="00FC3F64" w:rsidP="00D54561">
            <w:pPr>
              <w:spacing w:line="360" w:lineRule="auto"/>
              <w:jc w:val="both"/>
              <w:rPr>
                <w:rFonts w:ascii="Times New Roman" w:eastAsia="等线" w:hAnsi="Times New Roman" w:cs="Times New Roman"/>
                <w:szCs w:val="28"/>
                <w:lang w:eastAsia="ru-RU"/>
              </w:rPr>
            </w:pPr>
          </w:p>
        </w:tc>
        <w:tc>
          <w:tcPr>
            <w:tcW w:w="1134" w:type="dxa"/>
          </w:tcPr>
          <w:p w14:paraId="3EE78906" w14:textId="03D6D8FD" w:rsidR="00FC3F64" w:rsidRPr="00B530B3" w:rsidRDefault="00FC3F64" w:rsidP="00D54561">
            <w:pPr>
              <w:spacing w:line="360" w:lineRule="auto"/>
              <w:jc w:val="both"/>
              <w:rPr>
                <w:rFonts w:ascii="Times New Roman" w:eastAsia="等线" w:hAnsi="Times New Roman" w:cs="Times New Roman"/>
                <w:szCs w:val="28"/>
                <w:lang w:eastAsia="ru-RU"/>
              </w:rPr>
            </w:pPr>
          </w:p>
        </w:tc>
        <w:tc>
          <w:tcPr>
            <w:tcW w:w="2551" w:type="dxa"/>
          </w:tcPr>
          <w:p w14:paraId="538080AC" w14:textId="77777777" w:rsidR="00FC3F64" w:rsidRPr="00B530B3" w:rsidRDefault="007B50DD" w:rsidP="00E03E3D">
            <w:pPr>
              <w:spacing w:line="360" w:lineRule="auto"/>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Удовлетворен</w:t>
            </w:r>
            <w:r w:rsidR="00FC3F64" w:rsidRPr="00B530B3">
              <w:rPr>
                <w:rFonts w:ascii="Times New Roman" w:eastAsia="等线" w:hAnsi="Times New Roman" w:cs="Times New Roman"/>
                <w:szCs w:val="28"/>
                <w:lang w:eastAsia="ru-RU"/>
              </w:rPr>
              <w:t>ность личной жизнью</w:t>
            </w:r>
          </w:p>
        </w:tc>
        <w:tc>
          <w:tcPr>
            <w:tcW w:w="1134" w:type="dxa"/>
          </w:tcPr>
          <w:p w14:paraId="03D529FE" w14:textId="77777777" w:rsidR="00FC3F64" w:rsidRPr="00B530B3" w:rsidRDefault="00FC3F64" w:rsidP="00D54561">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3,34</w:t>
            </w:r>
          </w:p>
        </w:tc>
        <w:tc>
          <w:tcPr>
            <w:tcW w:w="1276" w:type="dxa"/>
          </w:tcPr>
          <w:p w14:paraId="23B8B125" w14:textId="77777777" w:rsidR="00FC3F64" w:rsidRPr="00B530B3" w:rsidRDefault="00FC3F64" w:rsidP="00D54561">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,045</w:t>
            </w:r>
          </w:p>
        </w:tc>
      </w:tr>
    </w:tbl>
    <w:p w14:paraId="1C751F61" w14:textId="77777777" w:rsidR="00FC3F64" w:rsidRPr="00B530B3" w:rsidRDefault="00FC3F64" w:rsidP="00FC3F64">
      <w:pPr>
        <w:spacing w:line="360" w:lineRule="auto"/>
        <w:ind w:firstLineChars="1500" w:firstLine="3600"/>
      </w:pPr>
      <w:r w:rsidRPr="00B530B3">
        <w:t xml:space="preserve">Таблица </w:t>
      </w:r>
      <w:r w:rsidRPr="00B530B3">
        <w:rPr>
          <w:rFonts w:hint="eastAsia"/>
        </w:rPr>
        <w:t xml:space="preserve">3.1 </w:t>
      </w:r>
      <w:r w:rsidRPr="00B530B3">
        <w:t>«Анкета»</w:t>
      </w:r>
    </w:p>
    <w:p w14:paraId="54419E22" w14:textId="77777777" w:rsidR="003F3EC3" w:rsidRPr="00B530B3" w:rsidRDefault="00A948AA" w:rsidP="00B373C5">
      <w:pPr>
        <w:pStyle w:val="ac"/>
        <w:spacing w:line="360" w:lineRule="auto"/>
        <w:ind w:firstLineChars="300" w:firstLine="840"/>
        <w:jc w:val="both"/>
        <w:rPr>
          <w:rFonts w:ascii="Times New Roman" w:hAnsi="Times New Roman" w:cs="Times New Roman"/>
          <w:sz w:val="28"/>
          <w:szCs w:val="28"/>
        </w:rPr>
      </w:pPr>
      <w:r w:rsidRPr="00B530B3">
        <w:rPr>
          <w:rFonts w:ascii="Times New Roman" w:eastAsia="等线" w:hAnsi="Times New Roman" w:cs="Times New Roman"/>
          <w:sz w:val="28"/>
          <w:szCs w:val="28"/>
          <w:lang w:eastAsia="ru-RU"/>
        </w:rPr>
        <w:t>Эти данные позволяют предположить, что</w:t>
      </w:r>
      <w:r w:rsidR="003F3EC3" w:rsidRPr="00B530B3">
        <w:rPr>
          <w:rFonts w:ascii="Times New Roman" w:eastAsia="等线" w:hAnsi="Times New Roman" w:cs="Times New Roman"/>
          <w:sz w:val="28"/>
          <w:szCs w:val="28"/>
          <w:lang w:eastAsia="ru-RU"/>
        </w:rPr>
        <w:t xml:space="preserve"> </w:t>
      </w:r>
      <w:r w:rsidR="003F3EC3" w:rsidRPr="00B530B3">
        <w:rPr>
          <w:rFonts w:ascii="Times New Roman" w:hAnsi="Times New Roman" w:cs="Times New Roman"/>
          <w:sz w:val="28"/>
          <w:szCs w:val="28"/>
        </w:rPr>
        <w:t>из 20 вопросов анкеты значимые различия коснулись 5 вопросов.</w:t>
      </w:r>
    </w:p>
    <w:p w14:paraId="745C6CA5" w14:textId="47035413" w:rsidR="00A948AA" w:rsidRPr="00B530B3" w:rsidRDefault="003F3EC3" w:rsidP="00B373C5">
      <w:pPr>
        <w:pStyle w:val="ac"/>
        <w:spacing w:line="360" w:lineRule="auto"/>
        <w:ind w:firstLineChars="300" w:firstLine="840"/>
        <w:jc w:val="both"/>
        <w:rPr>
          <w:rFonts w:ascii="Times New Roman" w:hAnsi="Times New Roman" w:cs="Times New Roman"/>
          <w:sz w:val="28"/>
          <w:szCs w:val="28"/>
        </w:rPr>
      </w:pPr>
      <w:r w:rsidRPr="00B530B3">
        <w:rPr>
          <w:rFonts w:ascii="Times New Roman" w:hAnsi="Times New Roman" w:cs="Times New Roman"/>
          <w:sz w:val="28"/>
          <w:szCs w:val="28"/>
        </w:rPr>
        <w:t>Это может свидетельствовать об однородности мнений в изучаемой выборке по вопросам, касающимся причин выбора специальности, направленности образзования.</w:t>
      </w:r>
      <w:r w:rsidRPr="00B530B3">
        <w:rPr>
          <w:rFonts w:ascii="Times New Roman" w:hAnsi="Times New Roman" w:cs="Times New Roman" w:hint="eastAsia"/>
          <w:sz w:val="28"/>
          <w:szCs w:val="28"/>
        </w:rPr>
        <w:t xml:space="preserve"> </w:t>
      </w:r>
      <w:r w:rsidR="0083222E">
        <w:rPr>
          <w:rFonts w:ascii="Times New Roman" w:hAnsi="Times New Roman" w:cs="Times New Roman"/>
          <w:sz w:val="28"/>
          <w:szCs w:val="28"/>
        </w:rPr>
        <w:t>В</w:t>
      </w:r>
      <w:r w:rsidR="0083222E" w:rsidRPr="0083222E">
        <w:rPr>
          <w:rFonts w:ascii="Times New Roman" w:hAnsi="Times New Roman" w:cs="Times New Roman"/>
          <w:sz w:val="28"/>
          <w:szCs w:val="28"/>
        </w:rPr>
        <w:t>ыпускников</w:t>
      </w:r>
      <w:r w:rsidRPr="00B530B3">
        <w:rPr>
          <w:rFonts w:ascii="Times New Roman" w:hAnsi="Times New Roman" w:cs="Times New Roman"/>
          <w:sz w:val="28"/>
          <w:szCs w:val="28"/>
        </w:rPr>
        <w:t xml:space="preserve"> технических специальностей отлича</w:t>
      </w:r>
      <w:r w:rsidR="00566E7B">
        <w:rPr>
          <w:rFonts w:ascii="Times New Roman" w:hAnsi="Times New Roman" w:cs="Times New Roman"/>
          <w:sz w:val="28"/>
          <w:szCs w:val="28"/>
        </w:rPr>
        <w:t>ют: повышенные зарплатные ожидан</w:t>
      </w:r>
      <w:r w:rsidRPr="00B530B3">
        <w:rPr>
          <w:rFonts w:ascii="Times New Roman" w:hAnsi="Times New Roman" w:cs="Times New Roman"/>
          <w:sz w:val="28"/>
          <w:szCs w:val="28"/>
        </w:rPr>
        <w:t>ия</w:t>
      </w:r>
      <w:r w:rsidR="0073342D" w:rsidRPr="00B530B3">
        <w:rPr>
          <w:rFonts w:ascii="Times New Roman" w:hAnsi="Times New Roman" w:cs="Times New Roman"/>
          <w:sz w:val="28"/>
          <w:szCs w:val="28"/>
        </w:rPr>
        <w:t xml:space="preserve"> (</w:t>
      </w:r>
      <w:r w:rsidR="0073342D" w:rsidRPr="00B530B3">
        <w:rPr>
          <w:rFonts w:ascii="Times New Roman" w:eastAsia="等线" w:hAnsi="Times New Roman" w:cs="Times New Roman"/>
          <w:sz w:val="28"/>
          <w:szCs w:val="28"/>
          <w:lang w:eastAsia="ru-RU"/>
        </w:rPr>
        <w:t xml:space="preserve">средняя ожидаемая </w:t>
      </w:r>
      <w:r w:rsidR="0073342D" w:rsidRPr="00B530B3">
        <w:rPr>
          <w:rFonts w:ascii="Times New Roman" w:eastAsia="等线" w:hAnsi="Times New Roman" w:cs="Times New Roman"/>
          <w:sz w:val="28"/>
          <w:szCs w:val="28"/>
          <w:lang w:eastAsia="ru-RU"/>
        </w:rPr>
        <w:lastRenderedPageBreak/>
        <w:t>заработная плата = 1525</w:t>
      </w:r>
      <w:r w:rsidR="0075442E" w:rsidRPr="00B530B3">
        <w:rPr>
          <w:rFonts w:ascii="Times New Roman" w:eastAsia="等线" w:hAnsi="Times New Roman" w:cs="Times New Roman"/>
          <w:sz w:val="28"/>
          <w:szCs w:val="28"/>
          <w:lang w:eastAsia="ru-RU"/>
        </w:rPr>
        <w:t xml:space="preserve"> долларов в месяц при полной занятости</w:t>
      </w:r>
      <w:r w:rsidR="0073342D" w:rsidRPr="00B530B3">
        <w:rPr>
          <w:rFonts w:ascii="Times New Roman" w:eastAsia="等线" w:hAnsi="Times New Roman" w:cs="Times New Roman"/>
          <w:sz w:val="28"/>
          <w:szCs w:val="28"/>
          <w:lang w:eastAsia="ru-RU"/>
        </w:rPr>
        <w:t>)</w:t>
      </w:r>
      <w:r w:rsidRPr="00B530B3">
        <w:rPr>
          <w:rFonts w:ascii="Times New Roman" w:hAnsi="Times New Roman" w:cs="Times New Roman"/>
          <w:sz w:val="28"/>
          <w:szCs w:val="28"/>
        </w:rPr>
        <w:t xml:space="preserve"> и готовно</w:t>
      </w:r>
      <w:r w:rsidR="00566E7B">
        <w:rPr>
          <w:rFonts w:ascii="Times New Roman" w:hAnsi="Times New Roman" w:cs="Times New Roman"/>
          <w:sz w:val="28"/>
          <w:szCs w:val="28"/>
        </w:rPr>
        <w:t>сть сменить профессию после око</w:t>
      </w:r>
      <w:r w:rsidRPr="00B530B3">
        <w:rPr>
          <w:rFonts w:ascii="Times New Roman" w:hAnsi="Times New Roman" w:cs="Times New Roman"/>
          <w:sz w:val="28"/>
          <w:szCs w:val="28"/>
        </w:rPr>
        <w:t>нчания ВУЗа.</w:t>
      </w:r>
      <w:r w:rsidRPr="00B530B3">
        <w:rPr>
          <w:rFonts w:ascii="Times New Roman" w:hAnsi="Times New Roman" w:cs="Times New Roman" w:hint="eastAsia"/>
          <w:sz w:val="28"/>
          <w:szCs w:val="28"/>
        </w:rPr>
        <w:t xml:space="preserve"> </w:t>
      </w:r>
      <w:r w:rsidR="00566E7B">
        <w:rPr>
          <w:rFonts w:ascii="Times New Roman" w:hAnsi="Times New Roman" w:cs="Times New Roman"/>
          <w:sz w:val="28"/>
          <w:szCs w:val="28"/>
        </w:rPr>
        <w:t>Для</w:t>
      </w:r>
      <w:r w:rsidRPr="00B530B3">
        <w:rPr>
          <w:rFonts w:ascii="Times New Roman" w:hAnsi="Times New Roman" w:cs="Times New Roman"/>
          <w:sz w:val="28"/>
          <w:szCs w:val="28"/>
        </w:rPr>
        <w:t xml:space="preserve"> </w:t>
      </w:r>
      <w:r w:rsidR="0083222E" w:rsidRPr="0083222E">
        <w:rPr>
          <w:rFonts w:ascii="Times New Roman" w:hAnsi="Times New Roman" w:cs="Times New Roman"/>
          <w:sz w:val="28"/>
          <w:szCs w:val="28"/>
        </w:rPr>
        <w:t>выпускников</w:t>
      </w:r>
      <w:r w:rsidR="0075442E" w:rsidRPr="00B530B3">
        <w:rPr>
          <w:rFonts w:ascii="Times New Roman" w:hAnsi="Times New Roman" w:cs="Times New Roman"/>
          <w:sz w:val="28"/>
          <w:szCs w:val="28"/>
        </w:rPr>
        <w:t xml:space="preserve"> </w:t>
      </w:r>
      <w:r w:rsidR="00566E7B">
        <w:rPr>
          <w:rFonts w:ascii="Times New Roman" w:hAnsi="Times New Roman" w:cs="Times New Roman"/>
          <w:sz w:val="28"/>
          <w:szCs w:val="28"/>
        </w:rPr>
        <w:t>гуманит</w:t>
      </w:r>
      <w:r w:rsidRPr="00B530B3">
        <w:rPr>
          <w:rFonts w:ascii="Times New Roman" w:hAnsi="Times New Roman" w:cs="Times New Roman"/>
          <w:sz w:val="28"/>
          <w:szCs w:val="28"/>
        </w:rPr>
        <w:t>а</w:t>
      </w:r>
      <w:r w:rsidR="00566E7B">
        <w:rPr>
          <w:rFonts w:ascii="Times New Roman" w:hAnsi="Times New Roman" w:cs="Times New Roman"/>
          <w:sz w:val="28"/>
          <w:szCs w:val="28"/>
        </w:rPr>
        <w:t>р</w:t>
      </w:r>
      <w:r w:rsidRPr="00B530B3">
        <w:rPr>
          <w:rFonts w:ascii="Times New Roman" w:hAnsi="Times New Roman" w:cs="Times New Roman"/>
          <w:sz w:val="28"/>
          <w:szCs w:val="28"/>
        </w:rPr>
        <w:t>ных спец</w:t>
      </w:r>
      <w:r w:rsidR="00566E7B">
        <w:rPr>
          <w:rFonts w:ascii="Times New Roman" w:hAnsi="Times New Roman" w:cs="Times New Roman"/>
          <w:sz w:val="28"/>
          <w:szCs w:val="28"/>
        </w:rPr>
        <w:t>и</w:t>
      </w:r>
      <w:r w:rsidRPr="00B530B3">
        <w:rPr>
          <w:rFonts w:ascii="Times New Roman" w:hAnsi="Times New Roman" w:cs="Times New Roman"/>
          <w:sz w:val="28"/>
          <w:szCs w:val="28"/>
        </w:rPr>
        <w:t xml:space="preserve">альностей более характерны повышенная </w:t>
      </w:r>
      <w:r w:rsidR="00566E7B">
        <w:rPr>
          <w:rFonts w:ascii="Times New Roman" w:hAnsi="Times New Roman" w:cs="Times New Roman"/>
          <w:sz w:val="28"/>
          <w:szCs w:val="28"/>
        </w:rPr>
        <w:t>академическая успеваемость, удовлетв</w:t>
      </w:r>
      <w:r w:rsidRPr="00B530B3">
        <w:rPr>
          <w:rFonts w:ascii="Times New Roman" w:hAnsi="Times New Roman" w:cs="Times New Roman"/>
          <w:sz w:val="28"/>
          <w:szCs w:val="28"/>
        </w:rPr>
        <w:t>о</w:t>
      </w:r>
      <w:r w:rsidR="00566E7B">
        <w:rPr>
          <w:rFonts w:ascii="Times New Roman" w:hAnsi="Times New Roman" w:cs="Times New Roman"/>
          <w:sz w:val="28"/>
          <w:szCs w:val="28"/>
        </w:rPr>
        <w:t>р</w:t>
      </w:r>
      <w:r w:rsidRPr="00B530B3">
        <w:rPr>
          <w:rFonts w:ascii="Times New Roman" w:hAnsi="Times New Roman" w:cs="Times New Roman"/>
          <w:sz w:val="28"/>
          <w:szCs w:val="28"/>
        </w:rPr>
        <w:t>енность материальным положением и личной жизнью</w:t>
      </w:r>
      <w:r w:rsidR="00A948AA" w:rsidRPr="00B530B3">
        <w:rPr>
          <w:rFonts w:ascii="Times New Roman" w:eastAsia="等线" w:hAnsi="Times New Roman" w:cs="Times New Roman"/>
          <w:sz w:val="28"/>
          <w:szCs w:val="28"/>
          <w:lang w:eastAsia="ru-RU"/>
        </w:rPr>
        <w:t xml:space="preserve">. </w:t>
      </w:r>
    </w:p>
    <w:p w14:paraId="18C0DE2B" w14:textId="77777777" w:rsidR="00E03E3D" w:rsidRPr="00B530B3" w:rsidRDefault="00E03E3D" w:rsidP="003F3E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 w:val="28"/>
          <w:szCs w:val="28"/>
        </w:rPr>
      </w:pPr>
    </w:p>
    <w:p w14:paraId="3A17E493" w14:textId="7777777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rPr>
          <w:rFonts w:ascii="Times New Roman" w:eastAsia="宋体" w:hAnsi="Times New Roman" w:cs="Times New Roman"/>
          <w:sz w:val="28"/>
          <w:szCs w:val="28"/>
        </w:rPr>
      </w:pPr>
      <w:r w:rsidRPr="00B530B3">
        <w:rPr>
          <w:rFonts w:ascii="Times New Roman" w:eastAsia="宋体" w:hAnsi="Times New Roman" w:cs="Times New Roman"/>
          <w:sz w:val="28"/>
          <w:szCs w:val="28"/>
        </w:rPr>
        <w:t xml:space="preserve">В результате сравнения </w:t>
      </w:r>
      <w:r w:rsidR="0075442E" w:rsidRPr="00B530B3">
        <w:rPr>
          <w:rFonts w:ascii="Times New Roman" w:eastAsia="宋体" w:hAnsi="Times New Roman" w:cs="Times New Roman"/>
          <w:sz w:val="28"/>
          <w:szCs w:val="28"/>
        </w:rPr>
        <w:t xml:space="preserve">анкетных </w:t>
      </w:r>
      <w:r w:rsidRPr="00B530B3">
        <w:rPr>
          <w:rFonts w:ascii="Times New Roman" w:eastAsia="宋体" w:hAnsi="Times New Roman" w:cs="Times New Roman"/>
          <w:sz w:val="28"/>
          <w:szCs w:val="28"/>
        </w:rPr>
        <w:t>данных</w:t>
      </w:r>
      <w:r w:rsidR="0075442E" w:rsidRPr="00B530B3">
        <w:rPr>
          <w:rFonts w:ascii="Times New Roman" w:eastAsia="宋体" w:hAnsi="Times New Roman" w:cs="Times New Roman"/>
          <w:sz w:val="28"/>
          <w:szCs w:val="28"/>
        </w:rPr>
        <w:t>, полученных в группах</w:t>
      </w:r>
      <w:r w:rsidRPr="00B530B3">
        <w:rPr>
          <w:rFonts w:ascii="Times New Roman" w:eastAsia="宋体" w:hAnsi="Times New Roman" w:cs="Times New Roman"/>
          <w:sz w:val="28"/>
          <w:szCs w:val="28"/>
        </w:rPr>
        <w:t xml:space="preserve"> девушек</w:t>
      </w:r>
      <w:r w:rsidRPr="00B530B3">
        <w:rPr>
          <w:rFonts w:ascii="Times New Roman" w:eastAsia="宋体" w:hAnsi="Times New Roman" w:cs="Times New Roman"/>
          <w:bCs/>
          <w:sz w:val="28"/>
          <w:szCs w:val="28"/>
        </w:rPr>
        <w:t xml:space="preserve"> и юношей</w:t>
      </w:r>
      <w:r w:rsidR="0075442E" w:rsidRPr="00B530B3">
        <w:rPr>
          <w:rFonts w:ascii="Times New Roman" w:eastAsia="宋体" w:hAnsi="Times New Roman" w:cs="Times New Roman"/>
          <w:bCs/>
          <w:sz w:val="28"/>
          <w:szCs w:val="28"/>
        </w:rPr>
        <w:t>,</w:t>
      </w:r>
      <w:r w:rsidRPr="00B530B3">
        <w:rPr>
          <w:rFonts w:ascii="Times New Roman" w:eastAsia="宋体" w:hAnsi="Times New Roman" w:cs="Times New Roman"/>
          <w:sz w:val="28"/>
          <w:szCs w:val="28"/>
        </w:rPr>
        <w:t xml:space="preserve"> мы получили следующие </w:t>
      </w:r>
      <w:r w:rsidRPr="00B530B3">
        <w:rPr>
          <w:rFonts w:ascii="Times New Roman" w:eastAsia="等线" w:hAnsi="Times New Roman" w:cs="Times New Roman"/>
          <w:sz w:val="28"/>
          <w:szCs w:val="28"/>
          <w:lang w:eastAsia="ru-RU"/>
        </w:rPr>
        <w:t>сравнительные</w:t>
      </w:r>
      <w:r w:rsidRPr="00B530B3">
        <w:rPr>
          <w:rFonts w:ascii="Times New Roman" w:eastAsia="宋体" w:hAnsi="Times New Roman" w:cs="Times New Roman"/>
          <w:sz w:val="28"/>
          <w:szCs w:val="28"/>
        </w:rPr>
        <w:t xml:space="preserve"> данные по анкете (рисунок 3.2):</w:t>
      </w:r>
      <w:r w:rsidRPr="00B530B3">
        <w:rPr>
          <w:rFonts w:ascii="Times New Roman" w:eastAsia="宋体" w:hAnsi="Times New Roman" w:cs="Times New Roman" w:hint="eastAsia"/>
          <w:sz w:val="28"/>
          <w:szCs w:val="28"/>
        </w:rPr>
        <w:t xml:space="preserve"> </w:t>
      </w:r>
    </w:p>
    <w:p w14:paraId="41A8A3C9" w14:textId="77777777" w:rsidR="00A948AA" w:rsidRPr="00B530B3" w:rsidRDefault="009212C0" w:rsidP="00A948AA">
      <w:pPr>
        <w:ind w:firstLineChars="50" w:firstLine="120"/>
        <w:jc w:val="center"/>
        <w:rPr>
          <w:rFonts w:ascii="Times New Roman" w:eastAsia="宋体" w:hAnsi="Times New Roman" w:cs="Times New Roman"/>
          <w:sz w:val="28"/>
          <w:szCs w:val="28"/>
        </w:rPr>
      </w:pPr>
      <w:r w:rsidRPr="00B530B3">
        <w:rPr>
          <w:noProof/>
          <w:lang w:val="en-US" w:eastAsia="zh-CN"/>
        </w:rPr>
        <w:drawing>
          <wp:inline distT="0" distB="0" distL="0" distR="0" wp14:anchorId="0DB0F2D8" wp14:editId="5860F859">
            <wp:extent cx="5361709" cy="3442855"/>
            <wp:effectExtent l="0" t="0" r="10795" b="5715"/>
            <wp:docPr id="5" name="图表 5">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A01B53" w14:textId="77777777" w:rsidR="00A948AA" w:rsidRDefault="00A948AA" w:rsidP="00A948AA">
      <w:pPr>
        <w:ind w:left="142" w:firstLineChars="1150" w:firstLine="3220"/>
        <w:rPr>
          <w:rFonts w:ascii="Times New Roman" w:eastAsia="宋体" w:hAnsi="Times New Roman" w:cs="Times New Roman"/>
          <w:sz w:val="28"/>
          <w:szCs w:val="28"/>
          <w:lang w:eastAsia="zh-CN"/>
        </w:rPr>
      </w:pPr>
      <w:r w:rsidRPr="00B530B3">
        <w:rPr>
          <w:rFonts w:ascii="Times New Roman" w:eastAsia="宋体" w:hAnsi="Times New Roman" w:cs="Times New Roman"/>
          <w:sz w:val="28"/>
          <w:szCs w:val="28"/>
          <w:lang w:eastAsia="zh-CN"/>
        </w:rPr>
        <w:t>Рис. 3.2 Анкета</w:t>
      </w:r>
    </w:p>
    <w:p w14:paraId="5056947A" w14:textId="77777777" w:rsidR="00C50ECF" w:rsidRPr="00B530B3" w:rsidRDefault="00C50ECF" w:rsidP="00A948AA">
      <w:pPr>
        <w:ind w:left="142" w:firstLineChars="1150" w:firstLine="3220"/>
        <w:rPr>
          <w:rFonts w:ascii="Times New Roman" w:eastAsia="宋体" w:hAnsi="Times New Roman" w:cs="Times New Roman"/>
          <w:sz w:val="28"/>
          <w:szCs w:val="28"/>
          <w:lang w:eastAsia="zh-CN"/>
        </w:rPr>
      </w:pPr>
    </w:p>
    <w:p w14:paraId="35B63691" w14:textId="2161939B" w:rsidR="00A948AA" w:rsidRPr="003E655A" w:rsidRDefault="00566E7B" w:rsidP="003E655A">
      <w:pPr>
        <w:spacing w:line="360" w:lineRule="auto"/>
        <w:ind w:firstLineChars="300" w:firstLine="840"/>
        <w:jc w:val="both"/>
        <w:rPr>
          <w:rFonts w:ascii="Times New Roman" w:eastAsia="等线" w:hAnsi="Times New Roman" w:cs="Times New Roman"/>
          <w:sz w:val="28"/>
          <w:szCs w:val="28"/>
          <w:lang w:eastAsia="ru-RU"/>
        </w:rPr>
      </w:pPr>
      <w:r>
        <w:rPr>
          <w:rFonts w:ascii="Times New Roman" w:eastAsia="等线" w:hAnsi="Times New Roman" w:cs="Times New Roman"/>
          <w:sz w:val="28"/>
          <w:szCs w:val="28"/>
          <w:lang w:eastAsia="ru-RU"/>
        </w:rPr>
        <w:t>Средние оценки</w:t>
      </w:r>
      <w:r w:rsidR="007D6D9D" w:rsidRPr="00B530B3">
        <w:rPr>
          <w:rFonts w:ascii="Times New Roman" w:eastAsia="等线" w:hAnsi="Times New Roman" w:cs="Times New Roman"/>
          <w:sz w:val="28"/>
          <w:szCs w:val="28"/>
          <w:lang w:eastAsia="ru-RU"/>
        </w:rPr>
        <w:t xml:space="preserve"> и з</w:t>
      </w:r>
      <w:r w:rsidR="00E03E3D" w:rsidRPr="00B530B3">
        <w:rPr>
          <w:rFonts w:ascii="Times New Roman" w:eastAsia="等线" w:hAnsi="Times New Roman" w:cs="Times New Roman"/>
          <w:sz w:val="28"/>
          <w:szCs w:val="28"/>
          <w:lang w:eastAsia="ru-RU"/>
        </w:rPr>
        <w:t xml:space="preserve">начимые отличия по критерию </w:t>
      </w:r>
      <w:r w:rsidR="003F3EC3" w:rsidRPr="00B530B3">
        <w:rPr>
          <w:rFonts w:ascii="Times New Roman" w:eastAsia="Calibri" w:hAnsi="Times New Roman" w:cs="Times New Roman"/>
          <w:sz w:val="28"/>
          <w:szCs w:val="28"/>
          <w:lang w:val="en-US"/>
        </w:rPr>
        <w:t>t</w:t>
      </w:r>
      <w:r w:rsidR="003F3EC3" w:rsidRPr="00B530B3">
        <w:rPr>
          <w:rFonts w:ascii="Times New Roman" w:eastAsia="Calibri" w:hAnsi="Times New Roman" w:cs="Times New Roman"/>
          <w:sz w:val="28"/>
          <w:szCs w:val="28"/>
        </w:rPr>
        <w:t>-Стьюдента</w:t>
      </w:r>
      <w:r w:rsidR="00E03E3D" w:rsidRPr="00B530B3">
        <w:rPr>
          <w:rFonts w:ascii="Times New Roman" w:eastAsia="等线" w:hAnsi="Times New Roman" w:cs="Times New Roman"/>
          <w:sz w:val="28"/>
          <w:szCs w:val="28"/>
          <w:lang w:eastAsia="ru-RU"/>
        </w:rPr>
        <w:t xml:space="preserve"> приведены в таблице 3.2.</w:t>
      </w:r>
    </w:p>
    <w:tbl>
      <w:tblPr>
        <w:tblStyle w:val="a4"/>
        <w:tblW w:w="9776" w:type="dxa"/>
        <w:tblLayout w:type="fixed"/>
        <w:tblLook w:val="04A0" w:firstRow="1" w:lastRow="0" w:firstColumn="1" w:lastColumn="0" w:noHBand="0" w:noVBand="1"/>
      </w:tblPr>
      <w:tblGrid>
        <w:gridCol w:w="704"/>
        <w:gridCol w:w="2410"/>
        <w:gridCol w:w="1134"/>
        <w:gridCol w:w="992"/>
        <w:gridCol w:w="2410"/>
        <w:gridCol w:w="1134"/>
        <w:gridCol w:w="992"/>
      </w:tblGrid>
      <w:tr w:rsidR="00FC3F64" w:rsidRPr="00B530B3" w14:paraId="5E9617C5" w14:textId="77777777" w:rsidTr="00E03E3D">
        <w:tc>
          <w:tcPr>
            <w:tcW w:w="704" w:type="dxa"/>
            <w:vMerge w:val="restart"/>
          </w:tcPr>
          <w:p w14:paraId="2A583358" w14:textId="77777777" w:rsidR="00FC3F64" w:rsidRPr="00B530B3" w:rsidRDefault="00FC3F64" w:rsidP="00FC3F64">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Пози</w:t>
            </w:r>
          </w:p>
          <w:p w14:paraId="14B67935" w14:textId="77777777" w:rsidR="00FC3F64" w:rsidRPr="00B530B3" w:rsidRDefault="00FC3F64" w:rsidP="00FC3F64">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ция</w:t>
            </w:r>
          </w:p>
        </w:tc>
        <w:tc>
          <w:tcPr>
            <w:tcW w:w="4536" w:type="dxa"/>
            <w:gridSpan w:val="3"/>
          </w:tcPr>
          <w:p w14:paraId="3754AF9C" w14:textId="77777777" w:rsidR="00FC3F64" w:rsidRPr="00B530B3" w:rsidRDefault="00FC3F64" w:rsidP="00FC3F64">
            <w:pPr>
              <w:spacing w:line="360" w:lineRule="auto"/>
              <w:jc w:val="center"/>
              <w:rPr>
                <w:rFonts w:ascii="Times New Roman" w:eastAsia="等线" w:hAnsi="Times New Roman" w:cs="Times New Roman"/>
                <w:b/>
                <w:szCs w:val="28"/>
                <w:lang w:eastAsia="ru-RU"/>
              </w:rPr>
            </w:pPr>
            <w:bookmarkStart w:id="89" w:name="_Hlk479332788"/>
            <w:r w:rsidRPr="00B530B3">
              <w:rPr>
                <w:rFonts w:ascii="Times New Roman" w:eastAsia="等线" w:hAnsi="Times New Roman" w:cs="Times New Roman"/>
                <w:b/>
                <w:szCs w:val="28"/>
                <w:lang w:eastAsia="ru-RU"/>
              </w:rPr>
              <w:t>Юноши</w:t>
            </w:r>
            <w:bookmarkEnd w:id="89"/>
          </w:p>
        </w:tc>
        <w:tc>
          <w:tcPr>
            <w:tcW w:w="4536" w:type="dxa"/>
            <w:gridSpan w:val="3"/>
          </w:tcPr>
          <w:p w14:paraId="46E1C6D8" w14:textId="77777777" w:rsidR="00FC3F64" w:rsidRPr="00B530B3" w:rsidRDefault="00FC3F64" w:rsidP="00FC3F64">
            <w:pPr>
              <w:spacing w:line="360" w:lineRule="auto"/>
              <w:jc w:val="center"/>
              <w:rPr>
                <w:rFonts w:ascii="Times New Roman" w:eastAsia="等线" w:hAnsi="Times New Roman" w:cs="Times New Roman"/>
                <w:b/>
                <w:szCs w:val="28"/>
                <w:lang w:eastAsia="ru-RU"/>
              </w:rPr>
            </w:pPr>
            <w:bookmarkStart w:id="90" w:name="_Hlk479332812"/>
            <w:r w:rsidRPr="00B530B3">
              <w:rPr>
                <w:rFonts w:ascii="Times New Roman" w:eastAsia="等线" w:hAnsi="Times New Roman" w:cs="Times New Roman"/>
                <w:b/>
                <w:szCs w:val="28"/>
                <w:lang w:eastAsia="ru-RU"/>
              </w:rPr>
              <w:t>Девушки</w:t>
            </w:r>
            <w:bookmarkEnd w:id="90"/>
          </w:p>
        </w:tc>
      </w:tr>
      <w:tr w:rsidR="00E03E3D" w:rsidRPr="00B530B3" w14:paraId="7B664D51" w14:textId="77777777" w:rsidTr="00E03E3D">
        <w:tc>
          <w:tcPr>
            <w:tcW w:w="704" w:type="dxa"/>
            <w:vMerge/>
          </w:tcPr>
          <w:p w14:paraId="3F1ACF76" w14:textId="77777777" w:rsidR="00FC3F64" w:rsidRPr="00B530B3" w:rsidRDefault="00FC3F64" w:rsidP="00FC3F64">
            <w:pPr>
              <w:spacing w:line="360" w:lineRule="auto"/>
              <w:jc w:val="both"/>
              <w:rPr>
                <w:rFonts w:ascii="Times New Roman" w:eastAsia="等线" w:hAnsi="Times New Roman" w:cs="Times New Roman"/>
                <w:szCs w:val="28"/>
                <w:lang w:eastAsia="ru-RU"/>
              </w:rPr>
            </w:pPr>
          </w:p>
        </w:tc>
        <w:tc>
          <w:tcPr>
            <w:tcW w:w="2410" w:type="dxa"/>
          </w:tcPr>
          <w:p w14:paraId="0295B51E" w14:textId="77777777" w:rsidR="00FC3F64" w:rsidRPr="00B530B3" w:rsidRDefault="00FC3F64" w:rsidP="00FC3F64">
            <w:pPr>
              <w:spacing w:line="360" w:lineRule="auto"/>
              <w:rPr>
                <w:rFonts w:ascii="Times New Roman" w:eastAsia="等线" w:hAnsi="Times New Roman" w:cs="Times New Roman"/>
                <w:b/>
                <w:szCs w:val="28"/>
                <w:lang w:eastAsia="ru-RU"/>
              </w:rPr>
            </w:pPr>
            <w:r w:rsidRPr="00B530B3">
              <w:rPr>
                <w:rFonts w:ascii="Times New Roman" w:eastAsia="等线" w:hAnsi="Times New Roman" w:cs="Times New Roman"/>
                <w:b/>
                <w:szCs w:val="28"/>
                <w:lang w:eastAsia="ru-RU"/>
              </w:rPr>
              <w:t>Вопрос анкеты</w:t>
            </w:r>
          </w:p>
        </w:tc>
        <w:tc>
          <w:tcPr>
            <w:tcW w:w="1134" w:type="dxa"/>
          </w:tcPr>
          <w:p w14:paraId="4451EBCE" w14:textId="77777777" w:rsidR="00FC3F64" w:rsidRPr="00B530B3" w:rsidRDefault="00FC3F64" w:rsidP="00FC3F64">
            <w:pPr>
              <w:spacing w:line="360" w:lineRule="auto"/>
              <w:rPr>
                <w:rFonts w:ascii="Times New Roman" w:eastAsia="等线" w:hAnsi="Times New Roman" w:cs="Times New Roman"/>
                <w:b/>
                <w:szCs w:val="28"/>
                <w:lang w:eastAsia="ru-RU"/>
              </w:rPr>
            </w:pPr>
            <w:r w:rsidRPr="00B530B3">
              <w:rPr>
                <w:rFonts w:ascii="Times New Roman" w:eastAsia="等线" w:hAnsi="Times New Roman" w:cs="Times New Roman"/>
                <w:b/>
                <w:szCs w:val="28"/>
                <w:lang w:eastAsia="ru-RU"/>
              </w:rPr>
              <w:t>Средние оценки</w:t>
            </w:r>
          </w:p>
        </w:tc>
        <w:tc>
          <w:tcPr>
            <w:tcW w:w="992" w:type="dxa"/>
          </w:tcPr>
          <w:p w14:paraId="15D0289D" w14:textId="77777777" w:rsidR="00FC3F64" w:rsidRPr="00B530B3" w:rsidRDefault="00E03E3D" w:rsidP="00FC3F64">
            <w:pPr>
              <w:spacing w:line="360" w:lineRule="auto"/>
              <w:rPr>
                <w:rFonts w:ascii="Times New Roman" w:eastAsia="宋体" w:hAnsi="Times New Roman" w:cs="Times New Roman"/>
                <w:b/>
                <w:color w:val="000000"/>
                <w:szCs w:val="28"/>
                <w:shd w:val="clear" w:color="auto" w:fill="FFFFFF"/>
              </w:rPr>
            </w:pPr>
            <w:r w:rsidRPr="00B530B3">
              <w:rPr>
                <w:rFonts w:ascii="Times New Roman" w:eastAsia="宋体" w:hAnsi="Times New Roman" w:cs="Times New Roman"/>
                <w:b/>
                <w:color w:val="000000"/>
                <w:szCs w:val="28"/>
                <w:shd w:val="clear" w:color="auto" w:fill="FFFFFF"/>
              </w:rPr>
              <w:t>Ур. знач.</w:t>
            </w:r>
          </w:p>
        </w:tc>
        <w:tc>
          <w:tcPr>
            <w:tcW w:w="2410" w:type="dxa"/>
          </w:tcPr>
          <w:p w14:paraId="6DB2D34B" w14:textId="77777777" w:rsidR="00FC3F64" w:rsidRPr="00B530B3" w:rsidRDefault="00FC3F64" w:rsidP="00FC3F64">
            <w:pPr>
              <w:spacing w:line="360" w:lineRule="auto"/>
              <w:rPr>
                <w:rFonts w:ascii="Times New Roman" w:eastAsia="等线" w:hAnsi="Times New Roman" w:cs="Times New Roman"/>
                <w:b/>
                <w:szCs w:val="28"/>
                <w:lang w:eastAsia="ru-RU"/>
              </w:rPr>
            </w:pPr>
            <w:r w:rsidRPr="00B530B3">
              <w:rPr>
                <w:rFonts w:ascii="Times New Roman" w:eastAsia="等线" w:hAnsi="Times New Roman" w:cs="Times New Roman"/>
                <w:b/>
                <w:szCs w:val="28"/>
                <w:lang w:eastAsia="ru-RU"/>
              </w:rPr>
              <w:t>Вопрос анкеты</w:t>
            </w:r>
          </w:p>
        </w:tc>
        <w:tc>
          <w:tcPr>
            <w:tcW w:w="1134" w:type="dxa"/>
          </w:tcPr>
          <w:p w14:paraId="0060D04C" w14:textId="77777777" w:rsidR="00FC3F64" w:rsidRPr="00B530B3" w:rsidRDefault="00FC3F64" w:rsidP="00FC3F64">
            <w:pPr>
              <w:spacing w:line="360" w:lineRule="auto"/>
              <w:rPr>
                <w:rFonts w:ascii="Times New Roman" w:eastAsia="等线" w:hAnsi="Times New Roman" w:cs="Times New Roman"/>
                <w:b/>
                <w:szCs w:val="28"/>
                <w:lang w:eastAsia="ru-RU"/>
              </w:rPr>
            </w:pPr>
            <w:r w:rsidRPr="00B530B3">
              <w:rPr>
                <w:rFonts w:ascii="Times New Roman" w:eastAsia="等线" w:hAnsi="Times New Roman" w:cs="Times New Roman"/>
                <w:b/>
                <w:szCs w:val="28"/>
                <w:lang w:eastAsia="ru-RU"/>
              </w:rPr>
              <w:t>Средние оценки</w:t>
            </w:r>
          </w:p>
        </w:tc>
        <w:tc>
          <w:tcPr>
            <w:tcW w:w="992" w:type="dxa"/>
            <w:shd w:val="clear" w:color="auto" w:fill="auto"/>
          </w:tcPr>
          <w:p w14:paraId="1D23A464" w14:textId="77777777" w:rsidR="00FC3F64" w:rsidRPr="00B530B3" w:rsidRDefault="00E03E3D" w:rsidP="00FC3F64">
            <w:pPr>
              <w:spacing w:line="360" w:lineRule="auto"/>
              <w:rPr>
                <w:rFonts w:ascii="Times New Roman" w:eastAsia="宋体" w:hAnsi="Times New Roman" w:cs="Times New Roman"/>
                <w:b/>
                <w:color w:val="000000"/>
                <w:szCs w:val="28"/>
                <w:shd w:val="clear" w:color="auto" w:fill="FFFFFF"/>
              </w:rPr>
            </w:pPr>
            <w:r w:rsidRPr="00B530B3">
              <w:rPr>
                <w:rFonts w:ascii="Times New Roman" w:eastAsia="宋体" w:hAnsi="Times New Roman" w:cs="Times New Roman"/>
                <w:b/>
                <w:color w:val="000000"/>
                <w:szCs w:val="28"/>
                <w:shd w:val="clear" w:color="auto" w:fill="FFFFFF"/>
              </w:rPr>
              <w:t>Ур. знач.</w:t>
            </w:r>
          </w:p>
        </w:tc>
      </w:tr>
      <w:tr w:rsidR="00E03E3D" w:rsidRPr="00B530B3" w14:paraId="341E8A91" w14:textId="77777777" w:rsidTr="00E03E3D">
        <w:tc>
          <w:tcPr>
            <w:tcW w:w="704" w:type="dxa"/>
          </w:tcPr>
          <w:p w14:paraId="1EB12579" w14:textId="77777777" w:rsidR="00FA2360" w:rsidRPr="00B530B3" w:rsidRDefault="00FA2360" w:rsidP="00FA2360">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1.</w:t>
            </w:r>
          </w:p>
        </w:tc>
        <w:tc>
          <w:tcPr>
            <w:tcW w:w="2410" w:type="dxa"/>
          </w:tcPr>
          <w:p w14:paraId="0CF74EFA" w14:textId="77777777" w:rsidR="00FA2360" w:rsidRPr="00B530B3" w:rsidRDefault="00E03E3D" w:rsidP="00FA2360">
            <w:pPr>
              <w:spacing w:line="360" w:lineRule="auto"/>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Желание о</w:t>
            </w:r>
            <w:r w:rsidR="00FA2360" w:rsidRPr="00B530B3">
              <w:rPr>
                <w:rFonts w:ascii="Times New Roman" w:eastAsia="等线" w:hAnsi="Times New Roman" w:cs="Times New Roman"/>
                <w:szCs w:val="28"/>
                <w:lang w:eastAsia="ru-RU"/>
              </w:rPr>
              <w:t>ткрыть собственный бизнес</w:t>
            </w:r>
          </w:p>
        </w:tc>
        <w:tc>
          <w:tcPr>
            <w:tcW w:w="1134" w:type="dxa"/>
          </w:tcPr>
          <w:p w14:paraId="069D9342" w14:textId="77777777" w:rsidR="00FA2360" w:rsidRPr="00B530B3" w:rsidRDefault="00FA2360" w:rsidP="00FA2360">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2,79</w:t>
            </w:r>
          </w:p>
        </w:tc>
        <w:tc>
          <w:tcPr>
            <w:tcW w:w="992" w:type="dxa"/>
          </w:tcPr>
          <w:p w14:paraId="6626F48F" w14:textId="77777777" w:rsidR="00FA2360" w:rsidRPr="00B530B3" w:rsidRDefault="00FA2360" w:rsidP="00FA2360">
            <w:pPr>
              <w:spacing w:line="360" w:lineRule="auto"/>
              <w:jc w:val="both"/>
              <w:rPr>
                <w:rFonts w:ascii="Times New Roman" w:eastAsia="等线" w:hAnsi="Times New Roman" w:cs="Times New Roman"/>
                <w:szCs w:val="28"/>
                <w:lang w:eastAsia="zh-CN"/>
              </w:rPr>
            </w:pPr>
            <w:r w:rsidRPr="00B530B3">
              <w:rPr>
                <w:rFonts w:ascii="Times New Roman" w:eastAsia="等线" w:hAnsi="Times New Roman" w:cs="Times New Roman"/>
                <w:szCs w:val="28"/>
                <w:lang w:eastAsia="ru-RU"/>
              </w:rPr>
              <w:t>,012</w:t>
            </w:r>
          </w:p>
        </w:tc>
        <w:tc>
          <w:tcPr>
            <w:tcW w:w="2410" w:type="dxa"/>
          </w:tcPr>
          <w:p w14:paraId="7F810AE1" w14:textId="77777777" w:rsidR="00FA2360" w:rsidRPr="00B530B3" w:rsidRDefault="007B50DD" w:rsidP="00FA2360">
            <w:pPr>
              <w:spacing w:line="360" w:lineRule="auto"/>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Академичес</w:t>
            </w:r>
            <w:r w:rsidR="00245A44" w:rsidRPr="00B530B3">
              <w:rPr>
                <w:rFonts w:ascii="Times New Roman" w:eastAsia="等线" w:hAnsi="Times New Roman" w:cs="Times New Roman"/>
                <w:szCs w:val="28"/>
                <w:lang w:eastAsia="ru-RU"/>
              </w:rPr>
              <w:t>кая успевае</w:t>
            </w:r>
            <w:r w:rsidR="00FA2360" w:rsidRPr="00B530B3">
              <w:rPr>
                <w:rFonts w:ascii="Times New Roman" w:eastAsia="等线" w:hAnsi="Times New Roman" w:cs="Times New Roman"/>
                <w:szCs w:val="28"/>
                <w:lang w:eastAsia="ru-RU"/>
              </w:rPr>
              <w:t>мость</w:t>
            </w:r>
          </w:p>
        </w:tc>
        <w:tc>
          <w:tcPr>
            <w:tcW w:w="1134" w:type="dxa"/>
          </w:tcPr>
          <w:p w14:paraId="148B6063" w14:textId="77777777" w:rsidR="00FA2360" w:rsidRPr="00B530B3" w:rsidRDefault="00FA2360" w:rsidP="00FA2360">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4,41</w:t>
            </w:r>
          </w:p>
        </w:tc>
        <w:tc>
          <w:tcPr>
            <w:tcW w:w="992" w:type="dxa"/>
            <w:shd w:val="clear" w:color="auto" w:fill="auto"/>
          </w:tcPr>
          <w:p w14:paraId="41FD792D" w14:textId="77777777" w:rsidR="00FA2360" w:rsidRPr="00B530B3" w:rsidRDefault="00FA2360" w:rsidP="00FA2360">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,000</w:t>
            </w:r>
          </w:p>
        </w:tc>
      </w:tr>
      <w:tr w:rsidR="00E03E3D" w:rsidRPr="00B530B3" w14:paraId="01E2D2F1" w14:textId="77777777" w:rsidTr="00E03E3D">
        <w:trPr>
          <w:trHeight w:val="1572"/>
        </w:trPr>
        <w:tc>
          <w:tcPr>
            <w:tcW w:w="704" w:type="dxa"/>
          </w:tcPr>
          <w:p w14:paraId="12B6A0A4" w14:textId="77777777" w:rsidR="00FA2360" w:rsidRPr="00B530B3" w:rsidRDefault="00FA2360" w:rsidP="00FA2360">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lastRenderedPageBreak/>
              <w:t>2.</w:t>
            </w:r>
          </w:p>
        </w:tc>
        <w:tc>
          <w:tcPr>
            <w:tcW w:w="2410" w:type="dxa"/>
          </w:tcPr>
          <w:p w14:paraId="033D5D64" w14:textId="77777777" w:rsidR="00FA2360" w:rsidRPr="00B530B3" w:rsidRDefault="00FA2360" w:rsidP="00FA2360">
            <w:pPr>
              <w:spacing w:line="360" w:lineRule="auto"/>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Готовность к постдипломной мобильности</w:t>
            </w:r>
          </w:p>
        </w:tc>
        <w:tc>
          <w:tcPr>
            <w:tcW w:w="1134" w:type="dxa"/>
          </w:tcPr>
          <w:p w14:paraId="64348670" w14:textId="77777777" w:rsidR="00FA2360" w:rsidRPr="00B530B3" w:rsidRDefault="00FA2360" w:rsidP="00FA2360">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2,60</w:t>
            </w:r>
          </w:p>
        </w:tc>
        <w:tc>
          <w:tcPr>
            <w:tcW w:w="992" w:type="dxa"/>
          </w:tcPr>
          <w:p w14:paraId="4E1670F9" w14:textId="77777777" w:rsidR="00FA2360" w:rsidRPr="00B530B3" w:rsidRDefault="00FA2360" w:rsidP="00FA2360">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,000</w:t>
            </w:r>
          </w:p>
        </w:tc>
        <w:tc>
          <w:tcPr>
            <w:tcW w:w="2410" w:type="dxa"/>
          </w:tcPr>
          <w:p w14:paraId="4DF8DBB8" w14:textId="77777777" w:rsidR="00FA2360" w:rsidRPr="00B530B3" w:rsidRDefault="00FA2360" w:rsidP="00FA2360">
            <w:pPr>
              <w:spacing w:line="360" w:lineRule="auto"/>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Коммуникация</w:t>
            </w:r>
          </w:p>
        </w:tc>
        <w:tc>
          <w:tcPr>
            <w:tcW w:w="1134" w:type="dxa"/>
          </w:tcPr>
          <w:p w14:paraId="5F1204D3" w14:textId="77777777" w:rsidR="00FA2360" w:rsidRPr="00B530B3" w:rsidRDefault="00FA2360" w:rsidP="00FA2360">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3,53</w:t>
            </w:r>
          </w:p>
        </w:tc>
        <w:tc>
          <w:tcPr>
            <w:tcW w:w="992" w:type="dxa"/>
            <w:shd w:val="clear" w:color="auto" w:fill="auto"/>
          </w:tcPr>
          <w:p w14:paraId="514FEA78" w14:textId="77777777" w:rsidR="00FA2360" w:rsidRPr="00B530B3" w:rsidRDefault="00FA2360" w:rsidP="00FA2360">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,027</w:t>
            </w:r>
          </w:p>
        </w:tc>
      </w:tr>
      <w:tr w:rsidR="00AC025B" w:rsidRPr="00B530B3" w14:paraId="6533B387" w14:textId="77777777" w:rsidTr="00E03E3D">
        <w:trPr>
          <w:trHeight w:val="977"/>
        </w:trPr>
        <w:tc>
          <w:tcPr>
            <w:tcW w:w="704" w:type="dxa"/>
          </w:tcPr>
          <w:p w14:paraId="75C316C1" w14:textId="77777777" w:rsidR="00AC025B" w:rsidRPr="00B530B3" w:rsidRDefault="00AC025B" w:rsidP="00AC025B">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zh-CN"/>
              </w:rPr>
              <w:t>3.</w:t>
            </w:r>
          </w:p>
        </w:tc>
        <w:tc>
          <w:tcPr>
            <w:tcW w:w="2410" w:type="dxa"/>
          </w:tcPr>
          <w:p w14:paraId="584CD496" w14:textId="17FE250A" w:rsidR="00AC025B" w:rsidRPr="00B530B3" w:rsidRDefault="00AC025B" w:rsidP="00AC025B">
            <w:pPr>
              <w:spacing w:line="360" w:lineRule="auto"/>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Вредные привычки (алкоголь)</w:t>
            </w:r>
          </w:p>
        </w:tc>
        <w:tc>
          <w:tcPr>
            <w:tcW w:w="1134" w:type="dxa"/>
          </w:tcPr>
          <w:p w14:paraId="1684739C" w14:textId="0BA319E0" w:rsidR="00AC025B" w:rsidRPr="00B530B3" w:rsidRDefault="00AC025B" w:rsidP="00AC025B">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2,03</w:t>
            </w:r>
          </w:p>
        </w:tc>
        <w:tc>
          <w:tcPr>
            <w:tcW w:w="992" w:type="dxa"/>
          </w:tcPr>
          <w:p w14:paraId="7253D779" w14:textId="7CCA934B" w:rsidR="00AC025B" w:rsidRPr="00B530B3" w:rsidRDefault="00AC025B" w:rsidP="00AC025B">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,041</w:t>
            </w:r>
          </w:p>
        </w:tc>
        <w:tc>
          <w:tcPr>
            <w:tcW w:w="2410" w:type="dxa"/>
          </w:tcPr>
          <w:p w14:paraId="157E38D1" w14:textId="77777777" w:rsidR="00AC025B" w:rsidRPr="00B530B3" w:rsidRDefault="00AC025B" w:rsidP="00AC025B">
            <w:pPr>
              <w:spacing w:line="360" w:lineRule="auto"/>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Удовлетворенность личной жизнью</w:t>
            </w:r>
          </w:p>
        </w:tc>
        <w:tc>
          <w:tcPr>
            <w:tcW w:w="1134" w:type="dxa"/>
          </w:tcPr>
          <w:p w14:paraId="26566725" w14:textId="77777777" w:rsidR="00AC025B" w:rsidRPr="00B530B3" w:rsidRDefault="00AC025B" w:rsidP="00AC025B">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3,47</w:t>
            </w:r>
          </w:p>
        </w:tc>
        <w:tc>
          <w:tcPr>
            <w:tcW w:w="992" w:type="dxa"/>
            <w:shd w:val="clear" w:color="auto" w:fill="auto"/>
          </w:tcPr>
          <w:p w14:paraId="5BBFB947" w14:textId="77777777" w:rsidR="00AC025B" w:rsidRPr="00B530B3" w:rsidRDefault="00AC025B" w:rsidP="00AC025B">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,014</w:t>
            </w:r>
          </w:p>
        </w:tc>
      </w:tr>
      <w:tr w:rsidR="00AC025B" w:rsidRPr="00B530B3" w14:paraId="0EF671C1" w14:textId="77777777" w:rsidTr="00E03E3D">
        <w:trPr>
          <w:trHeight w:val="977"/>
        </w:trPr>
        <w:tc>
          <w:tcPr>
            <w:tcW w:w="704" w:type="dxa"/>
          </w:tcPr>
          <w:p w14:paraId="0B7B40FA" w14:textId="77777777" w:rsidR="00AC025B" w:rsidRPr="00B530B3" w:rsidRDefault="00AC025B" w:rsidP="00AC025B">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4.</w:t>
            </w:r>
          </w:p>
        </w:tc>
        <w:tc>
          <w:tcPr>
            <w:tcW w:w="2410" w:type="dxa"/>
          </w:tcPr>
          <w:p w14:paraId="12785EC3" w14:textId="20F5300B" w:rsidR="00AC025B" w:rsidRPr="00B530B3" w:rsidRDefault="00AC025B" w:rsidP="00AC025B">
            <w:pPr>
              <w:spacing w:line="360" w:lineRule="auto"/>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Политические причины</w:t>
            </w:r>
            <w:r>
              <w:rPr>
                <w:rFonts w:ascii="Times New Roman" w:eastAsia="等线" w:hAnsi="Times New Roman" w:cs="Times New Roman"/>
                <w:szCs w:val="28"/>
                <w:lang w:eastAsia="ru-RU"/>
              </w:rPr>
              <w:t xml:space="preserve"> </w:t>
            </w:r>
            <w:r w:rsidRPr="00E3748C">
              <w:rPr>
                <w:rFonts w:ascii="Times New Roman" w:eastAsia="等线" w:hAnsi="Times New Roman" w:cs="Times New Roman"/>
                <w:szCs w:val="28"/>
                <w:lang w:eastAsia="ru-RU"/>
              </w:rPr>
              <w:t>влияли</w:t>
            </w:r>
            <w:r>
              <w:rPr>
                <w:rFonts w:ascii="Times New Roman" w:eastAsia="等线" w:hAnsi="Times New Roman" w:cs="Times New Roman"/>
                <w:szCs w:val="28"/>
                <w:lang w:eastAsia="ru-RU"/>
              </w:rPr>
              <w:t xml:space="preserve"> на выбор </w:t>
            </w:r>
            <w:r w:rsidRPr="00E3748C">
              <w:rPr>
                <w:rFonts w:ascii="Times New Roman" w:eastAsia="等线" w:hAnsi="Times New Roman" w:cs="Times New Roman"/>
                <w:szCs w:val="28"/>
                <w:lang w:eastAsia="ru-RU"/>
              </w:rPr>
              <w:t>профиля обучения</w:t>
            </w:r>
          </w:p>
        </w:tc>
        <w:tc>
          <w:tcPr>
            <w:tcW w:w="1134" w:type="dxa"/>
          </w:tcPr>
          <w:p w14:paraId="2ED80B33" w14:textId="0C460E51" w:rsidR="00AC025B" w:rsidRPr="00B530B3" w:rsidRDefault="00AC025B" w:rsidP="00AC025B">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2,20</w:t>
            </w:r>
          </w:p>
        </w:tc>
        <w:tc>
          <w:tcPr>
            <w:tcW w:w="992" w:type="dxa"/>
          </w:tcPr>
          <w:p w14:paraId="31326B63" w14:textId="568941A3" w:rsidR="00AC025B" w:rsidRPr="00B530B3" w:rsidRDefault="00AC025B" w:rsidP="00AC025B">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,041</w:t>
            </w:r>
          </w:p>
        </w:tc>
        <w:tc>
          <w:tcPr>
            <w:tcW w:w="2410" w:type="dxa"/>
          </w:tcPr>
          <w:p w14:paraId="764E6FDB" w14:textId="77777777" w:rsidR="00AC025B" w:rsidRPr="00B530B3" w:rsidRDefault="00AC025B" w:rsidP="00AC025B">
            <w:pPr>
              <w:spacing w:line="360" w:lineRule="auto"/>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Удовлетворенность материальным положением</w:t>
            </w:r>
          </w:p>
        </w:tc>
        <w:tc>
          <w:tcPr>
            <w:tcW w:w="1134" w:type="dxa"/>
          </w:tcPr>
          <w:p w14:paraId="3A261BEC" w14:textId="77777777" w:rsidR="00AC025B" w:rsidRPr="00B530B3" w:rsidRDefault="00AC025B" w:rsidP="00AC025B">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3,02</w:t>
            </w:r>
          </w:p>
        </w:tc>
        <w:tc>
          <w:tcPr>
            <w:tcW w:w="992" w:type="dxa"/>
            <w:shd w:val="clear" w:color="auto" w:fill="auto"/>
          </w:tcPr>
          <w:p w14:paraId="6309EDD8" w14:textId="77777777" w:rsidR="00AC025B" w:rsidRPr="00B530B3" w:rsidRDefault="00AC025B" w:rsidP="00AC025B">
            <w:pPr>
              <w:spacing w:line="360" w:lineRule="auto"/>
              <w:jc w:val="both"/>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,004</w:t>
            </w:r>
          </w:p>
        </w:tc>
      </w:tr>
    </w:tbl>
    <w:p w14:paraId="5C9A2CE6" w14:textId="01F55D85" w:rsidR="00E03E3D" w:rsidRPr="003E655A" w:rsidRDefault="00FC3F64" w:rsidP="003E655A">
      <w:pPr>
        <w:spacing w:line="360" w:lineRule="auto"/>
        <w:ind w:firstLineChars="1350" w:firstLine="3240"/>
        <w:rPr>
          <w:rFonts w:ascii="Calibri" w:eastAsia="宋体" w:hAnsi="Calibri" w:cs="Times New Roman"/>
        </w:rPr>
      </w:pPr>
      <w:r w:rsidRPr="00B530B3">
        <w:rPr>
          <w:rFonts w:ascii="Calibri" w:eastAsia="宋体" w:hAnsi="Calibri" w:cs="Times New Roman"/>
        </w:rPr>
        <w:t xml:space="preserve">Таблица </w:t>
      </w:r>
      <w:r w:rsidRPr="00B530B3">
        <w:rPr>
          <w:rFonts w:ascii="Calibri" w:eastAsia="宋体" w:hAnsi="Calibri" w:cs="Times New Roman" w:hint="eastAsia"/>
        </w:rPr>
        <w:t>3.2</w:t>
      </w:r>
      <w:r w:rsidRPr="00B530B3">
        <w:rPr>
          <w:rFonts w:ascii="Calibri" w:eastAsia="宋体" w:hAnsi="Calibri" w:cs="Times New Roman"/>
        </w:rPr>
        <w:t xml:space="preserve"> «Анкета»</w:t>
      </w:r>
    </w:p>
    <w:p w14:paraId="21B94B4C" w14:textId="671B4D91" w:rsidR="00A948AA" w:rsidRPr="00B530B3" w:rsidRDefault="00A948AA" w:rsidP="00A948AA">
      <w:pPr>
        <w:spacing w:line="360" w:lineRule="auto"/>
        <w:ind w:firstLineChars="400" w:firstLine="1120"/>
        <w:jc w:val="both"/>
        <w:rPr>
          <w:rFonts w:ascii="Times New Roman" w:eastAsia="等线" w:hAnsi="Times New Roman" w:cs="Times New Roman"/>
          <w:sz w:val="28"/>
          <w:szCs w:val="28"/>
          <w:lang w:eastAsia="ru-RU"/>
        </w:rPr>
      </w:pPr>
      <w:r w:rsidRPr="00B530B3">
        <w:rPr>
          <w:rFonts w:ascii="Times New Roman" w:eastAsia="等线" w:hAnsi="Times New Roman" w:cs="Times New Roman"/>
          <w:sz w:val="28"/>
          <w:szCs w:val="28"/>
          <w:lang w:eastAsia="ru-RU"/>
        </w:rPr>
        <w:t>Значимые различия</w:t>
      </w:r>
      <w:r w:rsidR="00FD28A8">
        <w:rPr>
          <w:rFonts w:ascii="Times New Roman" w:eastAsia="等线" w:hAnsi="Times New Roman" w:cs="Times New Roman"/>
          <w:sz w:val="28"/>
          <w:szCs w:val="28"/>
          <w:lang w:eastAsia="ru-RU"/>
        </w:rPr>
        <w:t xml:space="preserve"> получены по шкалам</w:t>
      </w:r>
      <w:r w:rsidRPr="00B530B3">
        <w:rPr>
          <w:rFonts w:ascii="Times New Roman" w:eastAsia="等线" w:hAnsi="Times New Roman" w:cs="Times New Roman"/>
          <w:sz w:val="28"/>
          <w:szCs w:val="28"/>
          <w:lang w:eastAsia="ru-RU"/>
        </w:rPr>
        <w:t>:</w:t>
      </w:r>
    </w:p>
    <w:p w14:paraId="5C8A70FC" w14:textId="0D83C37A" w:rsidR="003F3EC3" w:rsidRPr="00B530B3" w:rsidRDefault="00FD28A8" w:rsidP="003F3EC3">
      <w:pPr>
        <w:spacing w:line="360" w:lineRule="auto"/>
        <w:ind w:firstLineChars="400" w:firstLine="1120"/>
        <w:jc w:val="both"/>
        <w:rPr>
          <w:rFonts w:ascii="Times New Roman" w:eastAsia="等线" w:hAnsi="Times New Roman" w:cs="Times New Roman"/>
          <w:sz w:val="28"/>
          <w:szCs w:val="28"/>
          <w:lang w:eastAsia="ru-RU"/>
        </w:rPr>
      </w:pPr>
      <w:r>
        <w:rPr>
          <w:rFonts w:ascii="Times New Roman" w:eastAsia="等线" w:hAnsi="Times New Roman" w:cs="Times New Roman"/>
          <w:sz w:val="28"/>
          <w:szCs w:val="28"/>
          <w:lang w:eastAsia="ru-RU"/>
        </w:rPr>
        <w:t>«</w:t>
      </w:r>
      <w:r w:rsidRPr="00FD28A8">
        <w:rPr>
          <w:rFonts w:ascii="Times New Roman" w:eastAsia="等线" w:hAnsi="Times New Roman" w:cs="Times New Roman"/>
          <w:sz w:val="28"/>
          <w:szCs w:val="28"/>
          <w:lang w:eastAsia="ru-RU"/>
        </w:rPr>
        <w:t>Желание открыть собственный бизнес</w:t>
      </w:r>
      <w:r>
        <w:rPr>
          <w:rFonts w:ascii="Times New Roman" w:eastAsia="等线" w:hAnsi="Times New Roman" w:cs="Times New Roman"/>
          <w:sz w:val="28"/>
          <w:szCs w:val="28"/>
          <w:lang w:eastAsia="ru-RU"/>
        </w:rPr>
        <w:t>», «</w:t>
      </w:r>
      <w:r w:rsidRPr="00FD28A8">
        <w:rPr>
          <w:rFonts w:ascii="Times New Roman" w:eastAsia="等线" w:hAnsi="Times New Roman" w:cs="Times New Roman"/>
          <w:sz w:val="28"/>
          <w:szCs w:val="28"/>
          <w:lang w:eastAsia="ru-RU"/>
        </w:rPr>
        <w:t>Готовность к постдипломной мобильности</w:t>
      </w:r>
      <w:r>
        <w:rPr>
          <w:rFonts w:ascii="Times New Roman" w:eastAsia="等线" w:hAnsi="Times New Roman" w:cs="Times New Roman"/>
          <w:sz w:val="28"/>
          <w:szCs w:val="28"/>
          <w:lang w:eastAsia="ru-RU"/>
        </w:rPr>
        <w:t xml:space="preserve">», </w:t>
      </w:r>
      <w:r w:rsidR="00A948AA" w:rsidRPr="00B530B3">
        <w:rPr>
          <w:rFonts w:ascii="Times New Roman" w:eastAsia="等线" w:hAnsi="Times New Roman" w:cs="Times New Roman"/>
          <w:sz w:val="28"/>
          <w:szCs w:val="28"/>
          <w:lang w:eastAsia="ru-RU"/>
        </w:rPr>
        <w:t>«</w:t>
      </w:r>
      <w:r w:rsidR="009D3666" w:rsidRPr="009D3666">
        <w:rPr>
          <w:rFonts w:ascii="Times New Roman" w:eastAsia="宋体" w:hAnsi="Times New Roman" w:cs="Times New Roman"/>
          <w:sz w:val="28"/>
          <w:szCs w:val="28"/>
          <w:lang w:eastAsia="zh-CN"/>
        </w:rPr>
        <w:t>Вредные привычки (алкоголь)</w:t>
      </w:r>
      <w:r w:rsidR="007B50DD" w:rsidRPr="00B530B3">
        <w:rPr>
          <w:rFonts w:ascii="Times New Roman" w:eastAsia="等线" w:hAnsi="Times New Roman" w:cs="Times New Roman"/>
          <w:sz w:val="28"/>
          <w:szCs w:val="28"/>
          <w:lang w:eastAsia="ru-RU"/>
        </w:rPr>
        <w:t xml:space="preserve">», </w:t>
      </w:r>
      <w:r w:rsidR="00B16B01">
        <w:rPr>
          <w:rFonts w:ascii="Times New Roman" w:eastAsia="等线" w:hAnsi="Times New Roman" w:cs="Times New Roman"/>
          <w:sz w:val="28"/>
          <w:szCs w:val="28"/>
          <w:lang w:eastAsia="ru-RU"/>
        </w:rPr>
        <w:t>«</w:t>
      </w:r>
      <w:r w:rsidR="00B16B01" w:rsidRPr="00B16B01">
        <w:rPr>
          <w:rFonts w:ascii="Times New Roman" w:eastAsia="等线" w:hAnsi="Times New Roman" w:cs="Times New Roman"/>
          <w:sz w:val="28"/>
          <w:szCs w:val="28"/>
          <w:lang w:eastAsia="ru-RU"/>
        </w:rPr>
        <w:t>Политические причины влияли на выбор профиля обучения</w:t>
      </w:r>
      <w:r w:rsidR="00B16B01">
        <w:rPr>
          <w:rFonts w:ascii="Times New Roman" w:eastAsia="等线" w:hAnsi="Times New Roman" w:cs="Times New Roman"/>
          <w:sz w:val="28"/>
          <w:szCs w:val="28"/>
          <w:lang w:eastAsia="ru-RU"/>
        </w:rPr>
        <w:t xml:space="preserve">», </w:t>
      </w:r>
      <w:r w:rsidR="007B50DD" w:rsidRPr="00B530B3">
        <w:rPr>
          <w:rFonts w:ascii="Times New Roman" w:eastAsia="等线" w:hAnsi="Times New Roman" w:cs="Times New Roman"/>
          <w:sz w:val="28"/>
          <w:szCs w:val="28"/>
          <w:lang w:eastAsia="ru-RU"/>
        </w:rPr>
        <w:t>«Академичес</w:t>
      </w:r>
      <w:r w:rsidR="00FC3F64" w:rsidRPr="00B530B3">
        <w:rPr>
          <w:rFonts w:ascii="Times New Roman" w:eastAsia="等线" w:hAnsi="Times New Roman" w:cs="Times New Roman"/>
          <w:sz w:val="28"/>
          <w:szCs w:val="28"/>
          <w:lang w:eastAsia="ru-RU"/>
        </w:rPr>
        <w:t>кая успеваемость»</w:t>
      </w:r>
      <w:r w:rsidR="00780899">
        <w:rPr>
          <w:rFonts w:ascii="Times New Roman" w:eastAsia="等线" w:hAnsi="Times New Roman" w:cs="Times New Roman"/>
          <w:sz w:val="28"/>
          <w:szCs w:val="28"/>
          <w:lang w:eastAsia="ru-RU"/>
        </w:rPr>
        <w:t>, «Коммуникация», «Удовлетворенность личной жизнью», «Удовлетворенность материальным положением»</w:t>
      </w:r>
      <w:r w:rsidR="00FC3F64" w:rsidRPr="00B530B3">
        <w:rPr>
          <w:rFonts w:ascii="Times New Roman" w:eastAsia="等线" w:hAnsi="Times New Roman" w:cs="Times New Roman"/>
          <w:sz w:val="28"/>
          <w:szCs w:val="28"/>
          <w:lang w:eastAsia="ru-RU"/>
        </w:rPr>
        <w:t>.</w:t>
      </w:r>
      <w:r w:rsidR="00A948AA" w:rsidRPr="00B530B3">
        <w:rPr>
          <w:rFonts w:ascii="Times New Roman" w:eastAsia="等线" w:hAnsi="Times New Roman" w:cs="Times New Roman"/>
          <w:sz w:val="28"/>
          <w:szCs w:val="28"/>
          <w:lang w:eastAsia="ru-RU"/>
        </w:rPr>
        <w:t xml:space="preserve"> Эти данные позволяют предположить, что </w:t>
      </w:r>
      <w:r w:rsidR="003F3EC3" w:rsidRPr="00B530B3">
        <w:rPr>
          <w:rFonts w:ascii="Times New Roman" w:eastAsia="等线" w:hAnsi="Times New Roman" w:cs="Times New Roman"/>
          <w:sz w:val="28"/>
          <w:szCs w:val="28"/>
          <w:lang w:eastAsia="ru-RU"/>
        </w:rPr>
        <w:t xml:space="preserve">в группе </w:t>
      </w:r>
      <w:r w:rsidR="00780899">
        <w:rPr>
          <w:rFonts w:ascii="Times New Roman" w:eastAsia="等线" w:hAnsi="Times New Roman" w:cs="Times New Roman"/>
          <w:sz w:val="28"/>
          <w:szCs w:val="28"/>
          <w:lang w:eastAsia="ru-RU"/>
        </w:rPr>
        <w:t>юношей</w:t>
      </w:r>
      <w:r w:rsidR="003F3EC3" w:rsidRPr="00B530B3">
        <w:rPr>
          <w:rFonts w:ascii="Times New Roman" w:eastAsia="等线" w:hAnsi="Times New Roman" w:cs="Times New Roman"/>
          <w:sz w:val="28"/>
          <w:szCs w:val="28"/>
          <w:lang w:eastAsia="ru-RU"/>
        </w:rPr>
        <w:t xml:space="preserve"> значимо выше оценки</w:t>
      </w:r>
      <w:r w:rsidR="00BA12A6">
        <w:rPr>
          <w:rFonts w:ascii="Times New Roman" w:eastAsia="等线" w:hAnsi="Times New Roman" w:cs="Times New Roman"/>
          <w:sz w:val="28"/>
          <w:szCs w:val="28"/>
          <w:lang w:eastAsia="ru-RU"/>
        </w:rPr>
        <w:t>,</w:t>
      </w:r>
      <w:r w:rsidR="003F3EC3" w:rsidRPr="00B530B3">
        <w:rPr>
          <w:rFonts w:ascii="Times New Roman" w:eastAsia="等线" w:hAnsi="Times New Roman" w:cs="Times New Roman"/>
          <w:sz w:val="28"/>
          <w:szCs w:val="28"/>
          <w:lang w:eastAsia="ru-RU"/>
        </w:rPr>
        <w:t xml:space="preserve"> связанные с планами начать самостоятель</w:t>
      </w:r>
      <w:r w:rsidR="00BA12A6">
        <w:rPr>
          <w:rFonts w:ascii="Times New Roman" w:eastAsia="等线" w:hAnsi="Times New Roman" w:cs="Times New Roman"/>
          <w:sz w:val="28"/>
          <w:szCs w:val="28"/>
          <w:lang w:eastAsia="ru-RU"/>
        </w:rPr>
        <w:t xml:space="preserve">ный бизнес, сменить профессию, </w:t>
      </w:r>
      <w:r w:rsidR="003F3EC3" w:rsidRPr="00B530B3">
        <w:rPr>
          <w:rFonts w:ascii="Times New Roman" w:eastAsia="等线" w:hAnsi="Times New Roman" w:cs="Times New Roman"/>
          <w:sz w:val="28"/>
          <w:szCs w:val="28"/>
          <w:lang w:eastAsia="ru-RU"/>
        </w:rPr>
        <w:t>выше показатель вредных привычек</w:t>
      </w:r>
      <w:r w:rsidR="00AD2F04">
        <w:rPr>
          <w:rFonts w:ascii="Times New Roman" w:eastAsia="等线" w:hAnsi="Times New Roman" w:cs="Times New Roman"/>
          <w:sz w:val="28"/>
          <w:szCs w:val="28"/>
          <w:lang w:eastAsia="ru-RU"/>
        </w:rPr>
        <w:t>, юноши больше готовы к постдипломной мобильности</w:t>
      </w:r>
      <w:r w:rsidR="003F3EC3" w:rsidRPr="00B530B3">
        <w:rPr>
          <w:rFonts w:ascii="Times New Roman" w:eastAsia="等线" w:hAnsi="Times New Roman" w:cs="Times New Roman"/>
          <w:sz w:val="28"/>
          <w:szCs w:val="28"/>
          <w:lang w:eastAsia="ru-RU"/>
        </w:rPr>
        <w:t>.</w:t>
      </w:r>
    </w:p>
    <w:p w14:paraId="6D28E0E5" w14:textId="17260A9B" w:rsidR="00A948AA" w:rsidRPr="003E655A" w:rsidRDefault="0075442E" w:rsidP="003E655A">
      <w:pPr>
        <w:spacing w:line="360" w:lineRule="auto"/>
        <w:ind w:firstLineChars="400" w:firstLine="1120"/>
        <w:jc w:val="both"/>
        <w:rPr>
          <w:rFonts w:ascii="Times New Roman" w:eastAsia="等线" w:hAnsi="Times New Roman" w:cs="Times New Roman"/>
          <w:color w:val="FF0000"/>
          <w:sz w:val="28"/>
          <w:szCs w:val="28"/>
          <w:lang w:eastAsia="ru-RU"/>
        </w:rPr>
      </w:pPr>
      <w:r w:rsidRPr="00B530B3">
        <w:rPr>
          <w:rFonts w:ascii="Times New Roman" w:eastAsia="等线" w:hAnsi="Times New Roman" w:cs="Times New Roman"/>
          <w:sz w:val="28"/>
          <w:szCs w:val="28"/>
          <w:lang w:eastAsia="ru-RU"/>
        </w:rPr>
        <w:t>У</w:t>
      </w:r>
      <w:r w:rsidR="00BA12A6">
        <w:rPr>
          <w:rFonts w:ascii="Times New Roman" w:eastAsia="等线" w:hAnsi="Times New Roman" w:cs="Times New Roman"/>
          <w:sz w:val="28"/>
          <w:szCs w:val="28"/>
          <w:lang w:eastAsia="ru-RU"/>
        </w:rPr>
        <w:t xml:space="preserve"> девушек получе</w:t>
      </w:r>
      <w:r w:rsidR="003F3EC3" w:rsidRPr="00B530B3">
        <w:rPr>
          <w:rFonts w:ascii="Times New Roman" w:eastAsia="等线" w:hAnsi="Times New Roman" w:cs="Times New Roman"/>
          <w:sz w:val="28"/>
          <w:szCs w:val="28"/>
          <w:lang w:eastAsia="ru-RU"/>
        </w:rPr>
        <w:t>ны значи</w:t>
      </w:r>
      <w:r w:rsidR="0073342D" w:rsidRPr="00B530B3">
        <w:rPr>
          <w:rFonts w:ascii="Times New Roman" w:eastAsia="等线" w:hAnsi="Times New Roman" w:cs="Times New Roman"/>
          <w:sz w:val="28"/>
          <w:szCs w:val="28"/>
          <w:lang w:eastAsia="ru-RU"/>
        </w:rPr>
        <w:t>мо более высокие о</w:t>
      </w:r>
      <w:r w:rsidR="00BA12A6">
        <w:rPr>
          <w:rFonts w:ascii="Times New Roman" w:eastAsia="等线" w:hAnsi="Times New Roman" w:cs="Times New Roman"/>
          <w:sz w:val="28"/>
          <w:szCs w:val="28"/>
          <w:lang w:eastAsia="ru-RU"/>
        </w:rPr>
        <w:t xml:space="preserve">ценки по </w:t>
      </w:r>
      <w:r w:rsidR="0073342D" w:rsidRPr="00B530B3">
        <w:rPr>
          <w:rFonts w:ascii="Times New Roman" w:eastAsia="等线" w:hAnsi="Times New Roman" w:cs="Times New Roman"/>
          <w:sz w:val="28"/>
          <w:szCs w:val="28"/>
          <w:lang w:eastAsia="ru-RU"/>
        </w:rPr>
        <w:t>акад</w:t>
      </w:r>
      <w:r w:rsidR="003F3EC3" w:rsidRPr="00B530B3">
        <w:rPr>
          <w:rFonts w:ascii="Times New Roman" w:eastAsia="等线" w:hAnsi="Times New Roman" w:cs="Times New Roman"/>
          <w:sz w:val="28"/>
          <w:szCs w:val="28"/>
          <w:lang w:eastAsia="ru-RU"/>
        </w:rPr>
        <w:t>емической успеваемости, удовлетворенности аффилиативных</w:t>
      </w:r>
      <w:r w:rsidR="003F3EC3" w:rsidRPr="00B530B3">
        <w:rPr>
          <w:rFonts w:ascii="Times New Roman" w:eastAsia="等线" w:hAnsi="Times New Roman" w:cs="Times New Roman"/>
          <w:color w:val="FF0000"/>
          <w:sz w:val="28"/>
          <w:szCs w:val="28"/>
          <w:lang w:eastAsia="ru-RU"/>
        </w:rPr>
        <w:t xml:space="preserve"> </w:t>
      </w:r>
      <w:r w:rsidR="003F3EC3" w:rsidRPr="00B530B3">
        <w:rPr>
          <w:rFonts w:ascii="Times New Roman" w:eastAsia="等线" w:hAnsi="Times New Roman" w:cs="Times New Roman"/>
          <w:sz w:val="28"/>
          <w:szCs w:val="28"/>
          <w:lang w:eastAsia="ru-RU"/>
        </w:rPr>
        <w:t>потребностей (коммуника</w:t>
      </w:r>
      <w:r w:rsidR="0073342D" w:rsidRPr="00B530B3">
        <w:rPr>
          <w:rFonts w:ascii="Times New Roman" w:eastAsia="等线" w:hAnsi="Times New Roman" w:cs="Times New Roman"/>
          <w:sz w:val="28"/>
          <w:szCs w:val="28"/>
          <w:lang w:eastAsia="ru-RU"/>
        </w:rPr>
        <w:t>ция, личная жизнь) и материальн</w:t>
      </w:r>
      <w:r w:rsidR="003F3EC3" w:rsidRPr="00B530B3">
        <w:rPr>
          <w:rFonts w:ascii="Times New Roman" w:eastAsia="等线" w:hAnsi="Times New Roman" w:cs="Times New Roman"/>
          <w:sz w:val="28"/>
          <w:szCs w:val="28"/>
          <w:lang w:eastAsia="ru-RU"/>
        </w:rPr>
        <w:t>ым положением.  На выбор направленности образования в</w:t>
      </w:r>
      <w:r w:rsidR="00DA5B9C" w:rsidRPr="00B530B3">
        <w:rPr>
          <w:rFonts w:ascii="Times New Roman" w:eastAsia="等线" w:hAnsi="Times New Roman" w:cs="Times New Roman"/>
          <w:sz w:val="28"/>
          <w:szCs w:val="28"/>
          <w:lang w:eastAsia="ru-RU"/>
        </w:rPr>
        <w:t xml:space="preserve"> </w:t>
      </w:r>
      <w:r w:rsidR="003F3EC3" w:rsidRPr="00B530B3">
        <w:rPr>
          <w:rFonts w:ascii="Times New Roman" w:eastAsia="等线" w:hAnsi="Times New Roman" w:cs="Times New Roman"/>
          <w:sz w:val="28"/>
          <w:szCs w:val="28"/>
          <w:lang w:eastAsia="ru-RU"/>
        </w:rPr>
        <w:t>группе</w:t>
      </w:r>
      <w:r w:rsidRPr="00B530B3">
        <w:rPr>
          <w:rFonts w:ascii="Times New Roman" w:eastAsia="等线" w:hAnsi="Times New Roman" w:cs="Times New Roman"/>
          <w:sz w:val="28"/>
          <w:szCs w:val="28"/>
          <w:lang w:eastAsia="ru-RU"/>
        </w:rPr>
        <w:t xml:space="preserve"> девушек</w:t>
      </w:r>
      <w:r w:rsidR="006E2DAC">
        <w:rPr>
          <w:rFonts w:ascii="Times New Roman" w:eastAsia="等线" w:hAnsi="Times New Roman" w:cs="Times New Roman"/>
          <w:sz w:val="28"/>
          <w:szCs w:val="28"/>
          <w:lang w:eastAsia="ru-RU"/>
        </w:rPr>
        <w:t xml:space="preserve"> более,</w:t>
      </w:r>
      <w:r w:rsidR="003F3EC3" w:rsidRPr="00B530B3">
        <w:rPr>
          <w:rFonts w:ascii="Times New Roman" w:eastAsia="等线" w:hAnsi="Times New Roman" w:cs="Times New Roman"/>
          <w:sz w:val="28"/>
          <w:szCs w:val="28"/>
          <w:lang w:eastAsia="ru-RU"/>
        </w:rPr>
        <w:t xml:space="preserve"> чем в </w:t>
      </w:r>
      <w:r w:rsidR="006E2DAC">
        <w:rPr>
          <w:rFonts w:ascii="Times New Roman" w:eastAsia="等线" w:hAnsi="Times New Roman" w:cs="Times New Roman"/>
          <w:sz w:val="28"/>
          <w:szCs w:val="28"/>
          <w:lang w:eastAsia="ru-RU"/>
        </w:rPr>
        <w:t xml:space="preserve">группе </w:t>
      </w:r>
      <w:r w:rsidR="00DA5B9C" w:rsidRPr="00B530B3">
        <w:rPr>
          <w:rFonts w:ascii="Times New Roman" w:eastAsia="等线" w:hAnsi="Times New Roman" w:cs="Times New Roman"/>
          <w:sz w:val="28"/>
          <w:szCs w:val="28"/>
          <w:lang w:eastAsia="ru-RU"/>
        </w:rPr>
        <w:t>юношей</w:t>
      </w:r>
      <w:r w:rsidR="003F3EC3" w:rsidRPr="00B530B3">
        <w:rPr>
          <w:rFonts w:ascii="Times New Roman" w:eastAsia="等线" w:hAnsi="Times New Roman" w:cs="Times New Roman"/>
          <w:sz w:val="28"/>
          <w:szCs w:val="28"/>
          <w:lang w:eastAsia="ru-RU"/>
        </w:rPr>
        <w:t>, оказали влияние политические причины</w:t>
      </w:r>
      <w:commentRangeStart w:id="91"/>
      <w:r w:rsidR="00FC3F64" w:rsidRPr="00B530B3">
        <w:rPr>
          <w:rFonts w:ascii="Times New Roman" w:eastAsia="等线" w:hAnsi="Times New Roman" w:cs="Times New Roman"/>
          <w:sz w:val="28"/>
          <w:szCs w:val="28"/>
          <w:lang w:eastAsia="ru-RU"/>
        </w:rPr>
        <w:t>.</w:t>
      </w:r>
      <w:commentRangeEnd w:id="91"/>
      <w:r w:rsidR="00E03E3D" w:rsidRPr="00B530B3">
        <w:rPr>
          <w:rStyle w:val="ab"/>
          <w:rFonts w:ascii="Times New Roman" w:hAnsi="Times New Roman" w:cs="Times New Roman"/>
          <w:sz w:val="28"/>
          <w:szCs w:val="28"/>
        </w:rPr>
        <w:commentReference w:id="91"/>
      </w:r>
    </w:p>
    <w:p w14:paraId="544892D2" w14:textId="77777777" w:rsidR="00A948AA" w:rsidRPr="00B530B3" w:rsidRDefault="004E3761" w:rsidP="00A948AA">
      <w:pPr>
        <w:rPr>
          <w:rFonts w:ascii="Times New Roman" w:eastAsia="宋体" w:hAnsi="Times New Roman" w:cs="Times New Roman"/>
          <w:sz w:val="28"/>
          <w:szCs w:val="28"/>
          <w:lang w:eastAsia="zh-CN"/>
        </w:rPr>
      </w:pPr>
      <w:r w:rsidRPr="007A0981">
        <w:rPr>
          <w:rFonts w:ascii="Times New Roman" w:eastAsia="宋体" w:hAnsi="Times New Roman" w:cs="Times New Roman"/>
          <w:sz w:val="28"/>
          <w:szCs w:val="28"/>
          <w:lang w:eastAsia="zh-CN"/>
        </w:rPr>
        <w:t>Промежуточный вывод</w:t>
      </w:r>
      <w:r w:rsidR="00A948AA" w:rsidRPr="007A0981">
        <w:rPr>
          <w:rFonts w:ascii="Times New Roman" w:eastAsia="宋体" w:hAnsi="Times New Roman" w:cs="Times New Roman"/>
          <w:sz w:val="28"/>
          <w:szCs w:val="28"/>
          <w:lang w:eastAsia="zh-CN"/>
        </w:rPr>
        <w:t>:</w:t>
      </w:r>
    </w:p>
    <w:p w14:paraId="7F357633" w14:textId="12EECFBA" w:rsidR="00DA5B9C" w:rsidRPr="00B530B3" w:rsidRDefault="00DA5B9C" w:rsidP="00F43081">
      <w:pPr>
        <w:spacing w:line="360" w:lineRule="auto"/>
        <w:ind w:firstLineChars="350" w:firstLine="980"/>
        <w:jc w:val="both"/>
        <w:rPr>
          <w:rFonts w:ascii="Times New Roman" w:eastAsia="宋体" w:hAnsi="Times New Roman" w:cs="Times New Roman"/>
          <w:sz w:val="28"/>
          <w:szCs w:val="28"/>
          <w:lang w:eastAsia="zh-CN"/>
        </w:rPr>
      </w:pPr>
      <w:bookmarkStart w:id="92" w:name="_Hlk478636804"/>
      <w:r w:rsidRPr="00B530B3">
        <w:rPr>
          <w:rFonts w:ascii="Times New Roman" w:eastAsia="宋体" w:hAnsi="Times New Roman" w:cs="Times New Roman"/>
          <w:sz w:val="28"/>
          <w:szCs w:val="28"/>
          <w:lang w:eastAsia="zh-CN"/>
        </w:rPr>
        <w:t>Таким образом,</w:t>
      </w:r>
      <w:r w:rsidR="0075442E" w:rsidRPr="00B530B3">
        <w:rPr>
          <w:rFonts w:ascii="Times New Roman" w:eastAsia="宋体" w:hAnsi="Times New Roman" w:cs="Times New Roman"/>
          <w:sz w:val="28"/>
          <w:szCs w:val="28"/>
          <w:lang w:eastAsia="zh-CN"/>
        </w:rPr>
        <w:t xml:space="preserve"> </w:t>
      </w:r>
      <w:r w:rsidRPr="00B530B3">
        <w:rPr>
          <w:rFonts w:ascii="Times New Roman" w:eastAsia="宋体" w:hAnsi="Times New Roman" w:cs="Times New Roman"/>
          <w:sz w:val="28"/>
          <w:szCs w:val="28"/>
          <w:lang w:eastAsia="zh-CN"/>
        </w:rPr>
        <w:t>проявились гендерные различия. У юношей характерны: неудовлетворенность полученной специальностью, пониженная академическая успеваемость, неудовлетворенность аффилиативных потребностей</w:t>
      </w:r>
      <w:r w:rsidR="00F43081" w:rsidRPr="00B530B3">
        <w:rPr>
          <w:rFonts w:ascii="Times New Roman" w:eastAsia="宋体" w:hAnsi="Times New Roman" w:cs="Times New Roman"/>
          <w:sz w:val="28"/>
          <w:szCs w:val="28"/>
          <w:lang w:eastAsia="zh-CN"/>
        </w:rPr>
        <w:t xml:space="preserve"> и вредные привычки.</w:t>
      </w:r>
    </w:p>
    <w:p w14:paraId="410482A8" w14:textId="1911373E" w:rsidR="00DA5B9C" w:rsidRDefault="0075442E" w:rsidP="00DA5B9C">
      <w:pPr>
        <w:spacing w:line="360" w:lineRule="auto"/>
        <w:ind w:firstLineChars="350" w:firstLine="980"/>
        <w:jc w:val="both"/>
        <w:rPr>
          <w:rFonts w:ascii="Times New Roman" w:eastAsia="宋体" w:hAnsi="Times New Roman" w:cs="Times New Roman"/>
          <w:sz w:val="28"/>
          <w:szCs w:val="28"/>
          <w:lang w:eastAsia="zh-CN"/>
        </w:rPr>
      </w:pPr>
      <w:r w:rsidRPr="00B530B3">
        <w:rPr>
          <w:rFonts w:ascii="Times New Roman" w:eastAsia="宋体" w:hAnsi="Times New Roman" w:cs="Times New Roman"/>
          <w:sz w:val="28"/>
          <w:szCs w:val="28"/>
          <w:lang w:eastAsia="zh-CN"/>
        </w:rPr>
        <w:lastRenderedPageBreak/>
        <w:t>Для</w:t>
      </w:r>
      <w:r w:rsidR="00DA5B9C" w:rsidRPr="00B530B3">
        <w:rPr>
          <w:rFonts w:ascii="Times New Roman" w:eastAsia="宋体" w:hAnsi="Times New Roman" w:cs="Times New Roman"/>
          <w:sz w:val="28"/>
          <w:szCs w:val="28"/>
          <w:lang w:eastAsia="zh-CN"/>
        </w:rPr>
        <w:t xml:space="preserve"> девушек характер</w:t>
      </w:r>
      <w:r w:rsidRPr="00B530B3">
        <w:rPr>
          <w:rFonts w:ascii="Times New Roman" w:eastAsia="宋体" w:hAnsi="Times New Roman" w:cs="Times New Roman"/>
          <w:sz w:val="28"/>
          <w:szCs w:val="28"/>
          <w:lang w:eastAsia="zh-CN"/>
        </w:rPr>
        <w:t>н</w:t>
      </w:r>
      <w:r w:rsidR="00DA5B9C" w:rsidRPr="00B530B3">
        <w:rPr>
          <w:rFonts w:ascii="Times New Roman" w:eastAsia="宋体" w:hAnsi="Times New Roman" w:cs="Times New Roman"/>
          <w:sz w:val="28"/>
          <w:szCs w:val="28"/>
          <w:lang w:eastAsia="zh-CN"/>
        </w:rPr>
        <w:t xml:space="preserve">ы: высокая успеваемость, </w:t>
      </w:r>
      <w:r w:rsidRPr="00B530B3">
        <w:rPr>
          <w:rFonts w:ascii="Times New Roman" w:eastAsia="宋体" w:hAnsi="Times New Roman" w:cs="Times New Roman"/>
          <w:sz w:val="28"/>
          <w:szCs w:val="28"/>
          <w:lang w:eastAsia="zh-CN"/>
        </w:rPr>
        <w:t>пониженные зарплатные ожидания, удовлетворен</w:t>
      </w:r>
      <w:r w:rsidR="00AD2F04">
        <w:rPr>
          <w:rFonts w:ascii="Times New Roman" w:eastAsia="宋体" w:hAnsi="Times New Roman" w:cs="Times New Roman"/>
          <w:sz w:val="28"/>
          <w:szCs w:val="28"/>
          <w:lang w:eastAsia="zh-CN"/>
        </w:rPr>
        <w:t>н</w:t>
      </w:r>
      <w:r w:rsidR="00536C70">
        <w:rPr>
          <w:rFonts w:ascii="Times New Roman" w:eastAsia="宋体" w:hAnsi="Times New Roman" w:cs="Times New Roman"/>
          <w:sz w:val="28"/>
          <w:szCs w:val="28"/>
          <w:lang w:eastAsia="zh-CN"/>
        </w:rPr>
        <w:t>ые материальные</w:t>
      </w:r>
      <w:r w:rsidR="00DA5B9C" w:rsidRPr="00B530B3">
        <w:rPr>
          <w:rFonts w:ascii="Times New Roman" w:eastAsia="宋体" w:hAnsi="Times New Roman" w:cs="Times New Roman"/>
          <w:sz w:val="28"/>
          <w:szCs w:val="28"/>
          <w:lang w:eastAsia="zh-CN"/>
        </w:rPr>
        <w:t xml:space="preserve"> </w:t>
      </w:r>
      <w:r w:rsidR="00AD2F04">
        <w:rPr>
          <w:rFonts w:ascii="Times New Roman" w:eastAsia="宋体" w:hAnsi="Times New Roman" w:cs="Times New Roman"/>
          <w:sz w:val="28"/>
          <w:szCs w:val="28"/>
          <w:lang w:eastAsia="zh-CN"/>
        </w:rPr>
        <w:t>и афф</w:t>
      </w:r>
      <w:r w:rsidR="00536C70">
        <w:rPr>
          <w:rFonts w:ascii="Times New Roman" w:eastAsia="宋体" w:hAnsi="Times New Roman" w:cs="Times New Roman"/>
          <w:sz w:val="28"/>
          <w:szCs w:val="28"/>
          <w:lang w:eastAsia="zh-CN"/>
        </w:rPr>
        <w:t>илиативные</w:t>
      </w:r>
      <w:r w:rsidRPr="00B530B3">
        <w:rPr>
          <w:rFonts w:ascii="Times New Roman" w:eastAsia="宋体" w:hAnsi="Times New Roman" w:cs="Times New Roman"/>
          <w:sz w:val="28"/>
          <w:szCs w:val="28"/>
          <w:lang w:eastAsia="zh-CN"/>
        </w:rPr>
        <w:t xml:space="preserve"> потр</w:t>
      </w:r>
      <w:r w:rsidR="00AD2F04">
        <w:rPr>
          <w:rFonts w:ascii="Times New Roman" w:eastAsia="宋体" w:hAnsi="Times New Roman" w:cs="Times New Roman"/>
          <w:sz w:val="28"/>
          <w:szCs w:val="28"/>
          <w:lang w:eastAsia="zh-CN"/>
        </w:rPr>
        <w:t>еб</w:t>
      </w:r>
      <w:r w:rsidR="00536C70">
        <w:rPr>
          <w:rFonts w:ascii="Times New Roman" w:eastAsia="宋体" w:hAnsi="Times New Roman" w:cs="Times New Roman"/>
          <w:sz w:val="28"/>
          <w:szCs w:val="28"/>
          <w:lang w:eastAsia="zh-CN"/>
        </w:rPr>
        <w:t>ности</w:t>
      </w:r>
      <w:r w:rsidR="00DA5B9C" w:rsidRPr="00B530B3">
        <w:rPr>
          <w:rFonts w:ascii="Times New Roman" w:eastAsia="宋体" w:hAnsi="Times New Roman" w:cs="Times New Roman"/>
          <w:sz w:val="28"/>
          <w:szCs w:val="28"/>
          <w:lang w:eastAsia="zh-CN"/>
        </w:rPr>
        <w:t>.</w:t>
      </w:r>
    </w:p>
    <w:p w14:paraId="57A69B8E" w14:textId="77777777" w:rsidR="00D640E4" w:rsidRPr="00D640E4" w:rsidRDefault="00D640E4" w:rsidP="00D640E4">
      <w:pPr>
        <w:spacing w:line="360" w:lineRule="auto"/>
        <w:ind w:firstLineChars="350" w:firstLine="980"/>
        <w:jc w:val="both"/>
        <w:rPr>
          <w:rFonts w:ascii="Times New Roman" w:eastAsia="宋体" w:hAnsi="Times New Roman" w:cs="Times New Roman"/>
          <w:sz w:val="28"/>
          <w:szCs w:val="28"/>
          <w:lang w:eastAsia="zh-CN"/>
        </w:rPr>
      </w:pPr>
      <w:r w:rsidRPr="00D640E4">
        <w:rPr>
          <w:rFonts w:ascii="Times New Roman" w:eastAsia="宋体" w:hAnsi="Times New Roman" w:cs="Times New Roman"/>
          <w:sz w:val="28"/>
          <w:szCs w:val="28"/>
          <w:lang w:eastAsia="zh-CN"/>
        </w:rPr>
        <w:t>Таким образом, выявленные гендерные различия позволяют охарактеризовать юношей, как группу психологически менее благополучную: слабое удовлетворение одной из ведущих для данной возрастной группы потребности – в аффилиации, слабая успеваемость, неудовлетворенность полученной специальностью и готовность к ее смене, сформированными вредными привычками.  В то же время они больше, чем девушки, готовы к постдипломной мобильности, что может выражать потребность зарабатывать на свои нужды и, вероятно, будущую семью.</w:t>
      </w:r>
    </w:p>
    <w:p w14:paraId="651531E2" w14:textId="2A513081" w:rsidR="00A948AA" w:rsidRPr="003E655A" w:rsidRDefault="00D640E4" w:rsidP="003E655A">
      <w:pPr>
        <w:spacing w:line="360" w:lineRule="auto"/>
        <w:ind w:firstLineChars="350" w:firstLine="980"/>
        <w:jc w:val="both"/>
        <w:rPr>
          <w:rFonts w:ascii="Times New Roman" w:eastAsia="宋体" w:hAnsi="Times New Roman" w:cs="Times New Roman"/>
          <w:sz w:val="28"/>
          <w:szCs w:val="28"/>
          <w:lang w:eastAsia="zh-CN"/>
        </w:rPr>
      </w:pPr>
      <w:r w:rsidRPr="00D640E4">
        <w:rPr>
          <w:rFonts w:ascii="Times New Roman" w:eastAsia="宋体" w:hAnsi="Times New Roman" w:cs="Times New Roman"/>
          <w:sz w:val="28"/>
          <w:szCs w:val="28"/>
          <w:lang w:eastAsia="zh-CN"/>
        </w:rPr>
        <w:t>Группа девушек отличается большей психологической гармоничностью. Девушки хорошо материально обеспечены, легко и хорошо учатся любимой и осознанно выбранной профессии и не собираются ее менять.</w:t>
      </w:r>
      <w:bookmarkEnd w:id="92"/>
    </w:p>
    <w:p w14:paraId="7927968C" w14:textId="48831B22" w:rsidR="00A948AA" w:rsidRPr="00B530B3" w:rsidRDefault="00A948AA" w:rsidP="00A948AA">
      <w:pPr>
        <w:keepNext/>
        <w:keepLines/>
        <w:spacing w:line="360" w:lineRule="auto"/>
        <w:jc w:val="both"/>
        <w:outlineLvl w:val="0"/>
        <w:rPr>
          <w:rFonts w:ascii="Times New Roman" w:eastAsia="宋体" w:hAnsi="Times New Roman" w:cs="Times New Roman"/>
          <w:b/>
          <w:bCs/>
          <w:sz w:val="28"/>
          <w:szCs w:val="28"/>
          <w:lang w:eastAsia="zh-CN"/>
        </w:rPr>
      </w:pPr>
      <w:bookmarkStart w:id="93" w:name="_Toc482912591"/>
      <w:r w:rsidRPr="00B530B3">
        <w:rPr>
          <w:rFonts w:ascii="Times New Roman" w:eastAsia="宋体" w:hAnsi="Times New Roman" w:cs="Times New Roman"/>
          <w:b/>
          <w:bCs/>
          <w:sz w:val="28"/>
          <w:szCs w:val="28"/>
          <w:lang w:eastAsia="zh-CN"/>
        </w:rPr>
        <w:t xml:space="preserve">3.2 </w:t>
      </w:r>
      <w:r w:rsidRPr="00B530B3">
        <w:rPr>
          <w:rFonts w:ascii="Times New Roman" w:eastAsia="宋体" w:hAnsi="Times New Roman" w:cs="Times New Roman"/>
          <w:b/>
          <w:bCs/>
          <w:sz w:val="28"/>
          <w:szCs w:val="28"/>
        </w:rPr>
        <w:t xml:space="preserve">Особенности карьерных ориентаций </w:t>
      </w:r>
      <w:bookmarkStart w:id="94" w:name="_Hlk478068715"/>
      <w:r w:rsidRPr="00B530B3">
        <w:rPr>
          <w:rFonts w:ascii="Times New Roman" w:eastAsia="宋体" w:hAnsi="Times New Roman" w:cs="Times New Roman"/>
          <w:b/>
          <w:bCs/>
          <w:sz w:val="28"/>
          <w:szCs w:val="28"/>
        </w:rPr>
        <w:t xml:space="preserve">у </w:t>
      </w:r>
      <w:bookmarkStart w:id="95" w:name="_Hlk477862251"/>
      <w:bookmarkStart w:id="96" w:name="_Hlk477862960"/>
      <w:r w:rsidRPr="00B530B3">
        <w:rPr>
          <w:rFonts w:ascii="Times New Roman" w:eastAsia="宋体" w:hAnsi="Times New Roman" w:cs="Times New Roman"/>
          <w:b/>
          <w:bCs/>
          <w:sz w:val="28"/>
          <w:szCs w:val="28"/>
        </w:rPr>
        <w:t>студентов</w:t>
      </w:r>
      <w:r w:rsidR="008167E4">
        <w:rPr>
          <w:rFonts w:ascii="Times New Roman" w:eastAsia="宋体" w:hAnsi="Times New Roman" w:cs="Times New Roman"/>
          <w:b/>
          <w:bCs/>
          <w:sz w:val="28"/>
          <w:szCs w:val="28"/>
        </w:rPr>
        <w:t xml:space="preserve"> - </w:t>
      </w:r>
      <w:r w:rsidR="008167E4" w:rsidRPr="008167E4">
        <w:rPr>
          <w:rFonts w:ascii="Times New Roman" w:eastAsia="宋体" w:hAnsi="Times New Roman" w:cs="Times New Roman"/>
          <w:b/>
          <w:bCs/>
          <w:sz w:val="28"/>
          <w:szCs w:val="28"/>
        </w:rPr>
        <w:t>выпускников</w:t>
      </w:r>
      <w:r w:rsidRPr="00B530B3">
        <w:rPr>
          <w:rFonts w:ascii="Times New Roman" w:eastAsia="宋体" w:hAnsi="Times New Roman" w:cs="Times New Roman"/>
          <w:b/>
          <w:bCs/>
          <w:sz w:val="28"/>
          <w:szCs w:val="28"/>
        </w:rPr>
        <w:t xml:space="preserve"> гуманитарных</w:t>
      </w:r>
      <w:bookmarkEnd w:id="95"/>
      <w:r w:rsidRPr="00B530B3">
        <w:rPr>
          <w:rFonts w:ascii="Times New Roman" w:eastAsia="宋体" w:hAnsi="Times New Roman" w:cs="Times New Roman"/>
          <w:b/>
          <w:bCs/>
          <w:sz w:val="28"/>
          <w:szCs w:val="28"/>
        </w:rPr>
        <w:t xml:space="preserve"> </w:t>
      </w:r>
      <w:r w:rsidRPr="00B530B3">
        <w:rPr>
          <w:rFonts w:ascii="Times New Roman" w:eastAsia="宋体" w:hAnsi="Times New Roman" w:cs="Times New Roman"/>
          <w:b/>
          <w:bCs/>
          <w:sz w:val="28"/>
          <w:szCs w:val="28"/>
          <w:lang w:eastAsia="zh-CN"/>
        </w:rPr>
        <w:t xml:space="preserve">и </w:t>
      </w:r>
      <w:r w:rsidRPr="00B530B3">
        <w:rPr>
          <w:rFonts w:ascii="Times New Roman" w:eastAsia="宋体" w:hAnsi="Times New Roman" w:cs="Times New Roman"/>
          <w:b/>
          <w:bCs/>
          <w:sz w:val="28"/>
          <w:szCs w:val="28"/>
        </w:rPr>
        <w:t>технических специальностей.</w:t>
      </w:r>
      <w:bookmarkEnd w:id="93"/>
      <w:bookmarkEnd w:id="96"/>
    </w:p>
    <w:bookmarkEnd w:id="94"/>
    <w:p w14:paraId="42740F7A" w14:textId="1F19C183" w:rsidR="00A948AA" w:rsidRPr="003E655A" w:rsidRDefault="00A948AA" w:rsidP="003E6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jc w:val="both"/>
        <w:rPr>
          <w:rFonts w:ascii="Times New Roman" w:eastAsia="宋体" w:hAnsi="Times New Roman" w:cs="Times New Roman"/>
          <w:sz w:val="28"/>
          <w:szCs w:val="28"/>
        </w:rPr>
      </w:pPr>
      <w:r w:rsidRPr="00B530B3">
        <w:rPr>
          <w:rFonts w:ascii="Times New Roman" w:eastAsia="宋体" w:hAnsi="Times New Roman" w:cs="Times New Roman"/>
          <w:sz w:val="28"/>
          <w:szCs w:val="28"/>
        </w:rPr>
        <w:t xml:space="preserve">Интересы, ценности и тип временной ориентации респондентов оценивались с помощью методики «Профиль личности и профессиональное самоопределение» </w:t>
      </w:r>
      <w:r w:rsidRPr="00B530B3">
        <w:rPr>
          <w:rFonts w:ascii="Times New Roman" w:hAnsi="Times New Roman" w:cs="Times New Roman"/>
          <w:sz w:val="28"/>
          <w:szCs w:val="28"/>
        </w:rPr>
        <w:t>Д.А. Ретц</w:t>
      </w:r>
      <w:r w:rsidRPr="00B530B3">
        <w:rPr>
          <w:rFonts w:ascii="Times New Roman" w:eastAsia="宋体" w:hAnsi="Times New Roman" w:cs="Times New Roman"/>
          <w:sz w:val="28"/>
          <w:szCs w:val="28"/>
        </w:rPr>
        <w:t xml:space="preserve"> в адаптации Е.А. Родионовой.</w:t>
      </w:r>
    </w:p>
    <w:p w14:paraId="79829BE6" w14:textId="77777777" w:rsidR="00A948AA" w:rsidRPr="00B530B3" w:rsidRDefault="00A948AA" w:rsidP="00A948AA">
      <w:pPr>
        <w:keepNext/>
        <w:keepLines/>
        <w:widowControl w:val="0"/>
        <w:spacing w:before="40"/>
        <w:jc w:val="both"/>
        <w:outlineLvl w:val="1"/>
        <w:rPr>
          <w:rFonts w:ascii="Times New Roman" w:eastAsia="宋体" w:hAnsi="Times New Roman" w:cs="Times New Roman"/>
          <w:b/>
          <w:color w:val="000000"/>
          <w:kern w:val="2"/>
          <w:sz w:val="28"/>
          <w:szCs w:val="28"/>
          <w:lang w:eastAsia="ru-RU"/>
        </w:rPr>
      </w:pPr>
      <w:bookmarkStart w:id="97" w:name="_Toc482912592"/>
      <w:r w:rsidRPr="00B530B3">
        <w:rPr>
          <w:rFonts w:ascii="Times New Roman" w:eastAsia="宋体" w:hAnsi="Times New Roman" w:cs="Times New Roman"/>
          <w:b/>
          <w:color w:val="000000"/>
          <w:kern w:val="2"/>
          <w:sz w:val="28"/>
          <w:szCs w:val="28"/>
          <w:lang w:eastAsia="ru-RU"/>
        </w:rPr>
        <w:t>3.2.1. Интересы</w:t>
      </w:r>
      <w:bookmarkEnd w:id="97"/>
      <w:r w:rsidRPr="00B530B3">
        <w:rPr>
          <w:rFonts w:ascii="Times New Roman" w:eastAsia="宋体" w:hAnsi="Times New Roman" w:cs="Times New Roman"/>
          <w:b/>
          <w:color w:val="000000"/>
          <w:kern w:val="2"/>
          <w:sz w:val="28"/>
          <w:szCs w:val="28"/>
          <w:lang w:eastAsia="ru-RU"/>
        </w:rPr>
        <w:t xml:space="preserve"> </w:t>
      </w:r>
    </w:p>
    <w:p w14:paraId="22A3CBEE" w14:textId="7777777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rPr>
          <w:rFonts w:ascii="Times New Roman" w:eastAsia="宋体" w:hAnsi="Times New Roman" w:cs="Times New Roman"/>
          <w:sz w:val="28"/>
          <w:szCs w:val="28"/>
        </w:rPr>
      </w:pPr>
      <w:bookmarkStart w:id="98" w:name="_Hlk478072541"/>
    </w:p>
    <w:p w14:paraId="00D3293B" w14:textId="6954A195" w:rsidR="00A948AA" w:rsidRPr="00B530B3" w:rsidRDefault="00A948AA" w:rsidP="00832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Chars="50" w:left="120" w:firstLineChars="300" w:firstLine="840"/>
        <w:rPr>
          <w:rFonts w:ascii="Times New Roman" w:eastAsia="宋体" w:hAnsi="Times New Roman" w:cs="Times New Roman"/>
          <w:sz w:val="28"/>
          <w:szCs w:val="28"/>
        </w:rPr>
      </w:pPr>
      <w:r w:rsidRPr="00B530B3">
        <w:rPr>
          <w:rFonts w:ascii="Times New Roman" w:eastAsia="宋体" w:hAnsi="Times New Roman" w:cs="Times New Roman"/>
          <w:sz w:val="28"/>
          <w:szCs w:val="28"/>
        </w:rPr>
        <w:t xml:space="preserve">В результате исследования интересов среди студентов </w:t>
      </w:r>
      <w:r w:rsidR="0083222E">
        <w:rPr>
          <w:rFonts w:ascii="Times New Roman" w:eastAsia="宋体" w:hAnsi="Times New Roman" w:cs="Times New Roman"/>
          <w:sz w:val="28"/>
          <w:szCs w:val="28"/>
        </w:rPr>
        <w:t>-</w:t>
      </w:r>
      <w:r w:rsidR="0083222E" w:rsidRPr="0083222E">
        <w:rPr>
          <w:rFonts w:ascii="Times New Roman" w:eastAsia="宋体" w:hAnsi="Times New Roman" w:cs="Times New Roman"/>
          <w:sz w:val="28"/>
          <w:szCs w:val="28"/>
        </w:rPr>
        <w:t>выпускников</w:t>
      </w:r>
      <w:r w:rsidR="0083222E">
        <w:rPr>
          <w:rFonts w:ascii="Times New Roman" w:eastAsia="宋体" w:hAnsi="Times New Roman" w:cs="Times New Roman"/>
          <w:sz w:val="28"/>
          <w:szCs w:val="28"/>
        </w:rPr>
        <w:t xml:space="preserve"> </w:t>
      </w:r>
      <w:r w:rsidRPr="00B530B3">
        <w:rPr>
          <w:rFonts w:ascii="Times New Roman" w:eastAsia="宋体" w:hAnsi="Times New Roman" w:cs="Times New Roman"/>
          <w:bCs/>
          <w:sz w:val="28"/>
          <w:szCs w:val="28"/>
        </w:rPr>
        <w:t>гуманитарных и технических специальностей</w:t>
      </w:r>
      <w:r w:rsidRPr="00B530B3">
        <w:rPr>
          <w:rFonts w:ascii="Times New Roman" w:eastAsia="宋体" w:hAnsi="Times New Roman" w:cs="Times New Roman"/>
          <w:sz w:val="28"/>
          <w:szCs w:val="28"/>
        </w:rPr>
        <w:t xml:space="preserve"> мы получили следующие </w:t>
      </w:r>
      <w:r w:rsidRPr="00B530B3">
        <w:rPr>
          <w:rFonts w:ascii="Times New Roman" w:eastAsia="等线" w:hAnsi="Times New Roman" w:cs="Times New Roman"/>
          <w:sz w:val="28"/>
          <w:szCs w:val="28"/>
          <w:lang w:eastAsia="ru-RU"/>
        </w:rPr>
        <w:t>сравнительные</w:t>
      </w:r>
      <w:r w:rsidRPr="00B530B3">
        <w:rPr>
          <w:rFonts w:ascii="Times New Roman" w:eastAsia="宋体" w:hAnsi="Times New Roman" w:cs="Times New Roman"/>
          <w:sz w:val="28"/>
          <w:szCs w:val="28"/>
        </w:rPr>
        <w:t xml:space="preserve"> данные по тесту «Интересы» (рисунок 3.3):</w:t>
      </w:r>
    </w:p>
    <w:bookmarkEnd w:id="98"/>
    <w:p w14:paraId="3FE15FA6" w14:textId="7777777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rFonts w:ascii="Times New Roman" w:eastAsia="宋体" w:hAnsi="Times New Roman" w:cs="Times New Roman"/>
          <w:sz w:val="28"/>
          <w:szCs w:val="28"/>
        </w:rPr>
      </w:pPr>
      <w:r w:rsidRPr="00B530B3">
        <w:rPr>
          <w:noProof/>
          <w:lang w:val="en-US" w:eastAsia="zh-CN"/>
        </w:rPr>
        <w:lastRenderedPageBreak/>
        <w:drawing>
          <wp:inline distT="0" distB="0" distL="0" distR="0" wp14:anchorId="1B244ACC" wp14:editId="5A562D21">
            <wp:extent cx="4572000" cy="3095625"/>
            <wp:effectExtent l="0" t="0" r="0" b="9525"/>
            <wp:docPr id="21" name="图表 21">
              <a:extLst xmlns:a="http://schemas.openxmlformats.org/drawingml/2006/main">
                <a:ext uri="{FF2B5EF4-FFF2-40B4-BE49-F238E27FC236}">
                  <a16:creationId xmlns:a16="http://schemas.microsoft.com/office/drawing/2014/main" id="{15C3D310-2689-4542-B300-5ED9D1A703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pPr w:leftFromText="180" w:rightFromText="180" w:vertAnchor="text" w:tblpX="-3995" w:tblpY="4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
      </w:tblGrid>
      <w:tr w:rsidR="003A5A85" w:rsidRPr="00B530B3" w14:paraId="7F9BB900" w14:textId="77777777" w:rsidTr="003A5A85">
        <w:trPr>
          <w:trHeight w:val="1272"/>
        </w:trPr>
        <w:tc>
          <w:tcPr>
            <w:tcW w:w="336" w:type="dxa"/>
            <w:tcBorders>
              <w:top w:val="nil"/>
              <w:bottom w:val="nil"/>
              <w:right w:val="nil"/>
            </w:tcBorders>
          </w:tcPr>
          <w:p w14:paraId="441F4B62" w14:textId="77777777" w:rsidR="003A5A85" w:rsidRPr="00B530B3" w:rsidRDefault="003A5A85" w:rsidP="003A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 w:val="28"/>
                <w:szCs w:val="28"/>
              </w:rPr>
            </w:pPr>
          </w:p>
        </w:tc>
      </w:tr>
    </w:tbl>
    <w:p w14:paraId="1415435E" w14:textId="7777777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1050" w:firstLine="2940"/>
        <w:jc w:val="both"/>
        <w:rPr>
          <w:rFonts w:ascii="Times New Roman" w:eastAsia="宋体" w:hAnsi="Times New Roman" w:cs="Times New Roman"/>
          <w:sz w:val="28"/>
          <w:szCs w:val="28"/>
        </w:rPr>
      </w:pPr>
      <w:r w:rsidRPr="00B530B3">
        <w:rPr>
          <w:rFonts w:ascii="Times New Roman" w:eastAsia="宋体" w:hAnsi="Times New Roman" w:cs="Times New Roman"/>
          <w:sz w:val="28"/>
          <w:szCs w:val="28"/>
        </w:rPr>
        <w:t>Рис. 3.3. Тест «Интересы»</w:t>
      </w:r>
    </w:p>
    <w:p w14:paraId="0EC62520" w14:textId="77777777" w:rsidR="004779C4" w:rsidRPr="00B530B3" w:rsidRDefault="007D6D9D" w:rsidP="004779C4">
      <w:pPr>
        <w:spacing w:line="360" w:lineRule="auto"/>
        <w:ind w:firstLineChars="300" w:firstLine="840"/>
        <w:jc w:val="both"/>
        <w:rPr>
          <w:rFonts w:ascii="Times New Roman" w:eastAsia="等线" w:hAnsi="Times New Roman" w:cs="Times New Roman"/>
          <w:sz w:val="28"/>
          <w:szCs w:val="28"/>
          <w:lang w:eastAsia="ru-RU"/>
        </w:rPr>
      </w:pPr>
      <w:r w:rsidRPr="00B530B3">
        <w:rPr>
          <w:rFonts w:ascii="Times New Roman" w:eastAsia="等线" w:hAnsi="Times New Roman" w:cs="Times New Roman"/>
          <w:sz w:val="28"/>
          <w:szCs w:val="28"/>
          <w:lang w:eastAsia="ru-RU"/>
        </w:rPr>
        <w:t>Средние оценки и з</w:t>
      </w:r>
      <w:r w:rsidR="004779C4" w:rsidRPr="00B530B3">
        <w:rPr>
          <w:rFonts w:ascii="Times New Roman" w:eastAsia="等线" w:hAnsi="Times New Roman" w:cs="Times New Roman"/>
          <w:sz w:val="28"/>
          <w:szCs w:val="28"/>
          <w:lang w:eastAsia="ru-RU"/>
        </w:rPr>
        <w:t xml:space="preserve">начимые отличия по критерию </w:t>
      </w:r>
      <w:r w:rsidR="00F43081" w:rsidRPr="00B530B3">
        <w:rPr>
          <w:rFonts w:ascii="Times New Roman" w:eastAsia="Calibri" w:hAnsi="Times New Roman" w:cs="Times New Roman"/>
          <w:sz w:val="28"/>
          <w:szCs w:val="28"/>
          <w:lang w:val="en-US"/>
        </w:rPr>
        <w:t>t</w:t>
      </w:r>
      <w:r w:rsidR="00F43081" w:rsidRPr="00B530B3">
        <w:rPr>
          <w:rFonts w:ascii="Times New Roman" w:eastAsia="Calibri" w:hAnsi="Times New Roman" w:cs="Times New Roman"/>
          <w:sz w:val="28"/>
          <w:szCs w:val="28"/>
        </w:rPr>
        <w:t>-Стьюдента</w:t>
      </w:r>
      <w:r w:rsidR="004779C4" w:rsidRPr="00B530B3">
        <w:rPr>
          <w:rFonts w:ascii="Times New Roman" w:eastAsia="等线" w:hAnsi="Times New Roman" w:cs="Times New Roman"/>
          <w:sz w:val="28"/>
          <w:szCs w:val="28"/>
          <w:lang w:eastAsia="ru-RU"/>
        </w:rPr>
        <w:t xml:space="preserve"> приведены в таблице 3.3.</w:t>
      </w:r>
    </w:p>
    <w:tbl>
      <w:tblPr>
        <w:tblStyle w:val="a4"/>
        <w:tblW w:w="9776" w:type="dxa"/>
        <w:tblLayout w:type="fixed"/>
        <w:tblLook w:val="04A0" w:firstRow="1" w:lastRow="0" w:firstColumn="1" w:lastColumn="0" w:noHBand="0" w:noVBand="1"/>
      </w:tblPr>
      <w:tblGrid>
        <w:gridCol w:w="920"/>
        <w:gridCol w:w="2619"/>
        <w:gridCol w:w="1276"/>
        <w:gridCol w:w="2410"/>
        <w:gridCol w:w="1275"/>
        <w:gridCol w:w="1276"/>
      </w:tblGrid>
      <w:tr w:rsidR="00141783" w:rsidRPr="00B530B3" w14:paraId="4F755784" w14:textId="77777777" w:rsidTr="004E3761">
        <w:tc>
          <w:tcPr>
            <w:tcW w:w="920" w:type="dxa"/>
            <w:vMerge w:val="restart"/>
          </w:tcPr>
          <w:p w14:paraId="628AE409" w14:textId="77777777" w:rsidR="00141783" w:rsidRPr="00B530B3" w:rsidRDefault="00141783" w:rsidP="00145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Cs w:val="28"/>
              </w:rPr>
            </w:pPr>
            <w:r w:rsidRPr="00B530B3">
              <w:rPr>
                <w:rFonts w:ascii="Times New Roman" w:eastAsia="等线" w:hAnsi="Times New Roman" w:cs="Times New Roman"/>
                <w:szCs w:val="28"/>
                <w:lang w:eastAsia="ru-RU"/>
              </w:rPr>
              <w:t>Позиция</w:t>
            </w:r>
          </w:p>
        </w:tc>
        <w:tc>
          <w:tcPr>
            <w:tcW w:w="3895" w:type="dxa"/>
            <w:gridSpan w:val="2"/>
          </w:tcPr>
          <w:p w14:paraId="055B1BF1" w14:textId="77777777" w:rsidR="00141783" w:rsidRPr="00B530B3" w:rsidRDefault="00141783" w:rsidP="001452B9">
            <w:pPr>
              <w:spacing w:line="360" w:lineRule="auto"/>
              <w:jc w:val="center"/>
              <w:rPr>
                <w:rFonts w:ascii="Times New Roman" w:eastAsia="等线" w:hAnsi="Times New Roman" w:cs="Times New Roman"/>
                <w:b/>
                <w:szCs w:val="28"/>
                <w:lang w:eastAsia="ru-RU"/>
              </w:rPr>
            </w:pPr>
            <w:r w:rsidRPr="00B530B3">
              <w:rPr>
                <w:rFonts w:ascii="Times New Roman" w:eastAsia="等线" w:hAnsi="Times New Roman" w:cs="Times New Roman"/>
                <w:b/>
                <w:kern w:val="2"/>
                <w:szCs w:val="28"/>
                <w:lang w:eastAsia="ru-RU"/>
              </w:rPr>
              <w:t>Инженерно-техническое направление</w:t>
            </w:r>
          </w:p>
        </w:tc>
        <w:tc>
          <w:tcPr>
            <w:tcW w:w="4961" w:type="dxa"/>
            <w:gridSpan w:val="3"/>
          </w:tcPr>
          <w:p w14:paraId="134BAAE5" w14:textId="77777777" w:rsidR="00141783" w:rsidRPr="00B530B3" w:rsidRDefault="00141783" w:rsidP="001452B9">
            <w:pPr>
              <w:widowControl w:val="0"/>
              <w:spacing w:line="360" w:lineRule="auto"/>
              <w:jc w:val="center"/>
              <w:rPr>
                <w:rFonts w:ascii="Times New Roman" w:eastAsia="等线" w:hAnsi="Times New Roman" w:cs="Times New Roman"/>
                <w:b/>
                <w:kern w:val="2"/>
                <w:szCs w:val="28"/>
                <w:lang w:eastAsia="ru-RU"/>
              </w:rPr>
            </w:pPr>
            <w:r w:rsidRPr="00B530B3">
              <w:rPr>
                <w:rFonts w:ascii="Times New Roman" w:eastAsia="等线" w:hAnsi="Times New Roman" w:cs="Times New Roman"/>
                <w:b/>
                <w:kern w:val="2"/>
                <w:szCs w:val="28"/>
                <w:lang w:eastAsia="ru-RU"/>
              </w:rPr>
              <w:t>Гуманитарное направление</w:t>
            </w:r>
          </w:p>
          <w:p w14:paraId="58E7CB76" w14:textId="77777777" w:rsidR="00141783" w:rsidRPr="00B530B3" w:rsidRDefault="00141783" w:rsidP="001452B9">
            <w:pPr>
              <w:spacing w:line="360" w:lineRule="auto"/>
              <w:jc w:val="center"/>
              <w:rPr>
                <w:rFonts w:ascii="Times New Roman" w:eastAsia="等线" w:hAnsi="Times New Roman" w:cs="Times New Roman"/>
                <w:b/>
                <w:szCs w:val="28"/>
                <w:lang w:eastAsia="ru-RU"/>
              </w:rPr>
            </w:pPr>
          </w:p>
        </w:tc>
      </w:tr>
      <w:tr w:rsidR="004E3761" w:rsidRPr="00B530B3" w14:paraId="451E50F9" w14:textId="77777777" w:rsidTr="004E3761">
        <w:trPr>
          <w:trHeight w:val="781"/>
        </w:trPr>
        <w:tc>
          <w:tcPr>
            <w:tcW w:w="920" w:type="dxa"/>
            <w:vMerge/>
          </w:tcPr>
          <w:p w14:paraId="63AB4123" w14:textId="77777777" w:rsidR="008239A2" w:rsidRPr="00B530B3" w:rsidRDefault="008239A2" w:rsidP="00145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等线" w:hAnsi="Times New Roman" w:cs="Times New Roman"/>
                <w:szCs w:val="28"/>
                <w:lang w:eastAsia="ru-RU"/>
              </w:rPr>
            </w:pPr>
          </w:p>
        </w:tc>
        <w:tc>
          <w:tcPr>
            <w:tcW w:w="2619" w:type="dxa"/>
          </w:tcPr>
          <w:p w14:paraId="3BEEC1EB" w14:textId="77777777" w:rsidR="008239A2" w:rsidRPr="00B530B3" w:rsidRDefault="008239A2" w:rsidP="00145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64"/>
              <w:jc w:val="both"/>
              <w:rPr>
                <w:rFonts w:ascii="Times New Roman" w:eastAsia="等线" w:hAnsi="Times New Roman" w:cs="Times New Roman"/>
                <w:b/>
                <w:kern w:val="2"/>
                <w:szCs w:val="28"/>
                <w:lang w:eastAsia="ru-RU"/>
              </w:rPr>
            </w:pPr>
            <w:r w:rsidRPr="00B530B3">
              <w:rPr>
                <w:rFonts w:ascii="Times New Roman" w:eastAsia="等线" w:hAnsi="Times New Roman" w:cs="Times New Roman"/>
                <w:b/>
                <w:kern w:val="2"/>
                <w:szCs w:val="28"/>
                <w:lang w:eastAsia="ru-RU"/>
              </w:rPr>
              <w:t>Интересы</w:t>
            </w:r>
          </w:p>
        </w:tc>
        <w:tc>
          <w:tcPr>
            <w:tcW w:w="1276" w:type="dxa"/>
          </w:tcPr>
          <w:p w14:paraId="519224EB" w14:textId="77777777" w:rsidR="008239A2" w:rsidRPr="00B530B3" w:rsidRDefault="008239A2" w:rsidP="00145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64"/>
              <w:jc w:val="both"/>
              <w:rPr>
                <w:rFonts w:ascii="Times New Roman" w:eastAsia="等线" w:hAnsi="Times New Roman" w:cs="Times New Roman"/>
                <w:b/>
                <w:kern w:val="2"/>
                <w:szCs w:val="28"/>
                <w:lang w:eastAsia="ru-RU"/>
              </w:rPr>
            </w:pPr>
            <w:r w:rsidRPr="00B530B3">
              <w:rPr>
                <w:rFonts w:ascii="Times New Roman" w:eastAsia="等线" w:hAnsi="Times New Roman" w:cs="Times New Roman"/>
                <w:b/>
                <w:szCs w:val="28"/>
                <w:lang w:eastAsia="ru-RU"/>
              </w:rPr>
              <w:t>Средние оценки</w:t>
            </w:r>
          </w:p>
        </w:tc>
        <w:tc>
          <w:tcPr>
            <w:tcW w:w="2410" w:type="dxa"/>
          </w:tcPr>
          <w:p w14:paraId="6E9F2F53" w14:textId="77777777" w:rsidR="008239A2" w:rsidRPr="00B530B3" w:rsidRDefault="008239A2" w:rsidP="001452B9">
            <w:pPr>
              <w:widowControl w:val="0"/>
              <w:spacing w:line="360" w:lineRule="auto"/>
              <w:jc w:val="both"/>
              <w:rPr>
                <w:rFonts w:ascii="Times New Roman" w:eastAsia="等线" w:hAnsi="Times New Roman" w:cs="Times New Roman"/>
                <w:b/>
                <w:kern w:val="2"/>
                <w:szCs w:val="28"/>
                <w:lang w:eastAsia="ru-RU"/>
              </w:rPr>
            </w:pPr>
            <w:r w:rsidRPr="00B530B3">
              <w:rPr>
                <w:rFonts w:ascii="Times New Roman" w:eastAsia="等线" w:hAnsi="Times New Roman" w:cs="Times New Roman"/>
                <w:b/>
                <w:kern w:val="2"/>
                <w:szCs w:val="28"/>
                <w:lang w:eastAsia="ru-RU"/>
              </w:rPr>
              <w:t>Интересы</w:t>
            </w:r>
          </w:p>
        </w:tc>
        <w:tc>
          <w:tcPr>
            <w:tcW w:w="1275" w:type="dxa"/>
          </w:tcPr>
          <w:p w14:paraId="6BE768D4" w14:textId="77777777" w:rsidR="008239A2" w:rsidRPr="00B530B3" w:rsidRDefault="008239A2" w:rsidP="001452B9">
            <w:pPr>
              <w:widowControl w:val="0"/>
              <w:spacing w:line="360" w:lineRule="auto"/>
              <w:jc w:val="both"/>
              <w:rPr>
                <w:rFonts w:ascii="Times New Roman" w:eastAsia="等线" w:hAnsi="Times New Roman" w:cs="Times New Roman"/>
                <w:b/>
                <w:kern w:val="2"/>
                <w:szCs w:val="28"/>
                <w:lang w:eastAsia="ru-RU"/>
              </w:rPr>
            </w:pPr>
            <w:r w:rsidRPr="00B530B3">
              <w:rPr>
                <w:rFonts w:ascii="Times New Roman" w:eastAsia="等线" w:hAnsi="Times New Roman" w:cs="Times New Roman"/>
                <w:b/>
                <w:szCs w:val="28"/>
                <w:lang w:eastAsia="ru-RU"/>
              </w:rPr>
              <w:t>Средние оценки</w:t>
            </w:r>
          </w:p>
        </w:tc>
        <w:tc>
          <w:tcPr>
            <w:tcW w:w="1276" w:type="dxa"/>
          </w:tcPr>
          <w:p w14:paraId="27AD7997" w14:textId="77777777" w:rsidR="008239A2" w:rsidRPr="00B530B3" w:rsidRDefault="004E3761" w:rsidP="001452B9">
            <w:pPr>
              <w:spacing w:line="360" w:lineRule="auto"/>
              <w:jc w:val="both"/>
              <w:rPr>
                <w:rFonts w:ascii="Times New Roman" w:hAnsi="Times New Roman" w:cs="Times New Roman"/>
                <w:b/>
                <w:color w:val="000000"/>
                <w:szCs w:val="28"/>
                <w:shd w:val="clear" w:color="auto" w:fill="FFFFFF"/>
              </w:rPr>
            </w:pPr>
            <w:r w:rsidRPr="00B530B3">
              <w:rPr>
                <w:rFonts w:ascii="Times New Roman" w:hAnsi="Times New Roman" w:cs="Times New Roman"/>
                <w:b/>
                <w:color w:val="000000"/>
                <w:szCs w:val="28"/>
                <w:shd w:val="clear" w:color="auto" w:fill="FFFFFF"/>
              </w:rPr>
              <w:t>Ур. знач.</w:t>
            </w:r>
          </w:p>
        </w:tc>
      </w:tr>
      <w:tr w:rsidR="004E3761" w:rsidRPr="00B530B3" w14:paraId="0DCC528A" w14:textId="77777777" w:rsidTr="004E3761">
        <w:trPr>
          <w:trHeight w:val="689"/>
        </w:trPr>
        <w:tc>
          <w:tcPr>
            <w:tcW w:w="920" w:type="dxa"/>
          </w:tcPr>
          <w:p w14:paraId="3715465C" w14:textId="77777777" w:rsidR="008239A2" w:rsidRPr="00B530B3" w:rsidRDefault="008239A2" w:rsidP="00145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Cs w:val="28"/>
              </w:rPr>
            </w:pPr>
            <w:r w:rsidRPr="00B530B3">
              <w:rPr>
                <w:rFonts w:ascii="Times New Roman" w:eastAsia="宋体" w:hAnsi="Times New Roman" w:cs="Times New Roman"/>
                <w:szCs w:val="28"/>
              </w:rPr>
              <w:t>1.</w:t>
            </w:r>
          </w:p>
        </w:tc>
        <w:tc>
          <w:tcPr>
            <w:tcW w:w="2619" w:type="dxa"/>
          </w:tcPr>
          <w:p w14:paraId="46391276" w14:textId="77777777" w:rsidR="008239A2" w:rsidRPr="00B530B3" w:rsidRDefault="00FD69FC" w:rsidP="00145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Реалистичес</w:t>
            </w:r>
            <w:r w:rsidR="008239A2" w:rsidRPr="00B530B3">
              <w:rPr>
                <w:rFonts w:ascii="Times New Roman" w:eastAsia="宋体" w:hAnsi="Times New Roman" w:cs="Times New Roman"/>
                <w:szCs w:val="28"/>
              </w:rPr>
              <w:t>кие и технические</w:t>
            </w:r>
          </w:p>
        </w:tc>
        <w:tc>
          <w:tcPr>
            <w:tcW w:w="1276" w:type="dxa"/>
          </w:tcPr>
          <w:p w14:paraId="168606F2" w14:textId="77777777" w:rsidR="008239A2" w:rsidRPr="00B530B3" w:rsidRDefault="008239A2" w:rsidP="00145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Cs w:val="28"/>
              </w:rPr>
            </w:pPr>
            <w:r w:rsidRPr="00B530B3">
              <w:rPr>
                <w:rFonts w:ascii="Times New Roman" w:eastAsia="宋体" w:hAnsi="Times New Roman" w:cs="Times New Roman"/>
                <w:szCs w:val="28"/>
              </w:rPr>
              <w:t>11,14</w:t>
            </w:r>
          </w:p>
        </w:tc>
        <w:tc>
          <w:tcPr>
            <w:tcW w:w="2410" w:type="dxa"/>
          </w:tcPr>
          <w:p w14:paraId="2EC52FBB" w14:textId="77777777" w:rsidR="008239A2" w:rsidRPr="008462F6" w:rsidRDefault="00FD69FC" w:rsidP="00145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宋体" w:hAnsi="Times New Roman" w:cs="Times New Roman"/>
                <w:b/>
                <w:szCs w:val="28"/>
              </w:rPr>
            </w:pPr>
            <w:r w:rsidRPr="008462F6">
              <w:rPr>
                <w:rFonts w:ascii="Times New Roman" w:eastAsia="宋体" w:hAnsi="Times New Roman" w:cs="Times New Roman"/>
                <w:b/>
                <w:szCs w:val="28"/>
              </w:rPr>
              <w:t>Филологи</w:t>
            </w:r>
            <w:r w:rsidR="008239A2" w:rsidRPr="008462F6">
              <w:rPr>
                <w:rFonts w:ascii="Times New Roman" w:eastAsia="宋体" w:hAnsi="Times New Roman" w:cs="Times New Roman"/>
                <w:b/>
                <w:szCs w:val="28"/>
              </w:rPr>
              <w:t>ческие</w:t>
            </w:r>
          </w:p>
        </w:tc>
        <w:tc>
          <w:tcPr>
            <w:tcW w:w="1275" w:type="dxa"/>
          </w:tcPr>
          <w:p w14:paraId="5DC4ED27" w14:textId="77777777" w:rsidR="008239A2" w:rsidRPr="008462F6" w:rsidRDefault="008239A2" w:rsidP="00145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b/>
                <w:szCs w:val="28"/>
              </w:rPr>
            </w:pPr>
            <w:r w:rsidRPr="008462F6">
              <w:rPr>
                <w:rFonts w:ascii="Times New Roman" w:eastAsia="宋体" w:hAnsi="Times New Roman" w:cs="Times New Roman"/>
                <w:b/>
                <w:szCs w:val="28"/>
              </w:rPr>
              <w:t>14,90</w:t>
            </w:r>
          </w:p>
        </w:tc>
        <w:tc>
          <w:tcPr>
            <w:tcW w:w="1276" w:type="dxa"/>
          </w:tcPr>
          <w:p w14:paraId="66CAD14D" w14:textId="77777777" w:rsidR="008239A2" w:rsidRPr="008462F6" w:rsidRDefault="008239A2" w:rsidP="001452B9">
            <w:pPr>
              <w:spacing w:line="360" w:lineRule="auto"/>
              <w:rPr>
                <w:rFonts w:ascii="Times New Roman" w:eastAsia="宋体" w:hAnsi="Times New Roman" w:cs="Times New Roman"/>
                <w:b/>
                <w:szCs w:val="28"/>
              </w:rPr>
            </w:pPr>
            <w:r w:rsidRPr="008462F6">
              <w:rPr>
                <w:rFonts w:ascii="Times New Roman" w:eastAsia="宋体" w:hAnsi="Times New Roman" w:cs="Times New Roman"/>
                <w:b/>
                <w:szCs w:val="28"/>
                <w:lang w:eastAsia="zh-CN"/>
              </w:rPr>
              <w:t>,000</w:t>
            </w:r>
          </w:p>
        </w:tc>
      </w:tr>
      <w:tr w:rsidR="004E3761" w:rsidRPr="00B530B3" w14:paraId="7F0B87B2" w14:textId="77777777" w:rsidTr="004E3761">
        <w:trPr>
          <w:trHeight w:val="298"/>
        </w:trPr>
        <w:tc>
          <w:tcPr>
            <w:tcW w:w="920" w:type="dxa"/>
          </w:tcPr>
          <w:p w14:paraId="72872A42" w14:textId="77777777" w:rsidR="008239A2" w:rsidRPr="00B530B3" w:rsidRDefault="008239A2" w:rsidP="00145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Cs w:val="28"/>
              </w:rPr>
            </w:pPr>
            <w:r w:rsidRPr="00B530B3">
              <w:rPr>
                <w:rFonts w:ascii="Times New Roman" w:eastAsia="宋体" w:hAnsi="Times New Roman" w:cs="Times New Roman" w:hint="eastAsia"/>
                <w:szCs w:val="28"/>
              </w:rPr>
              <w:t>2.</w:t>
            </w:r>
          </w:p>
        </w:tc>
        <w:tc>
          <w:tcPr>
            <w:tcW w:w="2619" w:type="dxa"/>
          </w:tcPr>
          <w:p w14:paraId="466D13AC" w14:textId="77777777" w:rsidR="008239A2" w:rsidRPr="00B530B3" w:rsidRDefault="008239A2" w:rsidP="00145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Научные</w:t>
            </w:r>
          </w:p>
        </w:tc>
        <w:tc>
          <w:tcPr>
            <w:tcW w:w="1276" w:type="dxa"/>
          </w:tcPr>
          <w:p w14:paraId="61988453" w14:textId="77777777" w:rsidR="008239A2" w:rsidRPr="00B530B3" w:rsidRDefault="008239A2" w:rsidP="00145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Cs w:val="28"/>
              </w:rPr>
            </w:pPr>
            <w:r w:rsidRPr="00B530B3">
              <w:rPr>
                <w:rFonts w:ascii="Times New Roman" w:eastAsia="宋体" w:hAnsi="Times New Roman" w:cs="Times New Roman"/>
                <w:szCs w:val="28"/>
              </w:rPr>
              <w:t>9,80</w:t>
            </w:r>
          </w:p>
        </w:tc>
        <w:tc>
          <w:tcPr>
            <w:tcW w:w="2410" w:type="dxa"/>
          </w:tcPr>
          <w:p w14:paraId="33195200" w14:textId="77777777" w:rsidR="008239A2" w:rsidRPr="00B530B3" w:rsidRDefault="008239A2" w:rsidP="00145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Арт</w:t>
            </w:r>
          </w:p>
        </w:tc>
        <w:tc>
          <w:tcPr>
            <w:tcW w:w="1275" w:type="dxa"/>
          </w:tcPr>
          <w:p w14:paraId="6D6B886A" w14:textId="77777777" w:rsidR="008239A2" w:rsidRPr="00B530B3" w:rsidRDefault="008239A2" w:rsidP="00145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Cs w:val="28"/>
              </w:rPr>
            </w:pPr>
            <w:r w:rsidRPr="00B530B3">
              <w:rPr>
                <w:rFonts w:ascii="Times New Roman" w:eastAsia="宋体" w:hAnsi="Times New Roman" w:cs="Times New Roman" w:hint="eastAsia"/>
                <w:szCs w:val="28"/>
              </w:rPr>
              <w:t>12</w:t>
            </w:r>
          </w:p>
        </w:tc>
        <w:tc>
          <w:tcPr>
            <w:tcW w:w="1276" w:type="dxa"/>
          </w:tcPr>
          <w:p w14:paraId="515D301C" w14:textId="77777777" w:rsidR="008239A2" w:rsidRPr="00B530B3" w:rsidRDefault="00256561" w:rsidP="001452B9">
            <w:pPr>
              <w:spacing w:line="360" w:lineRule="auto"/>
              <w:rPr>
                <w:rFonts w:ascii="Times New Roman" w:eastAsia="宋体" w:hAnsi="Times New Roman" w:cs="Times New Roman"/>
                <w:szCs w:val="28"/>
                <w:lang w:eastAsia="zh-CN"/>
              </w:rPr>
            </w:pPr>
            <w:r w:rsidRPr="00B530B3">
              <w:rPr>
                <w:rFonts w:ascii="Times New Roman" w:eastAsia="宋体" w:hAnsi="Times New Roman" w:cs="Times New Roman"/>
                <w:szCs w:val="28"/>
              </w:rPr>
              <w:t>нет</w:t>
            </w:r>
          </w:p>
        </w:tc>
      </w:tr>
      <w:tr w:rsidR="004E3761" w:rsidRPr="00B530B3" w14:paraId="22A103D7" w14:textId="77777777" w:rsidTr="004E3761">
        <w:tc>
          <w:tcPr>
            <w:tcW w:w="920" w:type="dxa"/>
          </w:tcPr>
          <w:p w14:paraId="7861BC95" w14:textId="77777777" w:rsidR="008239A2" w:rsidRPr="00B530B3" w:rsidRDefault="008239A2" w:rsidP="00145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Cs w:val="28"/>
              </w:rPr>
            </w:pPr>
            <w:r w:rsidRPr="00B530B3">
              <w:rPr>
                <w:rFonts w:ascii="Times New Roman" w:eastAsia="宋体" w:hAnsi="Times New Roman" w:cs="Times New Roman"/>
                <w:szCs w:val="28"/>
              </w:rPr>
              <w:t>3..</w:t>
            </w:r>
          </w:p>
        </w:tc>
        <w:tc>
          <w:tcPr>
            <w:tcW w:w="2619" w:type="dxa"/>
          </w:tcPr>
          <w:p w14:paraId="588CA952" w14:textId="77777777" w:rsidR="008239A2" w:rsidRPr="00B530B3" w:rsidRDefault="00FD69FC" w:rsidP="00145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Экономичес</w:t>
            </w:r>
            <w:r w:rsidR="008239A2" w:rsidRPr="00B530B3">
              <w:rPr>
                <w:rFonts w:ascii="Times New Roman" w:eastAsia="宋体" w:hAnsi="Times New Roman" w:cs="Times New Roman"/>
                <w:szCs w:val="28"/>
              </w:rPr>
              <w:t>кие</w:t>
            </w:r>
          </w:p>
        </w:tc>
        <w:tc>
          <w:tcPr>
            <w:tcW w:w="1276" w:type="dxa"/>
          </w:tcPr>
          <w:p w14:paraId="27489F1C" w14:textId="77777777" w:rsidR="008239A2" w:rsidRPr="00B530B3" w:rsidRDefault="008239A2" w:rsidP="00145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Cs w:val="28"/>
              </w:rPr>
            </w:pPr>
            <w:r w:rsidRPr="00B530B3">
              <w:rPr>
                <w:rFonts w:ascii="Times New Roman" w:eastAsia="宋体" w:hAnsi="Times New Roman" w:cs="Times New Roman"/>
                <w:szCs w:val="28"/>
              </w:rPr>
              <w:t>9,54</w:t>
            </w:r>
          </w:p>
        </w:tc>
        <w:tc>
          <w:tcPr>
            <w:tcW w:w="2410" w:type="dxa"/>
          </w:tcPr>
          <w:p w14:paraId="280CB35D" w14:textId="77777777" w:rsidR="008239A2" w:rsidRPr="00B530B3" w:rsidRDefault="008239A2" w:rsidP="00145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Гуманистические</w:t>
            </w:r>
          </w:p>
        </w:tc>
        <w:tc>
          <w:tcPr>
            <w:tcW w:w="1275" w:type="dxa"/>
          </w:tcPr>
          <w:p w14:paraId="0A49C77D" w14:textId="77777777" w:rsidR="008239A2" w:rsidRPr="00B530B3" w:rsidRDefault="008239A2" w:rsidP="00145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Cs w:val="28"/>
              </w:rPr>
            </w:pPr>
            <w:r w:rsidRPr="00B530B3">
              <w:rPr>
                <w:rFonts w:ascii="Times New Roman" w:eastAsia="宋体" w:hAnsi="Times New Roman" w:cs="Times New Roman"/>
                <w:szCs w:val="28"/>
              </w:rPr>
              <w:t>10,74</w:t>
            </w:r>
          </w:p>
        </w:tc>
        <w:tc>
          <w:tcPr>
            <w:tcW w:w="1276" w:type="dxa"/>
          </w:tcPr>
          <w:p w14:paraId="4B76AB93" w14:textId="77777777" w:rsidR="008239A2" w:rsidRPr="00B530B3" w:rsidRDefault="00256561" w:rsidP="001452B9">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нет</w:t>
            </w:r>
          </w:p>
        </w:tc>
      </w:tr>
    </w:tbl>
    <w:p w14:paraId="2E7F649F" w14:textId="77777777" w:rsidR="00A948AA" w:rsidRPr="00B530B3" w:rsidRDefault="005E76F2" w:rsidP="004E3761">
      <w:pPr>
        <w:spacing w:line="360" w:lineRule="auto"/>
        <w:ind w:firstLineChars="1100" w:firstLine="2640"/>
      </w:pPr>
      <w:r w:rsidRPr="00B530B3">
        <w:t xml:space="preserve">Таблица </w:t>
      </w:r>
      <w:r w:rsidRPr="00B530B3">
        <w:rPr>
          <w:rFonts w:hint="eastAsia"/>
        </w:rPr>
        <w:t>3.3</w:t>
      </w:r>
      <w:r w:rsidRPr="00B530B3">
        <w:t xml:space="preserve"> «Интересы»</w:t>
      </w:r>
    </w:p>
    <w:p w14:paraId="128E532D" w14:textId="0738E8F1" w:rsidR="00A948AA" w:rsidRPr="00B530B3" w:rsidRDefault="006849B9" w:rsidP="00A948AA">
      <w:pPr>
        <w:spacing w:line="360" w:lineRule="auto"/>
        <w:ind w:firstLine="708"/>
        <w:jc w:val="both"/>
        <w:rPr>
          <w:rFonts w:ascii="Times New Roman" w:eastAsia="等线" w:hAnsi="Times New Roman" w:cs="Times New Roman"/>
          <w:sz w:val="28"/>
          <w:szCs w:val="28"/>
          <w:lang w:eastAsia="ru-RU"/>
        </w:rPr>
      </w:pPr>
      <w:r>
        <w:rPr>
          <w:rFonts w:ascii="Times New Roman" w:hAnsi="Times New Roman" w:cs="Times New Roman"/>
          <w:color w:val="000000"/>
          <w:sz w:val="28"/>
          <w:szCs w:val="28"/>
          <w:shd w:val="clear" w:color="auto" w:fill="FFFFFF"/>
        </w:rPr>
        <w:t>З</w:t>
      </w:r>
      <w:r w:rsidR="00A948AA" w:rsidRPr="00B530B3">
        <w:rPr>
          <w:rFonts w:ascii="Times New Roman" w:eastAsia="等线" w:hAnsi="Times New Roman" w:cs="Times New Roman"/>
          <w:sz w:val="28"/>
          <w:szCs w:val="28"/>
          <w:lang w:eastAsia="ru-RU"/>
        </w:rPr>
        <w:t>нач</w:t>
      </w:r>
      <w:r>
        <w:rPr>
          <w:rFonts w:ascii="Times New Roman" w:eastAsia="等线" w:hAnsi="Times New Roman" w:cs="Times New Roman"/>
          <w:sz w:val="28"/>
          <w:szCs w:val="28"/>
          <w:lang w:eastAsia="ru-RU"/>
        </w:rPr>
        <w:t xml:space="preserve">имые различия получены по шкале </w:t>
      </w:r>
      <w:r w:rsidR="00256561" w:rsidRPr="00B530B3">
        <w:rPr>
          <w:rFonts w:ascii="Times New Roman" w:eastAsia="宋体" w:hAnsi="Times New Roman" w:cs="Times New Roman"/>
          <w:sz w:val="28"/>
          <w:szCs w:val="28"/>
        </w:rPr>
        <w:t>«Филологические</w:t>
      </w:r>
      <w:r>
        <w:rPr>
          <w:rFonts w:ascii="Times New Roman" w:eastAsia="宋体" w:hAnsi="Times New Roman" w:cs="Times New Roman"/>
          <w:sz w:val="28"/>
          <w:szCs w:val="28"/>
        </w:rPr>
        <w:t xml:space="preserve"> интересы</w:t>
      </w:r>
      <w:r w:rsidR="00256561" w:rsidRPr="00B530B3">
        <w:rPr>
          <w:rFonts w:ascii="Times New Roman" w:eastAsia="宋体" w:hAnsi="Times New Roman" w:cs="Times New Roman"/>
          <w:sz w:val="28"/>
          <w:szCs w:val="28"/>
        </w:rPr>
        <w:t xml:space="preserve">» </w:t>
      </w:r>
      <w:r w:rsidR="00256561" w:rsidRPr="00B530B3">
        <w:rPr>
          <w:rFonts w:ascii="Times New Roman" w:eastAsia="等线" w:hAnsi="Times New Roman" w:cs="Times New Roman"/>
          <w:sz w:val="28"/>
          <w:szCs w:val="28"/>
          <w:lang w:eastAsia="zh-CN"/>
        </w:rPr>
        <w:t>(р=0.000, р</w:t>
      </w:r>
      <w:r w:rsidR="00256561" w:rsidRPr="00B530B3">
        <w:rPr>
          <w:rFonts w:ascii="Times New Roman" w:eastAsia="等线" w:hAnsi="Times New Roman" w:cs="Times New Roman" w:hint="eastAsia"/>
          <w:sz w:val="28"/>
          <w:szCs w:val="28"/>
          <w:lang w:eastAsia="zh-CN"/>
        </w:rPr>
        <w:t>&lt;0.</w:t>
      </w:r>
      <w:r>
        <w:rPr>
          <w:rFonts w:ascii="Times New Roman" w:eastAsia="等线" w:hAnsi="Times New Roman" w:cs="Times New Roman"/>
          <w:sz w:val="28"/>
          <w:szCs w:val="28"/>
          <w:lang w:eastAsia="zh-CN"/>
        </w:rPr>
        <w:t>001</w:t>
      </w:r>
      <w:r w:rsidR="00256561" w:rsidRPr="00B530B3">
        <w:rPr>
          <w:rFonts w:ascii="Times New Roman" w:eastAsia="等线" w:hAnsi="Times New Roman" w:cs="Times New Roman"/>
          <w:sz w:val="28"/>
          <w:szCs w:val="28"/>
          <w:lang w:eastAsia="zh-CN"/>
        </w:rPr>
        <w:t>)</w:t>
      </w:r>
      <w:r w:rsidR="00256561" w:rsidRPr="00B530B3">
        <w:rPr>
          <w:rFonts w:ascii="Times New Roman" w:eastAsia="宋体" w:hAnsi="Times New Roman" w:cs="Times New Roman"/>
          <w:sz w:val="28"/>
          <w:szCs w:val="28"/>
          <w:lang w:eastAsia="zh-CN"/>
        </w:rPr>
        <w:t>.</w:t>
      </w:r>
      <w:r w:rsidR="00493E1B">
        <w:rPr>
          <w:rFonts w:ascii="Times New Roman" w:eastAsia="宋体" w:hAnsi="Times New Roman" w:cs="Times New Roman"/>
          <w:sz w:val="28"/>
          <w:szCs w:val="28"/>
          <w:lang w:eastAsia="zh-CN"/>
        </w:rPr>
        <w:t xml:space="preserve"> Это значит, что в</w:t>
      </w:r>
      <w:r w:rsidR="0083222E">
        <w:rPr>
          <w:rFonts w:ascii="Times New Roman" w:eastAsia="等线" w:hAnsi="Times New Roman" w:cs="Times New Roman"/>
          <w:sz w:val="28"/>
          <w:szCs w:val="28"/>
          <w:lang w:eastAsia="zh-CN"/>
        </w:rPr>
        <w:t>ыпускники</w:t>
      </w:r>
      <w:r w:rsidR="00A948AA" w:rsidRPr="00B530B3">
        <w:rPr>
          <w:rFonts w:ascii="Times New Roman" w:eastAsia="等线" w:hAnsi="Times New Roman" w:cs="Times New Roman"/>
          <w:sz w:val="28"/>
          <w:szCs w:val="28"/>
          <w:lang w:eastAsia="zh-CN"/>
        </w:rPr>
        <w:t xml:space="preserve"> гуманитарных специальностей имеют более высокую заинтересованность в филологической</w:t>
      </w:r>
      <w:r w:rsidR="00493E1B">
        <w:rPr>
          <w:rFonts w:ascii="Times New Roman" w:eastAsia="等线" w:hAnsi="Times New Roman" w:cs="Times New Roman"/>
          <w:sz w:val="28"/>
          <w:szCs w:val="28"/>
          <w:lang w:eastAsia="zh-CN"/>
        </w:rPr>
        <w:t xml:space="preserve"> сфере</w:t>
      </w:r>
      <w:r w:rsidR="00A948AA" w:rsidRPr="00B530B3">
        <w:rPr>
          <w:rFonts w:ascii="Times New Roman" w:eastAsia="等线" w:hAnsi="Times New Roman" w:cs="Times New Roman"/>
          <w:sz w:val="28"/>
          <w:szCs w:val="28"/>
          <w:lang w:eastAsia="zh-CN"/>
        </w:rPr>
        <w:t>.</w:t>
      </w:r>
    </w:p>
    <w:p w14:paraId="5309148D" w14:textId="7777777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 w:val="28"/>
          <w:szCs w:val="28"/>
        </w:rPr>
      </w:pPr>
    </w:p>
    <w:p w14:paraId="1E663C84" w14:textId="7777777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jc w:val="both"/>
        <w:rPr>
          <w:rFonts w:ascii="Times New Roman" w:eastAsia="宋体" w:hAnsi="Times New Roman" w:cs="Times New Roman"/>
          <w:sz w:val="28"/>
          <w:szCs w:val="28"/>
        </w:rPr>
      </w:pPr>
      <w:r w:rsidRPr="00B530B3">
        <w:rPr>
          <w:rFonts w:ascii="Times New Roman" w:eastAsia="宋体" w:hAnsi="Times New Roman" w:cs="Times New Roman"/>
          <w:sz w:val="28"/>
          <w:szCs w:val="28"/>
        </w:rPr>
        <w:t>В результате исследования интересов среди девушек</w:t>
      </w:r>
      <w:r w:rsidRPr="00B530B3">
        <w:rPr>
          <w:rFonts w:ascii="Times New Roman" w:eastAsia="宋体" w:hAnsi="Times New Roman" w:cs="Times New Roman"/>
          <w:bCs/>
          <w:sz w:val="28"/>
          <w:szCs w:val="28"/>
        </w:rPr>
        <w:t xml:space="preserve"> и юношей</w:t>
      </w:r>
      <w:r w:rsidRPr="00B530B3">
        <w:rPr>
          <w:rFonts w:ascii="Times New Roman" w:eastAsia="宋体" w:hAnsi="Times New Roman" w:cs="Times New Roman"/>
          <w:sz w:val="28"/>
          <w:szCs w:val="28"/>
        </w:rPr>
        <w:t xml:space="preserve"> мы получили следующие </w:t>
      </w:r>
      <w:r w:rsidRPr="00B530B3">
        <w:rPr>
          <w:rFonts w:ascii="Times New Roman" w:eastAsia="等线" w:hAnsi="Times New Roman" w:cs="Times New Roman"/>
          <w:sz w:val="28"/>
          <w:szCs w:val="28"/>
          <w:lang w:eastAsia="ru-RU"/>
        </w:rPr>
        <w:t>сравнительные</w:t>
      </w:r>
      <w:r w:rsidRPr="00B530B3">
        <w:rPr>
          <w:rFonts w:ascii="Times New Roman" w:eastAsia="宋体" w:hAnsi="Times New Roman" w:cs="Times New Roman"/>
          <w:sz w:val="28"/>
          <w:szCs w:val="28"/>
        </w:rPr>
        <w:t xml:space="preserve"> данные по тесту «Интересы» (рисунок 3.</w:t>
      </w:r>
      <w:r w:rsidRPr="00B530B3">
        <w:rPr>
          <w:rFonts w:ascii="Times New Roman" w:eastAsia="宋体" w:hAnsi="Times New Roman" w:cs="Times New Roman" w:hint="eastAsia"/>
          <w:sz w:val="28"/>
          <w:szCs w:val="28"/>
          <w:lang w:eastAsia="zh-CN"/>
        </w:rPr>
        <w:t>3</w:t>
      </w:r>
      <w:r w:rsidRPr="00B530B3">
        <w:rPr>
          <w:rFonts w:ascii="Times New Roman" w:eastAsia="宋体" w:hAnsi="Times New Roman" w:cs="Times New Roman"/>
          <w:sz w:val="28"/>
          <w:szCs w:val="28"/>
        </w:rPr>
        <w:t xml:space="preserve">): </w:t>
      </w:r>
    </w:p>
    <w:p w14:paraId="532C5EE1" w14:textId="7777777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rFonts w:ascii="Times New Roman" w:eastAsia="宋体" w:hAnsi="Times New Roman" w:cs="Times New Roman"/>
          <w:sz w:val="28"/>
          <w:szCs w:val="28"/>
        </w:rPr>
      </w:pPr>
      <w:r w:rsidRPr="00B530B3">
        <w:rPr>
          <w:noProof/>
          <w:lang w:val="en-US" w:eastAsia="zh-CN"/>
        </w:rPr>
        <w:lastRenderedPageBreak/>
        <w:drawing>
          <wp:inline distT="0" distB="0" distL="0" distR="0" wp14:anchorId="370E2D98" wp14:editId="35F7FB8F">
            <wp:extent cx="4572000" cy="2743200"/>
            <wp:effectExtent l="0" t="0" r="0" b="0"/>
            <wp:docPr id="22" name="图表 22">
              <a:extLst xmlns:a="http://schemas.openxmlformats.org/drawingml/2006/main">
                <a:ext uri="{FF2B5EF4-FFF2-40B4-BE49-F238E27FC236}">
                  <a16:creationId xmlns:a16="http://schemas.microsoft.com/office/drawing/2014/main" id="{0D7F6D10-89CE-4533-8BC6-FCE7129F5D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40D027" w14:textId="7777777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1250" w:firstLine="3500"/>
        <w:jc w:val="both"/>
        <w:rPr>
          <w:rFonts w:ascii="Times New Roman" w:eastAsia="宋体" w:hAnsi="Times New Roman" w:cs="Times New Roman"/>
          <w:sz w:val="28"/>
          <w:szCs w:val="28"/>
          <w:lang w:eastAsia="zh-CN"/>
        </w:rPr>
      </w:pPr>
      <w:r w:rsidRPr="00B530B3">
        <w:rPr>
          <w:rFonts w:ascii="Times New Roman" w:eastAsia="宋体" w:hAnsi="Times New Roman" w:cs="Times New Roman"/>
          <w:sz w:val="28"/>
          <w:szCs w:val="28"/>
        </w:rPr>
        <w:t>Рис. 3.4. Тест «Интересы</w:t>
      </w:r>
      <w:r w:rsidRPr="00B530B3">
        <w:rPr>
          <w:rFonts w:ascii="Times New Roman" w:eastAsia="宋体" w:hAnsi="Times New Roman" w:cs="Times New Roman"/>
          <w:sz w:val="28"/>
          <w:szCs w:val="28"/>
          <w:lang w:eastAsia="zh-CN"/>
        </w:rPr>
        <w:t>»</w:t>
      </w:r>
    </w:p>
    <w:p w14:paraId="197E5005" w14:textId="77777777" w:rsidR="005E76F2" w:rsidRPr="00B530B3" w:rsidRDefault="007D6D9D" w:rsidP="0075442E">
      <w:pPr>
        <w:spacing w:line="360" w:lineRule="auto"/>
        <w:ind w:firstLineChars="300" w:firstLine="840"/>
        <w:jc w:val="both"/>
        <w:rPr>
          <w:rFonts w:ascii="Times New Roman" w:eastAsia="等线" w:hAnsi="Times New Roman" w:cs="Times New Roman"/>
          <w:sz w:val="28"/>
          <w:szCs w:val="28"/>
          <w:lang w:eastAsia="ru-RU"/>
        </w:rPr>
      </w:pPr>
      <w:r w:rsidRPr="00B530B3">
        <w:rPr>
          <w:rFonts w:ascii="Times New Roman" w:eastAsia="等线" w:hAnsi="Times New Roman" w:cs="Times New Roman"/>
          <w:sz w:val="28"/>
          <w:szCs w:val="28"/>
          <w:lang w:eastAsia="ru-RU"/>
        </w:rPr>
        <w:t>Средние оценки и з</w:t>
      </w:r>
      <w:r w:rsidR="00351414" w:rsidRPr="00B530B3">
        <w:rPr>
          <w:rFonts w:ascii="Times New Roman" w:eastAsia="等线" w:hAnsi="Times New Roman" w:cs="Times New Roman"/>
          <w:sz w:val="28"/>
          <w:szCs w:val="28"/>
          <w:lang w:eastAsia="ru-RU"/>
        </w:rPr>
        <w:t xml:space="preserve">начимые отличия по критерию </w:t>
      </w:r>
      <w:r w:rsidR="003F1D0A" w:rsidRPr="00B530B3">
        <w:rPr>
          <w:rFonts w:ascii="Times New Roman" w:eastAsia="Calibri" w:hAnsi="Times New Roman" w:cs="Times New Roman"/>
          <w:sz w:val="28"/>
          <w:szCs w:val="28"/>
          <w:lang w:val="en-US"/>
        </w:rPr>
        <w:t>t</w:t>
      </w:r>
      <w:r w:rsidR="003F1D0A" w:rsidRPr="00B530B3">
        <w:rPr>
          <w:rFonts w:ascii="Times New Roman" w:eastAsia="Calibri" w:hAnsi="Times New Roman" w:cs="Times New Roman"/>
          <w:sz w:val="28"/>
          <w:szCs w:val="28"/>
        </w:rPr>
        <w:t>-Стьюдента</w:t>
      </w:r>
      <w:r w:rsidR="00351414" w:rsidRPr="00B530B3">
        <w:rPr>
          <w:rFonts w:ascii="Times New Roman" w:eastAsia="等线" w:hAnsi="Times New Roman" w:cs="Times New Roman"/>
          <w:sz w:val="28"/>
          <w:szCs w:val="28"/>
          <w:lang w:eastAsia="ru-RU"/>
        </w:rPr>
        <w:t xml:space="preserve"> приведены в таблице 3</w:t>
      </w:r>
      <w:r w:rsidR="00256561" w:rsidRPr="00B530B3">
        <w:rPr>
          <w:rFonts w:ascii="Times New Roman" w:eastAsia="等线" w:hAnsi="Times New Roman" w:cs="Times New Roman"/>
          <w:sz w:val="28"/>
          <w:szCs w:val="28"/>
          <w:lang w:eastAsia="ru-RU"/>
        </w:rPr>
        <w:t>.4.</w:t>
      </w:r>
    </w:p>
    <w:tbl>
      <w:tblPr>
        <w:tblStyle w:val="a4"/>
        <w:tblW w:w="10476" w:type="dxa"/>
        <w:tblLayout w:type="fixed"/>
        <w:tblLook w:val="04A0" w:firstRow="1" w:lastRow="0" w:firstColumn="1" w:lastColumn="0" w:noHBand="0" w:noVBand="1"/>
      </w:tblPr>
      <w:tblGrid>
        <w:gridCol w:w="421"/>
        <w:gridCol w:w="1984"/>
        <w:gridCol w:w="1701"/>
        <w:gridCol w:w="1134"/>
        <w:gridCol w:w="1985"/>
        <w:gridCol w:w="1559"/>
        <w:gridCol w:w="1134"/>
        <w:gridCol w:w="558"/>
      </w:tblGrid>
      <w:tr w:rsidR="0075442E" w:rsidRPr="00B530B3" w14:paraId="09FB7754" w14:textId="77777777" w:rsidTr="0075442E">
        <w:tc>
          <w:tcPr>
            <w:tcW w:w="421" w:type="dxa"/>
            <w:vMerge w:val="restart"/>
          </w:tcPr>
          <w:p w14:paraId="1DD0A038" w14:textId="77777777" w:rsidR="00B6455A" w:rsidRPr="00B530B3" w:rsidRDefault="00B6455A" w:rsidP="0019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Cs w:val="28"/>
              </w:rPr>
            </w:pPr>
          </w:p>
        </w:tc>
        <w:tc>
          <w:tcPr>
            <w:tcW w:w="4819" w:type="dxa"/>
            <w:gridSpan w:val="3"/>
          </w:tcPr>
          <w:p w14:paraId="679F33FF" w14:textId="77777777" w:rsidR="00B6455A" w:rsidRPr="00B530B3" w:rsidRDefault="00B6455A" w:rsidP="00196AD6">
            <w:pPr>
              <w:spacing w:line="360" w:lineRule="auto"/>
              <w:jc w:val="center"/>
              <w:rPr>
                <w:rFonts w:ascii="Times New Roman" w:eastAsia="等线" w:hAnsi="Times New Roman" w:cs="Times New Roman"/>
                <w:b/>
                <w:szCs w:val="28"/>
                <w:lang w:eastAsia="ru-RU"/>
              </w:rPr>
            </w:pPr>
            <w:r w:rsidRPr="00B530B3">
              <w:rPr>
                <w:rFonts w:ascii="Times New Roman" w:eastAsia="等线" w:hAnsi="Times New Roman" w:cs="Times New Roman"/>
                <w:b/>
                <w:kern w:val="2"/>
                <w:szCs w:val="28"/>
                <w:lang w:val="en-US" w:eastAsia="ru-RU"/>
              </w:rPr>
              <w:t>Юноши</w:t>
            </w:r>
          </w:p>
        </w:tc>
        <w:tc>
          <w:tcPr>
            <w:tcW w:w="4678" w:type="dxa"/>
            <w:gridSpan w:val="3"/>
          </w:tcPr>
          <w:p w14:paraId="619AAB8E" w14:textId="77777777" w:rsidR="00B6455A" w:rsidRPr="00B530B3" w:rsidRDefault="00B6455A" w:rsidP="00196AD6">
            <w:pPr>
              <w:widowControl w:val="0"/>
              <w:spacing w:line="360" w:lineRule="auto"/>
              <w:jc w:val="center"/>
              <w:rPr>
                <w:rFonts w:ascii="Times New Roman" w:hAnsi="Times New Roman" w:cs="Times New Roman"/>
                <w:kern w:val="2"/>
                <w:szCs w:val="28"/>
                <w:u w:val="single"/>
                <w:lang w:eastAsia="zh-CN"/>
              </w:rPr>
            </w:pPr>
            <w:r w:rsidRPr="00B530B3">
              <w:rPr>
                <w:rFonts w:ascii="Times New Roman" w:eastAsia="等线" w:hAnsi="Times New Roman" w:cs="Times New Roman"/>
                <w:b/>
                <w:kern w:val="2"/>
                <w:szCs w:val="28"/>
                <w:lang w:val="en-US" w:eastAsia="ru-RU"/>
              </w:rPr>
              <w:t>Девушки</w:t>
            </w:r>
          </w:p>
          <w:p w14:paraId="05B45256" w14:textId="77777777" w:rsidR="00B6455A" w:rsidRPr="00B530B3" w:rsidRDefault="00B6455A" w:rsidP="00196AD6">
            <w:pPr>
              <w:spacing w:line="360" w:lineRule="auto"/>
              <w:jc w:val="center"/>
              <w:rPr>
                <w:rFonts w:ascii="Times New Roman" w:eastAsia="等线" w:hAnsi="Times New Roman" w:cs="Times New Roman"/>
                <w:b/>
                <w:szCs w:val="28"/>
                <w:lang w:eastAsia="ru-RU"/>
              </w:rPr>
            </w:pPr>
          </w:p>
        </w:tc>
        <w:tc>
          <w:tcPr>
            <w:tcW w:w="558" w:type="dxa"/>
            <w:vMerge w:val="restart"/>
            <w:tcBorders>
              <w:top w:val="nil"/>
              <w:right w:val="nil"/>
            </w:tcBorders>
            <w:shd w:val="clear" w:color="auto" w:fill="auto"/>
          </w:tcPr>
          <w:p w14:paraId="71C7685C" w14:textId="77777777" w:rsidR="00B6455A" w:rsidRPr="00B530B3" w:rsidRDefault="00B6455A" w:rsidP="00196AD6">
            <w:pPr>
              <w:spacing w:line="360" w:lineRule="auto"/>
              <w:rPr>
                <w:rFonts w:ascii="Times New Roman" w:eastAsia="宋体" w:hAnsi="Times New Roman" w:cs="Times New Roman"/>
                <w:szCs w:val="28"/>
              </w:rPr>
            </w:pPr>
          </w:p>
        </w:tc>
      </w:tr>
      <w:tr w:rsidR="0075442E" w:rsidRPr="00B530B3" w14:paraId="245457D7" w14:textId="77777777" w:rsidTr="0075442E">
        <w:trPr>
          <w:trHeight w:val="786"/>
        </w:trPr>
        <w:tc>
          <w:tcPr>
            <w:tcW w:w="421" w:type="dxa"/>
            <w:vMerge/>
          </w:tcPr>
          <w:p w14:paraId="0F1D8632" w14:textId="77777777" w:rsidR="00B6455A" w:rsidRPr="00B530B3" w:rsidRDefault="00B6455A" w:rsidP="0019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等线" w:hAnsi="Times New Roman" w:cs="Times New Roman"/>
                <w:szCs w:val="28"/>
                <w:lang w:eastAsia="ru-RU"/>
              </w:rPr>
            </w:pPr>
          </w:p>
        </w:tc>
        <w:tc>
          <w:tcPr>
            <w:tcW w:w="1984" w:type="dxa"/>
          </w:tcPr>
          <w:p w14:paraId="7AB1D3DF" w14:textId="77777777" w:rsidR="00B6455A" w:rsidRPr="00B530B3" w:rsidRDefault="00B6455A" w:rsidP="0019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等线" w:hAnsi="Times New Roman" w:cs="Times New Roman"/>
                <w:b/>
                <w:kern w:val="2"/>
                <w:szCs w:val="28"/>
                <w:lang w:eastAsia="ru-RU"/>
              </w:rPr>
            </w:pPr>
            <w:r w:rsidRPr="00B530B3">
              <w:rPr>
                <w:rFonts w:ascii="Times New Roman" w:eastAsia="等线" w:hAnsi="Times New Roman" w:cs="Times New Roman"/>
                <w:b/>
                <w:kern w:val="2"/>
                <w:szCs w:val="28"/>
                <w:lang w:eastAsia="ru-RU"/>
              </w:rPr>
              <w:t>Интересы</w:t>
            </w:r>
          </w:p>
        </w:tc>
        <w:tc>
          <w:tcPr>
            <w:tcW w:w="1701" w:type="dxa"/>
          </w:tcPr>
          <w:p w14:paraId="131A1C8F" w14:textId="77777777" w:rsidR="00B6455A" w:rsidRPr="00B530B3" w:rsidRDefault="0075442E" w:rsidP="0019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等线" w:hAnsi="Times New Roman" w:cs="Times New Roman"/>
                <w:b/>
                <w:kern w:val="2"/>
                <w:szCs w:val="28"/>
                <w:lang w:val="en-US" w:eastAsia="ru-RU"/>
              </w:rPr>
            </w:pPr>
            <w:r w:rsidRPr="00B530B3">
              <w:rPr>
                <w:rFonts w:ascii="Times New Roman" w:eastAsia="等线" w:hAnsi="Times New Roman" w:cs="Times New Roman"/>
                <w:b/>
                <w:szCs w:val="28"/>
                <w:lang w:eastAsia="ru-RU"/>
              </w:rPr>
              <w:t>Средн.</w:t>
            </w:r>
            <w:r w:rsidR="00B6455A" w:rsidRPr="00B530B3">
              <w:rPr>
                <w:rFonts w:ascii="Times New Roman" w:eastAsia="等线" w:hAnsi="Times New Roman" w:cs="Times New Roman"/>
                <w:b/>
                <w:szCs w:val="28"/>
                <w:lang w:eastAsia="ru-RU"/>
              </w:rPr>
              <w:t xml:space="preserve"> оценки</w:t>
            </w:r>
          </w:p>
        </w:tc>
        <w:tc>
          <w:tcPr>
            <w:tcW w:w="1134" w:type="dxa"/>
          </w:tcPr>
          <w:p w14:paraId="6BC647E1" w14:textId="77777777" w:rsidR="00B6455A" w:rsidRPr="00B530B3" w:rsidRDefault="0075442E" w:rsidP="00196AD6">
            <w:pPr>
              <w:spacing w:line="360" w:lineRule="auto"/>
              <w:jc w:val="both"/>
              <w:rPr>
                <w:rFonts w:ascii="Times New Roman" w:hAnsi="Times New Roman" w:cs="Times New Roman"/>
                <w:b/>
                <w:color w:val="000000"/>
                <w:szCs w:val="28"/>
                <w:shd w:val="clear" w:color="auto" w:fill="FFFFFF"/>
              </w:rPr>
            </w:pPr>
            <w:r w:rsidRPr="00B530B3">
              <w:rPr>
                <w:rFonts w:ascii="Times New Roman" w:hAnsi="Times New Roman" w:cs="Times New Roman"/>
                <w:b/>
                <w:color w:val="000000"/>
                <w:szCs w:val="28"/>
                <w:shd w:val="clear" w:color="auto" w:fill="FFFFFF"/>
              </w:rPr>
              <w:t>Ур.</w:t>
            </w:r>
            <w:r w:rsidR="00B6455A" w:rsidRPr="00B530B3">
              <w:rPr>
                <w:rFonts w:ascii="Times New Roman" w:hAnsi="Times New Roman" w:cs="Times New Roman"/>
                <w:b/>
                <w:color w:val="000000"/>
                <w:szCs w:val="28"/>
                <w:shd w:val="clear" w:color="auto" w:fill="FFFFFF"/>
              </w:rPr>
              <w:t xml:space="preserve"> знач</w:t>
            </w:r>
            <w:r w:rsidRPr="00B530B3">
              <w:rPr>
                <w:rFonts w:ascii="Times New Roman" w:hAnsi="Times New Roman" w:cs="Times New Roman"/>
                <w:b/>
                <w:color w:val="000000"/>
                <w:szCs w:val="28"/>
                <w:shd w:val="clear" w:color="auto" w:fill="FFFFFF"/>
              </w:rPr>
              <w:t>.</w:t>
            </w:r>
          </w:p>
        </w:tc>
        <w:tc>
          <w:tcPr>
            <w:tcW w:w="1985" w:type="dxa"/>
          </w:tcPr>
          <w:p w14:paraId="30C069D7" w14:textId="77777777" w:rsidR="00B6455A" w:rsidRPr="00B530B3" w:rsidRDefault="00B6455A" w:rsidP="00196AD6">
            <w:pPr>
              <w:widowControl w:val="0"/>
              <w:spacing w:line="360" w:lineRule="auto"/>
              <w:jc w:val="center"/>
              <w:rPr>
                <w:rFonts w:ascii="Times New Roman" w:eastAsia="等线" w:hAnsi="Times New Roman" w:cs="Times New Roman"/>
                <w:b/>
                <w:kern w:val="2"/>
                <w:szCs w:val="28"/>
                <w:lang w:eastAsia="ru-RU"/>
              </w:rPr>
            </w:pPr>
            <w:r w:rsidRPr="00B530B3">
              <w:rPr>
                <w:rFonts w:ascii="Times New Roman" w:eastAsia="等线" w:hAnsi="Times New Roman" w:cs="Times New Roman"/>
                <w:b/>
                <w:kern w:val="2"/>
                <w:szCs w:val="28"/>
                <w:lang w:eastAsia="ru-RU"/>
              </w:rPr>
              <w:t>Интересы</w:t>
            </w:r>
          </w:p>
        </w:tc>
        <w:tc>
          <w:tcPr>
            <w:tcW w:w="1559" w:type="dxa"/>
          </w:tcPr>
          <w:p w14:paraId="60A9348C" w14:textId="77777777" w:rsidR="00B6455A" w:rsidRPr="00B530B3" w:rsidRDefault="0075442E" w:rsidP="00196AD6">
            <w:pPr>
              <w:widowControl w:val="0"/>
              <w:spacing w:line="360" w:lineRule="auto"/>
              <w:jc w:val="center"/>
              <w:rPr>
                <w:rFonts w:ascii="Times New Roman" w:eastAsia="等线" w:hAnsi="Times New Roman" w:cs="Times New Roman"/>
                <w:b/>
                <w:kern w:val="2"/>
                <w:szCs w:val="28"/>
                <w:lang w:val="en-US" w:eastAsia="ru-RU"/>
              </w:rPr>
            </w:pPr>
            <w:r w:rsidRPr="00B530B3">
              <w:rPr>
                <w:rFonts w:ascii="Times New Roman" w:eastAsia="等线" w:hAnsi="Times New Roman" w:cs="Times New Roman"/>
                <w:b/>
                <w:szCs w:val="28"/>
                <w:lang w:eastAsia="ru-RU"/>
              </w:rPr>
              <w:t>Средн.</w:t>
            </w:r>
            <w:r w:rsidR="00B6455A" w:rsidRPr="00B530B3">
              <w:rPr>
                <w:rFonts w:ascii="Times New Roman" w:eastAsia="等线" w:hAnsi="Times New Roman" w:cs="Times New Roman"/>
                <w:b/>
                <w:szCs w:val="28"/>
                <w:lang w:eastAsia="ru-RU"/>
              </w:rPr>
              <w:t xml:space="preserve"> оценки</w:t>
            </w:r>
          </w:p>
        </w:tc>
        <w:tc>
          <w:tcPr>
            <w:tcW w:w="1134" w:type="dxa"/>
          </w:tcPr>
          <w:p w14:paraId="5651B7B9" w14:textId="77777777" w:rsidR="00B6455A" w:rsidRPr="00B530B3" w:rsidRDefault="0075442E" w:rsidP="00196AD6">
            <w:pPr>
              <w:spacing w:line="360" w:lineRule="auto"/>
              <w:jc w:val="both"/>
              <w:rPr>
                <w:rFonts w:ascii="Times New Roman" w:hAnsi="Times New Roman" w:cs="Times New Roman"/>
                <w:b/>
                <w:color w:val="000000"/>
                <w:szCs w:val="28"/>
                <w:shd w:val="clear" w:color="auto" w:fill="FFFFFF"/>
              </w:rPr>
            </w:pPr>
            <w:r w:rsidRPr="00B530B3">
              <w:rPr>
                <w:rFonts w:ascii="Times New Roman" w:hAnsi="Times New Roman" w:cs="Times New Roman"/>
                <w:b/>
                <w:color w:val="000000"/>
                <w:szCs w:val="28"/>
                <w:shd w:val="clear" w:color="auto" w:fill="FFFFFF"/>
              </w:rPr>
              <w:t>Ур. знач.</w:t>
            </w:r>
          </w:p>
        </w:tc>
        <w:tc>
          <w:tcPr>
            <w:tcW w:w="558" w:type="dxa"/>
            <w:vMerge/>
            <w:tcBorders>
              <w:right w:val="nil"/>
            </w:tcBorders>
            <w:shd w:val="clear" w:color="auto" w:fill="auto"/>
          </w:tcPr>
          <w:p w14:paraId="18021E62" w14:textId="77777777" w:rsidR="00B6455A" w:rsidRPr="00B530B3" w:rsidRDefault="00B6455A" w:rsidP="00196AD6">
            <w:pPr>
              <w:spacing w:line="360" w:lineRule="auto"/>
              <w:rPr>
                <w:rFonts w:ascii="Times New Roman" w:eastAsia="宋体" w:hAnsi="Times New Roman" w:cs="Times New Roman"/>
                <w:szCs w:val="28"/>
              </w:rPr>
            </w:pPr>
          </w:p>
        </w:tc>
      </w:tr>
      <w:tr w:rsidR="0075442E" w:rsidRPr="00B530B3" w14:paraId="75AA3D18" w14:textId="77777777" w:rsidTr="0075442E">
        <w:tc>
          <w:tcPr>
            <w:tcW w:w="421" w:type="dxa"/>
          </w:tcPr>
          <w:p w14:paraId="52BA9C76" w14:textId="77777777" w:rsidR="00B6455A" w:rsidRPr="00B530B3" w:rsidRDefault="00B6455A" w:rsidP="0019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Cs w:val="28"/>
              </w:rPr>
            </w:pPr>
            <w:r w:rsidRPr="00B530B3">
              <w:rPr>
                <w:rFonts w:ascii="Times New Roman" w:eastAsia="宋体" w:hAnsi="Times New Roman" w:cs="Times New Roman"/>
                <w:szCs w:val="28"/>
              </w:rPr>
              <w:t>1.</w:t>
            </w:r>
          </w:p>
        </w:tc>
        <w:tc>
          <w:tcPr>
            <w:tcW w:w="1984" w:type="dxa"/>
          </w:tcPr>
          <w:p w14:paraId="5C112E09" w14:textId="77777777" w:rsidR="00B6455A" w:rsidRPr="00B530B3" w:rsidRDefault="0075442E" w:rsidP="0019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Реалистические и техни</w:t>
            </w:r>
            <w:r w:rsidR="00B6455A" w:rsidRPr="00B530B3">
              <w:rPr>
                <w:rFonts w:ascii="Times New Roman" w:eastAsia="宋体" w:hAnsi="Times New Roman" w:cs="Times New Roman"/>
                <w:szCs w:val="28"/>
              </w:rPr>
              <w:t>ческие</w:t>
            </w:r>
          </w:p>
        </w:tc>
        <w:tc>
          <w:tcPr>
            <w:tcW w:w="1701" w:type="dxa"/>
          </w:tcPr>
          <w:p w14:paraId="1A2000F0" w14:textId="77777777" w:rsidR="00B6455A" w:rsidRPr="00B530B3" w:rsidRDefault="00B6455A" w:rsidP="0019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Cs w:val="28"/>
              </w:rPr>
            </w:pPr>
            <w:r w:rsidRPr="00B530B3">
              <w:rPr>
                <w:rFonts w:ascii="Times New Roman" w:eastAsia="宋体" w:hAnsi="Times New Roman" w:cs="Times New Roman"/>
                <w:szCs w:val="28"/>
              </w:rPr>
              <w:t>11,14</w:t>
            </w:r>
          </w:p>
        </w:tc>
        <w:tc>
          <w:tcPr>
            <w:tcW w:w="1134" w:type="dxa"/>
          </w:tcPr>
          <w:p w14:paraId="58D0BFB8" w14:textId="77777777" w:rsidR="00B6455A" w:rsidRPr="00B530B3" w:rsidRDefault="00256561" w:rsidP="0019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Cs w:val="28"/>
              </w:rPr>
            </w:pPr>
            <w:r w:rsidRPr="00B530B3">
              <w:rPr>
                <w:rFonts w:ascii="Times New Roman" w:eastAsia="宋体" w:hAnsi="Times New Roman" w:cs="Times New Roman"/>
                <w:szCs w:val="28"/>
              </w:rPr>
              <w:t>нет</w:t>
            </w:r>
          </w:p>
        </w:tc>
        <w:tc>
          <w:tcPr>
            <w:tcW w:w="1985" w:type="dxa"/>
          </w:tcPr>
          <w:p w14:paraId="5B57C916" w14:textId="77777777" w:rsidR="00B6455A" w:rsidRPr="008462F6" w:rsidRDefault="0075442E" w:rsidP="0019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宋体" w:hAnsi="Times New Roman" w:cs="Times New Roman"/>
                <w:b/>
                <w:szCs w:val="28"/>
              </w:rPr>
            </w:pPr>
            <w:r w:rsidRPr="008462F6">
              <w:rPr>
                <w:rFonts w:ascii="Times New Roman" w:eastAsia="宋体" w:hAnsi="Times New Roman" w:cs="Times New Roman"/>
                <w:b/>
                <w:szCs w:val="28"/>
              </w:rPr>
              <w:t>Филологи</w:t>
            </w:r>
            <w:r w:rsidR="00B6455A" w:rsidRPr="008462F6">
              <w:rPr>
                <w:rFonts w:ascii="Times New Roman" w:eastAsia="宋体" w:hAnsi="Times New Roman" w:cs="Times New Roman"/>
                <w:b/>
                <w:szCs w:val="28"/>
              </w:rPr>
              <w:t>ческие</w:t>
            </w:r>
          </w:p>
        </w:tc>
        <w:tc>
          <w:tcPr>
            <w:tcW w:w="1559" w:type="dxa"/>
          </w:tcPr>
          <w:p w14:paraId="51CA49A0" w14:textId="77777777" w:rsidR="00B6455A" w:rsidRPr="008462F6" w:rsidRDefault="00B6455A" w:rsidP="0019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b/>
                <w:szCs w:val="28"/>
              </w:rPr>
            </w:pPr>
            <w:r w:rsidRPr="008462F6">
              <w:rPr>
                <w:rFonts w:ascii="Times New Roman" w:eastAsia="宋体" w:hAnsi="Times New Roman" w:cs="Times New Roman"/>
                <w:b/>
                <w:szCs w:val="28"/>
              </w:rPr>
              <w:t>14,90</w:t>
            </w:r>
          </w:p>
        </w:tc>
        <w:tc>
          <w:tcPr>
            <w:tcW w:w="1134" w:type="dxa"/>
          </w:tcPr>
          <w:p w14:paraId="587769E6" w14:textId="77777777" w:rsidR="00B6455A" w:rsidRPr="008462F6" w:rsidRDefault="00B6455A" w:rsidP="00196AD6">
            <w:pPr>
              <w:spacing w:line="360" w:lineRule="auto"/>
              <w:rPr>
                <w:rFonts w:ascii="Times New Roman" w:eastAsia="宋体" w:hAnsi="Times New Roman" w:cs="Times New Roman"/>
                <w:b/>
                <w:szCs w:val="28"/>
              </w:rPr>
            </w:pPr>
            <w:r w:rsidRPr="008462F6">
              <w:rPr>
                <w:rFonts w:ascii="Times New Roman" w:eastAsia="宋体" w:hAnsi="Times New Roman" w:cs="Times New Roman"/>
                <w:b/>
                <w:szCs w:val="28"/>
                <w:lang w:eastAsia="zh-CN"/>
              </w:rPr>
              <w:t>,000</w:t>
            </w:r>
          </w:p>
        </w:tc>
        <w:tc>
          <w:tcPr>
            <w:tcW w:w="558" w:type="dxa"/>
            <w:vMerge/>
            <w:tcBorders>
              <w:right w:val="nil"/>
            </w:tcBorders>
            <w:shd w:val="clear" w:color="auto" w:fill="auto"/>
          </w:tcPr>
          <w:p w14:paraId="7826702C" w14:textId="77777777" w:rsidR="00B6455A" w:rsidRPr="00B530B3" w:rsidRDefault="00B6455A" w:rsidP="00196AD6">
            <w:pPr>
              <w:spacing w:line="360" w:lineRule="auto"/>
              <w:rPr>
                <w:rFonts w:ascii="Times New Roman" w:eastAsia="宋体" w:hAnsi="Times New Roman" w:cs="Times New Roman"/>
                <w:szCs w:val="28"/>
              </w:rPr>
            </w:pPr>
          </w:p>
        </w:tc>
      </w:tr>
      <w:tr w:rsidR="0075442E" w:rsidRPr="00B530B3" w14:paraId="6E441DDB" w14:textId="77777777" w:rsidTr="0075442E">
        <w:tc>
          <w:tcPr>
            <w:tcW w:w="421" w:type="dxa"/>
          </w:tcPr>
          <w:p w14:paraId="1EF6BE54" w14:textId="77777777" w:rsidR="00B6455A" w:rsidRPr="00B530B3" w:rsidRDefault="00B6455A" w:rsidP="0019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Cs w:val="28"/>
              </w:rPr>
            </w:pPr>
            <w:r w:rsidRPr="00B530B3">
              <w:rPr>
                <w:rFonts w:ascii="Times New Roman" w:eastAsia="宋体" w:hAnsi="Times New Roman" w:cs="Times New Roman"/>
                <w:szCs w:val="28"/>
              </w:rPr>
              <w:t>2.</w:t>
            </w:r>
          </w:p>
        </w:tc>
        <w:tc>
          <w:tcPr>
            <w:tcW w:w="1984" w:type="dxa"/>
          </w:tcPr>
          <w:p w14:paraId="7AF052AF" w14:textId="77777777" w:rsidR="00B6455A" w:rsidRPr="00B530B3" w:rsidRDefault="00B6455A" w:rsidP="0019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Научные</w:t>
            </w:r>
          </w:p>
        </w:tc>
        <w:tc>
          <w:tcPr>
            <w:tcW w:w="1701" w:type="dxa"/>
          </w:tcPr>
          <w:p w14:paraId="70A11049" w14:textId="77777777" w:rsidR="00B6455A" w:rsidRPr="00B530B3" w:rsidRDefault="00B6455A" w:rsidP="0019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Cs w:val="28"/>
              </w:rPr>
            </w:pPr>
            <w:r w:rsidRPr="00B530B3">
              <w:rPr>
                <w:rFonts w:ascii="Times New Roman" w:eastAsia="宋体" w:hAnsi="Times New Roman" w:cs="Times New Roman"/>
                <w:szCs w:val="28"/>
              </w:rPr>
              <w:t>9,80</w:t>
            </w:r>
          </w:p>
        </w:tc>
        <w:tc>
          <w:tcPr>
            <w:tcW w:w="1134" w:type="dxa"/>
          </w:tcPr>
          <w:p w14:paraId="6DFAC584" w14:textId="77777777" w:rsidR="00B6455A" w:rsidRPr="00B530B3" w:rsidRDefault="00256561" w:rsidP="0019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Cs w:val="28"/>
              </w:rPr>
            </w:pPr>
            <w:r w:rsidRPr="00B530B3">
              <w:rPr>
                <w:rFonts w:ascii="Times New Roman" w:eastAsia="宋体" w:hAnsi="Times New Roman" w:cs="Times New Roman"/>
                <w:szCs w:val="28"/>
              </w:rPr>
              <w:t>нет</w:t>
            </w:r>
          </w:p>
        </w:tc>
        <w:tc>
          <w:tcPr>
            <w:tcW w:w="1985" w:type="dxa"/>
          </w:tcPr>
          <w:p w14:paraId="487842AD" w14:textId="77777777" w:rsidR="00B6455A" w:rsidRPr="008462F6" w:rsidRDefault="00B6455A" w:rsidP="0019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宋体" w:hAnsi="Times New Roman" w:cs="Times New Roman"/>
                <w:b/>
                <w:szCs w:val="28"/>
              </w:rPr>
            </w:pPr>
            <w:r w:rsidRPr="008462F6">
              <w:rPr>
                <w:rFonts w:ascii="Times New Roman" w:eastAsia="宋体" w:hAnsi="Times New Roman" w:cs="Times New Roman"/>
                <w:b/>
                <w:szCs w:val="28"/>
              </w:rPr>
              <w:t>Артистические</w:t>
            </w:r>
          </w:p>
        </w:tc>
        <w:tc>
          <w:tcPr>
            <w:tcW w:w="1559" w:type="dxa"/>
          </w:tcPr>
          <w:p w14:paraId="48A2CC13" w14:textId="77777777" w:rsidR="00B6455A" w:rsidRPr="008462F6" w:rsidRDefault="00B6455A" w:rsidP="0019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b/>
                <w:szCs w:val="28"/>
              </w:rPr>
            </w:pPr>
            <w:r w:rsidRPr="008462F6">
              <w:rPr>
                <w:rFonts w:ascii="Times New Roman" w:eastAsia="宋体" w:hAnsi="Times New Roman" w:cs="Times New Roman" w:hint="eastAsia"/>
                <w:b/>
                <w:szCs w:val="28"/>
              </w:rPr>
              <w:t>11,31</w:t>
            </w:r>
          </w:p>
        </w:tc>
        <w:tc>
          <w:tcPr>
            <w:tcW w:w="1134" w:type="dxa"/>
          </w:tcPr>
          <w:p w14:paraId="287BDDF4" w14:textId="77777777" w:rsidR="00B6455A" w:rsidRPr="008462F6" w:rsidRDefault="00B6455A" w:rsidP="00196AD6">
            <w:pPr>
              <w:spacing w:line="360" w:lineRule="auto"/>
              <w:rPr>
                <w:rFonts w:ascii="Times New Roman" w:eastAsia="宋体" w:hAnsi="Times New Roman" w:cs="Times New Roman"/>
                <w:b/>
                <w:szCs w:val="28"/>
              </w:rPr>
            </w:pPr>
            <w:r w:rsidRPr="008462F6">
              <w:rPr>
                <w:rFonts w:ascii="Times New Roman" w:eastAsia="宋体" w:hAnsi="Times New Roman" w:cs="Times New Roman" w:hint="eastAsia"/>
                <w:b/>
                <w:szCs w:val="28"/>
              </w:rPr>
              <w:t>,013</w:t>
            </w:r>
          </w:p>
        </w:tc>
        <w:tc>
          <w:tcPr>
            <w:tcW w:w="558" w:type="dxa"/>
            <w:vMerge/>
            <w:tcBorders>
              <w:right w:val="nil"/>
            </w:tcBorders>
            <w:shd w:val="clear" w:color="auto" w:fill="auto"/>
          </w:tcPr>
          <w:p w14:paraId="32FEA671" w14:textId="77777777" w:rsidR="00B6455A" w:rsidRPr="00B530B3" w:rsidRDefault="00B6455A" w:rsidP="00196AD6">
            <w:pPr>
              <w:spacing w:line="360" w:lineRule="auto"/>
              <w:rPr>
                <w:rFonts w:ascii="Times New Roman" w:eastAsia="宋体" w:hAnsi="Times New Roman" w:cs="Times New Roman"/>
                <w:szCs w:val="28"/>
              </w:rPr>
            </w:pPr>
          </w:p>
        </w:tc>
      </w:tr>
      <w:tr w:rsidR="0075442E" w:rsidRPr="00B530B3" w14:paraId="364AAE83" w14:textId="77777777" w:rsidTr="00D13808">
        <w:trPr>
          <w:trHeight w:val="703"/>
        </w:trPr>
        <w:tc>
          <w:tcPr>
            <w:tcW w:w="421" w:type="dxa"/>
          </w:tcPr>
          <w:p w14:paraId="463A4E79" w14:textId="77777777" w:rsidR="00053DF0" w:rsidRPr="00B530B3" w:rsidRDefault="00053DF0" w:rsidP="00053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Cs w:val="28"/>
              </w:rPr>
            </w:pPr>
            <w:r w:rsidRPr="00B530B3">
              <w:rPr>
                <w:rFonts w:ascii="Times New Roman" w:eastAsia="宋体" w:hAnsi="Times New Roman" w:cs="Times New Roman"/>
                <w:szCs w:val="28"/>
              </w:rPr>
              <w:t>3.</w:t>
            </w:r>
          </w:p>
        </w:tc>
        <w:tc>
          <w:tcPr>
            <w:tcW w:w="1984" w:type="dxa"/>
          </w:tcPr>
          <w:p w14:paraId="45E151CC" w14:textId="77777777" w:rsidR="00053DF0" w:rsidRPr="0035491B" w:rsidRDefault="0075442E" w:rsidP="00053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宋体" w:hAnsi="Times New Roman" w:cs="Times New Roman"/>
                <w:b/>
                <w:color w:val="000000" w:themeColor="text1"/>
                <w:szCs w:val="28"/>
              </w:rPr>
            </w:pPr>
            <w:r w:rsidRPr="0035491B">
              <w:rPr>
                <w:rFonts w:ascii="Times New Roman" w:eastAsia="宋体" w:hAnsi="Times New Roman" w:cs="Times New Roman"/>
                <w:b/>
                <w:color w:val="000000" w:themeColor="text1"/>
                <w:szCs w:val="28"/>
              </w:rPr>
              <w:t>Экономичес</w:t>
            </w:r>
            <w:r w:rsidR="00053DF0" w:rsidRPr="0035491B">
              <w:rPr>
                <w:rFonts w:ascii="Times New Roman" w:eastAsia="宋体" w:hAnsi="Times New Roman" w:cs="Times New Roman"/>
                <w:b/>
                <w:color w:val="000000" w:themeColor="text1"/>
                <w:szCs w:val="28"/>
              </w:rPr>
              <w:t>кие</w:t>
            </w:r>
          </w:p>
        </w:tc>
        <w:tc>
          <w:tcPr>
            <w:tcW w:w="1701" w:type="dxa"/>
          </w:tcPr>
          <w:p w14:paraId="700BD0C7" w14:textId="77777777" w:rsidR="00053DF0" w:rsidRPr="0035491B" w:rsidRDefault="00053DF0" w:rsidP="00053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b/>
                <w:color w:val="000000" w:themeColor="text1"/>
                <w:szCs w:val="28"/>
              </w:rPr>
            </w:pPr>
            <w:r w:rsidRPr="0035491B">
              <w:rPr>
                <w:rFonts w:ascii="Times New Roman" w:eastAsia="宋体" w:hAnsi="Times New Roman" w:cs="Times New Roman"/>
                <w:b/>
                <w:color w:val="000000" w:themeColor="text1"/>
                <w:szCs w:val="28"/>
              </w:rPr>
              <w:t>9,54</w:t>
            </w:r>
          </w:p>
        </w:tc>
        <w:tc>
          <w:tcPr>
            <w:tcW w:w="1134" w:type="dxa"/>
          </w:tcPr>
          <w:p w14:paraId="1055620D" w14:textId="77777777" w:rsidR="00053DF0" w:rsidRPr="0035491B" w:rsidRDefault="00053DF0" w:rsidP="00053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b/>
                <w:color w:val="000000" w:themeColor="text1"/>
                <w:szCs w:val="28"/>
              </w:rPr>
            </w:pPr>
            <w:r w:rsidRPr="0035491B">
              <w:rPr>
                <w:rFonts w:ascii="Times New Roman" w:eastAsia="宋体" w:hAnsi="Times New Roman" w:cs="Times New Roman" w:hint="eastAsia"/>
                <w:b/>
                <w:color w:val="000000" w:themeColor="text1"/>
                <w:szCs w:val="28"/>
              </w:rPr>
              <w:t>,017</w:t>
            </w:r>
          </w:p>
        </w:tc>
        <w:tc>
          <w:tcPr>
            <w:tcW w:w="1985" w:type="dxa"/>
          </w:tcPr>
          <w:p w14:paraId="369F34A9" w14:textId="77777777" w:rsidR="00053DF0" w:rsidRPr="008462F6" w:rsidRDefault="00256561" w:rsidP="00053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宋体" w:hAnsi="Times New Roman" w:cs="Times New Roman"/>
                <w:b/>
                <w:color w:val="000000" w:themeColor="text1"/>
                <w:szCs w:val="28"/>
              </w:rPr>
            </w:pPr>
            <w:r w:rsidRPr="008462F6">
              <w:rPr>
                <w:rFonts w:ascii="Times New Roman" w:eastAsia="宋体" w:hAnsi="Times New Roman" w:cs="Times New Roman"/>
                <w:b/>
                <w:color w:val="000000" w:themeColor="text1"/>
                <w:szCs w:val="28"/>
              </w:rPr>
              <w:t>Общественные и образова</w:t>
            </w:r>
            <w:r w:rsidR="00053DF0" w:rsidRPr="008462F6">
              <w:rPr>
                <w:rFonts w:ascii="Times New Roman" w:eastAsia="宋体" w:hAnsi="Times New Roman" w:cs="Times New Roman"/>
                <w:b/>
                <w:color w:val="000000" w:themeColor="text1"/>
                <w:szCs w:val="28"/>
              </w:rPr>
              <w:t>тельные</w:t>
            </w:r>
          </w:p>
        </w:tc>
        <w:tc>
          <w:tcPr>
            <w:tcW w:w="1559" w:type="dxa"/>
          </w:tcPr>
          <w:p w14:paraId="14B40A1E" w14:textId="77777777" w:rsidR="00053DF0" w:rsidRPr="008462F6" w:rsidRDefault="00053DF0" w:rsidP="00053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b/>
                <w:color w:val="000000" w:themeColor="text1"/>
                <w:szCs w:val="28"/>
              </w:rPr>
            </w:pPr>
            <w:r w:rsidRPr="008462F6">
              <w:rPr>
                <w:rFonts w:ascii="Times New Roman" w:eastAsia="宋体" w:hAnsi="Times New Roman" w:cs="Times New Roman"/>
                <w:b/>
                <w:color w:val="000000" w:themeColor="text1"/>
                <w:szCs w:val="28"/>
              </w:rPr>
              <w:t>9,94</w:t>
            </w:r>
          </w:p>
        </w:tc>
        <w:tc>
          <w:tcPr>
            <w:tcW w:w="1134" w:type="dxa"/>
          </w:tcPr>
          <w:p w14:paraId="59F4E8C1" w14:textId="77777777" w:rsidR="00053DF0" w:rsidRPr="008462F6" w:rsidRDefault="00053DF0" w:rsidP="00053DF0">
            <w:pPr>
              <w:spacing w:line="360" w:lineRule="auto"/>
              <w:rPr>
                <w:rFonts w:ascii="Times New Roman" w:eastAsia="宋体" w:hAnsi="Times New Roman" w:cs="Times New Roman"/>
                <w:b/>
                <w:color w:val="000000" w:themeColor="text1"/>
                <w:szCs w:val="28"/>
              </w:rPr>
            </w:pPr>
            <w:r w:rsidRPr="008462F6">
              <w:rPr>
                <w:rFonts w:ascii="Times New Roman" w:eastAsia="宋体" w:hAnsi="Times New Roman" w:cs="Times New Roman" w:hint="eastAsia"/>
                <w:b/>
                <w:color w:val="000000" w:themeColor="text1"/>
                <w:szCs w:val="28"/>
              </w:rPr>
              <w:t>,022</w:t>
            </w:r>
          </w:p>
        </w:tc>
        <w:tc>
          <w:tcPr>
            <w:tcW w:w="558" w:type="dxa"/>
            <w:vMerge/>
            <w:tcBorders>
              <w:right w:val="nil"/>
            </w:tcBorders>
            <w:shd w:val="clear" w:color="auto" w:fill="auto"/>
          </w:tcPr>
          <w:p w14:paraId="2392155F" w14:textId="77777777" w:rsidR="00053DF0" w:rsidRPr="00B530B3" w:rsidRDefault="00053DF0" w:rsidP="00053DF0">
            <w:pPr>
              <w:spacing w:line="360" w:lineRule="auto"/>
              <w:rPr>
                <w:rFonts w:ascii="Times New Roman" w:eastAsia="宋体" w:hAnsi="Times New Roman" w:cs="Times New Roman"/>
                <w:szCs w:val="28"/>
              </w:rPr>
            </w:pPr>
          </w:p>
        </w:tc>
      </w:tr>
    </w:tbl>
    <w:p w14:paraId="6A1598A0" w14:textId="77777777" w:rsidR="005E76F2" w:rsidRPr="00B530B3" w:rsidRDefault="005E76F2" w:rsidP="008627AD">
      <w:pPr>
        <w:spacing w:line="360" w:lineRule="auto"/>
        <w:ind w:firstLineChars="1450" w:firstLine="3045"/>
        <w:rPr>
          <w:rFonts w:ascii="Times New Roman" w:hAnsi="Times New Roman" w:cs="Times New Roman"/>
          <w:sz w:val="21"/>
        </w:rPr>
      </w:pPr>
      <w:r w:rsidRPr="00B530B3">
        <w:rPr>
          <w:rFonts w:ascii="Times New Roman" w:hAnsi="Times New Roman" w:cs="Times New Roman"/>
          <w:sz w:val="21"/>
          <w:lang w:val="en-US"/>
        </w:rPr>
        <w:t xml:space="preserve">Таблица </w:t>
      </w:r>
      <w:r w:rsidRPr="00B530B3">
        <w:rPr>
          <w:rFonts w:ascii="Times New Roman" w:hAnsi="Times New Roman" w:cs="Times New Roman"/>
          <w:sz w:val="21"/>
        </w:rPr>
        <w:t>3.4 «Интересы»</w:t>
      </w:r>
    </w:p>
    <w:p w14:paraId="598D2570" w14:textId="77777777" w:rsidR="005E76F2" w:rsidRPr="00B530B3" w:rsidRDefault="005E76F2" w:rsidP="005E7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 w:val="28"/>
          <w:szCs w:val="28"/>
        </w:rPr>
      </w:pPr>
    </w:p>
    <w:p w14:paraId="1936F45E" w14:textId="36F5F828" w:rsidR="00A948AA" w:rsidRPr="00FD4931" w:rsidRDefault="00A948AA" w:rsidP="00FD4931">
      <w:pPr>
        <w:spacing w:line="360" w:lineRule="auto"/>
        <w:ind w:firstLineChars="400" w:firstLine="1120"/>
        <w:jc w:val="both"/>
        <w:rPr>
          <w:rFonts w:ascii="Times New Roman" w:eastAsia="宋体" w:hAnsi="Times New Roman" w:cs="Times New Roman"/>
          <w:sz w:val="28"/>
          <w:szCs w:val="28"/>
        </w:rPr>
      </w:pPr>
      <w:r w:rsidRPr="00B530B3">
        <w:rPr>
          <w:rFonts w:ascii="Times New Roman" w:eastAsia="宋体" w:hAnsi="Times New Roman" w:cs="Times New Roman"/>
          <w:sz w:val="28"/>
          <w:szCs w:val="28"/>
        </w:rPr>
        <w:t>Статистически значимые различия получены по шкалам: «Арт»</w:t>
      </w:r>
      <w:r w:rsidR="005C4D80" w:rsidRPr="00B530B3">
        <w:rPr>
          <w:rFonts w:ascii="Times New Roman" w:eastAsia="等线" w:hAnsi="Times New Roman" w:cs="Times New Roman"/>
          <w:sz w:val="28"/>
          <w:szCs w:val="28"/>
          <w:lang w:eastAsia="zh-CN"/>
        </w:rPr>
        <w:t xml:space="preserve"> (р=0.013,</w:t>
      </w:r>
      <w:r w:rsidR="007B50DD" w:rsidRPr="00B530B3">
        <w:rPr>
          <w:rFonts w:ascii="Times New Roman" w:eastAsia="等线" w:hAnsi="Times New Roman" w:cs="Times New Roman"/>
          <w:sz w:val="28"/>
          <w:szCs w:val="28"/>
          <w:lang w:eastAsia="zh-CN"/>
        </w:rPr>
        <w:t xml:space="preserve"> </w:t>
      </w:r>
      <w:r w:rsidR="005C4D80" w:rsidRPr="00B530B3">
        <w:rPr>
          <w:rFonts w:ascii="Times New Roman" w:eastAsia="等线" w:hAnsi="Times New Roman" w:cs="Times New Roman"/>
          <w:sz w:val="28"/>
          <w:szCs w:val="28"/>
          <w:lang w:eastAsia="zh-CN"/>
        </w:rPr>
        <w:t>р&lt;0.05)</w:t>
      </w:r>
      <w:r w:rsidRPr="00B530B3">
        <w:rPr>
          <w:rFonts w:ascii="Times New Roman" w:eastAsia="宋体" w:hAnsi="Times New Roman" w:cs="Times New Roman"/>
          <w:sz w:val="28"/>
          <w:szCs w:val="28"/>
        </w:rPr>
        <w:t>,</w:t>
      </w:r>
      <w:r w:rsidR="001C7B5A" w:rsidRPr="00B530B3">
        <w:rPr>
          <w:rFonts w:ascii="Times New Roman" w:eastAsia="宋体" w:hAnsi="Times New Roman" w:cs="Times New Roman"/>
          <w:sz w:val="28"/>
          <w:szCs w:val="28"/>
        </w:rPr>
        <w:t xml:space="preserve"> «Экономические» </w:t>
      </w:r>
      <w:r w:rsidR="001C7B5A" w:rsidRPr="00B530B3">
        <w:rPr>
          <w:rFonts w:ascii="Times New Roman" w:eastAsia="等线" w:hAnsi="Times New Roman" w:cs="Times New Roman"/>
          <w:sz w:val="28"/>
          <w:szCs w:val="28"/>
          <w:lang w:eastAsia="zh-CN"/>
        </w:rPr>
        <w:t>(р=0.017,</w:t>
      </w:r>
      <w:r w:rsidR="007B50DD" w:rsidRPr="00B530B3">
        <w:rPr>
          <w:rFonts w:ascii="Times New Roman" w:eastAsia="等线" w:hAnsi="Times New Roman" w:cs="Times New Roman"/>
          <w:sz w:val="28"/>
          <w:szCs w:val="28"/>
          <w:lang w:eastAsia="zh-CN"/>
        </w:rPr>
        <w:t xml:space="preserve"> </w:t>
      </w:r>
      <w:r w:rsidR="001C7B5A" w:rsidRPr="00B530B3">
        <w:rPr>
          <w:rFonts w:ascii="Times New Roman" w:eastAsia="等线" w:hAnsi="Times New Roman" w:cs="Times New Roman"/>
          <w:sz w:val="28"/>
          <w:szCs w:val="28"/>
          <w:lang w:eastAsia="zh-CN"/>
        </w:rPr>
        <w:t>р&lt;0.05)</w:t>
      </w:r>
      <w:r w:rsidR="001C7B5A" w:rsidRPr="00B530B3">
        <w:rPr>
          <w:rFonts w:ascii="Times New Roman" w:eastAsia="宋体" w:hAnsi="Times New Roman" w:cs="Times New Roman"/>
          <w:sz w:val="28"/>
          <w:szCs w:val="28"/>
        </w:rPr>
        <w:t xml:space="preserve">, </w:t>
      </w:r>
      <w:r w:rsidRPr="00B530B3">
        <w:rPr>
          <w:rFonts w:ascii="Times New Roman" w:eastAsia="宋体" w:hAnsi="Times New Roman" w:cs="Times New Roman"/>
          <w:sz w:val="28"/>
          <w:szCs w:val="28"/>
        </w:rPr>
        <w:t>«Филологические»</w:t>
      </w:r>
      <w:r w:rsidR="007B50DD" w:rsidRPr="00B530B3">
        <w:rPr>
          <w:rFonts w:ascii="Times New Roman" w:eastAsia="宋体" w:hAnsi="Times New Roman" w:cs="Times New Roman"/>
          <w:sz w:val="28"/>
          <w:szCs w:val="28"/>
        </w:rPr>
        <w:t xml:space="preserve"> </w:t>
      </w:r>
      <w:r w:rsidR="005C4D80" w:rsidRPr="00B530B3">
        <w:rPr>
          <w:rFonts w:ascii="Times New Roman" w:eastAsia="等线" w:hAnsi="Times New Roman" w:cs="Times New Roman"/>
          <w:sz w:val="28"/>
          <w:szCs w:val="28"/>
          <w:lang w:eastAsia="zh-CN"/>
        </w:rPr>
        <w:t>(р=0.000,</w:t>
      </w:r>
      <w:r w:rsidR="007B50DD" w:rsidRPr="00B530B3">
        <w:rPr>
          <w:rFonts w:ascii="Times New Roman" w:eastAsia="等线" w:hAnsi="Times New Roman" w:cs="Times New Roman"/>
          <w:sz w:val="28"/>
          <w:szCs w:val="28"/>
          <w:lang w:eastAsia="zh-CN"/>
        </w:rPr>
        <w:t xml:space="preserve"> </w:t>
      </w:r>
      <w:r w:rsidR="00872710">
        <w:rPr>
          <w:rFonts w:ascii="Times New Roman" w:eastAsia="等线" w:hAnsi="Times New Roman" w:cs="Times New Roman"/>
          <w:sz w:val="28"/>
          <w:szCs w:val="28"/>
          <w:lang w:eastAsia="zh-CN"/>
        </w:rPr>
        <w:t>р&lt;0.001</w:t>
      </w:r>
      <w:r w:rsidR="005C4D80" w:rsidRPr="00B530B3">
        <w:rPr>
          <w:rFonts w:ascii="Times New Roman" w:eastAsia="等线" w:hAnsi="Times New Roman" w:cs="Times New Roman"/>
          <w:sz w:val="28"/>
          <w:szCs w:val="28"/>
          <w:lang w:eastAsia="zh-CN"/>
        </w:rPr>
        <w:t>)</w:t>
      </w:r>
      <w:r w:rsidRPr="00B530B3">
        <w:rPr>
          <w:rFonts w:ascii="Times New Roman" w:eastAsia="宋体" w:hAnsi="Times New Roman" w:cs="Times New Roman"/>
          <w:sz w:val="28"/>
          <w:szCs w:val="28"/>
        </w:rPr>
        <w:t xml:space="preserve">, </w:t>
      </w:r>
      <w:r w:rsidR="005C4D80" w:rsidRPr="00B530B3">
        <w:rPr>
          <w:rFonts w:ascii="Times New Roman" w:eastAsia="宋体" w:hAnsi="Times New Roman" w:cs="Times New Roman"/>
          <w:sz w:val="28"/>
          <w:szCs w:val="28"/>
        </w:rPr>
        <w:t>«Общественные, образовательные»</w:t>
      </w:r>
      <w:r w:rsidR="007B50DD" w:rsidRPr="00B530B3">
        <w:rPr>
          <w:rFonts w:ascii="Times New Roman" w:eastAsia="宋体" w:hAnsi="Times New Roman" w:cs="Times New Roman"/>
          <w:sz w:val="28"/>
          <w:szCs w:val="28"/>
        </w:rPr>
        <w:t xml:space="preserve"> </w:t>
      </w:r>
      <w:r w:rsidR="005C4D80" w:rsidRPr="00B530B3">
        <w:rPr>
          <w:rFonts w:ascii="Times New Roman" w:eastAsia="等线" w:hAnsi="Times New Roman" w:cs="Times New Roman"/>
          <w:sz w:val="28"/>
          <w:szCs w:val="28"/>
          <w:lang w:eastAsia="zh-CN"/>
        </w:rPr>
        <w:t>(р=0.022,</w:t>
      </w:r>
      <w:r w:rsidR="007B50DD" w:rsidRPr="00B530B3">
        <w:rPr>
          <w:rFonts w:ascii="Times New Roman" w:eastAsia="等线" w:hAnsi="Times New Roman" w:cs="Times New Roman"/>
          <w:sz w:val="28"/>
          <w:szCs w:val="28"/>
          <w:lang w:eastAsia="zh-CN"/>
        </w:rPr>
        <w:t xml:space="preserve"> </w:t>
      </w:r>
      <w:r w:rsidR="005C4D80" w:rsidRPr="00B530B3">
        <w:rPr>
          <w:rFonts w:ascii="Times New Roman" w:eastAsia="等线" w:hAnsi="Times New Roman" w:cs="Times New Roman"/>
          <w:sz w:val="28"/>
          <w:szCs w:val="28"/>
          <w:lang w:eastAsia="zh-CN"/>
        </w:rPr>
        <w:t>р&lt;0.05)</w:t>
      </w:r>
      <w:r w:rsidR="00FD4931">
        <w:rPr>
          <w:rFonts w:ascii="Times New Roman" w:eastAsia="宋体" w:hAnsi="Times New Roman" w:cs="Times New Roman"/>
          <w:sz w:val="28"/>
          <w:szCs w:val="28"/>
        </w:rPr>
        <w:t xml:space="preserve">. </w:t>
      </w:r>
      <w:r w:rsidRPr="00B530B3">
        <w:rPr>
          <w:rFonts w:ascii="Times New Roman" w:hAnsi="Times New Roman" w:cs="Times New Roman"/>
          <w:sz w:val="28"/>
          <w:szCs w:val="28"/>
        </w:rPr>
        <w:t xml:space="preserve">У девушек выше значимость артистических, филологических и </w:t>
      </w:r>
      <w:r w:rsidR="005A77FC">
        <w:rPr>
          <w:rFonts w:ascii="Times New Roman" w:hAnsi="Times New Roman" w:cs="Times New Roman"/>
          <w:sz w:val="28"/>
          <w:szCs w:val="28"/>
        </w:rPr>
        <w:t>о</w:t>
      </w:r>
      <w:r w:rsidR="006D28FD">
        <w:rPr>
          <w:rFonts w:ascii="Times New Roman" w:hAnsi="Times New Roman" w:cs="Times New Roman"/>
          <w:sz w:val="28"/>
          <w:szCs w:val="28"/>
        </w:rPr>
        <w:t>бщественных</w:t>
      </w:r>
      <w:r w:rsidR="005A77FC">
        <w:rPr>
          <w:rFonts w:ascii="Times New Roman" w:hAnsi="Times New Roman" w:cs="Times New Roman"/>
          <w:sz w:val="28"/>
          <w:szCs w:val="28"/>
        </w:rPr>
        <w:t xml:space="preserve"> и образовательны</w:t>
      </w:r>
      <w:r w:rsidRPr="00B530B3">
        <w:rPr>
          <w:rFonts w:ascii="Times New Roman" w:hAnsi="Times New Roman" w:cs="Times New Roman"/>
          <w:sz w:val="28"/>
          <w:szCs w:val="28"/>
        </w:rPr>
        <w:t>х интересов, а у</w:t>
      </w:r>
      <w:r w:rsidRPr="00B530B3">
        <w:rPr>
          <w:rFonts w:ascii="Times New Roman" w:hAnsi="Times New Roman" w:cs="Times New Roman" w:hint="eastAsia"/>
          <w:sz w:val="28"/>
          <w:szCs w:val="28"/>
        </w:rPr>
        <w:t xml:space="preserve"> </w:t>
      </w:r>
      <w:r w:rsidRPr="00B530B3">
        <w:rPr>
          <w:rFonts w:ascii="Times New Roman" w:hAnsi="Times New Roman" w:cs="Times New Roman"/>
          <w:sz w:val="28"/>
          <w:szCs w:val="28"/>
        </w:rPr>
        <w:t>юношей</w:t>
      </w:r>
      <w:r w:rsidR="00872710">
        <w:rPr>
          <w:rFonts w:ascii="Times New Roman" w:hAnsi="Times New Roman" w:cs="Times New Roman"/>
          <w:sz w:val="28"/>
          <w:szCs w:val="28"/>
        </w:rPr>
        <w:t xml:space="preserve"> </w:t>
      </w:r>
      <w:r w:rsidRPr="00B530B3">
        <w:rPr>
          <w:rFonts w:ascii="Times New Roman" w:hAnsi="Times New Roman" w:cs="Times New Roman"/>
          <w:sz w:val="28"/>
          <w:szCs w:val="28"/>
        </w:rPr>
        <w:t xml:space="preserve">– </w:t>
      </w:r>
      <w:r w:rsidR="00872710">
        <w:rPr>
          <w:rFonts w:ascii="Times New Roman" w:hAnsi="Times New Roman" w:cs="Times New Roman"/>
          <w:sz w:val="28"/>
          <w:szCs w:val="28"/>
        </w:rPr>
        <w:t>экономических</w:t>
      </w:r>
      <w:r w:rsidRPr="00B530B3">
        <w:rPr>
          <w:rFonts w:ascii="Times New Roman" w:hAnsi="Times New Roman" w:cs="Times New Roman"/>
          <w:sz w:val="28"/>
          <w:szCs w:val="28"/>
        </w:rPr>
        <w:t>.</w:t>
      </w:r>
    </w:p>
    <w:p w14:paraId="5A6C48DC" w14:textId="7777777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400" w:firstLine="1120"/>
        <w:jc w:val="both"/>
        <w:rPr>
          <w:rFonts w:ascii="Times New Roman" w:eastAsia="宋体" w:hAnsi="Times New Roman" w:cs="Times New Roman"/>
          <w:sz w:val="28"/>
          <w:szCs w:val="28"/>
        </w:rPr>
      </w:pPr>
    </w:p>
    <w:p w14:paraId="07341809" w14:textId="77777777" w:rsidR="00A948AA" w:rsidRPr="007A0981" w:rsidRDefault="00C7024A" w:rsidP="00256561">
      <w:pPr>
        <w:spacing w:line="360" w:lineRule="auto"/>
        <w:ind w:firstLineChars="250" w:firstLine="700"/>
        <w:jc w:val="both"/>
        <w:rPr>
          <w:rFonts w:ascii="Times New Roman" w:eastAsia="宋体" w:hAnsi="Times New Roman" w:cs="Times New Roman"/>
          <w:sz w:val="28"/>
          <w:szCs w:val="28"/>
          <w:lang w:eastAsia="zh-CN"/>
        </w:rPr>
      </w:pPr>
      <w:r w:rsidRPr="007A0981">
        <w:rPr>
          <w:rFonts w:ascii="Times New Roman" w:eastAsia="宋体" w:hAnsi="Times New Roman" w:cs="Times New Roman"/>
          <w:sz w:val="28"/>
          <w:szCs w:val="28"/>
          <w:lang w:eastAsia="zh-CN"/>
        </w:rPr>
        <w:t>Промежуточный вывод</w:t>
      </w:r>
      <w:r w:rsidR="00A948AA" w:rsidRPr="007A0981">
        <w:rPr>
          <w:rFonts w:ascii="Times New Roman" w:eastAsia="宋体" w:hAnsi="Times New Roman" w:cs="Times New Roman"/>
          <w:sz w:val="28"/>
          <w:szCs w:val="28"/>
          <w:lang w:eastAsia="zh-CN"/>
        </w:rPr>
        <w:t>:</w:t>
      </w:r>
    </w:p>
    <w:p w14:paraId="748ACB43" w14:textId="22009431" w:rsidR="00A948AA" w:rsidRPr="00FE31D3" w:rsidRDefault="00A948AA" w:rsidP="00A948AA">
      <w:pPr>
        <w:spacing w:line="360" w:lineRule="auto"/>
        <w:ind w:firstLineChars="250" w:firstLine="700"/>
        <w:jc w:val="both"/>
        <w:rPr>
          <w:rFonts w:ascii="Times New Roman" w:eastAsia="宋体" w:hAnsi="Times New Roman" w:cs="Times New Roman"/>
          <w:sz w:val="28"/>
          <w:szCs w:val="28"/>
          <w:lang w:eastAsia="zh-CN"/>
        </w:rPr>
      </w:pPr>
      <w:r w:rsidRPr="00FE31D3">
        <w:rPr>
          <w:rFonts w:ascii="Times New Roman" w:eastAsia="等线" w:hAnsi="Times New Roman" w:cs="Times New Roman"/>
          <w:sz w:val="28"/>
          <w:szCs w:val="28"/>
          <w:lang w:eastAsia="ru-RU"/>
        </w:rPr>
        <w:t>Эти данные позволяют предположить, что</w:t>
      </w:r>
      <w:r w:rsidRPr="00FE31D3">
        <w:rPr>
          <w:rFonts w:ascii="Times New Roman" w:eastAsia="宋体" w:hAnsi="Times New Roman" w:cs="Times New Roman"/>
          <w:sz w:val="28"/>
          <w:szCs w:val="28"/>
          <w:lang w:eastAsia="zh-CN"/>
        </w:rPr>
        <w:t xml:space="preserve"> интересы китайских </w:t>
      </w:r>
      <w:r w:rsidR="00D13808" w:rsidRPr="00FE31D3">
        <w:rPr>
          <w:rFonts w:ascii="Times New Roman" w:eastAsia="宋体" w:hAnsi="Times New Roman" w:cs="Times New Roman"/>
          <w:sz w:val="28"/>
          <w:szCs w:val="28"/>
          <w:lang w:eastAsia="zh-CN"/>
        </w:rPr>
        <w:t>выпускников</w:t>
      </w:r>
      <w:r w:rsidRPr="00FE31D3">
        <w:rPr>
          <w:rFonts w:ascii="Times New Roman" w:eastAsia="宋体" w:hAnsi="Times New Roman" w:cs="Times New Roman"/>
          <w:sz w:val="28"/>
          <w:szCs w:val="28"/>
          <w:lang w:eastAsia="zh-CN"/>
        </w:rPr>
        <w:t xml:space="preserve"> </w:t>
      </w:r>
      <w:r w:rsidR="00194AB5" w:rsidRPr="00FE31D3">
        <w:rPr>
          <w:rFonts w:ascii="Times New Roman" w:eastAsia="宋体" w:hAnsi="Times New Roman" w:cs="Times New Roman"/>
          <w:sz w:val="28"/>
          <w:szCs w:val="28"/>
          <w:lang w:eastAsia="zh-CN"/>
        </w:rPr>
        <w:t xml:space="preserve">гуманитарных специальностей </w:t>
      </w:r>
      <w:r w:rsidRPr="00FE31D3">
        <w:rPr>
          <w:rFonts w:ascii="Times New Roman" w:eastAsia="宋体" w:hAnsi="Times New Roman" w:cs="Times New Roman"/>
          <w:sz w:val="28"/>
          <w:szCs w:val="28"/>
          <w:lang w:eastAsia="zh-CN"/>
        </w:rPr>
        <w:t>не противоре</w:t>
      </w:r>
      <w:r w:rsidR="00194AB5" w:rsidRPr="00FE31D3">
        <w:rPr>
          <w:rFonts w:ascii="Times New Roman" w:eastAsia="宋体" w:hAnsi="Times New Roman" w:cs="Times New Roman"/>
          <w:sz w:val="28"/>
          <w:szCs w:val="28"/>
          <w:lang w:eastAsia="zh-CN"/>
        </w:rPr>
        <w:t xml:space="preserve">чат профилю </w:t>
      </w:r>
      <w:r w:rsidR="00194AB5" w:rsidRPr="00FE31D3">
        <w:rPr>
          <w:rFonts w:ascii="Times New Roman" w:eastAsia="宋体" w:hAnsi="Times New Roman" w:cs="Times New Roman"/>
          <w:sz w:val="28"/>
          <w:szCs w:val="28"/>
          <w:lang w:eastAsia="zh-CN"/>
        </w:rPr>
        <w:lastRenderedPageBreak/>
        <w:t xml:space="preserve">выбранного обучения, </w:t>
      </w:r>
      <w:r w:rsidR="009E08AC" w:rsidRPr="00FE31D3">
        <w:rPr>
          <w:rFonts w:ascii="Times New Roman" w:eastAsia="宋体" w:hAnsi="Times New Roman" w:cs="Times New Roman"/>
          <w:sz w:val="28"/>
          <w:szCs w:val="28"/>
          <w:lang w:eastAsia="zh-CN"/>
        </w:rPr>
        <w:t>в то время как выпускники технических специальностей не имеют ярко выраженных интересов.</w:t>
      </w:r>
      <w:r w:rsidR="00194AB5" w:rsidRPr="00FE31D3">
        <w:rPr>
          <w:rFonts w:ascii="Times New Roman" w:eastAsia="宋体" w:hAnsi="Times New Roman" w:cs="Times New Roman"/>
          <w:sz w:val="28"/>
          <w:szCs w:val="28"/>
          <w:lang w:eastAsia="zh-CN"/>
        </w:rPr>
        <w:t xml:space="preserve"> </w:t>
      </w:r>
      <w:r w:rsidRPr="00FE31D3">
        <w:rPr>
          <w:rFonts w:ascii="Times New Roman" w:eastAsia="宋体" w:hAnsi="Times New Roman" w:cs="Times New Roman"/>
          <w:sz w:val="28"/>
          <w:szCs w:val="28"/>
          <w:lang w:eastAsia="zh-CN"/>
        </w:rPr>
        <w:t xml:space="preserve">Косвенно это может свидетельствовать о </w:t>
      </w:r>
      <w:r w:rsidR="009E08AC" w:rsidRPr="00FE31D3">
        <w:rPr>
          <w:rFonts w:ascii="Times New Roman" w:eastAsia="宋体" w:hAnsi="Times New Roman" w:cs="Times New Roman"/>
          <w:sz w:val="28"/>
          <w:szCs w:val="28"/>
          <w:lang w:eastAsia="zh-CN"/>
        </w:rPr>
        <w:t xml:space="preserve">большей глубине профессионального самоопределения студентов гуманитарных специальностей. </w:t>
      </w:r>
    </w:p>
    <w:p w14:paraId="49790667" w14:textId="32351419" w:rsidR="00A948AA" w:rsidRPr="00B530B3" w:rsidRDefault="007F1D11" w:rsidP="00D138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jc w:val="both"/>
        <w:rPr>
          <w:rFonts w:ascii="Times New Roman" w:eastAsia="宋体" w:hAnsi="Times New Roman" w:cs="Times New Roman"/>
          <w:sz w:val="28"/>
          <w:szCs w:val="28"/>
          <w:lang w:eastAsia="zh-CN"/>
        </w:rPr>
      </w:pPr>
      <w:r w:rsidRPr="00FE31D3">
        <w:rPr>
          <w:rFonts w:ascii="Times New Roman" w:eastAsia="宋体" w:hAnsi="Times New Roman" w:cs="Times New Roman"/>
          <w:sz w:val="28"/>
          <w:szCs w:val="28"/>
          <w:lang w:eastAsia="zh-CN"/>
        </w:rPr>
        <w:t xml:space="preserve">Юноши характеризуются наличием экономических интересов, что может говорить о </w:t>
      </w:r>
      <w:r w:rsidR="00A25FDB" w:rsidRPr="00FE31D3">
        <w:rPr>
          <w:rFonts w:ascii="Times New Roman" w:eastAsia="宋体" w:hAnsi="Times New Roman" w:cs="Times New Roman"/>
          <w:sz w:val="28"/>
          <w:szCs w:val="28"/>
          <w:lang w:eastAsia="zh-CN"/>
        </w:rPr>
        <w:t xml:space="preserve">наличии потребности обеспечивать в будущем семью. Девушки же </w:t>
      </w:r>
      <w:r w:rsidR="00F84650" w:rsidRPr="00FE31D3">
        <w:rPr>
          <w:rFonts w:ascii="Times New Roman" w:eastAsia="宋体" w:hAnsi="Times New Roman" w:cs="Times New Roman"/>
          <w:sz w:val="28"/>
          <w:szCs w:val="28"/>
          <w:lang w:eastAsia="zh-CN"/>
        </w:rPr>
        <w:t xml:space="preserve">имеют общую гуманитарную направленность интересов, </w:t>
      </w:r>
      <w:r w:rsidR="00755679" w:rsidRPr="00FE31D3">
        <w:rPr>
          <w:rFonts w:ascii="Times New Roman" w:eastAsia="宋体" w:hAnsi="Times New Roman" w:cs="Times New Roman"/>
          <w:sz w:val="28"/>
          <w:szCs w:val="28"/>
          <w:lang w:eastAsia="zh-CN"/>
        </w:rPr>
        <w:t>что соответствует традиционным гендерным представлениям.</w:t>
      </w:r>
    </w:p>
    <w:p w14:paraId="42F76CD8" w14:textId="77777777" w:rsidR="00A948AA" w:rsidRPr="00B530B3" w:rsidRDefault="00A948AA" w:rsidP="00A948AA">
      <w:pPr>
        <w:keepNext/>
        <w:keepLines/>
        <w:widowControl w:val="0"/>
        <w:spacing w:before="40"/>
        <w:jc w:val="both"/>
        <w:outlineLvl w:val="1"/>
        <w:rPr>
          <w:rFonts w:ascii="Times New Roman" w:eastAsia="宋体" w:hAnsi="Times New Roman" w:cs="Times New Roman"/>
          <w:b/>
          <w:color w:val="000000"/>
          <w:kern w:val="2"/>
          <w:sz w:val="28"/>
          <w:szCs w:val="28"/>
          <w:lang w:eastAsia="ru-RU"/>
        </w:rPr>
      </w:pPr>
      <w:bookmarkStart w:id="99" w:name="_Toc482912593"/>
      <w:r w:rsidRPr="00B530B3">
        <w:rPr>
          <w:rFonts w:ascii="Times New Roman" w:eastAsia="宋体" w:hAnsi="Times New Roman" w:cs="Times New Roman"/>
          <w:b/>
          <w:color w:val="000000"/>
          <w:kern w:val="2"/>
          <w:sz w:val="28"/>
          <w:szCs w:val="28"/>
          <w:lang w:eastAsia="ru-RU"/>
        </w:rPr>
        <w:t>3.2.2. Отношение ко времени</w:t>
      </w:r>
      <w:bookmarkEnd w:id="99"/>
    </w:p>
    <w:p w14:paraId="291762A0" w14:textId="77777777" w:rsidR="00A948AA" w:rsidRPr="00B530B3" w:rsidRDefault="00A948AA" w:rsidP="00A948AA">
      <w:pPr>
        <w:rPr>
          <w:lang w:eastAsia="ru-RU"/>
        </w:rPr>
      </w:pPr>
    </w:p>
    <w:p w14:paraId="012F6AE5" w14:textId="099D2EF8"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rPr>
          <w:rFonts w:ascii="Times New Roman" w:eastAsia="宋体" w:hAnsi="Times New Roman" w:cs="Times New Roman"/>
          <w:sz w:val="28"/>
          <w:szCs w:val="28"/>
        </w:rPr>
      </w:pPr>
      <w:r w:rsidRPr="00B530B3">
        <w:rPr>
          <w:rFonts w:ascii="Times New Roman" w:eastAsia="宋体" w:hAnsi="Times New Roman" w:cs="Times New Roman"/>
          <w:sz w:val="28"/>
          <w:szCs w:val="28"/>
        </w:rPr>
        <w:t>В результате исследования с помощью теста «Отношение ко времени» среди студентов</w:t>
      </w:r>
      <w:r w:rsidR="0083222E">
        <w:rPr>
          <w:rFonts w:ascii="Times New Roman" w:eastAsia="宋体" w:hAnsi="Times New Roman" w:cs="Times New Roman"/>
          <w:sz w:val="28"/>
          <w:szCs w:val="28"/>
        </w:rPr>
        <w:t xml:space="preserve"> - </w:t>
      </w:r>
      <w:r w:rsidR="0083222E" w:rsidRPr="0083222E">
        <w:rPr>
          <w:rFonts w:ascii="Times New Roman" w:eastAsia="宋体" w:hAnsi="Times New Roman" w:cs="Times New Roman"/>
          <w:sz w:val="28"/>
          <w:szCs w:val="28"/>
        </w:rPr>
        <w:t>выпускников</w:t>
      </w:r>
      <w:r w:rsidRPr="00B530B3">
        <w:rPr>
          <w:rFonts w:ascii="Times New Roman" w:eastAsia="宋体" w:hAnsi="Times New Roman" w:cs="Times New Roman"/>
          <w:sz w:val="28"/>
          <w:szCs w:val="28"/>
        </w:rPr>
        <w:t xml:space="preserve"> </w:t>
      </w:r>
      <w:r w:rsidRPr="00B530B3">
        <w:rPr>
          <w:rFonts w:ascii="Times New Roman" w:eastAsia="宋体" w:hAnsi="Times New Roman" w:cs="Times New Roman"/>
          <w:bCs/>
          <w:sz w:val="28"/>
          <w:szCs w:val="28"/>
        </w:rPr>
        <w:t>гуманитарных и технических специальностей</w:t>
      </w:r>
      <w:r w:rsidRPr="00B530B3">
        <w:rPr>
          <w:rFonts w:ascii="Times New Roman" w:eastAsia="宋体" w:hAnsi="Times New Roman" w:cs="Times New Roman"/>
          <w:sz w:val="28"/>
          <w:szCs w:val="28"/>
        </w:rPr>
        <w:t xml:space="preserve"> мы получили следующие </w:t>
      </w:r>
      <w:r w:rsidRPr="00B530B3">
        <w:rPr>
          <w:rFonts w:ascii="Times New Roman" w:eastAsia="等线" w:hAnsi="Times New Roman" w:cs="Times New Roman"/>
          <w:sz w:val="28"/>
          <w:szCs w:val="28"/>
          <w:lang w:eastAsia="ru-RU"/>
        </w:rPr>
        <w:t>сравнительные</w:t>
      </w:r>
      <w:r w:rsidRPr="00B530B3">
        <w:rPr>
          <w:rFonts w:ascii="Times New Roman" w:eastAsia="宋体" w:hAnsi="Times New Roman" w:cs="Times New Roman"/>
          <w:sz w:val="28"/>
          <w:szCs w:val="28"/>
        </w:rPr>
        <w:t xml:space="preserve"> данные (рисунок 3.5):</w:t>
      </w:r>
    </w:p>
    <w:p w14:paraId="132493B5" w14:textId="4DE67238" w:rsidR="000D4AE0" w:rsidRPr="00B530B3" w:rsidRDefault="006C7CE5"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宋体" w:hAnsi="Times New Roman" w:cs="Times New Roman"/>
          <w:sz w:val="28"/>
          <w:szCs w:val="28"/>
        </w:rPr>
      </w:pPr>
      <w:r>
        <w:rPr>
          <w:noProof/>
          <w:lang w:val="en-US" w:eastAsia="zh-CN"/>
        </w:rPr>
        <w:drawing>
          <wp:inline distT="0" distB="0" distL="0" distR="0" wp14:anchorId="1CB8B24D" wp14:editId="6A3CB03C">
            <wp:extent cx="5135880" cy="2842260"/>
            <wp:effectExtent l="0" t="0" r="7620" b="15240"/>
            <wp:docPr id="8" name="图表 8">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43494A" w14:textId="77777777" w:rsidR="00A948AA" w:rsidRPr="00B530B3" w:rsidRDefault="00A948AA" w:rsidP="00A948AA">
      <w:pPr>
        <w:spacing w:line="360" w:lineRule="auto"/>
        <w:ind w:firstLineChars="750" w:firstLine="1800"/>
        <w:rPr>
          <w:rFonts w:ascii="Times New Roman" w:eastAsia="等线" w:hAnsi="Times New Roman" w:cs="Times New Roman"/>
          <w:szCs w:val="28"/>
          <w:lang w:eastAsia="ru-RU"/>
        </w:rPr>
      </w:pPr>
      <w:r w:rsidRPr="00B530B3">
        <w:rPr>
          <w:rFonts w:ascii="Times New Roman" w:eastAsia="等线" w:hAnsi="Times New Roman" w:cs="Times New Roman"/>
          <w:szCs w:val="28"/>
          <w:lang w:eastAsia="ru-RU"/>
        </w:rPr>
        <w:t>Рис. 3.</w:t>
      </w:r>
      <w:r w:rsidRPr="00B530B3">
        <w:rPr>
          <w:rFonts w:ascii="Times New Roman" w:eastAsia="等线" w:hAnsi="Times New Roman" w:cs="Times New Roman"/>
          <w:szCs w:val="28"/>
          <w:lang w:eastAsia="zh-CN"/>
        </w:rPr>
        <w:t>5</w:t>
      </w:r>
      <w:r w:rsidRPr="00B530B3">
        <w:rPr>
          <w:rFonts w:ascii="Times New Roman" w:eastAsia="等线" w:hAnsi="Times New Roman" w:cs="Times New Roman"/>
          <w:szCs w:val="28"/>
          <w:lang w:eastAsia="ru-RU"/>
        </w:rPr>
        <w:t>. Тест «Отношение ко времени»</w:t>
      </w:r>
    </w:p>
    <w:p w14:paraId="195F8C9D" w14:textId="77777777" w:rsidR="007D6D9D" w:rsidRPr="00B530B3" w:rsidRDefault="007D6D9D" w:rsidP="007D6D9D">
      <w:pPr>
        <w:spacing w:line="360" w:lineRule="auto"/>
        <w:ind w:firstLineChars="300" w:firstLine="840"/>
        <w:jc w:val="both"/>
        <w:rPr>
          <w:rFonts w:ascii="Times New Roman" w:eastAsia="等线" w:hAnsi="Times New Roman" w:cs="Times New Roman"/>
          <w:sz w:val="28"/>
          <w:szCs w:val="28"/>
          <w:lang w:eastAsia="ru-RU"/>
        </w:rPr>
      </w:pPr>
      <w:r w:rsidRPr="00B530B3">
        <w:rPr>
          <w:rFonts w:ascii="Times New Roman" w:eastAsia="等线" w:hAnsi="Times New Roman" w:cs="Times New Roman"/>
          <w:sz w:val="28"/>
          <w:szCs w:val="28"/>
          <w:lang w:eastAsia="ru-RU"/>
        </w:rPr>
        <w:t xml:space="preserve">Средние оценки и значимые отличия по критерию </w:t>
      </w:r>
      <w:r w:rsidR="00964CF6" w:rsidRPr="00B530B3">
        <w:rPr>
          <w:rFonts w:ascii="Times New Roman" w:eastAsia="Calibri" w:hAnsi="Times New Roman" w:cs="Times New Roman"/>
          <w:sz w:val="28"/>
          <w:szCs w:val="28"/>
          <w:lang w:val="en-US"/>
        </w:rPr>
        <w:t>t</w:t>
      </w:r>
      <w:r w:rsidR="00964CF6" w:rsidRPr="00B530B3">
        <w:rPr>
          <w:rFonts w:ascii="Times New Roman" w:eastAsia="Calibri" w:hAnsi="Times New Roman" w:cs="Times New Roman"/>
          <w:sz w:val="28"/>
          <w:szCs w:val="28"/>
        </w:rPr>
        <w:t>-Стьюдента</w:t>
      </w:r>
      <w:r w:rsidRPr="00B530B3">
        <w:rPr>
          <w:rFonts w:ascii="Times New Roman" w:eastAsia="等线" w:hAnsi="Times New Roman" w:cs="Times New Roman"/>
          <w:sz w:val="28"/>
          <w:szCs w:val="28"/>
          <w:lang w:eastAsia="ru-RU"/>
        </w:rPr>
        <w:t xml:space="preserve"> </w:t>
      </w:r>
      <w:r w:rsidR="00E771B3" w:rsidRPr="00B530B3">
        <w:rPr>
          <w:rFonts w:ascii="Times New Roman" w:eastAsia="等线" w:hAnsi="Times New Roman" w:cs="Times New Roman"/>
          <w:sz w:val="28"/>
          <w:szCs w:val="28"/>
          <w:lang w:eastAsia="ru-RU"/>
        </w:rPr>
        <w:t>приведены в таблице 3.5</w:t>
      </w:r>
      <w:r w:rsidRPr="00B530B3">
        <w:rPr>
          <w:rFonts w:ascii="Times New Roman" w:eastAsia="等线" w:hAnsi="Times New Roman" w:cs="Times New Roman"/>
          <w:sz w:val="28"/>
          <w:szCs w:val="28"/>
          <w:lang w:eastAsia="ru-RU"/>
        </w:rPr>
        <w:t>.</w:t>
      </w:r>
    </w:p>
    <w:tbl>
      <w:tblPr>
        <w:tblStyle w:val="23"/>
        <w:tblW w:w="9570" w:type="dxa"/>
        <w:tblLook w:val="04A0" w:firstRow="1" w:lastRow="0" w:firstColumn="1" w:lastColumn="0" w:noHBand="0" w:noVBand="1"/>
      </w:tblPr>
      <w:tblGrid>
        <w:gridCol w:w="534"/>
        <w:gridCol w:w="2397"/>
        <w:gridCol w:w="1681"/>
        <w:gridCol w:w="2472"/>
        <w:gridCol w:w="1557"/>
        <w:gridCol w:w="929"/>
      </w:tblGrid>
      <w:tr w:rsidR="00D35F24" w:rsidRPr="00B530B3" w14:paraId="639FB488" w14:textId="406BFE12" w:rsidTr="00D35F24">
        <w:tc>
          <w:tcPr>
            <w:tcW w:w="534" w:type="dxa"/>
            <w:vMerge w:val="restart"/>
          </w:tcPr>
          <w:p w14:paraId="01A2347D" w14:textId="77777777" w:rsidR="00D35F24" w:rsidRPr="00B530B3" w:rsidRDefault="00D35F24" w:rsidP="005E76F2">
            <w:pPr>
              <w:spacing w:line="360" w:lineRule="auto"/>
              <w:rPr>
                <w:rFonts w:ascii="Times New Roman" w:eastAsia="宋体" w:hAnsi="Times New Roman" w:cs="Times New Roman"/>
                <w:sz w:val="20"/>
                <w:szCs w:val="28"/>
              </w:rPr>
            </w:pPr>
          </w:p>
        </w:tc>
        <w:tc>
          <w:tcPr>
            <w:tcW w:w="3987" w:type="dxa"/>
            <w:gridSpan w:val="2"/>
            <w:tcBorders>
              <w:bottom w:val="nil"/>
            </w:tcBorders>
          </w:tcPr>
          <w:p w14:paraId="46C43D88" w14:textId="77777777" w:rsidR="00D35F24" w:rsidRPr="00B530B3" w:rsidRDefault="00D35F24" w:rsidP="005E76F2">
            <w:pPr>
              <w:spacing w:line="360" w:lineRule="auto"/>
              <w:jc w:val="center"/>
              <w:rPr>
                <w:rFonts w:ascii="Times New Roman" w:eastAsia="宋体" w:hAnsi="Times New Roman" w:cs="Times New Roman"/>
                <w:sz w:val="20"/>
                <w:szCs w:val="28"/>
              </w:rPr>
            </w:pPr>
            <w:r w:rsidRPr="00B530B3">
              <w:rPr>
                <w:rFonts w:ascii="Times New Roman" w:eastAsia="等线" w:hAnsi="Times New Roman" w:cs="Times New Roman"/>
                <w:b/>
                <w:kern w:val="2"/>
                <w:sz w:val="20"/>
                <w:szCs w:val="28"/>
                <w:lang w:eastAsia="ru-RU"/>
              </w:rPr>
              <w:t>Инженерно-техническое направление</w:t>
            </w:r>
          </w:p>
        </w:tc>
        <w:tc>
          <w:tcPr>
            <w:tcW w:w="5049" w:type="dxa"/>
            <w:gridSpan w:val="3"/>
            <w:shd w:val="clear" w:color="auto" w:fill="auto"/>
          </w:tcPr>
          <w:p w14:paraId="6D7C7C9C" w14:textId="77777777" w:rsidR="00D35F24" w:rsidRPr="00B530B3" w:rsidRDefault="00D35F24" w:rsidP="00D35F24">
            <w:pPr>
              <w:widowControl w:val="0"/>
              <w:spacing w:line="360" w:lineRule="auto"/>
              <w:jc w:val="center"/>
              <w:rPr>
                <w:rFonts w:ascii="Times New Roman" w:eastAsia="等线" w:hAnsi="Times New Roman" w:cs="Times New Roman"/>
                <w:b/>
                <w:kern w:val="2"/>
                <w:sz w:val="20"/>
                <w:szCs w:val="28"/>
                <w:lang w:eastAsia="ru-RU"/>
              </w:rPr>
            </w:pPr>
            <w:r w:rsidRPr="00B530B3">
              <w:rPr>
                <w:rFonts w:ascii="Times New Roman" w:eastAsia="等线" w:hAnsi="Times New Roman" w:cs="Times New Roman"/>
                <w:b/>
                <w:kern w:val="2"/>
                <w:sz w:val="20"/>
                <w:szCs w:val="28"/>
                <w:lang w:eastAsia="ru-RU"/>
              </w:rPr>
              <w:t>Гуманитарное направление</w:t>
            </w:r>
          </w:p>
          <w:p w14:paraId="09FEE03E" w14:textId="77777777" w:rsidR="00D35F24" w:rsidRPr="00B530B3" w:rsidRDefault="00D35F24"/>
        </w:tc>
      </w:tr>
      <w:tr w:rsidR="00D35F24" w:rsidRPr="00B530B3" w14:paraId="453272FD" w14:textId="7A6A8BA6" w:rsidTr="00D35F24">
        <w:tc>
          <w:tcPr>
            <w:tcW w:w="534" w:type="dxa"/>
            <w:vMerge/>
          </w:tcPr>
          <w:p w14:paraId="00DDB401" w14:textId="77777777" w:rsidR="00D35F24" w:rsidRPr="00B530B3" w:rsidRDefault="00D35F24" w:rsidP="005E76F2">
            <w:pPr>
              <w:spacing w:line="360" w:lineRule="auto"/>
              <w:rPr>
                <w:rFonts w:ascii="Times New Roman" w:eastAsia="等线" w:hAnsi="Times New Roman" w:cs="Times New Roman"/>
                <w:sz w:val="20"/>
                <w:szCs w:val="28"/>
                <w:lang w:eastAsia="ru-RU"/>
              </w:rPr>
            </w:pPr>
          </w:p>
        </w:tc>
        <w:tc>
          <w:tcPr>
            <w:tcW w:w="2397" w:type="dxa"/>
          </w:tcPr>
          <w:p w14:paraId="544F41BC" w14:textId="77777777" w:rsidR="00D35F24" w:rsidRPr="00B530B3" w:rsidRDefault="00D35F24" w:rsidP="005E76F2">
            <w:pPr>
              <w:spacing w:line="360" w:lineRule="auto"/>
              <w:rPr>
                <w:rFonts w:ascii="Times New Roman" w:eastAsia="等线" w:hAnsi="Times New Roman" w:cs="Times New Roman"/>
                <w:b/>
                <w:kern w:val="2"/>
                <w:sz w:val="20"/>
                <w:szCs w:val="28"/>
                <w:lang w:eastAsia="ru-RU"/>
              </w:rPr>
            </w:pPr>
          </w:p>
        </w:tc>
        <w:tc>
          <w:tcPr>
            <w:tcW w:w="0" w:type="auto"/>
            <w:tcBorders>
              <w:right w:val="single" w:sz="4" w:space="0" w:color="auto"/>
            </w:tcBorders>
          </w:tcPr>
          <w:p w14:paraId="7F99AC0D" w14:textId="77777777" w:rsidR="00D35F24" w:rsidRPr="00B530B3" w:rsidRDefault="00D35F24" w:rsidP="005E76F2">
            <w:pPr>
              <w:spacing w:line="360" w:lineRule="auto"/>
              <w:rPr>
                <w:rFonts w:ascii="Times New Roman" w:eastAsia="等线" w:hAnsi="Times New Roman" w:cs="Times New Roman"/>
                <w:b/>
                <w:kern w:val="2"/>
                <w:sz w:val="20"/>
                <w:szCs w:val="28"/>
                <w:lang w:eastAsia="ru-RU"/>
              </w:rPr>
            </w:pPr>
            <w:r w:rsidRPr="00B530B3">
              <w:rPr>
                <w:rFonts w:ascii="Times New Roman" w:eastAsia="等线" w:hAnsi="Times New Roman" w:cs="Times New Roman"/>
                <w:b/>
                <w:sz w:val="20"/>
                <w:szCs w:val="28"/>
                <w:lang w:eastAsia="ru-RU"/>
              </w:rPr>
              <w:t>Средние оценки</w:t>
            </w:r>
          </w:p>
        </w:tc>
        <w:tc>
          <w:tcPr>
            <w:tcW w:w="0" w:type="auto"/>
            <w:tcBorders>
              <w:left w:val="nil"/>
            </w:tcBorders>
          </w:tcPr>
          <w:p w14:paraId="1D767FB5" w14:textId="77777777" w:rsidR="00D35F24" w:rsidRPr="00B530B3" w:rsidRDefault="00D35F24" w:rsidP="005E76F2">
            <w:pPr>
              <w:widowControl w:val="0"/>
              <w:spacing w:line="360" w:lineRule="auto"/>
              <w:jc w:val="both"/>
              <w:rPr>
                <w:rFonts w:ascii="Times New Roman" w:eastAsia="等线" w:hAnsi="Times New Roman" w:cs="Times New Roman"/>
                <w:b/>
                <w:kern w:val="2"/>
                <w:sz w:val="20"/>
                <w:szCs w:val="28"/>
                <w:lang w:eastAsia="ru-RU"/>
              </w:rPr>
            </w:pPr>
          </w:p>
        </w:tc>
        <w:tc>
          <w:tcPr>
            <w:tcW w:w="0" w:type="auto"/>
          </w:tcPr>
          <w:p w14:paraId="660E146C" w14:textId="77777777" w:rsidR="00D35F24" w:rsidRPr="00B530B3" w:rsidRDefault="00D35F24" w:rsidP="005E76F2">
            <w:pPr>
              <w:widowControl w:val="0"/>
              <w:spacing w:line="360" w:lineRule="auto"/>
              <w:jc w:val="both"/>
              <w:rPr>
                <w:rFonts w:ascii="Times New Roman" w:eastAsia="等线" w:hAnsi="Times New Roman" w:cs="Times New Roman"/>
                <w:b/>
                <w:kern w:val="2"/>
                <w:sz w:val="20"/>
                <w:szCs w:val="28"/>
                <w:lang w:eastAsia="ru-RU"/>
              </w:rPr>
            </w:pPr>
            <w:r w:rsidRPr="00B530B3">
              <w:rPr>
                <w:rFonts w:ascii="Times New Roman" w:eastAsia="等线" w:hAnsi="Times New Roman" w:cs="Times New Roman"/>
                <w:b/>
                <w:sz w:val="20"/>
                <w:szCs w:val="28"/>
                <w:lang w:eastAsia="ru-RU"/>
              </w:rPr>
              <w:t>Средние оценки</w:t>
            </w:r>
          </w:p>
        </w:tc>
        <w:tc>
          <w:tcPr>
            <w:tcW w:w="0" w:type="auto"/>
          </w:tcPr>
          <w:p w14:paraId="647C5398" w14:textId="45D009C0" w:rsidR="00D35F24" w:rsidRPr="00B530B3" w:rsidRDefault="00D35F24" w:rsidP="005E76F2">
            <w:pPr>
              <w:widowControl w:val="0"/>
              <w:spacing w:line="360" w:lineRule="auto"/>
              <w:jc w:val="both"/>
              <w:rPr>
                <w:rFonts w:ascii="Times New Roman" w:eastAsia="等线" w:hAnsi="Times New Roman" w:cs="Times New Roman"/>
                <w:b/>
                <w:kern w:val="2"/>
                <w:sz w:val="20"/>
                <w:szCs w:val="28"/>
                <w:lang w:eastAsia="ru-RU"/>
              </w:rPr>
            </w:pPr>
            <w:r w:rsidRPr="00B530B3">
              <w:rPr>
                <w:rFonts w:ascii="Times New Roman" w:eastAsia="宋体" w:hAnsi="Times New Roman" w:cs="Times New Roman"/>
                <w:b/>
                <w:color w:val="000000"/>
                <w:sz w:val="20"/>
                <w:szCs w:val="28"/>
                <w:shd w:val="clear" w:color="auto" w:fill="FFFFFF"/>
              </w:rPr>
              <w:t>Ур знач.</w:t>
            </w:r>
          </w:p>
        </w:tc>
      </w:tr>
      <w:tr w:rsidR="00D35F24" w:rsidRPr="00B530B3" w14:paraId="273ACB48" w14:textId="2A78C77E" w:rsidTr="00D35F24">
        <w:tc>
          <w:tcPr>
            <w:tcW w:w="534" w:type="dxa"/>
          </w:tcPr>
          <w:p w14:paraId="3B722223" w14:textId="77777777" w:rsidR="00D35F24" w:rsidRPr="00B530B3" w:rsidRDefault="00D35F24" w:rsidP="005E76F2">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1.</w:t>
            </w:r>
          </w:p>
        </w:tc>
        <w:tc>
          <w:tcPr>
            <w:tcW w:w="2397" w:type="dxa"/>
          </w:tcPr>
          <w:p w14:paraId="24946478" w14:textId="77777777" w:rsidR="00D35F24" w:rsidRPr="00B530B3" w:rsidRDefault="00D35F24" w:rsidP="005E76F2">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Позитивное прошлое</w:t>
            </w:r>
          </w:p>
        </w:tc>
        <w:tc>
          <w:tcPr>
            <w:tcW w:w="0" w:type="auto"/>
            <w:tcBorders>
              <w:right w:val="single" w:sz="4" w:space="0" w:color="auto"/>
            </w:tcBorders>
          </w:tcPr>
          <w:p w14:paraId="6BDF1B92" w14:textId="77777777" w:rsidR="00D35F24" w:rsidRPr="00B530B3" w:rsidRDefault="00D35F24" w:rsidP="005E76F2">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20,45</w:t>
            </w:r>
          </w:p>
          <w:p w14:paraId="693190EB" w14:textId="77777777" w:rsidR="00D35F24" w:rsidRPr="00B530B3" w:rsidRDefault="00D35F24" w:rsidP="005E76F2">
            <w:pPr>
              <w:spacing w:line="360" w:lineRule="auto"/>
              <w:rPr>
                <w:rFonts w:ascii="Times New Roman" w:eastAsia="宋体" w:hAnsi="Times New Roman" w:cs="Times New Roman"/>
                <w:sz w:val="20"/>
                <w:szCs w:val="28"/>
              </w:rPr>
            </w:pPr>
          </w:p>
        </w:tc>
        <w:tc>
          <w:tcPr>
            <w:tcW w:w="0" w:type="auto"/>
            <w:tcBorders>
              <w:left w:val="nil"/>
            </w:tcBorders>
          </w:tcPr>
          <w:p w14:paraId="4241AD21" w14:textId="77777777" w:rsidR="00D35F24" w:rsidRPr="00B530B3" w:rsidRDefault="00D35F24" w:rsidP="005E76F2">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Позитивное прошлое</w:t>
            </w:r>
          </w:p>
        </w:tc>
        <w:tc>
          <w:tcPr>
            <w:tcW w:w="0" w:type="auto"/>
          </w:tcPr>
          <w:p w14:paraId="6C9B91F1" w14:textId="77777777" w:rsidR="00D35F24" w:rsidRPr="00B530B3" w:rsidRDefault="00D35F24" w:rsidP="005E76F2">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21,00</w:t>
            </w:r>
          </w:p>
        </w:tc>
        <w:tc>
          <w:tcPr>
            <w:tcW w:w="0" w:type="auto"/>
          </w:tcPr>
          <w:p w14:paraId="768A05EF" w14:textId="6C5A11D9" w:rsidR="00D35F24" w:rsidRPr="00B530B3" w:rsidRDefault="00D35F24" w:rsidP="00D35F24">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нет</w:t>
            </w:r>
          </w:p>
        </w:tc>
      </w:tr>
      <w:tr w:rsidR="00D35F24" w:rsidRPr="00B530B3" w14:paraId="036B9903" w14:textId="45DDE463" w:rsidTr="00D35F24">
        <w:tc>
          <w:tcPr>
            <w:tcW w:w="534" w:type="dxa"/>
          </w:tcPr>
          <w:p w14:paraId="15953F08" w14:textId="77777777" w:rsidR="00D35F24" w:rsidRPr="00B530B3" w:rsidRDefault="00D35F24" w:rsidP="005E76F2">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lastRenderedPageBreak/>
              <w:t>2.</w:t>
            </w:r>
          </w:p>
        </w:tc>
        <w:tc>
          <w:tcPr>
            <w:tcW w:w="2397" w:type="dxa"/>
          </w:tcPr>
          <w:p w14:paraId="199FE063" w14:textId="47FF5B57" w:rsidR="00D35F24" w:rsidRPr="00B530B3" w:rsidRDefault="00D35F24" w:rsidP="007B5F32">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Гедонистическое настоящее</w:t>
            </w:r>
          </w:p>
        </w:tc>
        <w:tc>
          <w:tcPr>
            <w:tcW w:w="0" w:type="auto"/>
            <w:tcBorders>
              <w:right w:val="single" w:sz="4" w:space="0" w:color="auto"/>
            </w:tcBorders>
          </w:tcPr>
          <w:p w14:paraId="256FFE93" w14:textId="77777777" w:rsidR="00D35F24" w:rsidRPr="00B530B3" w:rsidRDefault="00D35F24" w:rsidP="005E76F2">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19,40</w:t>
            </w:r>
          </w:p>
        </w:tc>
        <w:tc>
          <w:tcPr>
            <w:tcW w:w="0" w:type="auto"/>
            <w:tcBorders>
              <w:left w:val="nil"/>
            </w:tcBorders>
          </w:tcPr>
          <w:p w14:paraId="33EAE8C4" w14:textId="77777777" w:rsidR="00D35F24" w:rsidRPr="00B530B3" w:rsidRDefault="00D35F24" w:rsidP="005E76F2">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Гедонистическое настоящее</w:t>
            </w:r>
          </w:p>
        </w:tc>
        <w:tc>
          <w:tcPr>
            <w:tcW w:w="0" w:type="auto"/>
          </w:tcPr>
          <w:p w14:paraId="55F06BFC" w14:textId="77777777" w:rsidR="00D35F24" w:rsidRPr="00B530B3" w:rsidRDefault="00D35F24" w:rsidP="005E76F2">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19,26</w:t>
            </w:r>
          </w:p>
        </w:tc>
        <w:tc>
          <w:tcPr>
            <w:tcW w:w="0" w:type="auto"/>
          </w:tcPr>
          <w:p w14:paraId="6C8F7BB6" w14:textId="7134E64C" w:rsidR="00D35F24" w:rsidRPr="00B530B3" w:rsidRDefault="00D35F24" w:rsidP="00D35F24">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нет</w:t>
            </w:r>
          </w:p>
        </w:tc>
      </w:tr>
      <w:tr w:rsidR="00D35F24" w:rsidRPr="00B530B3" w14:paraId="494E610B" w14:textId="44D3EE22" w:rsidTr="00D35F24">
        <w:tc>
          <w:tcPr>
            <w:tcW w:w="534" w:type="dxa"/>
          </w:tcPr>
          <w:p w14:paraId="51D9C23C" w14:textId="77777777" w:rsidR="00D35F24" w:rsidRPr="00B530B3" w:rsidRDefault="00D35F24" w:rsidP="005E76F2">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3.</w:t>
            </w:r>
          </w:p>
        </w:tc>
        <w:tc>
          <w:tcPr>
            <w:tcW w:w="2397" w:type="dxa"/>
          </w:tcPr>
          <w:p w14:paraId="29FD4FD7" w14:textId="77777777" w:rsidR="00D35F24" w:rsidRPr="00B530B3" w:rsidRDefault="00D35F24" w:rsidP="005E76F2">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Будущее</w:t>
            </w:r>
          </w:p>
        </w:tc>
        <w:tc>
          <w:tcPr>
            <w:tcW w:w="0" w:type="auto"/>
            <w:tcBorders>
              <w:right w:val="single" w:sz="4" w:space="0" w:color="auto"/>
            </w:tcBorders>
          </w:tcPr>
          <w:p w14:paraId="75ECAEFD" w14:textId="77777777" w:rsidR="00D35F24" w:rsidRPr="00B530B3" w:rsidRDefault="00D35F24" w:rsidP="005E76F2">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18,06</w:t>
            </w:r>
          </w:p>
        </w:tc>
        <w:tc>
          <w:tcPr>
            <w:tcW w:w="0" w:type="auto"/>
            <w:tcBorders>
              <w:left w:val="nil"/>
            </w:tcBorders>
          </w:tcPr>
          <w:p w14:paraId="2E18A6FE" w14:textId="77777777" w:rsidR="00D35F24" w:rsidRPr="00B530B3" w:rsidRDefault="00D35F24" w:rsidP="005E76F2">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Будущее</w:t>
            </w:r>
          </w:p>
        </w:tc>
        <w:tc>
          <w:tcPr>
            <w:tcW w:w="0" w:type="auto"/>
          </w:tcPr>
          <w:p w14:paraId="02CB38CA" w14:textId="77777777" w:rsidR="00D35F24" w:rsidRPr="00B530B3" w:rsidRDefault="00D35F24" w:rsidP="005E76F2">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19,16</w:t>
            </w:r>
          </w:p>
        </w:tc>
        <w:tc>
          <w:tcPr>
            <w:tcW w:w="0" w:type="auto"/>
          </w:tcPr>
          <w:p w14:paraId="1163662C" w14:textId="7E2177A6" w:rsidR="00D35F24" w:rsidRPr="00B530B3" w:rsidRDefault="00D35F24" w:rsidP="00D35F24">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нет</w:t>
            </w:r>
          </w:p>
        </w:tc>
      </w:tr>
      <w:tr w:rsidR="00D35F24" w:rsidRPr="00B530B3" w14:paraId="5A2FB6FD" w14:textId="3997FEBF" w:rsidTr="00D35F24">
        <w:tc>
          <w:tcPr>
            <w:tcW w:w="534" w:type="dxa"/>
          </w:tcPr>
          <w:p w14:paraId="5EEDBDA9" w14:textId="77777777" w:rsidR="00D35F24" w:rsidRPr="00B530B3" w:rsidRDefault="00D35F24" w:rsidP="005E76F2">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4.</w:t>
            </w:r>
          </w:p>
        </w:tc>
        <w:tc>
          <w:tcPr>
            <w:tcW w:w="2397" w:type="dxa"/>
          </w:tcPr>
          <w:p w14:paraId="6191E4FE" w14:textId="77777777" w:rsidR="00D35F24" w:rsidRPr="00B530B3" w:rsidRDefault="00D35F24" w:rsidP="005E76F2">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Фаталистическое настоящее</w:t>
            </w:r>
          </w:p>
        </w:tc>
        <w:tc>
          <w:tcPr>
            <w:tcW w:w="0" w:type="auto"/>
            <w:tcBorders>
              <w:right w:val="single" w:sz="4" w:space="0" w:color="auto"/>
            </w:tcBorders>
          </w:tcPr>
          <w:p w14:paraId="350AD3FE" w14:textId="77777777" w:rsidR="00D35F24" w:rsidRPr="00B530B3" w:rsidRDefault="00D35F24" w:rsidP="005E76F2">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14,23</w:t>
            </w:r>
          </w:p>
        </w:tc>
        <w:tc>
          <w:tcPr>
            <w:tcW w:w="0" w:type="auto"/>
            <w:tcBorders>
              <w:left w:val="nil"/>
            </w:tcBorders>
          </w:tcPr>
          <w:p w14:paraId="1A9302B8" w14:textId="77777777" w:rsidR="00D35F24" w:rsidRPr="008462F6" w:rsidRDefault="00D35F24" w:rsidP="005E76F2">
            <w:pPr>
              <w:spacing w:line="360" w:lineRule="auto"/>
              <w:rPr>
                <w:rFonts w:ascii="Times New Roman" w:eastAsia="宋体" w:hAnsi="Times New Roman" w:cs="Times New Roman"/>
                <w:b/>
                <w:sz w:val="20"/>
                <w:szCs w:val="28"/>
              </w:rPr>
            </w:pPr>
            <w:r w:rsidRPr="008462F6">
              <w:rPr>
                <w:rFonts w:ascii="Times New Roman" w:eastAsia="宋体" w:hAnsi="Times New Roman" w:cs="Times New Roman"/>
                <w:b/>
                <w:sz w:val="20"/>
                <w:szCs w:val="28"/>
              </w:rPr>
              <w:t>Негативное прошлое</w:t>
            </w:r>
          </w:p>
        </w:tc>
        <w:tc>
          <w:tcPr>
            <w:tcW w:w="0" w:type="auto"/>
          </w:tcPr>
          <w:p w14:paraId="14DC1574" w14:textId="77777777" w:rsidR="00D35F24" w:rsidRPr="008462F6" w:rsidRDefault="00D35F24" w:rsidP="005E76F2">
            <w:pPr>
              <w:spacing w:line="360" w:lineRule="auto"/>
              <w:rPr>
                <w:rFonts w:ascii="Times New Roman" w:eastAsia="宋体" w:hAnsi="Times New Roman" w:cs="Times New Roman"/>
                <w:b/>
                <w:sz w:val="20"/>
                <w:szCs w:val="28"/>
              </w:rPr>
            </w:pPr>
            <w:r w:rsidRPr="008462F6">
              <w:rPr>
                <w:rFonts w:ascii="Times New Roman" w:eastAsia="宋体" w:hAnsi="Times New Roman" w:cs="Times New Roman"/>
                <w:b/>
                <w:sz w:val="20"/>
                <w:szCs w:val="28"/>
              </w:rPr>
              <w:t>15,02</w:t>
            </w:r>
          </w:p>
        </w:tc>
        <w:tc>
          <w:tcPr>
            <w:tcW w:w="0" w:type="auto"/>
          </w:tcPr>
          <w:p w14:paraId="1714C6CC" w14:textId="4AEBFF00" w:rsidR="00D35F24" w:rsidRPr="008462F6" w:rsidRDefault="00FD5528" w:rsidP="00D35F24">
            <w:pPr>
              <w:spacing w:line="360" w:lineRule="auto"/>
              <w:rPr>
                <w:rFonts w:ascii="Times New Roman" w:eastAsia="宋体" w:hAnsi="Times New Roman" w:cs="Times New Roman"/>
                <w:b/>
                <w:sz w:val="20"/>
                <w:szCs w:val="28"/>
              </w:rPr>
            </w:pPr>
            <w:r w:rsidRPr="008462F6">
              <w:rPr>
                <w:rFonts w:ascii="Times New Roman" w:eastAsia="宋体" w:hAnsi="Times New Roman" w:cs="Times New Roman"/>
                <w:b/>
                <w:sz w:val="20"/>
                <w:szCs w:val="28"/>
              </w:rPr>
              <w:t>,003</w:t>
            </w:r>
          </w:p>
        </w:tc>
      </w:tr>
      <w:tr w:rsidR="00D35F24" w:rsidRPr="00B530B3" w14:paraId="11ACF0AC" w14:textId="777FD002" w:rsidTr="00D35F24">
        <w:tc>
          <w:tcPr>
            <w:tcW w:w="534" w:type="dxa"/>
          </w:tcPr>
          <w:p w14:paraId="738BFC6C" w14:textId="77777777" w:rsidR="00D35F24" w:rsidRPr="00B530B3" w:rsidRDefault="00D35F24" w:rsidP="00740875">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5.</w:t>
            </w:r>
          </w:p>
        </w:tc>
        <w:tc>
          <w:tcPr>
            <w:tcW w:w="2397" w:type="dxa"/>
          </w:tcPr>
          <w:p w14:paraId="5C5FA661" w14:textId="77777777" w:rsidR="00D35F24" w:rsidRPr="00B530B3" w:rsidRDefault="00D35F24" w:rsidP="00740875">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Негативное прошлое</w:t>
            </w:r>
          </w:p>
        </w:tc>
        <w:tc>
          <w:tcPr>
            <w:tcW w:w="0" w:type="auto"/>
            <w:tcBorders>
              <w:right w:val="single" w:sz="4" w:space="0" w:color="auto"/>
            </w:tcBorders>
          </w:tcPr>
          <w:p w14:paraId="5C7ECDD9" w14:textId="77777777" w:rsidR="00D35F24" w:rsidRPr="00B530B3" w:rsidRDefault="00D35F24" w:rsidP="00740875">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12,51</w:t>
            </w:r>
          </w:p>
          <w:p w14:paraId="07ABEC48" w14:textId="77777777" w:rsidR="00D35F24" w:rsidRPr="00B530B3" w:rsidRDefault="00D35F24" w:rsidP="00740875">
            <w:pPr>
              <w:spacing w:line="360" w:lineRule="auto"/>
              <w:rPr>
                <w:rFonts w:ascii="Times New Roman" w:eastAsia="宋体" w:hAnsi="Times New Roman" w:cs="Times New Roman"/>
                <w:sz w:val="20"/>
                <w:szCs w:val="28"/>
              </w:rPr>
            </w:pPr>
          </w:p>
        </w:tc>
        <w:tc>
          <w:tcPr>
            <w:tcW w:w="0" w:type="auto"/>
            <w:tcBorders>
              <w:left w:val="nil"/>
            </w:tcBorders>
          </w:tcPr>
          <w:p w14:paraId="74F29EDA" w14:textId="77777777" w:rsidR="00D35F24" w:rsidRPr="00B530B3" w:rsidRDefault="00D35F24" w:rsidP="00740875">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Фаталистическое настоящее</w:t>
            </w:r>
          </w:p>
        </w:tc>
        <w:tc>
          <w:tcPr>
            <w:tcW w:w="0" w:type="auto"/>
          </w:tcPr>
          <w:p w14:paraId="1AC4F9B9" w14:textId="77777777" w:rsidR="00D35F24" w:rsidRPr="00B530B3" w:rsidRDefault="00D35F24" w:rsidP="00740875">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14,98</w:t>
            </w:r>
          </w:p>
        </w:tc>
        <w:tc>
          <w:tcPr>
            <w:tcW w:w="0" w:type="auto"/>
          </w:tcPr>
          <w:p w14:paraId="7D5BE53E" w14:textId="5AA27C2A" w:rsidR="00D35F24" w:rsidRPr="00B530B3" w:rsidRDefault="00FD5528" w:rsidP="00D35F24">
            <w:pPr>
              <w:spacing w:line="360" w:lineRule="auto"/>
              <w:rPr>
                <w:rFonts w:ascii="Times New Roman" w:eastAsia="宋体" w:hAnsi="Times New Roman" w:cs="Times New Roman"/>
                <w:sz w:val="20"/>
                <w:szCs w:val="28"/>
              </w:rPr>
            </w:pPr>
            <w:r w:rsidRPr="00B530B3">
              <w:rPr>
                <w:rFonts w:ascii="Times New Roman" w:eastAsia="宋体" w:hAnsi="Times New Roman" w:cs="Times New Roman"/>
                <w:sz w:val="20"/>
                <w:szCs w:val="28"/>
              </w:rPr>
              <w:t>нет</w:t>
            </w:r>
          </w:p>
        </w:tc>
      </w:tr>
    </w:tbl>
    <w:p w14:paraId="3299AE62" w14:textId="77777777" w:rsidR="005E76F2" w:rsidRPr="00B530B3" w:rsidRDefault="005E76F2" w:rsidP="005E76F2">
      <w:pPr>
        <w:spacing w:line="360" w:lineRule="auto"/>
        <w:ind w:firstLineChars="850" w:firstLine="2040"/>
        <w:rPr>
          <w:rFonts w:ascii="Times New Roman" w:eastAsia="等线" w:hAnsi="Times New Roman" w:cs="Times New Roman"/>
          <w:lang w:eastAsia="ru-RU"/>
        </w:rPr>
      </w:pPr>
      <w:bookmarkStart w:id="100" w:name="_Hlk479342062"/>
      <w:r w:rsidRPr="00B530B3">
        <w:rPr>
          <w:rFonts w:ascii="Times New Roman" w:eastAsia="宋体" w:hAnsi="Times New Roman" w:cs="Times New Roman"/>
          <w:lang w:val="en-US"/>
        </w:rPr>
        <w:t xml:space="preserve">Таблица </w:t>
      </w:r>
      <w:r w:rsidRPr="00B530B3">
        <w:rPr>
          <w:rFonts w:ascii="Times New Roman" w:eastAsia="宋体" w:hAnsi="Times New Roman" w:cs="Times New Roman"/>
        </w:rPr>
        <w:t xml:space="preserve">3.5 </w:t>
      </w:r>
      <w:r w:rsidRPr="00B530B3">
        <w:rPr>
          <w:rFonts w:ascii="Times New Roman" w:eastAsia="等线" w:hAnsi="Times New Roman" w:cs="Times New Roman"/>
          <w:lang w:eastAsia="ru-RU"/>
        </w:rPr>
        <w:t>«Отношение ко времени»</w:t>
      </w:r>
    </w:p>
    <w:bookmarkEnd w:id="100"/>
    <w:p w14:paraId="4CC3AC69" w14:textId="77777777" w:rsidR="00A948AA" w:rsidRPr="00B530B3" w:rsidRDefault="00A948AA" w:rsidP="00C66AC4">
      <w:pPr>
        <w:spacing w:line="360" w:lineRule="auto"/>
        <w:jc w:val="both"/>
        <w:rPr>
          <w:rFonts w:ascii="Times New Roman" w:eastAsia="等线" w:hAnsi="Times New Roman" w:cs="Times New Roman"/>
          <w:sz w:val="28"/>
          <w:szCs w:val="28"/>
          <w:lang w:eastAsia="ru-RU"/>
        </w:rPr>
      </w:pPr>
    </w:p>
    <w:p w14:paraId="09BA0493" w14:textId="346C0205" w:rsidR="00404066" w:rsidRPr="00B530B3" w:rsidRDefault="00404066" w:rsidP="00404066">
      <w:pPr>
        <w:spacing w:line="360" w:lineRule="auto"/>
        <w:ind w:firstLineChars="400" w:firstLine="1120"/>
        <w:jc w:val="both"/>
        <w:rPr>
          <w:rFonts w:ascii="Times New Roman" w:eastAsia="等线" w:hAnsi="Times New Roman" w:cs="Times New Roman"/>
          <w:sz w:val="28"/>
          <w:szCs w:val="28"/>
          <w:lang w:eastAsia="ru-RU"/>
        </w:rPr>
      </w:pPr>
      <w:r w:rsidRPr="00B530B3">
        <w:rPr>
          <w:rFonts w:ascii="Times New Roman" w:eastAsia="等线" w:hAnsi="Times New Roman" w:cs="Times New Roman"/>
          <w:sz w:val="28"/>
          <w:szCs w:val="28"/>
          <w:lang w:eastAsia="ru-RU"/>
        </w:rPr>
        <w:t>В целом, в отношении ко времени в группах с различной направленностью образован</w:t>
      </w:r>
      <w:r w:rsidR="00E520C4">
        <w:rPr>
          <w:rFonts w:ascii="Times New Roman" w:eastAsia="等线" w:hAnsi="Times New Roman" w:cs="Times New Roman"/>
          <w:sz w:val="28"/>
          <w:szCs w:val="28"/>
          <w:lang w:eastAsia="ru-RU"/>
        </w:rPr>
        <w:t>ия наблюдается высокое сходство</w:t>
      </w:r>
      <w:r w:rsidRPr="00B530B3">
        <w:rPr>
          <w:rFonts w:ascii="Times New Roman" w:eastAsia="等线" w:hAnsi="Times New Roman" w:cs="Times New Roman"/>
          <w:sz w:val="28"/>
          <w:szCs w:val="28"/>
          <w:lang w:eastAsia="ru-RU"/>
        </w:rPr>
        <w:t>: позитивное отношение к прошлому, гедонистическое восприятие настоящего, позитивное восприятие будущего.</w:t>
      </w:r>
    </w:p>
    <w:p w14:paraId="404E395E" w14:textId="77777777" w:rsidR="00404066" w:rsidRPr="00B530B3" w:rsidRDefault="00C66AC4" w:rsidP="00404066">
      <w:pPr>
        <w:spacing w:line="360" w:lineRule="auto"/>
        <w:ind w:firstLineChars="400" w:firstLine="1120"/>
        <w:jc w:val="both"/>
        <w:rPr>
          <w:rFonts w:ascii="Times New Roman" w:eastAsia="等线" w:hAnsi="Times New Roman" w:cs="Times New Roman"/>
          <w:sz w:val="28"/>
          <w:szCs w:val="28"/>
          <w:lang w:eastAsia="ru-RU"/>
        </w:rPr>
      </w:pPr>
      <w:r w:rsidRPr="00B530B3">
        <w:rPr>
          <w:rFonts w:ascii="Times New Roman" w:eastAsia="等线" w:hAnsi="Times New Roman" w:cs="Times New Roman"/>
          <w:sz w:val="28"/>
          <w:szCs w:val="28"/>
          <w:lang w:eastAsia="ru-RU"/>
        </w:rPr>
        <w:t xml:space="preserve">Значимые различия обнаружены </w:t>
      </w:r>
      <w:r w:rsidR="00D13808" w:rsidRPr="00B530B3">
        <w:rPr>
          <w:rFonts w:ascii="Times New Roman" w:eastAsia="等线" w:hAnsi="Times New Roman" w:cs="Times New Roman"/>
          <w:sz w:val="28"/>
          <w:szCs w:val="28"/>
          <w:lang w:eastAsia="ru-RU"/>
        </w:rPr>
        <w:t xml:space="preserve">только </w:t>
      </w:r>
      <w:r w:rsidRPr="00B530B3">
        <w:rPr>
          <w:rFonts w:ascii="Times New Roman" w:eastAsia="等线" w:hAnsi="Times New Roman" w:cs="Times New Roman"/>
          <w:sz w:val="28"/>
          <w:szCs w:val="28"/>
          <w:lang w:eastAsia="ru-RU"/>
        </w:rPr>
        <w:t>в негативном отношении к прошлому: оно ниже в группе «Техники»</w:t>
      </w:r>
      <w:r w:rsidRPr="00B530B3">
        <w:rPr>
          <w:rFonts w:ascii="Times New Roman" w:eastAsia="等线" w:hAnsi="Times New Roman" w:cs="Times New Roman"/>
          <w:sz w:val="28"/>
          <w:szCs w:val="28"/>
          <w:lang w:eastAsia="zh-CN"/>
        </w:rPr>
        <w:t xml:space="preserve"> (р=0.003, р</w:t>
      </w:r>
      <w:r w:rsidRPr="00B530B3">
        <w:rPr>
          <w:rFonts w:ascii="Times New Roman" w:eastAsia="等线" w:hAnsi="Times New Roman" w:cs="Times New Roman" w:hint="eastAsia"/>
          <w:sz w:val="28"/>
          <w:szCs w:val="28"/>
          <w:lang w:eastAsia="zh-CN"/>
        </w:rPr>
        <w:t>&lt;0.</w:t>
      </w:r>
      <w:r w:rsidRPr="00B530B3">
        <w:rPr>
          <w:rFonts w:ascii="Times New Roman" w:eastAsia="等线" w:hAnsi="Times New Roman" w:cs="Times New Roman"/>
          <w:sz w:val="28"/>
          <w:szCs w:val="28"/>
          <w:lang w:eastAsia="zh-CN"/>
        </w:rPr>
        <w:t>05)</w:t>
      </w:r>
      <w:r w:rsidRPr="00B530B3">
        <w:rPr>
          <w:rFonts w:ascii="Times New Roman" w:eastAsia="等线" w:hAnsi="Times New Roman" w:cs="Times New Roman"/>
          <w:sz w:val="28"/>
          <w:szCs w:val="28"/>
          <w:lang w:eastAsia="ru-RU"/>
        </w:rPr>
        <w:t>.</w:t>
      </w:r>
    </w:p>
    <w:p w14:paraId="13FBAD4F" w14:textId="77777777" w:rsidR="007D6D9D" w:rsidRPr="00B530B3" w:rsidRDefault="007D6D9D" w:rsidP="00A948AA">
      <w:pPr>
        <w:spacing w:line="360" w:lineRule="auto"/>
        <w:ind w:firstLineChars="400" w:firstLine="1120"/>
        <w:jc w:val="both"/>
        <w:rPr>
          <w:rFonts w:ascii="Times New Roman" w:eastAsia="等线" w:hAnsi="Times New Roman" w:cs="Times New Roman"/>
          <w:sz w:val="28"/>
          <w:szCs w:val="28"/>
          <w:lang w:eastAsia="ru-RU"/>
        </w:rPr>
      </w:pPr>
    </w:p>
    <w:p w14:paraId="3934613A" w14:textId="7777777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400" w:firstLine="1120"/>
        <w:jc w:val="both"/>
        <w:rPr>
          <w:rFonts w:ascii="Times New Roman" w:eastAsia="宋体" w:hAnsi="Times New Roman" w:cs="Times New Roman"/>
          <w:sz w:val="28"/>
          <w:szCs w:val="28"/>
        </w:rPr>
      </w:pPr>
      <w:r w:rsidRPr="00B530B3">
        <w:rPr>
          <w:rFonts w:ascii="Times New Roman" w:eastAsia="宋体" w:hAnsi="Times New Roman" w:cs="Times New Roman"/>
          <w:sz w:val="28"/>
          <w:szCs w:val="28"/>
        </w:rPr>
        <w:t>В результате исследования «Отношение ко времени» среди</w:t>
      </w:r>
      <w:r w:rsidRPr="00B530B3">
        <w:rPr>
          <w:rFonts w:ascii="Times New Roman" w:eastAsia="宋体" w:hAnsi="Times New Roman" w:cs="Times New Roman"/>
          <w:color w:val="FF0000"/>
          <w:sz w:val="28"/>
          <w:szCs w:val="28"/>
        </w:rPr>
        <w:t xml:space="preserve"> </w:t>
      </w:r>
      <w:r w:rsidRPr="00B530B3">
        <w:rPr>
          <w:rFonts w:ascii="Times New Roman" w:eastAsia="宋体" w:hAnsi="Times New Roman" w:cs="Times New Roman"/>
          <w:sz w:val="28"/>
          <w:szCs w:val="28"/>
        </w:rPr>
        <w:t>девушек</w:t>
      </w:r>
      <w:r w:rsidRPr="00B530B3">
        <w:rPr>
          <w:rFonts w:ascii="Times New Roman" w:eastAsia="宋体" w:hAnsi="Times New Roman" w:cs="Times New Roman"/>
          <w:bCs/>
          <w:sz w:val="28"/>
          <w:szCs w:val="28"/>
        </w:rPr>
        <w:t xml:space="preserve"> и юношей</w:t>
      </w:r>
      <w:r w:rsidRPr="00B530B3">
        <w:rPr>
          <w:rFonts w:ascii="Times New Roman" w:eastAsia="宋体" w:hAnsi="Times New Roman" w:cs="Times New Roman"/>
          <w:color w:val="FF0000"/>
          <w:sz w:val="28"/>
          <w:szCs w:val="28"/>
        </w:rPr>
        <w:t xml:space="preserve"> </w:t>
      </w:r>
      <w:r w:rsidRPr="00B530B3">
        <w:rPr>
          <w:rFonts w:ascii="Times New Roman" w:eastAsia="宋体" w:hAnsi="Times New Roman" w:cs="Times New Roman"/>
          <w:sz w:val="28"/>
          <w:szCs w:val="28"/>
        </w:rPr>
        <w:t xml:space="preserve">мы получили следующие </w:t>
      </w:r>
      <w:r w:rsidRPr="00B530B3">
        <w:rPr>
          <w:rFonts w:ascii="Times New Roman" w:eastAsia="等线" w:hAnsi="Times New Roman" w:cs="Times New Roman"/>
          <w:sz w:val="28"/>
          <w:szCs w:val="28"/>
          <w:lang w:eastAsia="ru-RU"/>
        </w:rPr>
        <w:t>сравнительные</w:t>
      </w:r>
      <w:r w:rsidRPr="00B530B3">
        <w:rPr>
          <w:rFonts w:ascii="Times New Roman" w:eastAsia="宋体" w:hAnsi="Times New Roman" w:cs="Times New Roman"/>
          <w:sz w:val="28"/>
          <w:szCs w:val="28"/>
        </w:rPr>
        <w:t xml:space="preserve"> данные (рисунок 3.6): </w:t>
      </w:r>
    </w:p>
    <w:p w14:paraId="2982CA62" w14:textId="2D12246F"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rFonts w:ascii="Times New Roman" w:eastAsia="宋体" w:hAnsi="Times New Roman" w:cs="Times New Roman"/>
          <w:sz w:val="28"/>
          <w:szCs w:val="28"/>
        </w:rPr>
      </w:pPr>
      <w:r w:rsidRPr="00B530B3">
        <w:rPr>
          <w:noProof/>
          <w:lang w:eastAsia="zh-CN"/>
        </w:rPr>
        <w:t xml:space="preserve"> </w:t>
      </w:r>
      <w:r w:rsidR="006C7CE5">
        <w:rPr>
          <w:noProof/>
          <w:lang w:val="en-US" w:eastAsia="zh-CN"/>
        </w:rPr>
        <w:drawing>
          <wp:inline distT="0" distB="0" distL="0" distR="0" wp14:anchorId="2C0C7FD5" wp14:editId="3B7BFB32">
            <wp:extent cx="5113020" cy="2697480"/>
            <wp:effectExtent l="0" t="0" r="11430" b="7620"/>
            <wp:docPr id="4" name="图表 4">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9AE30D" w14:textId="7777777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800" w:firstLine="2240"/>
        <w:rPr>
          <w:rFonts w:ascii="Times New Roman" w:eastAsia="宋体" w:hAnsi="Times New Roman" w:cs="Times New Roman"/>
          <w:sz w:val="28"/>
          <w:szCs w:val="28"/>
        </w:rPr>
      </w:pPr>
      <w:r w:rsidRPr="00B530B3">
        <w:rPr>
          <w:rFonts w:ascii="Times New Roman" w:eastAsia="宋体" w:hAnsi="Times New Roman" w:cs="Times New Roman"/>
          <w:sz w:val="28"/>
          <w:szCs w:val="28"/>
        </w:rPr>
        <w:t>Рис. 3.6. Тест «Отношение ко времени»</w:t>
      </w:r>
    </w:p>
    <w:p w14:paraId="66052E35" w14:textId="77777777" w:rsidR="00E771B3" w:rsidRPr="00B530B3" w:rsidRDefault="00E771B3" w:rsidP="00A948AA">
      <w:pPr>
        <w:spacing w:line="360" w:lineRule="auto"/>
        <w:ind w:left="420" w:firstLineChars="150" w:firstLine="420"/>
        <w:jc w:val="both"/>
        <w:rPr>
          <w:rFonts w:ascii="Times New Roman" w:eastAsia="等线" w:hAnsi="Times New Roman" w:cs="Times New Roman"/>
          <w:sz w:val="28"/>
          <w:szCs w:val="28"/>
          <w:lang w:eastAsia="ru-RU"/>
        </w:rPr>
      </w:pPr>
    </w:p>
    <w:p w14:paraId="6FCA81D7" w14:textId="3CB9DE89" w:rsidR="00A948AA" w:rsidRPr="00B530B3" w:rsidRDefault="00E771B3" w:rsidP="00D13808">
      <w:pPr>
        <w:spacing w:line="360" w:lineRule="auto"/>
        <w:ind w:left="420" w:firstLineChars="150" w:firstLine="420"/>
        <w:jc w:val="both"/>
        <w:rPr>
          <w:rFonts w:ascii="Times New Roman" w:eastAsia="等线" w:hAnsi="Times New Roman" w:cs="Times New Roman"/>
          <w:sz w:val="28"/>
          <w:szCs w:val="28"/>
          <w:lang w:eastAsia="ru-RU"/>
        </w:rPr>
      </w:pPr>
      <w:r w:rsidRPr="00B530B3">
        <w:rPr>
          <w:rFonts w:ascii="Times New Roman" w:eastAsia="等线" w:hAnsi="Times New Roman" w:cs="Times New Roman"/>
          <w:sz w:val="28"/>
          <w:szCs w:val="28"/>
          <w:lang w:eastAsia="ru-RU"/>
        </w:rPr>
        <w:t xml:space="preserve">Средние оценки и значимые отличия по критерию </w:t>
      </w:r>
      <w:r w:rsidR="00C66AC4" w:rsidRPr="00B530B3">
        <w:rPr>
          <w:rFonts w:ascii="Times New Roman" w:eastAsia="等线" w:hAnsi="Times New Roman" w:cs="Times New Roman"/>
          <w:sz w:val="28"/>
          <w:szCs w:val="28"/>
          <w:lang w:val="en-US" w:eastAsia="ru-RU"/>
        </w:rPr>
        <w:t>t</w:t>
      </w:r>
      <w:r w:rsidR="00C66AC4" w:rsidRPr="00B530B3">
        <w:rPr>
          <w:rFonts w:ascii="Times New Roman" w:eastAsia="等线" w:hAnsi="Times New Roman" w:cs="Times New Roman"/>
          <w:sz w:val="28"/>
          <w:szCs w:val="28"/>
          <w:lang w:eastAsia="ru-RU"/>
        </w:rPr>
        <w:t>-Стьюдента</w:t>
      </w:r>
      <w:r w:rsidRPr="00B530B3">
        <w:rPr>
          <w:rFonts w:ascii="Times New Roman" w:eastAsia="等线" w:hAnsi="Times New Roman" w:cs="Times New Roman"/>
          <w:sz w:val="28"/>
          <w:szCs w:val="28"/>
          <w:lang w:eastAsia="ru-RU"/>
        </w:rPr>
        <w:t xml:space="preserve"> приведены</w:t>
      </w:r>
      <w:r w:rsidR="00D13808" w:rsidRPr="00B530B3">
        <w:rPr>
          <w:rFonts w:ascii="Times New Roman" w:eastAsia="等线" w:hAnsi="Times New Roman" w:cs="Times New Roman"/>
          <w:sz w:val="28"/>
          <w:szCs w:val="28"/>
          <w:lang w:eastAsia="ru-RU"/>
        </w:rPr>
        <w:t xml:space="preserve"> </w:t>
      </w:r>
      <w:r w:rsidR="007B5F32">
        <w:rPr>
          <w:rFonts w:ascii="Times New Roman" w:eastAsia="等线" w:hAnsi="Times New Roman" w:cs="Times New Roman"/>
          <w:sz w:val="28"/>
          <w:szCs w:val="28"/>
          <w:lang w:eastAsia="ru-RU"/>
        </w:rPr>
        <w:t>в таблице</w:t>
      </w:r>
      <w:r w:rsidRPr="00B530B3">
        <w:rPr>
          <w:rFonts w:ascii="Times New Roman" w:eastAsia="等线" w:hAnsi="Times New Roman" w:cs="Times New Roman"/>
          <w:sz w:val="28"/>
          <w:szCs w:val="28"/>
          <w:lang w:eastAsia="ru-RU"/>
        </w:rPr>
        <w:t xml:space="preserve"> 3.6.</w:t>
      </w:r>
    </w:p>
    <w:tbl>
      <w:tblPr>
        <w:tblStyle w:val="33"/>
        <w:tblW w:w="9351" w:type="dxa"/>
        <w:tblLayout w:type="fixed"/>
        <w:tblLook w:val="04A0" w:firstRow="1" w:lastRow="0" w:firstColumn="1" w:lastColumn="0" w:noHBand="0" w:noVBand="1"/>
      </w:tblPr>
      <w:tblGrid>
        <w:gridCol w:w="846"/>
        <w:gridCol w:w="2126"/>
        <w:gridCol w:w="1418"/>
        <w:gridCol w:w="1984"/>
        <w:gridCol w:w="1418"/>
        <w:gridCol w:w="1559"/>
      </w:tblGrid>
      <w:tr w:rsidR="005E76F2" w:rsidRPr="00B530B3" w14:paraId="0FE0C4FC" w14:textId="77777777" w:rsidTr="004E3761">
        <w:tc>
          <w:tcPr>
            <w:tcW w:w="846" w:type="dxa"/>
            <w:vMerge w:val="restart"/>
          </w:tcPr>
          <w:p w14:paraId="46E40619" w14:textId="77777777" w:rsidR="005E76F2" w:rsidRPr="00B530B3" w:rsidRDefault="005E76F2" w:rsidP="005E76F2">
            <w:pPr>
              <w:spacing w:line="360" w:lineRule="auto"/>
              <w:rPr>
                <w:rFonts w:ascii="Times New Roman" w:eastAsia="宋体" w:hAnsi="Times New Roman" w:cs="Times New Roman"/>
                <w:szCs w:val="28"/>
              </w:rPr>
            </w:pPr>
          </w:p>
        </w:tc>
        <w:tc>
          <w:tcPr>
            <w:tcW w:w="3544" w:type="dxa"/>
            <w:gridSpan w:val="2"/>
          </w:tcPr>
          <w:p w14:paraId="34CAC3A0" w14:textId="77777777" w:rsidR="005E76F2" w:rsidRPr="00B530B3" w:rsidRDefault="005E76F2" w:rsidP="005E76F2">
            <w:pPr>
              <w:spacing w:line="360" w:lineRule="auto"/>
              <w:jc w:val="center"/>
              <w:rPr>
                <w:rFonts w:ascii="Times New Roman" w:eastAsia="宋体" w:hAnsi="Times New Roman" w:cs="Times New Roman"/>
                <w:szCs w:val="28"/>
              </w:rPr>
            </w:pPr>
            <w:r w:rsidRPr="00B530B3">
              <w:rPr>
                <w:rFonts w:ascii="Times New Roman" w:eastAsia="等线" w:hAnsi="Times New Roman" w:cs="Times New Roman"/>
                <w:b/>
                <w:szCs w:val="28"/>
                <w:lang w:eastAsia="ru-RU"/>
              </w:rPr>
              <w:t>Юноши</w:t>
            </w:r>
          </w:p>
        </w:tc>
        <w:tc>
          <w:tcPr>
            <w:tcW w:w="4961" w:type="dxa"/>
            <w:gridSpan w:val="3"/>
          </w:tcPr>
          <w:p w14:paraId="61BFA318" w14:textId="77777777" w:rsidR="005E76F2" w:rsidRPr="00B530B3" w:rsidRDefault="005E76F2" w:rsidP="005E76F2">
            <w:pPr>
              <w:spacing w:line="360" w:lineRule="auto"/>
              <w:jc w:val="center"/>
              <w:rPr>
                <w:rFonts w:ascii="Times New Roman" w:eastAsia="等线" w:hAnsi="Times New Roman" w:cs="Times New Roman"/>
                <w:b/>
                <w:szCs w:val="28"/>
                <w:lang w:eastAsia="ru-RU"/>
              </w:rPr>
            </w:pPr>
            <w:r w:rsidRPr="00B530B3">
              <w:rPr>
                <w:rFonts w:ascii="Times New Roman" w:eastAsia="等线" w:hAnsi="Times New Roman" w:cs="Times New Roman"/>
                <w:b/>
                <w:szCs w:val="28"/>
                <w:lang w:eastAsia="ru-RU"/>
              </w:rPr>
              <w:t>Девушки</w:t>
            </w:r>
          </w:p>
        </w:tc>
      </w:tr>
      <w:tr w:rsidR="004E3761" w:rsidRPr="00B530B3" w14:paraId="7A9A70FD" w14:textId="77777777" w:rsidTr="004E3761">
        <w:tc>
          <w:tcPr>
            <w:tcW w:w="846" w:type="dxa"/>
            <w:vMerge/>
          </w:tcPr>
          <w:p w14:paraId="3CF1B54A" w14:textId="77777777" w:rsidR="00CE6D79" w:rsidRPr="00B530B3" w:rsidRDefault="00CE6D79" w:rsidP="005E76F2">
            <w:pPr>
              <w:spacing w:line="360" w:lineRule="auto"/>
              <w:rPr>
                <w:rFonts w:ascii="Times New Roman" w:eastAsia="等线" w:hAnsi="Times New Roman" w:cs="Times New Roman"/>
                <w:szCs w:val="28"/>
                <w:lang w:eastAsia="ru-RU"/>
              </w:rPr>
            </w:pPr>
          </w:p>
        </w:tc>
        <w:tc>
          <w:tcPr>
            <w:tcW w:w="2126" w:type="dxa"/>
          </w:tcPr>
          <w:p w14:paraId="1FC4A523" w14:textId="77777777" w:rsidR="00CE6D79" w:rsidRPr="00B530B3" w:rsidRDefault="00CE6D79" w:rsidP="005E76F2">
            <w:pPr>
              <w:spacing w:line="360" w:lineRule="auto"/>
              <w:rPr>
                <w:rFonts w:ascii="Times New Roman" w:eastAsia="等线" w:hAnsi="Times New Roman" w:cs="Times New Roman"/>
                <w:b/>
                <w:szCs w:val="28"/>
                <w:lang w:eastAsia="ru-RU"/>
              </w:rPr>
            </w:pPr>
            <w:r w:rsidRPr="00B530B3">
              <w:rPr>
                <w:rFonts w:ascii="Times New Roman" w:eastAsia="等线" w:hAnsi="Times New Roman" w:cs="Times New Roman"/>
                <w:b/>
                <w:szCs w:val="28"/>
                <w:lang w:eastAsia="ru-RU"/>
              </w:rPr>
              <w:t>Отношение ко времени</w:t>
            </w:r>
          </w:p>
        </w:tc>
        <w:tc>
          <w:tcPr>
            <w:tcW w:w="1418" w:type="dxa"/>
          </w:tcPr>
          <w:p w14:paraId="55FFED9B" w14:textId="77777777" w:rsidR="00CE6D79" w:rsidRPr="00B530B3" w:rsidRDefault="00CE6D79" w:rsidP="005E76F2">
            <w:pPr>
              <w:spacing w:line="360" w:lineRule="auto"/>
              <w:rPr>
                <w:rFonts w:ascii="Times New Roman" w:eastAsia="等线" w:hAnsi="Times New Roman" w:cs="Times New Roman"/>
                <w:b/>
                <w:szCs w:val="28"/>
                <w:lang w:eastAsia="ru-RU"/>
              </w:rPr>
            </w:pPr>
            <w:r w:rsidRPr="00B530B3">
              <w:rPr>
                <w:rFonts w:ascii="Times New Roman" w:eastAsia="等线" w:hAnsi="Times New Roman" w:cs="Times New Roman"/>
                <w:b/>
                <w:szCs w:val="28"/>
                <w:lang w:eastAsia="ru-RU"/>
              </w:rPr>
              <w:t>Средние оценки</w:t>
            </w:r>
          </w:p>
        </w:tc>
        <w:tc>
          <w:tcPr>
            <w:tcW w:w="1984" w:type="dxa"/>
          </w:tcPr>
          <w:p w14:paraId="564B2E7F" w14:textId="77777777" w:rsidR="00CE6D79" w:rsidRPr="00B530B3" w:rsidRDefault="00CE6D79" w:rsidP="005E76F2">
            <w:pPr>
              <w:spacing w:line="360" w:lineRule="auto"/>
              <w:jc w:val="both"/>
              <w:rPr>
                <w:rFonts w:ascii="Times New Roman" w:eastAsia="等线" w:hAnsi="Times New Roman" w:cs="Times New Roman"/>
                <w:b/>
                <w:szCs w:val="28"/>
                <w:lang w:eastAsia="ru-RU"/>
              </w:rPr>
            </w:pPr>
            <w:r w:rsidRPr="00B530B3">
              <w:rPr>
                <w:rFonts w:ascii="Times New Roman" w:eastAsia="等线" w:hAnsi="Times New Roman" w:cs="Times New Roman"/>
                <w:b/>
                <w:szCs w:val="28"/>
                <w:lang w:eastAsia="ru-RU"/>
              </w:rPr>
              <w:t>Отношение ко времени</w:t>
            </w:r>
          </w:p>
        </w:tc>
        <w:tc>
          <w:tcPr>
            <w:tcW w:w="1418" w:type="dxa"/>
          </w:tcPr>
          <w:p w14:paraId="1D439A27" w14:textId="77777777" w:rsidR="00CE6D79" w:rsidRPr="00B530B3" w:rsidRDefault="00CE6D79" w:rsidP="005E76F2">
            <w:pPr>
              <w:spacing w:line="360" w:lineRule="auto"/>
              <w:jc w:val="both"/>
              <w:rPr>
                <w:rFonts w:ascii="Times New Roman" w:eastAsia="等线" w:hAnsi="Times New Roman" w:cs="Times New Roman"/>
                <w:b/>
                <w:szCs w:val="28"/>
                <w:lang w:eastAsia="ru-RU"/>
              </w:rPr>
            </w:pPr>
            <w:r w:rsidRPr="00B530B3">
              <w:rPr>
                <w:rFonts w:ascii="Times New Roman" w:eastAsia="等线" w:hAnsi="Times New Roman" w:cs="Times New Roman"/>
                <w:b/>
                <w:szCs w:val="28"/>
                <w:lang w:eastAsia="ru-RU"/>
              </w:rPr>
              <w:t>Средние оценки</w:t>
            </w:r>
          </w:p>
        </w:tc>
        <w:tc>
          <w:tcPr>
            <w:tcW w:w="1559" w:type="dxa"/>
          </w:tcPr>
          <w:p w14:paraId="457D7FBE" w14:textId="77777777" w:rsidR="00CE6D79" w:rsidRPr="00B530B3" w:rsidRDefault="00CE6D79" w:rsidP="005E76F2">
            <w:pPr>
              <w:spacing w:line="360" w:lineRule="auto"/>
              <w:jc w:val="both"/>
              <w:rPr>
                <w:rFonts w:ascii="Times New Roman" w:eastAsia="宋体" w:hAnsi="Times New Roman" w:cs="Times New Roman"/>
                <w:b/>
                <w:color w:val="000000"/>
                <w:szCs w:val="28"/>
                <w:shd w:val="clear" w:color="auto" w:fill="FFFFFF"/>
              </w:rPr>
            </w:pPr>
            <w:r w:rsidRPr="00B530B3">
              <w:rPr>
                <w:rFonts w:ascii="Times New Roman" w:eastAsia="宋体" w:hAnsi="Times New Roman" w:cs="Times New Roman"/>
                <w:b/>
                <w:color w:val="000000"/>
                <w:szCs w:val="28"/>
                <w:shd w:val="clear" w:color="auto" w:fill="FFFFFF"/>
              </w:rPr>
              <w:t>Уровень знач.</w:t>
            </w:r>
          </w:p>
        </w:tc>
      </w:tr>
      <w:tr w:rsidR="004E3761" w:rsidRPr="00B530B3" w14:paraId="4181977D" w14:textId="77777777" w:rsidTr="004E3761">
        <w:tc>
          <w:tcPr>
            <w:tcW w:w="846" w:type="dxa"/>
          </w:tcPr>
          <w:p w14:paraId="11ED995E" w14:textId="77777777" w:rsidR="00CE6D79" w:rsidRPr="00B530B3" w:rsidRDefault="00CE6D7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1.</w:t>
            </w:r>
          </w:p>
        </w:tc>
        <w:tc>
          <w:tcPr>
            <w:tcW w:w="2126" w:type="dxa"/>
          </w:tcPr>
          <w:p w14:paraId="63215D93" w14:textId="77777777" w:rsidR="00CE6D79" w:rsidRPr="00B530B3" w:rsidRDefault="00CE6D7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Позитивное прошлое</w:t>
            </w:r>
          </w:p>
        </w:tc>
        <w:tc>
          <w:tcPr>
            <w:tcW w:w="1418" w:type="dxa"/>
          </w:tcPr>
          <w:p w14:paraId="120FB39C" w14:textId="77777777" w:rsidR="00CE6D79" w:rsidRPr="00B530B3" w:rsidRDefault="00CE6D7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20,40</w:t>
            </w:r>
          </w:p>
          <w:p w14:paraId="7F6A2E07" w14:textId="77777777" w:rsidR="00CE6D79" w:rsidRPr="00B530B3" w:rsidRDefault="00CE6D79" w:rsidP="005E76F2">
            <w:pPr>
              <w:spacing w:line="360" w:lineRule="auto"/>
              <w:rPr>
                <w:rFonts w:ascii="Times New Roman" w:eastAsia="宋体" w:hAnsi="Times New Roman" w:cs="Times New Roman"/>
                <w:szCs w:val="28"/>
              </w:rPr>
            </w:pPr>
          </w:p>
        </w:tc>
        <w:tc>
          <w:tcPr>
            <w:tcW w:w="1984" w:type="dxa"/>
          </w:tcPr>
          <w:p w14:paraId="2774B1E3" w14:textId="77777777" w:rsidR="00CE6D79" w:rsidRPr="00B530B3" w:rsidRDefault="00CE6D7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Позитивное прошлое</w:t>
            </w:r>
          </w:p>
        </w:tc>
        <w:tc>
          <w:tcPr>
            <w:tcW w:w="1418" w:type="dxa"/>
          </w:tcPr>
          <w:p w14:paraId="42D9284F" w14:textId="77777777" w:rsidR="00CE6D79" w:rsidRPr="00B530B3" w:rsidRDefault="00CE6D7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20,72</w:t>
            </w:r>
          </w:p>
        </w:tc>
        <w:tc>
          <w:tcPr>
            <w:tcW w:w="1559" w:type="dxa"/>
          </w:tcPr>
          <w:p w14:paraId="1FEC262F" w14:textId="77777777" w:rsidR="00CE6D79" w:rsidRPr="00B530B3" w:rsidRDefault="00D13808"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нет</w:t>
            </w:r>
          </w:p>
        </w:tc>
      </w:tr>
      <w:tr w:rsidR="004E3761" w:rsidRPr="00B530B3" w14:paraId="64F97726" w14:textId="77777777" w:rsidTr="004E3761">
        <w:tc>
          <w:tcPr>
            <w:tcW w:w="846" w:type="dxa"/>
          </w:tcPr>
          <w:p w14:paraId="239D7C04" w14:textId="77777777" w:rsidR="00CE6D79" w:rsidRPr="00B530B3" w:rsidRDefault="00CE6D7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2.</w:t>
            </w:r>
          </w:p>
        </w:tc>
        <w:tc>
          <w:tcPr>
            <w:tcW w:w="2126" w:type="dxa"/>
          </w:tcPr>
          <w:p w14:paraId="6BAB649E" w14:textId="77777777" w:rsidR="00CE6D79" w:rsidRPr="00B530B3" w:rsidRDefault="00CE6D79" w:rsidP="007B50DD">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Гедонистическое настоящее</w:t>
            </w:r>
          </w:p>
        </w:tc>
        <w:tc>
          <w:tcPr>
            <w:tcW w:w="1418" w:type="dxa"/>
          </w:tcPr>
          <w:p w14:paraId="293FDFF6" w14:textId="77777777" w:rsidR="00CE6D79" w:rsidRPr="00B530B3" w:rsidRDefault="00CE6D7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19,35</w:t>
            </w:r>
          </w:p>
        </w:tc>
        <w:tc>
          <w:tcPr>
            <w:tcW w:w="1984" w:type="dxa"/>
          </w:tcPr>
          <w:p w14:paraId="127F9CD6" w14:textId="77777777" w:rsidR="00CE6D79" w:rsidRPr="00B530B3" w:rsidRDefault="00CE6D7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Гедонистическое настоящее</w:t>
            </w:r>
          </w:p>
        </w:tc>
        <w:tc>
          <w:tcPr>
            <w:tcW w:w="1418" w:type="dxa"/>
          </w:tcPr>
          <w:p w14:paraId="44B0879F" w14:textId="77777777" w:rsidR="00CE6D79" w:rsidRPr="00B530B3" w:rsidRDefault="00CE6D7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19,33</w:t>
            </w:r>
          </w:p>
        </w:tc>
        <w:tc>
          <w:tcPr>
            <w:tcW w:w="1559" w:type="dxa"/>
          </w:tcPr>
          <w:p w14:paraId="434FBC59" w14:textId="77777777" w:rsidR="00CE6D79" w:rsidRPr="00B530B3" w:rsidRDefault="00D13808"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нет</w:t>
            </w:r>
          </w:p>
        </w:tc>
      </w:tr>
      <w:tr w:rsidR="004E3761" w:rsidRPr="00B530B3" w14:paraId="1FEAFF5F" w14:textId="77777777" w:rsidTr="004E3761">
        <w:tc>
          <w:tcPr>
            <w:tcW w:w="846" w:type="dxa"/>
          </w:tcPr>
          <w:p w14:paraId="515CDE52" w14:textId="77777777" w:rsidR="00CE6D79" w:rsidRPr="00B530B3" w:rsidRDefault="00CE6D7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3.</w:t>
            </w:r>
          </w:p>
        </w:tc>
        <w:tc>
          <w:tcPr>
            <w:tcW w:w="2126" w:type="dxa"/>
          </w:tcPr>
          <w:p w14:paraId="72C9D0BE" w14:textId="77777777" w:rsidR="00CE6D79" w:rsidRPr="00B530B3" w:rsidRDefault="00CE6D7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Будущее</w:t>
            </w:r>
          </w:p>
        </w:tc>
        <w:tc>
          <w:tcPr>
            <w:tcW w:w="1418" w:type="dxa"/>
          </w:tcPr>
          <w:p w14:paraId="435A0AE0" w14:textId="77777777" w:rsidR="00CE6D79" w:rsidRPr="00B530B3" w:rsidRDefault="00CE6D7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18,06</w:t>
            </w:r>
          </w:p>
        </w:tc>
        <w:tc>
          <w:tcPr>
            <w:tcW w:w="1984" w:type="dxa"/>
          </w:tcPr>
          <w:p w14:paraId="706004F8" w14:textId="77777777" w:rsidR="00CE6D79" w:rsidRPr="008462F6" w:rsidRDefault="00CE6D79" w:rsidP="005E76F2">
            <w:pPr>
              <w:spacing w:line="360" w:lineRule="auto"/>
              <w:rPr>
                <w:rFonts w:ascii="Times New Roman" w:eastAsia="宋体" w:hAnsi="Times New Roman" w:cs="Times New Roman"/>
                <w:b/>
                <w:szCs w:val="28"/>
              </w:rPr>
            </w:pPr>
            <w:r w:rsidRPr="008462F6">
              <w:rPr>
                <w:rFonts w:ascii="Times New Roman" w:eastAsia="宋体" w:hAnsi="Times New Roman" w:cs="Times New Roman"/>
                <w:b/>
                <w:szCs w:val="28"/>
              </w:rPr>
              <w:t>Будущее</w:t>
            </w:r>
          </w:p>
        </w:tc>
        <w:tc>
          <w:tcPr>
            <w:tcW w:w="1418" w:type="dxa"/>
          </w:tcPr>
          <w:p w14:paraId="2EAB96E1" w14:textId="77777777" w:rsidR="00CE6D79" w:rsidRPr="008462F6" w:rsidRDefault="00CE6D79" w:rsidP="005E76F2">
            <w:pPr>
              <w:spacing w:line="360" w:lineRule="auto"/>
              <w:rPr>
                <w:rFonts w:ascii="Times New Roman" w:eastAsia="宋体" w:hAnsi="Times New Roman" w:cs="Times New Roman"/>
                <w:b/>
                <w:szCs w:val="28"/>
              </w:rPr>
            </w:pPr>
            <w:r w:rsidRPr="008462F6">
              <w:rPr>
                <w:rFonts w:ascii="Times New Roman" w:eastAsia="宋体" w:hAnsi="Times New Roman" w:cs="Times New Roman"/>
                <w:b/>
                <w:szCs w:val="28"/>
              </w:rPr>
              <w:t>18,61</w:t>
            </w:r>
          </w:p>
        </w:tc>
        <w:tc>
          <w:tcPr>
            <w:tcW w:w="1559" w:type="dxa"/>
          </w:tcPr>
          <w:p w14:paraId="07C80817" w14:textId="77777777" w:rsidR="00CE6D79" w:rsidRPr="008462F6" w:rsidRDefault="00CE6D79" w:rsidP="005E76F2">
            <w:pPr>
              <w:spacing w:line="360" w:lineRule="auto"/>
              <w:rPr>
                <w:rFonts w:ascii="Times New Roman" w:eastAsia="宋体" w:hAnsi="Times New Roman" w:cs="Times New Roman"/>
                <w:b/>
                <w:szCs w:val="28"/>
              </w:rPr>
            </w:pPr>
            <w:r w:rsidRPr="008462F6">
              <w:rPr>
                <w:rFonts w:ascii="Times New Roman" w:eastAsia="宋体" w:hAnsi="Times New Roman" w:cs="Times New Roman" w:hint="eastAsia"/>
                <w:b/>
                <w:szCs w:val="28"/>
              </w:rPr>
              <w:t>,034</w:t>
            </w:r>
          </w:p>
        </w:tc>
      </w:tr>
      <w:tr w:rsidR="004E3761" w:rsidRPr="00B530B3" w14:paraId="4EB880A6" w14:textId="77777777" w:rsidTr="004E3761">
        <w:tc>
          <w:tcPr>
            <w:tcW w:w="846" w:type="dxa"/>
          </w:tcPr>
          <w:p w14:paraId="1553AF03" w14:textId="77777777" w:rsidR="00CE6D79" w:rsidRPr="00B530B3" w:rsidRDefault="00CE6D7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4.</w:t>
            </w:r>
          </w:p>
        </w:tc>
        <w:tc>
          <w:tcPr>
            <w:tcW w:w="2126" w:type="dxa"/>
          </w:tcPr>
          <w:p w14:paraId="466DD537" w14:textId="77777777" w:rsidR="00CE6D79" w:rsidRPr="00B530B3" w:rsidRDefault="00CE6D7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Фаталистическое настоящее</w:t>
            </w:r>
          </w:p>
        </w:tc>
        <w:tc>
          <w:tcPr>
            <w:tcW w:w="1418" w:type="dxa"/>
          </w:tcPr>
          <w:p w14:paraId="7E99719F" w14:textId="77777777" w:rsidR="00CE6D79" w:rsidRPr="00B530B3" w:rsidRDefault="00CE6D7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14,23</w:t>
            </w:r>
          </w:p>
        </w:tc>
        <w:tc>
          <w:tcPr>
            <w:tcW w:w="1984" w:type="dxa"/>
          </w:tcPr>
          <w:p w14:paraId="5FA8EE60" w14:textId="77777777" w:rsidR="00CE6D79" w:rsidRPr="00B530B3" w:rsidRDefault="00CE6D7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Фаталистическое настоящее</w:t>
            </w:r>
          </w:p>
        </w:tc>
        <w:tc>
          <w:tcPr>
            <w:tcW w:w="1418" w:type="dxa"/>
          </w:tcPr>
          <w:p w14:paraId="6ECDBE66" w14:textId="77777777" w:rsidR="00CE6D79" w:rsidRPr="00B530B3" w:rsidRDefault="00CE6D7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14,61</w:t>
            </w:r>
          </w:p>
        </w:tc>
        <w:tc>
          <w:tcPr>
            <w:tcW w:w="1559" w:type="dxa"/>
          </w:tcPr>
          <w:p w14:paraId="660E53FA" w14:textId="77777777" w:rsidR="00CE6D79" w:rsidRPr="00B530B3" w:rsidRDefault="00D13808"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нет</w:t>
            </w:r>
          </w:p>
        </w:tc>
      </w:tr>
      <w:tr w:rsidR="004E3761" w:rsidRPr="00B530B3" w14:paraId="11515574" w14:textId="77777777" w:rsidTr="004E3761">
        <w:tc>
          <w:tcPr>
            <w:tcW w:w="846" w:type="dxa"/>
          </w:tcPr>
          <w:p w14:paraId="172C508D" w14:textId="77777777" w:rsidR="00CE6D79" w:rsidRPr="00B530B3" w:rsidRDefault="00CE6D7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5.</w:t>
            </w:r>
          </w:p>
        </w:tc>
        <w:tc>
          <w:tcPr>
            <w:tcW w:w="2126" w:type="dxa"/>
          </w:tcPr>
          <w:p w14:paraId="1A1AE873" w14:textId="77777777" w:rsidR="00CE6D79" w:rsidRPr="00B530B3" w:rsidRDefault="00CE6D7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Негативное прошлое</w:t>
            </w:r>
          </w:p>
        </w:tc>
        <w:tc>
          <w:tcPr>
            <w:tcW w:w="1418" w:type="dxa"/>
          </w:tcPr>
          <w:p w14:paraId="1554323C" w14:textId="77777777" w:rsidR="00CE6D79" w:rsidRPr="00B530B3" w:rsidRDefault="00CE6D7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12,56</w:t>
            </w:r>
          </w:p>
          <w:p w14:paraId="5A17F2F3" w14:textId="77777777" w:rsidR="00CE6D79" w:rsidRPr="00B530B3" w:rsidRDefault="00CE6D79" w:rsidP="005E76F2">
            <w:pPr>
              <w:spacing w:line="360" w:lineRule="auto"/>
              <w:rPr>
                <w:rFonts w:ascii="Times New Roman" w:eastAsia="宋体" w:hAnsi="Times New Roman" w:cs="Times New Roman"/>
                <w:szCs w:val="28"/>
              </w:rPr>
            </w:pPr>
          </w:p>
        </w:tc>
        <w:tc>
          <w:tcPr>
            <w:tcW w:w="1984" w:type="dxa"/>
          </w:tcPr>
          <w:p w14:paraId="63D0353C" w14:textId="77777777" w:rsidR="00CE6D79" w:rsidRPr="00B530B3" w:rsidRDefault="00CE6D7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Негативное прошлое</w:t>
            </w:r>
          </w:p>
        </w:tc>
        <w:tc>
          <w:tcPr>
            <w:tcW w:w="1418" w:type="dxa"/>
          </w:tcPr>
          <w:p w14:paraId="45971A49" w14:textId="77777777" w:rsidR="00CE6D79" w:rsidRPr="00B530B3" w:rsidRDefault="00CE6D7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13,76</w:t>
            </w:r>
          </w:p>
        </w:tc>
        <w:tc>
          <w:tcPr>
            <w:tcW w:w="1559" w:type="dxa"/>
          </w:tcPr>
          <w:p w14:paraId="50D8340A" w14:textId="77777777" w:rsidR="00CE6D79" w:rsidRPr="00B530B3" w:rsidRDefault="00D13808"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нет</w:t>
            </w:r>
          </w:p>
        </w:tc>
      </w:tr>
    </w:tbl>
    <w:p w14:paraId="7847F33E" w14:textId="77777777" w:rsidR="005E76F2" w:rsidRPr="00B530B3" w:rsidRDefault="005E76F2" w:rsidP="005E76F2">
      <w:pPr>
        <w:spacing w:line="360" w:lineRule="auto"/>
        <w:ind w:firstLineChars="950" w:firstLine="2280"/>
        <w:rPr>
          <w:rFonts w:ascii="Times New Roman" w:eastAsia="宋体" w:hAnsi="Times New Roman" w:cs="Times New Roman"/>
        </w:rPr>
      </w:pPr>
      <w:r w:rsidRPr="00B530B3">
        <w:rPr>
          <w:rFonts w:ascii="Times New Roman" w:eastAsia="宋体" w:hAnsi="Times New Roman" w:cs="Times New Roman"/>
          <w:lang w:val="en-US"/>
        </w:rPr>
        <w:t xml:space="preserve">Таблица </w:t>
      </w:r>
      <w:r w:rsidRPr="00B530B3">
        <w:rPr>
          <w:rFonts w:ascii="Times New Roman" w:eastAsia="宋体" w:hAnsi="Times New Roman" w:cs="Times New Roman"/>
        </w:rPr>
        <w:t>3.6 «Отношение ко времени»</w:t>
      </w:r>
    </w:p>
    <w:p w14:paraId="7B4B82E3" w14:textId="27C7ABA8" w:rsidR="00A948AA" w:rsidRPr="00343120" w:rsidRDefault="00E771B3" w:rsidP="00222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00" w:firstLine="840"/>
        <w:jc w:val="both"/>
        <w:rPr>
          <w:rFonts w:ascii="Times New Roman" w:eastAsia="宋体" w:hAnsi="Times New Roman" w:cs="Times New Roman"/>
          <w:color w:val="000000" w:themeColor="text1"/>
          <w:sz w:val="28"/>
          <w:szCs w:val="28"/>
          <w:highlight w:val="yellow"/>
        </w:rPr>
      </w:pPr>
      <w:bookmarkStart w:id="101" w:name="_Hlk479858719"/>
      <w:r w:rsidRPr="00343120">
        <w:rPr>
          <w:rFonts w:ascii="Times New Roman" w:eastAsia="等线" w:hAnsi="Times New Roman" w:cs="Times New Roman"/>
          <w:color w:val="000000" w:themeColor="text1"/>
          <w:sz w:val="28"/>
          <w:szCs w:val="28"/>
          <w:lang w:eastAsia="ru-RU"/>
        </w:rPr>
        <w:t xml:space="preserve">Статистически значимые различия касаются отношения к </w:t>
      </w:r>
      <w:r w:rsidR="00343120" w:rsidRPr="00343120">
        <w:rPr>
          <w:rFonts w:ascii="Times New Roman" w:eastAsia="等线" w:hAnsi="Times New Roman" w:cs="Times New Roman"/>
          <w:color w:val="000000" w:themeColor="text1"/>
          <w:sz w:val="28"/>
          <w:szCs w:val="28"/>
          <w:lang w:eastAsia="ru-RU"/>
        </w:rPr>
        <w:t>будуще</w:t>
      </w:r>
      <w:r w:rsidRPr="00343120">
        <w:rPr>
          <w:rFonts w:ascii="Times New Roman" w:eastAsia="等线" w:hAnsi="Times New Roman" w:cs="Times New Roman"/>
          <w:color w:val="000000" w:themeColor="text1"/>
          <w:sz w:val="28"/>
          <w:szCs w:val="28"/>
          <w:lang w:eastAsia="ru-RU"/>
        </w:rPr>
        <w:t xml:space="preserve">му: оно ниже в группе «Юноши». </w:t>
      </w:r>
      <w:bookmarkStart w:id="102" w:name="_Hlk479858731"/>
      <w:bookmarkEnd w:id="101"/>
      <w:r w:rsidRPr="00343120">
        <w:rPr>
          <w:rFonts w:ascii="Times New Roman" w:eastAsia="等线" w:hAnsi="Times New Roman" w:cs="Times New Roman"/>
          <w:color w:val="000000" w:themeColor="text1"/>
          <w:sz w:val="28"/>
          <w:szCs w:val="28"/>
          <w:lang w:eastAsia="ru-RU"/>
        </w:rPr>
        <w:t>Остальные показатели теста одинаковы в обеих группах.</w:t>
      </w:r>
    </w:p>
    <w:bookmarkEnd w:id="102"/>
    <w:p w14:paraId="1AE937ED" w14:textId="77777777" w:rsidR="00A948AA" w:rsidRPr="00B530B3" w:rsidRDefault="00C7024A" w:rsidP="00237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00" w:firstLine="840"/>
        <w:jc w:val="both"/>
        <w:rPr>
          <w:rFonts w:ascii="Times New Roman" w:eastAsia="宋体" w:hAnsi="Times New Roman" w:cs="Times New Roman"/>
          <w:sz w:val="28"/>
          <w:szCs w:val="28"/>
        </w:rPr>
      </w:pPr>
      <w:r w:rsidRPr="007A0981">
        <w:rPr>
          <w:rFonts w:ascii="Times New Roman" w:eastAsia="宋体" w:hAnsi="Times New Roman" w:cs="Times New Roman"/>
          <w:sz w:val="28"/>
          <w:szCs w:val="28"/>
        </w:rPr>
        <w:t>Промежуточный вывод</w:t>
      </w:r>
      <w:r w:rsidR="00A948AA" w:rsidRPr="007A0981">
        <w:rPr>
          <w:rFonts w:ascii="Times New Roman" w:eastAsia="宋体" w:hAnsi="Times New Roman" w:cs="Times New Roman"/>
          <w:sz w:val="28"/>
          <w:szCs w:val="28"/>
        </w:rPr>
        <w:t>:</w:t>
      </w:r>
    </w:p>
    <w:p w14:paraId="00134383" w14:textId="1F2552FA"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 w:val="28"/>
          <w:szCs w:val="28"/>
        </w:rPr>
      </w:pPr>
      <w:r w:rsidRPr="00B530B3">
        <w:rPr>
          <w:rFonts w:ascii="Times New Roman" w:eastAsia="宋体" w:hAnsi="Times New Roman" w:cs="Times New Roman"/>
          <w:sz w:val="28"/>
          <w:szCs w:val="28"/>
        </w:rPr>
        <w:tab/>
      </w:r>
      <w:r w:rsidR="00515927">
        <w:rPr>
          <w:rFonts w:ascii="Times New Roman" w:eastAsia="宋体" w:hAnsi="Times New Roman" w:cs="Times New Roman"/>
          <w:sz w:val="28"/>
          <w:szCs w:val="28"/>
        </w:rPr>
        <w:t>Центрированные на прошлом</w:t>
      </w:r>
      <w:r w:rsidRPr="00B530B3">
        <w:rPr>
          <w:rFonts w:ascii="Times New Roman" w:eastAsia="宋体" w:hAnsi="Times New Roman" w:cs="Times New Roman"/>
          <w:sz w:val="28"/>
          <w:szCs w:val="28"/>
        </w:rPr>
        <w:t xml:space="preserve"> выпускники менее задумываются о настоящем, ориентация на прошлый негативный опыт может мешать реалистическим представлениям о мире. Слабая глубина планирования и негативное видение будущего приводят к откладыванию планирования карьеры, а также создают предпосылки для перекладывания ответственности за свое развитие на ближнюю среду: родителей и, по возможности, организацию.</w:t>
      </w:r>
      <w:r w:rsidR="00515927">
        <w:rPr>
          <w:rFonts w:ascii="Times New Roman" w:eastAsia="宋体" w:hAnsi="Times New Roman" w:cs="Times New Roman"/>
          <w:sz w:val="28"/>
          <w:szCs w:val="28"/>
        </w:rPr>
        <w:t xml:space="preserve"> </w:t>
      </w:r>
      <w:r w:rsidR="004F2C89" w:rsidRPr="004F2C89">
        <w:rPr>
          <w:rFonts w:ascii="Times New Roman" w:eastAsia="宋体" w:hAnsi="Times New Roman" w:cs="Times New Roman"/>
          <w:sz w:val="28"/>
          <w:szCs w:val="28"/>
        </w:rPr>
        <w:t>Девушки</w:t>
      </w:r>
      <w:r w:rsidR="004F2C89">
        <w:rPr>
          <w:rFonts w:ascii="Times New Roman" w:eastAsia="宋体" w:hAnsi="Times New Roman" w:cs="Times New Roman"/>
          <w:sz w:val="28"/>
          <w:szCs w:val="28"/>
        </w:rPr>
        <w:t xml:space="preserve"> </w:t>
      </w:r>
      <w:r w:rsidR="00515927" w:rsidRPr="004F2C89">
        <w:rPr>
          <w:rFonts w:ascii="Times New Roman" w:eastAsia="宋体" w:hAnsi="Times New Roman" w:cs="Times New Roman"/>
          <w:sz w:val="28"/>
          <w:szCs w:val="28"/>
        </w:rPr>
        <w:t>чаще, чем</w:t>
      </w:r>
      <w:r w:rsidR="004F2C89">
        <w:rPr>
          <w:rFonts w:ascii="Times New Roman" w:eastAsia="宋体" w:hAnsi="Times New Roman" w:cs="Times New Roman"/>
          <w:sz w:val="28"/>
          <w:szCs w:val="28"/>
        </w:rPr>
        <w:t xml:space="preserve"> ю</w:t>
      </w:r>
      <w:r w:rsidR="004F2C89" w:rsidRPr="004F2C89">
        <w:rPr>
          <w:rFonts w:ascii="Times New Roman" w:eastAsia="宋体" w:hAnsi="Times New Roman" w:cs="Times New Roman"/>
          <w:sz w:val="28"/>
          <w:szCs w:val="28"/>
        </w:rPr>
        <w:t>ноши</w:t>
      </w:r>
      <w:r w:rsidR="00515927" w:rsidRPr="004F2C89">
        <w:rPr>
          <w:rFonts w:ascii="Times New Roman" w:eastAsia="宋体" w:hAnsi="Times New Roman" w:cs="Times New Roman"/>
          <w:sz w:val="28"/>
          <w:szCs w:val="28"/>
        </w:rPr>
        <w:t>, ориентированы на будущее.</w:t>
      </w:r>
    </w:p>
    <w:p w14:paraId="7E11A5D8" w14:textId="7777777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sz w:val="28"/>
          <w:szCs w:val="28"/>
        </w:rPr>
      </w:pPr>
    </w:p>
    <w:p w14:paraId="06144496" w14:textId="77777777" w:rsidR="00A948AA" w:rsidRPr="00B530B3" w:rsidRDefault="00A948AA" w:rsidP="00A948AA">
      <w:pPr>
        <w:keepNext/>
        <w:keepLines/>
        <w:widowControl w:val="0"/>
        <w:spacing w:before="40"/>
        <w:jc w:val="both"/>
        <w:outlineLvl w:val="1"/>
        <w:rPr>
          <w:rFonts w:ascii="Times New Roman" w:eastAsia="宋体" w:hAnsi="Times New Roman" w:cs="Times New Roman"/>
          <w:b/>
          <w:color w:val="000000"/>
          <w:kern w:val="2"/>
          <w:sz w:val="28"/>
          <w:szCs w:val="28"/>
          <w:lang w:eastAsia="ru-RU"/>
        </w:rPr>
      </w:pPr>
      <w:bookmarkStart w:id="103" w:name="_Toc482912594"/>
      <w:r w:rsidRPr="00B530B3">
        <w:rPr>
          <w:rFonts w:ascii="Times New Roman" w:eastAsia="宋体" w:hAnsi="Times New Roman" w:cs="Times New Roman"/>
          <w:b/>
          <w:color w:val="000000"/>
          <w:kern w:val="2"/>
          <w:sz w:val="28"/>
          <w:szCs w:val="28"/>
          <w:lang w:eastAsia="ru-RU"/>
        </w:rPr>
        <w:t>3.2.3. Ценности профессии</w:t>
      </w:r>
      <w:bookmarkEnd w:id="103"/>
      <w:r w:rsidRPr="00B530B3">
        <w:rPr>
          <w:rFonts w:ascii="Times New Roman" w:eastAsia="宋体" w:hAnsi="Times New Roman" w:cs="Times New Roman"/>
          <w:b/>
          <w:color w:val="000000"/>
          <w:kern w:val="2"/>
          <w:sz w:val="28"/>
          <w:szCs w:val="28"/>
          <w:lang w:eastAsia="ru-RU"/>
        </w:rPr>
        <w:t xml:space="preserve"> </w:t>
      </w:r>
    </w:p>
    <w:p w14:paraId="5297EC02" w14:textId="77777777" w:rsidR="00A948AA" w:rsidRPr="00B530B3" w:rsidRDefault="00A948AA" w:rsidP="00A948AA">
      <w:pPr>
        <w:rPr>
          <w:lang w:eastAsia="ru-RU"/>
        </w:rPr>
      </w:pPr>
    </w:p>
    <w:p w14:paraId="2945E770" w14:textId="09055673" w:rsidR="00A948AA" w:rsidRPr="00B530B3" w:rsidRDefault="00A948AA" w:rsidP="00832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Chars="50" w:left="120" w:firstLineChars="300" w:firstLine="840"/>
        <w:jc w:val="both"/>
        <w:rPr>
          <w:rFonts w:ascii="Times New Roman" w:eastAsia="等线" w:hAnsi="Times New Roman" w:cs="Times New Roman"/>
          <w:color w:val="000000"/>
          <w:sz w:val="28"/>
          <w:szCs w:val="28"/>
          <w:lang w:eastAsia="ru-RU"/>
        </w:rPr>
      </w:pPr>
      <w:r w:rsidRPr="00B530B3">
        <w:rPr>
          <w:rFonts w:ascii="Times New Roman" w:eastAsia="等线" w:hAnsi="Times New Roman" w:cs="Times New Roman"/>
          <w:sz w:val="28"/>
          <w:szCs w:val="28"/>
          <w:lang w:eastAsia="ru-RU"/>
        </w:rPr>
        <w:t xml:space="preserve">Результаты теста «Ценности профессии» среди студентов </w:t>
      </w:r>
      <w:r w:rsidR="0083222E">
        <w:rPr>
          <w:rFonts w:ascii="Times New Roman" w:eastAsia="等线" w:hAnsi="Times New Roman" w:cs="Times New Roman"/>
          <w:sz w:val="28"/>
          <w:szCs w:val="28"/>
          <w:lang w:eastAsia="ru-RU"/>
        </w:rPr>
        <w:t>-</w:t>
      </w:r>
      <w:r w:rsidR="0083222E" w:rsidRPr="0083222E">
        <w:rPr>
          <w:rFonts w:ascii="Times New Roman" w:eastAsia="等线" w:hAnsi="Times New Roman" w:cs="Times New Roman"/>
          <w:sz w:val="28"/>
          <w:szCs w:val="28"/>
          <w:lang w:eastAsia="ru-RU"/>
        </w:rPr>
        <w:t>выпускников</w:t>
      </w:r>
      <w:r w:rsidR="0083222E">
        <w:rPr>
          <w:rFonts w:ascii="Times New Roman" w:eastAsia="等线" w:hAnsi="Times New Roman" w:cs="Times New Roman"/>
          <w:sz w:val="28"/>
          <w:szCs w:val="28"/>
          <w:lang w:eastAsia="ru-RU"/>
        </w:rPr>
        <w:t xml:space="preserve"> </w:t>
      </w:r>
      <w:r w:rsidRPr="00B530B3">
        <w:rPr>
          <w:rFonts w:ascii="Times New Roman" w:eastAsia="等线" w:hAnsi="Times New Roman" w:cs="Times New Roman"/>
          <w:sz w:val="28"/>
          <w:szCs w:val="28"/>
          <w:lang w:eastAsia="ru-RU"/>
        </w:rPr>
        <w:t xml:space="preserve">гуманитарных и технических специальностей представлены на рисунке 3.7: </w:t>
      </w:r>
    </w:p>
    <w:p w14:paraId="79CC7DF0" w14:textId="00D2BA66" w:rsidR="00A948AA" w:rsidRPr="00B530B3" w:rsidRDefault="000E2463"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400" w:firstLine="960"/>
        <w:rPr>
          <w:rFonts w:ascii="Times New Roman" w:eastAsia="等线" w:hAnsi="Times New Roman" w:cs="Times New Roman"/>
          <w:sz w:val="28"/>
          <w:szCs w:val="28"/>
          <w:lang w:eastAsia="ru-RU"/>
        </w:rPr>
      </w:pPr>
      <w:r>
        <w:rPr>
          <w:noProof/>
          <w:lang w:val="en-US" w:eastAsia="zh-CN"/>
        </w:rPr>
        <w:lastRenderedPageBreak/>
        <w:drawing>
          <wp:inline distT="0" distB="0" distL="0" distR="0" wp14:anchorId="2F4583F8" wp14:editId="212BEF29">
            <wp:extent cx="4648200" cy="2781300"/>
            <wp:effectExtent l="0" t="0" r="0" b="0"/>
            <wp:docPr id="6" name="图表 6">
              <a:extLst xmlns:a="http://schemas.openxmlformats.org/drawingml/2006/main">
                <a:ext uri="{FF2B5EF4-FFF2-40B4-BE49-F238E27FC236}">
                  <a16:creationId xmlns:a16="http://schemas.microsoft.com/office/drawing/2014/main" id="{A92C0A74-0027-418A-9C6D-0D73F6B9CE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508609E" w14:textId="7777777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800" w:firstLine="2240"/>
        <w:rPr>
          <w:rFonts w:ascii="Times New Roman" w:eastAsia="等线" w:hAnsi="Times New Roman" w:cs="Times New Roman"/>
          <w:sz w:val="28"/>
          <w:szCs w:val="28"/>
          <w:lang w:eastAsia="ru-RU"/>
        </w:rPr>
      </w:pPr>
      <w:r w:rsidRPr="00B530B3">
        <w:rPr>
          <w:rFonts w:ascii="Times New Roman" w:eastAsia="等线" w:hAnsi="Times New Roman" w:cs="Times New Roman"/>
          <w:sz w:val="28"/>
          <w:szCs w:val="28"/>
          <w:lang w:eastAsia="ru-RU"/>
        </w:rPr>
        <w:t>Рис. 3.7. Тест «Ценности профессии»</w:t>
      </w:r>
    </w:p>
    <w:p w14:paraId="1D6F4DC4" w14:textId="7C75DC3D" w:rsidR="00F85E56" w:rsidRPr="00B530B3" w:rsidRDefault="000A64BA" w:rsidP="00D13808">
      <w:pPr>
        <w:spacing w:line="360" w:lineRule="auto"/>
        <w:ind w:left="420" w:firstLineChars="150" w:firstLine="420"/>
        <w:jc w:val="both"/>
        <w:rPr>
          <w:rFonts w:ascii="Times New Roman" w:eastAsia="等线" w:hAnsi="Times New Roman" w:cs="Times New Roman"/>
          <w:sz w:val="28"/>
          <w:szCs w:val="28"/>
          <w:lang w:eastAsia="ru-RU"/>
        </w:rPr>
      </w:pPr>
      <w:r w:rsidRPr="000A64BA">
        <w:rPr>
          <w:rFonts w:ascii="Times New Roman" w:eastAsia="等线" w:hAnsi="Times New Roman" w:cs="Times New Roman"/>
          <w:sz w:val="28"/>
          <w:szCs w:val="28"/>
          <w:lang w:eastAsia="ru-RU"/>
        </w:rPr>
        <w:t xml:space="preserve">Значимые отличия по критерию </w:t>
      </w:r>
      <w:r w:rsidRPr="000A64BA">
        <w:rPr>
          <w:rFonts w:ascii="Times New Roman" w:eastAsia="等线" w:hAnsi="Times New Roman" w:cs="Times New Roman"/>
          <w:sz w:val="28"/>
          <w:szCs w:val="28"/>
          <w:lang w:val="en-US" w:eastAsia="ru-RU"/>
        </w:rPr>
        <w:t>t</w:t>
      </w:r>
      <w:r w:rsidRPr="000A64BA">
        <w:rPr>
          <w:rFonts w:ascii="Times New Roman" w:eastAsia="等线" w:hAnsi="Times New Roman" w:cs="Times New Roman"/>
          <w:sz w:val="28"/>
          <w:szCs w:val="28"/>
          <w:lang w:eastAsia="ru-RU"/>
        </w:rPr>
        <w:t>-Стьюдента приведены в таблице</w:t>
      </w:r>
      <w:r w:rsidR="00515927">
        <w:rPr>
          <w:rFonts w:ascii="Times New Roman" w:eastAsia="等线" w:hAnsi="Times New Roman" w:cs="Times New Roman"/>
          <w:sz w:val="28"/>
          <w:szCs w:val="28"/>
          <w:lang w:eastAsia="ru-RU"/>
        </w:rPr>
        <w:t xml:space="preserve"> </w:t>
      </w:r>
      <w:r w:rsidR="00E771B3" w:rsidRPr="00B530B3">
        <w:rPr>
          <w:rFonts w:ascii="Times New Roman" w:eastAsia="等线" w:hAnsi="Times New Roman" w:cs="Times New Roman"/>
          <w:sz w:val="28"/>
          <w:szCs w:val="28"/>
          <w:lang w:eastAsia="ru-RU"/>
        </w:rPr>
        <w:t>3.7.</w:t>
      </w:r>
    </w:p>
    <w:tbl>
      <w:tblPr>
        <w:tblStyle w:val="4"/>
        <w:tblW w:w="9776" w:type="dxa"/>
        <w:tblLayout w:type="fixed"/>
        <w:tblLook w:val="04A0" w:firstRow="1" w:lastRow="0" w:firstColumn="1" w:lastColumn="0" w:noHBand="0" w:noVBand="1"/>
      </w:tblPr>
      <w:tblGrid>
        <w:gridCol w:w="846"/>
        <w:gridCol w:w="2410"/>
        <w:gridCol w:w="1984"/>
        <w:gridCol w:w="2410"/>
        <w:gridCol w:w="2126"/>
      </w:tblGrid>
      <w:tr w:rsidR="005E76F2" w:rsidRPr="00B530B3" w14:paraId="6B53190A" w14:textId="77777777" w:rsidTr="002E34B1">
        <w:tc>
          <w:tcPr>
            <w:tcW w:w="846" w:type="dxa"/>
            <w:vMerge w:val="restart"/>
          </w:tcPr>
          <w:p w14:paraId="52070CCD" w14:textId="77777777" w:rsidR="005E76F2" w:rsidRPr="00B530B3" w:rsidRDefault="005E76F2" w:rsidP="005E76F2">
            <w:pPr>
              <w:spacing w:line="360" w:lineRule="auto"/>
              <w:rPr>
                <w:rFonts w:ascii="Times New Roman" w:eastAsia="宋体" w:hAnsi="Times New Roman" w:cs="Times New Roman"/>
                <w:szCs w:val="28"/>
              </w:rPr>
            </w:pPr>
            <w:bookmarkStart w:id="104" w:name="_Hlk479858946"/>
            <w:r w:rsidRPr="00B530B3">
              <w:rPr>
                <w:rFonts w:ascii="Times New Roman" w:eastAsia="等线" w:hAnsi="Times New Roman" w:cs="Times New Roman"/>
                <w:szCs w:val="28"/>
                <w:lang w:eastAsia="ru-RU"/>
              </w:rPr>
              <w:t>Позиция</w:t>
            </w:r>
          </w:p>
        </w:tc>
        <w:tc>
          <w:tcPr>
            <w:tcW w:w="4394" w:type="dxa"/>
            <w:gridSpan w:val="2"/>
            <w:tcBorders>
              <w:bottom w:val="single" w:sz="4" w:space="0" w:color="auto"/>
            </w:tcBorders>
          </w:tcPr>
          <w:p w14:paraId="738301F1" w14:textId="77777777" w:rsidR="005E76F2" w:rsidRPr="00B530B3" w:rsidRDefault="005E76F2" w:rsidP="005E76F2">
            <w:pPr>
              <w:spacing w:line="360" w:lineRule="auto"/>
              <w:jc w:val="center"/>
              <w:rPr>
                <w:rFonts w:ascii="Times New Roman" w:eastAsia="宋体" w:hAnsi="Times New Roman" w:cs="Times New Roman"/>
                <w:szCs w:val="28"/>
              </w:rPr>
            </w:pPr>
            <w:r w:rsidRPr="00B530B3">
              <w:rPr>
                <w:rFonts w:ascii="Times New Roman" w:eastAsia="宋体" w:hAnsi="Times New Roman" w:cs="Times New Roman"/>
                <w:b/>
                <w:szCs w:val="28"/>
              </w:rPr>
              <w:t>Инженерно-техническое направление</w:t>
            </w:r>
          </w:p>
        </w:tc>
        <w:tc>
          <w:tcPr>
            <w:tcW w:w="4536" w:type="dxa"/>
            <w:gridSpan w:val="2"/>
          </w:tcPr>
          <w:p w14:paraId="03EE62DB" w14:textId="77777777" w:rsidR="005E76F2" w:rsidRPr="00B530B3" w:rsidRDefault="005E76F2" w:rsidP="005E76F2">
            <w:pPr>
              <w:spacing w:line="360" w:lineRule="auto"/>
              <w:jc w:val="center"/>
              <w:rPr>
                <w:rFonts w:ascii="Times New Roman" w:eastAsia="宋体" w:hAnsi="Times New Roman" w:cs="Times New Roman"/>
                <w:szCs w:val="28"/>
              </w:rPr>
            </w:pPr>
            <w:r w:rsidRPr="00B530B3">
              <w:rPr>
                <w:rFonts w:ascii="Times New Roman" w:eastAsia="等线" w:hAnsi="Times New Roman" w:cs="Times New Roman"/>
                <w:b/>
                <w:szCs w:val="28"/>
                <w:lang w:eastAsia="ru-RU"/>
              </w:rPr>
              <w:t>Гуманитарное направление</w:t>
            </w:r>
          </w:p>
        </w:tc>
      </w:tr>
      <w:tr w:rsidR="00A77D49" w:rsidRPr="00B530B3" w14:paraId="15E752B6" w14:textId="77777777" w:rsidTr="002E34B1">
        <w:tc>
          <w:tcPr>
            <w:tcW w:w="846" w:type="dxa"/>
            <w:vMerge/>
            <w:tcBorders>
              <w:right w:val="single" w:sz="4" w:space="0" w:color="auto"/>
            </w:tcBorders>
          </w:tcPr>
          <w:p w14:paraId="6DF47849" w14:textId="77777777" w:rsidR="00A77D49" w:rsidRPr="00B530B3" w:rsidRDefault="00A77D49" w:rsidP="005E76F2">
            <w:pPr>
              <w:spacing w:line="360" w:lineRule="auto"/>
              <w:rPr>
                <w:rFonts w:ascii="Times New Roman" w:eastAsia="等线" w:hAnsi="Times New Roman" w:cs="Times New Roman"/>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14:paraId="56B778D6" w14:textId="77777777" w:rsidR="00A77D49" w:rsidRPr="00B530B3" w:rsidRDefault="00A77D49" w:rsidP="005E76F2">
            <w:pPr>
              <w:spacing w:line="360" w:lineRule="auto"/>
              <w:rPr>
                <w:rFonts w:ascii="Times New Roman" w:eastAsia="宋体" w:hAnsi="Times New Roman" w:cs="Times New Roman"/>
                <w:b/>
                <w:szCs w:val="28"/>
              </w:rPr>
            </w:pPr>
            <w:r w:rsidRPr="00B530B3">
              <w:rPr>
                <w:rFonts w:ascii="Times New Roman" w:eastAsia="宋体" w:hAnsi="Times New Roman" w:cs="Times New Roman"/>
                <w:b/>
                <w:szCs w:val="28"/>
              </w:rPr>
              <w:t>Ценности</w:t>
            </w:r>
          </w:p>
        </w:tc>
        <w:tc>
          <w:tcPr>
            <w:tcW w:w="1984" w:type="dxa"/>
            <w:tcBorders>
              <w:top w:val="single" w:sz="4" w:space="0" w:color="auto"/>
              <w:left w:val="single" w:sz="4" w:space="0" w:color="auto"/>
              <w:bottom w:val="single" w:sz="4" w:space="0" w:color="auto"/>
              <w:right w:val="single" w:sz="4" w:space="0" w:color="auto"/>
            </w:tcBorders>
          </w:tcPr>
          <w:p w14:paraId="57A38E5F" w14:textId="77777777" w:rsidR="00A77D49" w:rsidRPr="00B530B3" w:rsidRDefault="00A77D49" w:rsidP="005E76F2">
            <w:pPr>
              <w:spacing w:line="360" w:lineRule="auto"/>
              <w:rPr>
                <w:rFonts w:ascii="Times New Roman" w:eastAsia="宋体" w:hAnsi="Times New Roman" w:cs="Times New Roman"/>
                <w:b/>
                <w:szCs w:val="28"/>
              </w:rPr>
            </w:pPr>
            <w:r w:rsidRPr="00B530B3">
              <w:rPr>
                <w:rFonts w:ascii="Times New Roman" w:eastAsia="等线" w:hAnsi="Times New Roman" w:cs="Times New Roman"/>
                <w:b/>
                <w:szCs w:val="28"/>
                <w:lang w:eastAsia="ru-RU"/>
              </w:rPr>
              <w:t>Средние оценки</w:t>
            </w:r>
          </w:p>
        </w:tc>
        <w:tc>
          <w:tcPr>
            <w:tcW w:w="2410" w:type="dxa"/>
            <w:tcBorders>
              <w:left w:val="single" w:sz="4" w:space="0" w:color="auto"/>
            </w:tcBorders>
          </w:tcPr>
          <w:p w14:paraId="3899AA2E" w14:textId="77777777" w:rsidR="00A77D49" w:rsidRPr="00B530B3" w:rsidRDefault="00A77D49" w:rsidP="005E76F2">
            <w:pPr>
              <w:spacing w:line="360" w:lineRule="auto"/>
              <w:rPr>
                <w:rFonts w:ascii="Times New Roman" w:eastAsia="等线" w:hAnsi="Times New Roman" w:cs="Times New Roman"/>
                <w:b/>
                <w:szCs w:val="28"/>
                <w:lang w:eastAsia="ru-RU"/>
              </w:rPr>
            </w:pPr>
            <w:r w:rsidRPr="00B530B3">
              <w:rPr>
                <w:rFonts w:ascii="Times New Roman" w:eastAsia="等线" w:hAnsi="Times New Roman" w:cs="Times New Roman"/>
                <w:b/>
                <w:szCs w:val="28"/>
                <w:lang w:eastAsia="ru-RU"/>
              </w:rPr>
              <w:t>Ценности</w:t>
            </w:r>
          </w:p>
        </w:tc>
        <w:tc>
          <w:tcPr>
            <w:tcW w:w="2126" w:type="dxa"/>
          </w:tcPr>
          <w:p w14:paraId="7A226E1D" w14:textId="77777777" w:rsidR="00A77D49" w:rsidRPr="00B530B3" w:rsidRDefault="00A77D49" w:rsidP="005E76F2">
            <w:pPr>
              <w:spacing w:line="360" w:lineRule="auto"/>
              <w:rPr>
                <w:rFonts w:ascii="Times New Roman" w:eastAsia="等线" w:hAnsi="Times New Roman" w:cs="Times New Roman"/>
                <w:b/>
                <w:szCs w:val="28"/>
                <w:lang w:eastAsia="ru-RU"/>
              </w:rPr>
            </w:pPr>
            <w:r w:rsidRPr="00B530B3">
              <w:rPr>
                <w:rFonts w:ascii="Times New Roman" w:eastAsia="等线" w:hAnsi="Times New Roman" w:cs="Times New Roman"/>
                <w:b/>
                <w:szCs w:val="28"/>
                <w:lang w:eastAsia="ru-RU"/>
              </w:rPr>
              <w:t>Средние оценки</w:t>
            </w:r>
          </w:p>
        </w:tc>
      </w:tr>
      <w:tr w:rsidR="00A77D49" w:rsidRPr="00B530B3" w14:paraId="3EE010E4" w14:textId="77777777" w:rsidTr="002E34B1">
        <w:tc>
          <w:tcPr>
            <w:tcW w:w="846" w:type="dxa"/>
          </w:tcPr>
          <w:p w14:paraId="665CD37A" w14:textId="77777777" w:rsidR="00A77D49" w:rsidRPr="00B530B3" w:rsidRDefault="00A77D4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1.</w:t>
            </w:r>
          </w:p>
        </w:tc>
        <w:tc>
          <w:tcPr>
            <w:tcW w:w="2410" w:type="dxa"/>
            <w:tcBorders>
              <w:top w:val="single" w:sz="4" w:space="0" w:color="auto"/>
            </w:tcBorders>
          </w:tcPr>
          <w:p w14:paraId="1229D47A" w14:textId="77777777" w:rsidR="00A77D49" w:rsidRPr="00B530B3" w:rsidRDefault="00A77D4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Конформизм</w:t>
            </w:r>
          </w:p>
        </w:tc>
        <w:tc>
          <w:tcPr>
            <w:tcW w:w="1984" w:type="dxa"/>
            <w:tcBorders>
              <w:top w:val="single" w:sz="4" w:space="0" w:color="auto"/>
            </w:tcBorders>
          </w:tcPr>
          <w:p w14:paraId="69C90809" w14:textId="006631FD" w:rsidR="00A77D49" w:rsidRPr="00B530B3" w:rsidRDefault="000E2463" w:rsidP="005E76F2">
            <w:pPr>
              <w:spacing w:line="360" w:lineRule="auto"/>
              <w:rPr>
                <w:rFonts w:ascii="Times New Roman" w:eastAsia="宋体" w:hAnsi="Times New Roman" w:cs="Times New Roman"/>
                <w:szCs w:val="28"/>
              </w:rPr>
            </w:pPr>
            <w:r>
              <w:rPr>
                <w:rFonts w:ascii="Times New Roman" w:eastAsia="宋体" w:hAnsi="Times New Roman" w:cs="Times New Roman"/>
                <w:szCs w:val="28"/>
              </w:rPr>
              <w:t>5,45</w:t>
            </w:r>
          </w:p>
        </w:tc>
        <w:tc>
          <w:tcPr>
            <w:tcW w:w="2410" w:type="dxa"/>
          </w:tcPr>
          <w:p w14:paraId="6046388E" w14:textId="77777777" w:rsidR="00A77D49" w:rsidRPr="00B530B3" w:rsidRDefault="00A77D4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Конформизм</w:t>
            </w:r>
          </w:p>
        </w:tc>
        <w:tc>
          <w:tcPr>
            <w:tcW w:w="2126" w:type="dxa"/>
          </w:tcPr>
          <w:p w14:paraId="00F48006" w14:textId="5D9991E9" w:rsidR="00A77D49" w:rsidRPr="00B530B3" w:rsidRDefault="009258B4" w:rsidP="005E76F2">
            <w:pPr>
              <w:spacing w:line="360" w:lineRule="auto"/>
              <w:rPr>
                <w:rFonts w:ascii="Times New Roman" w:eastAsia="宋体" w:hAnsi="Times New Roman" w:cs="Times New Roman"/>
                <w:szCs w:val="28"/>
              </w:rPr>
            </w:pPr>
            <w:r>
              <w:rPr>
                <w:rFonts w:ascii="Times New Roman" w:eastAsia="宋体" w:hAnsi="Times New Roman" w:cs="Times New Roman"/>
                <w:szCs w:val="28"/>
              </w:rPr>
              <w:t>5,60</w:t>
            </w:r>
          </w:p>
        </w:tc>
      </w:tr>
      <w:tr w:rsidR="00A77D49" w:rsidRPr="00B530B3" w14:paraId="4E7AEF09" w14:textId="77777777" w:rsidTr="002E34B1">
        <w:tc>
          <w:tcPr>
            <w:tcW w:w="846" w:type="dxa"/>
          </w:tcPr>
          <w:p w14:paraId="34F4C2D6" w14:textId="77777777" w:rsidR="00A77D49" w:rsidRPr="00B530B3" w:rsidRDefault="00A77D4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2.</w:t>
            </w:r>
          </w:p>
        </w:tc>
        <w:tc>
          <w:tcPr>
            <w:tcW w:w="2410" w:type="dxa"/>
          </w:tcPr>
          <w:p w14:paraId="2CE3600A" w14:textId="77777777" w:rsidR="00A77D49" w:rsidRPr="00B530B3" w:rsidRDefault="00A77D4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Комфорт, уверенность</w:t>
            </w:r>
          </w:p>
        </w:tc>
        <w:tc>
          <w:tcPr>
            <w:tcW w:w="1984" w:type="dxa"/>
          </w:tcPr>
          <w:p w14:paraId="29E8205F" w14:textId="2B601BC5" w:rsidR="00A77D49" w:rsidRPr="00B530B3" w:rsidRDefault="009258B4" w:rsidP="005E76F2">
            <w:pPr>
              <w:spacing w:line="360" w:lineRule="auto"/>
              <w:rPr>
                <w:rFonts w:ascii="Times New Roman" w:eastAsia="宋体" w:hAnsi="Times New Roman" w:cs="Times New Roman"/>
                <w:szCs w:val="28"/>
              </w:rPr>
            </w:pPr>
            <w:r>
              <w:rPr>
                <w:rFonts w:ascii="Times New Roman" w:eastAsia="宋体" w:hAnsi="Times New Roman" w:cs="Times New Roman"/>
                <w:szCs w:val="28"/>
              </w:rPr>
              <w:t>4,45</w:t>
            </w:r>
          </w:p>
        </w:tc>
        <w:tc>
          <w:tcPr>
            <w:tcW w:w="2410" w:type="dxa"/>
          </w:tcPr>
          <w:p w14:paraId="492EB3F4" w14:textId="77777777" w:rsidR="00A77D49" w:rsidRPr="00B530B3" w:rsidRDefault="00A77D4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Комфорт, уверенность</w:t>
            </w:r>
          </w:p>
        </w:tc>
        <w:tc>
          <w:tcPr>
            <w:tcW w:w="2126" w:type="dxa"/>
          </w:tcPr>
          <w:p w14:paraId="1FBA7082" w14:textId="4D119DC9" w:rsidR="00A77D49" w:rsidRPr="00B530B3" w:rsidRDefault="009258B4" w:rsidP="005E76F2">
            <w:pPr>
              <w:spacing w:line="360" w:lineRule="auto"/>
              <w:rPr>
                <w:rFonts w:ascii="Times New Roman" w:eastAsia="宋体" w:hAnsi="Times New Roman" w:cs="Times New Roman"/>
                <w:szCs w:val="28"/>
              </w:rPr>
            </w:pPr>
            <w:r>
              <w:rPr>
                <w:rFonts w:ascii="Times New Roman" w:eastAsia="宋体" w:hAnsi="Times New Roman" w:cs="Times New Roman"/>
                <w:szCs w:val="28"/>
              </w:rPr>
              <w:t>4,56</w:t>
            </w:r>
          </w:p>
        </w:tc>
      </w:tr>
      <w:tr w:rsidR="00A77D49" w:rsidRPr="00B530B3" w14:paraId="1DF4A97F" w14:textId="77777777" w:rsidTr="002E34B1">
        <w:tc>
          <w:tcPr>
            <w:tcW w:w="846" w:type="dxa"/>
          </w:tcPr>
          <w:p w14:paraId="5D3114DE" w14:textId="77777777" w:rsidR="00A77D49" w:rsidRPr="00B530B3" w:rsidRDefault="00A77D4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3.</w:t>
            </w:r>
          </w:p>
        </w:tc>
        <w:tc>
          <w:tcPr>
            <w:tcW w:w="2410" w:type="dxa"/>
          </w:tcPr>
          <w:p w14:paraId="3EFA785E" w14:textId="77777777" w:rsidR="00A77D49" w:rsidRPr="00B530B3" w:rsidRDefault="00A77D4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Власть и успех</w:t>
            </w:r>
          </w:p>
        </w:tc>
        <w:tc>
          <w:tcPr>
            <w:tcW w:w="1984" w:type="dxa"/>
          </w:tcPr>
          <w:p w14:paraId="29E88152" w14:textId="3D500472" w:rsidR="00A77D49" w:rsidRPr="00B530B3" w:rsidRDefault="009258B4" w:rsidP="005E76F2">
            <w:pPr>
              <w:spacing w:line="360" w:lineRule="auto"/>
              <w:rPr>
                <w:rFonts w:ascii="Times New Roman" w:eastAsia="宋体" w:hAnsi="Times New Roman" w:cs="Times New Roman"/>
                <w:szCs w:val="28"/>
              </w:rPr>
            </w:pPr>
            <w:r>
              <w:rPr>
                <w:rFonts w:ascii="Times New Roman" w:eastAsia="宋体" w:hAnsi="Times New Roman" w:cs="Times New Roman"/>
                <w:szCs w:val="28"/>
              </w:rPr>
              <w:t>3,90</w:t>
            </w:r>
          </w:p>
        </w:tc>
        <w:tc>
          <w:tcPr>
            <w:tcW w:w="2410" w:type="dxa"/>
          </w:tcPr>
          <w:p w14:paraId="57B5F217" w14:textId="77777777" w:rsidR="00A77D49" w:rsidRPr="00B530B3" w:rsidRDefault="00A77D4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Власть и успех</w:t>
            </w:r>
          </w:p>
        </w:tc>
        <w:tc>
          <w:tcPr>
            <w:tcW w:w="2126" w:type="dxa"/>
          </w:tcPr>
          <w:p w14:paraId="7A154B3F" w14:textId="15671383" w:rsidR="00A77D49" w:rsidRPr="00B530B3" w:rsidRDefault="009258B4" w:rsidP="005E76F2">
            <w:pPr>
              <w:spacing w:line="360" w:lineRule="auto"/>
              <w:rPr>
                <w:rFonts w:ascii="Times New Roman" w:eastAsia="宋体" w:hAnsi="Times New Roman" w:cs="Times New Roman"/>
                <w:szCs w:val="28"/>
              </w:rPr>
            </w:pPr>
            <w:r>
              <w:rPr>
                <w:rFonts w:ascii="Times New Roman" w:eastAsia="宋体" w:hAnsi="Times New Roman" w:cs="Times New Roman"/>
                <w:szCs w:val="28"/>
              </w:rPr>
              <w:t>3,90</w:t>
            </w:r>
          </w:p>
        </w:tc>
      </w:tr>
      <w:tr w:rsidR="00A77D49" w:rsidRPr="00B530B3" w14:paraId="1F4889B3" w14:textId="77777777" w:rsidTr="002E34B1">
        <w:tc>
          <w:tcPr>
            <w:tcW w:w="846" w:type="dxa"/>
          </w:tcPr>
          <w:p w14:paraId="4E173F7B" w14:textId="77777777" w:rsidR="00A77D49" w:rsidRPr="00B530B3" w:rsidRDefault="00A77D4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4.</w:t>
            </w:r>
          </w:p>
        </w:tc>
        <w:tc>
          <w:tcPr>
            <w:tcW w:w="2410" w:type="dxa"/>
          </w:tcPr>
          <w:p w14:paraId="6CEB436C" w14:textId="77777777" w:rsidR="00A77D49" w:rsidRPr="00B530B3" w:rsidRDefault="00A77D4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Независимость</w:t>
            </w:r>
          </w:p>
        </w:tc>
        <w:tc>
          <w:tcPr>
            <w:tcW w:w="1984" w:type="dxa"/>
          </w:tcPr>
          <w:p w14:paraId="18867C19" w14:textId="4230D0D5" w:rsidR="00A77D49" w:rsidRPr="00B530B3" w:rsidRDefault="009258B4" w:rsidP="005E76F2">
            <w:pPr>
              <w:spacing w:line="360" w:lineRule="auto"/>
              <w:rPr>
                <w:rFonts w:ascii="Times New Roman" w:eastAsia="宋体" w:hAnsi="Times New Roman" w:cs="Times New Roman"/>
                <w:szCs w:val="28"/>
              </w:rPr>
            </w:pPr>
            <w:r>
              <w:rPr>
                <w:rFonts w:ascii="Times New Roman" w:eastAsia="宋体" w:hAnsi="Times New Roman" w:cs="Times New Roman"/>
                <w:szCs w:val="28"/>
              </w:rPr>
              <w:t>3,73</w:t>
            </w:r>
          </w:p>
        </w:tc>
        <w:tc>
          <w:tcPr>
            <w:tcW w:w="2410" w:type="dxa"/>
          </w:tcPr>
          <w:p w14:paraId="7A539A47" w14:textId="77777777" w:rsidR="00A77D49" w:rsidRPr="00B530B3" w:rsidRDefault="00A77D49"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Независимость</w:t>
            </w:r>
          </w:p>
        </w:tc>
        <w:tc>
          <w:tcPr>
            <w:tcW w:w="2126" w:type="dxa"/>
          </w:tcPr>
          <w:p w14:paraId="745295C5" w14:textId="0D67D70D" w:rsidR="00A77D49" w:rsidRPr="00B530B3" w:rsidRDefault="009258B4" w:rsidP="005E76F2">
            <w:pPr>
              <w:spacing w:line="360" w:lineRule="auto"/>
              <w:rPr>
                <w:rFonts w:ascii="Times New Roman" w:eastAsia="宋体" w:hAnsi="Times New Roman" w:cs="Times New Roman"/>
                <w:szCs w:val="28"/>
              </w:rPr>
            </w:pPr>
            <w:r>
              <w:rPr>
                <w:rFonts w:ascii="Times New Roman" w:eastAsia="宋体" w:hAnsi="Times New Roman" w:cs="Times New Roman"/>
                <w:szCs w:val="28"/>
              </w:rPr>
              <w:t>3,78</w:t>
            </w:r>
          </w:p>
        </w:tc>
      </w:tr>
    </w:tbl>
    <w:bookmarkEnd w:id="104"/>
    <w:p w14:paraId="2C4450D8" w14:textId="1D9A2340" w:rsidR="005E76F2" w:rsidRPr="00335337" w:rsidRDefault="005E76F2" w:rsidP="00335337">
      <w:pPr>
        <w:spacing w:line="360" w:lineRule="auto"/>
        <w:ind w:firstLineChars="1100" w:firstLine="2640"/>
        <w:rPr>
          <w:rFonts w:ascii="Calibri" w:eastAsia="宋体" w:hAnsi="Calibri" w:cs="Times New Roman"/>
        </w:rPr>
      </w:pPr>
      <w:r w:rsidRPr="00B530B3">
        <w:rPr>
          <w:rFonts w:ascii="Times New Roman" w:eastAsia="宋体" w:hAnsi="Times New Roman" w:cs="Times New Roman"/>
          <w:lang w:val="en-US"/>
        </w:rPr>
        <w:t>Таблица</w:t>
      </w:r>
      <w:r w:rsidRPr="00B530B3">
        <w:rPr>
          <w:rFonts w:ascii="Times New Roman" w:eastAsia="宋体" w:hAnsi="Times New Roman" w:cs="Times New Roman"/>
        </w:rPr>
        <w:t xml:space="preserve"> </w:t>
      </w:r>
      <w:r w:rsidRPr="00B530B3">
        <w:rPr>
          <w:rFonts w:ascii="Calibri" w:eastAsia="宋体" w:hAnsi="Calibri" w:cs="Times New Roman" w:hint="eastAsia"/>
        </w:rPr>
        <w:t>3.7</w:t>
      </w:r>
      <w:r w:rsidR="00335337">
        <w:rPr>
          <w:rFonts w:ascii="Calibri" w:eastAsia="宋体" w:hAnsi="Calibri" w:cs="Times New Roman"/>
        </w:rPr>
        <w:t xml:space="preserve"> «Ценности профессии»</w:t>
      </w:r>
    </w:p>
    <w:p w14:paraId="53DE40AA" w14:textId="77777777" w:rsidR="003048E3" w:rsidRPr="00B530B3" w:rsidRDefault="003048E3"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jc w:val="both"/>
        <w:rPr>
          <w:rFonts w:ascii="Times New Roman" w:eastAsia="等线" w:hAnsi="Times New Roman" w:cs="Times New Roman"/>
          <w:sz w:val="28"/>
          <w:szCs w:val="28"/>
          <w:lang w:eastAsia="ru-RU"/>
        </w:rPr>
      </w:pPr>
      <w:bookmarkStart w:id="105" w:name="_Hlk479858974"/>
      <w:r w:rsidRPr="00B530B3">
        <w:rPr>
          <w:rFonts w:ascii="Times New Roman" w:eastAsia="等线" w:hAnsi="Times New Roman" w:cs="Times New Roman"/>
          <w:sz w:val="28"/>
          <w:szCs w:val="28"/>
          <w:lang w:eastAsia="ru-RU"/>
        </w:rPr>
        <w:t>Значимых различий в исследуемых группах не обнаружено</w:t>
      </w:r>
      <w:bookmarkEnd w:id="105"/>
      <w:r w:rsidRPr="00B530B3">
        <w:rPr>
          <w:rFonts w:ascii="Times New Roman" w:eastAsia="等线" w:hAnsi="Times New Roman" w:cs="Times New Roman"/>
          <w:sz w:val="28"/>
          <w:szCs w:val="28"/>
          <w:lang w:eastAsia="ru-RU"/>
        </w:rPr>
        <w:t xml:space="preserve">, ценности профессии идентичны и выстраиваются в следующую последовательность: </w:t>
      </w:r>
    </w:p>
    <w:p w14:paraId="10639D91" w14:textId="77777777" w:rsidR="003048E3" w:rsidRPr="00B530B3" w:rsidRDefault="003048E3"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jc w:val="both"/>
        <w:rPr>
          <w:rFonts w:ascii="Times New Roman" w:eastAsia="等线" w:hAnsi="Times New Roman" w:cs="Times New Roman"/>
          <w:sz w:val="28"/>
          <w:szCs w:val="28"/>
          <w:lang w:eastAsia="ru-RU"/>
        </w:rPr>
      </w:pPr>
      <w:r w:rsidRPr="00B530B3">
        <w:rPr>
          <w:rFonts w:ascii="Times New Roman" w:eastAsia="等线" w:hAnsi="Times New Roman" w:cs="Times New Roman"/>
          <w:sz w:val="28"/>
          <w:szCs w:val="28"/>
          <w:lang w:eastAsia="ru-RU"/>
        </w:rPr>
        <w:t xml:space="preserve">1) конформизм; </w:t>
      </w:r>
    </w:p>
    <w:p w14:paraId="58A0750D" w14:textId="77777777" w:rsidR="003048E3" w:rsidRPr="00B530B3" w:rsidRDefault="003048E3"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jc w:val="both"/>
        <w:rPr>
          <w:rFonts w:ascii="Times New Roman" w:eastAsia="等线" w:hAnsi="Times New Roman" w:cs="Times New Roman"/>
          <w:sz w:val="28"/>
          <w:szCs w:val="28"/>
          <w:lang w:eastAsia="ru-RU"/>
        </w:rPr>
      </w:pPr>
      <w:r w:rsidRPr="00B530B3">
        <w:rPr>
          <w:rFonts w:ascii="Times New Roman" w:eastAsia="等线" w:hAnsi="Times New Roman" w:cs="Times New Roman"/>
          <w:sz w:val="28"/>
          <w:szCs w:val="28"/>
          <w:lang w:eastAsia="ru-RU"/>
        </w:rPr>
        <w:t>2) комфорт и уверенность;</w:t>
      </w:r>
    </w:p>
    <w:p w14:paraId="1EB76877" w14:textId="77777777" w:rsidR="003048E3" w:rsidRPr="00B530B3" w:rsidRDefault="003048E3"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jc w:val="both"/>
        <w:rPr>
          <w:rFonts w:ascii="Times New Roman" w:eastAsia="等线" w:hAnsi="Times New Roman" w:cs="Times New Roman"/>
          <w:sz w:val="28"/>
          <w:szCs w:val="28"/>
          <w:lang w:eastAsia="ru-RU"/>
        </w:rPr>
      </w:pPr>
      <w:r w:rsidRPr="00B530B3">
        <w:rPr>
          <w:rFonts w:ascii="Times New Roman" w:eastAsia="等线" w:hAnsi="Times New Roman" w:cs="Times New Roman"/>
          <w:sz w:val="28"/>
          <w:szCs w:val="28"/>
          <w:lang w:eastAsia="ru-RU"/>
        </w:rPr>
        <w:t xml:space="preserve">3) власть и успех; </w:t>
      </w:r>
    </w:p>
    <w:p w14:paraId="7D2F508E" w14:textId="77777777" w:rsidR="003048E3" w:rsidRPr="00B530B3" w:rsidRDefault="003048E3"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jc w:val="both"/>
        <w:rPr>
          <w:rFonts w:ascii="Times New Roman" w:eastAsia="等线" w:hAnsi="Times New Roman" w:cs="Times New Roman"/>
          <w:sz w:val="28"/>
          <w:szCs w:val="28"/>
          <w:lang w:eastAsia="ru-RU"/>
        </w:rPr>
      </w:pPr>
      <w:r w:rsidRPr="00B530B3">
        <w:rPr>
          <w:rFonts w:ascii="Times New Roman" w:eastAsia="等线" w:hAnsi="Times New Roman" w:cs="Times New Roman"/>
          <w:sz w:val="28"/>
          <w:szCs w:val="28"/>
          <w:lang w:eastAsia="ru-RU"/>
        </w:rPr>
        <w:t>4) независимость.</w:t>
      </w:r>
    </w:p>
    <w:p w14:paraId="1B3241B0" w14:textId="7777777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jc w:val="both"/>
        <w:rPr>
          <w:rFonts w:ascii="Times New Roman" w:eastAsia="宋体" w:hAnsi="Times New Roman" w:cs="Times New Roman"/>
          <w:sz w:val="28"/>
          <w:szCs w:val="28"/>
          <w:lang w:eastAsia="zh-CN"/>
        </w:rPr>
      </w:pPr>
      <w:r w:rsidRPr="00B530B3">
        <w:rPr>
          <w:rFonts w:ascii="Times New Roman" w:eastAsia="等线" w:hAnsi="Times New Roman" w:cs="Times New Roman"/>
          <w:sz w:val="28"/>
          <w:szCs w:val="28"/>
          <w:lang w:eastAsia="ru-RU"/>
        </w:rPr>
        <w:t xml:space="preserve">По результатам исследования ценностей, проведенного среди </w:t>
      </w:r>
      <w:r w:rsidRPr="00B530B3">
        <w:rPr>
          <w:rFonts w:ascii="Times New Roman" w:eastAsia="宋体" w:hAnsi="Times New Roman" w:cs="Times New Roman"/>
          <w:bCs/>
          <w:sz w:val="28"/>
          <w:szCs w:val="28"/>
        </w:rPr>
        <w:t>девушек и юношей</w:t>
      </w:r>
      <w:r w:rsidRPr="00B530B3">
        <w:rPr>
          <w:rFonts w:ascii="Times New Roman" w:eastAsia="宋体" w:hAnsi="Times New Roman" w:cs="Times New Roman"/>
          <w:sz w:val="28"/>
          <w:szCs w:val="28"/>
        </w:rPr>
        <w:t>,</w:t>
      </w:r>
      <w:r w:rsidRPr="00B530B3">
        <w:rPr>
          <w:rFonts w:ascii="Times New Roman" w:eastAsia="等线" w:hAnsi="Times New Roman" w:cs="Times New Roman"/>
          <w:color w:val="000000"/>
          <w:sz w:val="28"/>
          <w:szCs w:val="28"/>
          <w:lang w:eastAsia="ru-RU"/>
        </w:rPr>
        <w:t xml:space="preserve"> мы можем выявить, что (рисунок 3.8):</w:t>
      </w:r>
    </w:p>
    <w:p w14:paraId="720EB834" w14:textId="4D2060D4" w:rsidR="00A948AA" w:rsidRPr="00B530B3" w:rsidRDefault="007E2C61"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840"/>
        <w:jc w:val="both"/>
        <w:rPr>
          <w:rFonts w:ascii="Times New Roman" w:eastAsia="等线" w:hAnsi="Times New Roman" w:cs="Times New Roman"/>
          <w:color w:val="000000"/>
          <w:sz w:val="28"/>
          <w:szCs w:val="28"/>
          <w:lang w:eastAsia="ru-RU"/>
        </w:rPr>
      </w:pPr>
      <w:r>
        <w:rPr>
          <w:noProof/>
          <w:lang w:val="en-US" w:eastAsia="zh-CN"/>
        </w:rPr>
        <w:lastRenderedPageBreak/>
        <w:drawing>
          <wp:inline distT="0" distB="0" distL="0" distR="0" wp14:anchorId="6E2F878B" wp14:editId="7EAC6CE0">
            <wp:extent cx="4777740" cy="2842260"/>
            <wp:effectExtent l="0" t="0" r="3810" b="15240"/>
            <wp:docPr id="9" name="图表 9">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BD96BB" w14:textId="7777777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宋体" w:hAnsi="Times New Roman" w:cs="Times New Roman"/>
          <w:sz w:val="28"/>
          <w:szCs w:val="28"/>
        </w:rPr>
      </w:pPr>
      <w:r w:rsidRPr="00B530B3">
        <w:rPr>
          <w:rFonts w:ascii="Times New Roman" w:eastAsia="宋体" w:hAnsi="Times New Roman" w:cs="Times New Roman"/>
          <w:sz w:val="28"/>
          <w:szCs w:val="28"/>
        </w:rPr>
        <w:t>Рис. 3.8. Тест «Ценности профессии»</w:t>
      </w:r>
    </w:p>
    <w:p w14:paraId="394C56E1" w14:textId="77777777" w:rsidR="00E771B3" w:rsidRPr="00B530B3" w:rsidRDefault="00E771B3"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宋体" w:hAnsi="Times New Roman" w:cs="Times New Roman"/>
          <w:sz w:val="28"/>
          <w:szCs w:val="28"/>
        </w:rPr>
      </w:pPr>
    </w:p>
    <w:p w14:paraId="40ADD280" w14:textId="7F32AD25" w:rsidR="00BC632C" w:rsidRDefault="008A5090" w:rsidP="00A948AA">
      <w:pPr>
        <w:spacing w:line="360" w:lineRule="auto"/>
        <w:jc w:val="both"/>
        <w:rPr>
          <w:rFonts w:ascii="Times New Roman" w:eastAsia="宋体" w:hAnsi="Times New Roman" w:cs="Times New Roman"/>
          <w:sz w:val="28"/>
          <w:szCs w:val="28"/>
        </w:rPr>
      </w:pPr>
      <w:r w:rsidRPr="00B530B3">
        <w:rPr>
          <w:rFonts w:ascii="Times New Roman" w:eastAsia="宋体" w:hAnsi="Times New Roman" w:cs="Times New Roman"/>
          <w:sz w:val="28"/>
          <w:szCs w:val="28"/>
        </w:rPr>
        <w:tab/>
      </w:r>
      <w:r w:rsidR="00F85E56" w:rsidRPr="00B530B3">
        <w:rPr>
          <w:rFonts w:ascii="Times New Roman" w:eastAsia="宋体" w:hAnsi="Times New Roman" w:cs="Times New Roman"/>
          <w:sz w:val="28"/>
          <w:szCs w:val="28"/>
        </w:rPr>
        <w:t>В группах юношей и девушек обнаружены значимые различия,</w:t>
      </w:r>
      <w:r w:rsidR="00B46288" w:rsidRPr="00B530B3">
        <w:rPr>
          <w:rFonts w:ascii="Times New Roman" w:eastAsia="宋体" w:hAnsi="Times New Roman" w:cs="Times New Roman"/>
          <w:sz w:val="28"/>
          <w:szCs w:val="28"/>
        </w:rPr>
        <w:t xml:space="preserve"> которые представлены в таблице 3.8:</w:t>
      </w:r>
    </w:p>
    <w:p w14:paraId="56295BF3" w14:textId="66D88350" w:rsidR="000A64BA" w:rsidRPr="00B530B3" w:rsidRDefault="000A64BA" w:rsidP="000A64BA">
      <w:pPr>
        <w:spacing w:line="360" w:lineRule="auto"/>
        <w:ind w:firstLineChars="150" w:firstLine="420"/>
        <w:jc w:val="both"/>
        <w:rPr>
          <w:rFonts w:ascii="Times New Roman" w:eastAsia="宋体" w:hAnsi="Times New Roman" w:cs="Times New Roman"/>
          <w:sz w:val="28"/>
          <w:szCs w:val="28"/>
        </w:rPr>
      </w:pPr>
      <w:r w:rsidRPr="000A64BA">
        <w:rPr>
          <w:rFonts w:ascii="Times New Roman" w:eastAsia="宋体" w:hAnsi="Times New Roman" w:cs="Times New Roman"/>
          <w:sz w:val="28"/>
          <w:szCs w:val="28"/>
        </w:rPr>
        <w:t>Значимые отличия по критерию t-Стьюдента приведены в таблице</w:t>
      </w:r>
      <w:r>
        <w:rPr>
          <w:rFonts w:ascii="Times New Roman" w:eastAsia="宋体" w:hAnsi="Times New Roman" w:cs="Times New Roman"/>
          <w:sz w:val="28"/>
          <w:szCs w:val="28"/>
        </w:rPr>
        <w:t xml:space="preserve"> 3.8</w:t>
      </w:r>
    </w:p>
    <w:tbl>
      <w:tblPr>
        <w:tblStyle w:val="5"/>
        <w:tblW w:w="10095" w:type="dxa"/>
        <w:tblLayout w:type="fixed"/>
        <w:tblLook w:val="04A0" w:firstRow="1" w:lastRow="0" w:firstColumn="1" w:lastColumn="0" w:noHBand="0" w:noVBand="1"/>
      </w:tblPr>
      <w:tblGrid>
        <w:gridCol w:w="866"/>
        <w:gridCol w:w="1744"/>
        <w:gridCol w:w="1569"/>
        <w:gridCol w:w="1454"/>
        <w:gridCol w:w="1744"/>
        <w:gridCol w:w="1745"/>
        <w:gridCol w:w="973"/>
      </w:tblGrid>
      <w:tr w:rsidR="00FB2F00" w:rsidRPr="00B530B3" w14:paraId="7BC021EA" w14:textId="6B0B496D" w:rsidTr="008462F6">
        <w:trPr>
          <w:trHeight w:val="344"/>
        </w:trPr>
        <w:tc>
          <w:tcPr>
            <w:tcW w:w="867" w:type="dxa"/>
            <w:vMerge w:val="restart"/>
          </w:tcPr>
          <w:p w14:paraId="67714D64" w14:textId="77777777" w:rsidR="00FB2F00" w:rsidRPr="00B530B3" w:rsidRDefault="00FB2F00" w:rsidP="005E76F2">
            <w:pPr>
              <w:spacing w:line="360" w:lineRule="auto"/>
              <w:rPr>
                <w:rFonts w:ascii="Times New Roman" w:eastAsia="宋体" w:hAnsi="Times New Roman" w:cs="Times New Roman"/>
                <w:szCs w:val="28"/>
              </w:rPr>
            </w:pPr>
            <w:bookmarkStart w:id="106" w:name="_Hlk479859057"/>
          </w:p>
        </w:tc>
        <w:tc>
          <w:tcPr>
            <w:tcW w:w="3313" w:type="dxa"/>
            <w:gridSpan w:val="2"/>
          </w:tcPr>
          <w:p w14:paraId="00B2EDD1" w14:textId="77777777" w:rsidR="00FB2F00" w:rsidRPr="00B530B3" w:rsidRDefault="00FB2F00" w:rsidP="005E76F2">
            <w:pPr>
              <w:spacing w:line="360" w:lineRule="auto"/>
              <w:jc w:val="center"/>
              <w:rPr>
                <w:rFonts w:ascii="Times New Roman" w:eastAsia="宋体" w:hAnsi="Times New Roman" w:cs="Times New Roman"/>
                <w:szCs w:val="28"/>
              </w:rPr>
            </w:pPr>
            <w:r w:rsidRPr="00B530B3">
              <w:rPr>
                <w:rFonts w:ascii="Times New Roman" w:eastAsia="等线" w:hAnsi="Times New Roman" w:cs="Times New Roman"/>
                <w:b/>
                <w:szCs w:val="28"/>
                <w:lang w:eastAsia="ru-RU"/>
              </w:rPr>
              <w:t>Юноши</w:t>
            </w:r>
          </w:p>
        </w:tc>
        <w:tc>
          <w:tcPr>
            <w:tcW w:w="4943" w:type="dxa"/>
            <w:gridSpan w:val="3"/>
          </w:tcPr>
          <w:p w14:paraId="6B5A2165" w14:textId="77777777" w:rsidR="00FB2F00" w:rsidRPr="00B530B3" w:rsidRDefault="00FB2F00" w:rsidP="005E76F2">
            <w:pPr>
              <w:spacing w:line="360" w:lineRule="auto"/>
              <w:jc w:val="center"/>
              <w:rPr>
                <w:rFonts w:ascii="Times New Roman" w:eastAsia="宋体" w:hAnsi="Times New Roman" w:cs="Times New Roman"/>
                <w:szCs w:val="28"/>
              </w:rPr>
            </w:pPr>
            <w:r w:rsidRPr="00B530B3">
              <w:rPr>
                <w:rFonts w:ascii="Times New Roman" w:eastAsia="等线" w:hAnsi="Times New Roman" w:cs="Times New Roman"/>
                <w:b/>
                <w:szCs w:val="28"/>
                <w:lang w:eastAsia="ru-RU"/>
              </w:rPr>
              <w:t>Девушки</w:t>
            </w:r>
          </w:p>
        </w:tc>
        <w:tc>
          <w:tcPr>
            <w:tcW w:w="972" w:type="dxa"/>
            <w:tcBorders>
              <w:top w:val="nil"/>
              <w:bottom w:val="nil"/>
              <w:right w:val="nil"/>
            </w:tcBorders>
          </w:tcPr>
          <w:p w14:paraId="2B0CBCE8" w14:textId="77777777" w:rsidR="00FB2F00" w:rsidRPr="00B530B3" w:rsidRDefault="00FB2F00" w:rsidP="00FB2F00">
            <w:pPr>
              <w:spacing w:line="360" w:lineRule="auto"/>
              <w:rPr>
                <w:rFonts w:ascii="Times New Roman" w:eastAsia="宋体" w:hAnsi="Times New Roman" w:cs="Times New Roman"/>
                <w:szCs w:val="28"/>
              </w:rPr>
            </w:pPr>
          </w:p>
        </w:tc>
      </w:tr>
      <w:tr w:rsidR="00FB2F00" w:rsidRPr="00B530B3" w14:paraId="27938DE2" w14:textId="07E95F28" w:rsidTr="008462F6">
        <w:trPr>
          <w:gridAfter w:val="1"/>
          <w:wAfter w:w="973" w:type="dxa"/>
          <w:trHeight w:val="723"/>
        </w:trPr>
        <w:tc>
          <w:tcPr>
            <w:tcW w:w="867" w:type="dxa"/>
            <w:vMerge/>
          </w:tcPr>
          <w:p w14:paraId="14E20DEA" w14:textId="77777777" w:rsidR="00FB2F00" w:rsidRPr="00B530B3" w:rsidRDefault="00FB2F00" w:rsidP="005E76F2">
            <w:pPr>
              <w:spacing w:line="360" w:lineRule="auto"/>
              <w:rPr>
                <w:rFonts w:ascii="Times New Roman" w:eastAsia="等线" w:hAnsi="Times New Roman" w:cs="Times New Roman"/>
                <w:szCs w:val="28"/>
                <w:lang w:eastAsia="ru-RU"/>
              </w:rPr>
            </w:pPr>
          </w:p>
        </w:tc>
        <w:tc>
          <w:tcPr>
            <w:tcW w:w="1744" w:type="dxa"/>
          </w:tcPr>
          <w:p w14:paraId="3F3C7FE2" w14:textId="77777777" w:rsidR="00FB2F00" w:rsidRPr="00B530B3" w:rsidRDefault="00FB2F00" w:rsidP="005E76F2">
            <w:pPr>
              <w:spacing w:line="360" w:lineRule="auto"/>
              <w:rPr>
                <w:rFonts w:ascii="Times New Roman" w:eastAsia="等线" w:hAnsi="Times New Roman" w:cs="Times New Roman"/>
                <w:b/>
                <w:szCs w:val="28"/>
                <w:lang w:eastAsia="ru-RU"/>
              </w:rPr>
            </w:pPr>
            <w:r w:rsidRPr="00B530B3">
              <w:rPr>
                <w:rFonts w:ascii="Times New Roman" w:eastAsia="等线" w:hAnsi="Times New Roman" w:cs="Times New Roman"/>
                <w:b/>
                <w:szCs w:val="28"/>
                <w:lang w:eastAsia="ru-RU"/>
              </w:rPr>
              <w:t>Ценности</w:t>
            </w:r>
          </w:p>
        </w:tc>
        <w:tc>
          <w:tcPr>
            <w:tcW w:w="1569" w:type="dxa"/>
          </w:tcPr>
          <w:p w14:paraId="0F02CB95" w14:textId="77777777" w:rsidR="00FB2F00" w:rsidRPr="00B530B3" w:rsidRDefault="00FB2F00" w:rsidP="005E76F2">
            <w:pPr>
              <w:spacing w:line="360" w:lineRule="auto"/>
              <w:rPr>
                <w:rFonts w:ascii="Times New Roman" w:eastAsia="等线" w:hAnsi="Times New Roman" w:cs="Times New Roman"/>
                <w:b/>
                <w:szCs w:val="28"/>
                <w:lang w:eastAsia="ru-RU"/>
              </w:rPr>
            </w:pPr>
            <w:r w:rsidRPr="00B530B3">
              <w:rPr>
                <w:rFonts w:ascii="Times New Roman" w:eastAsia="等线" w:hAnsi="Times New Roman" w:cs="Times New Roman"/>
                <w:b/>
                <w:szCs w:val="28"/>
                <w:lang w:eastAsia="ru-RU"/>
              </w:rPr>
              <w:t>Средн.оценки</w:t>
            </w:r>
          </w:p>
        </w:tc>
        <w:tc>
          <w:tcPr>
            <w:tcW w:w="1454" w:type="dxa"/>
          </w:tcPr>
          <w:p w14:paraId="7B229582" w14:textId="77777777" w:rsidR="00FB2F00" w:rsidRPr="00B530B3" w:rsidRDefault="00FB2F00" w:rsidP="005E76F2">
            <w:pPr>
              <w:spacing w:line="360" w:lineRule="auto"/>
              <w:rPr>
                <w:rFonts w:ascii="Times New Roman" w:eastAsia="等线" w:hAnsi="Times New Roman" w:cs="Times New Roman"/>
                <w:b/>
                <w:szCs w:val="28"/>
                <w:lang w:eastAsia="ru-RU"/>
              </w:rPr>
            </w:pPr>
            <w:r w:rsidRPr="00B530B3">
              <w:rPr>
                <w:rFonts w:ascii="Times New Roman" w:eastAsia="等线" w:hAnsi="Times New Roman" w:cs="Times New Roman"/>
                <w:b/>
                <w:szCs w:val="28"/>
                <w:lang w:eastAsia="ru-RU"/>
              </w:rPr>
              <w:t>Ценности</w:t>
            </w:r>
          </w:p>
        </w:tc>
        <w:tc>
          <w:tcPr>
            <w:tcW w:w="1744" w:type="dxa"/>
          </w:tcPr>
          <w:p w14:paraId="78CE90BD" w14:textId="77777777" w:rsidR="00FB2F00" w:rsidRPr="00B530B3" w:rsidRDefault="00FB2F00" w:rsidP="005E76F2">
            <w:pPr>
              <w:spacing w:line="360" w:lineRule="auto"/>
              <w:rPr>
                <w:rFonts w:ascii="Times New Roman" w:eastAsia="等线" w:hAnsi="Times New Roman" w:cs="Times New Roman"/>
                <w:b/>
                <w:szCs w:val="28"/>
                <w:lang w:eastAsia="ru-RU"/>
              </w:rPr>
            </w:pPr>
            <w:r w:rsidRPr="00B530B3">
              <w:rPr>
                <w:rFonts w:ascii="Times New Roman" w:eastAsia="等线" w:hAnsi="Times New Roman" w:cs="Times New Roman"/>
                <w:b/>
                <w:szCs w:val="28"/>
                <w:lang w:eastAsia="ru-RU"/>
              </w:rPr>
              <w:t>Средн. оценки</w:t>
            </w:r>
          </w:p>
        </w:tc>
        <w:tc>
          <w:tcPr>
            <w:tcW w:w="1744" w:type="dxa"/>
          </w:tcPr>
          <w:p w14:paraId="1EF43EE6" w14:textId="2B06FBA6" w:rsidR="00FB2F00" w:rsidRPr="00B530B3" w:rsidRDefault="00FB2F00" w:rsidP="00FB2F00">
            <w:pPr>
              <w:spacing w:line="360" w:lineRule="auto"/>
              <w:rPr>
                <w:rFonts w:ascii="Times New Roman" w:eastAsia="等线" w:hAnsi="Times New Roman" w:cs="Times New Roman"/>
                <w:b/>
                <w:szCs w:val="28"/>
                <w:lang w:eastAsia="ru-RU"/>
              </w:rPr>
            </w:pPr>
            <w:r w:rsidRPr="00B530B3">
              <w:rPr>
                <w:rFonts w:ascii="Times New Roman" w:eastAsia="宋体" w:hAnsi="Times New Roman" w:cs="Times New Roman"/>
                <w:b/>
                <w:color w:val="000000"/>
                <w:szCs w:val="28"/>
                <w:shd w:val="clear" w:color="auto" w:fill="FFFFFF"/>
              </w:rPr>
              <w:t>Ур. знач.</w:t>
            </w:r>
          </w:p>
        </w:tc>
      </w:tr>
      <w:tr w:rsidR="00FB2F00" w:rsidRPr="00B530B3" w14:paraId="5DBE5A38" w14:textId="49E4FDF9" w:rsidTr="008462F6">
        <w:trPr>
          <w:gridAfter w:val="1"/>
          <w:wAfter w:w="973" w:type="dxa"/>
          <w:trHeight w:val="700"/>
        </w:trPr>
        <w:tc>
          <w:tcPr>
            <w:tcW w:w="867" w:type="dxa"/>
          </w:tcPr>
          <w:p w14:paraId="62B6EE3E" w14:textId="77777777" w:rsidR="00FB2F00" w:rsidRPr="00B530B3" w:rsidRDefault="00FB2F00"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1.</w:t>
            </w:r>
          </w:p>
        </w:tc>
        <w:tc>
          <w:tcPr>
            <w:tcW w:w="1744" w:type="dxa"/>
          </w:tcPr>
          <w:p w14:paraId="1EDEA3E1" w14:textId="77777777" w:rsidR="00FB2F00" w:rsidRPr="00B530B3" w:rsidRDefault="00FB2F00"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Конформизм</w:t>
            </w:r>
          </w:p>
        </w:tc>
        <w:tc>
          <w:tcPr>
            <w:tcW w:w="1569" w:type="dxa"/>
          </w:tcPr>
          <w:p w14:paraId="5E41C308" w14:textId="51802918" w:rsidR="00FB2F00" w:rsidRPr="00B530B3" w:rsidRDefault="007E2C61" w:rsidP="005E76F2">
            <w:pPr>
              <w:spacing w:line="360" w:lineRule="auto"/>
              <w:rPr>
                <w:rFonts w:ascii="Times New Roman" w:eastAsia="宋体" w:hAnsi="Times New Roman" w:cs="Times New Roman"/>
                <w:szCs w:val="28"/>
              </w:rPr>
            </w:pPr>
            <w:r>
              <w:rPr>
                <w:rFonts w:ascii="Times New Roman" w:eastAsia="宋体" w:hAnsi="Times New Roman" w:cs="Times New Roman"/>
                <w:szCs w:val="28"/>
              </w:rPr>
              <w:t>5,48</w:t>
            </w:r>
          </w:p>
        </w:tc>
        <w:tc>
          <w:tcPr>
            <w:tcW w:w="1454" w:type="dxa"/>
          </w:tcPr>
          <w:p w14:paraId="12A1B12C" w14:textId="77777777" w:rsidR="00FB2F00" w:rsidRPr="008462F6" w:rsidRDefault="00FB2F00" w:rsidP="005E76F2">
            <w:pPr>
              <w:spacing w:line="360" w:lineRule="auto"/>
              <w:rPr>
                <w:rFonts w:ascii="Times New Roman" w:eastAsia="宋体" w:hAnsi="Times New Roman" w:cs="Times New Roman"/>
                <w:b/>
                <w:szCs w:val="28"/>
              </w:rPr>
            </w:pPr>
            <w:r w:rsidRPr="008462F6">
              <w:rPr>
                <w:rFonts w:ascii="Times New Roman" w:eastAsia="宋体" w:hAnsi="Times New Roman" w:cs="Times New Roman"/>
                <w:b/>
                <w:szCs w:val="28"/>
              </w:rPr>
              <w:t>Конформизм</w:t>
            </w:r>
          </w:p>
        </w:tc>
        <w:tc>
          <w:tcPr>
            <w:tcW w:w="1744" w:type="dxa"/>
          </w:tcPr>
          <w:p w14:paraId="6016977C" w14:textId="18E5EF17" w:rsidR="00FB2F00" w:rsidRPr="008462F6" w:rsidRDefault="007E2C61" w:rsidP="005E76F2">
            <w:pPr>
              <w:spacing w:line="360" w:lineRule="auto"/>
              <w:rPr>
                <w:rFonts w:ascii="Times New Roman" w:eastAsia="宋体" w:hAnsi="Times New Roman" w:cs="Times New Roman"/>
                <w:b/>
                <w:szCs w:val="28"/>
              </w:rPr>
            </w:pPr>
            <w:r w:rsidRPr="008462F6">
              <w:rPr>
                <w:rFonts w:ascii="Times New Roman" w:eastAsia="宋体" w:hAnsi="Times New Roman" w:cs="Times New Roman"/>
                <w:b/>
                <w:szCs w:val="28"/>
              </w:rPr>
              <w:t>5,52</w:t>
            </w:r>
          </w:p>
        </w:tc>
        <w:tc>
          <w:tcPr>
            <w:tcW w:w="1744" w:type="dxa"/>
          </w:tcPr>
          <w:p w14:paraId="70F00A60" w14:textId="6DBB168A" w:rsidR="00FB2F00" w:rsidRPr="008462F6" w:rsidRDefault="00FB2F00" w:rsidP="00FB2F00">
            <w:pPr>
              <w:spacing w:line="360" w:lineRule="auto"/>
              <w:rPr>
                <w:rFonts w:ascii="Times New Roman" w:eastAsia="宋体" w:hAnsi="Times New Roman" w:cs="Times New Roman"/>
                <w:b/>
                <w:szCs w:val="28"/>
              </w:rPr>
            </w:pPr>
            <w:r w:rsidRPr="008462F6">
              <w:rPr>
                <w:rFonts w:ascii="Times New Roman" w:eastAsia="宋体" w:hAnsi="Times New Roman" w:cs="Times New Roman"/>
                <w:b/>
                <w:szCs w:val="28"/>
              </w:rPr>
              <w:t>,016</w:t>
            </w:r>
          </w:p>
        </w:tc>
      </w:tr>
      <w:tr w:rsidR="00FB2F00" w:rsidRPr="00B530B3" w14:paraId="7B328B43" w14:textId="263AEB07" w:rsidTr="008462F6">
        <w:trPr>
          <w:gridAfter w:val="1"/>
          <w:wAfter w:w="973" w:type="dxa"/>
          <w:trHeight w:val="805"/>
        </w:trPr>
        <w:tc>
          <w:tcPr>
            <w:tcW w:w="867" w:type="dxa"/>
          </w:tcPr>
          <w:p w14:paraId="6A97FEF1" w14:textId="77777777" w:rsidR="00FB2F00" w:rsidRPr="00B530B3" w:rsidRDefault="00FB2F00"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2.</w:t>
            </w:r>
          </w:p>
        </w:tc>
        <w:tc>
          <w:tcPr>
            <w:tcW w:w="1744" w:type="dxa"/>
          </w:tcPr>
          <w:p w14:paraId="641C5344" w14:textId="77777777" w:rsidR="00FB2F00" w:rsidRPr="00B530B3" w:rsidRDefault="00FB2F00"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Комфорт, уверенность</w:t>
            </w:r>
          </w:p>
        </w:tc>
        <w:tc>
          <w:tcPr>
            <w:tcW w:w="1569" w:type="dxa"/>
          </w:tcPr>
          <w:p w14:paraId="2DB3513D" w14:textId="51B24C37" w:rsidR="00FB2F00" w:rsidRPr="00B530B3" w:rsidRDefault="007E2C61" w:rsidP="005E76F2">
            <w:pPr>
              <w:spacing w:line="360" w:lineRule="auto"/>
              <w:rPr>
                <w:rFonts w:ascii="Times New Roman" w:eastAsia="宋体" w:hAnsi="Times New Roman" w:cs="Times New Roman"/>
                <w:szCs w:val="28"/>
              </w:rPr>
            </w:pPr>
            <w:r>
              <w:rPr>
                <w:rFonts w:ascii="Times New Roman" w:eastAsia="宋体" w:hAnsi="Times New Roman" w:cs="Times New Roman"/>
                <w:szCs w:val="28"/>
              </w:rPr>
              <w:t>4,47</w:t>
            </w:r>
          </w:p>
        </w:tc>
        <w:tc>
          <w:tcPr>
            <w:tcW w:w="1454" w:type="dxa"/>
          </w:tcPr>
          <w:p w14:paraId="672809C2" w14:textId="77777777" w:rsidR="00FB2F00" w:rsidRPr="008462F6" w:rsidRDefault="00FB2F00" w:rsidP="005E76F2">
            <w:pPr>
              <w:spacing w:line="360" w:lineRule="auto"/>
              <w:rPr>
                <w:rFonts w:ascii="Times New Roman" w:eastAsia="宋体" w:hAnsi="Times New Roman" w:cs="Times New Roman"/>
                <w:b/>
                <w:szCs w:val="28"/>
              </w:rPr>
            </w:pPr>
            <w:r w:rsidRPr="008462F6">
              <w:rPr>
                <w:rFonts w:ascii="Times New Roman" w:eastAsia="宋体" w:hAnsi="Times New Roman" w:cs="Times New Roman"/>
                <w:b/>
                <w:szCs w:val="28"/>
              </w:rPr>
              <w:t>Комфорт, уверенность</w:t>
            </w:r>
          </w:p>
        </w:tc>
        <w:tc>
          <w:tcPr>
            <w:tcW w:w="1744" w:type="dxa"/>
          </w:tcPr>
          <w:p w14:paraId="060B5117" w14:textId="17BB7697" w:rsidR="00FB2F00" w:rsidRPr="008462F6" w:rsidRDefault="007E2C61" w:rsidP="005E76F2">
            <w:pPr>
              <w:spacing w:line="360" w:lineRule="auto"/>
              <w:rPr>
                <w:rFonts w:ascii="Times New Roman" w:eastAsia="宋体" w:hAnsi="Times New Roman" w:cs="Times New Roman"/>
                <w:b/>
                <w:szCs w:val="28"/>
              </w:rPr>
            </w:pPr>
            <w:r w:rsidRPr="008462F6">
              <w:rPr>
                <w:rFonts w:ascii="Times New Roman" w:eastAsia="宋体" w:hAnsi="Times New Roman" w:cs="Times New Roman"/>
                <w:b/>
                <w:szCs w:val="28"/>
              </w:rPr>
              <w:t>4,50</w:t>
            </w:r>
          </w:p>
        </w:tc>
        <w:tc>
          <w:tcPr>
            <w:tcW w:w="1744" w:type="dxa"/>
          </w:tcPr>
          <w:p w14:paraId="3D572F47" w14:textId="300DC8AF" w:rsidR="00FB2F00" w:rsidRPr="008462F6" w:rsidRDefault="00FB2F00" w:rsidP="00FB2F00">
            <w:pPr>
              <w:spacing w:line="360" w:lineRule="auto"/>
              <w:rPr>
                <w:rFonts w:ascii="Times New Roman" w:eastAsia="宋体" w:hAnsi="Times New Roman" w:cs="Times New Roman"/>
                <w:b/>
                <w:szCs w:val="28"/>
              </w:rPr>
            </w:pPr>
            <w:r w:rsidRPr="008462F6">
              <w:rPr>
                <w:rFonts w:ascii="Times New Roman" w:eastAsia="宋体" w:hAnsi="Times New Roman" w:cs="Times New Roman"/>
                <w:b/>
                <w:szCs w:val="28"/>
              </w:rPr>
              <w:t>,012</w:t>
            </w:r>
          </w:p>
        </w:tc>
      </w:tr>
      <w:tr w:rsidR="00FB2F00" w:rsidRPr="00B530B3" w14:paraId="31636772" w14:textId="775AC547" w:rsidTr="008462F6">
        <w:trPr>
          <w:gridAfter w:val="1"/>
          <w:wAfter w:w="973" w:type="dxa"/>
          <w:trHeight w:val="700"/>
        </w:trPr>
        <w:tc>
          <w:tcPr>
            <w:tcW w:w="867" w:type="dxa"/>
          </w:tcPr>
          <w:p w14:paraId="5D15741C" w14:textId="77777777" w:rsidR="00FB2F00" w:rsidRPr="00B530B3" w:rsidRDefault="00FB2F00"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3.</w:t>
            </w:r>
          </w:p>
        </w:tc>
        <w:tc>
          <w:tcPr>
            <w:tcW w:w="1744" w:type="dxa"/>
          </w:tcPr>
          <w:p w14:paraId="1B14503C" w14:textId="2C6E2549" w:rsidR="00FB2F00" w:rsidRPr="00B530B3" w:rsidRDefault="007E2C61"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Власть и успех</w:t>
            </w:r>
          </w:p>
        </w:tc>
        <w:tc>
          <w:tcPr>
            <w:tcW w:w="1569" w:type="dxa"/>
          </w:tcPr>
          <w:p w14:paraId="7556BD26" w14:textId="581FE567" w:rsidR="00FB2F00" w:rsidRPr="00B530B3" w:rsidRDefault="007E2C61" w:rsidP="005E76F2">
            <w:pPr>
              <w:spacing w:line="360" w:lineRule="auto"/>
              <w:rPr>
                <w:rFonts w:ascii="Times New Roman" w:eastAsia="宋体" w:hAnsi="Times New Roman" w:cs="Times New Roman"/>
                <w:szCs w:val="28"/>
              </w:rPr>
            </w:pPr>
            <w:r>
              <w:rPr>
                <w:rFonts w:ascii="Times New Roman" w:eastAsia="宋体" w:hAnsi="Times New Roman" w:cs="Times New Roman"/>
                <w:szCs w:val="28"/>
              </w:rPr>
              <w:t>3,93</w:t>
            </w:r>
          </w:p>
        </w:tc>
        <w:tc>
          <w:tcPr>
            <w:tcW w:w="1454" w:type="dxa"/>
          </w:tcPr>
          <w:p w14:paraId="63BC3AEC" w14:textId="77777777" w:rsidR="00FB2F00" w:rsidRPr="00B530B3" w:rsidRDefault="00FB2F00"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Власть и успех</w:t>
            </w:r>
          </w:p>
        </w:tc>
        <w:tc>
          <w:tcPr>
            <w:tcW w:w="1744" w:type="dxa"/>
          </w:tcPr>
          <w:p w14:paraId="472D56B0" w14:textId="77777777" w:rsidR="00FB2F00" w:rsidRPr="00B530B3" w:rsidRDefault="00FB2F00" w:rsidP="005E76F2">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3,90</w:t>
            </w:r>
          </w:p>
        </w:tc>
        <w:tc>
          <w:tcPr>
            <w:tcW w:w="1744" w:type="dxa"/>
          </w:tcPr>
          <w:p w14:paraId="704F3538" w14:textId="71F12E64" w:rsidR="00FB2F00" w:rsidRPr="00B530B3" w:rsidRDefault="00FB2F00" w:rsidP="00FB2F00">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Нет</w:t>
            </w:r>
          </w:p>
        </w:tc>
      </w:tr>
      <w:tr w:rsidR="00FB2F00" w:rsidRPr="00B530B3" w14:paraId="70362891" w14:textId="08BCDEE8" w:rsidTr="008462F6">
        <w:trPr>
          <w:gridAfter w:val="1"/>
          <w:wAfter w:w="973" w:type="dxa"/>
          <w:trHeight w:val="700"/>
        </w:trPr>
        <w:tc>
          <w:tcPr>
            <w:tcW w:w="867" w:type="dxa"/>
          </w:tcPr>
          <w:p w14:paraId="4D843B28" w14:textId="77777777" w:rsidR="00FB2F00" w:rsidRPr="00B530B3" w:rsidRDefault="00FB2F00" w:rsidP="00FB2F00">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4.</w:t>
            </w:r>
          </w:p>
        </w:tc>
        <w:tc>
          <w:tcPr>
            <w:tcW w:w="1744" w:type="dxa"/>
          </w:tcPr>
          <w:p w14:paraId="64DE56F4" w14:textId="19535199" w:rsidR="00FB2F00" w:rsidRPr="00B530B3" w:rsidRDefault="007E2C61" w:rsidP="00FB2F00">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Независимость</w:t>
            </w:r>
          </w:p>
        </w:tc>
        <w:tc>
          <w:tcPr>
            <w:tcW w:w="1569" w:type="dxa"/>
          </w:tcPr>
          <w:p w14:paraId="40BABE49" w14:textId="7741B321" w:rsidR="00FB2F00" w:rsidRPr="00B530B3" w:rsidRDefault="007E2C61" w:rsidP="00FB2F00">
            <w:pPr>
              <w:spacing w:line="360" w:lineRule="auto"/>
              <w:rPr>
                <w:rFonts w:ascii="Times New Roman" w:eastAsia="宋体" w:hAnsi="Times New Roman" w:cs="Times New Roman"/>
                <w:szCs w:val="28"/>
              </w:rPr>
            </w:pPr>
            <w:r>
              <w:rPr>
                <w:rFonts w:ascii="Times New Roman" w:eastAsia="宋体" w:hAnsi="Times New Roman" w:cs="Times New Roman"/>
                <w:szCs w:val="28"/>
              </w:rPr>
              <w:t>3,74</w:t>
            </w:r>
          </w:p>
        </w:tc>
        <w:tc>
          <w:tcPr>
            <w:tcW w:w="1454" w:type="dxa"/>
          </w:tcPr>
          <w:p w14:paraId="6B9502A1" w14:textId="77777777" w:rsidR="00FB2F00" w:rsidRPr="00B530B3" w:rsidRDefault="00FB2F00" w:rsidP="00FB2F00">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Независимость</w:t>
            </w:r>
          </w:p>
        </w:tc>
        <w:tc>
          <w:tcPr>
            <w:tcW w:w="1744" w:type="dxa"/>
          </w:tcPr>
          <w:p w14:paraId="4E92C902" w14:textId="77777777" w:rsidR="00FB2F00" w:rsidRPr="00B530B3" w:rsidRDefault="00FB2F00" w:rsidP="00FB2F00">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3,73</w:t>
            </w:r>
          </w:p>
        </w:tc>
        <w:tc>
          <w:tcPr>
            <w:tcW w:w="1744" w:type="dxa"/>
          </w:tcPr>
          <w:p w14:paraId="50C01C1C" w14:textId="29230248" w:rsidR="00FB2F00" w:rsidRPr="00B530B3" w:rsidRDefault="00FB2F00" w:rsidP="00FB2F00">
            <w:pPr>
              <w:spacing w:line="360" w:lineRule="auto"/>
              <w:rPr>
                <w:rFonts w:ascii="Times New Roman" w:eastAsia="宋体" w:hAnsi="Times New Roman" w:cs="Times New Roman"/>
                <w:szCs w:val="28"/>
              </w:rPr>
            </w:pPr>
            <w:r w:rsidRPr="00B530B3">
              <w:rPr>
                <w:rFonts w:ascii="Times New Roman" w:eastAsia="宋体" w:hAnsi="Times New Roman" w:cs="Times New Roman"/>
                <w:szCs w:val="28"/>
              </w:rPr>
              <w:t>Нет</w:t>
            </w:r>
          </w:p>
        </w:tc>
      </w:tr>
    </w:tbl>
    <w:bookmarkEnd w:id="106"/>
    <w:p w14:paraId="68BF3085" w14:textId="77777777" w:rsidR="005E76F2" w:rsidRPr="00B530B3" w:rsidRDefault="005E76F2" w:rsidP="005E76F2">
      <w:pPr>
        <w:spacing w:line="360" w:lineRule="auto"/>
        <w:ind w:firstLineChars="1100" w:firstLine="2640"/>
        <w:rPr>
          <w:rFonts w:ascii="Calibri" w:eastAsia="宋体" w:hAnsi="Calibri" w:cs="Times New Roman"/>
        </w:rPr>
      </w:pPr>
      <w:r w:rsidRPr="00B530B3">
        <w:rPr>
          <w:rFonts w:ascii="Calibri" w:eastAsia="宋体" w:hAnsi="Calibri" w:cs="Times New Roman"/>
        </w:rPr>
        <w:t xml:space="preserve">Таблица </w:t>
      </w:r>
      <w:r w:rsidRPr="00B530B3">
        <w:rPr>
          <w:rFonts w:ascii="Calibri" w:eastAsia="宋体" w:hAnsi="Calibri" w:cs="Times New Roman" w:hint="eastAsia"/>
        </w:rPr>
        <w:t>3.8</w:t>
      </w:r>
      <w:r w:rsidRPr="00B530B3">
        <w:rPr>
          <w:rFonts w:ascii="Calibri" w:eastAsia="宋体" w:hAnsi="Calibri" w:cs="Times New Roman"/>
        </w:rPr>
        <w:t xml:space="preserve">. «Ценности профессии» </w:t>
      </w:r>
    </w:p>
    <w:p w14:paraId="09B54340" w14:textId="77777777" w:rsidR="00BC632C" w:rsidRPr="00B530B3" w:rsidRDefault="00BC632C" w:rsidP="00A948AA">
      <w:pPr>
        <w:spacing w:line="360" w:lineRule="auto"/>
        <w:jc w:val="both"/>
        <w:rPr>
          <w:rFonts w:ascii="Times New Roman" w:eastAsia="宋体" w:hAnsi="Times New Roman" w:cs="Times New Roman"/>
          <w:sz w:val="28"/>
          <w:szCs w:val="28"/>
        </w:rPr>
      </w:pPr>
    </w:p>
    <w:p w14:paraId="09E19511" w14:textId="77777777" w:rsidR="008A5090" w:rsidRPr="00B530B3" w:rsidRDefault="00CB6525" w:rsidP="00E771B3">
      <w:pPr>
        <w:spacing w:line="360" w:lineRule="auto"/>
        <w:ind w:firstLine="708"/>
        <w:jc w:val="both"/>
        <w:rPr>
          <w:rFonts w:ascii="Times New Roman" w:eastAsia="宋体" w:hAnsi="Times New Roman" w:cs="Times New Roman"/>
          <w:color w:val="000000" w:themeColor="text1"/>
          <w:sz w:val="28"/>
          <w:szCs w:val="28"/>
        </w:rPr>
      </w:pPr>
      <w:r w:rsidRPr="00B530B3">
        <w:rPr>
          <w:rFonts w:ascii="Times New Roman" w:eastAsia="宋体" w:hAnsi="Times New Roman" w:cs="Times New Roman"/>
          <w:color w:val="000000" w:themeColor="text1"/>
          <w:sz w:val="28"/>
          <w:szCs w:val="28"/>
        </w:rPr>
        <w:t>Последовательность ценностей отличается у юношей большей приоритетностью независимости перед властью и успехом.</w:t>
      </w:r>
      <w:r w:rsidRPr="007E2C61">
        <w:rPr>
          <w:rFonts w:ascii="Times New Roman" w:eastAsia="宋体" w:hAnsi="Times New Roman" w:cs="Times New Roman"/>
          <w:color w:val="000000" w:themeColor="text1"/>
          <w:sz w:val="28"/>
          <w:szCs w:val="28"/>
        </w:rPr>
        <w:t xml:space="preserve"> </w:t>
      </w:r>
      <w:r w:rsidR="00240DBD" w:rsidRPr="007E2C61">
        <w:rPr>
          <w:rFonts w:ascii="Times New Roman" w:eastAsia="宋体" w:hAnsi="Times New Roman" w:cs="Times New Roman"/>
          <w:color w:val="000000" w:themeColor="text1"/>
          <w:sz w:val="28"/>
          <w:szCs w:val="28"/>
        </w:rPr>
        <w:t xml:space="preserve">У девушек же </w:t>
      </w:r>
      <w:r w:rsidR="00240DBD" w:rsidRPr="00B530B3">
        <w:rPr>
          <w:rFonts w:ascii="Times New Roman" w:eastAsia="宋体" w:hAnsi="Times New Roman" w:cs="Times New Roman"/>
          <w:color w:val="000000" w:themeColor="text1"/>
          <w:sz w:val="28"/>
          <w:szCs w:val="28"/>
        </w:rPr>
        <w:t xml:space="preserve">последовательность ценностей повторяет последовательность обоих направлений обучения. </w:t>
      </w:r>
      <w:r w:rsidRPr="00B530B3">
        <w:rPr>
          <w:rFonts w:ascii="Times New Roman" w:eastAsia="宋体" w:hAnsi="Times New Roman" w:cs="Times New Roman"/>
          <w:color w:val="000000" w:themeColor="text1"/>
          <w:sz w:val="28"/>
          <w:szCs w:val="28"/>
        </w:rPr>
        <w:t xml:space="preserve">В целом </w:t>
      </w:r>
      <w:r w:rsidR="00240DBD" w:rsidRPr="00B530B3">
        <w:rPr>
          <w:rFonts w:ascii="Times New Roman" w:eastAsia="宋体" w:hAnsi="Times New Roman" w:cs="Times New Roman"/>
          <w:color w:val="000000" w:themeColor="text1"/>
          <w:sz w:val="28"/>
          <w:szCs w:val="28"/>
        </w:rPr>
        <w:t>данная приоритетность</w:t>
      </w:r>
      <w:r w:rsidRPr="00B530B3">
        <w:rPr>
          <w:rFonts w:ascii="Times New Roman" w:eastAsia="宋体" w:hAnsi="Times New Roman" w:cs="Times New Roman"/>
          <w:color w:val="000000" w:themeColor="text1"/>
          <w:sz w:val="28"/>
          <w:szCs w:val="28"/>
        </w:rPr>
        <w:t xml:space="preserve"> отражает традиционные</w:t>
      </w:r>
      <w:r w:rsidR="00B662F9" w:rsidRPr="00B530B3">
        <w:rPr>
          <w:rFonts w:ascii="Times New Roman" w:eastAsia="宋体" w:hAnsi="Times New Roman" w:cs="Times New Roman"/>
          <w:color w:val="000000" w:themeColor="text1"/>
          <w:sz w:val="28"/>
          <w:szCs w:val="28"/>
        </w:rPr>
        <w:t xml:space="preserve"> культурные</w:t>
      </w:r>
      <w:r w:rsidRPr="00B530B3">
        <w:rPr>
          <w:rFonts w:ascii="Times New Roman" w:eastAsia="宋体" w:hAnsi="Times New Roman" w:cs="Times New Roman"/>
          <w:color w:val="000000" w:themeColor="text1"/>
          <w:sz w:val="28"/>
          <w:szCs w:val="28"/>
        </w:rPr>
        <w:t xml:space="preserve"> ценности Китая.</w:t>
      </w:r>
    </w:p>
    <w:p w14:paraId="2E20641A" w14:textId="2CE47480" w:rsidR="00B662F9" w:rsidRPr="00A70522" w:rsidRDefault="00FB2F00" w:rsidP="00D13808">
      <w:pPr>
        <w:spacing w:line="360" w:lineRule="auto"/>
        <w:ind w:firstLine="708"/>
        <w:jc w:val="both"/>
        <w:rPr>
          <w:rFonts w:ascii="Times New Roman" w:eastAsia="MS Mincho" w:hAnsi="Times New Roman" w:cs="Times New Roman"/>
          <w:color w:val="000000" w:themeColor="text1"/>
          <w:sz w:val="28"/>
          <w:szCs w:val="28"/>
          <w:lang w:val="de-DE" w:eastAsia="ja-JP"/>
        </w:rPr>
      </w:pPr>
      <w:r w:rsidRPr="00A70522">
        <w:rPr>
          <w:rFonts w:ascii="Times New Roman" w:eastAsia="宋体" w:hAnsi="Times New Roman" w:cs="Times New Roman"/>
          <w:color w:val="000000" w:themeColor="text1"/>
          <w:sz w:val="28"/>
          <w:szCs w:val="28"/>
        </w:rPr>
        <w:lastRenderedPageBreak/>
        <w:t>Кроме того, у девушек</w:t>
      </w:r>
      <w:r w:rsidR="00CC410F" w:rsidRPr="00A70522">
        <w:rPr>
          <w:rFonts w:ascii="Times New Roman" w:eastAsia="宋体" w:hAnsi="Times New Roman" w:cs="Times New Roman"/>
          <w:color w:val="000000" w:themeColor="text1"/>
          <w:sz w:val="28"/>
          <w:szCs w:val="28"/>
        </w:rPr>
        <w:t xml:space="preserve"> статистически значимо </w:t>
      </w:r>
      <w:r w:rsidR="007E2C61" w:rsidRPr="007E2C61">
        <w:rPr>
          <w:rFonts w:ascii="Times New Roman" w:eastAsia="宋体" w:hAnsi="Times New Roman" w:cs="Times New Roman"/>
          <w:color w:val="000000" w:themeColor="text1"/>
          <w:sz w:val="28"/>
          <w:szCs w:val="28"/>
        </w:rPr>
        <w:t>выше</w:t>
      </w:r>
      <w:r w:rsidR="00CC410F" w:rsidRPr="00A70522">
        <w:rPr>
          <w:rFonts w:ascii="Times New Roman" w:eastAsia="宋体" w:hAnsi="Times New Roman" w:cs="Times New Roman"/>
          <w:color w:val="000000" w:themeColor="text1"/>
          <w:sz w:val="28"/>
          <w:szCs w:val="28"/>
        </w:rPr>
        <w:t xml:space="preserve"> ценность конформизма (0,016, </w:t>
      </w:r>
      <w:r w:rsidR="00CC410F" w:rsidRPr="00A70522">
        <w:rPr>
          <w:rFonts w:ascii="Times New Roman" w:eastAsia="宋体" w:hAnsi="Times New Roman" w:cs="Times New Roman"/>
          <w:color w:val="000000" w:themeColor="text1"/>
          <w:sz w:val="28"/>
          <w:szCs w:val="28"/>
          <w:lang w:val="en-US"/>
        </w:rPr>
        <w:t>p</w:t>
      </w:r>
      <w:r w:rsidR="00CC410F" w:rsidRPr="00A70522">
        <w:rPr>
          <w:rFonts w:ascii="Times New Roman" w:eastAsia="宋体" w:hAnsi="Times New Roman" w:cs="Times New Roman"/>
          <w:color w:val="000000" w:themeColor="text1"/>
          <w:sz w:val="28"/>
          <w:szCs w:val="28"/>
        </w:rPr>
        <w:t>&lt;0,05)</w:t>
      </w:r>
      <w:r w:rsidR="00CC410F" w:rsidRPr="00A70522">
        <w:rPr>
          <w:rFonts w:ascii="Times New Roman" w:eastAsia="MS Mincho" w:hAnsi="Times New Roman" w:cs="Times New Roman"/>
          <w:color w:val="000000" w:themeColor="text1"/>
          <w:sz w:val="28"/>
          <w:szCs w:val="28"/>
          <w:lang w:eastAsia="ja-JP"/>
        </w:rPr>
        <w:t xml:space="preserve"> и комфорта, уверенности </w:t>
      </w:r>
      <w:r w:rsidR="00CC410F" w:rsidRPr="00A70522">
        <w:rPr>
          <w:rFonts w:ascii="Times New Roman" w:eastAsia="宋体" w:hAnsi="Times New Roman" w:cs="Times New Roman"/>
          <w:color w:val="000000" w:themeColor="text1"/>
          <w:sz w:val="28"/>
          <w:szCs w:val="28"/>
        </w:rPr>
        <w:t xml:space="preserve">(0,012, </w:t>
      </w:r>
      <w:r w:rsidR="00CC410F" w:rsidRPr="00A70522">
        <w:rPr>
          <w:rFonts w:ascii="Times New Roman" w:eastAsia="宋体" w:hAnsi="Times New Roman" w:cs="Times New Roman"/>
          <w:color w:val="000000" w:themeColor="text1"/>
          <w:sz w:val="28"/>
          <w:szCs w:val="28"/>
          <w:lang w:val="en-US"/>
        </w:rPr>
        <w:t>p</w:t>
      </w:r>
      <w:r w:rsidR="00CC410F" w:rsidRPr="00A70522">
        <w:rPr>
          <w:rFonts w:ascii="Times New Roman" w:eastAsia="宋体" w:hAnsi="Times New Roman" w:cs="Times New Roman"/>
          <w:color w:val="000000" w:themeColor="text1"/>
          <w:sz w:val="28"/>
          <w:szCs w:val="28"/>
        </w:rPr>
        <w:t>&lt;0,05)</w:t>
      </w:r>
      <w:r w:rsidR="00583C1A" w:rsidRPr="00A70522">
        <w:rPr>
          <w:rFonts w:ascii="Times New Roman" w:eastAsia="宋体" w:hAnsi="Times New Roman" w:cs="Times New Roman"/>
          <w:color w:val="000000" w:themeColor="text1"/>
          <w:sz w:val="28"/>
          <w:szCs w:val="28"/>
        </w:rPr>
        <w:t xml:space="preserve">. Вероятно, это связано с традиционными семейными ролями, </w:t>
      </w:r>
      <w:r w:rsidR="000D538B" w:rsidRPr="00A70522">
        <w:rPr>
          <w:rFonts w:ascii="Times New Roman" w:eastAsia="宋体" w:hAnsi="Times New Roman" w:cs="Times New Roman"/>
          <w:color w:val="000000" w:themeColor="text1"/>
          <w:sz w:val="28"/>
          <w:szCs w:val="28"/>
        </w:rPr>
        <w:t xml:space="preserve">когда </w:t>
      </w:r>
      <w:r w:rsidRPr="00A70522">
        <w:rPr>
          <w:rFonts w:ascii="Times New Roman" w:eastAsia="宋体" w:hAnsi="Times New Roman" w:cs="Times New Roman"/>
          <w:color w:val="000000" w:themeColor="text1"/>
          <w:sz w:val="28"/>
          <w:szCs w:val="28"/>
        </w:rPr>
        <w:t xml:space="preserve">женщина </w:t>
      </w:r>
      <w:r w:rsidR="00E4040C">
        <w:rPr>
          <w:rFonts w:ascii="Times New Roman" w:eastAsia="宋体" w:hAnsi="Times New Roman" w:cs="Times New Roman"/>
          <w:color w:val="000000" w:themeColor="text1"/>
          <w:sz w:val="28"/>
          <w:szCs w:val="28"/>
        </w:rPr>
        <w:t xml:space="preserve">не </w:t>
      </w:r>
      <w:r w:rsidR="000D538B" w:rsidRPr="00A70522">
        <w:rPr>
          <w:rFonts w:ascii="Times New Roman" w:eastAsia="宋体" w:hAnsi="Times New Roman" w:cs="Times New Roman"/>
          <w:color w:val="000000" w:themeColor="text1"/>
          <w:sz w:val="28"/>
          <w:szCs w:val="28"/>
        </w:rPr>
        <w:t>обеспечивает семью, и по</w:t>
      </w:r>
      <w:r w:rsidR="00241782">
        <w:rPr>
          <w:rFonts w:ascii="Times New Roman" w:eastAsia="宋体" w:hAnsi="Times New Roman" w:cs="Times New Roman"/>
          <w:color w:val="000000" w:themeColor="text1"/>
          <w:sz w:val="28"/>
          <w:szCs w:val="28"/>
        </w:rPr>
        <w:t>этому</w:t>
      </w:r>
      <w:r w:rsidRPr="00A70522">
        <w:rPr>
          <w:rFonts w:ascii="Times New Roman" w:eastAsia="宋体" w:hAnsi="Times New Roman" w:cs="Times New Roman"/>
          <w:color w:val="000000" w:themeColor="text1"/>
          <w:sz w:val="28"/>
          <w:szCs w:val="28"/>
        </w:rPr>
        <w:t xml:space="preserve"> е</w:t>
      </w:r>
      <w:r w:rsidR="00A70522">
        <w:rPr>
          <w:rFonts w:ascii="Times New Roman" w:eastAsia="宋体" w:hAnsi="Times New Roman" w:cs="Times New Roman"/>
          <w:color w:val="000000" w:themeColor="text1"/>
          <w:sz w:val="28"/>
          <w:szCs w:val="28"/>
          <w:lang w:eastAsia="zh-CN"/>
        </w:rPr>
        <w:t xml:space="preserve">ё </w:t>
      </w:r>
      <w:r w:rsidR="00E4040C">
        <w:rPr>
          <w:rFonts w:ascii="Times New Roman" w:eastAsia="宋体" w:hAnsi="Times New Roman" w:cs="Times New Roman"/>
          <w:color w:val="000000" w:themeColor="text1"/>
          <w:sz w:val="28"/>
          <w:szCs w:val="28"/>
        </w:rPr>
        <w:t>меньше</w:t>
      </w:r>
      <w:r w:rsidRPr="00A70522">
        <w:rPr>
          <w:rFonts w:ascii="Times New Roman" w:eastAsia="宋体" w:hAnsi="Times New Roman" w:cs="Times New Roman"/>
          <w:color w:val="000000" w:themeColor="text1"/>
          <w:sz w:val="28"/>
          <w:szCs w:val="28"/>
        </w:rPr>
        <w:t xml:space="preserve">, чем мужчину, </w:t>
      </w:r>
      <w:r w:rsidR="00E4040C">
        <w:rPr>
          <w:rFonts w:ascii="Times New Roman" w:eastAsia="宋体" w:hAnsi="Times New Roman" w:cs="Times New Roman"/>
          <w:color w:val="000000" w:themeColor="text1"/>
          <w:sz w:val="28"/>
          <w:szCs w:val="28"/>
        </w:rPr>
        <w:t>бе</w:t>
      </w:r>
      <w:r w:rsidR="000D538B" w:rsidRPr="00A70522">
        <w:rPr>
          <w:rFonts w:ascii="Times New Roman" w:eastAsia="宋体" w:hAnsi="Times New Roman" w:cs="Times New Roman"/>
          <w:color w:val="000000" w:themeColor="text1"/>
          <w:sz w:val="28"/>
          <w:szCs w:val="28"/>
        </w:rPr>
        <w:t>спокоит стабильность заработка.</w:t>
      </w:r>
    </w:p>
    <w:p w14:paraId="2BACF264" w14:textId="77777777" w:rsidR="00A948AA" w:rsidRPr="00B530B3" w:rsidRDefault="00C7024A" w:rsidP="00A948AA">
      <w:pPr>
        <w:spacing w:line="360" w:lineRule="auto"/>
        <w:jc w:val="both"/>
        <w:rPr>
          <w:rFonts w:ascii="Times New Roman" w:eastAsia="宋体" w:hAnsi="Times New Roman" w:cs="Times New Roman"/>
          <w:sz w:val="28"/>
          <w:szCs w:val="28"/>
        </w:rPr>
      </w:pPr>
      <w:r w:rsidRPr="007A0981">
        <w:rPr>
          <w:rFonts w:ascii="Times New Roman" w:eastAsia="宋体" w:hAnsi="Times New Roman" w:cs="Times New Roman"/>
          <w:sz w:val="28"/>
          <w:szCs w:val="28"/>
        </w:rPr>
        <w:t>Промежуточный вывод</w:t>
      </w:r>
      <w:r w:rsidR="00A948AA" w:rsidRPr="007A0981">
        <w:rPr>
          <w:rFonts w:ascii="Times New Roman" w:eastAsia="宋体" w:hAnsi="Times New Roman" w:cs="Times New Roman"/>
          <w:sz w:val="28"/>
          <w:szCs w:val="28"/>
          <w:lang w:eastAsia="zh-CN"/>
        </w:rPr>
        <w:t>:</w:t>
      </w:r>
    </w:p>
    <w:p w14:paraId="24DBC1F8" w14:textId="0D8DDED0" w:rsidR="00A948AA" w:rsidRPr="00B530B3" w:rsidRDefault="00A948AA" w:rsidP="00A948AA">
      <w:pPr>
        <w:spacing w:line="360" w:lineRule="auto"/>
        <w:ind w:firstLine="709"/>
        <w:jc w:val="both"/>
        <w:rPr>
          <w:rFonts w:ascii="Times New Roman" w:eastAsia="宋体" w:hAnsi="Times New Roman" w:cs="Times New Roman"/>
          <w:sz w:val="28"/>
          <w:szCs w:val="28"/>
        </w:rPr>
      </w:pPr>
      <w:r w:rsidRPr="00B530B3">
        <w:rPr>
          <w:rFonts w:ascii="Times New Roman" w:eastAsia="宋体" w:hAnsi="Times New Roman" w:cs="Times New Roman"/>
          <w:sz w:val="28"/>
          <w:szCs w:val="28"/>
        </w:rPr>
        <w:t xml:space="preserve">У китайских </w:t>
      </w:r>
      <w:r w:rsidR="0083222E" w:rsidRPr="0083222E">
        <w:rPr>
          <w:rFonts w:ascii="Times New Roman" w:eastAsia="宋体" w:hAnsi="Times New Roman" w:cs="Times New Roman"/>
          <w:sz w:val="28"/>
          <w:szCs w:val="28"/>
        </w:rPr>
        <w:t>выпускников</w:t>
      </w:r>
      <w:r w:rsidRPr="00B530B3">
        <w:rPr>
          <w:rFonts w:ascii="Times New Roman" w:eastAsia="宋体" w:hAnsi="Times New Roman" w:cs="Times New Roman"/>
          <w:sz w:val="28"/>
          <w:szCs w:val="28"/>
        </w:rPr>
        <w:t xml:space="preserve"> наблюдается высокая значимость таких профессиональных ценностей, </w:t>
      </w:r>
      <w:r w:rsidR="00E97979" w:rsidRPr="00B530B3">
        <w:rPr>
          <w:rFonts w:ascii="Times New Roman" w:eastAsia="宋体" w:hAnsi="Times New Roman" w:cs="Times New Roman"/>
          <w:sz w:val="28"/>
          <w:szCs w:val="28"/>
        </w:rPr>
        <w:t>как принадлежность к группе</w:t>
      </w:r>
      <w:r w:rsidR="00736C13" w:rsidRPr="00B530B3">
        <w:rPr>
          <w:rFonts w:ascii="Times New Roman" w:eastAsia="宋体" w:hAnsi="Times New Roman" w:cs="Times New Roman"/>
          <w:sz w:val="28"/>
          <w:szCs w:val="28"/>
        </w:rPr>
        <w:t xml:space="preserve"> (конформизм)</w:t>
      </w:r>
      <w:r w:rsidR="00E97979" w:rsidRPr="00B530B3">
        <w:rPr>
          <w:rFonts w:ascii="Times New Roman" w:eastAsia="宋体" w:hAnsi="Times New Roman" w:cs="Times New Roman"/>
          <w:sz w:val="28"/>
          <w:szCs w:val="28"/>
        </w:rPr>
        <w:t>, уверенность и комфорт</w:t>
      </w:r>
      <w:r w:rsidRPr="00B530B3">
        <w:rPr>
          <w:rFonts w:ascii="Times New Roman" w:eastAsia="宋体" w:hAnsi="Times New Roman" w:cs="Times New Roman"/>
          <w:sz w:val="28"/>
          <w:szCs w:val="28"/>
        </w:rPr>
        <w:t>. Они хотят обрести стабильное положение в обществе, хорошее постоянное рабочее место. Из этого можно сделать вывод, что у них есть достаточная готовность для работы в организациях, гарантирующих стабильность.</w:t>
      </w:r>
    </w:p>
    <w:p w14:paraId="1DAD0031" w14:textId="0376D95C" w:rsidR="00A948AA" w:rsidRPr="00B530B3" w:rsidRDefault="001D67DD" w:rsidP="00A948AA">
      <w:pPr>
        <w:spacing w:line="360" w:lineRule="auto"/>
        <w:ind w:firstLine="709"/>
        <w:jc w:val="both"/>
        <w:rPr>
          <w:rFonts w:ascii="Times New Roman" w:eastAsia="宋体" w:hAnsi="Times New Roman" w:cs="Times New Roman"/>
          <w:sz w:val="28"/>
          <w:szCs w:val="28"/>
        </w:rPr>
      </w:pPr>
      <w:r w:rsidRPr="00B530B3">
        <w:rPr>
          <w:rFonts w:ascii="Times New Roman" w:eastAsia="宋体" w:hAnsi="Times New Roman" w:cs="Times New Roman"/>
          <w:sz w:val="28"/>
          <w:szCs w:val="28"/>
        </w:rPr>
        <w:t xml:space="preserve">Ценности китайских </w:t>
      </w:r>
      <w:r w:rsidR="0083222E" w:rsidRPr="0083222E">
        <w:rPr>
          <w:rFonts w:ascii="Times New Roman" w:eastAsia="宋体" w:hAnsi="Times New Roman" w:cs="Times New Roman"/>
          <w:sz w:val="28"/>
          <w:szCs w:val="28"/>
        </w:rPr>
        <w:t>выпускников</w:t>
      </w:r>
      <w:r w:rsidRPr="00B530B3">
        <w:rPr>
          <w:rFonts w:ascii="Times New Roman" w:eastAsia="宋体" w:hAnsi="Times New Roman" w:cs="Times New Roman"/>
          <w:sz w:val="28"/>
          <w:szCs w:val="28"/>
        </w:rPr>
        <w:t xml:space="preserve"> являются традиционными культурными ценностями Китая.</w:t>
      </w:r>
    </w:p>
    <w:p w14:paraId="10ED1B04" w14:textId="77777777" w:rsidR="00A948AA" w:rsidRPr="00B530B3" w:rsidRDefault="00A948AA" w:rsidP="00E25E1A">
      <w:pPr>
        <w:spacing w:line="360" w:lineRule="auto"/>
        <w:jc w:val="both"/>
        <w:rPr>
          <w:rFonts w:ascii="Times New Roman" w:eastAsia="宋体" w:hAnsi="Times New Roman" w:cs="Times New Roman"/>
          <w:sz w:val="28"/>
          <w:szCs w:val="28"/>
        </w:rPr>
      </w:pPr>
    </w:p>
    <w:p w14:paraId="7332194E" w14:textId="77777777" w:rsidR="00A948AA" w:rsidRPr="00B530B3" w:rsidRDefault="00A948AA" w:rsidP="00A948AA">
      <w:pPr>
        <w:spacing w:line="360" w:lineRule="auto"/>
        <w:jc w:val="both"/>
        <w:rPr>
          <w:rFonts w:ascii="Times New Roman" w:eastAsia="宋体" w:hAnsi="Times New Roman" w:cs="Times New Roman"/>
          <w:sz w:val="28"/>
          <w:szCs w:val="28"/>
        </w:rPr>
      </w:pPr>
      <w:r w:rsidRPr="007A0981">
        <w:rPr>
          <w:rFonts w:ascii="Times New Roman" w:eastAsia="宋体" w:hAnsi="Times New Roman" w:cs="Times New Roman"/>
          <w:sz w:val="28"/>
          <w:szCs w:val="28"/>
        </w:rPr>
        <w:t>Итоговые выводы:</w:t>
      </w:r>
    </w:p>
    <w:p w14:paraId="6401AFA8" w14:textId="77777777" w:rsidR="00A948AA" w:rsidRPr="00B530B3" w:rsidRDefault="00A948AA" w:rsidP="00A948AA">
      <w:pPr>
        <w:spacing w:line="360" w:lineRule="auto"/>
        <w:ind w:firstLine="709"/>
        <w:jc w:val="both"/>
        <w:rPr>
          <w:rFonts w:ascii="Times New Roman" w:eastAsia="宋体" w:hAnsi="Times New Roman" w:cs="Times New Roman"/>
          <w:bCs/>
          <w:sz w:val="28"/>
          <w:szCs w:val="28"/>
        </w:rPr>
      </w:pPr>
      <w:r w:rsidRPr="00B530B3">
        <w:rPr>
          <w:rFonts w:ascii="Times New Roman" w:eastAsia="宋体" w:hAnsi="Times New Roman" w:cs="Times New Roman"/>
          <w:sz w:val="28"/>
          <w:szCs w:val="28"/>
        </w:rPr>
        <w:t xml:space="preserve">Мы провели сравнительный анализ </w:t>
      </w:r>
      <w:r w:rsidR="00A73C81" w:rsidRPr="00B530B3">
        <w:rPr>
          <w:rFonts w:ascii="Times New Roman" w:eastAsia="宋体" w:hAnsi="Times New Roman" w:cs="Times New Roman"/>
          <w:sz w:val="28"/>
          <w:szCs w:val="28"/>
        </w:rPr>
        <w:t>средних оценок по теста</w:t>
      </w:r>
      <w:r w:rsidR="0024633C" w:rsidRPr="00B530B3">
        <w:rPr>
          <w:rFonts w:ascii="Times New Roman" w:eastAsia="宋体" w:hAnsi="Times New Roman" w:cs="Times New Roman"/>
          <w:sz w:val="28"/>
          <w:szCs w:val="28"/>
        </w:rPr>
        <w:t>м «</w:t>
      </w:r>
      <w:r w:rsidR="00A73C81" w:rsidRPr="00B530B3">
        <w:rPr>
          <w:rFonts w:ascii="Times New Roman" w:eastAsia="宋体" w:hAnsi="Times New Roman" w:cs="Times New Roman"/>
          <w:sz w:val="28"/>
          <w:szCs w:val="28"/>
        </w:rPr>
        <w:t>И</w:t>
      </w:r>
      <w:r w:rsidR="0024633C" w:rsidRPr="00B530B3">
        <w:rPr>
          <w:rFonts w:ascii="Times New Roman" w:eastAsia="宋体" w:hAnsi="Times New Roman" w:cs="Times New Roman"/>
          <w:sz w:val="28"/>
          <w:szCs w:val="28"/>
        </w:rPr>
        <w:t>нтересы»</w:t>
      </w:r>
      <w:r w:rsidRPr="00B530B3">
        <w:rPr>
          <w:rFonts w:ascii="Times New Roman" w:eastAsia="宋体" w:hAnsi="Times New Roman" w:cs="Times New Roman"/>
          <w:sz w:val="28"/>
          <w:szCs w:val="28"/>
        </w:rPr>
        <w:t xml:space="preserve">, </w:t>
      </w:r>
      <w:r w:rsidR="0024633C" w:rsidRPr="00B530B3">
        <w:rPr>
          <w:rFonts w:ascii="Times New Roman" w:eastAsia="宋体" w:hAnsi="Times New Roman" w:cs="Times New Roman"/>
          <w:sz w:val="28"/>
          <w:szCs w:val="28"/>
        </w:rPr>
        <w:t>«</w:t>
      </w:r>
      <w:r w:rsidR="00A73C81" w:rsidRPr="00B530B3">
        <w:rPr>
          <w:rFonts w:ascii="Times New Roman" w:eastAsia="宋体" w:hAnsi="Times New Roman" w:cs="Times New Roman"/>
          <w:sz w:val="28"/>
          <w:szCs w:val="28"/>
        </w:rPr>
        <w:t>Ценности профессии»</w:t>
      </w:r>
      <w:r w:rsidRPr="00B530B3">
        <w:rPr>
          <w:rFonts w:ascii="Times New Roman" w:eastAsia="宋体" w:hAnsi="Times New Roman" w:cs="Times New Roman"/>
          <w:sz w:val="28"/>
          <w:szCs w:val="28"/>
        </w:rPr>
        <w:t xml:space="preserve"> и </w:t>
      </w:r>
      <w:r w:rsidR="00A73C81" w:rsidRPr="00B530B3">
        <w:rPr>
          <w:rFonts w:ascii="Times New Roman" w:eastAsia="宋体" w:hAnsi="Times New Roman" w:cs="Times New Roman"/>
          <w:sz w:val="28"/>
          <w:szCs w:val="28"/>
        </w:rPr>
        <w:t>«Отношение ко времени»</w:t>
      </w:r>
      <w:r w:rsidRPr="00B530B3">
        <w:rPr>
          <w:rFonts w:ascii="Times New Roman" w:eastAsia="宋体" w:hAnsi="Times New Roman" w:cs="Times New Roman"/>
          <w:bCs/>
          <w:sz w:val="28"/>
          <w:szCs w:val="28"/>
        </w:rPr>
        <w:t xml:space="preserve"> у выпускников с различной направленностью образования.</w:t>
      </w:r>
    </w:p>
    <w:p w14:paraId="2FBCB6A5" w14:textId="183C1FA9" w:rsidR="00A948AA" w:rsidRPr="00B530B3" w:rsidRDefault="00A948AA" w:rsidP="00A948AA">
      <w:pPr>
        <w:spacing w:line="360" w:lineRule="auto"/>
        <w:ind w:firstLine="709"/>
        <w:jc w:val="both"/>
        <w:rPr>
          <w:rFonts w:ascii="Times New Roman" w:eastAsia="宋体" w:hAnsi="Times New Roman" w:cs="Times New Roman"/>
          <w:sz w:val="28"/>
          <w:szCs w:val="28"/>
        </w:rPr>
      </w:pPr>
      <w:r w:rsidRPr="00B530B3">
        <w:rPr>
          <w:rFonts w:ascii="Times New Roman" w:eastAsia="宋体" w:hAnsi="Times New Roman" w:cs="Times New Roman"/>
          <w:sz w:val="28"/>
          <w:szCs w:val="28"/>
        </w:rPr>
        <w:t xml:space="preserve">Китайские </w:t>
      </w:r>
      <w:r w:rsidR="0083222E">
        <w:rPr>
          <w:rFonts w:ascii="Times New Roman" w:eastAsia="宋体" w:hAnsi="Times New Roman" w:cs="Times New Roman"/>
          <w:sz w:val="28"/>
          <w:szCs w:val="28"/>
        </w:rPr>
        <w:t>выпускники</w:t>
      </w:r>
      <w:r w:rsidRPr="00B530B3">
        <w:rPr>
          <w:rFonts w:ascii="Times New Roman" w:eastAsia="宋体" w:hAnsi="Times New Roman" w:cs="Times New Roman"/>
          <w:sz w:val="28"/>
          <w:szCs w:val="28"/>
        </w:rPr>
        <w:t xml:space="preserve"> более интересуются теми профессиональными областями, которые в </w:t>
      </w:r>
      <w:r w:rsidR="002374DA" w:rsidRPr="00B530B3">
        <w:rPr>
          <w:rFonts w:ascii="Times New Roman" w:eastAsia="宋体" w:hAnsi="Times New Roman" w:cs="Times New Roman"/>
          <w:sz w:val="28"/>
          <w:szCs w:val="28"/>
        </w:rPr>
        <w:t>КН</w:t>
      </w:r>
      <w:r w:rsidR="004E3761" w:rsidRPr="00B530B3">
        <w:rPr>
          <w:rFonts w:ascii="Times New Roman" w:eastAsia="宋体" w:hAnsi="Times New Roman" w:cs="Times New Roman"/>
          <w:sz w:val="28"/>
          <w:szCs w:val="28"/>
        </w:rPr>
        <w:t>Р</w:t>
      </w:r>
      <w:r w:rsidRPr="00B530B3">
        <w:rPr>
          <w:rFonts w:ascii="Times New Roman" w:eastAsia="宋体" w:hAnsi="Times New Roman" w:cs="Times New Roman"/>
          <w:sz w:val="28"/>
          <w:szCs w:val="28"/>
        </w:rPr>
        <w:t xml:space="preserve"> считаются престижными или высокооплачиваемыми (например, к таким относится должность сотрудника государственных учреждений). Менее привлекательными оказались области знаний, в которых труднее достичь результата, сложнее получить образование, такие как юридические и медицинские. Такие результаты соответствуют системе социальных гарантий, существующей в китайском обществе. Они хотят обрести стабильное положение в обществе, постоянное рабочее место, </w:t>
      </w:r>
      <w:r w:rsidR="004A6D1D" w:rsidRPr="00B530B3">
        <w:rPr>
          <w:rFonts w:ascii="Times New Roman" w:eastAsia="宋体" w:hAnsi="Times New Roman" w:cs="Times New Roman"/>
          <w:sz w:val="28"/>
          <w:szCs w:val="28"/>
        </w:rPr>
        <w:t>ориентированы на принадлежность к группе</w:t>
      </w:r>
      <w:r w:rsidRPr="00B530B3">
        <w:rPr>
          <w:rFonts w:ascii="Times New Roman" w:eastAsia="宋体" w:hAnsi="Times New Roman" w:cs="Times New Roman"/>
          <w:sz w:val="28"/>
          <w:szCs w:val="28"/>
        </w:rPr>
        <w:t xml:space="preserve">. </w:t>
      </w:r>
      <w:r w:rsidR="007B596F" w:rsidRPr="00B530B3">
        <w:rPr>
          <w:rFonts w:ascii="Times New Roman" w:eastAsia="宋体" w:hAnsi="Times New Roman" w:cs="Times New Roman"/>
          <w:sz w:val="28"/>
          <w:szCs w:val="28"/>
        </w:rPr>
        <w:t>У них низкая глубина планирования будущего, мера планирования недостаточна для успешного планирования карьеры в современной бизнес-среде.</w:t>
      </w:r>
    </w:p>
    <w:p w14:paraId="75B7A005" w14:textId="77777777" w:rsidR="00A948AA" w:rsidRPr="00B530B3" w:rsidRDefault="00A948AA" w:rsidP="00A948AA">
      <w:pPr>
        <w:spacing w:line="360" w:lineRule="auto"/>
        <w:ind w:firstLine="709"/>
        <w:jc w:val="both"/>
        <w:rPr>
          <w:rFonts w:ascii="Times New Roman" w:eastAsia="宋体" w:hAnsi="Times New Roman" w:cs="Times New Roman"/>
          <w:sz w:val="28"/>
          <w:szCs w:val="28"/>
        </w:rPr>
      </w:pPr>
    </w:p>
    <w:p w14:paraId="2082D5FB" w14:textId="7378597A" w:rsidR="00A948AA" w:rsidRPr="00B530B3" w:rsidRDefault="00A948AA" w:rsidP="00A948AA">
      <w:pPr>
        <w:keepNext/>
        <w:keepLines/>
        <w:spacing w:line="360" w:lineRule="auto"/>
        <w:jc w:val="both"/>
        <w:outlineLvl w:val="0"/>
        <w:rPr>
          <w:rFonts w:ascii="Times New Roman" w:eastAsia="宋体" w:hAnsi="Times New Roman" w:cs="Times New Roman"/>
          <w:b/>
          <w:bCs/>
          <w:sz w:val="28"/>
          <w:szCs w:val="28"/>
        </w:rPr>
      </w:pPr>
      <w:bookmarkStart w:id="107" w:name="_Toc482912595"/>
      <w:r w:rsidRPr="00B530B3">
        <w:rPr>
          <w:rFonts w:ascii="Times New Roman" w:eastAsia="宋体" w:hAnsi="Times New Roman" w:cs="Times New Roman"/>
          <w:b/>
          <w:bCs/>
          <w:sz w:val="28"/>
          <w:szCs w:val="28"/>
        </w:rPr>
        <w:t>3.3 Якоря карьеры у китайских студентов</w:t>
      </w:r>
      <w:r w:rsidR="008167E4">
        <w:rPr>
          <w:rFonts w:ascii="Times New Roman" w:eastAsia="宋体" w:hAnsi="Times New Roman" w:cs="Times New Roman"/>
          <w:b/>
          <w:bCs/>
          <w:sz w:val="28"/>
          <w:szCs w:val="28"/>
        </w:rPr>
        <w:t xml:space="preserve"> - </w:t>
      </w:r>
      <w:r w:rsidR="008167E4" w:rsidRPr="008167E4">
        <w:rPr>
          <w:rFonts w:ascii="Times New Roman" w:eastAsia="宋体" w:hAnsi="Times New Roman" w:cs="Times New Roman"/>
          <w:b/>
          <w:bCs/>
          <w:sz w:val="28"/>
          <w:szCs w:val="28"/>
        </w:rPr>
        <w:t>выпускников</w:t>
      </w:r>
      <w:r w:rsidRPr="00B530B3">
        <w:rPr>
          <w:rFonts w:ascii="Times New Roman" w:eastAsia="宋体" w:hAnsi="Times New Roman" w:cs="Times New Roman"/>
          <w:b/>
          <w:bCs/>
          <w:sz w:val="28"/>
          <w:szCs w:val="28"/>
        </w:rPr>
        <w:t>, проходящих обучение в России на гуманитарных и технических специальностях</w:t>
      </w:r>
      <w:bookmarkEnd w:id="107"/>
    </w:p>
    <w:p w14:paraId="5657C2E4" w14:textId="7777777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jc w:val="both"/>
        <w:rPr>
          <w:rFonts w:ascii="Times New Roman" w:eastAsia="宋体" w:hAnsi="Times New Roman" w:cs="Times New Roman"/>
          <w:sz w:val="28"/>
          <w:szCs w:val="28"/>
        </w:rPr>
      </w:pPr>
      <w:r w:rsidRPr="00B530B3">
        <w:rPr>
          <w:rFonts w:ascii="Times New Roman" w:eastAsia="宋体" w:hAnsi="Times New Roman" w:cs="Times New Roman"/>
          <w:sz w:val="28"/>
          <w:szCs w:val="28"/>
        </w:rPr>
        <w:t xml:space="preserve">Карьерные ориентации респондентов изучались с помощью методики Э. Шейна </w:t>
      </w:r>
      <w:bookmarkStart w:id="108" w:name="_Hlk478068672"/>
      <w:r w:rsidRPr="00B530B3">
        <w:rPr>
          <w:rFonts w:ascii="Times New Roman" w:eastAsia="宋体" w:hAnsi="Times New Roman" w:cs="Times New Roman"/>
          <w:sz w:val="28"/>
          <w:szCs w:val="28"/>
        </w:rPr>
        <w:t>«Якоря карьеры»</w:t>
      </w:r>
      <w:bookmarkEnd w:id="108"/>
      <w:r w:rsidRPr="00B530B3">
        <w:rPr>
          <w:rFonts w:ascii="Times New Roman" w:eastAsia="宋体" w:hAnsi="Times New Roman" w:cs="Times New Roman"/>
          <w:sz w:val="28"/>
          <w:szCs w:val="28"/>
        </w:rPr>
        <w:t>.</w:t>
      </w:r>
    </w:p>
    <w:p w14:paraId="7FDC9451" w14:textId="7777777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jc w:val="both"/>
        <w:rPr>
          <w:rFonts w:ascii="Times New Roman" w:eastAsia="宋体" w:hAnsi="Times New Roman" w:cs="Times New Roman"/>
          <w:sz w:val="28"/>
          <w:szCs w:val="28"/>
        </w:rPr>
      </w:pPr>
      <w:r w:rsidRPr="00B530B3">
        <w:rPr>
          <w:rFonts w:ascii="Times New Roman" w:eastAsia="宋体" w:hAnsi="Times New Roman" w:cs="Times New Roman"/>
          <w:sz w:val="28"/>
          <w:szCs w:val="28"/>
        </w:rPr>
        <w:t xml:space="preserve">В результате исследования мы получили следующие </w:t>
      </w:r>
      <w:r w:rsidRPr="00B530B3">
        <w:rPr>
          <w:rFonts w:ascii="Times New Roman" w:eastAsia="等线" w:hAnsi="Times New Roman" w:cs="Times New Roman"/>
          <w:sz w:val="28"/>
          <w:szCs w:val="28"/>
          <w:lang w:eastAsia="ru-RU"/>
        </w:rPr>
        <w:t>сравнительные</w:t>
      </w:r>
      <w:r w:rsidRPr="00B530B3">
        <w:rPr>
          <w:rFonts w:ascii="Times New Roman" w:eastAsia="宋体" w:hAnsi="Times New Roman" w:cs="Times New Roman"/>
          <w:sz w:val="28"/>
          <w:szCs w:val="28"/>
        </w:rPr>
        <w:t xml:space="preserve"> данные по тесту «Якоря карьеры» (рис. </w:t>
      </w:r>
      <w:r w:rsidRPr="00B530B3">
        <w:rPr>
          <w:rFonts w:ascii="Times New Roman" w:eastAsia="宋体" w:hAnsi="Times New Roman" w:cs="Times New Roman"/>
          <w:sz w:val="28"/>
          <w:szCs w:val="28"/>
          <w:lang w:eastAsia="zh-CN"/>
        </w:rPr>
        <w:t>3.9, 3.10</w:t>
      </w:r>
      <w:r w:rsidRPr="00B530B3">
        <w:rPr>
          <w:rFonts w:ascii="Times New Roman" w:eastAsia="宋体" w:hAnsi="Times New Roman" w:cs="Times New Roman"/>
          <w:sz w:val="28"/>
          <w:szCs w:val="28"/>
        </w:rPr>
        <w:t>):</w:t>
      </w:r>
    </w:p>
    <w:p w14:paraId="4C32F26B" w14:textId="1A637EA8" w:rsidR="00A948AA" w:rsidRPr="00B530B3" w:rsidRDefault="008F1F6A" w:rsidP="008F1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00" w:firstLine="720"/>
        <w:rPr>
          <w:rFonts w:ascii="Times New Roman" w:eastAsia="宋体" w:hAnsi="Times New Roman" w:cs="Times New Roman"/>
          <w:sz w:val="28"/>
          <w:szCs w:val="28"/>
        </w:rPr>
      </w:pPr>
      <w:r>
        <w:rPr>
          <w:noProof/>
          <w:lang w:val="en-US" w:eastAsia="zh-CN"/>
        </w:rPr>
        <w:drawing>
          <wp:inline distT="0" distB="0" distL="0" distR="0" wp14:anchorId="75FEBA96" wp14:editId="212B4E3E">
            <wp:extent cx="4747260" cy="2872740"/>
            <wp:effectExtent l="0" t="0" r="15240" b="3810"/>
            <wp:docPr id="10" name="图表 10">
              <a:extLst xmlns:a="http://schemas.openxmlformats.org/drawingml/2006/main">
                <a:ext uri="{FF2B5EF4-FFF2-40B4-BE49-F238E27FC236}">
                  <a16:creationId xmlns:a16="http://schemas.microsoft.com/office/drawing/2014/main" id="{8A228486-BCAA-4753-A9DB-E1AA19B9C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8ACA9C" w14:textId="545F1181" w:rsidR="00A948AA" w:rsidRPr="00D640E4" w:rsidRDefault="00A948AA" w:rsidP="009C2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Chars="250" w:left="600" w:firstLineChars="450" w:firstLine="1260"/>
        <w:rPr>
          <w:noProof/>
          <w:lang w:eastAsia="zh-CN"/>
        </w:rPr>
      </w:pPr>
      <w:r w:rsidRPr="00B530B3">
        <w:rPr>
          <w:rFonts w:ascii="Times New Roman" w:eastAsia="宋体" w:hAnsi="Times New Roman" w:cs="Times New Roman"/>
          <w:sz w:val="28"/>
          <w:szCs w:val="28"/>
          <w:lang w:eastAsia="zh-CN"/>
        </w:rPr>
        <w:t>Рис. 3.9. Тест «Якоря карьеры»</w:t>
      </w:r>
      <w:r w:rsidR="009C26AA" w:rsidRPr="00D640E4">
        <w:rPr>
          <w:noProof/>
          <w:lang w:eastAsia="zh-CN"/>
        </w:rPr>
        <w:t xml:space="preserve"> </w:t>
      </w:r>
      <w:r w:rsidR="009C26AA">
        <w:rPr>
          <w:noProof/>
          <w:lang w:val="en-US" w:eastAsia="zh-CN"/>
        </w:rPr>
        <w:drawing>
          <wp:inline distT="0" distB="0" distL="0" distR="0" wp14:anchorId="78136514" wp14:editId="1B199D70">
            <wp:extent cx="4968240" cy="2781300"/>
            <wp:effectExtent l="0" t="0" r="3810" b="0"/>
            <wp:docPr id="11" name="图表 11">
              <a:extLst xmlns:a="http://schemas.openxmlformats.org/drawingml/2006/main">
                <a:ext uri="{FF2B5EF4-FFF2-40B4-BE49-F238E27FC236}">
                  <a16:creationId xmlns:a16="http://schemas.microsoft.com/office/drawing/2014/main" id="{3B7EF88B-D313-4C18-B29C-8E7C94D29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7B04ED" w14:textId="77777777" w:rsidR="009C26AA" w:rsidRPr="00B530B3" w:rsidRDefault="009C26AA" w:rsidP="009C2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750" w:firstLine="2100"/>
        <w:rPr>
          <w:rFonts w:ascii="Times New Roman" w:eastAsia="宋体" w:hAnsi="Times New Roman" w:cs="Times New Roman"/>
          <w:sz w:val="28"/>
          <w:szCs w:val="28"/>
          <w:lang w:eastAsia="zh-CN"/>
        </w:rPr>
      </w:pPr>
      <w:r w:rsidRPr="00B530B3">
        <w:rPr>
          <w:rFonts w:ascii="Times New Roman" w:eastAsia="宋体" w:hAnsi="Times New Roman" w:cs="Times New Roman"/>
          <w:sz w:val="28"/>
          <w:szCs w:val="28"/>
          <w:lang w:eastAsia="zh-CN"/>
        </w:rPr>
        <w:t>Рис. 3.10. Тест «Якоря карьеры»</w:t>
      </w:r>
    </w:p>
    <w:p w14:paraId="5E2F630B" w14:textId="77777777" w:rsidR="009C26AA" w:rsidRPr="00B530B3" w:rsidRDefault="009C26AA" w:rsidP="009C2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Chars="250" w:left="600" w:firstLineChars="450" w:firstLine="1260"/>
        <w:rPr>
          <w:rFonts w:ascii="Times New Roman" w:eastAsia="宋体" w:hAnsi="Times New Roman" w:cs="Times New Roman"/>
          <w:sz w:val="28"/>
          <w:szCs w:val="28"/>
          <w:lang w:eastAsia="zh-CN"/>
        </w:rPr>
      </w:pPr>
    </w:p>
    <w:p w14:paraId="6752B521" w14:textId="527BFA27" w:rsidR="000A64BA" w:rsidRDefault="002E5B57" w:rsidP="000A6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eastAsia="Calibri" w:hAnsi="Times New Roman" w:cs="Times New Roman"/>
          <w:sz w:val="28"/>
          <w:szCs w:val="28"/>
        </w:rPr>
      </w:pPr>
      <w:r w:rsidRPr="00B530B3">
        <w:rPr>
          <w:rFonts w:ascii="Times New Roman" w:eastAsia="Calibri" w:hAnsi="Times New Roman" w:cs="Times New Roman"/>
          <w:sz w:val="28"/>
          <w:szCs w:val="28"/>
        </w:rPr>
        <w:lastRenderedPageBreak/>
        <w:t>Подобный рейтинг можно составить и для различных направлений образования (таблица 3.9):</w:t>
      </w:r>
    </w:p>
    <w:p w14:paraId="79387BB0" w14:textId="6623C946" w:rsidR="00205B60" w:rsidRPr="000A64BA" w:rsidRDefault="00205B60" w:rsidP="000A6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eastAsia="Calibri" w:hAnsi="Times New Roman" w:cs="Times New Roman"/>
          <w:sz w:val="28"/>
          <w:szCs w:val="28"/>
        </w:rPr>
      </w:pPr>
      <w:r w:rsidRPr="00205B60">
        <w:rPr>
          <w:rFonts w:ascii="Times New Roman" w:eastAsia="Calibri" w:hAnsi="Times New Roman" w:cs="Times New Roman"/>
          <w:sz w:val="28"/>
          <w:szCs w:val="28"/>
        </w:rPr>
        <w:t xml:space="preserve">Значимые отличия по критерию </w:t>
      </w:r>
      <w:r w:rsidRPr="00205B60">
        <w:rPr>
          <w:rFonts w:ascii="Times New Roman" w:eastAsia="Calibri" w:hAnsi="Times New Roman" w:cs="Times New Roman"/>
          <w:sz w:val="28"/>
          <w:szCs w:val="28"/>
          <w:lang w:val="en-US"/>
        </w:rPr>
        <w:t>t</w:t>
      </w:r>
      <w:r w:rsidRPr="00205B60">
        <w:rPr>
          <w:rFonts w:ascii="Times New Roman" w:eastAsia="Calibri" w:hAnsi="Times New Roman" w:cs="Times New Roman"/>
          <w:sz w:val="28"/>
          <w:szCs w:val="28"/>
        </w:rPr>
        <w:t>-Стьюдента приведены в таблице</w:t>
      </w:r>
      <w:r>
        <w:rPr>
          <w:rFonts w:ascii="Times New Roman" w:eastAsia="Calibri" w:hAnsi="Times New Roman" w:cs="Times New Roman"/>
          <w:sz w:val="28"/>
          <w:szCs w:val="28"/>
        </w:rPr>
        <w:t xml:space="preserve"> 3.9</w:t>
      </w:r>
    </w:p>
    <w:tbl>
      <w:tblPr>
        <w:tblStyle w:val="6"/>
        <w:tblW w:w="9242" w:type="dxa"/>
        <w:jc w:val="center"/>
        <w:tblLayout w:type="fixed"/>
        <w:tblLook w:val="04A0" w:firstRow="1" w:lastRow="0" w:firstColumn="1" w:lastColumn="0" w:noHBand="0" w:noVBand="1"/>
      </w:tblPr>
      <w:tblGrid>
        <w:gridCol w:w="801"/>
        <w:gridCol w:w="2152"/>
        <w:gridCol w:w="1186"/>
        <w:gridCol w:w="2410"/>
        <w:gridCol w:w="1418"/>
        <w:gridCol w:w="1275"/>
      </w:tblGrid>
      <w:tr w:rsidR="00991777" w:rsidRPr="00991777" w14:paraId="0893472C" w14:textId="77777777" w:rsidTr="008462F6">
        <w:trPr>
          <w:trHeight w:val="174"/>
          <w:jc w:val="center"/>
        </w:trPr>
        <w:tc>
          <w:tcPr>
            <w:tcW w:w="801" w:type="dxa"/>
            <w:vMerge w:val="restart"/>
          </w:tcPr>
          <w:p w14:paraId="4F84A37C"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Пози-ция</w:t>
            </w:r>
          </w:p>
        </w:tc>
        <w:tc>
          <w:tcPr>
            <w:tcW w:w="3338" w:type="dxa"/>
            <w:gridSpan w:val="2"/>
          </w:tcPr>
          <w:p w14:paraId="2E80A896"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Инженерно-техническое направление</w:t>
            </w:r>
          </w:p>
        </w:tc>
        <w:tc>
          <w:tcPr>
            <w:tcW w:w="5103" w:type="dxa"/>
            <w:gridSpan w:val="3"/>
          </w:tcPr>
          <w:p w14:paraId="18D0427C"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Гуманитарное направление</w:t>
            </w:r>
          </w:p>
        </w:tc>
      </w:tr>
      <w:tr w:rsidR="00991777" w:rsidRPr="00991777" w14:paraId="549E4785" w14:textId="77777777" w:rsidTr="008462F6">
        <w:trPr>
          <w:trHeight w:val="398"/>
          <w:jc w:val="center"/>
        </w:trPr>
        <w:tc>
          <w:tcPr>
            <w:tcW w:w="801" w:type="dxa"/>
            <w:vMerge/>
          </w:tcPr>
          <w:p w14:paraId="151E1856" w14:textId="77777777" w:rsidR="00991777" w:rsidRPr="00991777" w:rsidRDefault="00991777" w:rsidP="00991777">
            <w:pPr>
              <w:spacing w:line="360" w:lineRule="auto"/>
              <w:rPr>
                <w:rFonts w:ascii="Times New Roman" w:eastAsia="Calibri" w:hAnsi="Times New Roman" w:cs="Times New Roman"/>
                <w:szCs w:val="28"/>
              </w:rPr>
            </w:pPr>
          </w:p>
        </w:tc>
        <w:tc>
          <w:tcPr>
            <w:tcW w:w="2152" w:type="dxa"/>
          </w:tcPr>
          <w:p w14:paraId="3E985B4E"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Якоря карьеры</w:t>
            </w:r>
          </w:p>
        </w:tc>
        <w:tc>
          <w:tcPr>
            <w:tcW w:w="1186" w:type="dxa"/>
          </w:tcPr>
          <w:p w14:paraId="75F3A4C9"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等线" w:hAnsi="Times New Roman" w:cs="Times New Roman"/>
                <w:szCs w:val="28"/>
                <w:lang w:eastAsia="ru-RU"/>
              </w:rPr>
              <w:t>Средние оценки</w:t>
            </w:r>
          </w:p>
        </w:tc>
        <w:tc>
          <w:tcPr>
            <w:tcW w:w="2410" w:type="dxa"/>
          </w:tcPr>
          <w:p w14:paraId="1F05B0FA"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Якоря карьеры</w:t>
            </w:r>
          </w:p>
        </w:tc>
        <w:tc>
          <w:tcPr>
            <w:tcW w:w="1418" w:type="dxa"/>
          </w:tcPr>
          <w:p w14:paraId="38632756"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等线" w:hAnsi="Times New Roman" w:cs="Times New Roman"/>
                <w:szCs w:val="28"/>
                <w:lang w:eastAsia="ru-RU"/>
              </w:rPr>
              <w:t>Средние оценки</w:t>
            </w:r>
          </w:p>
        </w:tc>
        <w:tc>
          <w:tcPr>
            <w:tcW w:w="1275" w:type="dxa"/>
          </w:tcPr>
          <w:p w14:paraId="4EE8D0C7"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宋体" w:hAnsi="Times New Roman" w:cs="Times New Roman"/>
                <w:color w:val="000000"/>
                <w:szCs w:val="28"/>
                <w:shd w:val="clear" w:color="auto" w:fill="FFFFFF"/>
              </w:rPr>
              <w:t>Ур. знач.</w:t>
            </w:r>
          </w:p>
        </w:tc>
      </w:tr>
      <w:tr w:rsidR="00991777" w:rsidRPr="00991777" w14:paraId="33C84682" w14:textId="77777777" w:rsidTr="008462F6">
        <w:trPr>
          <w:trHeight w:val="216"/>
          <w:jc w:val="center"/>
        </w:trPr>
        <w:tc>
          <w:tcPr>
            <w:tcW w:w="801" w:type="dxa"/>
          </w:tcPr>
          <w:p w14:paraId="572AA25D"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1</w:t>
            </w:r>
          </w:p>
        </w:tc>
        <w:tc>
          <w:tcPr>
            <w:tcW w:w="2152" w:type="dxa"/>
          </w:tcPr>
          <w:p w14:paraId="19A3BCF4"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Предпринимательство</w:t>
            </w:r>
          </w:p>
        </w:tc>
        <w:tc>
          <w:tcPr>
            <w:tcW w:w="1186" w:type="dxa"/>
          </w:tcPr>
          <w:p w14:paraId="39949716"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8,61</w:t>
            </w:r>
          </w:p>
        </w:tc>
        <w:tc>
          <w:tcPr>
            <w:tcW w:w="2410" w:type="dxa"/>
          </w:tcPr>
          <w:p w14:paraId="1474F48C"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Предпринимательство</w:t>
            </w:r>
          </w:p>
        </w:tc>
        <w:tc>
          <w:tcPr>
            <w:tcW w:w="1418" w:type="dxa"/>
          </w:tcPr>
          <w:p w14:paraId="65D65242"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8,72</w:t>
            </w:r>
          </w:p>
        </w:tc>
        <w:tc>
          <w:tcPr>
            <w:tcW w:w="1275" w:type="dxa"/>
          </w:tcPr>
          <w:p w14:paraId="6A1E9F0B"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нет</w:t>
            </w:r>
          </w:p>
        </w:tc>
      </w:tr>
      <w:tr w:rsidR="00991777" w:rsidRPr="00991777" w14:paraId="784A1C78" w14:textId="77777777" w:rsidTr="008462F6">
        <w:trPr>
          <w:trHeight w:val="578"/>
          <w:jc w:val="center"/>
        </w:trPr>
        <w:tc>
          <w:tcPr>
            <w:tcW w:w="801" w:type="dxa"/>
          </w:tcPr>
          <w:p w14:paraId="2545B714"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2</w:t>
            </w:r>
          </w:p>
        </w:tc>
        <w:tc>
          <w:tcPr>
            <w:tcW w:w="2152" w:type="dxa"/>
          </w:tcPr>
          <w:p w14:paraId="7E8D4989"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Служение</w:t>
            </w:r>
          </w:p>
        </w:tc>
        <w:tc>
          <w:tcPr>
            <w:tcW w:w="1186" w:type="dxa"/>
          </w:tcPr>
          <w:p w14:paraId="0D4B13B8"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8,22</w:t>
            </w:r>
          </w:p>
        </w:tc>
        <w:tc>
          <w:tcPr>
            <w:tcW w:w="2410" w:type="dxa"/>
          </w:tcPr>
          <w:p w14:paraId="14403291" w14:textId="77777777" w:rsidR="00991777" w:rsidRPr="00991777" w:rsidRDefault="00991777" w:rsidP="00991777">
            <w:pPr>
              <w:spacing w:line="360" w:lineRule="auto"/>
              <w:rPr>
                <w:rFonts w:ascii="Times New Roman" w:eastAsia="Calibri" w:hAnsi="Times New Roman" w:cs="Times New Roman"/>
                <w:b/>
                <w:szCs w:val="28"/>
              </w:rPr>
            </w:pPr>
            <w:r w:rsidRPr="00991777">
              <w:rPr>
                <w:rFonts w:ascii="Times New Roman" w:eastAsia="Calibri" w:hAnsi="Times New Roman" w:cs="Times New Roman"/>
                <w:b/>
                <w:szCs w:val="28"/>
              </w:rPr>
              <w:t>Профессиональная компетентность</w:t>
            </w:r>
          </w:p>
        </w:tc>
        <w:tc>
          <w:tcPr>
            <w:tcW w:w="1418" w:type="dxa"/>
          </w:tcPr>
          <w:p w14:paraId="7DE0AB68" w14:textId="77777777" w:rsidR="00991777" w:rsidRPr="00991777" w:rsidRDefault="00991777" w:rsidP="00991777">
            <w:pPr>
              <w:spacing w:line="360" w:lineRule="auto"/>
              <w:rPr>
                <w:rFonts w:ascii="Times New Roman" w:eastAsia="Calibri" w:hAnsi="Times New Roman" w:cs="Times New Roman"/>
                <w:b/>
                <w:szCs w:val="28"/>
              </w:rPr>
            </w:pPr>
            <w:r w:rsidRPr="00991777">
              <w:rPr>
                <w:rFonts w:ascii="Times New Roman" w:eastAsia="Calibri" w:hAnsi="Times New Roman" w:cs="Times New Roman"/>
                <w:b/>
                <w:szCs w:val="28"/>
              </w:rPr>
              <w:t>8,54</w:t>
            </w:r>
          </w:p>
        </w:tc>
        <w:tc>
          <w:tcPr>
            <w:tcW w:w="1275" w:type="dxa"/>
          </w:tcPr>
          <w:p w14:paraId="2F1CA09B" w14:textId="77777777" w:rsidR="00991777" w:rsidRPr="00991777" w:rsidRDefault="00991777" w:rsidP="00991777">
            <w:pPr>
              <w:spacing w:line="360" w:lineRule="auto"/>
              <w:rPr>
                <w:rFonts w:ascii="Times New Roman" w:eastAsia="Calibri" w:hAnsi="Times New Roman" w:cs="Times New Roman"/>
                <w:b/>
                <w:szCs w:val="28"/>
              </w:rPr>
            </w:pPr>
            <w:r w:rsidRPr="00991777">
              <w:rPr>
                <w:rFonts w:ascii="Times New Roman" w:eastAsia="Calibri" w:hAnsi="Times New Roman" w:cs="Times New Roman" w:hint="eastAsia"/>
                <w:b/>
                <w:szCs w:val="28"/>
              </w:rPr>
              <w:t>,002</w:t>
            </w:r>
          </w:p>
        </w:tc>
      </w:tr>
      <w:tr w:rsidR="00991777" w:rsidRPr="00991777" w14:paraId="309140B6" w14:textId="77777777" w:rsidTr="008462F6">
        <w:trPr>
          <w:trHeight w:val="288"/>
          <w:jc w:val="center"/>
        </w:trPr>
        <w:tc>
          <w:tcPr>
            <w:tcW w:w="801" w:type="dxa"/>
          </w:tcPr>
          <w:p w14:paraId="4E331058"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3</w:t>
            </w:r>
          </w:p>
        </w:tc>
        <w:tc>
          <w:tcPr>
            <w:tcW w:w="2152" w:type="dxa"/>
          </w:tcPr>
          <w:p w14:paraId="1806D76A"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Интеграция</w:t>
            </w:r>
          </w:p>
        </w:tc>
        <w:tc>
          <w:tcPr>
            <w:tcW w:w="1186" w:type="dxa"/>
          </w:tcPr>
          <w:p w14:paraId="5982B002"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8,16</w:t>
            </w:r>
          </w:p>
        </w:tc>
        <w:tc>
          <w:tcPr>
            <w:tcW w:w="2410" w:type="dxa"/>
          </w:tcPr>
          <w:p w14:paraId="05A726E7" w14:textId="77777777" w:rsidR="00991777" w:rsidRPr="00991777" w:rsidRDefault="00991777" w:rsidP="00991777">
            <w:pPr>
              <w:spacing w:line="360" w:lineRule="auto"/>
              <w:rPr>
                <w:rFonts w:ascii="Times New Roman" w:eastAsia="Calibri" w:hAnsi="Times New Roman" w:cs="Times New Roman"/>
                <w:b/>
                <w:szCs w:val="28"/>
              </w:rPr>
            </w:pPr>
            <w:r w:rsidRPr="00991777">
              <w:rPr>
                <w:rFonts w:ascii="Times New Roman" w:eastAsia="Calibri" w:hAnsi="Times New Roman" w:cs="Times New Roman"/>
                <w:b/>
                <w:szCs w:val="28"/>
              </w:rPr>
              <w:t>Автономия</w:t>
            </w:r>
          </w:p>
        </w:tc>
        <w:tc>
          <w:tcPr>
            <w:tcW w:w="1418" w:type="dxa"/>
          </w:tcPr>
          <w:p w14:paraId="788C2E27" w14:textId="77777777" w:rsidR="00991777" w:rsidRPr="00991777" w:rsidRDefault="00991777" w:rsidP="00991777">
            <w:pPr>
              <w:spacing w:line="360" w:lineRule="auto"/>
              <w:rPr>
                <w:rFonts w:ascii="Times New Roman" w:eastAsia="Calibri" w:hAnsi="Times New Roman" w:cs="Times New Roman"/>
                <w:b/>
                <w:szCs w:val="28"/>
              </w:rPr>
            </w:pPr>
            <w:r w:rsidRPr="00991777">
              <w:rPr>
                <w:rFonts w:ascii="Times New Roman" w:eastAsia="Calibri" w:hAnsi="Times New Roman" w:cs="Times New Roman"/>
                <w:b/>
                <w:szCs w:val="28"/>
              </w:rPr>
              <w:t>8,36</w:t>
            </w:r>
          </w:p>
        </w:tc>
        <w:tc>
          <w:tcPr>
            <w:tcW w:w="1275" w:type="dxa"/>
          </w:tcPr>
          <w:p w14:paraId="34D37DE3" w14:textId="77777777" w:rsidR="00991777" w:rsidRPr="00991777" w:rsidRDefault="00991777" w:rsidP="00991777">
            <w:pPr>
              <w:spacing w:line="360" w:lineRule="auto"/>
              <w:rPr>
                <w:rFonts w:ascii="Times New Roman" w:eastAsia="Calibri" w:hAnsi="Times New Roman" w:cs="Times New Roman"/>
                <w:b/>
                <w:szCs w:val="28"/>
              </w:rPr>
            </w:pPr>
            <w:r w:rsidRPr="00991777">
              <w:rPr>
                <w:rFonts w:ascii="Times New Roman" w:eastAsia="Calibri" w:hAnsi="Times New Roman" w:cs="Times New Roman" w:hint="eastAsia"/>
                <w:b/>
                <w:szCs w:val="28"/>
              </w:rPr>
              <w:t>,000</w:t>
            </w:r>
          </w:p>
        </w:tc>
      </w:tr>
      <w:tr w:rsidR="00991777" w:rsidRPr="00991777" w14:paraId="0278A793" w14:textId="77777777" w:rsidTr="008462F6">
        <w:trPr>
          <w:trHeight w:val="578"/>
          <w:jc w:val="center"/>
        </w:trPr>
        <w:tc>
          <w:tcPr>
            <w:tcW w:w="801" w:type="dxa"/>
          </w:tcPr>
          <w:p w14:paraId="4F6C5863"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4</w:t>
            </w:r>
          </w:p>
        </w:tc>
        <w:tc>
          <w:tcPr>
            <w:tcW w:w="2152" w:type="dxa"/>
          </w:tcPr>
          <w:p w14:paraId="0A87B8BE"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Профессиональная компетентность</w:t>
            </w:r>
          </w:p>
        </w:tc>
        <w:tc>
          <w:tcPr>
            <w:tcW w:w="1186" w:type="dxa"/>
          </w:tcPr>
          <w:p w14:paraId="13C6FE48"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8,06</w:t>
            </w:r>
          </w:p>
        </w:tc>
        <w:tc>
          <w:tcPr>
            <w:tcW w:w="2410" w:type="dxa"/>
          </w:tcPr>
          <w:p w14:paraId="5415DEE8"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Интеграция</w:t>
            </w:r>
          </w:p>
        </w:tc>
        <w:tc>
          <w:tcPr>
            <w:tcW w:w="1418" w:type="dxa"/>
          </w:tcPr>
          <w:p w14:paraId="66154072"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8,29</w:t>
            </w:r>
          </w:p>
        </w:tc>
        <w:tc>
          <w:tcPr>
            <w:tcW w:w="1275" w:type="dxa"/>
          </w:tcPr>
          <w:p w14:paraId="58565145"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нет</w:t>
            </w:r>
          </w:p>
        </w:tc>
      </w:tr>
      <w:tr w:rsidR="00991777" w:rsidRPr="00991777" w14:paraId="285DE28B" w14:textId="77777777" w:rsidTr="008462F6">
        <w:trPr>
          <w:trHeight w:val="288"/>
          <w:jc w:val="center"/>
        </w:trPr>
        <w:tc>
          <w:tcPr>
            <w:tcW w:w="801" w:type="dxa"/>
          </w:tcPr>
          <w:p w14:paraId="69C16E45"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5</w:t>
            </w:r>
          </w:p>
        </w:tc>
        <w:tc>
          <w:tcPr>
            <w:tcW w:w="2152" w:type="dxa"/>
          </w:tcPr>
          <w:p w14:paraId="3CB02BEE"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Стабильность</w:t>
            </w:r>
          </w:p>
        </w:tc>
        <w:tc>
          <w:tcPr>
            <w:tcW w:w="1186" w:type="dxa"/>
          </w:tcPr>
          <w:p w14:paraId="4D92124A"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8,02</w:t>
            </w:r>
          </w:p>
        </w:tc>
        <w:tc>
          <w:tcPr>
            <w:tcW w:w="2410" w:type="dxa"/>
          </w:tcPr>
          <w:p w14:paraId="77D49000"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Служение</w:t>
            </w:r>
          </w:p>
        </w:tc>
        <w:tc>
          <w:tcPr>
            <w:tcW w:w="1418" w:type="dxa"/>
          </w:tcPr>
          <w:p w14:paraId="30A53827"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8,16</w:t>
            </w:r>
          </w:p>
        </w:tc>
        <w:tc>
          <w:tcPr>
            <w:tcW w:w="1275" w:type="dxa"/>
          </w:tcPr>
          <w:p w14:paraId="4D67F63A"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нет</w:t>
            </w:r>
          </w:p>
        </w:tc>
      </w:tr>
      <w:tr w:rsidR="00991777" w:rsidRPr="00991777" w14:paraId="7DCFC50D" w14:textId="77777777" w:rsidTr="008462F6">
        <w:trPr>
          <w:trHeight w:val="288"/>
          <w:jc w:val="center"/>
        </w:trPr>
        <w:tc>
          <w:tcPr>
            <w:tcW w:w="801" w:type="dxa"/>
          </w:tcPr>
          <w:p w14:paraId="34C8AF4F"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6</w:t>
            </w:r>
          </w:p>
        </w:tc>
        <w:tc>
          <w:tcPr>
            <w:tcW w:w="2152" w:type="dxa"/>
          </w:tcPr>
          <w:p w14:paraId="11FA481D"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Вызов</w:t>
            </w:r>
          </w:p>
        </w:tc>
        <w:tc>
          <w:tcPr>
            <w:tcW w:w="1186" w:type="dxa"/>
          </w:tcPr>
          <w:p w14:paraId="49AD2EEA"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7,81</w:t>
            </w:r>
          </w:p>
        </w:tc>
        <w:tc>
          <w:tcPr>
            <w:tcW w:w="2410" w:type="dxa"/>
          </w:tcPr>
          <w:p w14:paraId="13EDB18F"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Вызов</w:t>
            </w:r>
          </w:p>
        </w:tc>
        <w:tc>
          <w:tcPr>
            <w:tcW w:w="1418" w:type="dxa"/>
          </w:tcPr>
          <w:p w14:paraId="20C179AB"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8,09</w:t>
            </w:r>
          </w:p>
        </w:tc>
        <w:tc>
          <w:tcPr>
            <w:tcW w:w="1275" w:type="dxa"/>
          </w:tcPr>
          <w:p w14:paraId="396549DF"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нет</w:t>
            </w:r>
          </w:p>
        </w:tc>
      </w:tr>
      <w:tr w:rsidR="00991777" w:rsidRPr="00991777" w14:paraId="6F274D05" w14:textId="77777777" w:rsidTr="008462F6">
        <w:trPr>
          <w:trHeight w:val="34"/>
          <w:jc w:val="center"/>
        </w:trPr>
        <w:tc>
          <w:tcPr>
            <w:tcW w:w="801" w:type="dxa"/>
          </w:tcPr>
          <w:p w14:paraId="26C78A25"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7</w:t>
            </w:r>
          </w:p>
        </w:tc>
        <w:tc>
          <w:tcPr>
            <w:tcW w:w="2152" w:type="dxa"/>
          </w:tcPr>
          <w:p w14:paraId="500B822F"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Автономия</w:t>
            </w:r>
          </w:p>
        </w:tc>
        <w:tc>
          <w:tcPr>
            <w:tcW w:w="1186" w:type="dxa"/>
          </w:tcPr>
          <w:p w14:paraId="648E2F9F"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7,66</w:t>
            </w:r>
          </w:p>
        </w:tc>
        <w:tc>
          <w:tcPr>
            <w:tcW w:w="2410" w:type="dxa"/>
          </w:tcPr>
          <w:p w14:paraId="3DC5CBD7" w14:textId="77777777" w:rsidR="00991777" w:rsidRPr="00991777" w:rsidRDefault="00991777" w:rsidP="00991777">
            <w:pPr>
              <w:spacing w:line="360" w:lineRule="auto"/>
              <w:rPr>
                <w:rFonts w:ascii="Times New Roman" w:eastAsia="Calibri" w:hAnsi="Times New Roman" w:cs="Times New Roman"/>
                <w:b/>
                <w:szCs w:val="28"/>
              </w:rPr>
            </w:pPr>
            <w:r w:rsidRPr="00991777">
              <w:rPr>
                <w:rFonts w:ascii="Times New Roman" w:eastAsia="Calibri" w:hAnsi="Times New Roman" w:cs="Times New Roman"/>
                <w:b/>
                <w:szCs w:val="28"/>
              </w:rPr>
              <w:t>Стабильность</w:t>
            </w:r>
          </w:p>
        </w:tc>
        <w:tc>
          <w:tcPr>
            <w:tcW w:w="1418" w:type="dxa"/>
          </w:tcPr>
          <w:p w14:paraId="6829D237" w14:textId="77777777" w:rsidR="00991777" w:rsidRPr="00991777" w:rsidRDefault="00991777" w:rsidP="00991777">
            <w:pPr>
              <w:spacing w:line="360" w:lineRule="auto"/>
              <w:rPr>
                <w:rFonts w:ascii="Times New Roman" w:eastAsia="Calibri" w:hAnsi="Times New Roman" w:cs="Times New Roman"/>
                <w:b/>
                <w:szCs w:val="28"/>
              </w:rPr>
            </w:pPr>
            <w:r w:rsidRPr="00991777">
              <w:rPr>
                <w:rFonts w:ascii="Times New Roman" w:eastAsia="Calibri" w:hAnsi="Times New Roman" w:cs="Times New Roman"/>
                <w:b/>
                <w:szCs w:val="28"/>
              </w:rPr>
              <w:t>8,06</w:t>
            </w:r>
          </w:p>
        </w:tc>
        <w:tc>
          <w:tcPr>
            <w:tcW w:w="1275" w:type="dxa"/>
          </w:tcPr>
          <w:p w14:paraId="27728364" w14:textId="77777777" w:rsidR="00991777" w:rsidRPr="00991777" w:rsidRDefault="00991777" w:rsidP="00991777">
            <w:pPr>
              <w:spacing w:line="360" w:lineRule="auto"/>
              <w:rPr>
                <w:rFonts w:ascii="Times New Roman" w:eastAsia="Calibri" w:hAnsi="Times New Roman" w:cs="Times New Roman"/>
                <w:b/>
                <w:szCs w:val="28"/>
              </w:rPr>
            </w:pPr>
            <w:r w:rsidRPr="00991777">
              <w:rPr>
                <w:rFonts w:ascii="Times New Roman" w:eastAsia="Calibri" w:hAnsi="Times New Roman" w:cs="Times New Roman" w:hint="eastAsia"/>
                <w:b/>
                <w:szCs w:val="28"/>
              </w:rPr>
              <w:t>,032</w:t>
            </w:r>
          </w:p>
        </w:tc>
      </w:tr>
      <w:tr w:rsidR="00991777" w:rsidRPr="00991777" w14:paraId="1A7DE1D5" w14:textId="77777777" w:rsidTr="008462F6">
        <w:trPr>
          <w:trHeight w:val="288"/>
          <w:jc w:val="center"/>
        </w:trPr>
        <w:tc>
          <w:tcPr>
            <w:tcW w:w="801" w:type="dxa"/>
          </w:tcPr>
          <w:p w14:paraId="51C2B3C6"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8</w:t>
            </w:r>
          </w:p>
        </w:tc>
        <w:tc>
          <w:tcPr>
            <w:tcW w:w="2152" w:type="dxa"/>
          </w:tcPr>
          <w:p w14:paraId="35778F9E"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Менеджмент</w:t>
            </w:r>
          </w:p>
        </w:tc>
        <w:tc>
          <w:tcPr>
            <w:tcW w:w="1186" w:type="dxa"/>
          </w:tcPr>
          <w:p w14:paraId="46CD6E53"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7,15</w:t>
            </w:r>
          </w:p>
        </w:tc>
        <w:tc>
          <w:tcPr>
            <w:tcW w:w="2410" w:type="dxa"/>
          </w:tcPr>
          <w:p w14:paraId="520E3C65"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Менеджмент</w:t>
            </w:r>
          </w:p>
        </w:tc>
        <w:tc>
          <w:tcPr>
            <w:tcW w:w="1418" w:type="dxa"/>
          </w:tcPr>
          <w:p w14:paraId="072FCB28"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7,29</w:t>
            </w:r>
          </w:p>
        </w:tc>
        <w:tc>
          <w:tcPr>
            <w:tcW w:w="1275" w:type="dxa"/>
          </w:tcPr>
          <w:p w14:paraId="4F91768D" w14:textId="77777777" w:rsidR="00991777" w:rsidRPr="00991777" w:rsidRDefault="00991777" w:rsidP="00991777">
            <w:pPr>
              <w:spacing w:line="360" w:lineRule="auto"/>
              <w:rPr>
                <w:rFonts w:ascii="Times New Roman" w:eastAsia="Calibri" w:hAnsi="Times New Roman" w:cs="Times New Roman"/>
                <w:szCs w:val="28"/>
              </w:rPr>
            </w:pPr>
            <w:r w:rsidRPr="00991777">
              <w:rPr>
                <w:rFonts w:ascii="Times New Roman" w:eastAsia="Calibri" w:hAnsi="Times New Roman" w:cs="Times New Roman"/>
                <w:szCs w:val="28"/>
              </w:rPr>
              <w:t>нет</w:t>
            </w:r>
          </w:p>
        </w:tc>
      </w:tr>
    </w:tbl>
    <w:p w14:paraId="78B9C453" w14:textId="1A37CFB8" w:rsidR="00F40AAE" w:rsidRPr="00B530B3" w:rsidRDefault="00F40AAE" w:rsidP="00991777">
      <w:pPr>
        <w:spacing w:line="360" w:lineRule="auto"/>
        <w:ind w:firstLineChars="1150" w:firstLine="2760"/>
        <w:jc w:val="both"/>
        <w:rPr>
          <w:rFonts w:ascii="Times New Roman" w:eastAsia="Calibri" w:hAnsi="Times New Roman" w:cs="Times New Roman"/>
          <w:sz w:val="28"/>
          <w:szCs w:val="28"/>
        </w:rPr>
      </w:pPr>
      <w:r w:rsidRPr="00B530B3">
        <w:rPr>
          <w:rFonts w:ascii="Times New Roman" w:eastAsia="Calibri" w:hAnsi="Times New Roman" w:cs="Times New Roman"/>
          <w:szCs w:val="28"/>
        </w:rPr>
        <w:t>Таблица 3.9. «Якоря карьеры»</w:t>
      </w:r>
    </w:p>
    <w:p w14:paraId="09AD95D2" w14:textId="68A599FD" w:rsidR="00F40AAE" w:rsidRPr="00B530B3" w:rsidRDefault="000B65EB" w:rsidP="000B6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宋体" w:hAnsi="Times New Roman" w:cs="Times New Roman"/>
          <w:sz w:val="28"/>
          <w:szCs w:val="28"/>
        </w:rPr>
      </w:pPr>
      <w:r w:rsidRPr="00B530B3">
        <w:rPr>
          <w:rFonts w:ascii="Times New Roman" w:eastAsia="Calibri" w:hAnsi="Times New Roman" w:cs="Times New Roman"/>
          <w:sz w:val="28"/>
          <w:szCs w:val="28"/>
        </w:rPr>
        <w:t xml:space="preserve">Статистически значимых различий между значимостью различных якорей карьеры у студентов </w:t>
      </w:r>
      <w:r w:rsidR="0083222E">
        <w:rPr>
          <w:rFonts w:ascii="Times New Roman" w:eastAsia="Calibri" w:hAnsi="Times New Roman" w:cs="Times New Roman"/>
          <w:sz w:val="28"/>
          <w:szCs w:val="28"/>
        </w:rPr>
        <w:t xml:space="preserve">– </w:t>
      </w:r>
      <w:r w:rsidR="0083222E" w:rsidRPr="0083222E">
        <w:rPr>
          <w:rFonts w:ascii="Times New Roman" w:eastAsia="Calibri" w:hAnsi="Times New Roman" w:cs="Times New Roman"/>
          <w:sz w:val="28"/>
          <w:szCs w:val="28"/>
        </w:rPr>
        <w:t>выпускников</w:t>
      </w:r>
      <w:r w:rsidR="0083222E">
        <w:rPr>
          <w:rFonts w:ascii="Times New Roman" w:eastAsia="Calibri" w:hAnsi="Times New Roman" w:cs="Times New Roman"/>
          <w:sz w:val="28"/>
          <w:szCs w:val="28"/>
        </w:rPr>
        <w:t xml:space="preserve"> </w:t>
      </w:r>
      <w:r w:rsidRPr="00B530B3">
        <w:rPr>
          <w:rFonts w:ascii="Times New Roman" w:eastAsia="Calibri" w:hAnsi="Times New Roman" w:cs="Times New Roman"/>
          <w:sz w:val="28"/>
          <w:szCs w:val="28"/>
        </w:rPr>
        <w:t>гуманитарных и технических специальностей по якорям «Профессиональная компетентность», «Стабильность» и «Автономия».</w:t>
      </w:r>
    </w:p>
    <w:p w14:paraId="32EAF3C1" w14:textId="76403943" w:rsidR="00205B60" w:rsidRPr="00205B60" w:rsidRDefault="002E5B57" w:rsidP="009C2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00" w:firstLine="840"/>
        <w:rPr>
          <w:rFonts w:ascii="Times New Roman" w:eastAsia="Calibri" w:hAnsi="Times New Roman" w:cs="Times New Roman"/>
          <w:sz w:val="28"/>
          <w:szCs w:val="28"/>
        </w:rPr>
      </w:pPr>
      <w:r w:rsidRPr="00B530B3">
        <w:rPr>
          <w:rFonts w:ascii="Times New Roman" w:eastAsia="Calibri" w:hAnsi="Times New Roman" w:cs="Times New Roman"/>
          <w:sz w:val="28"/>
          <w:szCs w:val="28"/>
        </w:rPr>
        <w:t>Исходя из результатов, можно составить рейтинг якорей карьеры для юношей и девушек (таблица 3.10):</w:t>
      </w:r>
    </w:p>
    <w:tbl>
      <w:tblPr>
        <w:tblStyle w:val="7"/>
        <w:tblW w:w="9209" w:type="dxa"/>
        <w:tblLayout w:type="fixed"/>
        <w:tblLook w:val="04A0" w:firstRow="1" w:lastRow="0" w:firstColumn="1" w:lastColumn="0" w:noHBand="0" w:noVBand="1"/>
      </w:tblPr>
      <w:tblGrid>
        <w:gridCol w:w="846"/>
        <w:gridCol w:w="2835"/>
        <w:gridCol w:w="1276"/>
        <w:gridCol w:w="3118"/>
        <w:gridCol w:w="1134"/>
      </w:tblGrid>
      <w:tr w:rsidR="00991777" w:rsidRPr="00B530B3" w14:paraId="5279201A" w14:textId="77777777" w:rsidTr="008462F6">
        <w:tc>
          <w:tcPr>
            <w:tcW w:w="846" w:type="dxa"/>
            <w:vMerge w:val="restart"/>
          </w:tcPr>
          <w:p w14:paraId="36D3F311" w14:textId="77777777" w:rsidR="00991777" w:rsidRPr="00B530B3" w:rsidRDefault="00991777" w:rsidP="008462F6">
            <w:pPr>
              <w:spacing w:line="360" w:lineRule="auto"/>
              <w:rPr>
                <w:rFonts w:ascii="Times New Roman" w:eastAsia="Calibri" w:hAnsi="Times New Roman"/>
                <w:sz w:val="21"/>
                <w:szCs w:val="28"/>
              </w:rPr>
            </w:pPr>
            <w:r w:rsidRPr="00B530B3">
              <w:rPr>
                <w:rFonts w:ascii="Times New Roman" w:eastAsia="Calibri" w:hAnsi="Times New Roman"/>
                <w:sz w:val="21"/>
                <w:szCs w:val="28"/>
              </w:rPr>
              <w:t>Позиция</w:t>
            </w:r>
          </w:p>
        </w:tc>
        <w:tc>
          <w:tcPr>
            <w:tcW w:w="4111" w:type="dxa"/>
            <w:gridSpan w:val="2"/>
          </w:tcPr>
          <w:p w14:paraId="7C20A418" w14:textId="77777777" w:rsidR="00991777" w:rsidRPr="00B530B3" w:rsidRDefault="00991777" w:rsidP="008462F6">
            <w:pPr>
              <w:spacing w:line="360" w:lineRule="auto"/>
              <w:jc w:val="center"/>
              <w:rPr>
                <w:rFonts w:ascii="Times New Roman" w:eastAsia="Calibri" w:hAnsi="Times New Roman"/>
                <w:b/>
                <w:sz w:val="21"/>
                <w:szCs w:val="28"/>
              </w:rPr>
            </w:pPr>
            <w:r w:rsidRPr="00B530B3">
              <w:rPr>
                <w:rFonts w:ascii="Times New Roman" w:eastAsia="Calibri" w:hAnsi="Times New Roman"/>
                <w:b/>
                <w:sz w:val="21"/>
                <w:szCs w:val="28"/>
              </w:rPr>
              <w:t>Юноши</w:t>
            </w:r>
          </w:p>
        </w:tc>
        <w:tc>
          <w:tcPr>
            <w:tcW w:w="4252" w:type="dxa"/>
            <w:gridSpan w:val="2"/>
          </w:tcPr>
          <w:p w14:paraId="0B443385" w14:textId="77777777" w:rsidR="00991777" w:rsidRPr="00B530B3" w:rsidRDefault="00991777" w:rsidP="008462F6">
            <w:pPr>
              <w:spacing w:line="360" w:lineRule="auto"/>
              <w:jc w:val="center"/>
              <w:rPr>
                <w:rFonts w:ascii="Times New Roman" w:eastAsia="Calibri" w:hAnsi="Times New Roman"/>
                <w:b/>
                <w:sz w:val="21"/>
                <w:szCs w:val="28"/>
              </w:rPr>
            </w:pPr>
            <w:r w:rsidRPr="00B530B3">
              <w:rPr>
                <w:rFonts w:ascii="Times New Roman" w:eastAsia="Calibri" w:hAnsi="Times New Roman"/>
                <w:b/>
                <w:sz w:val="21"/>
                <w:szCs w:val="28"/>
              </w:rPr>
              <w:t>Девушки</w:t>
            </w:r>
          </w:p>
        </w:tc>
      </w:tr>
      <w:tr w:rsidR="00991777" w:rsidRPr="00B530B3" w14:paraId="5ADCE227" w14:textId="77777777" w:rsidTr="008462F6">
        <w:tc>
          <w:tcPr>
            <w:tcW w:w="846" w:type="dxa"/>
            <w:vMerge/>
          </w:tcPr>
          <w:p w14:paraId="0BD1546C" w14:textId="77777777" w:rsidR="00991777" w:rsidRPr="00B530B3" w:rsidRDefault="00991777" w:rsidP="008462F6">
            <w:pPr>
              <w:spacing w:line="360" w:lineRule="auto"/>
              <w:rPr>
                <w:rFonts w:ascii="Times New Roman" w:eastAsia="Calibri" w:hAnsi="Times New Roman"/>
                <w:sz w:val="21"/>
                <w:szCs w:val="28"/>
              </w:rPr>
            </w:pPr>
          </w:p>
        </w:tc>
        <w:tc>
          <w:tcPr>
            <w:tcW w:w="2835" w:type="dxa"/>
          </w:tcPr>
          <w:p w14:paraId="78A077F1" w14:textId="77777777" w:rsidR="00991777" w:rsidRPr="00B530B3" w:rsidRDefault="00991777" w:rsidP="008462F6">
            <w:pPr>
              <w:spacing w:line="360" w:lineRule="auto"/>
              <w:jc w:val="center"/>
              <w:rPr>
                <w:rFonts w:ascii="Times New Roman" w:eastAsia="Calibri" w:hAnsi="Times New Roman"/>
                <w:b/>
                <w:sz w:val="21"/>
                <w:szCs w:val="28"/>
              </w:rPr>
            </w:pPr>
            <w:r w:rsidRPr="00B530B3">
              <w:rPr>
                <w:rFonts w:ascii="Times New Roman" w:eastAsia="Calibri" w:hAnsi="Times New Roman"/>
                <w:b/>
                <w:sz w:val="21"/>
                <w:szCs w:val="28"/>
              </w:rPr>
              <w:t>Якоря карьеры</w:t>
            </w:r>
          </w:p>
        </w:tc>
        <w:tc>
          <w:tcPr>
            <w:tcW w:w="1276" w:type="dxa"/>
          </w:tcPr>
          <w:p w14:paraId="3F26480B" w14:textId="77777777" w:rsidR="00991777" w:rsidRPr="00B530B3" w:rsidRDefault="00991777" w:rsidP="008462F6">
            <w:pPr>
              <w:spacing w:line="360" w:lineRule="auto"/>
              <w:jc w:val="center"/>
              <w:rPr>
                <w:rFonts w:ascii="Times New Roman" w:eastAsia="Calibri" w:hAnsi="Times New Roman"/>
                <w:b/>
                <w:sz w:val="21"/>
                <w:szCs w:val="28"/>
              </w:rPr>
            </w:pPr>
            <w:r w:rsidRPr="00B530B3">
              <w:rPr>
                <w:rFonts w:ascii="Times New Roman" w:eastAsia="等线" w:hAnsi="Times New Roman"/>
                <w:b/>
                <w:sz w:val="21"/>
                <w:szCs w:val="28"/>
                <w:lang w:eastAsia="ru-RU"/>
              </w:rPr>
              <w:t>Средние оценки</w:t>
            </w:r>
          </w:p>
        </w:tc>
        <w:tc>
          <w:tcPr>
            <w:tcW w:w="3118" w:type="dxa"/>
          </w:tcPr>
          <w:p w14:paraId="3AA6B2A0" w14:textId="77777777" w:rsidR="00991777" w:rsidRPr="00B530B3" w:rsidRDefault="00991777" w:rsidP="008462F6">
            <w:pPr>
              <w:spacing w:line="360" w:lineRule="auto"/>
              <w:jc w:val="center"/>
              <w:rPr>
                <w:rFonts w:ascii="Times New Roman" w:eastAsia="Calibri" w:hAnsi="Times New Roman"/>
                <w:b/>
                <w:sz w:val="21"/>
                <w:szCs w:val="28"/>
              </w:rPr>
            </w:pPr>
            <w:r w:rsidRPr="00B530B3">
              <w:rPr>
                <w:rFonts w:ascii="Times New Roman" w:eastAsia="Calibri" w:hAnsi="Times New Roman"/>
                <w:b/>
                <w:sz w:val="21"/>
                <w:szCs w:val="28"/>
              </w:rPr>
              <w:t>Якоря карьеры</w:t>
            </w:r>
          </w:p>
        </w:tc>
        <w:tc>
          <w:tcPr>
            <w:tcW w:w="1134" w:type="dxa"/>
          </w:tcPr>
          <w:p w14:paraId="281F7BCB" w14:textId="77777777" w:rsidR="00991777" w:rsidRPr="00B530B3" w:rsidRDefault="00991777" w:rsidP="008462F6">
            <w:pPr>
              <w:spacing w:line="360" w:lineRule="auto"/>
              <w:jc w:val="center"/>
              <w:rPr>
                <w:rFonts w:ascii="Times New Roman" w:eastAsia="Calibri" w:hAnsi="Times New Roman"/>
                <w:b/>
                <w:sz w:val="21"/>
                <w:szCs w:val="28"/>
              </w:rPr>
            </w:pPr>
            <w:r w:rsidRPr="00B530B3">
              <w:rPr>
                <w:rFonts w:ascii="Times New Roman" w:eastAsia="等线" w:hAnsi="Times New Roman"/>
                <w:b/>
                <w:sz w:val="21"/>
                <w:szCs w:val="28"/>
                <w:lang w:eastAsia="ru-RU"/>
              </w:rPr>
              <w:t>Средние оценки</w:t>
            </w:r>
          </w:p>
        </w:tc>
      </w:tr>
      <w:tr w:rsidR="00991777" w:rsidRPr="00B530B3" w14:paraId="661E24E5" w14:textId="77777777" w:rsidTr="008462F6">
        <w:tc>
          <w:tcPr>
            <w:tcW w:w="846" w:type="dxa"/>
          </w:tcPr>
          <w:p w14:paraId="66DCCFFA" w14:textId="77777777" w:rsidR="00991777" w:rsidRPr="00B530B3" w:rsidRDefault="00991777" w:rsidP="008462F6">
            <w:pPr>
              <w:spacing w:line="360" w:lineRule="auto"/>
              <w:rPr>
                <w:rFonts w:ascii="Times New Roman" w:eastAsia="Calibri" w:hAnsi="Times New Roman"/>
                <w:sz w:val="21"/>
                <w:szCs w:val="28"/>
              </w:rPr>
            </w:pPr>
            <w:r w:rsidRPr="00B530B3">
              <w:rPr>
                <w:rFonts w:ascii="Times New Roman" w:eastAsia="Calibri" w:hAnsi="Times New Roman"/>
                <w:sz w:val="21"/>
                <w:szCs w:val="28"/>
              </w:rPr>
              <w:t>1</w:t>
            </w:r>
          </w:p>
        </w:tc>
        <w:tc>
          <w:tcPr>
            <w:tcW w:w="2835" w:type="dxa"/>
          </w:tcPr>
          <w:p w14:paraId="4023938B" w14:textId="77777777" w:rsidR="00991777" w:rsidRPr="00B530B3" w:rsidRDefault="00991777" w:rsidP="008462F6">
            <w:pPr>
              <w:spacing w:line="360" w:lineRule="auto"/>
              <w:rPr>
                <w:rFonts w:ascii="Times New Roman" w:eastAsia="Calibri" w:hAnsi="Times New Roman"/>
                <w:sz w:val="21"/>
                <w:szCs w:val="28"/>
              </w:rPr>
            </w:pPr>
            <w:r w:rsidRPr="00B530B3">
              <w:rPr>
                <w:rFonts w:ascii="Times New Roman" w:eastAsia="Calibri" w:hAnsi="Times New Roman"/>
                <w:sz w:val="21"/>
                <w:szCs w:val="28"/>
              </w:rPr>
              <w:t>Предпринимательство</w:t>
            </w:r>
          </w:p>
        </w:tc>
        <w:tc>
          <w:tcPr>
            <w:tcW w:w="1276" w:type="dxa"/>
          </w:tcPr>
          <w:p w14:paraId="2FE020A7" w14:textId="77777777" w:rsidR="00991777" w:rsidRPr="00B530B3" w:rsidRDefault="00991777" w:rsidP="008462F6">
            <w:pPr>
              <w:spacing w:line="360" w:lineRule="auto"/>
              <w:rPr>
                <w:rFonts w:ascii="Times New Roman" w:eastAsia="Calibri" w:hAnsi="Times New Roman"/>
                <w:sz w:val="21"/>
                <w:szCs w:val="28"/>
              </w:rPr>
            </w:pPr>
            <w:r>
              <w:rPr>
                <w:rFonts w:ascii="Times New Roman" w:eastAsia="Calibri" w:hAnsi="Times New Roman"/>
                <w:sz w:val="21"/>
                <w:szCs w:val="28"/>
              </w:rPr>
              <w:t>8,67</w:t>
            </w:r>
          </w:p>
        </w:tc>
        <w:tc>
          <w:tcPr>
            <w:tcW w:w="3118" w:type="dxa"/>
          </w:tcPr>
          <w:p w14:paraId="44516263" w14:textId="77777777" w:rsidR="00991777" w:rsidRPr="00B530B3" w:rsidRDefault="00991777" w:rsidP="008462F6">
            <w:pPr>
              <w:spacing w:line="360" w:lineRule="auto"/>
              <w:rPr>
                <w:rFonts w:ascii="Times New Roman" w:eastAsia="Calibri" w:hAnsi="Times New Roman"/>
                <w:sz w:val="21"/>
                <w:szCs w:val="28"/>
              </w:rPr>
            </w:pPr>
            <w:r w:rsidRPr="00B530B3">
              <w:rPr>
                <w:rFonts w:ascii="Times New Roman" w:eastAsia="Calibri" w:hAnsi="Times New Roman"/>
                <w:sz w:val="21"/>
                <w:szCs w:val="28"/>
              </w:rPr>
              <w:t>Предпринимательство</w:t>
            </w:r>
          </w:p>
        </w:tc>
        <w:tc>
          <w:tcPr>
            <w:tcW w:w="1134" w:type="dxa"/>
          </w:tcPr>
          <w:p w14:paraId="013840E4" w14:textId="77777777" w:rsidR="00991777" w:rsidRPr="00B530B3" w:rsidRDefault="00991777" w:rsidP="008462F6">
            <w:pPr>
              <w:spacing w:line="360" w:lineRule="auto"/>
              <w:rPr>
                <w:rFonts w:ascii="Times New Roman" w:eastAsia="Calibri" w:hAnsi="Times New Roman"/>
                <w:sz w:val="21"/>
                <w:szCs w:val="28"/>
              </w:rPr>
            </w:pPr>
            <w:r>
              <w:rPr>
                <w:rFonts w:ascii="Times New Roman" w:eastAsia="Calibri" w:hAnsi="Times New Roman"/>
                <w:sz w:val="21"/>
                <w:szCs w:val="28"/>
              </w:rPr>
              <w:t>8,59</w:t>
            </w:r>
          </w:p>
        </w:tc>
      </w:tr>
      <w:tr w:rsidR="00991777" w:rsidRPr="00B530B3" w14:paraId="492C22E9" w14:textId="77777777" w:rsidTr="008462F6">
        <w:tc>
          <w:tcPr>
            <w:tcW w:w="846" w:type="dxa"/>
          </w:tcPr>
          <w:p w14:paraId="2D7A5CA1" w14:textId="77777777" w:rsidR="00991777" w:rsidRPr="00B530B3" w:rsidRDefault="00991777" w:rsidP="008462F6">
            <w:pPr>
              <w:spacing w:line="360" w:lineRule="auto"/>
              <w:rPr>
                <w:rFonts w:ascii="Times New Roman" w:eastAsia="Calibri" w:hAnsi="Times New Roman"/>
                <w:sz w:val="21"/>
                <w:szCs w:val="28"/>
              </w:rPr>
            </w:pPr>
            <w:r w:rsidRPr="00B530B3">
              <w:rPr>
                <w:rFonts w:ascii="Times New Roman" w:eastAsia="Calibri" w:hAnsi="Times New Roman"/>
                <w:sz w:val="21"/>
                <w:szCs w:val="28"/>
              </w:rPr>
              <w:t>2</w:t>
            </w:r>
          </w:p>
        </w:tc>
        <w:tc>
          <w:tcPr>
            <w:tcW w:w="2835" w:type="dxa"/>
          </w:tcPr>
          <w:p w14:paraId="4A405FF5" w14:textId="77777777" w:rsidR="00991777" w:rsidRPr="00B530B3" w:rsidRDefault="00991777" w:rsidP="008462F6">
            <w:pPr>
              <w:spacing w:line="360" w:lineRule="auto"/>
              <w:rPr>
                <w:rFonts w:ascii="Times New Roman" w:eastAsia="Calibri" w:hAnsi="Times New Roman"/>
                <w:sz w:val="21"/>
                <w:szCs w:val="28"/>
              </w:rPr>
            </w:pPr>
            <w:r w:rsidRPr="00B530B3">
              <w:rPr>
                <w:rFonts w:ascii="Times New Roman" w:eastAsia="Calibri" w:hAnsi="Times New Roman"/>
                <w:sz w:val="21"/>
                <w:szCs w:val="28"/>
              </w:rPr>
              <w:t>Профессиональная компетентность</w:t>
            </w:r>
          </w:p>
        </w:tc>
        <w:tc>
          <w:tcPr>
            <w:tcW w:w="1276" w:type="dxa"/>
          </w:tcPr>
          <w:p w14:paraId="22AE212F" w14:textId="77777777" w:rsidR="00991777" w:rsidRPr="00B530B3" w:rsidRDefault="00991777" w:rsidP="008462F6">
            <w:pPr>
              <w:spacing w:line="360" w:lineRule="auto"/>
              <w:rPr>
                <w:rFonts w:ascii="Times New Roman" w:eastAsia="Calibri" w:hAnsi="Times New Roman"/>
                <w:sz w:val="21"/>
                <w:szCs w:val="28"/>
              </w:rPr>
            </w:pPr>
            <w:r>
              <w:rPr>
                <w:rFonts w:ascii="Times New Roman" w:eastAsia="Calibri" w:hAnsi="Times New Roman"/>
                <w:sz w:val="21"/>
                <w:szCs w:val="28"/>
              </w:rPr>
              <w:t>8,30</w:t>
            </w:r>
          </w:p>
        </w:tc>
        <w:tc>
          <w:tcPr>
            <w:tcW w:w="3118" w:type="dxa"/>
          </w:tcPr>
          <w:p w14:paraId="0D3BC020" w14:textId="77777777" w:rsidR="00991777" w:rsidRPr="00B530B3" w:rsidRDefault="00991777" w:rsidP="008462F6">
            <w:pPr>
              <w:spacing w:line="360" w:lineRule="auto"/>
              <w:rPr>
                <w:rFonts w:ascii="Times New Roman" w:eastAsia="Calibri" w:hAnsi="Times New Roman"/>
                <w:sz w:val="21"/>
                <w:szCs w:val="28"/>
              </w:rPr>
            </w:pPr>
            <w:r w:rsidRPr="00B530B3">
              <w:rPr>
                <w:rFonts w:ascii="Times New Roman" w:eastAsia="Calibri" w:hAnsi="Times New Roman"/>
                <w:sz w:val="21"/>
                <w:szCs w:val="28"/>
              </w:rPr>
              <w:t>Профессиональная компетентность</w:t>
            </w:r>
          </w:p>
        </w:tc>
        <w:tc>
          <w:tcPr>
            <w:tcW w:w="1134" w:type="dxa"/>
          </w:tcPr>
          <w:p w14:paraId="48463A01" w14:textId="77777777" w:rsidR="00991777" w:rsidRPr="00B530B3" w:rsidRDefault="00991777" w:rsidP="008462F6">
            <w:pPr>
              <w:spacing w:line="360" w:lineRule="auto"/>
              <w:rPr>
                <w:rFonts w:ascii="Times New Roman" w:eastAsia="Calibri" w:hAnsi="Times New Roman"/>
                <w:sz w:val="21"/>
                <w:szCs w:val="28"/>
              </w:rPr>
            </w:pPr>
            <w:r>
              <w:rPr>
                <w:rFonts w:ascii="Times New Roman" w:eastAsia="Calibri" w:hAnsi="Times New Roman"/>
                <w:sz w:val="21"/>
                <w:szCs w:val="28"/>
              </w:rPr>
              <w:t>8,30</w:t>
            </w:r>
          </w:p>
        </w:tc>
      </w:tr>
      <w:tr w:rsidR="00991777" w:rsidRPr="00B530B3" w14:paraId="2A48F2AA" w14:textId="77777777" w:rsidTr="008462F6">
        <w:tc>
          <w:tcPr>
            <w:tcW w:w="846" w:type="dxa"/>
          </w:tcPr>
          <w:p w14:paraId="3D4429B9" w14:textId="77777777" w:rsidR="00991777" w:rsidRPr="00B530B3" w:rsidRDefault="00991777" w:rsidP="008462F6">
            <w:pPr>
              <w:spacing w:line="360" w:lineRule="auto"/>
              <w:rPr>
                <w:rFonts w:ascii="Times New Roman" w:eastAsia="Calibri" w:hAnsi="Times New Roman"/>
                <w:sz w:val="21"/>
                <w:szCs w:val="28"/>
              </w:rPr>
            </w:pPr>
          </w:p>
        </w:tc>
        <w:tc>
          <w:tcPr>
            <w:tcW w:w="2835" w:type="dxa"/>
          </w:tcPr>
          <w:p w14:paraId="7B017951" w14:textId="77777777" w:rsidR="00991777" w:rsidRPr="00B530B3" w:rsidRDefault="00991777" w:rsidP="008462F6">
            <w:pPr>
              <w:spacing w:line="360" w:lineRule="auto"/>
              <w:rPr>
                <w:rFonts w:ascii="Times New Roman" w:eastAsia="Calibri" w:hAnsi="Times New Roman"/>
                <w:sz w:val="21"/>
                <w:szCs w:val="28"/>
              </w:rPr>
            </w:pPr>
            <w:r w:rsidRPr="00B530B3">
              <w:rPr>
                <w:rFonts w:ascii="Times New Roman" w:eastAsia="Calibri" w:hAnsi="Times New Roman"/>
                <w:sz w:val="21"/>
                <w:szCs w:val="28"/>
              </w:rPr>
              <w:t>Служение</w:t>
            </w:r>
          </w:p>
        </w:tc>
        <w:tc>
          <w:tcPr>
            <w:tcW w:w="1276" w:type="dxa"/>
          </w:tcPr>
          <w:p w14:paraId="029813D6" w14:textId="77777777" w:rsidR="00991777" w:rsidRDefault="00991777" w:rsidP="008462F6">
            <w:pPr>
              <w:spacing w:line="360" w:lineRule="auto"/>
              <w:rPr>
                <w:rFonts w:ascii="Times New Roman" w:eastAsia="Calibri" w:hAnsi="Times New Roman"/>
                <w:sz w:val="21"/>
                <w:szCs w:val="28"/>
              </w:rPr>
            </w:pPr>
            <w:r>
              <w:rPr>
                <w:rFonts w:ascii="Times New Roman" w:eastAsia="Calibri" w:hAnsi="Times New Roman"/>
                <w:sz w:val="21"/>
                <w:szCs w:val="28"/>
              </w:rPr>
              <w:t>8,2</w:t>
            </w:r>
            <w:r w:rsidRPr="00B530B3">
              <w:rPr>
                <w:rFonts w:ascii="Times New Roman" w:eastAsia="Calibri" w:hAnsi="Times New Roman"/>
                <w:sz w:val="21"/>
                <w:szCs w:val="28"/>
              </w:rPr>
              <w:t>6</w:t>
            </w:r>
          </w:p>
        </w:tc>
        <w:tc>
          <w:tcPr>
            <w:tcW w:w="3118" w:type="dxa"/>
          </w:tcPr>
          <w:p w14:paraId="1F3DB284" w14:textId="77777777" w:rsidR="00991777" w:rsidRPr="00B530B3" w:rsidRDefault="00991777" w:rsidP="008462F6">
            <w:pPr>
              <w:spacing w:line="360" w:lineRule="auto"/>
              <w:rPr>
                <w:rFonts w:ascii="Times New Roman" w:eastAsia="Calibri" w:hAnsi="Times New Roman"/>
                <w:sz w:val="21"/>
                <w:szCs w:val="28"/>
              </w:rPr>
            </w:pPr>
            <w:r w:rsidRPr="00B530B3">
              <w:rPr>
                <w:rFonts w:ascii="Times New Roman" w:eastAsia="Calibri" w:hAnsi="Times New Roman"/>
                <w:sz w:val="21"/>
                <w:szCs w:val="28"/>
              </w:rPr>
              <w:t>Служение</w:t>
            </w:r>
          </w:p>
        </w:tc>
        <w:tc>
          <w:tcPr>
            <w:tcW w:w="1134" w:type="dxa"/>
          </w:tcPr>
          <w:p w14:paraId="1CF62728" w14:textId="77777777" w:rsidR="00991777" w:rsidRDefault="00991777" w:rsidP="008462F6">
            <w:pPr>
              <w:spacing w:line="360" w:lineRule="auto"/>
              <w:rPr>
                <w:rFonts w:ascii="Times New Roman" w:eastAsia="Calibri" w:hAnsi="Times New Roman"/>
                <w:sz w:val="21"/>
                <w:szCs w:val="28"/>
              </w:rPr>
            </w:pPr>
            <w:r>
              <w:rPr>
                <w:rFonts w:ascii="Times New Roman" w:eastAsia="Calibri" w:hAnsi="Times New Roman" w:hint="eastAsia"/>
                <w:sz w:val="21"/>
                <w:szCs w:val="28"/>
              </w:rPr>
              <w:t>8,26</w:t>
            </w:r>
          </w:p>
        </w:tc>
      </w:tr>
      <w:tr w:rsidR="00991777" w:rsidRPr="00B530B3" w14:paraId="5CF92A14" w14:textId="77777777" w:rsidTr="008462F6">
        <w:tc>
          <w:tcPr>
            <w:tcW w:w="846" w:type="dxa"/>
          </w:tcPr>
          <w:p w14:paraId="4B922206" w14:textId="77777777" w:rsidR="00991777" w:rsidRPr="00B530B3" w:rsidRDefault="00991777" w:rsidP="008462F6">
            <w:pPr>
              <w:spacing w:line="360" w:lineRule="auto"/>
              <w:rPr>
                <w:rFonts w:ascii="Times New Roman" w:eastAsia="Calibri" w:hAnsi="Times New Roman"/>
                <w:sz w:val="21"/>
                <w:szCs w:val="28"/>
              </w:rPr>
            </w:pPr>
          </w:p>
        </w:tc>
        <w:tc>
          <w:tcPr>
            <w:tcW w:w="2835" w:type="dxa"/>
          </w:tcPr>
          <w:p w14:paraId="403017D9" w14:textId="77777777" w:rsidR="00991777" w:rsidRPr="00B530B3" w:rsidRDefault="00991777" w:rsidP="008462F6">
            <w:pPr>
              <w:spacing w:line="360" w:lineRule="auto"/>
              <w:rPr>
                <w:rFonts w:ascii="Times New Roman" w:eastAsia="Calibri" w:hAnsi="Times New Roman"/>
                <w:sz w:val="21"/>
                <w:szCs w:val="28"/>
              </w:rPr>
            </w:pPr>
            <w:r w:rsidRPr="00B530B3">
              <w:rPr>
                <w:rFonts w:ascii="Times New Roman" w:eastAsia="Calibri" w:hAnsi="Times New Roman"/>
                <w:sz w:val="21"/>
                <w:szCs w:val="28"/>
              </w:rPr>
              <w:t>Интеграция</w:t>
            </w:r>
          </w:p>
        </w:tc>
        <w:tc>
          <w:tcPr>
            <w:tcW w:w="1276" w:type="dxa"/>
          </w:tcPr>
          <w:p w14:paraId="100FA73E" w14:textId="77777777" w:rsidR="00991777" w:rsidRDefault="00991777" w:rsidP="008462F6">
            <w:pPr>
              <w:spacing w:line="360" w:lineRule="auto"/>
              <w:rPr>
                <w:rFonts w:ascii="Times New Roman" w:eastAsia="Calibri" w:hAnsi="Times New Roman"/>
                <w:sz w:val="21"/>
                <w:szCs w:val="28"/>
              </w:rPr>
            </w:pPr>
            <w:r>
              <w:rPr>
                <w:rFonts w:ascii="Times New Roman" w:eastAsia="Calibri" w:hAnsi="Times New Roman"/>
                <w:sz w:val="21"/>
                <w:szCs w:val="28"/>
              </w:rPr>
              <w:t>8,17</w:t>
            </w:r>
          </w:p>
        </w:tc>
        <w:tc>
          <w:tcPr>
            <w:tcW w:w="3118" w:type="dxa"/>
          </w:tcPr>
          <w:p w14:paraId="438FACF8" w14:textId="77777777" w:rsidR="00991777" w:rsidRPr="00B530B3" w:rsidRDefault="00991777" w:rsidP="008462F6">
            <w:pPr>
              <w:spacing w:line="360" w:lineRule="auto"/>
              <w:rPr>
                <w:rFonts w:ascii="Times New Roman" w:eastAsia="Calibri" w:hAnsi="Times New Roman"/>
                <w:sz w:val="21"/>
                <w:szCs w:val="28"/>
              </w:rPr>
            </w:pPr>
            <w:r w:rsidRPr="00B530B3">
              <w:rPr>
                <w:rFonts w:ascii="Times New Roman" w:eastAsia="Calibri" w:hAnsi="Times New Roman"/>
                <w:sz w:val="21"/>
                <w:szCs w:val="28"/>
              </w:rPr>
              <w:t>Стабильность</w:t>
            </w:r>
          </w:p>
        </w:tc>
        <w:tc>
          <w:tcPr>
            <w:tcW w:w="1134" w:type="dxa"/>
          </w:tcPr>
          <w:p w14:paraId="79EB8FD0" w14:textId="77777777" w:rsidR="00991777" w:rsidRDefault="00991777" w:rsidP="008462F6">
            <w:pPr>
              <w:spacing w:line="360" w:lineRule="auto"/>
              <w:rPr>
                <w:rFonts w:ascii="Times New Roman" w:eastAsia="Calibri" w:hAnsi="Times New Roman"/>
                <w:sz w:val="21"/>
                <w:szCs w:val="28"/>
              </w:rPr>
            </w:pPr>
            <w:r>
              <w:rPr>
                <w:rFonts w:ascii="Times New Roman" w:eastAsia="Calibri" w:hAnsi="Times New Roman"/>
                <w:sz w:val="21"/>
                <w:szCs w:val="28"/>
              </w:rPr>
              <w:t>8,23</w:t>
            </w:r>
          </w:p>
        </w:tc>
      </w:tr>
      <w:tr w:rsidR="00991777" w:rsidRPr="00B530B3" w14:paraId="7F042685" w14:textId="77777777" w:rsidTr="008462F6">
        <w:tc>
          <w:tcPr>
            <w:tcW w:w="846" w:type="dxa"/>
          </w:tcPr>
          <w:p w14:paraId="5DD0237F" w14:textId="77777777" w:rsidR="00991777" w:rsidRPr="00B530B3" w:rsidRDefault="00991777" w:rsidP="008462F6">
            <w:pPr>
              <w:spacing w:line="360" w:lineRule="auto"/>
              <w:rPr>
                <w:rFonts w:ascii="Times New Roman" w:eastAsia="Calibri" w:hAnsi="Times New Roman"/>
                <w:sz w:val="21"/>
                <w:szCs w:val="28"/>
              </w:rPr>
            </w:pPr>
            <w:r w:rsidRPr="00B530B3">
              <w:rPr>
                <w:rFonts w:ascii="Times New Roman" w:eastAsia="Calibri" w:hAnsi="Times New Roman"/>
                <w:sz w:val="21"/>
                <w:szCs w:val="28"/>
              </w:rPr>
              <w:t>3</w:t>
            </w:r>
          </w:p>
        </w:tc>
        <w:tc>
          <w:tcPr>
            <w:tcW w:w="2835" w:type="dxa"/>
          </w:tcPr>
          <w:p w14:paraId="14EE9E00" w14:textId="77777777" w:rsidR="00991777" w:rsidRPr="00B530B3" w:rsidRDefault="00991777" w:rsidP="008462F6">
            <w:pPr>
              <w:spacing w:line="360" w:lineRule="auto"/>
              <w:rPr>
                <w:rFonts w:ascii="Times New Roman" w:eastAsia="Calibri" w:hAnsi="Times New Roman"/>
                <w:sz w:val="21"/>
                <w:szCs w:val="28"/>
              </w:rPr>
            </w:pPr>
            <w:r w:rsidRPr="00B530B3">
              <w:rPr>
                <w:rFonts w:ascii="Times New Roman" w:eastAsia="Calibri" w:hAnsi="Times New Roman"/>
                <w:sz w:val="21"/>
                <w:szCs w:val="28"/>
              </w:rPr>
              <w:t>Стабильность</w:t>
            </w:r>
          </w:p>
        </w:tc>
        <w:tc>
          <w:tcPr>
            <w:tcW w:w="1276" w:type="dxa"/>
          </w:tcPr>
          <w:p w14:paraId="213017D4" w14:textId="77777777" w:rsidR="00991777" w:rsidRPr="00B530B3" w:rsidRDefault="00991777" w:rsidP="008462F6">
            <w:pPr>
              <w:spacing w:line="360" w:lineRule="auto"/>
              <w:rPr>
                <w:rFonts w:ascii="Times New Roman" w:eastAsia="Calibri" w:hAnsi="Times New Roman"/>
                <w:sz w:val="21"/>
                <w:szCs w:val="28"/>
              </w:rPr>
            </w:pPr>
            <w:r>
              <w:rPr>
                <w:rFonts w:ascii="Times New Roman" w:eastAsia="Calibri" w:hAnsi="Times New Roman"/>
                <w:sz w:val="21"/>
                <w:szCs w:val="28"/>
              </w:rPr>
              <w:t>8,06</w:t>
            </w:r>
          </w:p>
        </w:tc>
        <w:tc>
          <w:tcPr>
            <w:tcW w:w="3118" w:type="dxa"/>
          </w:tcPr>
          <w:p w14:paraId="4D0EF1D6" w14:textId="77777777" w:rsidR="00991777" w:rsidRPr="00B530B3" w:rsidRDefault="00991777" w:rsidP="008462F6">
            <w:pPr>
              <w:spacing w:line="360" w:lineRule="auto"/>
              <w:rPr>
                <w:rFonts w:ascii="Times New Roman" w:eastAsia="Calibri" w:hAnsi="Times New Roman"/>
                <w:sz w:val="21"/>
                <w:szCs w:val="28"/>
              </w:rPr>
            </w:pPr>
            <w:r w:rsidRPr="00B530B3">
              <w:rPr>
                <w:rFonts w:ascii="Times New Roman" w:eastAsia="Calibri" w:hAnsi="Times New Roman"/>
                <w:sz w:val="21"/>
                <w:szCs w:val="28"/>
              </w:rPr>
              <w:t>Интеграция</w:t>
            </w:r>
          </w:p>
        </w:tc>
        <w:tc>
          <w:tcPr>
            <w:tcW w:w="1134" w:type="dxa"/>
          </w:tcPr>
          <w:p w14:paraId="51608611" w14:textId="77777777" w:rsidR="00991777" w:rsidRPr="00B530B3" w:rsidRDefault="00991777" w:rsidP="008462F6">
            <w:pPr>
              <w:spacing w:line="360" w:lineRule="auto"/>
              <w:rPr>
                <w:rFonts w:ascii="Times New Roman" w:eastAsia="Calibri" w:hAnsi="Times New Roman"/>
                <w:sz w:val="21"/>
                <w:szCs w:val="28"/>
              </w:rPr>
            </w:pPr>
            <w:r>
              <w:rPr>
                <w:rFonts w:ascii="Times New Roman" w:eastAsia="Calibri" w:hAnsi="Times New Roman"/>
                <w:sz w:val="21"/>
                <w:szCs w:val="28"/>
              </w:rPr>
              <w:t>8,17</w:t>
            </w:r>
          </w:p>
        </w:tc>
      </w:tr>
      <w:tr w:rsidR="00991777" w:rsidRPr="00B530B3" w14:paraId="41367A28" w14:textId="77777777" w:rsidTr="008462F6">
        <w:tc>
          <w:tcPr>
            <w:tcW w:w="846" w:type="dxa"/>
          </w:tcPr>
          <w:p w14:paraId="5D46AF2E" w14:textId="77777777" w:rsidR="00991777" w:rsidRPr="00B530B3" w:rsidRDefault="00991777" w:rsidP="008462F6">
            <w:pPr>
              <w:spacing w:line="360" w:lineRule="auto"/>
              <w:rPr>
                <w:rFonts w:ascii="Times New Roman" w:eastAsia="Calibri" w:hAnsi="Times New Roman"/>
                <w:sz w:val="21"/>
                <w:szCs w:val="28"/>
              </w:rPr>
            </w:pPr>
          </w:p>
        </w:tc>
        <w:tc>
          <w:tcPr>
            <w:tcW w:w="2835" w:type="dxa"/>
          </w:tcPr>
          <w:p w14:paraId="7BBB6314" w14:textId="77777777" w:rsidR="00991777" w:rsidRPr="00B530B3" w:rsidRDefault="00991777" w:rsidP="008462F6">
            <w:pPr>
              <w:spacing w:line="360" w:lineRule="auto"/>
              <w:rPr>
                <w:rFonts w:ascii="Times New Roman" w:eastAsia="Calibri" w:hAnsi="Times New Roman"/>
                <w:sz w:val="21"/>
                <w:szCs w:val="28"/>
              </w:rPr>
            </w:pPr>
            <w:r w:rsidRPr="00B530B3">
              <w:rPr>
                <w:rFonts w:ascii="Times New Roman" w:eastAsia="Calibri" w:hAnsi="Times New Roman"/>
                <w:sz w:val="21"/>
                <w:szCs w:val="28"/>
              </w:rPr>
              <w:t>Вызов</w:t>
            </w:r>
          </w:p>
        </w:tc>
        <w:tc>
          <w:tcPr>
            <w:tcW w:w="1276" w:type="dxa"/>
          </w:tcPr>
          <w:p w14:paraId="5ED501A1" w14:textId="77777777" w:rsidR="00991777" w:rsidRDefault="00991777" w:rsidP="008462F6">
            <w:pPr>
              <w:spacing w:line="360" w:lineRule="auto"/>
              <w:rPr>
                <w:rFonts w:ascii="Times New Roman" w:eastAsia="Calibri" w:hAnsi="Times New Roman"/>
                <w:sz w:val="21"/>
                <w:szCs w:val="28"/>
              </w:rPr>
            </w:pPr>
            <w:r>
              <w:rPr>
                <w:rFonts w:ascii="Times New Roman" w:eastAsia="Calibri" w:hAnsi="Times New Roman"/>
                <w:sz w:val="21"/>
                <w:szCs w:val="28"/>
              </w:rPr>
              <w:t>7,82</w:t>
            </w:r>
          </w:p>
        </w:tc>
        <w:tc>
          <w:tcPr>
            <w:tcW w:w="3118" w:type="dxa"/>
          </w:tcPr>
          <w:p w14:paraId="2CAC77FF" w14:textId="77777777" w:rsidR="00991777" w:rsidRPr="00B530B3" w:rsidRDefault="00991777" w:rsidP="008462F6">
            <w:pPr>
              <w:spacing w:line="360" w:lineRule="auto"/>
              <w:rPr>
                <w:rFonts w:ascii="Times New Roman" w:eastAsia="Calibri" w:hAnsi="Times New Roman"/>
                <w:sz w:val="21"/>
                <w:szCs w:val="28"/>
              </w:rPr>
            </w:pPr>
            <w:r w:rsidRPr="00B530B3">
              <w:rPr>
                <w:rFonts w:ascii="Times New Roman" w:eastAsia="Calibri" w:hAnsi="Times New Roman"/>
                <w:sz w:val="21"/>
                <w:szCs w:val="28"/>
              </w:rPr>
              <w:t>Автономия</w:t>
            </w:r>
          </w:p>
        </w:tc>
        <w:tc>
          <w:tcPr>
            <w:tcW w:w="1134" w:type="dxa"/>
          </w:tcPr>
          <w:p w14:paraId="6F844ACC" w14:textId="77777777" w:rsidR="00991777" w:rsidRDefault="00991777" w:rsidP="008462F6">
            <w:pPr>
              <w:spacing w:line="360" w:lineRule="auto"/>
              <w:rPr>
                <w:rFonts w:ascii="Times New Roman" w:eastAsia="Calibri" w:hAnsi="Times New Roman"/>
                <w:sz w:val="21"/>
                <w:szCs w:val="28"/>
              </w:rPr>
            </w:pPr>
            <w:r>
              <w:rPr>
                <w:rFonts w:ascii="Times New Roman" w:eastAsia="Calibri" w:hAnsi="Times New Roman"/>
                <w:sz w:val="21"/>
                <w:szCs w:val="28"/>
              </w:rPr>
              <w:t>8,01</w:t>
            </w:r>
          </w:p>
        </w:tc>
      </w:tr>
      <w:tr w:rsidR="00991777" w:rsidRPr="00B530B3" w14:paraId="3EEE3304" w14:textId="77777777" w:rsidTr="008462F6">
        <w:tc>
          <w:tcPr>
            <w:tcW w:w="846" w:type="dxa"/>
          </w:tcPr>
          <w:p w14:paraId="61F928B8" w14:textId="77777777" w:rsidR="00991777" w:rsidRPr="00B530B3" w:rsidRDefault="00991777" w:rsidP="008462F6">
            <w:pPr>
              <w:spacing w:line="360" w:lineRule="auto"/>
              <w:rPr>
                <w:rFonts w:ascii="Times New Roman" w:eastAsia="Calibri" w:hAnsi="Times New Roman"/>
                <w:sz w:val="21"/>
                <w:szCs w:val="28"/>
              </w:rPr>
            </w:pPr>
            <w:r w:rsidRPr="00B530B3">
              <w:rPr>
                <w:rFonts w:ascii="Times New Roman" w:eastAsia="Calibri" w:hAnsi="Times New Roman"/>
                <w:sz w:val="21"/>
                <w:szCs w:val="28"/>
              </w:rPr>
              <w:t>4</w:t>
            </w:r>
          </w:p>
        </w:tc>
        <w:tc>
          <w:tcPr>
            <w:tcW w:w="2835" w:type="dxa"/>
          </w:tcPr>
          <w:p w14:paraId="2E9C1308" w14:textId="77777777" w:rsidR="00991777" w:rsidRPr="00B530B3" w:rsidRDefault="00991777" w:rsidP="008462F6">
            <w:pPr>
              <w:spacing w:line="360" w:lineRule="auto"/>
              <w:rPr>
                <w:rFonts w:ascii="Times New Roman" w:eastAsia="Calibri" w:hAnsi="Times New Roman"/>
                <w:sz w:val="21"/>
                <w:szCs w:val="28"/>
              </w:rPr>
            </w:pPr>
            <w:r w:rsidRPr="00B530B3">
              <w:rPr>
                <w:rFonts w:ascii="Times New Roman" w:eastAsia="Calibri" w:hAnsi="Times New Roman"/>
                <w:sz w:val="21"/>
                <w:szCs w:val="28"/>
              </w:rPr>
              <w:t>Автономия</w:t>
            </w:r>
          </w:p>
        </w:tc>
        <w:tc>
          <w:tcPr>
            <w:tcW w:w="1276" w:type="dxa"/>
          </w:tcPr>
          <w:p w14:paraId="3492DADF" w14:textId="77777777" w:rsidR="00991777" w:rsidRPr="00B530B3" w:rsidRDefault="00991777" w:rsidP="008462F6">
            <w:pPr>
              <w:spacing w:line="360" w:lineRule="auto"/>
              <w:rPr>
                <w:rFonts w:ascii="Times New Roman" w:eastAsia="Calibri" w:hAnsi="Times New Roman"/>
                <w:sz w:val="21"/>
                <w:szCs w:val="28"/>
              </w:rPr>
            </w:pPr>
            <w:r>
              <w:rPr>
                <w:rFonts w:ascii="Times New Roman" w:eastAsia="Calibri" w:hAnsi="Times New Roman"/>
                <w:sz w:val="21"/>
                <w:szCs w:val="28"/>
              </w:rPr>
              <w:t>7,70</w:t>
            </w:r>
          </w:p>
        </w:tc>
        <w:tc>
          <w:tcPr>
            <w:tcW w:w="3118" w:type="dxa"/>
          </w:tcPr>
          <w:p w14:paraId="00E36300" w14:textId="77777777" w:rsidR="00991777" w:rsidRPr="00B530B3" w:rsidRDefault="00991777" w:rsidP="008462F6">
            <w:pPr>
              <w:spacing w:line="360" w:lineRule="auto"/>
              <w:rPr>
                <w:rFonts w:ascii="Times New Roman" w:eastAsia="Calibri" w:hAnsi="Times New Roman"/>
                <w:sz w:val="21"/>
                <w:szCs w:val="28"/>
              </w:rPr>
            </w:pPr>
            <w:r w:rsidRPr="00B530B3">
              <w:rPr>
                <w:rFonts w:ascii="Times New Roman" w:eastAsia="Calibri" w:hAnsi="Times New Roman"/>
                <w:sz w:val="21"/>
                <w:szCs w:val="28"/>
              </w:rPr>
              <w:t>Вызов</w:t>
            </w:r>
          </w:p>
        </w:tc>
        <w:tc>
          <w:tcPr>
            <w:tcW w:w="1134" w:type="dxa"/>
          </w:tcPr>
          <w:p w14:paraId="2E599D24" w14:textId="77777777" w:rsidR="00991777" w:rsidRPr="00B530B3" w:rsidRDefault="00991777" w:rsidP="008462F6">
            <w:pPr>
              <w:spacing w:line="360" w:lineRule="auto"/>
              <w:rPr>
                <w:rFonts w:ascii="Times New Roman" w:eastAsia="Calibri" w:hAnsi="Times New Roman"/>
                <w:sz w:val="21"/>
                <w:szCs w:val="28"/>
              </w:rPr>
            </w:pPr>
            <w:r>
              <w:rPr>
                <w:rFonts w:ascii="Times New Roman" w:eastAsia="Calibri" w:hAnsi="Times New Roman"/>
                <w:sz w:val="21"/>
                <w:szCs w:val="28"/>
              </w:rPr>
              <w:t>7,95</w:t>
            </w:r>
          </w:p>
        </w:tc>
      </w:tr>
      <w:tr w:rsidR="00991777" w:rsidRPr="00B530B3" w14:paraId="55A21CEC" w14:textId="77777777" w:rsidTr="008462F6">
        <w:tc>
          <w:tcPr>
            <w:tcW w:w="846" w:type="dxa"/>
          </w:tcPr>
          <w:p w14:paraId="5327E3A0" w14:textId="77777777" w:rsidR="00991777" w:rsidRPr="00B530B3" w:rsidRDefault="00991777" w:rsidP="008462F6">
            <w:pPr>
              <w:spacing w:line="360" w:lineRule="auto"/>
              <w:rPr>
                <w:rFonts w:ascii="Times New Roman" w:eastAsia="Calibri" w:hAnsi="Times New Roman"/>
                <w:sz w:val="21"/>
                <w:szCs w:val="28"/>
              </w:rPr>
            </w:pPr>
            <w:r w:rsidRPr="00B530B3">
              <w:rPr>
                <w:rFonts w:ascii="Times New Roman" w:eastAsia="Calibri" w:hAnsi="Times New Roman"/>
                <w:sz w:val="21"/>
                <w:szCs w:val="28"/>
              </w:rPr>
              <w:lastRenderedPageBreak/>
              <w:t>5</w:t>
            </w:r>
          </w:p>
        </w:tc>
        <w:tc>
          <w:tcPr>
            <w:tcW w:w="2835" w:type="dxa"/>
          </w:tcPr>
          <w:p w14:paraId="3C545814" w14:textId="77777777" w:rsidR="00991777" w:rsidRPr="00B530B3" w:rsidRDefault="00991777" w:rsidP="008462F6">
            <w:pPr>
              <w:spacing w:line="360" w:lineRule="auto"/>
              <w:rPr>
                <w:rFonts w:ascii="Times New Roman" w:eastAsia="Calibri" w:hAnsi="Times New Roman"/>
                <w:sz w:val="21"/>
                <w:szCs w:val="28"/>
              </w:rPr>
            </w:pPr>
            <w:r w:rsidRPr="00B530B3">
              <w:rPr>
                <w:rFonts w:ascii="Times New Roman" w:eastAsia="Calibri" w:hAnsi="Times New Roman"/>
                <w:sz w:val="21"/>
                <w:szCs w:val="28"/>
              </w:rPr>
              <w:t>Менеджмент</w:t>
            </w:r>
          </w:p>
        </w:tc>
        <w:tc>
          <w:tcPr>
            <w:tcW w:w="1276" w:type="dxa"/>
          </w:tcPr>
          <w:p w14:paraId="0AC3C0C6" w14:textId="77777777" w:rsidR="00991777" w:rsidRPr="00B530B3" w:rsidRDefault="00991777" w:rsidP="008462F6">
            <w:pPr>
              <w:spacing w:line="360" w:lineRule="auto"/>
              <w:rPr>
                <w:rFonts w:ascii="Times New Roman" w:eastAsia="Calibri" w:hAnsi="Times New Roman"/>
                <w:sz w:val="21"/>
                <w:szCs w:val="28"/>
              </w:rPr>
            </w:pPr>
            <w:r>
              <w:rPr>
                <w:rFonts w:ascii="Times New Roman" w:eastAsia="Calibri" w:hAnsi="Times New Roman"/>
                <w:sz w:val="21"/>
                <w:szCs w:val="28"/>
              </w:rPr>
              <w:t>7,17</w:t>
            </w:r>
          </w:p>
        </w:tc>
        <w:tc>
          <w:tcPr>
            <w:tcW w:w="3118" w:type="dxa"/>
          </w:tcPr>
          <w:p w14:paraId="12C726AD" w14:textId="77777777" w:rsidR="00991777" w:rsidRPr="00B530B3" w:rsidRDefault="00991777" w:rsidP="008462F6">
            <w:pPr>
              <w:spacing w:line="360" w:lineRule="auto"/>
              <w:rPr>
                <w:rFonts w:ascii="Times New Roman" w:eastAsia="Calibri" w:hAnsi="Times New Roman"/>
                <w:sz w:val="21"/>
                <w:szCs w:val="28"/>
              </w:rPr>
            </w:pPr>
            <w:r w:rsidRPr="00B530B3">
              <w:rPr>
                <w:rFonts w:ascii="Times New Roman" w:eastAsia="Calibri" w:hAnsi="Times New Roman"/>
                <w:sz w:val="21"/>
                <w:szCs w:val="28"/>
              </w:rPr>
              <w:t>Менеджмент</w:t>
            </w:r>
          </w:p>
        </w:tc>
        <w:tc>
          <w:tcPr>
            <w:tcW w:w="1134" w:type="dxa"/>
          </w:tcPr>
          <w:p w14:paraId="7D237DE8" w14:textId="77777777" w:rsidR="00991777" w:rsidRPr="00B530B3" w:rsidRDefault="00991777" w:rsidP="008462F6">
            <w:pPr>
              <w:spacing w:line="360" w:lineRule="auto"/>
              <w:rPr>
                <w:rFonts w:ascii="Times New Roman" w:eastAsia="Calibri" w:hAnsi="Times New Roman"/>
                <w:sz w:val="21"/>
                <w:szCs w:val="28"/>
              </w:rPr>
            </w:pPr>
            <w:r>
              <w:rPr>
                <w:rFonts w:ascii="Times New Roman" w:eastAsia="Calibri" w:hAnsi="Times New Roman"/>
                <w:sz w:val="21"/>
                <w:szCs w:val="28"/>
              </w:rPr>
              <w:t>7,22</w:t>
            </w:r>
          </w:p>
        </w:tc>
      </w:tr>
    </w:tbl>
    <w:p w14:paraId="168111BB" w14:textId="6041E79B" w:rsidR="00F40AAE" w:rsidRPr="00B530B3" w:rsidRDefault="00F40AAE" w:rsidP="00991777">
      <w:pPr>
        <w:spacing w:line="360" w:lineRule="auto"/>
        <w:ind w:firstLineChars="1000" w:firstLine="2400"/>
        <w:jc w:val="both"/>
        <w:rPr>
          <w:rFonts w:ascii="Times New Roman" w:eastAsia="Calibri" w:hAnsi="Times New Roman" w:cs="Times New Roman"/>
          <w:sz w:val="28"/>
          <w:szCs w:val="28"/>
        </w:rPr>
      </w:pPr>
      <w:r w:rsidRPr="00B530B3">
        <w:rPr>
          <w:rFonts w:ascii="Times New Roman" w:eastAsia="Calibri" w:hAnsi="Times New Roman" w:cs="Times New Roman"/>
          <w:szCs w:val="28"/>
        </w:rPr>
        <w:t>Таблица 3.10. «Якоря карьеры»</w:t>
      </w:r>
    </w:p>
    <w:p w14:paraId="2C6B8BD7" w14:textId="23DEA50B" w:rsidR="005B0DF5" w:rsidRPr="00B530B3" w:rsidRDefault="00A948AA" w:rsidP="000B65EB">
      <w:pPr>
        <w:spacing w:line="360" w:lineRule="auto"/>
        <w:ind w:firstLine="708"/>
        <w:jc w:val="both"/>
        <w:rPr>
          <w:rFonts w:ascii="Times New Roman" w:eastAsia="Calibri" w:hAnsi="Times New Roman" w:cs="Times New Roman"/>
          <w:sz w:val="28"/>
          <w:szCs w:val="28"/>
        </w:rPr>
      </w:pPr>
      <w:r w:rsidRPr="00B530B3">
        <w:rPr>
          <w:rFonts w:ascii="Times New Roman" w:eastAsia="Calibri" w:hAnsi="Times New Roman" w:cs="Times New Roman"/>
          <w:sz w:val="28"/>
          <w:szCs w:val="28"/>
        </w:rPr>
        <w:t xml:space="preserve">Статистически значимых различий между значимостью различных якорей карьеры </w:t>
      </w:r>
      <w:r w:rsidR="00987EF9" w:rsidRPr="00B530B3">
        <w:rPr>
          <w:rFonts w:ascii="Times New Roman" w:eastAsia="Calibri" w:hAnsi="Times New Roman" w:cs="Times New Roman"/>
          <w:sz w:val="28"/>
          <w:szCs w:val="28"/>
        </w:rPr>
        <w:t>у девушек и юношей</w:t>
      </w:r>
      <w:r w:rsidRPr="00B530B3">
        <w:rPr>
          <w:rFonts w:ascii="Times New Roman" w:eastAsia="Calibri" w:hAnsi="Times New Roman" w:cs="Times New Roman"/>
          <w:sz w:val="28"/>
          <w:szCs w:val="28"/>
        </w:rPr>
        <w:t xml:space="preserve"> не обнаружено.</w:t>
      </w:r>
      <w:r w:rsidR="007B360D" w:rsidRPr="00B530B3">
        <w:rPr>
          <w:rFonts w:ascii="Times New Roman" w:eastAsia="Calibri" w:hAnsi="Times New Roman" w:cs="Times New Roman"/>
          <w:sz w:val="28"/>
          <w:szCs w:val="28"/>
        </w:rPr>
        <w:t xml:space="preserve"> </w:t>
      </w:r>
    </w:p>
    <w:p w14:paraId="34E06FD4" w14:textId="77777777" w:rsidR="00A948AA" w:rsidRPr="00B530B3" w:rsidRDefault="00A948AA" w:rsidP="00A948AA">
      <w:pPr>
        <w:spacing w:line="360" w:lineRule="auto"/>
        <w:ind w:firstLine="708"/>
        <w:jc w:val="both"/>
        <w:rPr>
          <w:rFonts w:ascii="Times New Roman" w:eastAsia="Calibri" w:hAnsi="Times New Roman" w:cs="Times New Roman"/>
          <w:sz w:val="28"/>
          <w:szCs w:val="28"/>
        </w:rPr>
      </w:pPr>
      <w:r w:rsidRPr="00B530B3">
        <w:rPr>
          <w:rFonts w:ascii="Times New Roman" w:eastAsia="Calibri" w:hAnsi="Times New Roman" w:cs="Times New Roman"/>
          <w:sz w:val="28"/>
          <w:szCs w:val="28"/>
        </w:rPr>
        <w:t>Как можно видеть из таблицы 3.</w:t>
      </w:r>
      <w:r w:rsidR="002E5B57" w:rsidRPr="00B530B3">
        <w:rPr>
          <w:rFonts w:ascii="Times New Roman" w:eastAsia="Calibri" w:hAnsi="Times New Roman" w:cs="Times New Roman"/>
          <w:sz w:val="28"/>
          <w:szCs w:val="28"/>
        </w:rPr>
        <w:t>10</w:t>
      </w:r>
      <w:r w:rsidRPr="00B530B3">
        <w:rPr>
          <w:rFonts w:ascii="Times New Roman" w:eastAsia="Calibri" w:hAnsi="Times New Roman" w:cs="Times New Roman"/>
          <w:sz w:val="28"/>
          <w:szCs w:val="28"/>
        </w:rPr>
        <w:t xml:space="preserve">, группы юношей и девушек объединяет наибольшая привлекательность для них якоря «Предпринимательство» и наименьшая – якоря «Менеджмент». Однако, так как статистически значимых различий не обнаружено, мы не можем заключить о разнице в ценности различных якорей по этим группам. </w:t>
      </w:r>
    </w:p>
    <w:p w14:paraId="212EDEC0" w14:textId="660CB6E8" w:rsidR="00A948AA" w:rsidRPr="00440F1B" w:rsidRDefault="00A948AA" w:rsidP="00A948AA">
      <w:pPr>
        <w:spacing w:line="360" w:lineRule="auto"/>
        <w:ind w:firstLine="708"/>
        <w:jc w:val="both"/>
        <w:rPr>
          <w:rFonts w:ascii="Times New Roman" w:eastAsia="Calibri" w:hAnsi="Times New Roman" w:cs="Times New Roman"/>
          <w:color w:val="FF0000"/>
          <w:sz w:val="28"/>
          <w:szCs w:val="28"/>
        </w:rPr>
      </w:pPr>
      <w:r w:rsidRPr="00B530B3">
        <w:rPr>
          <w:rFonts w:ascii="Times New Roman" w:eastAsia="Calibri" w:hAnsi="Times New Roman" w:cs="Times New Roman"/>
          <w:sz w:val="28"/>
          <w:szCs w:val="28"/>
        </w:rPr>
        <w:t>Статистически значимы</w:t>
      </w:r>
      <w:r w:rsidR="00992993" w:rsidRPr="00B530B3">
        <w:rPr>
          <w:rFonts w:ascii="Times New Roman" w:eastAsia="Calibri" w:hAnsi="Times New Roman" w:cs="Times New Roman"/>
          <w:sz w:val="28"/>
          <w:szCs w:val="28"/>
        </w:rPr>
        <w:t>е различия</w:t>
      </w:r>
      <w:r w:rsidRPr="00B530B3">
        <w:rPr>
          <w:rFonts w:ascii="Times New Roman" w:eastAsia="Calibri" w:hAnsi="Times New Roman" w:cs="Times New Roman"/>
          <w:sz w:val="28"/>
          <w:szCs w:val="28"/>
        </w:rPr>
        <w:t xml:space="preserve"> в значимости якорей карьеры у </w:t>
      </w:r>
      <w:r w:rsidR="0083222E" w:rsidRPr="0083222E">
        <w:rPr>
          <w:rFonts w:ascii="Times New Roman" w:eastAsia="Calibri" w:hAnsi="Times New Roman" w:cs="Times New Roman"/>
          <w:sz w:val="28"/>
          <w:szCs w:val="28"/>
        </w:rPr>
        <w:t>выпускников</w:t>
      </w:r>
      <w:r w:rsidRPr="00B530B3">
        <w:rPr>
          <w:rFonts w:ascii="Times New Roman" w:eastAsia="Calibri" w:hAnsi="Times New Roman" w:cs="Times New Roman"/>
          <w:sz w:val="28"/>
          <w:szCs w:val="28"/>
        </w:rPr>
        <w:t xml:space="preserve"> гуманитарных и технических направлений</w:t>
      </w:r>
      <w:r w:rsidR="00992993" w:rsidRPr="00B530B3">
        <w:rPr>
          <w:rFonts w:ascii="Times New Roman" w:eastAsia="Calibri" w:hAnsi="Times New Roman" w:cs="Times New Roman"/>
          <w:sz w:val="28"/>
          <w:szCs w:val="28"/>
        </w:rPr>
        <w:t xml:space="preserve"> обнаружены </w:t>
      </w:r>
      <w:bookmarkStart w:id="109" w:name="_Hlk479723042"/>
      <w:r w:rsidR="00992993" w:rsidRPr="00B530B3">
        <w:rPr>
          <w:rFonts w:ascii="Times New Roman" w:eastAsia="Calibri" w:hAnsi="Times New Roman" w:cs="Times New Roman"/>
          <w:sz w:val="28"/>
          <w:szCs w:val="28"/>
        </w:rPr>
        <w:t>по якорям «</w:t>
      </w:r>
      <w:r w:rsidR="00F57C97" w:rsidRPr="00B530B3">
        <w:rPr>
          <w:rFonts w:ascii="Times New Roman" w:eastAsia="Calibri" w:hAnsi="Times New Roman" w:cs="Times New Roman"/>
          <w:sz w:val="28"/>
          <w:szCs w:val="28"/>
        </w:rPr>
        <w:t xml:space="preserve">Профессиональная компетентность», </w:t>
      </w:r>
      <w:r w:rsidR="00125997" w:rsidRPr="00B530B3">
        <w:rPr>
          <w:rFonts w:ascii="Times New Roman" w:eastAsia="Calibri" w:hAnsi="Times New Roman" w:cs="Times New Roman"/>
          <w:sz w:val="28"/>
          <w:szCs w:val="28"/>
        </w:rPr>
        <w:t>«Стабильность» и «Автономия»</w:t>
      </w:r>
      <w:bookmarkEnd w:id="109"/>
      <w:r w:rsidR="00125997" w:rsidRPr="00B530B3">
        <w:rPr>
          <w:rFonts w:ascii="Times New Roman" w:eastAsia="Calibri" w:hAnsi="Times New Roman" w:cs="Times New Roman"/>
          <w:sz w:val="28"/>
          <w:szCs w:val="28"/>
        </w:rPr>
        <w:t xml:space="preserve">: обучающиеся </w:t>
      </w:r>
      <w:r w:rsidR="009C26AA">
        <w:rPr>
          <w:rFonts w:ascii="Times New Roman" w:eastAsia="Calibri" w:hAnsi="Times New Roman" w:cs="Times New Roman"/>
          <w:sz w:val="28"/>
          <w:szCs w:val="28"/>
        </w:rPr>
        <w:t xml:space="preserve">гуманитарных </w:t>
      </w:r>
      <w:r w:rsidR="00125997" w:rsidRPr="00B530B3">
        <w:rPr>
          <w:rFonts w:ascii="Times New Roman" w:eastAsia="Calibri" w:hAnsi="Times New Roman" w:cs="Times New Roman"/>
          <w:sz w:val="28"/>
          <w:szCs w:val="28"/>
        </w:rPr>
        <w:t>направлений больше ориентированы на получение и развитие специальных знаний</w:t>
      </w:r>
      <w:r w:rsidR="00E9137E" w:rsidRPr="00B530B3">
        <w:rPr>
          <w:rFonts w:ascii="Times New Roman" w:eastAsia="Calibri" w:hAnsi="Times New Roman" w:cs="Times New Roman"/>
          <w:sz w:val="28"/>
          <w:szCs w:val="28"/>
        </w:rPr>
        <w:t xml:space="preserve">, на стабильность работы и места жительства и на </w:t>
      </w:r>
      <w:r w:rsidR="00FD7C27" w:rsidRPr="00B530B3">
        <w:rPr>
          <w:rFonts w:ascii="Times New Roman" w:eastAsia="Calibri" w:hAnsi="Times New Roman" w:cs="Times New Roman"/>
          <w:sz w:val="28"/>
          <w:szCs w:val="28"/>
        </w:rPr>
        <w:t>независимость в работе</w:t>
      </w:r>
      <w:r w:rsidR="00E9137E" w:rsidRPr="00B530B3">
        <w:rPr>
          <w:rFonts w:ascii="Times New Roman" w:eastAsia="Calibri" w:hAnsi="Times New Roman" w:cs="Times New Roman"/>
          <w:sz w:val="28"/>
          <w:szCs w:val="28"/>
        </w:rPr>
        <w:t>, чем обучающиеся</w:t>
      </w:r>
      <w:r w:rsidR="009C26AA">
        <w:rPr>
          <w:rFonts w:ascii="Times New Roman" w:eastAsia="Calibri" w:hAnsi="Times New Roman" w:cs="Times New Roman"/>
          <w:sz w:val="28"/>
          <w:szCs w:val="28"/>
        </w:rPr>
        <w:t xml:space="preserve"> инженерно-технических </w:t>
      </w:r>
      <w:r w:rsidR="00E9137E" w:rsidRPr="00B530B3">
        <w:rPr>
          <w:rFonts w:ascii="Times New Roman" w:eastAsia="Calibri" w:hAnsi="Times New Roman" w:cs="Times New Roman"/>
          <w:sz w:val="28"/>
          <w:szCs w:val="28"/>
        </w:rPr>
        <w:t>направлений.</w:t>
      </w:r>
      <w:r w:rsidR="00163181" w:rsidRPr="00B530B3">
        <w:rPr>
          <w:rFonts w:ascii="Times New Roman" w:eastAsia="Calibri" w:hAnsi="Times New Roman" w:cs="Times New Roman"/>
          <w:sz w:val="28"/>
          <w:szCs w:val="28"/>
        </w:rPr>
        <w:t xml:space="preserve"> </w:t>
      </w:r>
      <w:r w:rsidR="00163181" w:rsidRPr="0030085F">
        <w:rPr>
          <w:rFonts w:ascii="Times New Roman" w:eastAsia="Calibri" w:hAnsi="Times New Roman" w:cs="Times New Roman"/>
          <w:sz w:val="28"/>
          <w:szCs w:val="28"/>
        </w:rPr>
        <w:t>Такие различия говорят о бо</w:t>
      </w:r>
      <w:r w:rsidR="00865C52" w:rsidRPr="0030085F">
        <w:rPr>
          <w:rFonts w:ascii="Times New Roman" w:eastAsia="Calibri" w:hAnsi="Times New Roman" w:cs="Times New Roman"/>
          <w:sz w:val="28"/>
          <w:szCs w:val="28"/>
        </w:rPr>
        <w:t xml:space="preserve">льшей глубине карьерного самоопределения </w:t>
      </w:r>
      <w:r w:rsidR="00B428AA" w:rsidRPr="0030085F">
        <w:rPr>
          <w:rFonts w:ascii="Times New Roman" w:eastAsia="Calibri" w:hAnsi="Times New Roman" w:cs="Times New Roman"/>
          <w:sz w:val="28"/>
          <w:szCs w:val="28"/>
        </w:rPr>
        <w:t xml:space="preserve">выпускников </w:t>
      </w:r>
      <w:r w:rsidR="00286D24" w:rsidRPr="00286D24">
        <w:rPr>
          <w:rFonts w:ascii="Times New Roman" w:eastAsia="Calibri" w:hAnsi="Times New Roman" w:cs="Times New Roman"/>
          <w:sz w:val="28"/>
          <w:szCs w:val="28"/>
        </w:rPr>
        <w:t>гуманитарных</w:t>
      </w:r>
      <w:r w:rsidR="00286D24">
        <w:rPr>
          <w:rFonts w:ascii="Times New Roman" w:eastAsia="Calibri" w:hAnsi="Times New Roman" w:cs="Times New Roman"/>
          <w:sz w:val="28"/>
          <w:szCs w:val="28"/>
        </w:rPr>
        <w:t xml:space="preserve"> </w:t>
      </w:r>
      <w:r w:rsidR="00B428AA" w:rsidRPr="0030085F">
        <w:rPr>
          <w:rFonts w:ascii="Times New Roman" w:eastAsia="Calibri" w:hAnsi="Times New Roman" w:cs="Times New Roman"/>
          <w:sz w:val="28"/>
          <w:szCs w:val="28"/>
        </w:rPr>
        <w:t xml:space="preserve">специальностей, которые могут быть обусловлены большей востребованностью </w:t>
      </w:r>
      <w:r w:rsidR="005D5832" w:rsidRPr="005D5832">
        <w:rPr>
          <w:rFonts w:ascii="Times New Roman" w:eastAsia="Calibri" w:hAnsi="Times New Roman" w:cs="Times New Roman"/>
          <w:sz w:val="28"/>
          <w:szCs w:val="28"/>
        </w:rPr>
        <w:t>гуманитарных</w:t>
      </w:r>
      <w:r w:rsidR="00B428AA" w:rsidRPr="0030085F">
        <w:rPr>
          <w:rFonts w:ascii="Times New Roman" w:eastAsia="Calibri" w:hAnsi="Times New Roman" w:cs="Times New Roman"/>
          <w:sz w:val="28"/>
          <w:szCs w:val="28"/>
        </w:rPr>
        <w:t xml:space="preserve"> профессий на рынке труда, большими перспективами.</w:t>
      </w:r>
      <w:r w:rsidR="00440F1B" w:rsidRPr="00440F1B">
        <w:rPr>
          <w:rFonts w:ascii="Times New Roman" w:eastAsia="Calibri" w:hAnsi="Times New Roman" w:cs="Times New Roman"/>
          <w:color w:val="FF0000"/>
          <w:sz w:val="28"/>
          <w:szCs w:val="28"/>
        </w:rPr>
        <w:t xml:space="preserve">  </w:t>
      </w:r>
    </w:p>
    <w:p w14:paraId="6D80A6B4" w14:textId="49A4004C" w:rsidR="00A948AA" w:rsidRPr="00B530B3" w:rsidRDefault="00A948AA" w:rsidP="00336425">
      <w:pPr>
        <w:spacing w:line="360" w:lineRule="auto"/>
        <w:jc w:val="both"/>
        <w:rPr>
          <w:rFonts w:ascii="Times New Roman" w:eastAsia="Calibri" w:hAnsi="Times New Roman" w:cs="Times New Roman"/>
          <w:sz w:val="28"/>
          <w:szCs w:val="28"/>
        </w:rPr>
      </w:pPr>
    </w:p>
    <w:p w14:paraId="7B88292B" w14:textId="7777777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宋体" w:hAnsi="Times New Roman" w:cs="Times New Roman"/>
          <w:bCs/>
          <w:sz w:val="28"/>
          <w:szCs w:val="28"/>
          <w:lang w:eastAsia="zh-CN"/>
        </w:rPr>
      </w:pPr>
      <w:r w:rsidRPr="007A0981">
        <w:rPr>
          <w:rFonts w:ascii="Times New Roman" w:eastAsia="宋体" w:hAnsi="Times New Roman" w:cs="Times New Roman"/>
          <w:bCs/>
          <w:sz w:val="28"/>
          <w:szCs w:val="28"/>
          <w:lang w:eastAsia="zh-CN"/>
        </w:rPr>
        <w:t>Выводы:</w:t>
      </w:r>
    </w:p>
    <w:p w14:paraId="31A05879" w14:textId="38EE4216"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jc w:val="both"/>
        <w:rPr>
          <w:rFonts w:ascii="Times New Roman" w:eastAsia="宋体" w:hAnsi="Times New Roman" w:cs="Times New Roman"/>
          <w:sz w:val="28"/>
          <w:szCs w:val="28"/>
        </w:rPr>
      </w:pPr>
      <w:r w:rsidRPr="00B530B3">
        <w:rPr>
          <w:rFonts w:ascii="Times New Roman" w:eastAsia="宋体" w:hAnsi="Times New Roman" w:cs="Times New Roman"/>
          <w:sz w:val="28"/>
          <w:szCs w:val="28"/>
        </w:rPr>
        <w:t xml:space="preserve">В отношении к «Якорям карьеры» не </w:t>
      </w:r>
      <w:r w:rsidR="000E5F4C" w:rsidRPr="00B530B3">
        <w:rPr>
          <w:rFonts w:ascii="Times New Roman" w:eastAsia="宋体" w:hAnsi="Times New Roman" w:cs="Times New Roman"/>
          <w:sz w:val="28"/>
          <w:szCs w:val="28"/>
        </w:rPr>
        <w:t>обнаружено гендерных различий</w:t>
      </w:r>
      <w:r w:rsidR="00CB2C5C" w:rsidRPr="00B530B3">
        <w:rPr>
          <w:rFonts w:ascii="Times New Roman" w:eastAsia="宋体" w:hAnsi="Times New Roman" w:cs="Times New Roman"/>
          <w:sz w:val="28"/>
          <w:szCs w:val="28"/>
        </w:rPr>
        <w:t xml:space="preserve">, </w:t>
      </w:r>
      <w:r w:rsidR="000E5F4C" w:rsidRPr="00B530B3">
        <w:rPr>
          <w:rFonts w:ascii="Times New Roman" w:eastAsia="宋体" w:hAnsi="Times New Roman" w:cs="Times New Roman"/>
          <w:sz w:val="28"/>
          <w:szCs w:val="28"/>
        </w:rPr>
        <w:t>однако обнаружены</w:t>
      </w:r>
      <w:r w:rsidR="00CB2C5C" w:rsidRPr="00B530B3">
        <w:rPr>
          <w:rFonts w:ascii="Times New Roman" w:eastAsia="宋体" w:hAnsi="Times New Roman" w:cs="Times New Roman"/>
          <w:sz w:val="28"/>
          <w:szCs w:val="28"/>
        </w:rPr>
        <w:t xml:space="preserve"> </w:t>
      </w:r>
      <w:r w:rsidR="000E5F4C" w:rsidRPr="00B530B3">
        <w:rPr>
          <w:rFonts w:ascii="Times New Roman" w:eastAsia="宋体" w:hAnsi="Times New Roman" w:cs="Times New Roman"/>
          <w:sz w:val="28"/>
          <w:szCs w:val="28"/>
        </w:rPr>
        <w:t>различия</w:t>
      </w:r>
      <w:r w:rsidRPr="00B530B3">
        <w:rPr>
          <w:rFonts w:ascii="Times New Roman" w:eastAsia="宋体" w:hAnsi="Times New Roman" w:cs="Times New Roman"/>
          <w:sz w:val="28"/>
          <w:szCs w:val="28"/>
        </w:rPr>
        <w:t xml:space="preserve"> в группах с различной направленностью образования. Это может свидетельствовать о том, что карьерное самоопределение </w:t>
      </w:r>
      <w:r w:rsidR="00865C52" w:rsidRPr="00B530B3">
        <w:rPr>
          <w:rFonts w:ascii="Times New Roman" w:eastAsia="宋体" w:hAnsi="Times New Roman" w:cs="Times New Roman"/>
          <w:sz w:val="28"/>
          <w:szCs w:val="28"/>
        </w:rPr>
        <w:t>не зависит от пола</w:t>
      </w:r>
      <w:r w:rsidRPr="00B530B3">
        <w:rPr>
          <w:rFonts w:ascii="Times New Roman" w:eastAsia="宋体" w:hAnsi="Times New Roman" w:cs="Times New Roman"/>
          <w:sz w:val="28"/>
          <w:szCs w:val="28"/>
        </w:rPr>
        <w:t xml:space="preserve">, </w:t>
      </w:r>
      <w:r w:rsidR="00865C52" w:rsidRPr="00B530B3">
        <w:rPr>
          <w:rFonts w:ascii="Times New Roman" w:eastAsia="宋体" w:hAnsi="Times New Roman" w:cs="Times New Roman"/>
          <w:sz w:val="28"/>
          <w:szCs w:val="28"/>
        </w:rPr>
        <w:t>и в то же время студенты</w:t>
      </w:r>
      <w:r w:rsidR="0083222E">
        <w:rPr>
          <w:rFonts w:ascii="Times New Roman" w:eastAsia="宋体" w:hAnsi="Times New Roman" w:cs="Times New Roman"/>
          <w:sz w:val="28"/>
          <w:szCs w:val="28"/>
        </w:rPr>
        <w:t xml:space="preserve"> - </w:t>
      </w:r>
      <w:r w:rsidR="00865C52" w:rsidRPr="00B530B3">
        <w:rPr>
          <w:rFonts w:ascii="Times New Roman" w:eastAsia="宋体" w:hAnsi="Times New Roman" w:cs="Times New Roman"/>
          <w:sz w:val="28"/>
          <w:szCs w:val="28"/>
        </w:rPr>
        <w:t xml:space="preserve"> </w:t>
      </w:r>
      <w:r w:rsidR="0083222E">
        <w:rPr>
          <w:rFonts w:ascii="Times New Roman" w:eastAsia="宋体" w:hAnsi="Times New Roman" w:cs="Times New Roman"/>
          <w:sz w:val="28"/>
          <w:szCs w:val="28"/>
        </w:rPr>
        <w:t xml:space="preserve">выпускники </w:t>
      </w:r>
      <w:r w:rsidR="00865C52" w:rsidRPr="00B530B3">
        <w:rPr>
          <w:rFonts w:ascii="Times New Roman" w:eastAsia="宋体" w:hAnsi="Times New Roman" w:cs="Times New Roman"/>
          <w:sz w:val="28"/>
          <w:szCs w:val="28"/>
        </w:rPr>
        <w:t xml:space="preserve">технических специальностей имеют </w:t>
      </w:r>
      <w:r w:rsidR="00634B23" w:rsidRPr="00B530B3">
        <w:rPr>
          <w:rFonts w:ascii="Times New Roman" w:eastAsia="宋体" w:hAnsi="Times New Roman" w:cs="Times New Roman"/>
          <w:sz w:val="28"/>
          <w:szCs w:val="28"/>
        </w:rPr>
        <w:t>относ</w:t>
      </w:r>
      <w:r w:rsidR="00163181" w:rsidRPr="00B530B3">
        <w:rPr>
          <w:rFonts w:ascii="Times New Roman" w:eastAsia="宋体" w:hAnsi="Times New Roman" w:cs="Times New Roman"/>
          <w:sz w:val="28"/>
          <w:szCs w:val="28"/>
        </w:rPr>
        <w:t>и</w:t>
      </w:r>
      <w:r w:rsidR="00634B23" w:rsidRPr="00B530B3">
        <w:rPr>
          <w:rFonts w:ascii="Times New Roman" w:eastAsia="宋体" w:hAnsi="Times New Roman" w:cs="Times New Roman"/>
          <w:sz w:val="28"/>
          <w:szCs w:val="28"/>
        </w:rPr>
        <w:t>те</w:t>
      </w:r>
      <w:r w:rsidR="00163181" w:rsidRPr="00B530B3">
        <w:rPr>
          <w:rFonts w:ascii="Times New Roman" w:eastAsia="宋体" w:hAnsi="Times New Roman" w:cs="Times New Roman"/>
          <w:sz w:val="28"/>
          <w:szCs w:val="28"/>
        </w:rPr>
        <w:t>л</w:t>
      </w:r>
      <w:r w:rsidR="00634B23" w:rsidRPr="00B530B3">
        <w:rPr>
          <w:rFonts w:ascii="Times New Roman" w:eastAsia="宋体" w:hAnsi="Times New Roman" w:cs="Times New Roman"/>
          <w:sz w:val="28"/>
          <w:szCs w:val="28"/>
        </w:rPr>
        <w:t xml:space="preserve">ьно </w:t>
      </w:r>
      <w:r w:rsidR="00865C52" w:rsidRPr="00B530B3">
        <w:rPr>
          <w:rFonts w:ascii="Times New Roman" w:eastAsia="宋体" w:hAnsi="Times New Roman" w:cs="Times New Roman"/>
          <w:sz w:val="28"/>
          <w:szCs w:val="28"/>
        </w:rPr>
        <w:t>большую глубину карьерного самоопределения, чем выпускники гуманитарных специальностей</w:t>
      </w:r>
      <w:r w:rsidRPr="00B530B3">
        <w:rPr>
          <w:rFonts w:ascii="Times New Roman" w:eastAsia="宋体" w:hAnsi="Times New Roman" w:cs="Times New Roman"/>
          <w:sz w:val="28"/>
          <w:szCs w:val="28"/>
        </w:rPr>
        <w:t>.</w:t>
      </w:r>
    </w:p>
    <w:p w14:paraId="6F6EEB8D" w14:textId="7777777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jc w:val="both"/>
        <w:rPr>
          <w:rFonts w:ascii="Times New Roman" w:eastAsia="宋体" w:hAnsi="Times New Roman" w:cs="Times New Roman"/>
          <w:sz w:val="28"/>
          <w:szCs w:val="28"/>
        </w:rPr>
      </w:pPr>
      <w:r w:rsidRPr="00B530B3">
        <w:rPr>
          <w:rFonts w:ascii="Times New Roman" w:eastAsia="宋体" w:hAnsi="Times New Roman" w:cs="Times New Roman"/>
          <w:sz w:val="28"/>
          <w:szCs w:val="28"/>
        </w:rPr>
        <w:t xml:space="preserve">При сравнении групп «Гуманитариев» и «Техников» по результатам методики «Якоря Карьеры» получены данные, не противоречащие профилю </w:t>
      </w:r>
      <w:r w:rsidRPr="00B530B3">
        <w:rPr>
          <w:rFonts w:ascii="Times New Roman" w:eastAsia="宋体" w:hAnsi="Times New Roman" w:cs="Times New Roman"/>
          <w:sz w:val="28"/>
          <w:szCs w:val="28"/>
        </w:rPr>
        <w:lastRenderedPageBreak/>
        <w:t>выбранного обучения. Респонденты могут быть ориентированы на служение, общительны и часто консервативны и не будут работать в организации, которая враждебна их целям и ценностям.</w:t>
      </w:r>
    </w:p>
    <w:p w14:paraId="0D4F7903" w14:textId="12DCC916" w:rsidR="00794B55" w:rsidRPr="00B530B3" w:rsidRDefault="00A948AA" w:rsidP="00794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jc w:val="both"/>
        <w:rPr>
          <w:rFonts w:ascii="Times New Roman" w:hAnsi="Times New Roman" w:cs="Times New Roman"/>
          <w:sz w:val="28"/>
        </w:rPr>
      </w:pPr>
      <w:r w:rsidRPr="00B530B3">
        <w:rPr>
          <w:rFonts w:ascii="Times New Roman" w:eastAsia="宋体" w:hAnsi="Times New Roman" w:cs="Times New Roman"/>
          <w:sz w:val="28"/>
          <w:szCs w:val="28"/>
        </w:rPr>
        <w:t xml:space="preserve">Косвенно это может свидетельствовать о том, что респонденты профессионально самоопределились, произошла дифференциация, характерная для носителей гуманитарной и технической направленности </w:t>
      </w:r>
      <w:r w:rsidR="00D90C07" w:rsidRPr="00B530B3">
        <w:rPr>
          <w:rFonts w:ascii="Times New Roman" w:eastAsia="宋体" w:hAnsi="Times New Roman" w:cs="Times New Roman"/>
          <w:sz w:val="28"/>
          <w:szCs w:val="28"/>
        </w:rPr>
        <w:t xml:space="preserve">образования. </w:t>
      </w:r>
      <w:r w:rsidR="00CA5961">
        <w:rPr>
          <w:rFonts w:ascii="Times New Roman" w:hAnsi="Times New Roman" w:cs="Times New Roman"/>
          <w:sz w:val="28"/>
        </w:rPr>
        <w:t>Однако</w:t>
      </w:r>
      <w:r w:rsidR="00794B55" w:rsidRPr="00B530B3">
        <w:rPr>
          <w:rFonts w:ascii="Times New Roman" w:hAnsi="Times New Roman" w:cs="Times New Roman"/>
          <w:sz w:val="28"/>
        </w:rPr>
        <w:t xml:space="preserve"> все сред</w:t>
      </w:r>
      <w:r w:rsidR="00FF16B6">
        <w:rPr>
          <w:rFonts w:ascii="Times New Roman" w:hAnsi="Times New Roman" w:cs="Times New Roman"/>
          <w:sz w:val="28"/>
        </w:rPr>
        <w:t>ние оценки по тесту Шейна выше 7</w:t>
      </w:r>
      <w:r w:rsidR="00794B55" w:rsidRPr="00B530B3">
        <w:rPr>
          <w:rFonts w:ascii="Times New Roman" w:hAnsi="Times New Roman" w:cs="Times New Roman"/>
          <w:sz w:val="28"/>
        </w:rPr>
        <w:t xml:space="preserve"> баллов. Это можно интерпретировать таким образом, что все карьерные </w:t>
      </w:r>
      <w:r w:rsidR="00634B23" w:rsidRPr="00B530B3">
        <w:rPr>
          <w:rFonts w:ascii="Times New Roman" w:hAnsi="Times New Roman" w:cs="Times New Roman"/>
          <w:sz w:val="28"/>
        </w:rPr>
        <w:t xml:space="preserve">якоря высоко привлекательны. </w:t>
      </w:r>
      <w:r w:rsidR="00794B55" w:rsidRPr="00B530B3">
        <w:rPr>
          <w:rFonts w:ascii="Times New Roman" w:hAnsi="Times New Roman" w:cs="Times New Roman"/>
          <w:sz w:val="28"/>
        </w:rPr>
        <w:t>Карьерное самоопределение не дифференцировано.</w:t>
      </w:r>
    </w:p>
    <w:p w14:paraId="3CE21413" w14:textId="77777777" w:rsidR="00A948AA" w:rsidRPr="00B530B3" w:rsidRDefault="00A948AA" w:rsidP="00794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jc w:val="both"/>
        <w:rPr>
          <w:rFonts w:ascii="Times New Roman" w:eastAsia="宋体" w:hAnsi="Times New Roman" w:cs="Times New Roman"/>
          <w:sz w:val="28"/>
          <w:szCs w:val="28"/>
        </w:rPr>
      </w:pPr>
      <w:r w:rsidRPr="00B530B3">
        <w:rPr>
          <w:rFonts w:ascii="Times New Roman" w:eastAsia="宋体" w:hAnsi="Times New Roman" w:cs="Times New Roman" w:hint="eastAsia"/>
          <w:sz w:val="28"/>
          <w:szCs w:val="28"/>
        </w:rPr>
        <w:t xml:space="preserve"> </w:t>
      </w:r>
    </w:p>
    <w:p w14:paraId="4828E848" w14:textId="77777777" w:rsidR="00A948AA" w:rsidRPr="007A0981" w:rsidRDefault="00A948AA" w:rsidP="00CB2C5C">
      <w:pPr>
        <w:spacing w:line="360" w:lineRule="auto"/>
        <w:jc w:val="both"/>
        <w:rPr>
          <w:rFonts w:ascii="Times New Roman" w:eastAsia="宋体" w:hAnsi="Times New Roman" w:cs="Times New Roman"/>
          <w:sz w:val="28"/>
          <w:szCs w:val="28"/>
        </w:rPr>
      </w:pPr>
      <w:r w:rsidRPr="007A0981">
        <w:rPr>
          <w:rFonts w:ascii="Times New Roman" w:eastAsia="宋体" w:hAnsi="Times New Roman" w:cs="Times New Roman"/>
          <w:sz w:val="28"/>
          <w:szCs w:val="28"/>
        </w:rPr>
        <w:t>Итоговые выводы</w:t>
      </w:r>
      <w:r w:rsidR="00BB31DB" w:rsidRPr="007A0981">
        <w:rPr>
          <w:rFonts w:ascii="Times New Roman" w:eastAsia="宋体" w:hAnsi="Times New Roman" w:cs="Times New Roman"/>
          <w:sz w:val="28"/>
          <w:szCs w:val="28"/>
        </w:rPr>
        <w:t>:</w:t>
      </w:r>
    </w:p>
    <w:p w14:paraId="6463E1A7" w14:textId="7777777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jc w:val="both"/>
        <w:rPr>
          <w:rFonts w:ascii="Times New Roman" w:eastAsia="宋体" w:hAnsi="Times New Roman" w:cs="Times New Roman"/>
          <w:color w:val="000000" w:themeColor="text1"/>
          <w:sz w:val="28"/>
          <w:szCs w:val="28"/>
        </w:rPr>
      </w:pPr>
      <w:r w:rsidRPr="00B530B3">
        <w:rPr>
          <w:rFonts w:ascii="Times New Roman" w:eastAsia="宋体" w:hAnsi="Times New Roman" w:cs="Times New Roman"/>
          <w:color w:val="000000" w:themeColor="text1"/>
          <w:sz w:val="28"/>
          <w:szCs w:val="28"/>
        </w:rPr>
        <w:t>По результатам исследования, юноши характеризуются</w:t>
      </w:r>
      <w:r w:rsidR="00865D51" w:rsidRPr="00B530B3">
        <w:rPr>
          <w:rFonts w:ascii="Times New Roman" w:eastAsia="宋体" w:hAnsi="Times New Roman" w:cs="Times New Roman"/>
          <w:color w:val="000000" w:themeColor="text1"/>
          <w:sz w:val="28"/>
          <w:szCs w:val="28"/>
        </w:rPr>
        <w:t xml:space="preserve"> плохой успеваемостью, завышенными зарплатными ожиданиями, </w:t>
      </w:r>
      <w:r w:rsidR="009612A8" w:rsidRPr="00B530B3">
        <w:rPr>
          <w:rFonts w:ascii="Times New Roman" w:eastAsia="宋体" w:hAnsi="Times New Roman" w:cs="Times New Roman"/>
          <w:color w:val="000000" w:themeColor="text1"/>
          <w:sz w:val="28"/>
          <w:szCs w:val="28"/>
        </w:rPr>
        <w:t>склонностью к вредным привычкам и низкими потребностями в аффилиации</w:t>
      </w:r>
      <w:r w:rsidRPr="00B530B3">
        <w:rPr>
          <w:rFonts w:ascii="Times New Roman" w:eastAsia="宋体" w:hAnsi="Times New Roman" w:cs="Times New Roman"/>
          <w:color w:val="000000" w:themeColor="text1"/>
          <w:sz w:val="28"/>
          <w:szCs w:val="28"/>
        </w:rPr>
        <w:t xml:space="preserve">. </w:t>
      </w:r>
      <w:r w:rsidRPr="00B530B3">
        <w:rPr>
          <w:rFonts w:ascii="Times New Roman" w:eastAsia="宋体" w:hAnsi="Times New Roman" w:cs="Times New Roman"/>
          <w:color w:val="000000" w:themeColor="text1"/>
          <w:sz w:val="28"/>
          <w:szCs w:val="28"/>
          <w:lang w:eastAsia="zh-CN"/>
        </w:rPr>
        <w:t>Для девушек в самореализации наиболее значимы социально ориентированная мотивация и традиционные, разнообразные способы и приемы самовыражения личности</w:t>
      </w:r>
      <w:r w:rsidR="00096B82" w:rsidRPr="00B530B3">
        <w:rPr>
          <w:rFonts w:ascii="Times New Roman" w:eastAsia="宋体" w:hAnsi="Times New Roman" w:cs="Times New Roman"/>
          <w:color w:val="000000" w:themeColor="text1"/>
          <w:sz w:val="28"/>
          <w:szCs w:val="28"/>
          <w:lang w:eastAsia="zh-CN"/>
        </w:rPr>
        <w:t>, они материально обеспечены и успешны в обучении</w:t>
      </w:r>
      <w:r w:rsidR="00C07ABE" w:rsidRPr="00B530B3">
        <w:rPr>
          <w:rFonts w:ascii="Times New Roman" w:eastAsia="宋体" w:hAnsi="Times New Roman" w:cs="Times New Roman"/>
          <w:color w:val="000000" w:themeColor="text1"/>
          <w:sz w:val="28"/>
          <w:szCs w:val="28"/>
          <w:lang w:eastAsia="zh-CN"/>
        </w:rPr>
        <w:t>, а также придают большое значение удовлетворению потребности в аффилиации</w:t>
      </w:r>
      <w:r w:rsidRPr="00B530B3">
        <w:rPr>
          <w:rFonts w:ascii="Times New Roman" w:eastAsia="宋体" w:hAnsi="Times New Roman" w:cs="Times New Roman"/>
          <w:color w:val="000000" w:themeColor="text1"/>
          <w:sz w:val="28"/>
          <w:szCs w:val="28"/>
          <w:lang w:eastAsia="zh-CN"/>
        </w:rPr>
        <w:t>.</w:t>
      </w:r>
    </w:p>
    <w:p w14:paraId="66D4B927" w14:textId="639669D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jc w:val="both"/>
        <w:rPr>
          <w:rFonts w:ascii="Times New Roman" w:eastAsia="宋体" w:hAnsi="Times New Roman" w:cs="Times New Roman"/>
          <w:sz w:val="28"/>
          <w:szCs w:val="28"/>
        </w:rPr>
      </w:pPr>
      <w:r w:rsidRPr="00B530B3">
        <w:rPr>
          <w:rFonts w:ascii="Times New Roman" w:eastAsia="宋体" w:hAnsi="Times New Roman" w:cs="Times New Roman"/>
          <w:sz w:val="28"/>
          <w:szCs w:val="28"/>
        </w:rPr>
        <w:t>При сравнении групп «Гуманитариев» и «Техников» по результатам методики «Якоря Карьеры» получены данные, не противоречащие профилю выбранного обучения. Респонденты могут быть ориентированы на служение, общительны и часто консервативны и не будут работать в организации, которая враждебна их целям и ценностям.</w:t>
      </w:r>
      <w:r w:rsidR="006C422D" w:rsidRPr="00B530B3">
        <w:rPr>
          <w:rFonts w:ascii="Times New Roman" w:eastAsia="宋体" w:hAnsi="Times New Roman" w:cs="Times New Roman"/>
          <w:sz w:val="28"/>
          <w:szCs w:val="28"/>
        </w:rPr>
        <w:t xml:space="preserve"> Карьерное самоопределение у </w:t>
      </w:r>
      <w:r w:rsidR="0083222E" w:rsidRPr="0083222E">
        <w:rPr>
          <w:rFonts w:ascii="Times New Roman" w:eastAsia="宋体" w:hAnsi="Times New Roman" w:cs="Times New Roman"/>
          <w:sz w:val="28"/>
          <w:szCs w:val="28"/>
        </w:rPr>
        <w:t>выпускников</w:t>
      </w:r>
      <w:r w:rsidR="00440F1B">
        <w:rPr>
          <w:rFonts w:ascii="Times New Roman" w:eastAsia="宋体" w:hAnsi="Times New Roman" w:cs="Times New Roman"/>
          <w:sz w:val="28"/>
          <w:szCs w:val="28"/>
        </w:rPr>
        <w:t xml:space="preserve"> </w:t>
      </w:r>
      <w:r w:rsidR="00440F1B" w:rsidRPr="00B530B3">
        <w:rPr>
          <w:rFonts w:ascii="Times New Roman" w:eastAsia="宋体" w:hAnsi="Times New Roman" w:cs="Times New Roman"/>
          <w:sz w:val="28"/>
          <w:szCs w:val="28"/>
        </w:rPr>
        <w:t>гуманитарных</w:t>
      </w:r>
      <w:r w:rsidR="00440F1B">
        <w:rPr>
          <w:rFonts w:ascii="Times New Roman" w:eastAsia="宋体" w:hAnsi="Times New Roman" w:cs="Times New Roman"/>
          <w:sz w:val="28"/>
          <w:szCs w:val="28"/>
        </w:rPr>
        <w:t xml:space="preserve"> </w:t>
      </w:r>
      <w:r w:rsidR="006C422D" w:rsidRPr="00B530B3">
        <w:rPr>
          <w:rFonts w:ascii="Times New Roman" w:eastAsia="宋体" w:hAnsi="Times New Roman" w:cs="Times New Roman"/>
          <w:sz w:val="28"/>
          <w:szCs w:val="28"/>
        </w:rPr>
        <w:t xml:space="preserve">специальностей более выражено, у </w:t>
      </w:r>
      <w:r w:rsidR="0083222E" w:rsidRPr="0083222E">
        <w:rPr>
          <w:rFonts w:ascii="Times New Roman" w:eastAsia="宋体" w:hAnsi="Times New Roman" w:cs="Times New Roman"/>
          <w:sz w:val="28"/>
          <w:szCs w:val="28"/>
        </w:rPr>
        <w:t>выпускников</w:t>
      </w:r>
      <w:r w:rsidR="00440F1B">
        <w:rPr>
          <w:rFonts w:ascii="Times New Roman" w:eastAsia="宋体" w:hAnsi="Times New Roman" w:cs="Times New Roman"/>
          <w:sz w:val="28"/>
          <w:szCs w:val="28"/>
        </w:rPr>
        <w:t xml:space="preserve"> </w:t>
      </w:r>
      <w:r w:rsidR="00440F1B" w:rsidRPr="00B530B3">
        <w:rPr>
          <w:rFonts w:ascii="Times New Roman" w:eastAsia="宋体" w:hAnsi="Times New Roman" w:cs="Times New Roman"/>
          <w:sz w:val="28"/>
          <w:szCs w:val="28"/>
        </w:rPr>
        <w:t>технических</w:t>
      </w:r>
      <w:r w:rsidR="00440F1B">
        <w:rPr>
          <w:rFonts w:ascii="Times New Roman" w:eastAsia="宋体" w:hAnsi="Times New Roman" w:cs="Times New Roman"/>
          <w:sz w:val="28"/>
          <w:szCs w:val="28"/>
        </w:rPr>
        <w:t xml:space="preserve"> </w:t>
      </w:r>
      <w:r w:rsidR="006C422D" w:rsidRPr="00B530B3">
        <w:rPr>
          <w:rFonts w:ascii="Times New Roman" w:eastAsia="宋体" w:hAnsi="Times New Roman" w:cs="Times New Roman"/>
          <w:sz w:val="28"/>
          <w:szCs w:val="28"/>
        </w:rPr>
        <w:t xml:space="preserve">направлений еще не произошло. Гендерных различий в </w:t>
      </w:r>
      <w:r w:rsidR="00634B23" w:rsidRPr="00B530B3">
        <w:rPr>
          <w:rFonts w:ascii="Times New Roman" w:eastAsia="宋体" w:hAnsi="Times New Roman" w:cs="Times New Roman"/>
          <w:sz w:val="28"/>
          <w:szCs w:val="28"/>
        </w:rPr>
        <w:t>разнообразии</w:t>
      </w:r>
      <w:r w:rsidR="006C422D" w:rsidRPr="00B530B3">
        <w:rPr>
          <w:rFonts w:ascii="Times New Roman" w:eastAsia="宋体" w:hAnsi="Times New Roman" w:cs="Times New Roman"/>
          <w:sz w:val="28"/>
          <w:szCs w:val="28"/>
        </w:rPr>
        <w:t xml:space="preserve"> карьерного са</w:t>
      </w:r>
      <w:r w:rsidR="00C07ABE" w:rsidRPr="00B530B3">
        <w:rPr>
          <w:rFonts w:ascii="Times New Roman" w:eastAsia="宋体" w:hAnsi="Times New Roman" w:cs="Times New Roman"/>
          <w:sz w:val="28"/>
          <w:szCs w:val="28"/>
        </w:rPr>
        <w:t>м</w:t>
      </w:r>
      <w:r w:rsidR="006C422D" w:rsidRPr="00B530B3">
        <w:rPr>
          <w:rFonts w:ascii="Times New Roman" w:eastAsia="宋体" w:hAnsi="Times New Roman" w:cs="Times New Roman"/>
          <w:sz w:val="28"/>
          <w:szCs w:val="28"/>
        </w:rPr>
        <w:t>оопределения не обнаружено.</w:t>
      </w:r>
    </w:p>
    <w:p w14:paraId="09D0062E" w14:textId="7777777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jc w:val="both"/>
        <w:rPr>
          <w:rFonts w:ascii="Times New Roman" w:eastAsia="宋体" w:hAnsi="Times New Roman" w:cs="Times New Roman"/>
          <w:color w:val="000000" w:themeColor="text1"/>
          <w:sz w:val="32"/>
          <w:szCs w:val="28"/>
        </w:rPr>
      </w:pPr>
      <w:r w:rsidRPr="00B530B3">
        <w:rPr>
          <w:rFonts w:ascii="Times New Roman" w:eastAsia="宋体" w:hAnsi="Times New Roman" w:cs="Times New Roman"/>
          <w:color w:val="000000" w:themeColor="text1"/>
          <w:sz w:val="28"/>
          <w:szCs w:val="28"/>
        </w:rPr>
        <w:t xml:space="preserve">Косвенно это может свидетельствовать о том, что респонденты профессионально самоопределились, произошла дифференциация, характерная для носителей гуманитарной и технической направленности </w:t>
      </w:r>
      <w:r w:rsidRPr="00B530B3">
        <w:rPr>
          <w:rFonts w:ascii="Times New Roman" w:eastAsia="宋体" w:hAnsi="Times New Roman" w:cs="Times New Roman"/>
          <w:color w:val="000000" w:themeColor="text1"/>
          <w:sz w:val="28"/>
          <w:szCs w:val="28"/>
        </w:rPr>
        <w:lastRenderedPageBreak/>
        <w:t>образования.</w:t>
      </w:r>
      <w:r w:rsidR="00794B55" w:rsidRPr="00B530B3">
        <w:rPr>
          <w:rFonts w:ascii="Times New Roman" w:eastAsia="宋体" w:hAnsi="Times New Roman" w:cs="Times New Roman"/>
          <w:color w:val="000000" w:themeColor="text1"/>
          <w:sz w:val="28"/>
          <w:szCs w:val="28"/>
        </w:rPr>
        <w:t xml:space="preserve"> </w:t>
      </w:r>
      <w:r w:rsidR="00794B55" w:rsidRPr="00B530B3">
        <w:rPr>
          <w:rFonts w:ascii="Times New Roman" w:hAnsi="Times New Roman" w:cs="Times New Roman"/>
          <w:color w:val="000000" w:themeColor="text1"/>
          <w:sz w:val="28"/>
        </w:rPr>
        <w:t>Профессиональное самоопределение опережает карьерное самоопределение во всех исследованных группах.</w:t>
      </w:r>
    </w:p>
    <w:p w14:paraId="0C89D39A" w14:textId="77777777" w:rsidR="00A948AA" w:rsidRPr="00B530B3" w:rsidRDefault="00A948AA" w:rsidP="00A94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350" w:firstLine="980"/>
        <w:jc w:val="both"/>
        <w:rPr>
          <w:rFonts w:ascii="Times New Roman" w:eastAsia="宋体" w:hAnsi="Times New Roman" w:cs="Times New Roman"/>
          <w:sz w:val="28"/>
          <w:szCs w:val="28"/>
        </w:rPr>
      </w:pPr>
    </w:p>
    <w:p w14:paraId="1E8779F6" w14:textId="77777777" w:rsidR="009C45F2" w:rsidRPr="00B530B3" w:rsidRDefault="009C45F2" w:rsidP="00CE0E22">
      <w:pPr>
        <w:pStyle w:val="1"/>
        <w:spacing w:before="0" w:line="360" w:lineRule="auto"/>
        <w:ind w:firstLine="843"/>
        <w:jc w:val="both"/>
        <w:rPr>
          <w:rFonts w:ascii="Times New Roman" w:hAnsi="Times New Roman" w:cs="Times New Roman"/>
          <w:color w:val="auto"/>
        </w:rPr>
      </w:pPr>
      <w:bookmarkStart w:id="110" w:name="_Toc482912596"/>
      <w:r w:rsidRPr="00B530B3">
        <w:rPr>
          <w:rFonts w:ascii="Times New Roman" w:hAnsi="Times New Roman" w:cs="Times New Roman"/>
          <w:color w:val="auto"/>
        </w:rPr>
        <w:t xml:space="preserve">3.4 </w:t>
      </w:r>
      <w:r w:rsidR="00595DDF" w:rsidRPr="00B530B3">
        <w:rPr>
          <w:rFonts w:ascii="Times New Roman" w:hAnsi="Times New Roman" w:cs="Times New Roman"/>
          <w:color w:val="auto"/>
        </w:rPr>
        <w:t>Взаимосвязь карьерных ориентаций</w:t>
      </w:r>
      <w:r w:rsidRPr="00B530B3">
        <w:rPr>
          <w:rFonts w:ascii="Times New Roman" w:hAnsi="Times New Roman" w:cs="Times New Roman"/>
          <w:color w:val="auto"/>
        </w:rPr>
        <w:t xml:space="preserve"> с интересами, ценностями, временной ориентацией, направленностью</w:t>
      </w:r>
      <w:r w:rsidR="005574E7" w:rsidRPr="00B530B3">
        <w:rPr>
          <w:rFonts w:ascii="Times New Roman" w:hAnsi="Times New Roman" w:cs="Times New Roman"/>
          <w:color w:val="auto"/>
        </w:rPr>
        <w:t xml:space="preserve"> </w:t>
      </w:r>
      <w:r w:rsidRPr="00B530B3">
        <w:rPr>
          <w:rFonts w:ascii="Times New Roman" w:hAnsi="Times New Roman" w:cs="Times New Roman"/>
          <w:color w:val="auto"/>
        </w:rPr>
        <w:t>образования</w:t>
      </w:r>
      <w:bookmarkEnd w:id="110"/>
    </w:p>
    <w:p w14:paraId="4E5EA2FD" w14:textId="77777777" w:rsidR="00AC2CE8" w:rsidRPr="00B530B3" w:rsidRDefault="00AC2CE8" w:rsidP="00AC2CE8"/>
    <w:p w14:paraId="1F9FAED6" w14:textId="77777777" w:rsidR="00645EC4" w:rsidRPr="00B530B3" w:rsidRDefault="00794B55" w:rsidP="00CE0E22">
      <w:pPr>
        <w:spacing w:line="360" w:lineRule="auto"/>
        <w:rPr>
          <w:rFonts w:ascii="Times New Roman" w:hAnsi="Times New Roman" w:cs="Times New Roman"/>
          <w:b/>
          <w:sz w:val="28"/>
          <w:szCs w:val="28"/>
        </w:rPr>
      </w:pPr>
      <w:r w:rsidRPr="00B530B3">
        <w:rPr>
          <w:rFonts w:ascii="Times New Roman" w:hAnsi="Times New Roman" w:cs="Times New Roman"/>
          <w:b/>
          <w:sz w:val="28"/>
          <w:szCs w:val="28"/>
        </w:rPr>
        <w:t>Данные корреляционного анализа</w:t>
      </w:r>
      <w:r w:rsidR="00AC2CE8" w:rsidRPr="00B530B3">
        <w:rPr>
          <w:rFonts w:ascii="Times New Roman" w:hAnsi="Times New Roman" w:cs="Times New Roman"/>
          <w:b/>
          <w:sz w:val="28"/>
          <w:szCs w:val="28"/>
        </w:rPr>
        <w:t>:</w:t>
      </w:r>
    </w:p>
    <w:p w14:paraId="269ADE25" w14:textId="2D277613" w:rsidR="00DE68E3" w:rsidRDefault="00DE68E3" w:rsidP="00DE68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宋体" w:hAnsi="Times New Roman" w:cs="Times New Roman"/>
          <w:color w:val="000000"/>
          <w:sz w:val="28"/>
          <w:szCs w:val="28"/>
          <w:lang w:eastAsia="zh-CN"/>
        </w:rPr>
      </w:pPr>
      <w:r w:rsidRPr="00B530B3">
        <w:rPr>
          <w:rFonts w:ascii="Times New Roman" w:eastAsia="宋体" w:hAnsi="Times New Roman" w:cs="Times New Roman"/>
          <w:bCs/>
          <w:color w:val="000000"/>
          <w:sz w:val="28"/>
          <w:szCs w:val="28"/>
          <w:lang w:eastAsia="zh-CN"/>
        </w:rPr>
        <w:t>Для студентов</w:t>
      </w:r>
      <w:r>
        <w:rPr>
          <w:rFonts w:ascii="Times New Roman" w:eastAsia="宋体" w:hAnsi="Times New Roman" w:cs="Times New Roman"/>
          <w:bCs/>
          <w:color w:val="000000"/>
          <w:sz w:val="28"/>
          <w:szCs w:val="28"/>
          <w:lang w:eastAsia="zh-CN"/>
        </w:rPr>
        <w:t xml:space="preserve"> - </w:t>
      </w:r>
      <w:r w:rsidRPr="0083222E">
        <w:rPr>
          <w:rFonts w:ascii="Times New Roman" w:eastAsia="宋体" w:hAnsi="Times New Roman" w:cs="Times New Roman"/>
          <w:bCs/>
          <w:color w:val="000000"/>
          <w:sz w:val="28"/>
          <w:szCs w:val="28"/>
          <w:lang w:eastAsia="zh-CN"/>
        </w:rPr>
        <w:t>выпускников</w:t>
      </w:r>
      <w:r w:rsidRPr="00B530B3">
        <w:rPr>
          <w:rFonts w:ascii="Times New Roman" w:eastAsia="宋体" w:hAnsi="Times New Roman" w:cs="Times New Roman"/>
          <w:bCs/>
          <w:color w:val="000000"/>
          <w:sz w:val="28"/>
          <w:szCs w:val="28"/>
          <w:lang w:eastAsia="zh-CN"/>
        </w:rPr>
        <w:t xml:space="preserve"> гуманитарных специальностей получены статистически значимые корреляции между</w:t>
      </w:r>
      <w:r w:rsidRPr="00B530B3">
        <w:rPr>
          <w:rFonts w:ascii="Times New Roman" w:eastAsia="宋体" w:hAnsi="Times New Roman" w:cs="Times New Roman"/>
          <w:color w:val="000000"/>
          <w:sz w:val="28"/>
          <w:szCs w:val="28"/>
          <w:lang w:eastAsia="zh-CN"/>
        </w:rPr>
        <w:t>:</w:t>
      </w:r>
    </w:p>
    <w:tbl>
      <w:tblPr>
        <w:tblStyle w:val="a4"/>
        <w:tblW w:w="0" w:type="auto"/>
        <w:jc w:val="center"/>
        <w:tblLook w:val="04A0" w:firstRow="1" w:lastRow="0" w:firstColumn="1" w:lastColumn="0" w:noHBand="0" w:noVBand="1"/>
      </w:tblPr>
      <w:tblGrid>
        <w:gridCol w:w="7413"/>
        <w:gridCol w:w="1789"/>
      </w:tblGrid>
      <w:tr w:rsidR="00C702F3" w:rsidRPr="001F46FD" w14:paraId="7CA04727" w14:textId="77777777" w:rsidTr="00C702F3">
        <w:trPr>
          <w:jc w:val="center"/>
        </w:trPr>
        <w:tc>
          <w:tcPr>
            <w:tcW w:w="7413" w:type="dxa"/>
          </w:tcPr>
          <w:p w14:paraId="63AB2A4B" w14:textId="77777777" w:rsidR="00C702F3" w:rsidRPr="00606EAE" w:rsidRDefault="00C702F3" w:rsidP="00C702F3">
            <w:pPr>
              <w:spacing w:line="360" w:lineRule="auto"/>
              <w:rPr>
                <w:rFonts w:ascii="Times New Roman" w:eastAsia="宋体" w:hAnsi="Times New Roman"/>
                <w:kern w:val="2"/>
                <w:sz w:val="24"/>
                <w:szCs w:val="28"/>
                <w:lang w:eastAsia="zh-CN"/>
              </w:rPr>
            </w:pPr>
            <w:r w:rsidRPr="00606EAE">
              <w:rPr>
                <w:rFonts w:ascii="Times New Roman" w:eastAsia="宋体" w:hAnsi="Times New Roman"/>
                <w:b/>
                <w:kern w:val="2"/>
                <w:sz w:val="24"/>
                <w:szCs w:val="28"/>
                <w:lang w:eastAsia="zh-CN"/>
              </w:rPr>
              <w:t>Значимые корреляции в группе респондентов гуманитарных специальностей</w:t>
            </w:r>
          </w:p>
        </w:tc>
        <w:tc>
          <w:tcPr>
            <w:tcW w:w="1789" w:type="dxa"/>
          </w:tcPr>
          <w:p w14:paraId="38825FC1" w14:textId="77777777" w:rsidR="00C702F3" w:rsidRPr="00606EAE" w:rsidRDefault="00C702F3" w:rsidP="00C702F3">
            <w:pPr>
              <w:spacing w:line="360" w:lineRule="auto"/>
              <w:rPr>
                <w:rFonts w:ascii="Times New Roman" w:eastAsia="宋体" w:hAnsi="Times New Roman"/>
                <w:kern w:val="2"/>
                <w:sz w:val="24"/>
                <w:szCs w:val="28"/>
                <w:lang w:eastAsia="zh-CN"/>
              </w:rPr>
            </w:pPr>
          </w:p>
        </w:tc>
      </w:tr>
      <w:tr w:rsidR="00C702F3" w:rsidRPr="00606EAE" w14:paraId="4047833E" w14:textId="77777777" w:rsidTr="00C702F3">
        <w:trPr>
          <w:jc w:val="center"/>
        </w:trPr>
        <w:tc>
          <w:tcPr>
            <w:tcW w:w="7413" w:type="dxa"/>
          </w:tcPr>
          <w:p w14:paraId="2BD68D6B" w14:textId="77777777" w:rsidR="00C702F3" w:rsidRPr="00606EAE" w:rsidRDefault="00C702F3" w:rsidP="00C702F3">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宋体" w:hAnsi="Times New Roman"/>
                <w:kern w:val="2"/>
                <w:sz w:val="24"/>
                <w:szCs w:val="28"/>
                <w:lang w:eastAsia="zh-CN"/>
              </w:rPr>
            </w:pPr>
            <w:r w:rsidRPr="00606EAE">
              <w:rPr>
                <w:rFonts w:ascii="Times New Roman" w:eastAsia="宋体" w:hAnsi="Times New Roman"/>
                <w:kern w:val="2"/>
                <w:sz w:val="24"/>
                <w:szCs w:val="28"/>
                <w:lang w:eastAsia="zh-CN"/>
              </w:rPr>
              <w:t>1. Ответом на вопрос теста «Интересы» - «Экономические» и якорем карьеры «Менеджмент»;</w:t>
            </w:r>
          </w:p>
        </w:tc>
        <w:tc>
          <w:tcPr>
            <w:tcW w:w="1789" w:type="dxa"/>
          </w:tcPr>
          <w:p w14:paraId="60FC0B39" w14:textId="77777777" w:rsidR="00C702F3" w:rsidRPr="00606EAE" w:rsidRDefault="00C702F3" w:rsidP="00C702F3">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50" w:firstLine="600"/>
              <w:rPr>
                <w:rFonts w:ascii="Times New Roman" w:eastAsia="宋体" w:hAnsi="Times New Roman"/>
                <w:kern w:val="2"/>
                <w:sz w:val="24"/>
                <w:szCs w:val="28"/>
                <w:lang w:eastAsia="zh-CN"/>
              </w:rPr>
            </w:pPr>
            <w:r w:rsidRPr="00606EAE">
              <w:rPr>
                <w:rFonts w:ascii="Times New Roman" w:eastAsia="宋体" w:hAnsi="Times New Roman"/>
                <w:kern w:val="2"/>
                <w:sz w:val="24"/>
                <w:szCs w:val="28"/>
                <w:lang w:eastAsia="zh-CN"/>
              </w:rPr>
              <w:t>.506**</w:t>
            </w:r>
          </w:p>
        </w:tc>
      </w:tr>
      <w:tr w:rsidR="00C702F3" w:rsidRPr="00606EAE" w14:paraId="6CD4131A" w14:textId="77777777" w:rsidTr="00C702F3">
        <w:trPr>
          <w:jc w:val="center"/>
        </w:trPr>
        <w:tc>
          <w:tcPr>
            <w:tcW w:w="7413" w:type="dxa"/>
          </w:tcPr>
          <w:p w14:paraId="1282ACD4" w14:textId="77777777" w:rsidR="00C702F3" w:rsidRPr="00606EAE" w:rsidRDefault="00C702F3" w:rsidP="00C702F3">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宋体" w:hAnsi="Times New Roman"/>
                <w:kern w:val="2"/>
                <w:sz w:val="24"/>
                <w:szCs w:val="28"/>
                <w:lang w:eastAsia="zh-CN"/>
              </w:rPr>
            </w:pPr>
            <w:r w:rsidRPr="00606EAE">
              <w:rPr>
                <w:rFonts w:ascii="Times New Roman" w:eastAsia="宋体" w:hAnsi="Times New Roman"/>
                <w:kern w:val="2"/>
                <w:sz w:val="24"/>
                <w:szCs w:val="28"/>
                <w:lang w:eastAsia="zh-CN"/>
              </w:rPr>
              <w:t>2. Ответом на вопрос анкеты «Я собираюсь открыть собственный бизнес» и якорями карьеры «Менеджмент»;</w:t>
            </w:r>
          </w:p>
        </w:tc>
        <w:tc>
          <w:tcPr>
            <w:tcW w:w="1789" w:type="dxa"/>
          </w:tcPr>
          <w:p w14:paraId="3A2D098C" w14:textId="77777777" w:rsidR="00C702F3" w:rsidRPr="00606EAE" w:rsidRDefault="00C702F3" w:rsidP="00C702F3">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rPr>
                <w:rFonts w:ascii="Times New Roman" w:eastAsia="宋体" w:hAnsi="Times New Roman"/>
                <w:kern w:val="2"/>
                <w:sz w:val="24"/>
                <w:szCs w:val="28"/>
                <w:lang w:eastAsia="zh-CN"/>
              </w:rPr>
            </w:pPr>
            <w:r w:rsidRPr="00606EAE">
              <w:rPr>
                <w:rFonts w:ascii="Times New Roman" w:eastAsia="宋体" w:hAnsi="Times New Roman"/>
                <w:kern w:val="2"/>
                <w:sz w:val="24"/>
                <w:szCs w:val="28"/>
                <w:lang w:eastAsia="zh-CN"/>
              </w:rPr>
              <w:t>.453**</w:t>
            </w:r>
          </w:p>
        </w:tc>
      </w:tr>
      <w:tr w:rsidR="00C702F3" w:rsidRPr="00606EAE" w14:paraId="1AB8C1FF" w14:textId="77777777" w:rsidTr="00C702F3">
        <w:trPr>
          <w:trHeight w:val="948"/>
          <w:jc w:val="center"/>
        </w:trPr>
        <w:tc>
          <w:tcPr>
            <w:tcW w:w="7413" w:type="dxa"/>
          </w:tcPr>
          <w:p w14:paraId="1EEDC515" w14:textId="77777777" w:rsidR="00C702F3" w:rsidRPr="00606EAE" w:rsidRDefault="00C702F3" w:rsidP="00C702F3">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宋体" w:hAnsi="Times New Roman"/>
                <w:sz w:val="24"/>
                <w:szCs w:val="28"/>
                <w:lang w:eastAsia="zh-CN"/>
              </w:rPr>
            </w:pPr>
            <w:r w:rsidRPr="00606EAE">
              <w:rPr>
                <w:rFonts w:ascii="Times New Roman" w:eastAsia="宋体" w:hAnsi="Times New Roman"/>
                <w:sz w:val="24"/>
                <w:szCs w:val="28"/>
                <w:lang w:eastAsia="zh-CN"/>
              </w:rPr>
              <w:t xml:space="preserve">3. </w:t>
            </w:r>
            <w:r w:rsidRPr="00606EAE">
              <w:rPr>
                <w:rFonts w:ascii="Times New Roman" w:eastAsia="宋体" w:hAnsi="Times New Roman"/>
                <w:kern w:val="2"/>
                <w:sz w:val="24"/>
                <w:szCs w:val="28"/>
                <w:lang w:eastAsia="zh-CN"/>
              </w:rPr>
              <w:t>«Экономические причины повлияли на выбор направленности образования»</w:t>
            </w:r>
            <w:r w:rsidRPr="00606EAE">
              <w:rPr>
                <w:rFonts w:ascii="Times New Roman" w:eastAsia="宋体" w:hAnsi="Times New Roman"/>
                <w:sz w:val="24"/>
                <w:szCs w:val="28"/>
                <w:lang w:eastAsia="zh-CN"/>
              </w:rPr>
              <w:t xml:space="preserve"> и якорем карьеры «Стабильность»;</w:t>
            </w:r>
          </w:p>
        </w:tc>
        <w:tc>
          <w:tcPr>
            <w:tcW w:w="1789" w:type="dxa"/>
          </w:tcPr>
          <w:p w14:paraId="22AE7B31" w14:textId="77777777" w:rsidR="00C702F3" w:rsidRPr="00606EAE" w:rsidRDefault="00C702F3" w:rsidP="00C702F3">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rPr>
                <w:rFonts w:ascii="Times New Roman" w:eastAsia="宋体" w:hAnsi="Times New Roman"/>
                <w:sz w:val="24"/>
                <w:szCs w:val="28"/>
                <w:lang w:eastAsia="zh-CN"/>
              </w:rPr>
            </w:pPr>
            <w:r w:rsidRPr="00606EAE">
              <w:rPr>
                <w:rFonts w:ascii="Times New Roman" w:eastAsia="宋体" w:hAnsi="Times New Roman"/>
                <w:kern w:val="2"/>
                <w:sz w:val="24"/>
                <w:szCs w:val="28"/>
                <w:lang w:eastAsia="zh-CN"/>
              </w:rPr>
              <w:t>.422**</w:t>
            </w:r>
          </w:p>
        </w:tc>
      </w:tr>
      <w:tr w:rsidR="00C702F3" w:rsidRPr="00606EAE" w14:paraId="5D899BDF" w14:textId="77777777" w:rsidTr="00C702F3">
        <w:trPr>
          <w:trHeight w:val="948"/>
          <w:jc w:val="center"/>
        </w:trPr>
        <w:tc>
          <w:tcPr>
            <w:tcW w:w="7413" w:type="dxa"/>
          </w:tcPr>
          <w:p w14:paraId="3CF71A25" w14:textId="77777777" w:rsidR="00C702F3" w:rsidRPr="00606EAE" w:rsidRDefault="00C702F3" w:rsidP="00C702F3">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宋体" w:hAnsi="Times New Roman"/>
                <w:sz w:val="24"/>
                <w:szCs w:val="28"/>
                <w:lang w:eastAsia="zh-CN"/>
              </w:rPr>
            </w:pPr>
            <w:r w:rsidRPr="00606EAE">
              <w:rPr>
                <w:rFonts w:ascii="Times New Roman" w:eastAsia="宋体" w:hAnsi="Times New Roman"/>
                <w:kern w:val="2"/>
                <w:sz w:val="24"/>
                <w:szCs w:val="28"/>
                <w:lang w:eastAsia="zh-CN"/>
              </w:rPr>
              <w:t>4. Ответом на вопрос анкеты «Политические причины повлияли на выбор образования» и якорем карьеры «Менеджмент»;</w:t>
            </w:r>
          </w:p>
        </w:tc>
        <w:tc>
          <w:tcPr>
            <w:tcW w:w="1789" w:type="dxa"/>
          </w:tcPr>
          <w:p w14:paraId="6EB2D45B" w14:textId="77777777" w:rsidR="00C702F3" w:rsidRPr="00606EAE" w:rsidRDefault="00C702F3" w:rsidP="00C702F3">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50" w:firstLine="600"/>
              <w:rPr>
                <w:rFonts w:ascii="Times New Roman" w:eastAsia="宋体" w:hAnsi="Times New Roman"/>
                <w:kern w:val="2"/>
                <w:sz w:val="24"/>
                <w:szCs w:val="28"/>
                <w:lang w:eastAsia="zh-CN"/>
              </w:rPr>
            </w:pPr>
            <w:r w:rsidRPr="00606EAE">
              <w:rPr>
                <w:rFonts w:ascii="Times New Roman" w:eastAsia="宋体" w:hAnsi="Times New Roman"/>
                <w:kern w:val="2"/>
                <w:sz w:val="24"/>
                <w:szCs w:val="28"/>
                <w:lang w:eastAsia="zh-CN"/>
              </w:rPr>
              <w:t>.404**</w:t>
            </w:r>
          </w:p>
        </w:tc>
      </w:tr>
      <w:tr w:rsidR="00C702F3" w:rsidRPr="00606EAE" w14:paraId="2DB9A2FC" w14:textId="77777777" w:rsidTr="00C702F3">
        <w:trPr>
          <w:trHeight w:val="948"/>
          <w:jc w:val="center"/>
        </w:trPr>
        <w:tc>
          <w:tcPr>
            <w:tcW w:w="7413" w:type="dxa"/>
          </w:tcPr>
          <w:p w14:paraId="032D9AC0" w14:textId="77777777" w:rsidR="00C702F3" w:rsidRPr="00606EAE" w:rsidRDefault="00C702F3" w:rsidP="00C702F3">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宋体" w:hAnsi="Times New Roman"/>
                <w:kern w:val="2"/>
                <w:sz w:val="24"/>
                <w:szCs w:val="28"/>
                <w:lang w:eastAsia="zh-CN"/>
              </w:rPr>
            </w:pPr>
            <w:r w:rsidRPr="00606EAE">
              <w:rPr>
                <w:rFonts w:ascii="Times New Roman" w:eastAsia="宋体" w:hAnsi="Times New Roman"/>
                <w:kern w:val="2"/>
                <w:sz w:val="24"/>
                <w:szCs w:val="28"/>
                <w:lang w:eastAsia="zh-CN"/>
              </w:rPr>
              <w:t>5. Ответом на вопрос анкеты «Я собираюсь открыть собственный бизнес» и «Служение»;</w:t>
            </w:r>
          </w:p>
        </w:tc>
        <w:tc>
          <w:tcPr>
            <w:tcW w:w="1789" w:type="dxa"/>
          </w:tcPr>
          <w:p w14:paraId="079657F9" w14:textId="77777777" w:rsidR="00C702F3" w:rsidRPr="00606EAE" w:rsidRDefault="00C702F3" w:rsidP="00C702F3">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rPr>
                <w:rFonts w:ascii="Times New Roman" w:eastAsia="宋体" w:hAnsi="Times New Roman"/>
                <w:kern w:val="2"/>
                <w:sz w:val="24"/>
                <w:szCs w:val="28"/>
                <w:lang w:eastAsia="zh-CN"/>
              </w:rPr>
            </w:pPr>
            <w:r w:rsidRPr="00606EAE">
              <w:rPr>
                <w:rFonts w:ascii="Times New Roman" w:eastAsia="宋体" w:hAnsi="Times New Roman"/>
                <w:kern w:val="2"/>
                <w:sz w:val="24"/>
                <w:szCs w:val="28"/>
                <w:lang w:eastAsia="zh-CN"/>
              </w:rPr>
              <w:t>373**</w:t>
            </w:r>
          </w:p>
        </w:tc>
      </w:tr>
      <w:tr w:rsidR="00C702F3" w:rsidRPr="00606EAE" w14:paraId="54B6846F" w14:textId="77777777" w:rsidTr="00C702F3">
        <w:trPr>
          <w:trHeight w:val="948"/>
          <w:jc w:val="center"/>
        </w:trPr>
        <w:tc>
          <w:tcPr>
            <w:tcW w:w="7413" w:type="dxa"/>
          </w:tcPr>
          <w:p w14:paraId="45AE5882" w14:textId="77777777" w:rsidR="00C702F3" w:rsidRPr="00606EAE" w:rsidRDefault="00C702F3" w:rsidP="00C702F3">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宋体" w:hAnsi="Times New Roman"/>
                <w:kern w:val="2"/>
                <w:sz w:val="24"/>
                <w:szCs w:val="28"/>
                <w:lang w:eastAsia="zh-CN"/>
              </w:rPr>
            </w:pPr>
            <w:r w:rsidRPr="00606EAE">
              <w:rPr>
                <w:rFonts w:ascii="Times New Roman" w:eastAsia="宋体" w:hAnsi="Times New Roman"/>
                <w:sz w:val="24"/>
                <w:szCs w:val="28"/>
                <w:lang w:eastAsia="zh-CN"/>
              </w:rPr>
              <w:t>6. Ответом на вопрос анкеты «Самостоятельный выбор профиля обучения» и якорем карьеры «Профессиональная компетентность»;</w:t>
            </w:r>
          </w:p>
        </w:tc>
        <w:tc>
          <w:tcPr>
            <w:tcW w:w="1789" w:type="dxa"/>
          </w:tcPr>
          <w:p w14:paraId="4C863BF2" w14:textId="77777777" w:rsidR="00C702F3" w:rsidRPr="00606EAE" w:rsidRDefault="00C702F3" w:rsidP="00C702F3">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rPr>
                <w:rFonts w:ascii="Times New Roman" w:eastAsia="宋体" w:hAnsi="Times New Roman"/>
                <w:kern w:val="2"/>
                <w:sz w:val="24"/>
                <w:szCs w:val="28"/>
                <w:lang w:eastAsia="zh-CN"/>
              </w:rPr>
            </w:pPr>
            <w:r w:rsidRPr="00606EAE">
              <w:rPr>
                <w:rFonts w:ascii="Times New Roman" w:eastAsia="宋体" w:hAnsi="Times New Roman"/>
                <w:sz w:val="24"/>
                <w:szCs w:val="28"/>
                <w:lang w:eastAsia="zh-CN"/>
              </w:rPr>
              <w:t>.371**</w:t>
            </w:r>
          </w:p>
        </w:tc>
      </w:tr>
      <w:tr w:rsidR="00C702F3" w:rsidRPr="00606EAE" w14:paraId="3CB0FD03" w14:textId="77777777" w:rsidTr="00C702F3">
        <w:trPr>
          <w:trHeight w:val="1004"/>
          <w:jc w:val="center"/>
        </w:trPr>
        <w:tc>
          <w:tcPr>
            <w:tcW w:w="7413" w:type="dxa"/>
          </w:tcPr>
          <w:p w14:paraId="79038823" w14:textId="77777777" w:rsidR="00C702F3" w:rsidRPr="00606EAE" w:rsidRDefault="00C702F3" w:rsidP="00C702F3">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宋体" w:hAnsi="Times New Roman"/>
                <w:sz w:val="24"/>
                <w:szCs w:val="28"/>
                <w:lang w:eastAsia="zh-CN"/>
              </w:rPr>
            </w:pPr>
            <w:r w:rsidRPr="00606EAE">
              <w:rPr>
                <w:rFonts w:ascii="Times New Roman" w:eastAsia="宋体" w:hAnsi="Times New Roman"/>
                <w:sz w:val="24"/>
                <w:szCs w:val="28"/>
                <w:lang w:eastAsia="zh-CN"/>
              </w:rPr>
              <w:t>7. Ответами на вопросы анкеты «Родители влияли на выбор направленности образования» и якорем карьеры «Стабильность»;</w:t>
            </w:r>
          </w:p>
        </w:tc>
        <w:tc>
          <w:tcPr>
            <w:tcW w:w="1789" w:type="dxa"/>
          </w:tcPr>
          <w:p w14:paraId="178AA38C" w14:textId="77777777" w:rsidR="00C702F3" w:rsidRPr="00606EAE" w:rsidRDefault="00C702F3" w:rsidP="00C702F3">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rPr>
                <w:rFonts w:ascii="Times New Roman" w:eastAsia="宋体" w:hAnsi="Times New Roman"/>
                <w:sz w:val="24"/>
                <w:szCs w:val="28"/>
                <w:lang w:eastAsia="zh-CN"/>
              </w:rPr>
            </w:pPr>
            <w:r w:rsidRPr="00606EAE">
              <w:rPr>
                <w:rFonts w:ascii="Times New Roman" w:eastAsia="宋体" w:hAnsi="Times New Roman"/>
                <w:sz w:val="24"/>
                <w:szCs w:val="28"/>
                <w:lang w:eastAsia="zh-CN"/>
              </w:rPr>
              <w:t>.362**</w:t>
            </w:r>
          </w:p>
        </w:tc>
      </w:tr>
      <w:tr w:rsidR="00C702F3" w:rsidRPr="00606EAE" w14:paraId="58E1E66E" w14:textId="77777777" w:rsidTr="00C702F3">
        <w:trPr>
          <w:jc w:val="center"/>
        </w:trPr>
        <w:tc>
          <w:tcPr>
            <w:tcW w:w="7413" w:type="dxa"/>
          </w:tcPr>
          <w:p w14:paraId="6CE73D0B" w14:textId="77777777" w:rsidR="00C702F3" w:rsidRPr="00606EAE" w:rsidRDefault="00C702F3" w:rsidP="00C702F3">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宋体" w:hAnsi="Times New Roman"/>
                <w:sz w:val="24"/>
                <w:szCs w:val="28"/>
                <w:lang w:eastAsia="zh-CN"/>
              </w:rPr>
            </w:pPr>
            <w:r w:rsidRPr="00606EAE">
              <w:rPr>
                <w:rFonts w:ascii="Times New Roman" w:eastAsia="宋体" w:hAnsi="Times New Roman"/>
                <w:sz w:val="24"/>
                <w:szCs w:val="28"/>
                <w:lang w:eastAsia="zh-CN"/>
              </w:rPr>
              <w:t>8. Шкалой теста «Отношение ко времени» - «Позитивное отношение к прошлому» и якорем карьеры «Автономия».</w:t>
            </w:r>
          </w:p>
        </w:tc>
        <w:tc>
          <w:tcPr>
            <w:tcW w:w="1789" w:type="dxa"/>
          </w:tcPr>
          <w:p w14:paraId="7E1DD0D8" w14:textId="77777777" w:rsidR="00C702F3" w:rsidRPr="00606EAE" w:rsidRDefault="00C702F3" w:rsidP="00C702F3">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rPr>
                <w:rFonts w:ascii="Times New Roman" w:eastAsia="宋体" w:hAnsi="Times New Roman"/>
                <w:sz w:val="24"/>
                <w:szCs w:val="28"/>
                <w:lang w:eastAsia="zh-CN"/>
              </w:rPr>
            </w:pPr>
            <w:r w:rsidRPr="00606EAE">
              <w:rPr>
                <w:rFonts w:ascii="Times New Roman" w:eastAsia="宋体" w:hAnsi="Times New Roman"/>
                <w:sz w:val="24"/>
                <w:szCs w:val="28"/>
                <w:lang w:eastAsia="zh-CN"/>
              </w:rPr>
              <w:t>-.363**</w:t>
            </w:r>
          </w:p>
        </w:tc>
      </w:tr>
      <w:tr w:rsidR="00C702F3" w:rsidRPr="00606EAE" w14:paraId="604D388B" w14:textId="77777777" w:rsidTr="00C702F3">
        <w:trPr>
          <w:jc w:val="center"/>
        </w:trPr>
        <w:tc>
          <w:tcPr>
            <w:tcW w:w="7413" w:type="dxa"/>
          </w:tcPr>
          <w:p w14:paraId="6D51DC74" w14:textId="77777777" w:rsidR="00C702F3" w:rsidRPr="00606EAE" w:rsidRDefault="00C702F3" w:rsidP="00C702F3">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宋体" w:hAnsi="Times New Roman"/>
                <w:sz w:val="24"/>
                <w:szCs w:val="28"/>
                <w:lang w:eastAsia="zh-CN"/>
              </w:rPr>
            </w:pPr>
            <w:r w:rsidRPr="00606EAE">
              <w:rPr>
                <w:rFonts w:ascii="Times New Roman" w:eastAsia="宋体" w:hAnsi="Times New Roman"/>
                <w:kern w:val="2"/>
                <w:sz w:val="24"/>
                <w:szCs w:val="28"/>
                <w:lang w:eastAsia="zh-CN"/>
              </w:rPr>
              <w:t>9. Шкалой «Готовность к постдипломной мобильности» и якорем карьеры «Интеграция стилей жизни»;</w:t>
            </w:r>
          </w:p>
        </w:tc>
        <w:tc>
          <w:tcPr>
            <w:tcW w:w="1789" w:type="dxa"/>
          </w:tcPr>
          <w:p w14:paraId="78834DD1" w14:textId="77777777" w:rsidR="00C702F3" w:rsidRPr="00606EAE" w:rsidRDefault="00C702F3" w:rsidP="00C702F3">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rPr>
                <w:rFonts w:ascii="Times New Roman" w:eastAsia="宋体" w:hAnsi="Times New Roman"/>
                <w:sz w:val="24"/>
                <w:szCs w:val="28"/>
                <w:lang w:eastAsia="zh-CN"/>
              </w:rPr>
            </w:pPr>
            <w:r w:rsidRPr="00606EAE">
              <w:rPr>
                <w:rFonts w:ascii="Times New Roman" w:eastAsia="宋体" w:hAnsi="Times New Roman"/>
                <w:kern w:val="2"/>
                <w:sz w:val="24"/>
                <w:szCs w:val="28"/>
                <w:lang w:eastAsia="zh-CN"/>
              </w:rPr>
              <w:t>-.397**</w:t>
            </w:r>
          </w:p>
        </w:tc>
      </w:tr>
      <w:tr w:rsidR="00C702F3" w:rsidRPr="00606EAE" w14:paraId="4EED32D9" w14:textId="77777777" w:rsidTr="00C702F3">
        <w:trPr>
          <w:jc w:val="center"/>
        </w:trPr>
        <w:tc>
          <w:tcPr>
            <w:tcW w:w="7413" w:type="dxa"/>
          </w:tcPr>
          <w:p w14:paraId="0D7F22D0" w14:textId="77777777" w:rsidR="00C702F3" w:rsidRPr="00606EAE" w:rsidRDefault="00C702F3" w:rsidP="00C702F3">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宋体" w:hAnsi="Times New Roman"/>
                <w:sz w:val="24"/>
                <w:szCs w:val="28"/>
                <w:lang w:eastAsia="zh-CN"/>
              </w:rPr>
            </w:pPr>
            <w:r w:rsidRPr="00606EAE">
              <w:rPr>
                <w:rFonts w:ascii="Times New Roman" w:eastAsia="宋体" w:hAnsi="Times New Roman"/>
                <w:kern w:val="2"/>
                <w:sz w:val="24"/>
                <w:szCs w:val="28"/>
                <w:lang w:eastAsia="zh-CN"/>
              </w:rPr>
              <w:t>10. Ответом на вопрос теста «Интересы» - «Экономические» и якорем карьеры «Профессиональная компетентность»;</w:t>
            </w:r>
          </w:p>
        </w:tc>
        <w:tc>
          <w:tcPr>
            <w:tcW w:w="1789" w:type="dxa"/>
          </w:tcPr>
          <w:p w14:paraId="616731C5" w14:textId="77777777" w:rsidR="00C702F3" w:rsidRPr="00606EAE" w:rsidRDefault="00C702F3" w:rsidP="00C702F3">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rPr>
                <w:rFonts w:ascii="Times New Roman" w:eastAsia="宋体" w:hAnsi="Times New Roman"/>
                <w:sz w:val="24"/>
                <w:szCs w:val="28"/>
                <w:lang w:eastAsia="zh-CN"/>
              </w:rPr>
            </w:pPr>
            <w:r w:rsidRPr="00606EAE">
              <w:rPr>
                <w:rFonts w:ascii="Times New Roman" w:eastAsia="宋体" w:hAnsi="Times New Roman"/>
                <w:kern w:val="2"/>
                <w:sz w:val="24"/>
                <w:szCs w:val="28"/>
                <w:lang w:eastAsia="zh-CN"/>
              </w:rPr>
              <w:t>-.401**</w:t>
            </w:r>
          </w:p>
        </w:tc>
      </w:tr>
    </w:tbl>
    <w:p w14:paraId="5DE992B0" w14:textId="77777777" w:rsidR="00C702F3" w:rsidRPr="00B530B3" w:rsidRDefault="00C702F3" w:rsidP="00DE68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宋体" w:hAnsi="Times New Roman" w:cs="Times New Roman"/>
          <w:color w:val="000000"/>
          <w:sz w:val="28"/>
          <w:szCs w:val="28"/>
          <w:lang w:eastAsia="zh-CN"/>
        </w:rPr>
      </w:pPr>
    </w:p>
    <w:p w14:paraId="5CDABF07" w14:textId="77777777" w:rsidR="00DE68E3" w:rsidRPr="00B530B3" w:rsidRDefault="00DE68E3" w:rsidP="00DE68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宋体" w:hAnsi="Times New Roman" w:cs="Times New Roman"/>
          <w:color w:val="000000"/>
          <w:sz w:val="28"/>
          <w:szCs w:val="28"/>
          <w:lang w:eastAsia="zh-CN"/>
        </w:rPr>
      </w:pPr>
      <w:r w:rsidRPr="00B530B3">
        <w:rPr>
          <w:rFonts w:ascii="Times New Roman" w:eastAsia="宋体" w:hAnsi="Times New Roman" w:cs="Times New Roman"/>
          <w:bCs/>
          <w:color w:val="000000"/>
          <w:sz w:val="28"/>
          <w:szCs w:val="28"/>
          <w:lang w:eastAsia="zh-CN"/>
        </w:rPr>
        <w:lastRenderedPageBreak/>
        <w:t>Для студентов</w:t>
      </w:r>
      <w:r>
        <w:rPr>
          <w:rFonts w:ascii="Times New Roman" w:eastAsia="宋体" w:hAnsi="Times New Roman" w:cs="Times New Roman"/>
          <w:bCs/>
          <w:color w:val="000000"/>
          <w:sz w:val="28"/>
          <w:szCs w:val="28"/>
          <w:lang w:eastAsia="zh-CN"/>
        </w:rPr>
        <w:t xml:space="preserve"> – </w:t>
      </w:r>
      <w:r w:rsidRPr="0083222E">
        <w:rPr>
          <w:rFonts w:ascii="Times New Roman" w:eastAsia="宋体" w:hAnsi="Times New Roman" w:cs="Times New Roman"/>
          <w:bCs/>
          <w:color w:val="000000"/>
          <w:sz w:val="28"/>
          <w:szCs w:val="28"/>
          <w:lang w:eastAsia="zh-CN"/>
        </w:rPr>
        <w:t>выпускников</w:t>
      </w:r>
      <w:r>
        <w:rPr>
          <w:rFonts w:ascii="Times New Roman" w:eastAsia="宋体" w:hAnsi="Times New Roman" w:cs="Times New Roman"/>
          <w:bCs/>
          <w:color w:val="000000"/>
          <w:sz w:val="28"/>
          <w:szCs w:val="28"/>
          <w:lang w:eastAsia="zh-CN"/>
        </w:rPr>
        <w:t xml:space="preserve"> </w:t>
      </w:r>
      <w:r w:rsidRPr="00B530B3">
        <w:rPr>
          <w:rFonts w:ascii="Times New Roman" w:eastAsia="宋体" w:hAnsi="Times New Roman" w:cs="Times New Roman"/>
          <w:bCs/>
          <w:color w:val="000000"/>
          <w:sz w:val="28"/>
          <w:szCs w:val="28"/>
          <w:lang w:eastAsia="zh-CN"/>
        </w:rPr>
        <w:t>технических специальностей получены статистически значимые корреляции между</w:t>
      </w:r>
      <w:r w:rsidRPr="00B530B3">
        <w:rPr>
          <w:rFonts w:ascii="Times New Roman" w:eastAsia="宋体" w:hAnsi="Times New Roman" w:cs="Times New Roman"/>
          <w:color w:val="000000"/>
          <w:sz w:val="28"/>
          <w:szCs w:val="28"/>
          <w:lang w:eastAsia="zh-CN"/>
        </w:rPr>
        <w:t>:</w:t>
      </w:r>
    </w:p>
    <w:tbl>
      <w:tblPr>
        <w:tblStyle w:val="a4"/>
        <w:tblW w:w="0" w:type="auto"/>
        <w:jc w:val="center"/>
        <w:tblLook w:val="04A0" w:firstRow="1" w:lastRow="0" w:firstColumn="1" w:lastColumn="0" w:noHBand="0" w:noVBand="1"/>
      </w:tblPr>
      <w:tblGrid>
        <w:gridCol w:w="7796"/>
        <w:gridCol w:w="1406"/>
      </w:tblGrid>
      <w:tr w:rsidR="00C702F3" w:rsidRPr="001F46FD" w14:paraId="4C295F37" w14:textId="77777777" w:rsidTr="00C702F3">
        <w:trPr>
          <w:jc w:val="center"/>
        </w:trPr>
        <w:tc>
          <w:tcPr>
            <w:tcW w:w="7796" w:type="dxa"/>
          </w:tcPr>
          <w:p w14:paraId="06A73FD5" w14:textId="77777777" w:rsidR="00C702F3" w:rsidRPr="00606EAE" w:rsidRDefault="00C702F3" w:rsidP="00C702F3">
            <w:pPr>
              <w:spacing w:line="360" w:lineRule="auto"/>
              <w:rPr>
                <w:rFonts w:ascii="Times New Roman" w:eastAsia="宋体" w:hAnsi="Times New Roman"/>
                <w:kern w:val="2"/>
                <w:sz w:val="24"/>
                <w:szCs w:val="28"/>
                <w:lang w:eastAsia="zh-CN"/>
              </w:rPr>
            </w:pPr>
            <w:r w:rsidRPr="00606EAE">
              <w:rPr>
                <w:rFonts w:ascii="Times New Roman" w:eastAsia="宋体" w:hAnsi="Times New Roman"/>
                <w:b/>
                <w:kern w:val="2"/>
                <w:sz w:val="24"/>
                <w:szCs w:val="28"/>
                <w:lang w:eastAsia="zh-CN"/>
              </w:rPr>
              <w:t>Значимые корреляции в группе респондентов инженерно-технических специальностей</w:t>
            </w:r>
          </w:p>
        </w:tc>
        <w:tc>
          <w:tcPr>
            <w:tcW w:w="1406" w:type="dxa"/>
          </w:tcPr>
          <w:p w14:paraId="594877D0" w14:textId="77777777" w:rsidR="00C702F3" w:rsidRPr="00606EAE" w:rsidRDefault="00C702F3" w:rsidP="00C702F3">
            <w:pPr>
              <w:spacing w:line="360" w:lineRule="auto"/>
              <w:rPr>
                <w:rFonts w:ascii="Times New Roman" w:eastAsia="宋体" w:hAnsi="Times New Roman"/>
                <w:kern w:val="2"/>
                <w:sz w:val="24"/>
                <w:szCs w:val="28"/>
                <w:lang w:eastAsia="zh-CN"/>
              </w:rPr>
            </w:pPr>
          </w:p>
        </w:tc>
      </w:tr>
      <w:tr w:rsidR="00C702F3" w:rsidRPr="00606EAE" w14:paraId="46F73287" w14:textId="77777777" w:rsidTr="00C702F3">
        <w:trPr>
          <w:jc w:val="center"/>
        </w:trPr>
        <w:tc>
          <w:tcPr>
            <w:tcW w:w="7796" w:type="dxa"/>
          </w:tcPr>
          <w:p w14:paraId="6A36A3E2" w14:textId="77777777" w:rsidR="00C702F3" w:rsidRPr="00606EAE" w:rsidRDefault="00C702F3" w:rsidP="00C702F3">
            <w:pPr>
              <w:spacing w:line="360" w:lineRule="auto"/>
              <w:rPr>
                <w:rFonts w:ascii="Times New Roman" w:eastAsia="宋体" w:hAnsi="Times New Roman"/>
                <w:kern w:val="2"/>
                <w:sz w:val="24"/>
                <w:szCs w:val="28"/>
                <w:highlight w:val="yellow"/>
                <w:lang w:eastAsia="zh-CN"/>
              </w:rPr>
            </w:pPr>
            <w:r w:rsidRPr="00606EAE">
              <w:rPr>
                <w:rFonts w:ascii="Times New Roman" w:eastAsia="宋体" w:hAnsi="Times New Roman"/>
                <w:kern w:val="2"/>
                <w:sz w:val="24"/>
                <w:szCs w:val="28"/>
                <w:lang w:eastAsia="zh-CN"/>
              </w:rPr>
              <w:t>1. Ответом на вопрос анкеты «Я собираюсь открыть собственный бизнес» и «Служение»;</w:t>
            </w:r>
          </w:p>
        </w:tc>
        <w:tc>
          <w:tcPr>
            <w:tcW w:w="1406" w:type="dxa"/>
          </w:tcPr>
          <w:p w14:paraId="4D3A0C50" w14:textId="77777777" w:rsidR="00C702F3" w:rsidRPr="00606EAE" w:rsidRDefault="00C702F3" w:rsidP="00C702F3">
            <w:pPr>
              <w:spacing w:line="360" w:lineRule="auto"/>
              <w:ind w:firstLineChars="150" w:firstLine="360"/>
              <w:rPr>
                <w:rFonts w:ascii="Times New Roman" w:eastAsia="宋体" w:hAnsi="Times New Roman"/>
                <w:kern w:val="2"/>
                <w:sz w:val="24"/>
                <w:szCs w:val="28"/>
                <w:lang w:eastAsia="zh-CN"/>
              </w:rPr>
            </w:pPr>
            <w:r w:rsidRPr="00606EAE">
              <w:rPr>
                <w:rFonts w:ascii="Times New Roman" w:eastAsia="宋体" w:hAnsi="Times New Roman"/>
                <w:kern w:val="2"/>
                <w:sz w:val="24"/>
                <w:szCs w:val="28"/>
                <w:lang w:eastAsia="zh-CN"/>
              </w:rPr>
              <w:t>.554**</w:t>
            </w:r>
          </w:p>
        </w:tc>
      </w:tr>
      <w:tr w:rsidR="00C702F3" w:rsidRPr="00606EAE" w14:paraId="10AD211A" w14:textId="77777777" w:rsidTr="00C702F3">
        <w:trPr>
          <w:jc w:val="center"/>
        </w:trPr>
        <w:tc>
          <w:tcPr>
            <w:tcW w:w="7796" w:type="dxa"/>
          </w:tcPr>
          <w:p w14:paraId="145A3A3D" w14:textId="77777777" w:rsidR="00C702F3" w:rsidRPr="00606EAE" w:rsidRDefault="00C702F3" w:rsidP="00C702F3">
            <w:pPr>
              <w:spacing w:line="360" w:lineRule="auto"/>
              <w:rPr>
                <w:rFonts w:ascii="Times New Roman" w:eastAsia="宋体" w:hAnsi="Times New Roman"/>
                <w:kern w:val="2"/>
                <w:sz w:val="24"/>
                <w:szCs w:val="28"/>
                <w:lang w:eastAsia="zh-CN"/>
              </w:rPr>
            </w:pPr>
            <w:r w:rsidRPr="00606EAE">
              <w:rPr>
                <w:rFonts w:ascii="Times New Roman" w:eastAsia="宋体" w:hAnsi="Times New Roman"/>
                <w:kern w:val="2"/>
                <w:sz w:val="24"/>
                <w:szCs w:val="28"/>
                <w:lang w:eastAsia="zh-CN"/>
              </w:rPr>
              <w:t>2. Ценностью «Конформизм» и якорем карьеры «Предпринимательство»;</w:t>
            </w:r>
          </w:p>
        </w:tc>
        <w:tc>
          <w:tcPr>
            <w:tcW w:w="1406" w:type="dxa"/>
          </w:tcPr>
          <w:p w14:paraId="6478FDCA" w14:textId="77777777" w:rsidR="00C702F3" w:rsidRPr="00606EAE" w:rsidRDefault="00C702F3" w:rsidP="00C702F3">
            <w:pPr>
              <w:spacing w:line="360" w:lineRule="auto"/>
              <w:ind w:firstLineChars="150" w:firstLine="360"/>
              <w:rPr>
                <w:rFonts w:ascii="Times New Roman" w:eastAsia="宋体" w:hAnsi="Times New Roman"/>
                <w:kern w:val="2"/>
                <w:sz w:val="24"/>
                <w:szCs w:val="28"/>
                <w:lang w:eastAsia="zh-CN"/>
              </w:rPr>
            </w:pPr>
            <w:r w:rsidRPr="00606EAE">
              <w:rPr>
                <w:rFonts w:ascii="Times New Roman" w:eastAsia="宋体" w:hAnsi="Times New Roman"/>
                <w:kern w:val="2"/>
                <w:sz w:val="24"/>
                <w:szCs w:val="28"/>
                <w:lang w:eastAsia="zh-CN"/>
              </w:rPr>
              <w:t>.443**</w:t>
            </w:r>
          </w:p>
        </w:tc>
      </w:tr>
      <w:tr w:rsidR="00C702F3" w:rsidRPr="00606EAE" w14:paraId="11EDF009" w14:textId="77777777" w:rsidTr="00C702F3">
        <w:trPr>
          <w:jc w:val="center"/>
        </w:trPr>
        <w:tc>
          <w:tcPr>
            <w:tcW w:w="7796" w:type="dxa"/>
          </w:tcPr>
          <w:p w14:paraId="5CDB9971" w14:textId="77777777" w:rsidR="00C702F3" w:rsidRPr="00606EAE" w:rsidRDefault="00C702F3" w:rsidP="00C702F3">
            <w:pPr>
              <w:spacing w:line="360" w:lineRule="auto"/>
              <w:rPr>
                <w:rFonts w:ascii="Times New Roman" w:eastAsia="宋体" w:hAnsi="Times New Roman"/>
                <w:kern w:val="2"/>
                <w:sz w:val="24"/>
                <w:szCs w:val="28"/>
                <w:lang w:eastAsia="zh-CN"/>
              </w:rPr>
            </w:pPr>
            <w:r w:rsidRPr="00606EAE">
              <w:rPr>
                <w:rFonts w:ascii="Times New Roman" w:eastAsia="宋体" w:hAnsi="Times New Roman"/>
                <w:kern w:val="2"/>
                <w:sz w:val="24"/>
                <w:szCs w:val="28"/>
                <w:lang w:eastAsia="zh-CN"/>
              </w:rPr>
              <w:t>3. Ценностью «Независимость» и якорем карьеры «Профессиональная компетентность»;</w:t>
            </w:r>
          </w:p>
        </w:tc>
        <w:tc>
          <w:tcPr>
            <w:tcW w:w="1406" w:type="dxa"/>
          </w:tcPr>
          <w:p w14:paraId="6F9A6A53" w14:textId="77777777" w:rsidR="00C702F3" w:rsidRPr="00606EAE" w:rsidRDefault="00C702F3" w:rsidP="00C702F3">
            <w:pPr>
              <w:spacing w:line="360" w:lineRule="auto"/>
              <w:ind w:firstLineChars="150" w:firstLine="360"/>
              <w:rPr>
                <w:rFonts w:ascii="Times New Roman" w:eastAsia="宋体" w:hAnsi="Times New Roman"/>
                <w:kern w:val="2"/>
                <w:sz w:val="24"/>
                <w:szCs w:val="28"/>
                <w:lang w:eastAsia="zh-CN"/>
              </w:rPr>
            </w:pPr>
            <w:r w:rsidRPr="00606EAE">
              <w:rPr>
                <w:rFonts w:ascii="Times New Roman" w:eastAsia="宋体" w:hAnsi="Times New Roman"/>
                <w:kern w:val="2"/>
                <w:sz w:val="24"/>
                <w:szCs w:val="28"/>
                <w:lang w:eastAsia="zh-CN"/>
              </w:rPr>
              <w:t>.412**</w:t>
            </w:r>
          </w:p>
        </w:tc>
      </w:tr>
      <w:tr w:rsidR="00C702F3" w:rsidRPr="00606EAE" w14:paraId="33ED593E" w14:textId="77777777" w:rsidTr="00C702F3">
        <w:trPr>
          <w:jc w:val="center"/>
        </w:trPr>
        <w:tc>
          <w:tcPr>
            <w:tcW w:w="7796" w:type="dxa"/>
          </w:tcPr>
          <w:p w14:paraId="701E42BD" w14:textId="77777777" w:rsidR="00C702F3" w:rsidRPr="00606EAE" w:rsidRDefault="00C702F3" w:rsidP="00C702F3">
            <w:pPr>
              <w:spacing w:line="360" w:lineRule="auto"/>
              <w:rPr>
                <w:rFonts w:ascii="Times New Roman" w:eastAsia="宋体" w:hAnsi="Times New Roman"/>
                <w:kern w:val="2"/>
                <w:sz w:val="24"/>
                <w:szCs w:val="28"/>
                <w:lang w:eastAsia="zh-CN"/>
              </w:rPr>
            </w:pPr>
            <w:r w:rsidRPr="00606EAE">
              <w:rPr>
                <w:rFonts w:ascii="Times New Roman" w:eastAsia="宋体" w:hAnsi="Times New Roman"/>
                <w:kern w:val="2"/>
                <w:sz w:val="24"/>
                <w:szCs w:val="28"/>
                <w:lang w:eastAsia="zh-CN"/>
              </w:rPr>
              <w:t>4. Ответом на вопрос анкеты «Я собираюсь открыть собственный бизнес» и якорями карьеры «Автономия»;</w:t>
            </w:r>
          </w:p>
        </w:tc>
        <w:tc>
          <w:tcPr>
            <w:tcW w:w="1406" w:type="dxa"/>
          </w:tcPr>
          <w:p w14:paraId="53F332B6" w14:textId="77777777" w:rsidR="00C702F3" w:rsidRPr="00606EAE" w:rsidRDefault="00C702F3" w:rsidP="00C702F3">
            <w:pPr>
              <w:spacing w:line="360" w:lineRule="auto"/>
              <w:ind w:firstLineChars="150" w:firstLine="360"/>
              <w:rPr>
                <w:rFonts w:ascii="Times New Roman" w:eastAsia="宋体" w:hAnsi="Times New Roman"/>
                <w:kern w:val="2"/>
                <w:sz w:val="24"/>
                <w:szCs w:val="28"/>
                <w:lang w:eastAsia="zh-CN"/>
              </w:rPr>
            </w:pPr>
            <w:r w:rsidRPr="00606EAE">
              <w:rPr>
                <w:rFonts w:ascii="Times New Roman" w:eastAsia="宋体" w:hAnsi="Times New Roman"/>
                <w:kern w:val="2"/>
                <w:sz w:val="24"/>
                <w:szCs w:val="28"/>
                <w:lang w:eastAsia="zh-CN"/>
              </w:rPr>
              <w:t>.393**</w:t>
            </w:r>
          </w:p>
        </w:tc>
      </w:tr>
      <w:tr w:rsidR="00C702F3" w:rsidRPr="00606EAE" w14:paraId="4D55FEC0" w14:textId="77777777" w:rsidTr="00C702F3">
        <w:trPr>
          <w:jc w:val="center"/>
        </w:trPr>
        <w:tc>
          <w:tcPr>
            <w:tcW w:w="7796" w:type="dxa"/>
          </w:tcPr>
          <w:p w14:paraId="3385734B" w14:textId="77777777" w:rsidR="00C702F3" w:rsidRPr="00606EAE" w:rsidRDefault="00C702F3" w:rsidP="00C702F3">
            <w:pPr>
              <w:spacing w:line="360" w:lineRule="auto"/>
              <w:rPr>
                <w:rFonts w:ascii="Times New Roman" w:eastAsia="宋体" w:hAnsi="Times New Roman"/>
                <w:kern w:val="2"/>
                <w:sz w:val="24"/>
                <w:szCs w:val="28"/>
                <w:lang w:eastAsia="zh-CN"/>
              </w:rPr>
            </w:pPr>
            <w:r w:rsidRPr="00606EAE">
              <w:rPr>
                <w:rFonts w:ascii="Times New Roman" w:eastAsia="宋体" w:hAnsi="Times New Roman"/>
                <w:kern w:val="2"/>
                <w:sz w:val="24"/>
                <w:szCs w:val="28"/>
                <w:lang w:eastAsia="zh-CN"/>
              </w:rPr>
              <w:t>5. Ответом на вопрос анкеты «Экономические причины повлияли на выбор образования» и якорем карьеры «Вызов».</w:t>
            </w:r>
          </w:p>
        </w:tc>
        <w:tc>
          <w:tcPr>
            <w:tcW w:w="1406" w:type="dxa"/>
          </w:tcPr>
          <w:p w14:paraId="21A4E0EF" w14:textId="77777777" w:rsidR="00C702F3" w:rsidRPr="00606EAE" w:rsidRDefault="00C702F3" w:rsidP="00C702F3">
            <w:pPr>
              <w:spacing w:line="360" w:lineRule="auto"/>
              <w:ind w:firstLineChars="100" w:firstLine="240"/>
              <w:rPr>
                <w:rFonts w:ascii="Times New Roman" w:eastAsia="宋体" w:hAnsi="Times New Roman"/>
                <w:kern w:val="2"/>
                <w:sz w:val="24"/>
                <w:szCs w:val="28"/>
                <w:lang w:eastAsia="zh-CN"/>
              </w:rPr>
            </w:pPr>
            <w:r w:rsidRPr="00606EAE">
              <w:rPr>
                <w:rFonts w:ascii="Times New Roman" w:eastAsia="宋体" w:hAnsi="Times New Roman"/>
                <w:kern w:val="2"/>
                <w:sz w:val="24"/>
                <w:szCs w:val="28"/>
                <w:lang w:eastAsia="zh-CN"/>
              </w:rPr>
              <w:t>-.383**</w:t>
            </w:r>
          </w:p>
        </w:tc>
      </w:tr>
    </w:tbl>
    <w:p w14:paraId="1A6D0766" w14:textId="5B6EDAB9" w:rsidR="00DE68E3" w:rsidRPr="00B530B3" w:rsidRDefault="00DE68E3" w:rsidP="00FE79FD">
      <w:pPr>
        <w:spacing w:line="360" w:lineRule="auto"/>
        <w:jc w:val="both"/>
        <w:rPr>
          <w:rFonts w:ascii="Times New Roman" w:eastAsia="宋体" w:hAnsi="Times New Roman" w:cs="Times New Roman"/>
          <w:kern w:val="2"/>
          <w:sz w:val="28"/>
          <w:szCs w:val="28"/>
          <w:lang w:eastAsia="zh-CN"/>
        </w:rPr>
      </w:pPr>
    </w:p>
    <w:p w14:paraId="63C1A281" w14:textId="77777777" w:rsidR="00DE68E3" w:rsidRPr="007A0981" w:rsidRDefault="00DE68E3" w:rsidP="00DE68E3">
      <w:pPr>
        <w:spacing w:line="360" w:lineRule="auto"/>
        <w:ind w:firstLine="709"/>
        <w:jc w:val="both"/>
        <w:rPr>
          <w:rFonts w:ascii="Times New Roman" w:eastAsia="宋体" w:hAnsi="Times New Roman" w:cs="Times New Roman"/>
          <w:kern w:val="2"/>
          <w:sz w:val="28"/>
          <w:szCs w:val="28"/>
          <w:lang w:eastAsia="zh-CN"/>
        </w:rPr>
      </w:pPr>
      <w:r w:rsidRPr="007A0981">
        <w:rPr>
          <w:rFonts w:ascii="Times New Roman" w:eastAsia="宋体" w:hAnsi="Times New Roman" w:cs="Times New Roman"/>
          <w:kern w:val="2"/>
          <w:sz w:val="28"/>
          <w:szCs w:val="28"/>
          <w:lang w:eastAsia="zh-CN"/>
        </w:rPr>
        <w:t>Выводы:</w:t>
      </w:r>
    </w:p>
    <w:p w14:paraId="16840F86" w14:textId="77777777" w:rsidR="00DE68E3" w:rsidRPr="00B530B3" w:rsidRDefault="00DE68E3" w:rsidP="00DE68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宋体" w:hAnsi="Times New Roman" w:cs="Times New Roman"/>
          <w:color w:val="000000" w:themeColor="text1"/>
          <w:sz w:val="28"/>
          <w:szCs w:val="28"/>
          <w:lang w:eastAsia="zh-CN" w:bidi="th-TH"/>
        </w:rPr>
      </w:pPr>
      <w:r w:rsidRPr="00B530B3">
        <w:rPr>
          <w:rFonts w:ascii="Times New Roman" w:eastAsia="宋体" w:hAnsi="Times New Roman" w:cs="Times New Roman"/>
          <w:color w:val="000000" w:themeColor="text1"/>
          <w:sz w:val="28"/>
          <w:szCs w:val="28"/>
          <w:lang w:eastAsia="zh-CN"/>
        </w:rPr>
        <w:t xml:space="preserve">Для студентов - выпускников гуманитарных специальностей обнаружены следующие закономерности: это </w:t>
      </w:r>
      <w:r>
        <w:rPr>
          <w:rFonts w:ascii="Times New Roman" w:eastAsia="宋体" w:hAnsi="Times New Roman" w:cs="Times New Roman"/>
          <w:color w:val="000000" w:themeColor="text1"/>
          <w:sz w:val="28"/>
          <w:szCs w:val="28"/>
          <w:lang w:eastAsia="zh-CN"/>
        </w:rPr>
        <w:t>выпускники</w:t>
      </w:r>
      <w:r w:rsidRPr="00B530B3">
        <w:rPr>
          <w:rFonts w:ascii="Times New Roman" w:eastAsia="宋体" w:hAnsi="Times New Roman" w:cs="Times New Roman"/>
          <w:color w:val="000000" w:themeColor="text1"/>
          <w:sz w:val="28"/>
          <w:szCs w:val="28"/>
          <w:lang w:eastAsia="zh-CN"/>
        </w:rPr>
        <w:t xml:space="preserve">, удовлетворенные своим материальным положением, ориентированные на якоря карьеры </w:t>
      </w:r>
      <w:r w:rsidRPr="00B530B3">
        <w:rPr>
          <w:rFonts w:ascii="Times New Roman" w:eastAsia="宋体" w:hAnsi="Times New Roman" w:cs="Times New Roman"/>
          <w:kern w:val="2"/>
          <w:sz w:val="28"/>
          <w:szCs w:val="28"/>
          <w:lang w:eastAsia="zh-CN"/>
        </w:rPr>
        <w:t>«Менеджмент»,</w:t>
      </w:r>
      <w:r w:rsidRPr="00B530B3">
        <w:rPr>
          <w:rFonts w:ascii="Times New Roman" w:eastAsia="宋体" w:hAnsi="Times New Roman" w:cs="Times New Roman"/>
          <w:color w:val="000000" w:themeColor="text1"/>
          <w:sz w:val="28"/>
          <w:szCs w:val="28"/>
          <w:lang w:eastAsia="zh-CN"/>
        </w:rPr>
        <w:t xml:space="preserve"> </w:t>
      </w:r>
      <w:r w:rsidRPr="00B530B3">
        <w:rPr>
          <w:rFonts w:ascii="Times New Roman" w:eastAsia="宋体" w:hAnsi="Times New Roman" w:cs="Times New Roman"/>
          <w:sz w:val="28"/>
          <w:szCs w:val="28"/>
          <w:lang w:eastAsia="zh-CN"/>
        </w:rPr>
        <w:t xml:space="preserve">«Стабильность» </w:t>
      </w:r>
      <w:r w:rsidRPr="00B530B3">
        <w:rPr>
          <w:rFonts w:ascii="Times New Roman" w:eastAsia="宋体" w:hAnsi="Times New Roman" w:cs="Times New Roman"/>
          <w:color w:val="000000" w:themeColor="text1"/>
          <w:sz w:val="28"/>
          <w:szCs w:val="28"/>
          <w:lang w:eastAsia="zh-CN"/>
        </w:rPr>
        <w:t xml:space="preserve">и «Служение». По причине защиты и заботы со стороны родителей, они довольствуются тем, что имеют, и предпочитают стабильность. </w:t>
      </w:r>
      <w:r w:rsidRPr="00B530B3">
        <w:rPr>
          <w:rFonts w:ascii="Times New Roman" w:eastAsia="宋体" w:hAnsi="Times New Roman" w:cs="Times New Roman"/>
          <w:color w:val="000000" w:themeColor="text1"/>
          <w:sz w:val="28"/>
          <w:szCs w:val="28"/>
          <w:lang w:eastAsia="zh-CN" w:bidi="th-TH"/>
        </w:rPr>
        <w:t xml:space="preserve">Для них большую ценность имеет гармоничное сочетание работы и личной жизни, чем высокая оплата труда. </w:t>
      </w:r>
    </w:p>
    <w:p w14:paraId="6354474B" w14:textId="372F2B16" w:rsidR="00DE68E3" w:rsidRPr="00B530B3" w:rsidRDefault="00DE68E3" w:rsidP="00DE68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宋体" w:hAnsi="Times New Roman" w:cs="Times New Roman"/>
          <w:color w:val="000000" w:themeColor="text1"/>
          <w:sz w:val="28"/>
          <w:szCs w:val="28"/>
          <w:lang w:eastAsia="zh-CN" w:bidi="th-TH"/>
        </w:rPr>
      </w:pPr>
      <w:r w:rsidRPr="00B530B3">
        <w:rPr>
          <w:rFonts w:ascii="Times New Roman" w:eastAsia="宋体" w:hAnsi="Times New Roman" w:cs="Times New Roman"/>
          <w:color w:val="000000" w:themeColor="text1"/>
          <w:sz w:val="28"/>
          <w:szCs w:val="28"/>
          <w:lang w:eastAsia="zh-CN" w:bidi="th-TH"/>
        </w:rPr>
        <w:t xml:space="preserve">Для </w:t>
      </w:r>
      <w:r w:rsidR="00BE318D">
        <w:rPr>
          <w:rFonts w:ascii="Times New Roman" w:eastAsia="宋体" w:hAnsi="Times New Roman" w:cs="Times New Roman"/>
          <w:color w:val="000000" w:themeColor="text1"/>
          <w:sz w:val="28"/>
          <w:szCs w:val="28"/>
          <w:lang w:eastAsia="zh-CN" w:bidi="th-TH"/>
        </w:rPr>
        <w:t>студент</w:t>
      </w:r>
      <w:r w:rsidRPr="0083222E">
        <w:rPr>
          <w:rFonts w:ascii="Times New Roman" w:eastAsia="宋体" w:hAnsi="Times New Roman" w:cs="Times New Roman"/>
          <w:color w:val="000000" w:themeColor="text1"/>
          <w:sz w:val="28"/>
          <w:szCs w:val="28"/>
          <w:lang w:eastAsia="zh-CN" w:bidi="th-TH"/>
        </w:rPr>
        <w:t>ов</w:t>
      </w:r>
      <w:r w:rsidRPr="00B530B3">
        <w:rPr>
          <w:rFonts w:ascii="Times New Roman" w:eastAsia="宋体" w:hAnsi="Times New Roman" w:cs="Times New Roman"/>
          <w:color w:val="000000" w:themeColor="text1"/>
          <w:sz w:val="28"/>
          <w:szCs w:val="28"/>
          <w:lang w:eastAsia="zh-CN" w:bidi="th-TH"/>
        </w:rPr>
        <w:t xml:space="preserve"> - выпускников технических специальностей обнаружены следующие закономерности: это </w:t>
      </w:r>
      <w:r>
        <w:rPr>
          <w:rFonts w:ascii="Times New Roman" w:eastAsia="宋体" w:hAnsi="Times New Roman" w:cs="Times New Roman"/>
          <w:color w:val="000000" w:themeColor="text1"/>
          <w:sz w:val="28"/>
          <w:szCs w:val="28"/>
          <w:lang w:eastAsia="zh-CN" w:bidi="th-TH"/>
        </w:rPr>
        <w:t>выпускники</w:t>
      </w:r>
      <w:r w:rsidRPr="00B530B3">
        <w:rPr>
          <w:rFonts w:ascii="Times New Roman" w:eastAsia="宋体" w:hAnsi="Times New Roman" w:cs="Times New Roman"/>
          <w:color w:val="000000" w:themeColor="text1"/>
          <w:sz w:val="28"/>
          <w:szCs w:val="28"/>
          <w:lang w:eastAsia="zh-CN" w:bidi="th-TH"/>
        </w:rPr>
        <w:t>, склонные заботиться о своей финансовой безопасности в зависимости от уровня комфортности среды.</w:t>
      </w:r>
      <w:r w:rsidRPr="00B530B3">
        <w:rPr>
          <w:rFonts w:ascii="Times New Roman" w:eastAsia="宋体" w:hAnsi="Times New Roman" w:cs="Times New Roman"/>
          <w:color w:val="000000" w:themeColor="text1"/>
          <w:sz w:val="28"/>
          <w:szCs w:val="28"/>
          <w:lang w:eastAsia="zh-CN"/>
        </w:rPr>
        <w:t xml:space="preserve"> Они </w:t>
      </w:r>
      <w:r w:rsidRPr="00B530B3">
        <w:rPr>
          <w:rFonts w:ascii="Times New Roman" w:eastAsia="宋体" w:hAnsi="Times New Roman" w:cs="Times New Roman"/>
          <w:color w:val="000000" w:themeColor="text1"/>
          <w:sz w:val="28"/>
          <w:szCs w:val="28"/>
          <w:lang w:eastAsia="zh-CN" w:bidi="th-TH"/>
        </w:rPr>
        <w:t xml:space="preserve">ориентированы на якоря карьеры «Предпринимательство», </w:t>
      </w:r>
      <w:r w:rsidRPr="00B530B3">
        <w:rPr>
          <w:rFonts w:ascii="Times New Roman" w:eastAsia="宋体" w:hAnsi="Times New Roman" w:cs="Times New Roman"/>
          <w:kern w:val="2"/>
          <w:sz w:val="28"/>
          <w:szCs w:val="28"/>
          <w:lang w:eastAsia="zh-CN"/>
        </w:rPr>
        <w:t>«Автономия»</w:t>
      </w:r>
      <w:r>
        <w:rPr>
          <w:rFonts w:ascii="Times New Roman" w:eastAsia="宋体" w:hAnsi="Times New Roman" w:cs="Times New Roman"/>
          <w:color w:val="000000" w:themeColor="text1"/>
          <w:sz w:val="28"/>
          <w:szCs w:val="28"/>
          <w:lang w:eastAsia="zh-CN" w:bidi="th-TH"/>
        </w:rPr>
        <w:t xml:space="preserve">, «Служение» и </w:t>
      </w:r>
      <w:r w:rsidRPr="00B530B3">
        <w:rPr>
          <w:rFonts w:ascii="Times New Roman" w:eastAsia="宋体" w:hAnsi="Times New Roman" w:cs="Times New Roman"/>
          <w:color w:val="000000" w:themeColor="text1"/>
          <w:sz w:val="28"/>
          <w:szCs w:val="28"/>
          <w:lang w:eastAsia="zh-CN" w:bidi="th-TH"/>
        </w:rPr>
        <w:t xml:space="preserve">«Профессиональная компетентность». </w:t>
      </w:r>
      <w:r w:rsidRPr="00B530B3">
        <w:rPr>
          <w:rFonts w:ascii="Times New Roman" w:eastAsia="宋体" w:hAnsi="Times New Roman" w:cs="Times New Roman"/>
          <w:color w:val="000000" w:themeColor="text1"/>
          <w:sz w:val="28"/>
          <w:szCs w:val="28"/>
          <w:lang w:eastAsia="zh-CN"/>
        </w:rPr>
        <w:t xml:space="preserve"> Они придают </w:t>
      </w:r>
      <w:r>
        <w:rPr>
          <w:rFonts w:ascii="Times New Roman" w:eastAsia="宋体" w:hAnsi="Times New Roman" w:cs="Times New Roman"/>
          <w:color w:val="000000" w:themeColor="text1"/>
          <w:sz w:val="28"/>
          <w:szCs w:val="28"/>
          <w:lang w:eastAsia="zh-CN"/>
        </w:rPr>
        <w:t>мал</w:t>
      </w:r>
      <w:r w:rsidRPr="00B530B3">
        <w:rPr>
          <w:rFonts w:ascii="Times New Roman" w:eastAsia="宋体" w:hAnsi="Times New Roman" w:cs="Times New Roman"/>
          <w:color w:val="000000" w:themeColor="text1"/>
          <w:sz w:val="28"/>
          <w:szCs w:val="28"/>
          <w:lang w:eastAsia="zh-CN"/>
        </w:rPr>
        <w:t>ое значение стабильности работы и личной жизни,</w:t>
      </w:r>
      <w:r w:rsidRPr="00B530B3">
        <w:rPr>
          <w:rFonts w:ascii="Times New Roman" w:eastAsia="宋体" w:hAnsi="Times New Roman" w:cs="Times New Roman"/>
          <w:color w:val="000000" w:themeColor="text1"/>
          <w:sz w:val="28"/>
          <w:szCs w:val="28"/>
          <w:lang w:eastAsia="zh-CN" w:bidi="th-TH"/>
        </w:rPr>
        <w:t xml:space="preserve"> склонны к конформизму и желают открыть собственный бизнес.</w:t>
      </w:r>
    </w:p>
    <w:p w14:paraId="0EF6DD70" w14:textId="77777777" w:rsidR="00DE68E3" w:rsidRPr="00DE68E3" w:rsidRDefault="00DE68E3" w:rsidP="00CE0E22">
      <w:pPr>
        <w:spacing w:line="360" w:lineRule="auto"/>
        <w:ind w:firstLine="709"/>
        <w:jc w:val="both"/>
        <w:rPr>
          <w:rFonts w:ascii="Times New Roman" w:eastAsia="宋体" w:hAnsi="Times New Roman" w:cs="Times New Roman"/>
          <w:kern w:val="2"/>
          <w:sz w:val="28"/>
          <w:szCs w:val="28"/>
          <w:lang w:eastAsia="zh-CN"/>
        </w:rPr>
      </w:pPr>
    </w:p>
    <w:p w14:paraId="4C0302EF" w14:textId="334C3E18" w:rsidR="00403B4E" w:rsidRPr="00B530B3" w:rsidRDefault="00422AA5" w:rsidP="00CE0E22">
      <w:pPr>
        <w:spacing w:line="360" w:lineRule="auto"/>
        <w:ind w:firstLine="709"/>
        <w:jc w:val="both"/>
        <w:rPr>
          <w:rFonts w:ascii="Times New Roman" w:eastAsia="宋体" w:hAnsi="Times New Roman" w:cs="Times New Roman"/>
          <w:kern w:val="2"/>
          <w:sz w:val="28"/>
          <w:szCs w:val="28"/>
          <w:lang w:eastAsia="zh-CN"/>
        </w:rPr>
      </w:pPr>
      <w:r w:rsidRPr="00B530B3">
        <w:rPr>
          <w:rFonts w:ascii="Times New Roman" w:eastAsia="宋体" w:hAnsi="Times New Roman" w:cs="Times New Roman"/>
          <w:kern w:val="2"/>
          <w:sz w:val="28"/>
          <w:szCs w:val="28"/>
          <w:lang w:eastAsia="zh-CN"/>
        </w:rPr>
        <w:t>У девушек обнаружены статистически значимые корреляции между:</w:t>
      </w:r>
    </w:p>
    <w:tbl>
      <w:tblPr>
        <w:tblStyle w:val="a4"/>
        <w:tblW w:w="0" w:type="auto"/>
        <w:jc w:val="center"/>
        <w:tblLook w:val="04A0" w:firstRow="1" w:lastRow="0" w:firstColumn="1" w:lastColumn="0" w:noHBand="0" w:noVBand="1"/>
      </w:tblPr>
      <w:tblGrid>
        <w:gridCol w:w="8259"/>
        <w:gridCol w:w="1085"/>
      </w:tblGrid>
      <w:tr w:rsidR="00590EB7" w:rsidRPr="001F46FD" w14:paraId="12B36789" w14:textId="77777777" w:rsidTr="0035491B">
        <w:trPr>
          <w:jc w:val="center"/>
        </w:trPr>
        <w:tc>
          <w:tcPr>
            <w:tcW w:w="8259" w:type="dxa"/>
          </w:tcPr>
          <w:p w14:paraId="2ACCB60A" w14:textId="77777777" w:rsidR="00590EB7" w:rsidRPr="005C469A" w:rsidRDefault="00590EB7" w:rsidP="0035491B">
            <w:pPr>
              <w:spacing w:line="360" w:lineRule="auto"/>
              <w:rPr>
                <w:rFonts w:ascii="Times New Roman" w:eastAsia="宋体" w:hAnsi="Times New Roman"/>
                <w:b/>
                <w:kern w:val="2"/>
                <w:sz w:val="24"/>
                <w:szCs w:val="28"/>
                <w:lang w:eastAsia="zh-CN"/>
              </w:rPr>
            </w:pPr>
            <w:r w:rsidRPr="005C469A">
              <w:rPr>
                <w:rFonts w:ascii="Times New Roman" w:eastAsia="宋体" w:hAnsi="Times New Roman"/>
                <w:b/>
                <w:kern w:val="2"/>
                <w:sz w:val="24"/>
                <w:szCs w:val="28"/>
                <w:lang w:eastAsia="zh-CN"/>
              </w:rPr>
              <w:lastRenderedPageBreak/>
              <w:t>Значимые корреляции в группе девушек</w:t>
            </w:r>
          </w:p>
        </w:tc>
        <w:tc>
          <w:tcPr>
            <w:tcW w:w="1085" w:type="dxa"/>
          </w:tcPr>
          <w:p w14:paraId="0A705682" w14:textId="77777777" w:rsidR="00590EB7" w:rsidRPr="005C469A" w:rsidRDefault="00590EB7" w:rsidP="0035491B">
            <w:pPr>
              <w:spacing w:line="360" w:lineRule="auto"/>
              <w:rPr>
                <w:rFonts w:ascii="Times New Roman" w:eastAsia="宋体" w:hAnsi="Times New Roman"/>
                <w:kern w:val="2"/>
                <w:sz w:val="24"/>
                <w:szCs w:val="28"/>
                <w:lang w:eastAsia="zh-CN"/>
              </w:rPr>
            </w:pPr>
          </w:p>
        </w:tc>
      </w:tr>
      <w:tr w:rsidR="00590EB7" w:rsidRPr="005C469A" w14:paraId="05655D21" w14:textId="77777777" w:rsidTr="0035491B">
        <w:trPr>
          <w:jc w:val="center"/>
        </w:trPr>
        <w:tc>
          <w:tcPr>
            <w:tcW w:w="8259" w:type="dxa"/>
          </w:tcPr>
          <w:p w14:paraId="0797AFFD" w14:textId="77777777" w:rsidR="00590EB7" w:rsidRPr="005C469A" w:rsidRDefault="00590EB7" w:rsidP="0035491B">
            <w:pPr>
              <w:spacing w:line="360" w:lineRule="auto"/>
              <w:rPr>
                <w:rFonts w:ascii="Times New Roman" w:eastAsia="宋体" w:hAnsi="Times New Roman"/>
                <w:kern w:val="2"/>
                <w:sz w:val="24"/>
                <w:szCs w:val="28"/>
                <w:lang w:eastAsia="zh-CN"/>
              </w:rPr>
            </w:pPr>
            <w:r w:rsidRPr="005C469A">
              <w:rPr>
                <w:rFonts w:ascii="Times New Roman" w:eastAsia="宋体" w:hAnsi="Times New Roman"/>
                <w:kern w:val="2"/>
                <w:sz w:val="24"/>
                <w:szCs w:val="28"/>
                <w:lang w:eastAsia="zh-CN"/>
              </w:rPr>
              <w:t>1) Шкалой теста «Ценности профессии» – «Независимость» и якорем карьеры «Предпринимательство»;</w:t>
            </w:r>
          </w:p>
        </w:tc>
        <w:tc>
          <w:tcPr>
            <w:tcW w:w="1085" w:type="dxa"/>
          </w:tcPr>
          <w:p w14:paraId="61473FBF" w14:textId="77777777" w:rsidR="00590EB7" w:rsidRPr="005C469A" w:rsidRDefault="00590EB7" w:rsidP="0035491B">
            <w:pPr>
              <w:spacing w:line="360" w:lineRule="auto"/>
              <w:rPr>
                <w:rFonts w:ascii="Times New Roman" w:eastAsia="宋体" w:hAnsi="Times New Roman"/>
                <w:kern w:val="2"/>
                <w:sz w:val="24"/>
                <w:szCs w:val="28"/>
                <w:lang w:eastAsia="zh-CN"/>
              </w:rPr>
            </w:pPr>
            <w:r w:rsidRPr="005C469A">
              <w:rPr>
                <w:rFonts w:ascii="Times New Roman" w:eastAsia="宋体" w:hAnsi="Times New Roman" w:hint="eastAsia"/>
                <w:kern w:val="2"/>
                <w:sz w:val="24"/>
                <w:szCs w:val="28"/>
                <w:lang w:eastAsia="zh-CN"/>
              </w:rPr>
              <w:t>.</w:t>
            </w:r>
            <w:r w:rsidRPr="005C469A">
              <w:rPr>
                <w:rFonts w:ascii="Times New Roman" w:eastAsia="宋体" w:hAnsi="Times New Roman"/>
                <w:kern w:val="2"/>
                <w:sz w:val="24"/>
                <w:szCs w:val="28"/>
                <w:lang w:eastAsia="zh-CN"/>
              </w:rPr>
              <w:t>413**</w:t>
            </w:r>
          </w:p>
        </w:tc>
      </w:tr>
      <w:tr w:rsidR="00590EB7" w:rsidRPr="005C469A" w14:paraId="04971B2C" w14:textId="77777777" w:rsidTr="0035491B">
        <w:trPr>
          <w:jc w:val="center"/>
        </w:trPr>
        <w:tc>
          <w:tcPr>
            <w:tcW w:w="8259" w:type="dxa"/>
          </w:tcPr>
          <w:p w14:paraId="1CB26D31" w14:textId="77777777" w:rsidR="00590EB7" w:rsidRPr="005C469A" w:rsidRDefault="00590EB7" w:rsidP="0035491B">
            <w:pPr>
              <w:spacing w:line="360" w:lineRule="auto"/>
              <w:rPr>
                <w:rFonts w:ascii="Times New Roman" w:eastAsia="宋体" w:hAnsi="Times New Roman"/>
                <w:kern w:val="2"/>
                <w:sz w:val="24"/>
                <w:szCs w:val="28"/>
                <w:lang w:eastAsia="zh-CN"/>
              </w:rPr>
            </w:pPr>
            <w:r w:rsidRPr="005C469A">
              <w:rPr>
                <w:rFonts w:ascii="Times New Roman" w:eastAsia="宋体" w:hAnsi="Times New Roman"/>
                <w:kern w:val="2"/>
                <w:sz w:val="24"/>
                <w:szCs w:val="28"/>
                <w:lang w:eastAsia="zh-CN"/>
              </w:rPr>
              <w:t>2) Шкалами «Зарплатные ожидания» и «Профессиональная компетентность»;</w:t>
            </w:r>
          </w:p>
        </w:tc>
        <w:tc>
          <w:tcPr>
            <w:tcW w:w="1085" w:type="dxa"/>
          </w:tcPr>
          <w:p w14:paraId="0413BF1B" w14:textId="77777777" w:rsidR="00590EB7" w:rsidRPr="005C469A" w:rsidRDefault="00590EB7" w:rsidP="0035491B">
            <w:pPr>
              <w:spacing w:line="360" w:lineRule="auto"/>
              <w:rPr>
                <w:rFonts w:ascii="Times New Roman" w:eastAsia="宋体" w:hAnsi="Times New Roman"/>
                <w:kern w:val="2"/>
                <w:sz w:val="24"/>
                <w:szCs w:val="28"/>
                <w:lang w:eastAsia="zh-CN"/>
              </w:rPr>
            </w:pPr>
            <w:r w:rsidRPr="005C469A">
              <w:rPr>
                <w:rFonts w:ascii="Times New Roman" w:eastAsia="宋体" w:hAnsi="Times New Roman"/>
                <w:kern w:val="2"/>
                <w:sz w:val="24"/>
                <w:szCs w:val="28"/>
                <w:lang w:eastAsia="zh-CN"/>
              </w:rPr>
              <w:t>.401**</w:t>
            </w:r>
          </w:p>
        </w:tc>
      </w:tr>
      <w:tr w:rsidR="00590EB7" w:rsidRPr="005C469A" w14:paraId="74C32BC3" w14:textId="77777777" w:rsidTr="0035491B">
        <w:trPr>
          <w:jc w:val="center"/>
        </w:trPr>
        <w:tc>
          <w:tcPr>
            <w:tcW w:w="8259" w:type="dxa"/>
          </w:tcPr>
          <w:p w14:paraId="33FA087A" w14:textId="77777777" w:rsidR="00590EB7" w:rsidRPr="005C469A" w:rsidRDefault="00590EB7" w:rsidP="0035491B">
            <w:pPr>
              <w:spacing w:line="360" w:lineRule="auto"/>
              <w:rPr>
                <w:rFonts w:ascii="Times New Roman" w:eastAsia="宋体" w:hAnsi="Times New Roman"/>
                <w:kern w:val="2"/>
                <w:sz w:val="24"/>
                <w:szCs w:val="28"/>
                <w:lang w:eastAsia="zh-CN"/>
              </w:rPr>
            </w:pPr>
            <w:r w:rsidRPr="005C469A">
              <w:rPr>
                <w:rFonts w:ascii="Times New Roman" w:eastAsia="宋体" w:hAnsi="Times New Roman"/>
                <w:kern w:val="2"/>
                <w:sz w:val="24"/>
                <w:szCs w:val="28"/>
                <w:lang w:eastAsia="zh-CN"/>
              </w:rPr>
              <w:t>3) Ответом на вопрос анкеты «Хочу открыть собственный бизнес» и якорем карьеры «Служение»;</w:t>
            </w:r>
          </w:p>
        </w:tc>
        <w:tc>
          <w:tcPr>
            <w:tcW w:w="1085" w:type="dxa"/>
          </w:tcPr>
          <w:p w14:paraId="1A241194" w14:textId="77777777" w:rsidR="00590EB7" w:rsidRPr="005C469A" w:rsidRDefault="00590EB7" w:rsidP="0035491B">
            <w:pPr>
              <w:spacing w:line="360" w:lineRule="auto"/>
              <w:rPr>
                <w:rFonts w:ascii="Times New Roman" w:eastAsia="宋体" w:hAnsi="Times New Roman"/>
                <w:kern w:val="2"/>
                <w:sz w:val="24"/>
                <w:szCs w:val="28"/>
                <w:lang w:eastAsia="zh-CN"/>
              </w:rPr>
            </w:pPr>
            <w:r w:rsidRPr="005C469A">
              <w:rPr>
                <w:rFonts w:ascii="Times New Roman" w:eastAsia="宋体" w:hAnsi="Times New Roman"/>
                <w:kern w:val="2"/>
                <w:sz w:val="24"/>
                <w:szCs w:val="28"/>
                <w:lang w:eastAsia="zh-CN"/>
              </w:rPr>
              <w:t>.382**</w:t>
            </w:r>
          </w:p>
        </w:tc>
      </w:tr>
      <w:tr w:rsidR="00590EB7" w:rsidRPr="005C469A" w14:paraId="39AA62C7" w14:textId="77777777" w:rsidTr="0035491B">
        <w:trPr>
          <w:jc w:val="center"/>
        </w:trPr>
        <w:tc>
          <w:tcPr>
            <w:tcW w:w="8259" w:type="dxa"/>
          </w:tcPr>
          <w:p w14:paraId="7E72BF3D" w14:textId="77777777" w:rsidR="00590EB7" w:rsidRPr="005C469A" w:rsidRDefault="00590EB7" w:rsidP="0035491B">
            <w:pPr>
              <w:spacing w:line="360" w:lineRule="auto"/>
              <w:rPr>
                <w:rFonts w:ascii="Times New Roman" w:eastAsia="宋体" w:hAnsi="Times New Roman"/>
                <w:kern w:val="2"/>
                <w:sz w:val="24"/>
                <w:szCs w:val="28"/>
                <w:lang w:eastAsia="zh-CN"/>
              </w:rPr>
            </w:pPr>
            <w:r w:rsidRPr="005C469A">
              <w:rPr>
                <w:rFonts w:ascii="Times New Roman" w:eastAsia="宋体" w:hAnsi="Times New Roman"/>
                <w:kern w:val="2"/>
                <w:sz w:val="24"/>
                <w:szCs w:val="28"/>
                <w:lang w:eastAsia="zh-CN"/>
              </w:rPr>
              <w:t>4) Шкалой теста «Отношение ко времени»</w:t>
            </w:r>
            <w:r w:rsidRPr="005C469A">
              <w:rPr>
                <w:rFonts w:ascii="Times New Roman" w:eastAsia="宋体" w:hAnsi="Times New Roman" w:hint="eastAsia"/>
                <w:kern w:val="2"/>
                <w:sz w:val="24"/>
                <w:szCs w:val="28"/>
                <w:lang w:eastAsia="zh-CN"/>
              </w:rPr>
              <w:t xml:space="preserve"> </w:t>
            </w:r>
            <w:r w:rsidRPr="005C469A">
              <w:rPr>
                <w:rFonts w:ascii="Times New Roman" w:eastAsia="宋体" w:hAnsi="Times New Roman" w:hint="eastAsia"/>
                <w:kern w:val="2"/>
                <w:sz w:val="24"/>
                <w:szCs w:val="28"/>
                <w:lang w:eastAsia="zh-CN"/>
              </w:rPr>
              <w:t>–</w:t>
            </w:r>
            <w:r w:rsidRPr="005C469A">
              <w:rPr>
                <w:rFonts w:ascii="Times New Roman" w:eastAsia="宋体" w:hAnsi="Times New Roman" w:hint="eastAsia"/>
                <w:kern w:val="2"/>
                <w:sz w:val="24"/>
                <w:szCs w:val="28"/>
                <w:lang w:eastAsia="zh-CN"/>
              </w:rPr>
              <w:t xml:space="preserve"> </w:t>
            </w:r>
            <w:r w:rsidRPr="005C469A">
              <w:rPr>
                <w:rFonts w:ascii="Times New Roman" w:eastAsia="宋体" w:hAnsi="Times New Roman"/>
                <w:kern w:val="2"/>
                <w:sz w:val="24"/>
                <w:szCs w:val="28"/>
                <w:lang w:eastAsia="zh-CN"/>
              </w:rPr>
              <w:t>«Позитивное прошлое» и якорем карьеры «Предпринимательство»;</w:t>
            </w:r>
          </w:p>
        </w:tc>
        <w:tc>
          <w:tcPr>
            <w:tcW w:w="1085" w:type="dxa"/>
          </w:tcPr>
          <w:p w14:paraId="131F7A7A" w14:textId="77777777" w:rsidR="00590EB7" w:rsidRPr="005C469A" w:rsidRDefault="00590EB7" w:rsidP="0035491B">
            <w:pPr>
              <w:spacing w:line="360" w:lineRule="auto"/>
              <w:rPr>
                <w:rFonts w:ascii="Times New Roman" w:eastAsia="宋体" w:hAnsi="Times New Roman"/>
                <w:kern w:val="2"/>
                <w:sz w:val="24"/>
                <w:szCs w:val="28"/>
                <w:lang w:eastAsia="zh-CN"/>
              </w:rPr>
            </w:pPr>
            <w:r w:rsidRPr="005C469A">
              <w:rPr>
                <w:rFonts w:ascii="Times New Roman" w:eastAsia="宋体" w:hAnsi="Times New Roman"/>
                <w:kern w:val="2"/>
                <w:sz w:val="24"/>
                <w:szCs w:val="28"/>
                <w:lang w:eastAsia="zh-CN"/>
              </w:rPr>
              <w:t>.349**</w:t>
            </w:r>
          </w:p>
        </w:tc>
      </w:tr>
      <w:tr w:rsidR="00590EB7" w:rsidRPr="005C469A" w14:paraId="4DE3D95C" w14:textId="77777777" w:rsidTr="0035491B">
        <w:trPr>
          <w:jc w:val="center"/>
        </w:trPr>
        <w:tc>
          <w:tcPr>
            <w:tcW w:w="8259" w:type="dxa"/>
          </w:tcPr>
          <w:p w14:paraId="589C3892" w14:textId="77777777" w:rsidR="00590EB7" w:rsidRPr="005C469A" w:rsidRDefault="00590EB7" w:rsidP="0035491B">
            <w:pPr>
              <w:spacing w:line="360" w:lineRule="auto"/>
              <w:rPr>
                <w:rFonts w:ascii="Times New Roman" w:eastAsia="宋体" w:hAnsi="Times New Roman"/>
                <w:kern w:val="2"/>
                <w:sz w:val="24"/>
                <w:szCs w:val="28"/>
                <w:lang w:eastAsia="zh-CN"/>
              </w:rPr>
            </w:pPr>
            <w:r w:rsidRPr="005C469A">
              <w:rPr>
                <w:rFonts w:ascii="Times New Roman" w:eastAsia="宋体" w:hAnsi="Times New Roman"/>
                <w:kern w:val="2"/>
                <w:sz w:val="24"/>
                <w:szCs w:val="28"/>
                <w:lang w:eastAsia="zh-CN"/>
              </w:rPr>
              <w:t>5) Готовностью к постдипломной мобильности и якорем карьеры «Интеграция стилей жизни».</w:t>
            </w:r>
          </w:p>
        </w:tc>
        <w:tc>
          <w:tcPr>
            <w:tcW w:w="1085" w:type="dxa"/>
          </w:tcPr>
          <w:p w14:paraId="7C330F6E" w14:textId="77777777" w:rsidR="00590EB7" w:rsidRPr="005C469A" w:rsidRDefault="00590EB7" w:rsidP="0035491B">
            <w:pPr>
              <w:spacing w:line="360" w:lineRule="auto"/>
              <w:rPr>
                <w:rFonts w:ascii="Times New Roman" w:eastAsia="宋体" w:hAnsi="Times New Roman"/>
                <w:kern w:val="2"/>
                <w:sz w:val="24"/>
                <w:szCs w:val="28"/>
                <w:lang w:eastAsia="zh-CN"/>
              </w:rPr>
            </w:pPr>
            <w:r w:rsidRPr="005C469A">
              <w:rPr>
                <w:rFonts w:ascii="Times New Roman" w:eastAsia="宋体" w:hAnsi="Times New Roman"/>
                <w:kern w:val="2"/>
                <w:sz w:val="24"/>
                <w:szCs w:val="28"/>
                <w:lang w:eastAsia="zh-CN"/>
              </w:rPr>
              <w:t>-.420**</w:t>
            </w:r>
          </w:p>
        </w:tc>
      </w:tr>
    </w:tbl>
    <w:p w14:paraId="7F3E159E" w14:textId="7F6158CB" w:rsidR="00645EC4" w:rsidRPr="00B530B3" w:rsidRDefault="00645EC4" w:rsidP="0079651E">
      <w:pPr>
        <w:spacing w:line="360" w:lineRule="auto"/>
        <w:ind w:firstLineChars="100" w:firstLine="280"/>
        <w:jc w:val="both"/>
        <w:rPr>
          <w:rFonts w:ascii="Times New Roman" w:eastAsia="宋体" w:hAnsi="Times New Roman" w:cs="Times New Roman"/>
          <w:kern w:val="2"/>
          <w:sz w:val="28"/>
          <w:szCs w:val="28"/>
          <w:lang w:eastAsia="zh-CN"/>
        </w:rPr>
      </w:pPr>
      <w:r w:rsidRPr="00B530B3">
        <w:rPr>
          <w:rFonts w:ascii="Times New Roman" w:eastAsia="宋体" w:hAnsi="Times New Roman" w:cs="Times New Roman"/>
          <w:kern w:val="2"/>
          <w:sz w:val="28"/>
          <w:szCs w:val="28"/>
          <w:lang w:eastAsia="zh-CN"/>
        </w:rPr>
        <w:t xml:space="preserve">** - коэффициент значимости по Пирсону </w:t>
      </w:r>
    </w:p>
    <w:p w14:paraId="0BD05B6B" w14:textId="77777777" w:rsidR="00645EC4" w:rsidRPr="00B530B3" w:rsidRDefault="00645EC4" w:rsidP="00634B23">
      <w:pPr>
        <w:spacing w:line="360" w:lineRule="auto"/>
        <w:jc w:val="both"/>
        <w:rPr>
          <w:rFonts w:ascii="Times New Roman" w:eastAsia="宋体" w:hAnsi="Times New Roman" w:cs="Times New Roman"/>
          <w:kern w:val="2"/>
          <w:sz w:val="28"/>
          <w:szCs w:val="28"/>
          <w:lang w:eastAsia="zh-CN"/>
        </w:rPr>
      </w:pPr>
    </w:p>
    <w:p w14:paraId="534FC5A7" w14:textId="77777777" w:rsidR="00FD03EA" w:rsidRPr="00B530B3" w:rsidRDefault="00403B4E" w:rsidP="00CE0E22">
      <w:pPr>
        <w:spacing w:line="360" w:lineRule="auto"/>
        <w:ind w:firstLine="709"/>
        <w:jc w:val="both"/>
        <w:rPr>
          <w:rFonts w:ascii="Times New Roman" w:eastAsia="宋体" w:hAnsi="Times New Roman" w:cs="Times New Roman"/>
          <w:kern w:val="2"/>
          <w:sz w:val="28"/>
          <w:szCs w:val="28"/>
          <w:lang w:eastAsia="zh-CN"/>
        </w:rPr>
      </w:pPr>
      <w:r w:rsidRPr="00B530B3">
        <w:rPr>
          <w:rFonts w:ascii="Times New Roman" w:eastAsia="宋体" w:hAnsi="Times New Roman" w:cs="Times New Roman"/>
          <w:kern w:val="2"/>
          <w:sz w:val="28"/>
          <w:szCs w:val="28"/>
          <w:lang w:eastAsia="zh-CN"/>
        </w:rPr>
        <w:t>У юношей</w:t>
      </w:r>
      <w:r w:rsidR="00FD03EA" w:rsidRPr="00B530B3">
        <w:rPr>
          <w:rFonts w:ascii="Times New Roman" w:eastAsia="宋体" w:hAnsi="Times New Roman" w:cs="Times New Roman"/>
          <w:kern w:val="2"/>
          <w:sz w:val="28"/>
          <w:szCs w:val="28"/>
          <w:lang w:eastAsia="zh-CN"/>
        </w:rPr>
        <w:t xml:space="preserve"> </w:t>
      </w:r>
      <w:r w:rsidRPr="00B530B3">
        <w:rPr>
          <w:rFonts w:ascii="Times New Roman" w:eastAsia="宋体" w:hAnsi="Times New Roman" w:cs="Times New Roman"/>
          <w:kern w:val="2"/>
          <w:sz w:val="28"/>
          <w:szCs w:val="28"/>
          <w:lang w:eastAsia="zh-CN"/>
        </w:rPr>
        <w:t>о</w:t>
      </w:r>
      <w:r w:rsidR="00FD03EA" w:rsidRPr="00B530B3">
        <w:rPr>
          <w:rFonts w:ascii="Times New Roman" w:eastAsia="宋体" w:hAnsi="Times New Roman" w:cs="Times New Roman"/>
          <w:kern w:val="2"/>
          <w:sz w:val="28"/>
          <w:szCs w:val="28"/>
          <w:lang w:eastAsia="zh-CN"/>
        </w:rPr>
        <w:t>бнаружены статистически значимые</w:t>
      </w:r>
      <w:r w:rsidRPr="00B530B3">
        <w:rPr>
          <w:rFonts w:ascii="Times New Roman" w:eastAsia="宋体" w:hAnsi="Times New Roman" w:cs="Times New Roman"/>
          <w:kern w:val="2"/>
          <w:sz w:val="28"/>
          <w:szCs w:val="28"/>
          <w:lang w:eastAsia="zh-CN"/>
        </w:rPr>
        <w:t xml:space="preserve"> п</w:t>
      </w:r>
      <w:r w:rsidR="00FD03EA" w:rsidRPr="00B530B3">
        <w:rPr>
          <w:rFonts w:ascii="Times New Roman" w:eastAsia="宋体" w:hAnsi="Times New Roman" w:cs="Times New Roman"/>
          <w:kern w:val="2"/>
          <w:sz w:val="28"/>
          <w:szCs w:val="28"/>
          <w:lang w:eastAsia="zh-CN"/>
        </w:rPr>
        <w:t>оложительные корреляции</w:t>
      </w:r>
      <w:r w:rsidRPr="00B530B3">
        <w:rPr>
          <w:rFonts w:ascii="Times New Roman" w:eastAsia="宋体" w:hAnsi="Times New Roman" w:cs="Times New Roman"/>
          <w:kern w:val="2"/>
          <w:sz w:val="28"/>
          <w:szCs w:val="28"/>
          <w:lang w:eastAsia="zh-CN"/>
        </w:rPr>
        <w:t xml:space="preserve"> между</w:t>
      </w:r>
      <w:r w:rsidR="00FD03EA" w:rsidRPr="00B530B3">
        <w:rPr>
          <w:rFonts w:ascii="Times New Roman" w:eastAsia="宋体" w:hAnsi="Times New Roman" w:cs="Times New Roman"/>
          <w:kern w:val="2"/>
          <w:sz w:val="28"/>
          <w:szCs w:val="28"/>
          <w:lang w:eastAsia="zh-CN"/>
        </w:rPr>
        <w:t>:</w:t>
      </w:r>
    </w:p>
    <w:tbl>
      <w:tblPr>
        <w:tblStyle w:val="a4"/>
        <w:tblW w:w="0" w:type="auto"/>
        <w:tblInd w:w="-5" w:type="dxa"/>
        <w:tblLook w:val="04A0" w:firstRow="1" w:lastRow="0" w:firstColumn="1" w:lastColumn="0" w:noHBand="0" w:noVBand="1"/>
      </w:tblPr>
      <w:tblGrid>
        <w:gridCol w:w="8358"/>
        <w:gridCol w:w="986"/>
      </w:tblGrid>
      <w:tr w:rsidR="00CF165C" w:rsidRPr="001F46FD" w14:paraId="70C41815" w14:textId="77777777" w:rsidTr="0035491B">
        <w:tc>
          <w:tcPr>
            <w:tcW w:w="8358" w:type="dxa"/>
          </w:tcPr>
          <w:p w14:paraId="5389DBC1" w14:textId="77777777" w:rsidR="00CF165C" w:rsidRPr="005C469A" w:rsidRDefault="00CF165C" w:rsidP="0035491B">
            <w:pPr>
              <w:spacing w:line="360" w:lineRule="auto"/>
              <w:rPr>
                <w:rFonts w:ascii="Times New Roman" w:eastAsia="宋体" w:hAnsi="Times New Roman"/>
                <w:kern w:val="2"/>
                <w:sz w:val="24"/>
                <w:szCs w:val="28"/>
                <w:lang w:eastAsia="zh-CN"/>
              </w:rPr>
            </w:pPr>
            <w:r w:rsidRPr="005C469A">
              <w:rPr>
                <w:rFonts w:ascii="Times New Roman" w:eastAsia="宋体" w:hAnsi="Times New Roman"/>
                <w:b/>
                <w:kern w:val="2"/>
                <w:sz w:val="24"/>
                <w:szCs w:val="28"/>
                <w:lang w:eastAsia="zh-CN"/>
              </w:rPr>
              <w:t>Значимые корреляции в группе юношей</w:t>
            </w:r>
          </w:p>
        </w:tc>
        <w:tc>
          <w:tcPr>
            <w:tcW w:w="986" w:type="dxa"/>
          </w:tcPr>
          <w:p w14:paraId="6AC05D31" w14:textId="77777777" w:rsidR="00CF165C" w:rsidRPr="005C469A" w:rsidRDefault="00CF165C" w:rsidP="0035491B">
            <w:pPr>
              <w:spacing w:line="360" w:lineRule="auto"/>
              <w:rPr>
                <w:rFonts w:ascii="Times New Roman" w:eastAsia="宋体" w:hAnsi="Times New Roman"/>
                <w:kern w:val="2"/>
                <w:sz w:val="24"/>
                <w:szCs w:val="28"/>
                <w:lang w:eastAsia="zh-CN"/>
              </w:rPr>
            </w:pPr>
          </w:p>
        </w:tc>
      </w:tr>
      <w:tr w:rsidR="00CF165C" w:rsidRPr="004219B6" w14:paraId="7B27405C" w14:textId="77777777" w:rsidTr="0035491B">
        <w:tc>
          <w:tcPr>
            <w:tcW w:w="8358" w:type="dxa"/>
          </w:tcPr>
          <w:p w14:paraId="2DDCE46D" w14:textId="77777777" w:rsidR="00CF165C" w:rsidRPr="005C469A" w:rsidRDefault="00CF165C" w:rsidP="0035491B">
            <w:pPr>
              <w:spacing w:line="360" w:lineRule="auto"/>
              <w:rPr>
                <w:rFonts w:ascii="Times New Roman" w:eastAsia="宋体" w:hAnsi="Times New Roman"/>
                <w:kern w:val="2"/>
                <w:sz w:val="24"/>
                <w:szCs w:val="28"/>
                <w:lang w:eastAsia="zh-CN"/>
              </w:rPr>
            </w:pPr>
            <w:r w:rsidRPr="005C469A">
              <w:rPr>
                <w:rFonts w:ascii="Times New Roman" w:eastAsia="宋体" w:hAnsi="Times New Roman"/>
                <w:kern w:val="2"/>
                <w:sz w:val="24"/>
                <w:szCs w:val="28"/>
                <w:lang w:eastAsia="zh-CN"/>
              </w:rPr>
              <w:t>1. Ответом на вопрос анкеты «Хочу открыть собственный бизнес» и якорем карьеры «Служение»;</w:t>
            </w:r>
          </w:p>
        </w:tc>
        <w:tc>
          <w:tcPr>
            <w:tcW w:w="986" w:type="dxa"/>
          </w:tcPr>
          <w:p w14:paraId="0E33FAC0" w14:textId="77777777" w:rsidR="00CF165C" w:rsidRPr="005C469A" w:rsidRDefault="00CF165C" w:rsidP="0035491B">
            <w:pPr>
              <w:spacing w:line="360" w:lineRule="auto"/>
              <w:rPr>
                <w:rFonts w:ascii="Times New Roman" w:eastAsia="宋体" w:hAnsi="Times New Roman"/>
                <w:kern w:val="2"/>
                <w:sz w:val="24"/>
                <w:szCs w:val="28"/>
                <w:lang w:eastAsia="zh-CN"/>
              </w:rPr>
            </w:pPr>
            <w:r w:rsidRPr="005C469A">
              <w:rPr>
                <w:rFonts w:ascii="Times New Roman" w:eastAsia="宋体" w:hAnsi="Times New Roman"/>
                <w:kern w:val="2"/>
                <w:sz w:val="24"/>
                <w:szCs w:val="28"/>
                <w:lang w:eastAsia="zh-CN"/>
              </w:rPr>
              <w:t>.550**</w:t>
            </w:r>
          </w:p>
        </w:tc>
      </w:tr>
      <w:tr w:rsidR="00CF165C" w:rsidRPr="004219B6" w14:paraId="4B4E7634" w14:textId="77777777" w:rsidTr="0035491B">
        <w:tc>
          <w:tcPr>
            <w:tcW w:w="8358" w:type="dxa"/>
          </w:tcPr>
          <w:p w14:paraId="2BDCF47F" w14:textId="77777777" w:rsidR="00CF165C" w:rsidRPr="005C469A" w:rsidRDefault="00CF165C" w:rsidP="0035491B">
            <w:pPr>
              <w:spacing w:line="360" w:lineRule="auto"/>
              <w:rPr>
                <w:rFonts w:ascii="Times New Roman" w:eastAsia="宋体" w:hAnsi="Times New Roman"/>
                <w:kern w:val="2"/>
                <w:sz w:val="24"/>
                <w:szCs w:val="28"/>
                <w:lang w:eastAsia="zh-CN"/>
              </w:rPr>
            </w:pPr>
            <w:r w:rsidRPr="005C469A">
              <w:rPr>
                <w:rFonts w:ascii="Times New Roman" w:eastAsia="宋体" w:hAnsi="Times New Roman"/>
                <w:kern w:val="2"/>
                <w:sz w:val="24"/>
                <w:szCs w:val="28"/>
                <w:lang w:eastAsia="zh-CN"/>
              </w:rPr>
              <w:t>2. Шкалой теста «Отношение ко времени» – «Фаталистическое настоящее» и якорем карьеры «Стабильность»;</w:t>
            </w:r>
          </w:p>
        </w:tc>
        <w:tc>
          <w:tcPr>
            <w:tcW w:w="986" w:type="dxa"/>
          </w:tcPr>
          <w:p w14:paraId="569C7557" w14:textId="77777777" w:rsidR="00CF165C" w:rsidRPr="005C469A" w:rsidRDefault="00CF165C" w:rsidP="0035491B">
            <w:pPr>
              <w:spacing w:line="360" w:lineRule="auto"/>
              <w:rPr>
                <w:rFonts w:ascii="Times New Roman" w:eastAsia="宋体" w:hAnsi="Times New Roman"/>
                <w:kern w:val="2"/>
                <w:sz w:val="24"/>
                <w:szCs w:val="28"/>
                <w:lang w:eastAsia="zh-CN"/>
              </w:rPr>
            </w:pPr>
            <w:r w:rsidRPr="005C469A">
              <w:rPr>
                <w:rFonts w:ascii="Times New Roman" w:eastAsia="宋体" w:hAnsi="Times New Roman"/>
                <w:kern w:val="2"/>
                <w:sz w:val="24"/>
                <w:szCs w:val="28"/>
                <w:lang w:eastAsia="zh-CN"/>
              </w:rPr>
              <w:t>.458**</w:t>
            </w:r>
          </w:p>
        </w:tc>
      </w:tr>
      <w:tr w:rsidR="00CF165C" w:rsidRPr="004219B6" w14:paraId="3FE59038" w14:textId="77777777" w:rsidTr="0035491B">
        <w:trPr>
          <w:trHeight w:val="937"/>
        </w:trPr>
        <w:tc>
          <w:tcPr>
            <w:tcW w:w="8358" w:type="dxa"/>
          </w:tcPr>
          <w:p w14:paraId="1C197C70" w14:textId="77777777" w:rsidR="00CF165C" w:rsidRPr="005C469A" w:rsidRDefault="00CF165C" w:rsidP="0035491B">
            <w:pPr>
              <w:spacing w:line="360" w:lineRule="auto"/>
              <w:rPr>
                <w:rFonts w:ascii="Times New Roman" w:eastAsia="宋体" w:hAnsi="Times New Roman"/>
                <w:kern w:val="2"/>
                <w:sz w:val="24"/>
                <w:szCs w:val="28"/>
                <w:lang w:eastAsia="zh-CN"/>
              </w:rPr>
            </w:pPr>
            <w:r w:rsidRPr="005C469A">
              <w:rPr>
                <w:rFonts w:ascii="Times New Roman" w:eastAsia="宋体" w:hAnsi="Times New Roman"/>
                <w:kern w:val="2"/>
                <w:sz w:val="24"/>
                <w:szCs w:val="28"/>
                <w:lang w:eastAsia="zh-CN"/>
              </w:rPr>
              <w:t>3. Ответом на вопрос анкеты «Работать в государственном секторе Китая» и якорями карьеры «Профессиональная компетентность»;</w:t>
            </w:r>
          </w:p>
        </w:tc>
        <w:tc>
          <w:tcPr>
            <w:tcW w:w="986" w:type="dxa"/>
          </w:tcPr>
          <w:p w14:paraId="18C79C79" w14:textId="77777777" w:rsidR="00CF165C" w:rsidRPr="005C469A" w:rsidRDefault="00CF165C" w:rsidP="0035491B">
            <w:pPr>
              <w:spacing w:line="360" w:lineRule="auto"/>
              <w:rPr>
                <w:rFonts w:ascii="Times New Roman" w:eastAsia="宋体" w:hAnsi="Times New Roman"/>
                <w:kern w:val="2"/>
                <w:sz w:val="24"/>
                <w:szCs w:val="28"/>
                <w:lang w:eastAsia="zh-CN"/>
              </w:rPr>
            </w:pPr>
            <w:r w:rsidRPr="005C469A">
              <w:rPr>
                <w:rFonts w:ascii="Times New Roman" w:eastAsia="宋体" w:hAnsi="Times New Roman"/>
                <w:kern w:val="2"/>
                <w:sz w:val="24"/>
                <w:szCs w:val="28"/>
                <w:lang w:eastAsia="zh-CN"/>
              </w:rPr>
              <w:t>.425**</w:t>
            </w:r>
          </w:p>
          <w:p w14:paraId="3CCA81E2" w14:textId="77777777" w:rsidR="00CF165C" w:rsidRPr="005C469A" w:rsidRDefault="00CF165C" w:rsidP="0035491B">
            <w:pPr>
              <w:spacing w:line="360" w:lineRule="auto"/>
              <w:ind w:left="709"/>
              <w:rPr>
                <w:rFonts w:ascii="Times New Roman" w:eastAsia="宋体" w:hAnsi="Times New Roman"/>
                <w:kern w:val="2"/>
                <w:sz w:val="24"/>
                <w:szCs w:val="28"/>
                <w:lang w:eastAsia="zh-CN"/>
              </w:rPr>
            </w:pPr>
          </w:p>
        </w:tc>
      </w:tr>
      <w:tr w:rsidR="00CF165C" w:rsidRPr="004219B6" w14:paraId="30E0AF89" w14:textId="77777777" w:rsidTr="0035491B">
        <w:trPr>
          <w:trHeight w:val="1030"/>
        </w:trPr>
        <w:tc>
          <w:tcPr>
            <w:tcW w:w="8358" w:type="dxa"/>
          </w:tcPr>
          <w:p w14:paraId="64DA9B5E" w14:textId="77777777" w:rsidR="00CF165C" w:rsidRPr="005C469A" w:rsidRDefault="00CF165C" w:rsidP="0035491B">
            <w:pPr>
              <w:spacing w:line="360" w:lineRule="auto"/>
              <w:rPr>
                <w:rFonts w:ascii="Times New Roman" w:eastAsia="宋体" w:hAnsi="Times New Roman"/>
                <w:kern w:val="2"/>
                <w:sz w:val="24"/>
                <w:szCs w:val="28"/>
                <w:lang w:eastAsia="zh-CN"/>
              </w:rPr>
            </w:pPr>
            <w:r w:rsidRPr="005C469A">
              <w:rPr>
                <w:rFonts w:ascii="Times New Roman" w:eastAsia="宋体" w:hAnsi="Times New Roman"/>
                <w:kern w:val="2"/>
                <w:sz w:val="24"/>
                <w:szCs w:val="28"/>
                <w:lang w:eastAsia="zh-CN"/>
              </w:rPr>
              <w:t>4. Ответом на вопрос анкеты «Работать в государственном секторе Китая» и «Стабильность»;</w:t>
            </w:r>
          </w:p>
        </w:tc>
        <w:tc>
          <w:tcPr>
            <w:tcW w:w="986" w:type="dxa"/>
          </w:tcPr>
          <w:p w14:paraId="31875BFC" w14:textId="77777777" w:rsidR="00CF165C" w:rsidRPr="005C469A" w:rsidRDefault="00CF165C" w:rsidP="0035491B">
            <w:pPr>
              <w:spacing w:line="360" w:lineRule="auto"/>
              <w:rPr>
                <w:rFonts w:ascii="Times New Roman" w:eastAsia="宋体" w:hAnsi="Times New Roman"/>
                <w:kern w:val="2"/>
                <w:sz w:val="24"/>
                <w:szCs w:val="28"/>
                <w:lang w:eastAsia="zh-CN"/>
              </w:rPr>
            </w:pPr>
            <w:r w:rsidRPr="005C469A">
              <w:rPr>
                <w:rFonts w:ascii="Times New Roman" w:eastAsia="宋体" w:hAnsi="Times New Roman"/>
                <w:kern w:val="2"/>
                <w:sz w:val="24"/>
                <w:szCs w:val="28"/>
                <w:lang w:eastAsia="zh-CN"/>
              </w:rPr>
              <w:t>.390**</w:t>
            </w:r>
          </w:p>
        </w:tc>
      </w:tr>
      <w:tr w:rsidR="00CF165C" w:rsidRPr="004219B6" w14:paraId="155C1A0E" w14:textId="77777777" w:rsidTr="0035491B">
        <w:tc>
          <w:tcPr>
            <w:tcW w:w="8358" w:type="dxa"/>
          </w:tcPr>
          <w:p w14:paraId="36BADE35" w14:textId="77777777" w:rsidR="00CF165C" w:rsidRPr="005C469A" w:rsidRDefault="00CF165C" w:rsidP="0035491B">
            <w:pPr>
              <w:spacing w:line="360" w:lineRule="auto"/>
              <w:rPr>
                <w:rFonts w:ascii="Times New Roman" w:eastAsia="宋体" w:hAnsi="Times New Roman"/>
                <w:kern w:val="2"/>
                <w:sz w:val="24"/>
                <w:szCs w:val="28"/>
                <w:lang w:eastAsia="zh-CN"/>
              </w:rPr>
            </w:pPr>
            <w:r w:rsidRPr="005C469A">
              <w:rPr>
                <w:rFonts w:ascii="Times New Roman" w:eastAsia="宋体" w:hAnsi="Times New Roman"/>
                <w:kern w:val="2"/>
                <w:sz w:val="24"/>
                <w:szCs w:val="28"/>
                <w:lang w:eastAsia="zh-CN"/>
              </w:rPr>
              <w:t>5. Ответом на вопрос анкеты «Экономические причины повлияли на выбор образования» и якорем карьеры «Стабильность».</w:t>
            </w:r>
          </w:p>
        </w:tc>
        <w:tc>
          <w:tcPr>
            <w:tcW w:w="986" w:type="dxa"/>
          </w:tcPr>
          <w:p w14:paraId="39EB5D03" w14:textId="77777777" w:rsidR="00CF165C" w:rsidRPr="005C469A" w:rsidRDefault="00CF165C" w:rsidP="0035491B">
            <w:pPr>
              <w:spacing w:line="360" w:lineRule="auto"/>
              <w:rPr>
                <w:rFonts w:ascii="Times New Roman" w:eastAsia="宋体" w:hAnsi="Times New Roman"/>
                <w:kern w:val="2"/>
                <w:sz w:val="24"/>
                <w:szCs w:val="28"/>
                <w:lang w:eastAsia="zh-CN"/>
              </w:rPr>
            </w:pPr>
            <w:r w:rsidRPr="005C469A">
              <w:rPr>
                <w:rFonts w:ascii="Times New Roman" w:eastAsia="宋体" w:hAnsi="Times New Roman"/>
                <w:kern w:val="2"/>
                <w:sz w:val="24"/>
                <w:szCs w:val="28"/>
                <w:lang w:eastAsia="zh-CN"/>
              </w:rPr>
              <w:t>.413**</w:t>
            </w:r>
          </w:p>
        </w:tc>
      </w:tr>
    </w:tbl>
    <w:p w14:paraId="38F2C674" w14:textId="77777777" w:rsidR="005C55BD" w:rsidRPr="00B530B3" w:rsidRDefault="005C55BD" w:rsidP="00CE0E22">
      <w:pPr>
        <w:spacing w:line="360" w:lineRule="auto"/>
        <w:ind w:firstLine="709"/>
        <w:jc w:val="both"/>
        <w:rPr>
          <w:rFonts w:ascii="Times New Roman" w:eastAsia="宋体" w:hAnsi="Times New Roman" w:cs="Times New Roman"/>
          <w:kern w:val="2"/>
          <w:sz w:val="28"/>
          <w:szCs w:val="28"/>
          <w:highlight w:val="yellow"/>
          <w:lang w:eastAsia="zh-CN"/>
        </w:rPr>
      </w:pPr>
    </w:p>
    <w:p w14:paraId="54B41227" w14:textId="77777777" w:rsidR="00403B4E" w:rsidRPr="00B530B3" w:rsidRDefault="00403B4E" w:rsidP="00CE0E22">
      <w:pPr>
        <w:spacing w:line="360" w:lineRule="auto"/>
        <w:ind w:firstLine="709"/>
        <w:jc w:val="both"/>
        <w:rPr>
          <w:rFonts w:ascii="Times New Roman" w:eastAsia="宋体" w:hAnsi="Times New Roman" w:cs="Times New Roman"/>
          <w:kern w:val="2"/>
          <w:sz w:val="28"/>
          <w:szCs w:val="28"/>
          <w:lang w:eastAsia="zh-CN"/>
        </w:rPr>
      </w:pPr>
      <w:r w:rsidRPr="007A0981">
        <w:rPr>
          <w:rFonts w:ascii="Times New Roman" w:eastAsia="宋体" w:hAnsi="Times New Roman" w:cs="Times New Roman"/>
          <w:kern w:val="2"/>
          <w:sz w:val="28"/>
          <w:szCs w:val="28"/>
          <w:lang w:eastAsia="zh-CN"/>
        </w:rPr>
        <w:t>Выводы:</w:t>
      </w:r>
      <w:r w:rsidRPr="00B530B3">
        <w:rPr>
          <w:rFonts w:ascii="Times New Roman" w:eastAsia="宋体" w:hAnsi="Times New Roman" w:cs="Times New Roman"/>
          <w:kern w:val="2"/>
          <w:sz w:val="28"/>
          <w:szCs w:val="28"/>
          <w:lang w:eastAsia="zh-CN"/>
        </w:rPr>
        <w:t xml:space="preserve"> </w:t>
      </w:r>
    </w:p>
    <w:p w14:paraId="1B293CFC" w14:textId="77777777" w:rsidR="00403B4E" w:rsidRPr="00B530B3" w:rsidRDefault="00403B4E" w:rsidP="00CE0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宋体" w:hAnsi="Times New Roman" w:cs="Times New Roman"/>
          <w:sz w:val="28"/>
          <w:szCs w:val="28"/>
          <w:lang w:eastAsia="zh-CN"/>
        </w:rPr>
      </w:pPr>
      <w:r w:rsidRPr="00B530B3">
        <w:rPr>
          <w:rFonts w:ascii="Times New Roman" w:eastAsia="宋体" w:hAnsi="Times New Roman" w:cs="Times New Roman"/>
          <w:sz w:val="28"/>
          <w:szCs w:val="28"/>
          <w:lang w:eastAsia="zh-CN"/>
        </w:rPr>
        <w:t>Девушки предпочитают строить карьеру в рамках полученной ими специальности. Высокая квалификация, по их мнению, может помочь получить высокую зарплату. Люди с</w:t>
      </w:r>
      <w:r w:rsidR="00856BDC" w:rsidRPr="00B530B3">
        <w:rPr>
          <w:rFonts w:ascii="Times New Roman" w:eastAsia="宋体" w:hAnsi="Times New Roman" w:cs="Times New Roman"/>
          <w:sz w:val="28"/>
          <w:szCs w:val="28"/>
          <w:lang w:eastAsia="zh-CN"/>
        </w:rPr>
        <w:t xml:space="preserve"> высокой значимостью ценности «Н</w:t>
      </w:r>
      <w:r w:rsidRPr="00B530B3">
        <w:rPr>
          <w:rFonts w:ascii="Times New Roman" w:eastAsia="宋体" w:hAnsi="Times New Roman" w:cs="Times New Roman"/>
          <w:sz w:val="28"/>
          <w:szCs w:val="28"/>
          <w:lang w:eastAsia="zh-CN"/>
        </w:rPr>
        <w:t xml:space="preserve">езависимость», </w:t>
      </w:r>
      <w:r w:rsidRPr="00B530B3">
        <w:rPr>
          <w:rFonts w:ascii="Times New Roman" w:eastAsia="宋体" w:hAnsi="Times New Roman" w:cs="Times New Roman"/>
          <w:color w:val="000000"/>
          <w:sz w:val="28"/>
          <w:szCs w:val="28"/>
          <w:lang w:eastAsia="zh-CN"/>
        </w:rPr>
        <w:t xml:space="preserve">стремящиеся к комфорту и уверенности, могут получить </w:t>
      </w:r>
      <w:r w:rsidRPr="00B530B3">
        <w:rPr>
          <w:rFonts w:ascii="Times New Roman" w:eastAsia="宋体" w:hAnsi="Times New Roman" w:cs="Times New Roman"/>
          <w:color w:val="000000"/>
          <w:sz w:val="28"/>
          <w:szCs w:val="28"/>
          <w:lang w:eastAsia="zh-CN"/>
        </w:rPr>
        <w:lastRenderedPageBreak/>
        <w:t xml:space="preserve">достаточно опыта и знаний для организации своего бизнеса, и они </w:t>
      </w:r>
      <w:r w:rsidRPr="00B530B3">
        <w:rPr>
          <w:rFonts w:ascii="Times New Roman" w:eastAsia="宋体" w:hAnsi="Times New Roman" w:cs="Times New Roman"/>
          <w:sz w:val="28"/>
          <w:szCs w:val="28"/>
          <w:lang w:eastAsia="zh-CN"/>
        </w:rPr>
        <w:t xml:space="preserve">ориентированы на служение. </w:t>
      </w:r>
    </w:p>
    <w:p w14:paraId="181548B8" w14:textId="77777777" w:rsidR="00403B4E" w:rsidRPr="00B530B3" w:rsidRDefault="00403B4E" w:rsidP="00CE0E22">
      <w:pPr>
        <w:pBdr>
          <w:bottom w:val="single" w:sz="6"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宋体" w:hAnsi="Times New Roman" w:cs="Times New Roman"/>
          <w:color w:val="000000" w:themeColor="text1"/>
          <w:sz w:val="28"/>
          <w:szCs w:val="28"/>
          <w:lang w:eastAsia="zh-CN"/>
        </w:rPr>
      </w:pPr>
      <w:r w:rsidRPr="00B530B3">
        <w:rPr>
          <w:rFonts w:ascii="Times New Roman" w:eastAsia="宋体" w:hAnsi="Times New Roman" w:cs="Times New Roman"/>
          <w:color w:val="000000" w:themeColor="text1"/>
          <w:sz w:val="28"/>
          <w:szCs w:val="28"/>
          <w:lang w:eastAsia="zh-CN"/>
        </w:rPr>
        <w:t xml:space="preserve">У юношей с фаталистическим отношением к настоящему выражено стремление компенсировать это карьерой, ориентированной на стабильность работы. Они стремятся получить </w:t>
      </w:r>
      <w:r w:rsidR="00707081" w:rsidRPr="00B530B3">
        <w:rPr>
          <w:rFonts w:ascii="Times New Roman" w:eastAsia="宋体" w:hAnsi="Times New Roman" w:cs="Times New Roman"/>
          <w:color w:val="000000" w:themeColor="text1"/>
          <w:sz w:val="28"/>
          <w:szCs w:val="28"/>
          <w:lang w:eastAsia="zh-CN"/>
        </w:rPr>
        <w:t xml:space="preserve">высокооплачиваемую </w:t>
      </w:r>
      <w:r w:rsidRPr="00B530B3">
        <w:rPr>
          <w:rFonts w:ascii="Times New Roman" w:eastAsia="宋体" w:hAnsi="Times New Roman" w:cs="Times New Roman"/>
          <w:color w:val="000000" w:themeColor="text1"/>
          <w:sz w:val="28"/>
          <w:szCs w:val="28"/>
          <w:lang w:eastAsia="zh-CN"/>
        </w:rPr>
        <w:t>работу с длительным контрактом в компании со стабильным положением на рынке.</w:t>
      </w:r>
      <w:r w:rsidR="00145B7E" w:rsidRPr="00B530B3">
        <w:rPr>
          <w:rFonts w:ascii="Times New Roman" w:hAnsi="Times New Roman" w:cs="Times New Roman"/>
          <w:color w:val="000000" w:themeColor="text1"/>
          <w:sz w:val="28"/>
          <w:szCs w:val="28"/>
          <w:shd w:val="clear" w:color="auto" w:fill="FFFFFF"/>
        </w:rPr>
        <w:t xml:space="preserve">  Для них высока значимость якорей карьеры «Предпринимательство» и «Профессиональная </w:t>
      </w:r>
      <w:r w:rsidR="00145B7E" w:rsidRPr="00B530B3">
        <w:rPr>
          <w:rFonts w:ascii="Times New Roman" w:eastAsia="宋体" w:hAnsi="Times New Roman" w:cs="Times New Roman"/>
          <w:kern w:val="2"/>
          <w:sz w:val="28"/>
          <w:szCs w:val="28"/>
          <w:lang w:eastAsia="zh-CN"/>
        </w:rPr>
        <w:t>компетентность</w:t>
      </w:r>
      <w:r w:rsidR="00145B7E" w:rsidRPr="00B530B3">
        <w:rPr>
          <w:rFonts w:ascii="Times New Roman" w:hAnsi="Times New Roman" w:cs="Times New Roman"/>
          <w:color w:val="000000" w:themeColor="text1"/>
          <w:sz w:val="28"/>
          <w:szCs w:val="28"/>
          <w:shd w:val="clear" w:color="auto" w:fill="FFFFFF"/>
        </w:rPr>
        <w:t>»</w:t>
      </w:r>
      <w:r w:rsidRPr="00B530B3">
        <w:rPr>
          <w:rFonts w:ascii="Times New Roman" w:eastAsia="宋体" w:hAnsi="Times New Roman" w:cs="Times New Roman"/>
          <w:color w:val="000000" w:themeColor="text1"/>
          <w:sz w:val="28"/>
          <w:szCs w:val="28"/>
          <w:lang w:eastAsia="zh-CN"/>
        </w:rPr>
        <w:t xml:space="preserve">, и стремятся привести все сферы жизни, такие как карьера, семья, личные интересы, в равновесие. </w:t>
      </w:r>
    </w:p>
    <w:p w14:paraId="03938507" w14:textId="77777777" w:rsidR="00645EC4" w:rsidRPr="00DE68E3" w:rsidRDefault="00645EC4" w:rsidP="00EE46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宋体" w:hAnsi="Times New Roman" w:cs="Times New Roman"/>
          <w:color w:val="FF00FF"/>
          <w:kern w:val="2"/>
          <w:sz w:val="28"/>
          <w:szCs w:val="28"/>
          <w:lang w:eastAsia="zh-CN"/>
        </w:rPr>
      </w:pPr>
    </w:p>
    <w:p w14:paraId="791B3BD1" w14:textId="77777777" w:rsidR="000C53BD" w:rsidRPr="00B530B3" w:rsidRDefault="000C53BD" w:rsidP="000C53BD">
      <w:pPr>
        <w:keepNext/>
        <w:keepLines/>
        <w:numPr>
          <w:ilvl w:val="1"/>
          <w:numId w:val="17"/>
        </w:numPr>
        <w:spacing w:before="480" w:line="276" w:lineRule="auto"/>
        <w:outlineLvl w:val="0"/>
        <w:rPr>
          <w:rFonts w:ascii="Times New Roman" w:eastAsiaTheme="majorEastAsia" w:hAnsi="Times New Roman" w:cs="Times New Roman"/>
          <w:b/>
          <w:bCs/>
          <w:sz w:val="28"/>
          <w:szCs w:val="28"/>
        </w:rPr>
      </w:pPr>
      <w:bookmarkStart w:id="111" w:name="_Toc482912597"/>
      <w:bookmarkStart w:id="112" w:name="_Toc467249470"/>
      <w:bookmarkStart w:id="113" w:name="_Toc467249822"/>
      <w:r w:rsidRPr="00B530B3">
        <w:rPr>
          <w:rFonts w:ascii="Times New Roman" w:eastAsiaTheme="majorEastAsia" w:hAnsi="Times New Roman" w:cs="Times New Roman"/>
          <w:b/>
          <w:bCs/>
          <w:sz w:val="28"/>
          <w:szCs w:val="28"/>
        </w:rPr>
        <w:t>Результаты исследования с помощью факторного анализа</w:t>
      </w:r>
      <w:bookmarkEnd w:id="111"/>
      <w:r w:rsidRPr="00B530B3">
        <w:rPr>
          <w:rFonts w:ascii="Times New Roman" w:eastAsiaTheme="majorEastAsia" w:hAnsi="Times New Roman" w:cs="Times New Roman"/>
          <w:b/>
          <w:bCs/>
          <w:sz w:val="28"/>
          <w:szCs w:val="28"/>
        </w:rPr>
        <w:t xml:space="preserve"> </w:t>
      </w:r>
    </w:p>
    <w:p w14:paraId="24D2C3AD" w14:textId="77777777" w:rsidR="000C53BD" w:rsidRPr="00B530B3" w:rsidRDefault="000C53BD" w:rsidP="000C53BD"/>
    <w:p w14:paraId="44A99C57" w14:textId="77777777" w:rsidR="00C85C47" w:rsidRPr="00B530B3" w:rsidRDefault="00C85C47" w:rsidP="002F4110">
      <w:pPr>
        <w:spacing w:line="360" w:lineRule="auto"/>
        <w:ind w:firstLine="709"/>
        <w:jc w:val="both"/>
        <w:rPr>
          <w:rFonts w:ascii="Times New Roman" w:hAnsi="Times New Roman" w:cs="Times New Roman"/>
          <w:sz w:val="28"/>
          <w:szCs w:val="28"/>
        </w:rPr>
      </w:pPr>
      <w:r w:rsidRPr="00B530B3">
        <w:rPr>
          <w:rFonts w:ascii="Times New Roman" w:hAnsi="Times New Roman" w:cs="Times New Roman"/>
          <w:sz w:val="28"/>
          <w:szCs w:val="28"/>
        </w:rPr>
        <w:t>Результаты диагностики подверглись процедуре факторного анализа методом главных компонент. Для этого использовалас</w:t>
      </w:r>
      <w:r w:rsidR="00FE2DC5" w:rsidRPr="00B530B3">
        <w:rPr>
          <w:rFonts w:ascii="Times New Roman" w:hAnsi="Times New Roman" w:cs="Times New Roman"/>
          <w:sz w:val="28"/>
          <w:szCs w:val="28"/>
        </w:rPr>
        <w:t>ь компьютерная программа SPSS-22</w:t>
      </w:r>
      <w:r w:rsidRPr="00B530B3">
        <w:rPr>
          <w:rFonts w:ascii="Times New Roman" w:hAnsi="Times New Roman" w:cs="Times New Roman"/>
          <w:sz w:val="28"/>
          <w:szCs w:val="28"/>
        </w:rPr>
        <w:t>. Основная задача факторизации заключалась в выявлении взаимосвязи показателей, характеризующих карьерные ориентации.</w:t>
      </w:r>
    </w:p>
    <w:p w14:paraId="39DF7CF0" w14:textId="77777777" w:rsidR="00C85C47" w:rsidRPr="00B530B3" w:rsidRDefault="00C85C47" w:rsidP="002F4110">
      <w:pPr>
        <w:spacing w:line="360" w:lineRule="auto"/>
        <w:ind w:firstLine="709"/>
        <w:jc w:val="both"/>
        <w:rPr>
          <w:rFonts w:ascii="Times New Roman" w:hAnsi="Times New Roman" w:cs="Times New Roman"/>
          <w:sz w:val="28"/>
          <w:szCs w:val="28"/>
        </w:rPr>
      </w:pPr>
      <w:r w:rsidRPr="00B530B3">
        <w:rPr>
          <w:rFonts w:ascii="Times New Roman" w:hAnsi="Times New Roman" w:cs="Times New Roman"/>
          <w:sz w:val="28"/>
          <w:szCs w:val="28"/>
        </w:rPr>
        <w:t xml:space="preserve">Факторный анализ всех данных по выборке дал результаты, </w:t>
      </w:r>
      <w:r w:rsidR="00D22257" w:rsidRPr="00B530B3">
        <w:rPr>
          <w:rFonts w:ascii="Times New Roman" w:hAnsi="Times New Roman" w:cs="Times New Roman"/>
          <w:sz w:val="28"/>
          <w:szCs w:val="28"/>
        </w:rPr>
        <w:t xml:space="preserve">представленные </w:t>
      </w:r>
      <w:r w:rsidRPr="00B530B3">
        <w:rPr>
          <w:rFonts w:ascii="Times New Roman" w:hAnsi="Times New Roman" w:cs="Times New Roman"/>
          <w:sz w:val="28"/>
          <w:szCs w:val="28"/>
        </w:rPr>
        <w:t>в таблице В1, приведенной в приложении.</w:t>
      </w:r>
    </w:p>
    <w:p w14:paraId="4DC8DA07" w14:textId="77777777" w:rsidR="00C85C47" w:rsidRPr="00B530B3" w:rsidRDefault="00C85C47" w:rsidP="00FE2DC5">
      <w:pPr>
        <w:spacing w:line="360" w:lineRule="auto"/>
        <w:ind w:firstLine="709"/>
        <w:jc w:val="both"/>
        <w:rPr>
          <w:rFonts w:ascii="Times New Roman" w:hAnsi="Times New Roman" w:cs="Times New Roman"/>
          <w:sz w:val="28"/>
          <w:szCs w:val="28"/>
        </w:rPr>
      </w:pPr>
      <w:r w:rsidRPr="00B530B3">
        <w:rPr>
          <w:rFonts w:ascii="Times New Roman" w:hAnsi="Times New Roman" w:cs="Times New Roman"/>
          <w:sz w:val="28"/>
          <w:szCs w:val="28"/>
        </w:rPr>
        <w:t xml:space="preserve">При факторизации было получен коэффициент КМО – 0,599, величина которого характеризует применимость факторного анализа к выборке.  Полученный нами результат 0,6 оценивается как удовлетворительный (Наследов А.Д. Профессиональный статистический анализ данных. Питер, 2011. с.376). </w:t>
      </w:r>
    </w:p>
    <w:p w14:paraId="2D612C64" w14:textId="015FD4F5" w:rsidR="00D22257" w:rsidRPr="00B530B3" w:rsidRDefault="00D22257" w:rsidP="00FE2DC5">
      <w:pPr>
        <w:pStyle w:val="ac"/>
        <w:spacing w:line="360" w:lineRule="auto"/>
        <w:ind w:firstLineChars="300" w:firstLine="840"/>
        <w:jc w:val="both"/>
        <w:rPr>
          <w:rFonts w:ascii="Times New Roman" w:hAnsi="Times New Roman" w:cs="Times New Roman"/>
          <w:sz w:val="28"/>
        </w:rPr>
      </w:pPr>
      <w:r w:rsidRPr="00B530B3">
        <w:rPr>
          <w:rFonts w:ascii="Times New Roman" w:hAnsi="Times New Roman" w:cs="Times New Roman"/>
          <w:sz w:val="28"/>
          <w:szCs w:val="28"/>
        </w:rPr>
        <w:t xml:space="preserve">В результате анализа удалось выявить три фактора, поддающиеся интерпретации. </w:t>
      </w:r>
      <w:r w:rsidRPr="00B530B3">
        <w:rPr>
          <w:rFonts w:ascii="Times New Roman" w:hAnsi="Times New Roman" w:cs="Times New Roman"/>
          <w:b/>
          <w:sz w:val="28"/>
          <w:szCs w:val="28"/>
        </w:rPr>
        <w:t>Первый фактор</w:t>
      </w:r>
      <w:r w:rsidRPr="00B530B3">
        <w:rPr>
          <w:rFonts w:ascii="Times New Roman" w:hAnsi="Times New Roman" w:cs="Times New Roman"/>
          <w:sz w:val="28"/>
          <w:szCs w:val="28"/>
        </w:rPr>
        <w:t xml:space="preserve"> объединил показа</w:t>
      </w:r>
      <w:r w:rsidR="00D64D24">
        <w:rPr>
          <w:rFonts w:ascii="Times New Roman" w:hAnsi="Times New Roman" w:cs="Times New Roman"/>
          <w:sz w:val="28"/>
          <w:szCs w:val="28"/>
        </w:rPr>
        <w:t>тели теста «Интересы» (таблица 3.11.</w:t>
      </w:r>
      <w:r w:rsidRPr="00B530B3">
        <w:rPr>
          <w:rFonts w:ascii="Times New Roman" w:hAnsi="Times New Roman" w:cs="Times New Roman"/>
          <w:sz w:val="28"/>
          <w:szCs w:val="28"/>
        </w:rPr>
        <w:t>)</w:t>
      </w:r>
      <w:r w:rsidR="005601C3" w:rsidRPr="00B530B3">
        <w:rPr>
          <w:rFonts w:ascii="Times New Roman" w:hAnsi="Times New Roman" w:cs="Times New Roman"/>
          <w:sz w:val="28"/>
          <w:szCs w:val="28"/>
        </w:rPr>
        <w:t>. В него не вошел ни один показатель теста Э.Шейна «Якоря</w:t>
      </w:r>
      <w:r w:rsidRPr="00B530B3">
        <w:rPr>
          <w:rFonts w:ascii="Times New Roman" w:hAnsi="Times New Roman" w:cs="Times New Roman"/>
          <w:sz w:val="28"/>
          <w:szCs w:val="28"/>
        </w:rPr>
        <w:t xml:space="preserve"> карьеры</w:t>
      </w:r>
      <w:r w:rsidR="005601C3" w:rsidRPr="00B530B3">
        <w:rPr>
          <w:rFonts w:ascii="Times New Roman" w:hAnsi="Times New Roman" w:cs="Times New Roman"/>
          <w:sz w:val="28"/>
          <w:szCs w:val="28"/>
        </w:rPr>
        <w:t>»</w:t>
      </w:r>
      <w:r w:rsidR="00C66901" w:rsidRPr="00B530B3">
        <w:rPr>
          <w:rFonts w:ascii="Times New Roman" w:hAnsi="Times New Roman" w:cs="Times New Roman"/>
          <w:sz w:val="28"/>
          <w:szCs w:val="28"/>
        </w:rPr>
        <w:t xml:space="preserve">. </w:t>
      </w:r>
      <w:r w:rsidR="00645EC4" w:rsidRPr="00B530B3">
        <w:rPr>
          <w:rFonts w:ascii="Times New Roman" w:hAnsi="Times New Roman" w:cs="Times New Roman"/>
          <w:sz w:val="28"/>
          <w:szCs w:val="28"/>
        </w:rPr>
        <w:t>Этот фактор был назван «Выпускники с</w:t>
      </w:r>
      <w:r w:rsidR="00D65C2D" w:rsidRPr="00B530B3">
        <w:rPr>
          <w:rFonts w:ascii="Times New Roman" w:hAnsi="Times New Roman" w:cs="Times New Roman"/>
          <w:sz w:val="28"/>
          <w:szCs w:val="28"/>
        </w:rPr>
        <w:t>о</w:t>
      </w:r>
      <w:r w:rsidR="00645EC4" w:rsidRPr="00B530B3">
        <w:rPr>
          <w:rFonts w:ascii="Times New Roman" w:hAnsi="Times New Roman" w:cs="Times New Roman"/>
          <w:sz w:val="28"/>
          <w:szCs w:val="28"/>
        </w:rPr>
        <w:t xml:space="preserve"> сформированными профессиональными интересами».</w:t>
      </w:r>
      <w:r w:rsidR="00FE2DC5" w:rsidRPr="00B530B3">
        <w:t xml:space="preserve"> </w:t>
      </w:r>
      <w:r w:rsidR="00FE2DC5" w:rsidRPr="00B530B3">
        <w:rPr>
          <w:rFonts w:ascii="Times New Roman" w:hAnsi="Times New Roman" w:cs="Times New Roman"/>
          <w:sz w:val="28"/>
        </w:rPr>
        <w:t xml:space="preserve">Данные этого фактора позволяют отметить, что существует группа студентов - выпускников с хорошо </w:t>
      </w:r>
      <w:r w:rsidR="00FE2DC5" w:rsidRPr="00B530B3">
        <w:rPr>
          <w:rFonts w:ascii="Times New Roman" w:hAnsi="Times New Roman" w:cs="Times New Roman"/>
          <w:sz w:val="28"/>
        </w:rPr>
        <w:lastRenderedPageBreak/>
        <w:t>сформированными профессиональными интересами и с полным отсутствием представлений о многообразии карьерного развития</w:t>
      </w:r>
      <w:r w:rsidR="005601C3" w:rsidRPr="00B530B3">
        <w:rPr>
          <w:rFonts w:ascii="Times New Roman" w:hAnsi="Times New Roman" w:cs="Times New Roman"/>
          <w:sz w:val="28"/>
          <w:szCs w:val="28"/>
        </w:rPr>
        <w:t>.</w:t>
      </w:r>
    </w:p>
    <w:p w14:paraId="03F0B6BF" w14:textId="762D5AFD" w:rsidR="00D22257" w:rsidRPr="00B530B3" w:rsidRDefault="00D64D24" w:rsidP="002F411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3.11.</w:t>
      </w:r>
      <w:r w:rsidR="00D22257" w:rsidRPr="00B530B3">
        <w:rPr>
          <w:rFonts w:ascii="Times New Roman" w:hAnsi="Times New Roman" w:cs="Times New Roman"/>
          <w:sz w:val="28"/>
          <w:szCs w:val="28"/>
        </w:rPr>
        <w:t xml:space="preserve"> </w:t>
      </w:r>
      <w:r w:rsidR="005601C3" w:rsidRPr="00B530B3">
        <w:rPr>
          <w:rFonts w:ascii="Times New Roman" w:hAnsi="Times New Roman" w:cs="Times New Roman"/>
          <w:sz w:val="28"/>
          <w:szCs w:val="28"/>
        </w:rPr>
        <w:t xml:space="preserve">Фактор </w:t>
      </w:r>
      <w:r w:rsidR="00BB31DB" w:rsidRPr="007A0981">
        <w:rPr>
          <w:rFonts w:ascii="Times New Roman" w:hAnsi="Times New Roman" w:cs="Times New Roman"/>
          <w:sz w:val="28"/>
          <w:szCs w:val="28"/>
        </w:rPr>
        <w:t>«Выпускники, имеющие сформированные профессиональные интересы</w:t>
      </w:r>
      <w:r w:rsidR="005601C3" w:rsidRPr="007A0981">
        <w:rPr>
          <w:rFonts w:ascii="Times New Roman" w:hAnsi="Times New Roman" w:cs="Times New Roman"/>
          <w:sz w:val="28"/>
          <w:szCs w:val="28"/>
        </w:rPr>
        <w:t>».</w:t>
      </w:r>
    </w:p>
    <w:tbl>
      <w:tblPr>
        <w:tblW w:w="964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31"/>
        <w:gridCol w:w="3118"/>
      </w:tblGrid>
      <w:tr w:rsidR="005601C3" w:rsidRPr="00B530B3" w14:paraId="1469443B" w14:textId="77777777" w:rsidTr="005601C3">
        <w:trPr>
          <w:cantSplit/>
          <w:trHeight w:val="478"/>
        </w:trPr>
        <w:tc>
          <w:tcPr>
            <w:tcW w:w="6531" w:type="dxa"/>
            <w:shd w:val="clear" w:color="auto" w:fill="auto"/>
          </w:tcPr>
          <w:p w14:paraId="449F7CA0" w14:textId="77777777" w:rsidR="00D22257" w:rsidRPr="00B530B3" w:rsidRDefault="00D81763" w:rsidP="00283C27">
            <w:pPr>
              <w:widowControl w:val="0"/>
              <w:autoSpaceDE w:val="0"/>
              <w:autoSpaceDN w:val="0"/>
              <w:adjustRightInd w:val="0"/>
              <w:spacing w:line="360" w:lineRule="auto"/>
              <w:ind w:firstLine="709"/>
              <w:rPr>
                <w:rFonts w:ascii="Times New Roman" w:hAnsi="Times New Roman" w:cs="Times New Roman"/>
                <w:sz w:val="28"/>
                <w:szCs w:val="28"/>
              </w:rPr>
            </w:pPr>
            <w:r w:rsidRPr="00B530B3">
              <w:rPr>
                <w:rFonts w:ascii="Times New Roman" w:hAnsi="Times New Roman" w:cs="Times New Roman"/>
                <w:sz w:val="28"/>
                <w:szCs w:val="28"/>
              </w:rPr>
              <w:t>Шкала</w:t>
            </w:r>
          </w:p>
        </w:tc>
        <w:tc>
          <w:tcPr>
            <w:tcW w:w="3118" w:type="dxa"/>
            <w:shd w:val="clear" w:color="auto" w:fill="auto"/>
          </w:tcPr>
          <w:p w14:paraId="357CEBA7" w14:textId="77777777" w:rsidR="00D22257" w:rsidRPr="00B530B3" w:rsidRDefault="00D22257" w:rsidP="00283C27">
            <w:pPr>
              <w:widowControl w:val="0"/>
              <w:autoSpaceDE w:val="0"/>
              <w:autoSpaceDN w:val="0"/>
              <w:adjustRightInd w:val="0"/>
              <w:spacing w:line="360" w:lineRule="auto"/>
              <w:ind w:firstLine="709"/>
              <w:rPr>
                <w:rFonts w:ascii="Times New Roman" w:hAnsi="Times New Roman" w:cs="Times New Roman"/>
                <w:b/>
                <w:color w:val="000000"/>
                <w:sz w:val="28"/>
                <w:szCs w:val="28"/>
              </w:rPr>
            </w:pPr>
            <w:r w:rsidRPr="00B530B3">
              <w:rPr>
                <w:rFonts w:ascii="Times New Roman" w:hAnsi="Times New Roman" w:cs="Times New Roman"/>
                <w:b/>
                <w:color w:val="000000"/>
                <w:sz w:val="28"/>
                <w:szCs w:val="28"/>
              </w:rPr>
              <w:t>Компонента 1</w:t>
            </w:r>
          </w:p>
        </w:tc>
      </w:tr>
      <w:tr w:rsidR="005601C3" w:rsidRPr="00B530B3" w14:paraId="35C6C5EA" w14:textId="77777777" w:rsidTr="005601C3">
        <w:trPr>
          <w:cantSplit/>
        </w:trPr>
        <w:tc>
          <w:tcPr>
            <w:tcW w:w="6531" w:type="dxa"/>
            <w:shd w:val="clear" w:color="auto" w:fill="auto"/>
            <w:vAlign w:val="center"/>
          </w:tcPr>
          <w:p w14:paraId="256B47C1" w14:textId="77777777" w:rsidR="00D22257" w:rsidRPr="00B530B3" w:rsidRDefault="00D22257" w:rsidP="00283C27">
            <w:pPr>
              <w:widowControl w:val="0"/>
              <w:autoSpaceDE w:val="0"/>
              <w:autoSpaceDN w:val="0"/>
              <w:adjustRightInd w:val="0"/>
              <w:spacing w:line="360" w:lineRule="auto"/>
              <w:ind w:firstLine="152"/>
              <w:rPr>
                <w:rFonts w:ascii="Times New Roman" w:hAnsi="Times New Roman" w:cs="Times New Roman"/>
                <w:color w:val="000000"/>
                <w:sz w:val="28"/>
                <w:szCs w:val="28"/>
              </w:rPr>
            </w:pPr>
            <w:r w:rsidRPr="00B530B3">
              <w:rPr>
                <w:rFonts w:ascii="Times New Roman" w:hAnsi="Times New Roman" w:cs="Times New Roman"/>
                <w:color w:val="000000"/>
                <w:sz w:val="28"/>
                <w:szCs w:val="28"/>
              </w:rPr>
              <w:t>Юридические интересы</w:t>
            </w:r>
          </w:p>
        </w:tc>
        <w:tc>
          <w:tcPr>
            <w:tcW w:w="3118" w:type="dxa"/>
            <w:shd w:val="clear" w:color="auto" w:fill="auto"/>
            <w:vAlign w:val="center"/>
          </w:tcPr>
          <w:p w14:paraId="1FAC730F" w14:textId="77777777" w:rsidR="00D22257" w:rsidRPr="00B530B3" w:rsidRDefault="00D22257" w:rsidP="00283C27">
            <w:pPr>
              <w:widowControl w:val="0"/>
              <w:autoSpaceDE w:val="0"/>
              <w:autoSpaceDN w:val="0"/>
              <w:adjustRightInd w:val="0"/>
              <w:spacing w:line="360" w:lineRule="auto"/>
              <w:ind w:firstLine="709"/>
              <w:jc w:val="center"/>
              <w:rPr>
                <w:rFonts w:ascii="Times New Roman" w:hAnsi="Times New Roman" w:cs="Times New Roman"/>
                <w:color w:val="000000"/>
                <w:sz w:val="28"/>
                <w:szCs w:val="28"/>
              </w:rPr>
            </w:pPr>
            <w:r w:rsidRPr="00B530B3">
              <w:rPr>
                <w:rFonts w:ascii="Times New Roman" w:hAnsi="Times New Roman" w:cs="Times New Roman"/>
                <w:color w:val="000000"/>
                <w:sz w:val="28"/>
                <w:szCs w:val="28"/>
              </w:rPr>
              <w:t>,779</w:t>
            </w:r>
          </w:p>
        </w:tc>
      </w:tr>
      <w:tr w:rsidR="005601C3" w:rsidRPr="00B530B3" w14:paraId="0E5925AD" w14:textId="77777777" w:rsidTr="005601C3">
        <w:trPr>
          <w:cantSplit/>
        </w:trPr>
        <w:tc>
          <w:tcPr>
            <w:tcW w:w="6531" w:type="dxa"/>
            <w:shd w:val="clear" w:color="auto" w:fill="auto"/>
            <w:vAlign w:val="center"/>
          </w:tcPr>
          <w:p w14:paraId="25A37614" w14:textId="77777777" w:rsidR="00D22257" w:rsidRPr="00B530B3" w:rsidRDefault="00D22257" w:rsidP="00283C27">
            <w:pPr>
              <w:widowControl w:val="0"/>
              <w:autoSpaceDE w:val="0"/>
              <w:autoSpaceDN w:val="0"/>
              <w:adjustRightInd w:val="0"/>
              <w:spacing w:line="360" w:lineRule="auto"/>
              <w:ind w:firstLine="152"/>
              <w:rPr>
                <w:rFonts w:ascii="Times New Roman" w:hAnsi="Times New Roman" w:cs="Times New Roman"/>
                <w:color w:val="000000"/>
                <w:sz w:val="28"/>
                <w:szCs w:val="28"/>
              </w:rPr>
            </w:pPr>
            <w:r w:rsidRPr="00B530B3">
              <w:rPr>
                <w:rFonts w:ascii="Times New Roman" w:hAnsi="Times New Roman" w:cs="Times New Roman"/>
                <w:color w:val="000000"/>
                <w:sz w:val="28"/>
                <w:szCs w:val="28"/>
              </w:rPr>
              <w:t>Экономические интересы</w:t>
            </w:r>
          </w:p>
        </w:tc>
        <w:tc>
          <w:tcPr>
            <w:tcW w:w="3118" w:type="dxa"/>
            <w:shd w:val="clear" w:color="auto" w:fill="auto"/>
            <w:vAlign w:val="center"/>
          </w:tcPr>
          <w:p w14:paraId="0AF5AF77" w14:textId="77777777" w:rsidR="00D22257" w:rsidRPr="00B530B3" w:rsidRDefault="00D22257" w:rsidP="00283C27">
            <w:pPr>
              <w:widowControl w:val="0"/>
              <w:autoSpaceDE w:val="0"/>
              <w:autoSpaceDN w:val="0"/>
              <w:adjustRightInd w:val="0"/>
              <w:spacing w:line="360" w:lineRule="auto"/>
              <w:ind w:firstLine="709"/>
              <w:jc w:val="center"/>
              <w:rPr>
                <w:rFonts w:ascii="Times New Roman" w:hAnsi="Times New Roman" w:cs="Times New Roman"/>
                <w:color w:val="000000"/>
                <w:sz w:val="28"/>
                <w:szCs w:val="28"/>
              </w:rPr>
            </w:pPr>
            <w:r w:rsidRPr="00B530B3">
              <w:rPr>
                <w:rFonts w:ascii="Times New Roman" w:hAnsi="Times New Roman" w:cs="Times New Roman"/>
                <w:color w:val="000000"/>
                <w:sz w:val="28"/>
                <w:szCs w:val="28"/>
              </w:rPr>
              <w:t>,730</w:t>
            </w:r>
          </w:p>
        </w:tc>
      </w:tr>
      <w:tr w:rsidR="005601C3" w:rsidRPr="00B530B3" w14:paraId="4464D91A" w14:textId="77777777" w:rsidTr="005601C3">
        <w:trPr>
          <w:cantSplit/>
        </w:trPr>
        <w:tc>
          <w:tcPr>
            <w:tcW w:w="6531" w:type="dxa"/>
            <w:shd w:val="clear" w:color="auto" w:fill="auto"/>
            <w:vAlign w:val="center"/>
          </w:tcPr>
          <w:p w14:paraId="0D070F3B" w14:textId="77777777" w:rsidR="00D22257" w:rsidRPr="00B530B3" w:rsidRDefault="00D22257" w:rsidP="00283C27">
            <w:pPr>
              <w:widowControl w:val="0"/>
              <w:autoSpaceDE w:val="0"/>
              <w:autoSpaceDN w:val="0"/>
              <w:adjustRightInd w:val="0"/>
              <w:spacing w:line="360" w:lineRule="auto"/>
              <w:ind w:firstLine="152"/>
              <w:rPr>
                <w:rFonts w:ascii="Times New Roman" w:hAnsi="Times New Roman" w:cs="Times New Roman"/>
                <w:color w:val="000000"/>
                <w:sz w:val="28"/>
                <w:szCs w:val="28"/>
              </w:rPr>
            </w:pPr>
            <w:r w:rsidRPr="00B530B3">
              <w:rPr>
                <w:rFonts w:ascii="Times New Roman" w:hAnsi="Times New Roman" w:cs="Times New Roman"/>
                <w:color w:val="000000"/>
                <w:sz w:val="28"/>
                <w:szCs w:val="28"/>
              </w:rPr>
              <w:t>Медицинские интересы</w:t>
            </w:r>
          </w:p>
        </w:tc>
        <w:tc>
          <w:tcPr>
            <w:tcW w:w="3118" w:type="dxa"/>
            <w:shd w:val="clear" w:color="auto" w:fill="auto"/>
            <w:vAlign w:val="center"/>
          </w:tcPr>
          <w:p w14:paraId="62DFF272" w14:textId="77777777" w:rsidR="00D22257" w:rsidRPr="00B530B3" w:rsidRDefault="00D22257" w:rsidP="00283C27">
            <w:pPr>
              <w:widowControl w:val="0"/>
              <w:autoSpaceDE w:val="0"/>
              <w:autoSpaceDN w:val="0"/>
              <w:adjustRightInd w:val="0"/>
              <w:spacing w:line="360" w:lineRule="auto"/>
              <w:ind w:firstLine="709"/>
              <w:jc w:val="center"/>
              <w:rPr>
                <w:rFonts w:ascii="Times New Roman" w:hAnsi="Times New Roman" w:cs="Times New Roman"/>
                <w:color w:val="000000"/>
                <w:sz w:val="28"/>
                <w:szCs w:val="28"/>
              </w:rPr>
            </w:pPr>
            <w:r w:rsidRPr="00B530B3">
              <w:rPr>
                <w:rFonts w:ascii="Times New Roman" w:hAnsi="Times New Roman" w:cs="Times New Roman"/>
                <w:color w:val="000000"/>
                <w:sz w:val="28"/>
                <w:szCs w:val="28"/>
              </w:rPr>
              <w:t>,729</w:t>
            </w:r>
          </w:p>
        </w:tc>
      </w:tr>
      <w:tr w:rsidR="005601C3" w:rsidRPr="00B530B3" w14:paraId="0BDAA18B" w14:textId="77777777" w:rsidTr="005601C3">
        <w:trPr>
          <w:cantSplit/>
        </w:trPr>
        <w:tc>
          <w:tcPr>
            <w:tcW w:w="6531" w:type="dxa"/>
            <w:shd w:val="clear" w:color="auto" w:fill="auto"/>
            <w:vAlign w:val="center"/>
          </w:tcPr>
          <w:p w14:paraId="6BE9A48B" w14:textId="77777777" w:rsidR="00D22257" w:rsidRPr="00B530B3" w:rsidRDefault="00D22257" w:rsidP="00283C27">
            <w:pPr>
              <w:widowControl w:val="0"/>
              <w:autoSpaceDE w:val="0"/>
              <w:autoSpaceDN w:val="0"/>
              <w:adjustRightInd w:val="0"/>
              <w:spacing w:line="360" w:lineRule="auto"/>
              <w:ind w:firstLine="152"/>
              <w:rPr>
                <w:rFonts w:ascii="Times New Roman" w:hAnsi="Times New Roman" w:cs="Times New Roman"/>
                <w:color w:val="000000"/>
                <w:sz w:val="28"/>
                <w:szCs w:val="28"/>
              </w:rPr>
            </w:pPr>
            <w:r w:rsidRPr="00B530B3">
              <w:rPr>
                <w:rFonts w:ascii="Times New Roman" w:hAnsi="Times New Roman" w:cs="Times New Roman"/>
                <w:color w:val="000000"/>
                <w:sz w:val="28"/>
                <w:szCs w:val="28"/>
              </w:rPr>
              <w:t>Арт-интересы</w:t>
            </w:r>
          </w:p>
        </w:tc>
        <w:tc>
          <w:tcPr>
            <w:tcW w:w="3118" w:type="dxa"/>
            <w:shd w:val="clear" w:color="auto" w:fill="auto"/>
            <w:vAlign w:val="center"/>
          </w:tcPr>
          <w:p w14:paraId="7D5A4A20" w14:textId="77777777" w:rsidR="00D22257" w:rsidRPr="00B530B3" w:rsidRDefault="00D22257" w:rsidP="00283C27">
            <w:pPr>
              <w:widowControl w:val="0"/>
              <w:autoSpaceDE w:val="0"/>
              <w:autoSpaceDN w:val="0"/>
              <w:adjustRightInd w:val="0"/>
              <w:spacing w:line="360" w:lineRule="auto"/>
              <w:ind w:firstLine="709"/>
              <w:jc w:val="center"/>
              <w:rPr>
                <w:rFonts w:ascii="Times New Roman" w:hAnsi="Times New Roman" w:cs="Times New Roman"/>
                <w:color w:val="000000"/>
                <w:sz w:val="28"/>
                <w:szCs w:val="28"/>
              </w:rPr>
            </w:pPr>
            <w:r w:rsidRPr="00B530B3">
              <w:rPr>
                <w:rFonts w:ascii="Times New Roman" w:hAnsi="Times New Roman" w:cs="Times New Roman"/>
                <w:color w:val="000000"/>
                <w:sz w:val="28"/>
                <w:szCs w:val="28"/>
              </w:rPr>
              <w:t>,716</w:t>
            </w:r>
          </w:p>
        </w:tc>
      </w:tr>
      <w:tr w:rsidR="005601C3" w:rsidRPr="00B530B3" w14:paraId="705F4960" w14:textId="77777777" w:rsidTr="005601C3">
        <w:trPr>
          <w:cantSplit/>
        </w:trPr>
        <w:tc>
          <w:tcPr>
            <w:tcW w:w="6531" w:type="dxa"/>
            <w:shd w:val="clear" w:color="auto" w:fill="auto"/>
            <w:vAlign w:val="center"/>
          </w:tcPr>
          <w:p w14:paraId="5D7404F8" w14:textId="77777777" w:rsidR="00D22257" w:rsidRPr="00B530B3" w:rsidRDefault="00D22257" w:rsidP="00283C27">
            <w:pPr>
              <w:widowControl w:val="0"/>
              <w:autoSpaceDE w:val="0"/>
              <w:autoSpaceDN w:val="0"/>
              <w:adjustRightInd w:val="0"/>
              <w:spacing w:line="360" w:lineRule="auto"/>
              <w:ind w:firstLine="152"/>
              <w:rPr>
                <w:rFonts w:ascii="Times New Roman" w:hAnsi="Times New Roman" w:cs="Times New Roman"/>
                <w:color w:val="000000"/>
                <w:sz w:val="28"/>
                <w:szCs w:val="28"/>
              </w:rPr>
            </w:pPr>
            <w:r w:rsidRPr="00B530B3">
              <w:rPr>
                <w:rFonts w:ascii="Times New Roman" w:hAnsi="Times New Roman" w:cs="Times New Roman"/>
                <w:color w:val="000000"/>
                <w:sz w:val="28"/>
                <w:szCs w:val="28"/>
              </w:rPr>
              <w:t>Социально-политические интересы</w:t>
            </w:r>
          </w:p>
        </w:tc>
        <w:tc>
          <w:tcPr>
            <w:tcW w:w="3118" w:type="dxa"/>
            <w:shd w:val="clear" w:color="auto" w:fill="auto"/>
            <w:vAlign w:val="center"/>
          </w:tcPr>
          <w:p w14:paraId="46EF9621" w14:textId="77777777" w:rsidR="00D22257" w:rsidRPr="00B530B3" w:rsidRDefault="00D22257" w:rsidP="00283C27">
            <w:pPr>
              <w:widowControl w:val="0"/>
              <w:autoSpaceDE w:val="0"/>
              <w:autoSpaceDN w:val="0"/>
              <w:adjustRightInd w:val="0"/>
              <w:spacing w:line="360" w:lineRule="auto"/>
              <w:ind w:firstLine="709"/>
              <w:jc w:val="center"/>
              <w:rPr>
                <w:rFonts w:ascii="Times New Roman" w:hAnsi="Times New Roman" w:cs="Times New Roman"/>
                <w:color w:val="000000"/>
                <w:sz w:val="28"/>
                <w:szCs w:val="28"/>
              </w:rPr>
            </w:pPr>
            <w:r w:rsidRPr="00B530B3">
              <w:rPr>
                <w:rFonts w:ascii="Times New Roman" w:hAnsi="Times New Roman" w:cs="Times New Roman"/>
                <w:color w:val="000000"/>
                <w:sz w:val="28"/>
                <w:szCs w:val="28"/>
              </w:rPr>
              <w:t>,712</w:t>
            </w:r>
          </w:p>
        </w:tc>
      </w:tr>
      <w:tr w:rsidR="005601C3" w:rsidRPr="00B530B3" w14:paraId="2FA96B87" w14:textId="77777777" w:rsidTr="005601C3">
        <w:trPr>
          <w:cantSplit/>
        </w:trPr>
        <w:tc>
          <w:tcPr>
            <w:tcW w:w="6531" w:type="dxa"/>
            <w:shd w:val="clear" w:color="auto" w:fill="auto"/>
            <w:vAlign w:val="center"/>
          </w:tcPr>
          <w:p w14:paraId="128EDC77" w14:textId="77777777" w:rsidR="00D22257" w:rsidRPr="00B530B3" w:rsidRDefault="00D22257" w:rsidP="00283C27">
            <w:pPr>
              <w:widowControl w:val="0"/>
              <w:autoSpaceDE w:val="0"/>
              <w:autoSpaceDN w:val="0"/>
              <w:adjustRightInd w:val="0"/>
              <w:spacing w:line="360" w:lineRule="auto"/>
              <w:ind w:firstLine="152"/>
              <w:rPr>
                <w:rFonts w:ascii="Times New Roman" w:hAnsi="Times New Roman" w:cs="Times New Roman"/>
                <w:color w:val="000000"/>
                <w:sz w:val="28"/>
                <w:szCs w:val="28"/>
              </w:rPr>
            </w:pPr>
            <w:r w:rsidRPr="00B530B3">
              <w:rPr>
                <w:rFonts w:ascii="Times New Roman" w:hAnsi="Times New Roman" w:cs="Times New Roman"/>
                <w:color w:val="000000"/>
                <w:sz w:val="28"/>
                <w:szCs w:val="28"/>
              </w:rPr>
              <w:t>Гуманистические интересы</w:t>
            </w:r>
          </w:p>
        </w:tc>
        <w:tc>
          <w:tcPr>
            <w:tcW w:w="3118" w:type="dxa"/>
            <w:shd w:val="clear" w:color="auto" w:fill="auto"/>
            <w:vAlign w:val="center"/>
          </w:tcPr>
          <w:p w14:paraId="0DAC8CFD" w14:textId="77777777" w:rsidR="00D22257" w:rsidRPr="00B530B3" w:rsidRDefault="00D22257" w:rsidP="00283C27">
            <w:pPr>
              <w:widowControl w:val="0"/>
              <w:autoSpaceDE w:val="0"/>
              <w:autoSpaceDN w:val="0"/>
              <w:adjustRightInd w:val="0"/>
              <w:spacing w:line="360" w:lineRule="auto"/>
              <w:ind w:firstLine="709"/>
              <w:jc w:val="center"/>
              <w:rPr>
                <w:rFonts w:ascii="Times New Roman" w:hAnsi="Times New Roman" w:cs="Times New Roman"/>
                <w:color w:val="000000"/>
                <w:sz w:val="28"/>
                <w:szCs w:val="28"/>
              </w:rPr>
            </w:pPr>
            <w:r w:rsidRPr="00B530B3">
              <w:rPr>
                <w:rFonts w:ascii="Times New Roman" w:hAnsi="Times New Roman" w:cs="Times New Roman"/>
                <w:color w:val="000000"/>
                <w:sz w:val="28"/>
                <w:szCs w:val="28"/>
              </w:rPr>
              <w:t>,669</w:t>
            </w:r>
          </w:p>
        </w:tc>
      </w:tr>
      <w:tr w:rsidR="005601C3" w:rsidRPr="00B530B3" w14:paraId="79C4FD05" w14:textId="77777777" w:rsidTr="005601C3">
        <w:trPr>
          <w:cantSplit/>
        </w:trPr>
        <w:tc>
          <w:tcPr>
            <w:tcW w:w="6531" w:type="dxa"/>
            <w:shd w:val="clear" w:color="auto" w:fill="auto"/>
            <w:vAlign w:val="center"/>
          </w:tcPr>
          <w:p w14:paraId="118ED491" w14:textId="77777777" w:rsidR="00D22257" w:rsidRPr="00B530B3" w:rsidRDefault="00D22257" w:rsidP="00283C27">
            <w:pPr>
              <w:widowControl w:val="0"/>
              <w:autoSpaceDE w:val="0"/>
              <w:autoSpaceDN w:val="0"/>
              <w:adjustRightInd w:val="0"/>
              <w:spacing w:line="360" w:lineRule="auto"/>
              <w:ind w:firstLine="152"/>
              <w:rPr>
                <w:rFonts w:ascii="Times New Roman" w:hAnsi="Times New Roman" w:cs="Times New Roman"/>
                <w:color w:val="000000"/>
                <w:sz w:val="28"/>
                <w:szCs w:val="28"/>
              </w:rPr>
            </w:pPr>
            <w:r w:rsidRPr="00B530B3">
              <w:rPr>
                <w:rFonts w:ascii="Times New Roman" w:hAnsi="Times New Roman" w:cs="Times New Roman"/>
                <w:color w:val="000000"/>
                <w:sz w:val="28"/>
                <w:szCs w:val="28"/>
              </w:rPr>
              <w:t>Музыкальные интересы</w:t>
            </w:r>
          </w:p>
        </w:tc>
        <w:tc>
          <w:tcPr>
            <w:tcW w:w="3118" w:type="dxa"/>
            <w:shd w:val="clear" w:color="auto" w:fill="auto"/>
            <w:vAlign w:val="center"/>
          </w:tcPr>
          <w:p w14:paraId="2F7D6CD5" w14:textId="77777777" w:rsidR="00D22257" w:rsidRPr="00B530B3" w:rsidRDefault="00D22257" w:rsidP="00283C27">
            <w:pPr>
              <w:widowControl w:val="0"/>
              <w:autoSpaceDE w:val="0"/>
              <w:autoSpaceDN w:val="0"/>
              <w:adjustRightInd w:val="0"/>
              <w:spacing w:line="360" w:lineRule="auto"/>
              <w:ind w:firstLine="709"/>
              <w:jc w:val="center"/>
              <w:rPr>
                <w:rFonts w:ascii="Times New Roman" w:hAnsi="Times New Roman" w:cs="Times New Roman"/>
                <w:color w:val="000000"/>
                <w:sz w:val="28"/>
                <w:szCs w:val="28"/>
              </w:rPr>
            </w:pPr>
            <w:r w:rsidRPr="00B530B3">
              <w:rPr>
                <w:rFonts w:ascii="Times New Roman" w:hAnsi="Times New Roman" w:cs="Times New Roman"/>
                <w:color w:val="000000"/>
                <w:sz w:val="28"/>
                <w:szCs w:val="28"/>
              </w:rPr>
              <w:t>,653</w:t>
            </w:r>
          </w:p>
        </w:tc>
      </w:tr>
      <w:tr w:rsidR="005601C3" w:rsidRPr="00B530B3" w14:paraId="08763616" w14:textId="77777777" w:rsidTr="005601C3">
        <w:trPr>
          <w:cantSplit/>
        </w:trPr>
        <w:tc>
          <w:tcPr>
            <w:tcW w:w="6531" w:type="dxa"/>
            <w:shd w:val="clear" w:color="auto" w:fill="auto"/>
            <w:vAlign w:val="center"/>
          </w:tcPr>
          <w:p w14:paraId="152B9A43" w14:textId="77777777" w:rsidR="00D22257" w:rsidRPr="00B530B3" w:rsidRDefault="00D22257" w:rsidP="00283C27">
            <w:pPr>
              <w:widowControl w:val="0"/>
              <w:autoSpaceDE w:val="0"/>
              <w:autoSpaceDN w:val="0"/>
              <w:adjustRightInd w:val="0"/>
              <w:spacing w:line="360" w:lineRule="auto"/>
              <w:ind w:firstLine="152"/>
              <w:rPr>
                <w:rFonts w:ascii="Times New Roman" w:hAnsi="Times New Roman" w:cs="Times New Roman"/>
                <w:color w:val="000000"/>
                <w:sz w:val="28"/>
                <w:szCs w:val="28"/>
              </w:rPr>
            </w:pPr>
            <w:r w:rsidRPr="00B530B3">
              <w:rPr>
                <w:rFonts w:ascii="Times New Roman" w:hAnsi="Times New Roman" w:cs="Times New Roman"/>
                <w:color w:val="000000"/>
                <w:sz w:val="28"/>
                <w:szCs w:val="28"/>
              </w:rPr>
              <w:t>Реалистические и технические интересы</w:t>
            </w:r>
          </w:p>
        </w:tc>
        <w:tc>
          <w:tcPr>
            <w:tcW w:w="3118" w:type="dxa"/>
            <w:shd w:val="clear" w:color="auto" w:fill="auto"/>
            <w:vAlign w:val="center"/>
          </w:tcPr>
          <w:p w14:paraId="44C9B01E" w14:textId="77777777" w:rsidR="00D22257" w:rsidRPr="00B530B3" w:rsidRDefault="00D22257" w:rsidP="00283C27">
            <w:pPr>
              <w:widowControl w:val="0"/>
              <w:autoSpaceDE w:val="0"/>
              <w:autoSpaceDN w:val="0"/>
              <w:adjustRightInd w:val="0"/>
              <w:spacing w:line="360" w:lineRule="auto"/>
              <w:ind w:firstLine="709"/>
              <w:jc w:val="center"/>
              <w:rPr>
                <w:rFonts w:ascii="Times New Roman" w:hAnsi="Times New Roman" w:cs="Times New Roman"/>
                <w:color w:val="000000"/>
                <w:sz w:val="28"/>
                <w:szCs w:val="28"/>
              </w:rPr>
            </w:pPr>
            <w:r w:rsidRPr="00B530B3">
              <w:rPr>
                <w:rFonts w:ascii="Times New Roman" w:hAnsi="Times New Roman" w:cs="Times New Roman"/>
                <w:color w:val="000000"/>
                <w:sz w:val="28"/>
                <w:szCs w:val="28"/>
              </w:rPr>
              <w:t>,640</w:t>
            </w:r>
          </w:p>
        </w:tc>
      </w:tr>
      <w:tr w:rsidR="005601C3" w:rsidRPr="00B530B3" w14:paraId="03DD4CCF" w14:textId="77777777" w:rsidTr="005601C3">
        <w:trPr>
          <w:cantSplit/>
        </w:trPr>
        <w:tc>
          <w:tcPr>
            <w:tcW w:w="6531" w:type="dxa"/>
            <w:shd w:val="clear" w:color="auto" w:fill="auto"/>
            <w:vAlign w:val="center"/>
          </w:tcPr>
          <w:p w14:paraId="3A058C89" w14:textId="77777777" w:rsidR="00D22257" w:rsidRPr="00B530B3" w:rsidRDefault="00D22257" w:rsidP="00283C27">
            <w:pPr>
              <w:widowControl w:val="0"/>
              <w:autoSpaceDE w:val="0"/>
              <w:autoSpaceDN w:val="0"/>
              <w:adjustRightInd w:val="0"/>
              <w:spacing w:line="360" w:lineRule="auto"/>
              <w:ind w:firstLine="152"/>
              <w:rPr>
                <w:rFonts w:ascii="Times New Roman" w:hAnsi="Times New Roman" w:cs="Times New Roman"/>
                <w:color w:val="000000"/>
                <w:sz w:val="28"/>
                <w:szCs w:val="28"/>
              </w:rPr>
            </w:pPr>
            <w:r w:rsidRPr="00B530B3">
              <w:rPr>
                <w:rFonts w:ascii="Times New Roman" w:hAnsi="Times New Roman" w:cs="Times New Roman"/>
                <w:color w:val="000000"/>
                <w:sz w:val="28"/>
                <w:szCs w:val="28"/>
              </w:rPr>
              <w:t>Физическая активность</w:t>
            </w:r>
          </w:p>
        </w:tc>
        <w:tc>
          <w:tcPr>
            <w:tcW w:w="3118" w:type="dxa"/>
            <w:shd w:val="clear" w:color="auto" w:fill="auto"/>
            <w:vAlign w:val="center"/>
          </w:tcPr>
          <w:p w14:paraId="01ED337F" w14:textId="77777777" w:rsidR="00D22257" w:rsidRPr="00B530B3" w:rsidRDefault="00D22257" w:rsidP="00283C27">
            <w:pPr>
              <w:widowControl w:val="0"/>
              <w:autoSpaceDE w:val="0"/>
              <w:autoSpaceDN w:val="0"/>
              <w:adjustRightInd w:val="0"/>
              <w:spacing w:line="360" w:lineRule="auto"/>
              <w:ind w:firstLine="709"/>
              <w:jc w:val="center"/>
              <w:rPr>
                <w:rFonts w:ascii="Times New Roman" w:hAnsi="Times New Roman" w:cs="Times New Roman"/>
                <w:color w:val="000000"/>
                <w:sz w:val="28"/>
                <w:szCs w:val="28"/>
              </w:rPr>
            </w:pPr>
            <w:r w:rsidRPr="00B530B3">
              <w:rPr>
                <w:rFonts w:ascii="Times New Roman" w:hAnsi="Times New Roman" w:cs="Times New Roman"/>
                <w:color w:val="000000"/>
                <w:sz w:val="28"/>
                <w:szCs w:val="28"/>
              </w:rPr>
              <w:t>,628</w:t>
            </w:r>
          </w:p>
        </w:tc>
      </w:tr>
      <w:tr w:rsidR="005601C3" w:rsidRPr="00B530B3" w14:paraId="4CEDE887" w14:textId="77777777" w:rsidTr="005601C3">
        <w:trPr>
          <w:cantSplit/>
        </w:trPr>
        <w:tc>
          <w:tcPr>
            <w:tcW w:w="6531" w:type="dxa"/>
            <w:shd w:val="clear" w:color="auto" w:fill="auto"/>
            <w:vAlign w:val="center"/>
          </w:tcPr>
          <w:p w14:paraId="5BD8411F" w14:textId="77777777" w:rsidR="00D22257" w:rsidRPr="00B530B3" w:rsidRDefault="00D22257" w:rsidP="00283C27">
            <w:pPr>
              <w:widowControl w:val="0"/>
              <w:autoSpaceDE w:val="0"/>
              <w:autoSpaceDN w:val="0"/>
              <w:adjustRightInd w:val="0"/>
              <w:spacing w:line="360" w:lineRule="auto"/>
              <w:ind w:firstLine="152"/>
              <w:rPr>
                <w:rFonts w:ascii="Times New Roman" w:hAnsi="Times New Roman" w:cs="Times New Roman"/>
                <w:color w:val="000000"/>
                <w:sz w:val="28"/>
                <w:szCs w:val="28"/>
              </w:rPr>
            </w:pPr>
            <w:r w:rsidRPr="00B530B3">
              <w:rPr>
                <w:rFonts w:ascii="Times New Roman" w:hAnsi="Times New Roman" w:cs="Times New Roman"/>
                <w:color w:val="000000"/>
                <w:sz w:val="28"/>
                <w:szCs w:val="28"/>
              </w:rPr>
              <w:t>Общественные и образовательные интересы</w:t>
            </w:r>
          </w:p>
        </w:tc>
        <w:tc>
          <w:tcPr>
            <w:tcW w:w="3118" w:type="dxa"/>
            <w:shd w:val="clear" w:color="auto" w:fill="auto"/>
            <w:vAlign w:val="center"/>
          </w:tcPr>
          <w:p w14:paraId="12471B45" w14:textId="77777777" w:rsidR="00D22257" w:rsidRPr="00B530B3" w:rsidRDefault="00D22257" w:rsidP="00283C27">
            <w:pPr>
              <w:widowControl w:val="0"/>
              <w:autoSpaceDE w:val="0"/>
              <w:autoSpaceDN w:val="0"/>
              <w:adjustRightInd w:val="0"/>
              <w:spacing w:line="360" w:lineRule="auto"/>
              <w:ind w:firstLine="709"/>
              <w:jc w:val="center"/>
              <w:rPr>
                <w:rFonts w:ascii="Times New Roman" w:hAnsi="Times New Roman" w:cs="Times New Roman"/>
                <w:color w:val="000000"/>
                <w:sz w:val="28"/>
                <w:szCs w:val="28"/>
              </w:rPr>
            </w:pPr>
            <w:r w:rsidRPr="00B530B3">
              <w:rPr>
                <w:rFonts w:ascii="Times New Roman" w:hAnsi="Times New Roman" w:cs="Times New Roman"/>
                <w:color w:val="000000"/>
                <w:sz w:val="28"/>
                <w:szCs w:val="28"/>
              </w:rPr>
              <w:t>,620</w:t>
            </w:r>
          </w:p>
        </w:tc>
      </w:tr>
      <w:tr w:rsidR="005601C3" w:rsidRPr="00B530B3" w14:paraId="0DF6BBDF" w14:textId="77777777" w:rsidTr="005601C3">
        <w:trPr>
          <w:cantSplit/>
        </w:trPr>
        <w:tc>
          <w:tcPr>
            <w:tcW w:w="6531" w:type="dxa"/>
            <w:shd w:val="clear" w:color="auto" w:fill="auto"/>
            <w:vAlign w:val="center"/>
          </w:tcPr>
          <w:p w14:paraId="5DFE614D" w14:textId="77777777" w:rsidR="00D22257" w:rsidRPr="00B530B3" w:rsidRDefault="00D22257" w:rsidP="00283C27">
            <w:pPr>
              <w:widowControl w:val="0"/>
              <w:autoSpaceDE w:val="0"/>
              <w:autoSpaceDN w:val="0"/>
              <w:adjustRightInd w:val="0"/>
              <w:spacing w:line="360" w:lineRule="auto"/>
              <w:ind w:firstLine="152"/>
              <w:rPr>
                <w:rFonts w:ascii="Times New Roman" w:hAnsi="Times New Roman" w:cs="Times New Roman"/>
                <w:color w:val="000000"/>
                <w:sz w:val="28"/>
                <w:szCs w:val="28"/>
              </w:rPr>
            </w:pPr>
            <w:r w:rsidRPr="00B530B3">
              <w:rPr>
                <w:rFonts w:ascii="Times New Roman" w:hAnsi="Times New Roman" w:cs="Times New Roman"/>
                <w:color w:val="000000"/>
                <w:sz w:val="28"/>
                <w:szCs w:val="28"/>
              </w:rPr>
              <w:t>Научные интересы</w:t>
            </w:r>
          </w:p>
        </w:tc>
        <w:tc>
          <w:tcPr>
            <w:tcW w:w="3118" w:type="dxa"/>
            <w:shd w:val="clear" w:color="auto" w:fill="auto"/>
            <w:vAlign w:val="center"/>
          </w:tcPr>
          <w:p w14:paraId="02E7B426" w14:textId="77777777" w:rsidR="00D22257" w:rsidRPr="00B530B3" w:rsidRDefault="00D22257" w:rsidP="00283C27">
            <w:pPr>
              <w:widowControl w:val="0"/>
              <w:autoSpaceDE w:val="0"/>
              <w:autoSpaceDN w:val="0"/>
              <w:adjustRightInd w:val="0"/>
              <w:spacing w:line="360" w:lineRule="auto"/>
              <w:ind w:firstLine="709"/>
              <w:jc w:val="center"/>
              <w:rPr>
                <w:rFonts w:ascii="Times New Roman" w:hAnsi="Times New Roman" w:cs="Times New Roman"/>
                <w:color w:val="000000"/>
                <w:sz w:val="28"/>
                <w:szCs w:val="28"/>
              </w:rPr>
            </w:pPr>
            <w:r w:rsidRPr="00B530B3">
              <w:rPr>
                <w:rFonts w:ascii="Times New Roman" w:hAnsi="Times New Roman" w:cs="Times New Roman"/>
                <w:color w:val="000000"/>
                <w:sz w:val="28"/>
                <w:szCs w:val="28"/>
              </w:rPr>
              <w:t>,618</w:t>
            </w:r>
          </w:p>
        </w:tc>
      </w:tr>
      <w:tr w:rsidR="005601C3" w:rsidRPr="00B530B3" w14:paraId="64ADCE02" w14:textId="77777777" w:rsidTr="005601C3">
        <w:trPr>
          <w:cantSplit/>
        </w:trPr>
        <w:tc>
          <w:tcPr>
            <w:tcW w:w="6531" w:type="dxa"/>
            <w:shd w:val="clear" w:color="auto" w:fill="auto"/>
            <w:vAlign w:val="center"/>
          </w:tcPr>
          <w:p w14:paraId="4D9217FB" w14:textId="77777777" w:rsidR="00D22257" w:rsidRPr="00B530B3" w:rsidRDefault="00D22257" w:rsidP="00283C27">
            <w:pPr>
              <w:widowControl w:val="0"/>
              <w:autoSpaceDE w:val="0"/>
              <w:autoSpaceDN w:val="0"/>
              <w:adjustRightInd w:val="0"/>
              <w:spacing w:line="360" w:lineRule="auto"/>
              <w:ind w:firstLine="152"/>
              <w:rPr>
                <w:rFonts w:ascii="Times New Roman" w:hAnsi="Times New Roman" w:cs="Times New Roman"/>
                <w:color w:val="000000"/>
                <w:sz w:val="28"/>
                <w:szCs w:val="28"/>
              </w:rPr>
            </w:pPr>
            <w:r w:rsidRPr="00B530B3">
              <w:rPr>
                <w:rFonts w:ascii="Times New Roman" w:hAnsi="Times New Roman" w:cs="Times New Roman"/>
                <w:color w:val="000000"/>
                <w:sz w:val="28"/>
                <w:szCs w:val="28"/>
              </w:rPr>
              <w:t>Офисная работа</w:t>
            </w:r>
          </w:p>
        </w:tc>
        <w:tc>
          <w:tcPr>
            <w:tcW w:w="3118" w:type="dxa"/>
            <w:shd w:val="clear" w:color="auto" w:fill="auto"/>
            <w:vAlign w:val="center"/>
          </w:tcPr>
          <w:p w14:paraId="78AECAFA" w14:textId="77777777" w:rsidR="00D22257" w:rsidRPr="00B530B3" w:rsidRDefault="00D22257" w:rsidP="00283C27">
            <w:pPr>
              <w:widowControl w:val="0"/>
              <w:autoSpaceDE w:val="0"/>
              <w:autoSpaceDN w:val="0"/>
              <w:adjustRightInd w:val="0"/>
              <w:spacing w:line="360" w:lineRule="auto"/>
              <w:ind w:firstLine="709"/>
              <w:jc w:val="center"/>
              <w:rPr>
                <w:rFonts w:ascii="Times New Roman" w:hAnsi="Times New Roman" w:cs="Times New Roman"/>
                <w:color w:val="000000"/>
                <w:sz w:val="28"/>
                <w:szCs w:val="28"/>
              </w:rPr>
            </w:pPr>
            <w:r w:rsidRPr="00B530B3">
              <w:rPr>
                <w:rFonts w:ascii="Times New Roman" w:hAnsi="Times New Roman" w:cs="Times New Roman"/>
                <w:color w:val="000000"/>
                <w:sz w:val="28"/>
                <w:szCs w:val="28"/>
              </w:rPr>
              <w:t>,510</w:t>
            </w:r>
          </w:p>
        </w:tc>
      </w:tr>
      <w:tr w:rsidR="005601C3" w:rsidRPr="00B530B3" w14:paraId="623F1B0F" w14:textId="77777777" w:rsidTr="005601C3">
        <w:trPr>
          <w:cantSplit/>
        </w:trPr>
        <w:tc>
          <w:tcPr>
            <w:tcW w:w="6531" w:type="dxa"/>
            <w:shd w:val="clear" w:color="auto" w:fill="auto"/>
            <w:vAlign w:val="center"/>
          </w:tcPr>
          <w:p w14:paraId="7AC4FFDC" w14:textId="77777777" w:rsidR="00D22257" w:rsidRPr="00B530B3" w:rsidRDefault="00D22257" w:rsidP="00283C27">
            <w:pPr>
              <w:widowControl w:val="0"/>
              <w:autoSpaceDE w:val="0"/>
              <w:autoSpaceDN w:val="0"/>
              <w:adjustRightInd w:val="0"/>
              <w:spacing w:line="360" w:lineRule="auto"/>
              <w:ind w:firstLine="152"/>
              <w:rPr>
                <w:rFonts w:ascii="Times New Roman" w:hAnsi="Times New Roman" w:cs="Times New Roman"/>
                <w:color w:val="000000"/>
                <w:sz w:val="28"/>
                <w:szCs w:val="28"/>
              </w:rPr>
            </w:pPr>
            <w:r w:rsidRPr="00B530B3">
              <w:rPr>
                <w:rFonts w:ascii="Times New Roman" w:hAnsi="Times New Roman" w:cs="Times New Roman"/>
                <w:color w:val="000000"/>
                <w:sz w:val="28"/>
                <w:szCs w:val="28"/>
              </w:rPr>
              <w:t>Предполагаю работать в бизнесе родителей</w:t>
            </w:r>
          </w:p>
        </w:tc>
        <w:tc>
          <w:tcPr>
            <w:tcW w:w="3118" w:type="dxa"/>
            <w:shd w:val="clear" w:color="auto" w:fill="auto"/>
            <w:vAlign w:val="center"/>
          </w:tcPr>
          <w:p w14:paraId="729892A8" w14:textId="77777777" w:rsidR="00D22257" w:rsidRPr="00B530B3" w:rsidRDefault="00D22257" w:rsidP="00283C27">
            <w:pPr>
              <w:widowControl w:val="0"/>
              <w:autoSpaceDE w:val="0"/>
              <w:autoSpaceDN w:val="0"/>
              <w:adjustRightInd w:val="0"/>
              <w:spacing w:line="360" w:lineRule="auto"/>
              <w:ind w:firstLine="709"/>
              <w:jc w:val="center"/>
              <w:rPr>
                <w:rFonts w:ascii="Times New Roman" w:hAnsi="Times New Roman" w:cs="Times New Roman"/>
                <w:color w:val="000000"/>
                <w:sz w:val="28"/>
                <w:szCs w:val="28"/>
              </w:rPr>
            </w:pPr>
            <w:r w:rsidRPr="00B530B3">
              <w:rPr>
                <w:rFonts w:ascii="Times New Roman" w:hAnsi="Times New Roman" w:cs="Times New Roman"/>
                <w:color w:val="000000"/>
                <w:sz w:val="28"/>
                <w:szCs w:val="28"/>
              </w:rPr>
              <w:t>,381</w:t>
            </w:r>
          </w:p>
        </w:tc>
      </w:tr>
      <w:tr w:rsidR="005601C3" w:rsidRPr="00B530B3" w14:paraId="1134CD6D" w14:textId="77777777" w:rsidTr="005601C3">
        <w:trPr>
          <w:cantSplit/>
        </w:trPr>
        <w:tc>
          <w:tcPr>
            <w:tcW w:w="6531" w:type="dxa"/>
            <w:shd w:val="clear" w:color="auto" w:fill="auto"/>
            <w:vAlign w:val="center"/>
          </w:tcPr>
          <w:p w14:paraId="29FDFB2C" w14:textId="77777777" w:rsidR="00D22257" w:rsidRPr="00B530B3" w:rsidRDefault="00D22257" w:rsidP="00283C27">
            <w:pPr>
              <w:widowControl w:val="0"/>
              <w:autoSpaceDE w:val="0"/>
              <w:autoSpaceDN w:val="0"/>
              <w:adjustRightInd w:val="0"/>
              <w:spacing w:line="360" w:lineRule="auto"/>
              <w:ind w:firstLine="152"/>
              <w:rPr>
                <w:rFonts w:ascii="Times New Roman" w:hAnsi="Times New Roman" w:cs="Times New Roman"/>
                <w:color w:val="000000"/>
                <w:sz w:val="28"/>
                <w:szCs w:val="28"/>
              </w:rPr>
            </w:pPr>
            <w:r w:rsidRPr="00B530B3">
              <w:rPr>
                <w:rFonts w:ascii="Times New Roman" w:hAnsi="Times New Roman" w:cs="Times New Roman"/>
                <w:color w:val="000000"/>
                <w:sz w:val="28"/>
                <w:szCs w:val="28"/>
              </w:rPr>
              <w:t>Предполагаю открыть свой бизнес в России</w:t>
            </w:r>
          </w:p>
        </w:tc>
        <w:tc>
          <w:tcPr>
            <w:tcW w:w="3118" w:type="dxa"/>
            <w:shd w:val="clear" w:color="auto" w:fill="auto"/>
            <w:vAlign w:val="center"/>
          </w:tcPr>
          <w:p w14:paraId="0F998FF8" w14:textId="77777777" w:rsidR="00D22257" w:rsidRPr="00B530B3" w:rsidRDefault="00D22257" w:rsidP="00283C27">
            <w:pPr>
              <w:widowControl w:val="0"/>
              <w:autoSpaceDE w:val="0"/>
              <w:autoSpaceDN w:val="0"/>
              <w:adjustRightInd w:val="0"/>
              <w:spacing w:line="360" w:lineRule="auto"/>
              <w:ind w:firstLine="709"/>
              <w:jc w:val="center"/>
              <w:rPr>
                <w:rFonts w:ascii="Times New Roman" w:hAnsi="Times New Roman" w:cs="Times New Roman"/>
                <w:color w:val="000000"/>
                <w:sz w:val="28"/>
                <w:szCs w:val="28"/>
              </w:rPr>
            </w:pPr>
            <w:r w:rsidRPr="00B530B3">
              <w:rPr>
                <w:rFonts w:ascii="Times New Roman" w:hAnsi="Times New Roman" w:cs="Times New Roman"/>
                <w:color w:val="000000"/>
                <w:sz w:val="28"/>
                <w:szCs w:val="28"/>
              </w:rPr>
              <w:t>,330</w:t>
            </w:r>
          </w:p>
        </w:tc>
      </w:tr>
    </w:tbl>
    <w:p w14:paraId="31B98825" w14:textId="77777777" w:rsidR="00D22257" w:rsidRPr="00B530B3" w:rsidRDefault="00D22257" w:rsidP="00D22257">
      <w:pPr>
        <w:spacing w:line="360" w:lineRule="auto"/>
        <w:ind w:firstLine="709"/>
        <w:rPr>
          <w:rFonts w:ascii="Times New Roman" w:hAnsi="Times New Roman" w:cs="Times New Roman"/>
          <w:sz w:val="28"/>
          <w:szCs w:val="28"/>
        </w:rPr>
      </w:pPr>
    </w:p>
    <w:p w14:paraId="35A8BA1A" w14:textId="77777777" w:rsidR="00C85C47" w:rsidRPr="00B530B3" w:rsidRDefault="0083109C" w:rsidP="002F4110">
      <w:pPr>
        <w:spacing w:line="360" w:lineRule="auto"/>
        <w:ind w:firstLine="709"/>
        <w:jc w:val="both"/>
        <w:rPr>
          <w:rFonts w:ascii="Times New Roman" w:hAnsi="Times New Roman" w:cs="Times New Roman"/>
          <w:sz w:val="28"/>
          <w:szCs w:val="28"/>
        </w:rPr>
      </w:pPr>
      <w:r w:rsidRPr="00B530B3">
        <w:rPr>
          <w:rFonts w:ascii="Times New Roman" w:hAnsi="Times New Roman" w:cs="Times New Roman"/>
          <w:sz w:val="28"/>
          <w:szCs w:val="28"/>
        </w:rPr>
        <w:t>Д</w:t>
      </w:r>
      <w:r w:rsidR="00C85C47" w:rsidRPr="00B530B3">
        <w:rPr>
          <w:rFonts w:ascii="Times New Roman" w:hAnsi="Times New Roman" w:cs="Times New Roman"/>
          <w:sz w:val="28"/>
          <w:szCs w:val="28"/>
        </w:rPr>
        <w:t xml:space="preserve">ва </w:t>
      </w:r>
      <w:r w:rsidRPr="00B530B3">
        <w:rPr>
          <w:rFonts w:ascii="Times New Roman" w:hAnsi="Times New Roman" w:cs="Times New Roman"/>
          <w:sz w:val="28"/>
          <w:szCs w:val="28"/>
        </w:rPr>
        <w:t xml:space="preserve">других </w:t>
      </w:r>
      <w:r w:rsidR="00C85C47" w:rsidRPr="00B530B3">
        <w:rPr>
          <w:rFonts w:ascii="Times New Roman" w:hAnsi="Times New Roman" w:cs="Times New Roman"/>
          <w:sz w:val="28"/>
          <w:szCs w:val="28"/>
        </w:rPr>
        <w:t>фактора, в которые вошли показатели теста Э. Ш</w:t>
      </w:r>
      <w:r w:rsidRPr="00B530B3">
        <w:rPr>
          <w:rFonts w:ascii="Times New Roman" w:hAnsi="Times New Roman" w:cs="Times New Roman"/>
          <w:sz w:val="28"/>
          <w:szCs w:val="28"/>
        </w:rPr>
        <w:t>ейна, д</w:t>
      </w:r>
      <w:r w:rsidR="00C85C47" w:rsidRPr="00B530B3">
        <w:rPr>
          <w:rFonts w:ascii="Times New Roman" w:hAnsi="Times New Roman" w:cs="Times New Roman"/>
          <w:sz w:val="28"/>
          <w:szCs w:val="28"/>
        </w:rPr>
        <w:t xml:space="preserve">ля удобства интерпретации </w:t>
      </w:r>
      <w:r w:rsidRPr="00B530B3">
        <w:rPr>
          <w:rFonts w:ascii="Times New Roman" w:hAnsi="Times New Roman" w:cs="Times New Roman"/>
          <w:sz w:val="28"/>
          <w:szCs w:val="28"/>
        </w:rPr>
        <w:t xml:space="preserve">получили названия </w:t>
      </w:r>
      <w:r w:rsidR="00C85C47" w:rsidRPr="00B530B3">
        <w:rPr>
          <w:rFonts w:ascii="Times New Roman" w:hAnsi="Times New Roman" w:cs="Times New Roman"/>
          <w:sz w:val="28"/>
          <w:szCs w:val="28"/>
        </w:rPr>
        <w:t>«Выпускники, ориентированные на карьерную стабильность»</w:t>
      </w:r>
      <w:r w:rsidR="007B5EDF" w:rsidRPr="00B530B3">
        <w:rPr>
          <w:rFonts w:ascii="Times New Roman" w:hAnsi="Times New Roman" w:cs="Times New Roman"/>
          <w:sz w:val="28"/>
          <w:szCs w:val="28"/>
        </w:rPr>
        <w:t xml:space="preserve"> и</w:t>
      </w:r>
      <w:r w:rsidR="00C85C47" w:rsidRPr="00B530B3">
        <w:rPr>
          <w:rFonts w:ascii="Times New Roman" w:hAnsi="Times New Roman" w:cs="Times New Roman"/>
          <w:sz w:val="28"/>
          <w:szCs w:val="28"/>
        </w:rPr>
        <w:t xml:space="preserve"> </w:t>
      </w:r>
      <w:r w:rsidR="007B5EDF" w:rsidRPr="00B530B3">
        <w:rPr>
          <w:rFonts w:ascii="Times New Roman" w:hAnsi="Times New Roman" w:cs="Times New Roman"/>
          <w:sz w:val="28"/>
          <w:szCs w:val="28"/>
        </w:rPr>
        <w:t>«</w:t>
      </w:r>
      <w:r w:rsidR="000F08D5" w:rsidRPr="00B530B3">
        <w:rPr>
          <w:rFonts w:ascii="Times New Roman" w:hAnsi="Times New Roman" w:cs="Times New Roman"/>
          <w:sz w:val="28"/>
          <w:szCs w:val="28"/>
        </w:rPr>
        <w:t>Выпускники, ориентированные на интеграцию стилей жизни</w:t>
      </w:r>
      <w:r w:rsidR="007B5EDF" w:rsidRPr="00B530B3">
        <w:rPr>
          <w:rFonts w:ascii="Times New Roman" w:hAnsi="Times New Roman" w:cs="Times New Roman"/>
          <w:sz w:val="28"/>
          <w:szCs w:val="28"/>
        </w:rPr>
        <w:t>».</w:t>
      </w:r>
    </w:p>
    <w:p w14:paraId="24F835F0" w14:textId="5C46CCD0" w:rsidR="00C85C47" w:rsidRPr="00B530B3" w:rsidRDefault="0083109C" w:rsidP="005601C3">
      <w:pPr>
        <w:spacing w:line="360" w:lineRule="auto"/>
        <w:ind w:firstLine="708"/>
        <w:jc w:val="both"/>
        <w:rPr>
          <w:rFonts w:ascii="Times New Roman" w:hAnsi="Times New Roman" w:cs="Times New Roman"/>
          <w:sz w:val="28"/>
          <w:szCs w:val="28"/>
        </w:rPr>
      </w:pPr>
      <w:r w:rsidRPr="00B530B3">
        <w:rPr>
          <w:rFonts w:ascii="Times New Roman" w:hAnsi="Times New Roman" w:cs="Times New Roman"/>
          <w:b/>
          <w:sz w:val="28"/>
          <w:szCs w:val="28"/>
        </w:rPr>
        <w:t xml:space="preserve">Второй </w:t>
      </w:r>
      <w:r w:rsidR="00C85C47" w:rsidRPr="00B530B3">
        <w:rPr>
          <w:rFonts w:ascii="Times New Roman" w:hAnsi="Times New Roman" w:cs="Times New Roman"/>
          <w:b/>
          <w:sz w:val="28"/>
          <w:szCs w:val="28"/>
        </w:rPr>
        <w:t xml:space="preserve">фактор </w:t>
      </w:r>
      <w:r w:rsidR="00007AD7" w:rsidRPr="00B530B3">
        <w:rPr>
          <w:rFonts w:ascii="Times New Roman" w:hAnsi="Times New Roman" w:cs="Times New Roman"/>
          <w:sz w:val="28"/>
          <w:szCs w:val="28"/>
        </w:rPr>
        <w:t xml:space="preserve"> - </w:t>
      </w:r>
      <w:r w:rsidR="00C85C47" w:rsidRPr="00B530B3">
        <w:rPr>
          <w:rFonts w:ascii="Times New Roman" w:hAnsi="Times New Roman" w:cs="Times New Roman"/>
          <w:sz w:val="28"/>
          <w:szCs w:val="28"/>
        </w:rPr>
        <w:t>«Выпускники, ориентирова</w:t>
      </w:r>
      <w:r w:rsidR="00007AD7" w:rsidRPr="00B530B3">
        <w:rPr>
          <w:rFonts w:ascii="Times New Roman" w:hAnsi="Times New Roman" w:cs="Times New Roman"/>
          <w:sz w:val="28"/>
          <w:szCs w:val="28"/>
        </w:rPr>
        <w:t>нные на карьерную стабильность»</w:t>
      </w:r>
      <w:r w:rsidR="00C85C47" w:rsidRPr="00B530B3">
        <w:rPr>
          <w:rFonts w:ascii="Times New Roman" w:hAnsi="Times New Roman" w:cs="Times New Roman"/>
          <w:sz w:val="28"/>
          <w:szCs w:val="28"/>
        </w:rPr>
        <w:t xml:space="preserve"> объединил людей, определивших стратегию профессионально-карьерного развития с опорой на комфорт и стабильность (таблица </w:t>
      </w:r>
      <w:r w:rsidR="00D64D24">
        <w:rPr>
          <w:rFonts w:ascii="Times New Roman" w:hAnsi="Times New Roman" w:cs="Times New Roman"/>
          <w:sz w:val="28"/>
          <w:szCs w:val="28"/>
        </w:rPr>
        <w:t>3.12</w:t>
      </w:r>
      <w:r w:rsidR="00C85C47" w:rsidRPr="00B530B3">
        <w:rPr>
          <w:rFonts w:ascii="Times New Roman" w:hAnsi="Times New Roman" w:cs="Times New Roman"/>
          <w:sz w:val="28"/>
          <w:szCs w:val="28"/>
        </w:rPr>
        <w:t>).</w:t>
      </w:r>
    </w:p>
    <w:p w14:paraId="6139FE65" w14:textId="77777777" w:rsidR="00C85C47" w:rsidRPr="00B530B3" w:rsidRDefault="00C85C47" w:rsidP="002F4110">
      <w:pPr>
        <w:spacing w:line="360" w:lineRule="auto"/>
        <w:ind w:firstLine="709"/>
        <w:jc w:val="both"/>
        <w:rPr>
          <w:rFonts w:ascii="Times New Roman" w:hAnsi="Times New Roman" w:cs="Times New Roman"/>
          <w:sz w:val="28"/>
          <w:szCs w:val="28"/>
        </w:rPr>
      </w:pPr>
      <w:r w:rsidRPr="00B530B3">
        <w:rPr>
          <w:rFonts w:ascii="Times New Roman" w:hAnsi="Times New Roman" w:cs="Times New Roman"/>
          <w:sz w:val="28"/>
          <w:szCs w:val="28"/>
        </w:rPr>
        <w:t xml:space="preserve">В данный фактор вошли показатели теста Э. </w:t>
      </w:r>
      <w:r w:rsidRPr="00B530B3">
        <w:rPr>
          <w:rFonts w:ascii="Times New Roman" w:hAnsi="Times New Roman" w:cs="Times New Roman"/>
          <w:color w:val="000000" w:themeColor="text1"/>
          <w:sz w:val="28"/>
          <w:szCs w:val="28"/>
        </w:rPr>
        <w:t>Шейна якоря карьеры</w:t>
      </w:r>
      <w:r w:rsidRPr="00B530B3">
        <w:rPr>
          <w:rFonts w:ascii="Times New Roman" w:hAnsi="Times New Roman" w:cs="Times New Roman"/>
          <w:sz w:val="28"/>
          <w:szCs w:val="28"/>
        </w:rPr>
        <w:t>: «Автономия», «Стабильность», «Служение».</w:t>
      </w:r>
    </w:p>
    <w:p w14:paraId="08E14A1A" w14:textId="77777777" w:rsidR="00C85C47" w:rsidRPr="00B530B3" w:rsidRDefault="00C85C47" w:rsidP="002F4110">
      <w:pPr>
        <w:spacing w:line="360" w:lineRule="auto"/>
        <w:ind w:firstLine="709"/>
        <w:jc w:val="both"/>
        <w:rPr>
          <w:rFonts w:ascii="Times New Roman" w:hAnsi="Times New Roman" w:cs="Times New Roman"/>
          <w:sz w:val="28"/>
          <w:szCs w:val="28"/>
        </w:rPr>
      </w:pPr>
      <w:r w:rsidRPr="00B530B3">
        <w:rPr>
          <w:rFonts w:ascii="Times New Roman" w:hAnsi="Times New Roman" w:cs="Times New Roman"/>
          <w:sz w:val="28"/>
          <w:szCs w:val="28"/>
        </w:rPr>
        <w:lastRenderedPageBreak/>
        <w:t>Направленность интересов данной группы ориентирована на стремление к комфорту и уверенности, они не стремятся к открытию собственного бизнеса. Обладают высокой академической успеваемостью в сочетании с заниженными зарплатными ожиданиями, у них сильны филологические интересы. Они позитивно относятся к прошлому, гедонистически наслаждаются настоящим и воспринимают его фаталистически, позитивно представляют свое будущее. Дальнейшую карьеру предполагают ориентировать на стабильность и места</w:t>
      </w:r>
      <w:r w:rsidR="005601C3" w:rsidRPr="00B530B3">
        <w:rPr>
          <w:rFonts w:ascii="Times New Roman" w:hAnsi="Times New Roman" w:cs="Times New Roman"/>
          <w:sz w:val="28"/>
          <w:szCs w:val="28"/>
        </w:rPr>
        <w:t>,</w:t>
      </w:r>
      <w:r w:rsidRPr="00B530B3">
        <w:rPr>
          <w:rFonts w:ascii="Times New Roman" w:hAnsi="Times New Roman" w:cs="Times New Roman"/>
          <w:sz w:val="28"/>
          <w:szCs w:val="28"/>
        </w:rPr>
        <w:t xml:space="preserve"> и работы</w:t>
      </w:r>
      <w:r w:rsidR="005601C3" w:rsidRPr="00B530B3">
        <w:rPr>
          <w:rFonts w:ascii="Times New Roman" w:hAnsi="Times New Roman" w:cs="Times New Roman"/>
          <w:sz w:val="28"/>
          <w:szCs w:val="28"/>
        </w:rPr>
        <w:t>,</w:t>
      </w:r>
      <w:r w:rsidRPr="00B530B3">
        <w:rPr>
          <w:rFonts w:ascii="Times New Roman" w:hAnsi="Times New Roman" w:cs="Times New Roman"/>
          <w:sz w:val="28"/>
          <w:szCs w:val="28"/>
        </w:rPr>
        <w:t xml:space="preserve"> и связать ее с работой в организациях государственной формы собственности в КНР. Выбор места обучения был самостоятельным.</w:t>
      </w:r>
    </w:p>
    <w:p w14:paraId="45E48004" w14:textId="160309C3" w:rsidR="00C85C47" w:rsidRPr="00B530B3" w:rsidRDefault="00C85C47" w:rsidP="00C85C47">
      <w:pPr>
        <w:spacing w:line="360" w:lineRule="auto"/>
        <w:ind w:firstLine="709"/>
        <w:rPr>
          <w:rFonts w:ascii="Times New Roman" w:hAnsi="Times New Roman" w:cs="Times New Roman"/>
          <w:sz w:val="28"/>
          <w:szCs w:val="28"/>
        </w:rPr>
      </w:pPr>
      <w:r w:rsidRPr="00B530B3">
        <w:rPr>
          <w:rFonts w:ascii="Times New Roman" w:hAnsi="Times New Roman" w:cs="Times New Roman"/>
          <w:sz w:val="28"/>
          <w:szCs w:val="28"/>
        </w:rPr>
        <w:t xml:space="preserve">Таблица </w:t>
      </w:r>
      <w:r w:rsidR="00D64D24">
        <w:rPr>
          <w:rFonts w:ascii="Times New Roman" w:hAnsi="Times New Roman" w:cs="Times New Roman"/>
          <w:sz w:val="28"/>
          <w:szCs w:val="28"/>
        </w:rPr>
        <w:t>3.12.</w:t>
      </w:r>
      <w:r w:rsidRPr="00B530B3">
        <w:rPr>
          <w:rFonts w:ascii="Times New Roman" w:hAnsi="Times New Roman" w:cs="Times New Roman"/>
          <w:sz w:val="28"/>
          <w:szCs w:val="28"/>
        </w:rPr>
        <w:t>. Выпускники, ориентированные на стабильность</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2097"/>
      </w:tblGrid>
      <w:tr w:rsidR="00944EE3" w:rsidRPr="00B530B3" w14:paraId="74754FFF" w14:textId="77777777" w:rsidTr="000D11F5">
        <w:trPr>
          <w:trHeight w:val="320"/>
        </w:trPr>
        <w:tc>
          <w:tcPr>
            <w:tcW w:w="7083" w:type="dxa"/>
            <w:shd w:val="clear" w:color="auto" w:fill="auto"/>
            <w:noWrap/>
            <w:vAlign w:val="bottom"/>
          </w:tcPr>
          <w:p w14:paraId="6A0FF89C" w14:textId="77777777" w:rsidR="00C85C47" w:rsidRPr="00B530B3" w:rsidRDefault="00575962" w:rsidP="00283C27">
            <w:pPr>
              <w:spacing w:line="360" w:lineRule="auto"/>
              <w:ind w:firstLine="709"/>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Шкала</w:t>
            </w:r>
          </w:p>
        </w:tc>
        <w:tc>
          <w:tcPr>
            <w:tcW w:w="2097" w:type="dxa"/>
            <w:shd w:val="clear" w:color="auto" w:fill="auto"/>
            <w:noWrap/>
            <w:vAlign w:val="bottom"/>
          </w:tcPr>
          <w:p w14:paraId="01C16CBD" w14:textId="77777777" w:rsidR="00C85C47" w:rsidRPr="00B530B3" w:rsidRDefault="00C85C47" w:rsidP="00283C27">
            <w:pPr>
              <w:spacing w:line="360" w:lineRule="auto"/>
              <w:ind w:hanging="108"/>
              <w:jc w:val="center"/>
              <w:rPr>
                <w:rFonts w:ascii="Times New Roman" w:eastAsia="Times New Roman" w:hAnsi="Times New Roman" w:cs="Times New Roman"/>
                <w:b/>
                <w:color w:val="000000"/>
                <w:sz w:val="28"/>
                <w:szCs w:val="28"/>
                <w:lang w:eastAsia="ru-RU"/>
              </w:rPr>
            </w:pPr>
            <w:r w:rsidRPr="00B530B3">
              <w:rPr>
                <w:rFonts w:ascii="Times New Roman" w:eastAsia="Times New Roman" w:hAnsi="Times New Roman" w:cs="Times New Roman"/>
                <w:b/>
                <w:color w:val="000000"/>
                <w:sz w:val="28"/>
                <w:szCs w:val="28"/>
                <w:lang w:eastAsia="ru-RU"/>
              </w:rPr>
              <w:t>Компонента 2</w:t>
            </w:r>
          </w:p>
        </w:tc>
      </w:tr>
      <w:tr w:rsidR="00944EE3" w:rsidRPr="00B530B3" w14:paraId="44944C18" w14:textId="77777777" w:rsidTr="000D11F5">
        <w:trPr>
          <w:trHeight w:val="320"/>
        </w:trPr>
        <w:tc>
          <w:tcPr>
            <w:tcW w:w="7083" w:type="dxa"/>
            <w:shd w:val="clear" w:color="auto" w:fill="auto"/>
            <w:noWrap/>
            <w:vAlign w:val="bottom"/>
            <w:hideMark/>
          </w:tcPr>
          <w:p w14:paraId="538AD276"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Ценность «Комфорт и уверенность»</w:t>
            </w:r>
          </w:p>
        </w:tc>
        <w:tc>
          <w:tcPr>
            <w:tcW w:w="2097" w:type="dxa"/>
            <w:shd w:val="clear" w:color="auto" w:fill="auto"/>
            <w:noWrap/>
            <w:vAlign w:val="bottom"/>
            <w:hideMark/>
          </w:tcPr>
          <w:p w14:paraId="0FB8EE22"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0,772</w:t>
            </w:r>
          </w:p>
        </w:tc>
      </w:tr>
      <w:tr w:rsidR="00944EE3" w:rsidRPr="00B530B3" w14:paraId="76131084" w14:textId="77777777" w:rsidTr="000D11F5">
        <w:trPr>
          <w:trHeight w:val="320"/>
        </w:trPr>
        <w:tc>
          <w:tcPr>
            <w:tcW w:w="7083" w:type="dxa"/>
            <w:shd w:val="clear" w:color="auto" w:fill="auto"/>
            <w:noWrap/>
            <w:vAlign w:val="bottom"/>
            <w:hideMark/>
          </w:tcPr>
          <w:p w14:paraId="083801F9"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Ценность «Конформизм»</w:t>
            </w:r>
          </w:p>
        </w:tc>
        <w:tc>
          <w:tcPr>
            <w:tcW w:w="2097" w:type="dxa"/>
            <w:shd w:val="clear" w:color="auto" w:fill="auto"/>
            <w:noWrap/>
            <w:vAlign w:val="bottom"/>
            <w:hideMark/>
          </w:tcPr>
          <w:p w14:paraId="67B06B59"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0,609</w:t>
            </w:r>
          </w:p>
        </w:tc>
      </w:tr>
      <w:tr w:rsidR="00944EE3" w:rsidRPr="00B530B3" w14:paraId="55088B1C" w14:textId="77777777" w:rsidTr="000D11F5">
        <w:trPr>
          <w:trHeight w:val="320"/>
        </w:trPr>
        <w:tc>
          <w:tcPr>
            <w:tcW w:w="7083" w:type="dxa"/>
            <w:shd w:val="clear" w:color="auto" w:fill="auto"/>
            <w:noWrap/>
            <w:vAlign w:val="bottom"/>
            <w:hideMark/>
          </w:tcPr>
          <w:p w14:paraId="546D9A54"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Якорь карьеры «Автономия»</w:t>
            </w:r>
          </w:p>
        </w:tc>
        <w:tc>
          <w:tcPr>
            <w:tcW w:w="2097" w:type="dxa"/>
            <w:shd w:val="clear" w:color="auto" w:fill="auto"/>
            <w:noWrap/>
            <w:vAlign w:val="bottom"/>
            <w:hideMark/>
          </w:tcPr>
          <w:p w14:paraId="0BC66475"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0,549</w:t>
            </w:r>
          </w:p>
        </w:tc>
      </w:tr>
      <w:tr w:rsidR="00944EE3" w:rsidRPr="00B530B3" w14:paraId="4954C653" w14:textId="77777777" w:rsidTr="000D11F5">
        <w:trPr>
          <w:trHeight w:val="320"/>
        </w:trPr>
        <w:tc>
          <w:tcPr>
            <w:tcW w:w="7083" w:type="dxa"/>
            <w:shd w:val="clear" w:color="auto" w:fill="auto"/>
            <w:noWrap/>
            <w:vAlign w:val="bottom"/>
            <w:hideMark/>
          </w:tcPr>
          <w:p w14:paraId="43CD8A43"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Позитивное отношение к прошлому</w:t>
            </w:r>
          </w:p>
        </w:tc>
        <w:tc>
          <w:tcPr>
            <w:tcW w:w="2097" w:type="dxa"/>
            <w:shd w:val="clear" w:color="auto" w:fill="auto"/>
            <w:noWrap/>
            <w:vAlign w:val="bottom"/>
            <w:hideMark/>
          </w:tcPr>
          <w:p w14:paraId="3F3E050E"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0,492</w:t>
            </w:r>
          </w:p>
        </w:tc>
      </w:tr>
      <w:tr w:rsidR="00944EE3" w:rsidRPr="00B530B3" w14:paraId="7FC73DB7" w14:textId="77777777" w:rsidTr="000D11F5">
        <w:trPr>
          <w:trHeight w:val="320"/>
        </w:trPr>
        <w:tc>
          <w:tcPr>
            <w:tcW w:w="7083" w:type="dxa"/>
            <w:shd w:val="clear" w:color="auto" w:fill="auto"/>
            <w:noWrap/>
            <w:vAlign w:val="bottom"/>
            <w:hideMark/>
          </w:tcPr>
          <w:p w14:paraId="544928A1"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 xml:space="preserve">Желание открыть свой бизнес </w:t>
            </w:r>
          </w:p>
        </w:tc>
        <w:tc>
          <w:tcPr>
            <w:tcW w:w="2097" w:type="dxa"/>
            <w:shd w:val="clear" w:color="auto" w:fill="auto"/>
            <w:noWrap/>
            <w:vAlign w:val="bottom"/>
            <w:hideMark/>
          </w:tcPr>
          <w:p w14:paraId="15A89776"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-0,467</w:t>
            </w:r>
          </w:p>
        </w:tc>
      </w:tr>
      <w:tr w:rsidR="00944EE3" w:rsidRPr="00B530B3" w14:paraId="3D069F34" w14:textId="77777777" w:rsidTr="000D11F5">
        <w:trPr>
          <w:trHeight w:val="320"/>
        </w:trPr>
        <w:tc>
          <w:tcPr>
            <w:tcW w:w="7083" w:type="dxa"/>
            <w:shd w:val="clear" w:color="auto" w:fill="auto"/>
            <w:noWrap/>
            <w:vAlign w:val="bottom"/>
            <w:hideMark/>
          </w:tcPr>
          <w:p w14:paraId="199789FF"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Гедонистическое настоящее</w:t>
            </w:r>
          </w:p>
        </w:tc>
        <w:tc>
          <w:tcPr>
            <w:tcW w:w="2097" w:type="dxa"/>
            <w:shd w:val="clear" w:color="auto" w:fill="auto"/>
            <w:noWrap/>
            <w:vAlign w:val="bottom"/>
            <w:hideMark/>
          </w:tcPr>
          <w:p w14:paraId="6595C07E"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0,463</w:t>
            </w:r>
          </w:p>
        </w:tc>
      </w:tr>
      <w:tr w:rsidR="00944EE3" w:rsidRPr="00B530B3" w14:paraId="74E01DFA" w14:textId="77777777" w:rsidTr="000D11F5">
        <w:trPr>
          <w:trHeight w:val="320"/>
        </w:trPr>
        <w:tc>
          <w:tcPr>
            <w:tcW w:w="7083" w:type="dxa"/>
            <w:shd w:val="clear" w:color="auto" w:fill="auto"/>
            <w:noWrap/>
            <w:vAlign w:val="bottom"/>
            <w:hideMark/>
          </w:tcPr>
          <w:p w14:paraId="42166A47"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Якорь карьеры «Стабильность»</w:t>
            </w:r>
          </w:p>
        </w:tc>
        <w:tc>
          <w:tcPr>
            <w:tcW w:w="2097" w:type="dxa"/>
            <w:shd w:val="clear" w:color="auto" w:fill="auto"/>
            <w:noWrap/>
            <w:vAlign w:val="bottom"/>
            <w:hideMark/>
          </w:tcPr>
          <w:p w14:paraId="70F7FE35"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0,456</w:t>
            </w:r>
          </w:p>
        </w:tc>
      </w:tr>
      <w:tr w:rsidR="00944EE3" w:rsidRPr="00B530B3" w14:paraId="083F7DB6" w14:textId="77777777" w:rsidTr="000D11F5">
        <w:trPr>
          <w:trHeight w:val="320"/>
        </w:trPr>
        <w:tc>
          <w:tcPr>
            <w:tcW w:w="7083" w:type="dxa"/>
            <w:shd w:val="clear" w:color="auto" w:fill="auto"/>
            <w:noWrap/>
            <w:vAlign w:val="bottom"/>
            <w:hideMark/>
          </w:tcPr>
          <w:p w14:paraId="54EB0138"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Академическая успеваемость</w:t>
            </w:r>
          </w:p>
        </w:tc>
        <w:tc>
          <w:tcPr>
            <w:tcW w:w="2097" w:type="dxa"/>
            <w:shd w:val="clear" w:color="auto" w:fill="auto"/>
            <w:noWrap/>
            <w:vAlign w:val="bottom"/>
            <w:hideMark/>
          </w:tcPr>
          <w:p w14:paraId="569AB5DB"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0,437</w:t>
            </w:r>
          </w:p>
        </w:tc>
      </w:tr>
      <w:tr w:rsidR="00944EE3" w:rsidRPr="00B530B3" w14:paraId="2608686F" w14:textId="77777777" w:rsidTr="000D11F5">
        <w:trPr>
          <w:trHeight w:val="320"/>
        </w:trPr>
        <w:tc>
          <w:tcPr>
            <w:tcW w:w="7083" w:type="dxa"/>
            <w:shd w:val="clear" w:color="auto" w:fill="auto"/>
            <w:noWrap/>
            <w:vAlign w:val="bottom"/>
            <w:hideMark/>
          </w:tcPr>
          <w:p w14:paraId="06C658DB"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Будущее</w:t>
            </w:r>
          </w:p>
        </w:tc>
        <w:tc>
          <w:tcPr>
            <w:tcW w:w="2097" w:type="dxa"/>
            <w:shd w:val="clear" w:color="auto" w:fill="auto"/>
            <w:noWrap/>
            <w:vAlign w:val="bottom"/>
            <w:hideMark/>
          </w:tcPr>
          <w:p w14:paraId="024B83B5"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0,4</w:t>
            </w:r>
          </w:p>
        </w:tc>
      </w:tr>
      <w:tr w:rsidR="00944EE3" w:rsidRPr="00B530B3" w14:paraId="2E415A2F" w14:textId="77777777" w:rsidTr="000D11F5">
        <w:trPr>
          <w:trHeight w:val="320"/>
        </w:trPr>
        <w:tc>
          <w:tcPr>
            <w:tcW w:w="7083" w:type="dxa"/>
            <w:shd w:val="clear" w:color="auto" w:fill="auto"/>
            <w:noWrap/>
            <w:vAlign w:val="bottom"/>
            <w:hideMark/>
          </w:tcPr>
          <w:p w14:paraId="2B9B2E37"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Якорь карьеры «Служение»</w:t>
            </w:r>
          </w:p>
        </w:tc>
        <w:tc>
          <w:tcPr>
            <w:tcW w:w="2097" w:type="dxa"/>
            <w:shd w:val="clear" w:color="auto" w:fill="auto"/>
            <w:noWrap/>
            <w:vAlign w:val="bottom"/>
            <w:hideMark/>
          </w:tcPr>
          <w:p w14:paraId="7B48ADD2"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-0,389</w:t>
            </w:r>
          </w:p>
        </w:tc>
      </w:tr>
      <w:tr w:rsidR="00944EE3" w:rsidRPr="00B530B3" w14:paraId="44D30479" w14:textId="77777777" w:rsidTr="000D11F5">
        <w:trPr>
          <w:trHeight w:val="320"/>
        </w:trPr>
        <w:tc>
          <w:tcPr>
            <w:tcW w:w="7083" w:type="dxa"/>
            <w:shd w:val="clear" w:color="auto" w:fill="auto"/>
            <w:noWrap/>
            <w:vAlign w:val="bottom"/>
            <w:hideMark/>
          </w:tcPr>
          <w:p w14:paraId="1C2D9185"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Зарплатные ожидания</w:t>
            </w:r>
          </w:p>
        </w:tc>
        <w:tc>
          <w:tcPr>
            <w:tcW w:w="2097" w:type="dxa"/>
            <w:shd w:val="clear" w:color="auto" w:fill="auto"/>
            <w:noWrap/>
            <w:vAlign w:val="bottom"/>
            <w:hideMark/>
          </w:tcPr>
          <w:p w14:paraId="1B3469FE"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-0,386</w:t>
            </w:r>
          </w:p>
        </w:tc>
      </w:tr>
      <w:tr w:rsidR="00944EE3" w:rsidRPr="00B530B3" w14:paraId="0EADB274" w14:textId="77777777" w:rsidTr="000D11F5">
        <w:trPr>
          <w:trHeight w:val="320"/>
        </w:trPr>
        <w:tc>
          <w:tcPr>
            <w:tcW w:w="7083" w:type="dxa"/>
            <w:shd w:val="clear" w:color="auto" w:fill="auto"/>
            <w:noWrap/>
            <w:vAlign w:val="bottom"/>
            <w:hideMark/>
          </w:tcPr>
          <w:p w14:paraId="6E5F6F92"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Фаталистическое настоящее</w:t>
            </w:r>
          </w:p>
        </w:tc>
        <w:tc>
          <w:tcPr>
            <w:tcW w:w="2097" w:type="dxa"/>
            <w:shd w:val="clear" w:color="auto" w:fill="auto"/>
            <w:noWrap/>
            <w:vAlign w:val="bottom"/>
            <w:hideMark/>
          </w:tcPr>
          <w:p w14:paraId="5E48172B"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0,375</w:t>
            </w:r>
          </w:p>
        </w:tc>
      </w:tr>
      <w:tr w:rsidR="00944EE3" w:rsidRPr="00B530B3" w14:paraId="1491CC5A" w14:textId="77777777" w:rsidTr="000D11F5">
        <w:trPr>
          <w:trHeight w:val="320"/>
        </w:trPr>
        <w:tc>
          <w:tcPr>
            <w:tcW w:w="7083" w:type="dxa"/>
            <w:shd w:val="clear" w:color="auto" w:fill="auto"/>
            <w:noWrap/>
            <w:vAlign w:val="bottom"/>
            <w:hideMark/>
          </w:tcPr>
          <w:p w14:paraId="38A3B9D9"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Предполагается работа</w:t>
            </w:r>
            <w:r w:rsidR="00AC482E" w:rsidRPr="00B530B3">
              <w:rPr>
                <w:rFonts w:ascii="Times New Roman" w:eastAsia="Times New Roman" w:hAnsi="Times New Roman" w:cs="Times New Roman"/>
                <w:color w:val="000000"/>
                <w:sz w:val="28"/>
                <w:szCs w:val="28"/>
                <w:lang w:eastAsia="ru-RU"/>
              </w:rPr>
              <w:t xml:space="preserve"> в гос. секторе Китая</w:t>
            </w:r>
          </w:p>
        </w:tc>
        <w:tc>
          <w:tcPr>
            <w:tcW w:w="2097" w:type="dxa"/>
            <w:shd w:val="clear" w:color="auto" w:fill="auto"/>
            <w:noWrap/>
            <w:vAlign w:val="bottom"/>
            <w:hideMark/>
          </w:tcPr>
          <w:p w14:paraId="7C1D8C06"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0,348</w:t>
            </w:r>
          </w:p>
        </w:tc>
      </w:tr>
      <w:tr w:rsidR="00944EE3" w:rsidRPr="00B530B3" w14:paraId="224E427C" w14:textId="77777777" w:rsidTr="000D11F5">
        <w:trPr>
          <w:trHeight w:val="320"/>
        </w:trPr>
        <w:tc>
          <w:tcPr>
            <w:tcW w:w="7083" w:type="dxa"/>
            <w:shd w:val="clear" w:color="auto" w:fill="auto"/>
            <w:noWrap/>
            <w:vAlign w:val="bottom"/>
            <w:hideMark/>
          </w:tcPr>
          <w:p w14:paraId="38594A13"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Удовлетворенность материальным положением</w:t>
            </w:r>
          </w:p>
        </w:tc>
        <w:tc>
          <w:tcPr>
            <w:tcW w:w="2097" w:type="dxa"/>
            <w:shd w:val="clear" w:color="auto" w:fill="auto"/>
            <w:noWrap/>
            <w:vAlign w:val="bottom"/>
            <w:hideMark/>
          </w:tcPr>
          <w:p w14:paraId="547B8947"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0,318</w:t>
            </w:r>
          </w:p>
        </w:tc>
      </w:tr>
      <w:tr w:rsidR="00944EE3" w:rsidRPr="00B530B3" w14:paraId="22B0785C" w14:textId="77777777" w:rsidTr="000D11F5">
        <w:trPr>
          <w:trHeight w:val="320"/>
        </w:trPr>
        <w:tc>
          <w:tcPr>
            <w:tcW w:w="7083" w:type="dxa"/>
            <w:shd w:val="clear" w:color="auto" w:fill="auto"/>
            <w:noWrap/>
            <w:vAlign w:val="bottom"/>
            <w:hideMark/>
          </w:tcPr>
          <w:p w14:paraId="2F5952C9"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Филологические интересы</w:t>
            </w:r>
          </w:p>
        </w:tc>
        <w:tc>
          <w:tcPr>
            <w:tcW w:w="2097" w:type="dxa"/>
            <w:shd w:val="clear" w:color="auto" w:fill="auto"/>
            <w:noWrap/>
            <w:vAlign w:val="bottom"/>
            <w:hideMark/>
          </w:tcPr>
          <w:p w14:paraId="10C9A44B"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0,39</w:t>
            </w:r>
          </w:p>
        </w:tc>
      </w:tr>
      <w:tr w:rsidR="00944EE3" w:rsidRPr="00B530B3" w14:paraId="5B9BA9C1" w14:textId="77777777" w:rsidTr="000D11F5">
        <w:trPr>
          <w:trHeight w:val="320"/>
        </w:trPr>
        <w:tc>
          <w:tcPr>
            <w:tcW w:w="7083" w:type="dxa"/>
            <w:shd w:val="clear" w:color="auto" w:fill="auto"/>
            <w:noWrap/>
            <w:vAlign w:val="bottom"/>
            <w:hideMark/>
          </w:tcPr>
          <w:p w14:paraId="67063437"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Самостоятельный выбор места обучения</w:t>
            </w:r>
          </w:p>
        </w:tc>
        <w:tc>
          <w:tcPr>
            <w:tcW w:w="2097" w:type="dxa"/>
            <w:shd w:val="clear" w:color="auto" w:fill="auto"/>
            <w:noWrap/>
            <w:vAlign w:val="bottom"/>
            <w:hideMark/>
          </w:tcPr>
          <w:p w14:paraId="740E172A"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0,3</w:t>
            </w:r>
          </w:p>
        </w:tc>
      </w:tr>
    </w:tbl>
    <w:p w14:paraId="7DCC48EC" w14:textId="77777777" w:rsidR="00C85C47" w:rsidRPr="00B530B3" w:rsidRDefault="00C85C47" w:rsidP="00C85C47">
      <w:pPr>
        <w:spacing w:line="360" w:lineRule="auto"/>
        <w:ind w:firstLine="709"/>
        <w:rPr>
          <w:rFonts w:ascii="Times New Roman" w:hAnsi="Times New Roman" w:cs="Times New Roman"/>
          <w:sz w:val="28"/>
          <w:szCs w:val="28"/>
        </w:rPr>
      </w:pPr>
    </w:p>
    <w:p w14:paraId="21167096" w14:textId="6808B5C4" w:rsidR="00C85C47" w:rsidRPr="00B530B3" w:rsidRDefault="00C85C47" w:rsidP="002F4110">
      <w:pPr>
        <w:spacing w:line="360" w:lineRule="auto"/>
        <w:ind w:firstLine="709"/>
        <w:jc w:val="both"/>
        <w:rPr>
          <w:rFonts w:ascii="Times New Roman" w:hAnsi="Times New Roman" w:cs="Times New Roman"/>
          <w:sz w:val="28"/>
          <w:szCs w:val="28"/>
        </w:rPr>
      </w:pPr>
      <w:r w:rsidRPr="007A0981">
        <w:rPr>
          <w:rFonts w:ascii="Times New Roman" w:hAnsi="Times New Roman" w:cs="Times New Roman"/>
          <w:b/>
          <w:sz w:val="28"/>
          <w:szCs w:val="28"/>
        </w:rPr>
        <w:lastRenderedPageBreak/>
        <w:t>Промежуточный вывод.</w:t>
      </w:r>
      <w:r w:rsidRPr="00B530B3">
        <w:rPr>
          <w:rFonts w:ascii="Times New Roman" w:hAnsi="Times New Roman" w:cs="Times New Roman"/>
          <w:sz w:val="28"/>
          <w:szCs w:val="28"/>
        </w:rPr>
        <w:t xml:space="preserve"> На уровне тенденции среди респондентов просматривается группа прилежных, материально обеспеченных </w:t>
      </w:r>
      <w:r w:rsidR="0098744A" w:rsidRPr="00B530B3">
        <w:rPr>
          <w:rFonts w:ascii="Times New Roman" w:hAnsi="Times New Roman" w:cs="Times New Roman"/>
          <w:sz w:val="28"/>
          <w:szCs w:val="28"/>
        </w:rPr>
        <w:t>студентов</w:t>
      </w:r>
      <w:r w:rsidRPr="00B530B3">
        <w:rPr>
          <w:rFonts w:ascii="Times New Roman" w:hAnsi="Times New Roman" w:cs="Times New Roman"/>
          <w:sz w:val="28"/>
          <w:szCs w:val="28"/>
        </w:rPr>
        <w:t xml:space="preserve"> </w:t>
      </w:r>
      <w:r w:rsidR="0083222E">
        <w:rPr>
          <w:rFonts w:ascii="Times New Roman" w:hAnsi="Times New Roman" w:cs="Times New Roman"/>
          <w:sz w:val="28"/>
          <w:szCs w:val="28"/>
        </w:rPr>
        <w:t xml:space="preserve">– </w:t>
      </w:r>
      <w:r w:rsidR="0083222E" w:rsidRPr="0083222E">
        <w:rPr>
          <w:rFonts w:ascii="Times New Roman" w:hAnsi="Times New Roman" w:cs="Times New Roman"/>
          <w:sz w:val="28"/>
          <w:szCs w:val="28"/>
        </w:rPr>
        <w:t>выпускников</w:t>
      </w:r>
      <w:r w:rsidR="0083222E">
        <w:rPr>
          <w:rFonts w:ascii="Times New Roman" w:hAnsi="Times New Roman" w:cs="Times New Roman"/>
          <w:sz w:val="28"/>
          <w:szCs w:val="28"/>
        </w:rPr>
        <w:t xml:space="preserve"> </w:t>
      </w:r>
      <w:r w:rsidRPr="00B530B3">
        <w:rPr>
          <w:rFonts w:ascii="Times New Roman" w:hAnsi="Times New Roman" w:cs="Times New Roman"/>
          <w:sz w:val="28"/>
          <w:szCs w:val="28"/>
        </w:rPr>
        <w:t xml:space="preserve">с гуманитарными интересами, которые стремятся к стабильности с отторжением рисков. Они обладают готовностью работать за невысокую, но стабильную заработную плату и хотят построить медленную, но верную карьеру в государственных организациях КНР. Мотивы «служения» в группе отсутствуют, однако доминируют гедонистические установки. Прошлое и настоящее респонденты данной группы воспринимают позитивно, в будущее смотрят с оптимизмом. </w:t>
      </w:r>
    </w:p>
    <w:p w14:paraId="74E9DEDD" w14:textId="77777777" w:rsidR="00C85C47" w:rsidRPr="00B530B3" w:rsidRDefault="00C85C47" w:rsidP="002F4110">
      <w:pPr>
        <w:spacing w:line="360" w:lineRule="auto"/>
        <w:jc w:val="both"/>
        <w:rPr>
          <w:rFonts w:ascii="Times New Roman" w:hAnsi="Times New Roman" w:cs="Times New Roman"/>
          <w:sz w:val="28"/>
          <w:szCs w:val="28"/>
        </w:rPr>
      </w:pPr>
    </w:p>
    <w:p w14:paraId="4B17C337" w14:textId="64FC8067" w:rsidR="00C85C47" w:rsidRPr="00B530B3" w:rsidRDefault="0083109C" w:rsidP="002F4110">
      <w:pPr>
        <w:spacing w:line="360" w:lineRule="auto"/>
        <w:ind w:firstLine="709"/>
        <w:jc w:val="both"/>
        <w:rPr>
          <w:rFonts w:ascii="Times New Roman" w:hAnsi="Times New Roman" w:cs="Times New Roman"/>
          <w:sz w:val="28"/>
          <w:szCs w:val="28"/>
        </w:rPr>
      </w:pPr>
      <w:r w:rsidRPr="00B530B3">
        <w:rPr>
          <w:rFonts w:ascii="Times New Roman" w:hAnsi="Times New Roman" w:cs="Times New Roman"/>
          <w:b/>
          <w:sz w:val="28"/>
          <w:szCs w:val="28"/>
        </w:rPr>
        <w:t>Третий</w:t>
      </w:r>
      <w:r w:rsidR="00C85C47" w:rsidRPr="00B530B3">
        <w:rPr>
          <w:rFonts w:ascii="Times New Roman" w:hAnsi="Times New Roman" w:cs="Times New Roman"/>
          <w:b/>
          <w:sz w:val="28"/>
          <w:szCs w:val="28"/>
        </w:rPr>
        <w:t xml:space="preserve"> фактор </w:t>
      </w:r>
      <w:r w:rsidR="00007AD7" w:rsidRPr="00B530B3">
        <w:rPr>
          <w:rFonts w:ascii="Times New Roman" w:hAnsi="Times New Roman" w:cs="Times New Roman"/>
          <w:sz w:val="28"/>
          <w:szCs w:val="28"/>
        </w:rPr>
        <w:t xml:space="preserve">- </w:t>
      </w:r>
      <w:r w:rsidR="00C85C47" w:rsidRPr="00B530B3">
        <w:rPr>
          <w:rFonts w:ascii="Times New Roman" w:hAnsi="Times New Roman" w:cs="Times New Roman"/>
          <w:sz w:val="28"/>
          <w:szCs w:val="28"/>
        </w:rPr>
        <w:t>«</w:t>
      </w:r>
      <w:r w:rsidR="000F08D5" w:rsidRPr="00B530B3">
        <w:rPr>
          <w:rFonts w:ascii="Times New Roman" w:hAnsi="Times New Roman" w:cs="Times New Roman"/>
          <w:sz w:val="28"/>
          <w:szCs w:val="28"/>
        </w:rPr>
        <w:t>Выпускники, ориентированные на интеграцию стилей жизни</w:t>
      </w:r>
      <w:r w:rsidR="00C85C47" w:rsidRPr="00B530B3">
        <w:rPr>
          <w:rFonts w:ascii="Times New Roman" w:hAnsi="Times New Roman" w:cs="Times New Roman"/>
          <w:sz w:val="28"/>
          <w:szCs w:val="28"/>
        </w:rPr>
        <w:t xml:space="preserve">». </w:t>
      </w:r>
      <w:r w:rsidR="000F08D5" w:rsidRPr="00B530B3">
        <w:rPr>
          <w:rFonts w:ascii="Times New Roman" w:hAnsi="Times New Roman" w:cs="Times New Roman"/>
          <w:sz w:val="28"/>
          <w:szCs w:val="28"/>
        </w:rPr>
        <w:t>В</w:t>
      </w:r>
      <w:r w:rsidR="00C85C47" w:rsidRPr="00B530B3">
        <w:rPr>
          <w:rFonts w:ascii="Times New Roman" w:hAnsi="Times New Roman" w:cs="Times New Roman"/>
          <w:sz w:val="28"/>
          <w:szCs w:val="28"/>
        </w:rPr>
        <w:t xml:space="preserve"> эту группу вошли респонденты, определившиеся не только профессионально, но и карьерно (таблица </w:t>
      </w:r>
      <w:r w:rsidR="00D64D24">
        <w:rPr>
          <w:rFonts w:ascii="Times New Roman" w:hAnsi="Times New Roman" w:cs="Times New Roman"/>
          <w:sz w:val="28"/>
          <w:szCs w:val="28"/>
        </w:rPr>
        <w:t>3.13.</w:t>
      </w:r>
      <w:r w:rsidR="00C85C47" w:rsidRPr="00B530B3">
        <w:rPr>
          <w:rFonts w:ascii="Times New Roman" w:hAnsi="Times New Roman" w:cs="Times New Roman"/>
          <w:sz w:val="28"/>
          <w:szCs w:val="28"/>
        </w:rPr>
        <w:t>).</w:t>
      </w:r>
    </w:p>
    <w:p w14:paraId="69A8E36E" w14:textId="77777777" w:rsidR="00C85C47" w:rsidRPr="00B530B3" w:rsidRDefault="00C85C47" w:rsidP="002F4110">
      <w:pPr>
        <w:spacing w:line="360" w:lineRule="auto"/>
        <w:ind w:firstLine="709"/>
        <w:jc w:val="both"/>
        <w:rPr>
          <w:rFonts w:ascii="Times New Roman" w:hAnsi="Times New Roman" w:cs="Times New Roman"/>
          <w:sz w:val="28"/>
          <w:szCs w:val="28"/>
        </w:rPr>
      </w:pPr>
      <w:r w:rsidRPr="00B530B3">
        <w:rPr>
          <w:rFonts w:ascii="Times New Roman" w:hAnsi="Times New Roman" w:cs="Times New Roman"/>
          <w:sz w:val="28"/>
          <w:szCs w:val="28"/>
        </w:rPr>
        <w:t xml:space="preserve">Данный фактор наполнили показатели не только профессиональных интересов («Филологические»), но и </w:t>
      </w:r>
      <w:r w:rsidR="00007AD7" w:rsidRPr="00B530B3">
        <w:rPr>
          <w:rFonts w:ascii="Times New Roman" w:hAnsi="Times New Roman" w:cs="Times New Roman"/>
          <w:sz w:val="28"/>
          <w:szCs w:val="28"/>
        </w:rPr>
        <w:t xml:space="preserve">включает шесть из востми </w:t>
      </w:r>
      <w:r w:rsidRPr="00B530B3">
        <w:rPr>
          <w:rFonts w:ascii="Times New Roman" w:hAnsi="Times New Roman" w:cs="Times New Roman"/>
          <w:sz w:val="28"/>
          <w:szCs w:val="28"/>
        </w:rPr>
        <w:t xml:space="preserve">карьерных якорей («Интеграция стилей жизни», «Вызов», «Профессиональная компетентность», «Автономия», «Предпринимательство», «Служение»). Респонденты из этой группы обладают высокой академической успеваемостью, лояльностью </w:t>
      </w:r>
      <w:r w:rsidR="00387664" w:rsidRPr="00B530B3">
        <w:rPr>
          <w:rFonts w:ascii="Times New Roman" w:hAnsi="Times New Roman" w:cs="Times New Roman"/>
          <w:sz w:val="28"/>
          <w:szCs w:val="28"/>
        </w:rPr>
        <w:t xml:space="preserve">к </w:t>
      </w:r>
      <w:r w:rsidRPr="00B530B3">
        <w:rPr>
          <w:rFonts w:ascii="Times New Roman" w:hAnsi="Times New Roman" w:cs="Times New Roman"/>
          <w:sz w:val="28"/>
          <w:szCs w:val="28"/>
        </w:rPr>
        <w:t>выбранной профессии, что определено низкой готовностью к постдипломной мобильности. Выбор места обучения в РФ был сделан самостоятельно, без влияния случайных людей. Социально-демографические характеристики, входящие в фактор, позволяют охарактеризовать представителей группы как людей с удовлетворенными</w:t>
      </w:r>
      <w:r w:rsidRPr="00B530B3">
        <w:rPr>
          <w:rFonts w:ascii="Times New Roman" w:hAnsi="Times New Roman" w:cs="Times New Roman"/>
          <w:color w:val="FF0000"/>
          <w:sz w:val="28"/>
          <w:szCs w:val="28"/>
        </w:rPr>
        <w:t xml:space="preserve"> </w:t>
      </w:r>
      <w:r w:rsidRPr="00B530B3">
        <w:rPr>
          <w:rFonts w:ascii="Times New Roman" w:hAnsi="Times New Roman" w:cs="Times New Roman"/>
          <w:sz w:val="28"/>
          <w:szCs w:val="28"/>
        </w:rPr>
        <w:t>аффилиативными потребностями (шкалы «Достаточно много друзей» и «Удовлетворен своей личной жизнью»), поддерживающими здоровый образ жизни (низкие оценки по вопросам, отражающим склонность к вредным привычками).</w:t>
      </w:r>
    </w:p>
    <w:p w14:paraId="0F29D39F" w14:textId="4FA2BECA" w:rsidR="00C85C47" w:rsidRPr="00B530B3" w:rsidRDefault="00D64D24" w:rsidP="00C85C47">
      <w:pPr>
        <w:spacing w:line="360" w:lineRule="auto"/>
        <w:ind w:firstLine="709"/>
        <w:rPr>
          <w:rFonts w:ascii="Times New Roman" w:hAnsi="Times New Roman" w:cs="Times New Roman"/>
          <w:sz w:val="28"/>
          <w:szCs w:val="28"/>
        </w:rPr>
      </w:pPr>
      <w:r>
        <w:rPr>
          <w:rFonts w:ascii="Times New Roman" w:hAnsi="Times New Roman" w:cs="Times New Roman"/>
          <w:sz w:val="28"/>
          <w:szCs w:val="28"/>
        </w:rPr>
        <w:t>Таблица 3.13</w:t>
      </w:r>
      <w:r w:rsidR="00C85C47" w:rsidRPr="00B530B3">
        <w:rPr>
          <w:rFonts w:ascii="Times New Roman" w:hAnsi="Times New Roman" w:cs="Times New Roman"/>
          <w:sz w:val="28"/>
          <w:szCs w:val="28"/>
        </w:rPr>
        <w:t xml:space="preserve">. </w:t>
      </w:r>
      <w:r w:rsidR="005E072A" w:rsidRPr="00B530B3">
        <w:rPr>
          <w:rFonts w:ascii="Times New Roman" w:hAnsi="Times New Roman" w:cs="Times New Roman"/>
          <w:sz w:val="28"/>
          <w:szCs w:val="28"/>
        </w:rPr>
        <w:t>Выпускники, ориентированные на интеграцию стилей жизни</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2255"/>
      </w:tblGrid>
      <w:tr w:rsidR="00C85C47" w:rsidRPr="00B530B3" w14:paraId="5F15E60E" w14:textId="77777777" w:rsidTr="00283C27">
        <w:trPr>
          <w:trHeight w:val="320"/>
        </w:trPr>
        <w:tc>
          <w:tcPr>
            <w:tcW w:w="6799" w:type="dxa"/>
            <w:shd w:val="clear" w:color="auto" w:fill="auto"/>
            <w:noWrap/>
            <w:vAlign w:val="bottom"/>
            <w:hideMark/>
          </w:tcPr>
          <w:p w14:paraId="52A83A60" w14:textId="77777777" w:rsidR="00C85C47" w:rsidRPr="00B530B3" w:rsidRDefault="00D81763" w:rsidP="00283C27">
            <w:pPr>
              <w:spacing w:line="360" w:lineRule="auto"/>
              <w:rPr>
                <w:rFonts w:ascii="Times New Roman" w:hAnsi="Times New Roman" w:cs="Times New Roman"/>
                <w:sz w:val="28"/>
                <w:szCs w:val="28"/>
                <w:lang w:eastAsia="ru-RU"/>
              </w:rPr>
            </w:pPr>
            <w:r w:rsidRPr="00B530B3">
              <w:rPr>
                <w:rFonts w:ascii="Times New Roman" w:hAnsi="Times New Roman" w:cs="Times New Roman"/>
                <w:sz w:val="28"/>
                <w:szCs w:val="28"/>
                <w:lang w:eastAsia="ru-RU"/>
              </w:rPr>
              <w:t>Шкала</w:t>
            </w:r>
          </w:p>
        </w:tc>
        <w:tc>
          <w:tcPr>
            <w:tcW w:w="2255" w:type="dxa"/>
            <w:shd w:val="clear" w:color="auto" w:fill="auto"/>
            <w:noWrap/>
            <w:vAlign w:val="bottom"/>
            <w:hideMark/>
          </w:tcPr>
          <w:p w14:paraId="1AD456E2" w14:textId="77777777" w:rsidR="00C85C47" w:rsidRPr="00B530B3" w:rsidRDefault="00C85C47" w:rsidP="00283C27">
            <w:pPr>
              <w:spacing w:line="360" w:lineRule="auto"/>
              <w:ind w:firstLine="34"/>
              <w:rPr>
                <w:rFonts w:ascii="Times New Roman" w:eastAsia="Times New Roman" w:hAnsi="Times New Roman" w:cs="Times New Roman"/>
                <w:b/>
                <w:color w:val="000000"/>
                <w:sz w:val="28"/>
                <w:szCs w:val="28"/>
                <w:lang w:eastAsia="ru-RU"/>
              </w:rPr>
            </w:pPr>
            <w:r w:rsidRPr="00B530B3">
              <w:rPr>
                <w:rFonts w:ascii="Times New Roman" w:eastAsia="Times New Roman" w:hAnsi="Times New Roman" w:cs="Times New Roman"/>
                <w:b/>
                <w:color w:val="000000"/>
                <w:sz w:val="28"/>
                <w:szCs w:val="28"/>
                <w:lang w:eastAsia="ru-RU"/>
              </w:rPr>
              <w:t>Компонента 3</w:t>
            </w:r>
          </w:p>
        </w:tc>
      </w:tr>
      <w:tr w:rsidR="00C85C47" w:rsidRPr="00B530B3" w14:paraId="202FE653" w14:textId="77777777" w:rsidTr="00283C27">
        <w:trPr>
          <w:trHeight w:val="320"/>
        </w:trPr>
        <w:tc>
          <w:tcPr>
            <w:tcW w:w="6799" w:type="dxa"/>
            <w:shd w:val="clear" w:color="auto" w:fill="auto"/>
            <w:noWrap/>
            <w:vAlign w:val="bottom"/>
            <w:hideMark/>
          </w:tcPr>
          <w:p w14:paraId="66278BA3"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lastRenderedPageBreak/>
              <w:t>Якорь карьеры «Интеграция стилей жизни»</w:t>
            </w:r>
          </w:p>
        </w:tc>
        <w:tc>
          <w:tcPr>
            <w:tcW w:w="2255" w:type="dxa"/>
            <w:shd w:val="clear" w:color="auto" w:fill="auto"/>
            <w:noWrap/>
            <w:vAlign w:val="bottom"/>
            <w:hideMark/>
          </w:tcPr>
          <w:p w14:paraId="1624E347"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0,672</w:t>
            </w:r>
          </w:p>
        </w:tc>
      </w:tr>
      <w:tr w:rsidR="00C85C47" w:rsidRPr="00B530B3" w14:paraId="31D1BC09" w14:textId="77777777" w:rsidTr="00283C27">
        <w:trPr>
          <w:trHeight w:val="320"/>
        </w:trPr>
        <w:tc>
          <w:tcPr>
            <w:tcW w:w="6799" w:type="dxa"/>
            <w:shd w:val="clear" w:color="auto" w:fill="auto"/>
            <w:noWrap/>
            <w:vAlign w:val="bottom"/>
            <w:hideMark/>
          </w:tcPr>
          <w:p w14:paraId="68A3B539"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Якорь карьеры «Вызов»</w:t>
            </w:r>
          </w:p>
        </w:tc>
        <w:tc>
          <w:tcPr>
            <w:tcW w:w="2255" w:type="dxa"/>
            <w:shd w:val="clear" w:color="auto" w:fill="auto"/>
            <w:noWrap/>
            <w:vAlign w:val="bottom"/>
            <w:hideMark/>
          </w:tcPr>
          <w:p w14:paraId="6B6C38F3"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0,672</w:t>
            </w:r>
          </w:p>
        </w:tc>
      </w:tr>
      <w:tr w:rsidR="00C85C47" w:rsidRPr="00B530B3" w14:paraId="113A9875" w14:textId="77777777" w:rsidTr="00283C27">
        <w:trPr>
          <w:trHeight w:val="320"/>
        </w:trPr>
        <w:tc>
          <w:tcPr>
            <w:tcW w:w="6799" w:type="dxa"/>
            <w:shd w:val="clear" w:color="auto" w:fill="auto"/>
            <w:noWrap/>
            <w:vAlign w:val="bottom"/>
            <w:hideMark/>
          </w:tcPr>
          <w:p w14:paraId="5627858D"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Удовлетворенность аффилиативной потребности (достаточно много друзей)</w:t>
            </w:r>
          </w:p>
        </w:tc>
        <w:tc>
          <w:tcPr>
            <w:tcW w:w="2255" w:type="dxa"/>
            <w:shd w:val="clear" w:color="auto" w:fill="auto"/>
            <w:noWrap/>
            <w:vAlign w:val="bottom"/>
            <w:hideMark/>
          </w:tcPr>
          <w:p w14:paraId="453B5BB9"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0,522</w:t>
            </w:r>
          </w:p>
        </w:tc>
      </w:tr>
      <w:tr w:rsidR="00C85C47" w:rsidRPr="00B530B3" w14:paraId="74A7ABE1" w14:textId="77777777" w:rsidTr="00283C27">
        <w:trPr>
          <w:trHeight w:val="320"/>
        </w:trPr>
        <w:tc>
          <w:tcPr>
            <w:tcW w:w="6799" w:type="dxa"/>
            <w:shd w:val="clear" w:color="auto" w:fill="auto"/>
            <w:noWrap/>
            <w:vAlign w:val="bottom"/>
            <w:hideMark/>
          </w:tcPr>
          <w:p w14:paraId="0FF78897"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Якорь карьеры «Профессиональная компетентность»</w:t>
            </w:r>
          </w:p>
        </w:tc>
        <w:tc>
          <w:tcPr>
            <w:tcW w:w="2255" w:type="dxa"/>
            <w:shd w:val="clear" w:color="auto" w:fill="auto"/>
            <w:noWrap/>
            <w:vAlign w:val="bottom"/>
            <w:hideMark/>
          </w:tcPr>
          <w:p w14:paraId="263FB24B"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0,521</w:t>
            </w:r>
          </w:p>
        </w:tc>
      </w:tr>
      <w:tr w:rsidR="00C85C47" w:rsidRPr="00B530B3" w14:paraId="34156785" w14:textId="77777777" w:rsidTr="00283C27">
        <w:trPr>
          <w:trHeight w:val="320"/>
        </w:trPr>
        <w:tc>
          <w:tcPr>
            <w:tcW w:w="6799" w:type="dxa"/>
            <w:shd w:val="clear" w:color="auto" w:fill="auto"/>
            <w:noWrap/>
            <w:vAlign w:val="bottom"/>
            <w:hideMark/>
          </w:tcPr>
          <w:p w14:paraId="5F79BF43"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Якорь карьеры «Автономия»</w:t>
            </w:r>
          </w:p>
        </w:tc>
        <w:tc>
          <w:tcPr>
            <w:tcW w:w="2255" w:type="dxa"/>
            <w:shd w:val="clear" w:color="auto" w:fill="auto"/>
            <w:noWrap/>
            <w:vAlign w:val="bottom"/>
            <w:hideMark/>
          </w:tcPr>
          <w:p w14:paraId="5CAB562A"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0,514</w:t>
            </w:r>
          </w:p>
        </w:tc>
      </w:tr>
      <w:tr w:rsidR="00C85C47" w:rsidRPr="00B530B3" w14:paraId="2C352F0E" w14:textId="77777777" w:rsidTr="00283C27">
        <w:trPr>
          <w:trHeight w:val="320"/>
        </w:trPr>
        <w:tc>
          <w:tcPr>
            <w:tcW w:w="6799" w:type="dxa"/>
            <w:shd w:val="clear" w:color="auto" w:fill="auto"/>
            <w:noWrap/>
            <w:vAlign w:val="bottom"/>
            <w:hideMark/>
          </w:tcPr>
          <w:p w14:paraId="34312020"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Филологические интересы</w:t>
            </w:r>
          </w:p>
        </w:tc>
        <w:tc>
          <w:tcPr>
            <w:tcW w:w="2255" w:type="dxa"/>
            <w:shd w:val="clear" w:color="auto" w:fill="auto"/>
            <w:noWrap/>
            <w:vAlign w:val="bottom"/>
            <w:hideMark/>
          </w:tcPr>
          <w:p w14:paraId="5BAA380D"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0,433</w:t>
            </w:r>
          </w:p>
        </w:tc>
      </w:tr>
      <w:tr w:rsidR="00C85C47" w:rsidRPr="00B530B3" w14:paraId="68334ECC" w14:textId="77777777" w:rsidTr="00283C27">
        <w:trPr>
          <w:trHeight w:val="320"/>
        </w:trPr>
        <w:tc>
          <w:tcPr>
            <w:tcW w:w="6799" w:type="dxa"/>
            <w:shd w:val="clear" w:color="auto" w:fill="auto"/>
            <w:noWrap/>
            <w:vAlign w:val="bottom"/>
            <w:hideMark/>
          </w:tcPr>
          <w:p w14:paraId="0F5AE7E2"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Удовлетворенность личной жизнью</w:t>
            </w:r>
          </w:p>
        </w:tc>
        <w:tc>
          <w:tcPr>
            <w:tcW w:w="2255" w:type="dxa"/>
            <w:shd w:val="clear" w:color="auto" w:fill="auto"/>
            <w:noWrap/>
            <w:vAlign w:val="bottom"/>
            <w:hideMark/>
          </w:tcPr>
          <w:p w14:paraId="2D7E7AA1"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0,414</w:t>
            </w:r>
          </w:p>
        </w:tc>
      </w:tr>
      <w:tr w:rsidR="00C85C47" w:rsidRPr="00B530B3" w14:paraId="38E1AFEF" w14:textId="77777777" w:rsidTr="00283C27">
        <w:trPr>
          <w:trHeight w:val="320"/>
        </w:trPr>
        <w:tc>
          <w:tcPr>
            <w:tcW w:w="6799" w:type="dxa"/>
            <w:shd w:val="clear" w:color="auto" w:fill="auto"/>
            <w:noWrap/>
            <w:vAlign w:val="bottom"/>
            <w:hideMark/>
          </w:tcPr>
          <w:p w14:paraId="1362DFEC"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Якорь карьеры «Предпринимательство»</w:t>
            </w:r>
          </w:p>
        </w:tc>
        <w:tc>
          <w:tcPr>
            <w:tcW w:w="2255" w:type="dxa"/>
            <w:shd w:val="clear" w:color="auto" w:fill="auto"/>
            <w:noWrap/>
            <w:vAlign w:val="bottom"/>
            <w:hideMark/>
          </w:tcPr>
          <w:p w14:paraId="53352538"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0,388</w:t>
            </w:r>
          </w:p>
        </w:tc>
      </w:tr>
      <w:tr w:rsidR="00C85C47" w:rsidRPr="00B530B3" w14:paraId="7C2A818B" w14:textId="77777777" w:rsidTr="00283C27">
        <w:trPr>
          <w:trHeight w:val="320"/>
        </w:trPr>
        <w:tc>
          <w:tcPr>
            <w:tcW w:w="6799" w:type="dxa"/>
            <w:shd w:val="clear" w:color="auto" w:fill="auto"/>
            <w:noWrap/>
            <w:vAlign w:val="bottom"/>
            <w:hideMark/>
          </w:tcPr>
          <w:p w14:paraId="45272E74"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Якорь карьеры «Служение»</w:t>
            </w:r>
          </w:p>
        </w:tc>
        <w:tc>
          <w:tcPr>
            <w:tcW w:w="2255" w:type="dxa"/>
            <w:shd w:val="clear" w:color="auto" w:fill="auto"/>
            <w:noWrap/>
            <w:vAlign w:val="bottom"/>
            <w:hideMark/>
          </w:tcPr>
          <w:p w14:paraId="0B2DEEB0"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0,378</w:t>
            </w:r>
          </w:p>
        </w:tc>
      </w:tr>
      <w:tr w:rsidR="00C85C47" w:rsidRPr="00B530B3" w14:paraId="5E70B540" w14:textId="77777777" w:rsidTr="00283C27">
        <w:trPr>
          <w:trHeight w:val="320"/>
        </w:trPr>
        <w:tc>
          <w:tcPr>
            <w:tcW w:w="6799" w:type="dxa"/>
            <w:shd w:val="clear" w:color="auto" w:fill="auto"/>
            <w:noWrap/>
            <w:vAlign w:val="bottom"/>
            <w:hideMark/>
          </w:tcPr>
          <w:p w14:paraId="05B8A6C3" w14:textId="77777777" w:rsidR="00C85C47" w:rsidRPr="00B530B3" w:rsidRDefault="00AC482E"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hint="eastAsia"/>
                <w:color w:val="000000"/>
                <w:sz w:val="28"/>
                <w:szCs w:val="28"/>
                <w:lang w:eastAsia="ru-RU"/>
              </w:rPr>
              <w:t>Самостоятельный</w:t>
            </w:r>
            <w:r w:rsidRPr="00B530B3">
              <w:rPr>
                <w:rFonts w:ascii="Times New Roman" w:eastAsia="Times New Roman" w:hAnsi="Times New Roman" w:cs="Times New Roman"/>
                <w:color w:val="000000"/>
                <w:sz w:val="28"/>
                <w:szCs w:val="28"/>
                <w:lang w:eastAsia="ru-RU"/>
              </w:rPr>
              <w:t xml:space="preserve"> выбор профиля обучения</w:t>
            </w:r>
          </w:p>
        </w:tc>
        <w:tc>
          <w:tcPr>
            <w:tcW w:w="2255" w:type="dxa"/>
            <w:shd w:val="clear" w:color="auto" w:fill="auto"/>
            <w:noWrap/>
            <w:vAlign w:val="bottom"/>
            <w:hideMark/>
          </w:tcPr>
          <w:p w14:paraId="17E244A9"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0,34</w:t>
            </w:r>
          </w:p>
        </w:tc>
      </w:tr>
      <w:tr w:rsidR="00C85C47" w:rsidRPr="00B530B3" w14:paraId="42D09AC0" w14:textId="77777777" w:rsidTr="00283C27">
        <w:trPr>
          <w:trHeight w:val="320"/>
        </w:trPr>
        <w:tc>
          <w:tcPr>
            <w:tcW w:w="6799" w:type="dxa"/>
            <w:shd w:val="clear" w:color="auto" w:fill="auto"/>
            <w:noWrap/>
            <w:vAlign w:val="bottom"/>
            <w:hideMark/>
          </w:tcPr>
          <w:p w14:paraId="24E63863"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Удовлетворённость здоровьем</w:t>
            </w:r>
          </w:p>
        </w:tc>
        <w:tc>
          <w:tcPr>
            <w:tcW w:w="2255" w:type="dxa"/>
            <w:shd w:val="clear" w:color="auto" w:fill="auto"/>
            <w:noWrap/>
            <w:vAlign w:val="bottom"/>
            <w:hideMark/>
          </w:tcPr>
          <w:p w14:paraId="2F0DE32A"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0,331</w:t>
            </w:r>
          </w:p>
        </w:tc>
      </w:tr>
      <w:tr w:rsidR="00C85C47" w:rsidRPr="00B530B3" w14:paraId="37712C71" w14:textId="77777777" w:rsidTr="00283C27">
        <w:trPr>
          <w:trHeight w:val="320"/>
        </w:trPr>
        <w:tc>
          <w:tcPr>
            <w:tcW w:w="6799" w:type="dxa"/>
            <w:shd w:val="clear" w:color="auto" w:fill="auto"/>
            <w:noWrap/>
            <w:vAlign w:val="bottom"/>
            <w:hideMark/>
          </w:tcPr>
          <w:p w14:paraId="57CD7F15" w14:textId="77777777" w:rsidR="00C85C47" w:rsidRPr="00B530B3" w:rsidRDefault="00C85C47" w:rsidP="00283C27">
            <w:pPr>
              <w:spacing w:line="360" w:lineRule="auto"/>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Академическая успеваемость</w:t>
            </w:r>
          </w:p>
        </w:tc>
        <w:tc>
          <w:tcPr>
            <w:tcW w:w="2255" w:type="dxa"/>
            <w:shd w:val="clear" w:color="auto" w:fill="auto"/>
            <w:noWrap/>
            <w:vAlign w:val="bottom"/>
            <w:hideMark/>
          </w:tcPr>
          <w:p w14:paraId="01911F7A" w14:textId="77777777" w:rsidR="00C85C47" w:rsidRPr="00B530B3" w:rsidRDefault="00C85C47" w:rsidP="00283C27">
            <w:pPr>
              <w:spacing w:line="360" w:lineRule="auto"/>
              <w:ind w:firstLine="709"/>
              <w:jc w:val="right"/>
              <w:rPr>
                <w:rFonts w:ascii="Times New Roman" w:eastAsia="Times New Roman" w:hAnsi="Times New Roman" w:cs="Times New Roman"/>
                <w:color w:val="000000"/>
                <w:sz w:val="28"/>
                <w:szCs w:val="28"/>
                <w:lang w:eastAsia="ru-RU"/>
              </w:rPr>
            </w:pPr>
            <w:r w:rsidRPr="00B530B3">
              <w:rPr>
                <w:rFonts w:ascii="Times New Roman" w:eastAsia="Times New Roman" w:hAnsi="Times New Roman" w:cs="Times New Roman"/>
                <w:color w:val="000000"/>
                <w:sz w:val="28"/>
                <w:szCs w:val="28"/>
                <w:lang w:eastAsia="ru-RU"/>
              </w:rPr>
              <w:t>0,307</w:t>
            </w:r>
          </w:p>
        </w:tc>
      </w:tr>
      <w:tr w:rsidR="00C85C47" w:rsidRPr="00B530B3" w14:paraId="1045E020" w14:textId="77777777" w:rsidTr="00283C27">
        <w:trPr>
          <w:trHeight w:val="320"/>
        </w:trPr>
        <w:tc>
          <w:tcPr>
            <w:tcW w:w="6799" w:type="dxa"/>
            <w:shd w:val="clear" w:color="auto" w:fill="auto"/>
            <w:noWrap/>
            <w:vAlign w:val="bottom"/>
            <w:hideMark/>
          </w:tcPr>
          <w:p w14:paraId="0BC2A979" w14:textId="77777777" w:rsidR="00C85C47" w:rsidRPr="00B530B3" w:rsidRDefault="00C85C47" w:rsidP="00283C27">
            <w:pPr>
              <w:spacing w:line="360" w:lineRule="auto"/>
              <w:rPr>
                <w:rFonts w:ascii="Times New Roman" w:eastAsia="Times New Roman" w:hAnsi="Times New Roman" w:cs="Times New Roman"/>
                <w:sz w:val="28"/>
                <w:szCs w:val="28"/>
                <w:lang w:eastAsia="ru-RU"/>
              </w:rPr>
            </w:pPr>
            <w:r w:rsidRPr="00B530B3">
              <w:rPr>
                <w:rFonts w:ascii="Times New Roman" w:eastAsia="Times New Roman" w:hAnsi="Times New Roman" w:cs="Times New Roman"/>
                <w:sz w:val="28"/>
                <w:szCs w:val="28"/>
                <w:lang w:eastAsia="ru-RU"/>
              </w:rPr>
              <w:t>Желание работать в бизнесе родителей</w:t>
            </w:r>
          </w:p>
        </w:tc>
        <w:tc>
          <w:tcPr>
            <w:tcW w:w="2255" w:type="dxa"/>
            <w:shd w:val="clear" w:color="auto" w:fill="auto"/>
            <w:noWrap/>
            <w:vAlign w:val="bottom"/>
            <w:hideMark/>
          </w:tcPr>
          <w:p w14:paraId="45EC2B4C" w14:textId="77777777" w:rsidR="00C85C47" w:rsidRPr="00B530B3" w:rsidRDefault="00C85C47" w:rsidP="00283C27">
            <w:pPr>
              <w:spacing w:line="360" w:lineRule="auto"/>
              <w:ind w:firstLine="709"/>
              <w:jc w:val="right"/>
              <w:rPr>
                <w:rFonts w:ascii="Times New Roman" w:eastAsia="Times New Roman" w:hAnsi="Times New Roman" w:cs="Times New Roman"/>
                <w:sz w:val="28"/>
                <w:szCs w:val="28"/>
                <w:lang w:eastAsia="ru-RU"/>
              </w:rPr>
            </w:pPr>
            <w:r w:rsidRPr="00B530B3">
              <w:rPr>
                <w:rFonts w:ascii="Times New Roman" w:eastAsia="Times New Roman" w:hAnsi="Times New Roman" w:cs="Times New Roman"/>
                <w:sz w:val="28"/>
                <w:szCs w:val="28"/>
                <w:lang w:eastAsia="ru-RU"/>
              </w:rPr>
              <w:t>-0,327</w:t>
            </w:r>
          </w:p>
        </w:tc>
      </w:tr>
      <w:tr w:rsidR="00C85C47" w:rsidRPr="00B530B3" w14:paraId="7428BBC7" w14:textId="77777777" w:rsidTr="00283C27">
        <w:trPr>
          <w:trHeight w:val="320"/>
        </w:trPr>
        <w:tc>
          <w:tcPr>
            <w:tcW w:w="6799" w:type="dxa"/>
            <w:shd w:val="clear" w:color="auto" w:fill="auto"/>
            <w:noWrap/>
            <w:vAlign w:val="bottom"/>
            <w:hideMark/>
          </w:tcPr>
          <w:p w14:paraId="63B3D31C" w14:textId="77777777" w:rsidR="00C85C47" w:rsidRPr="00B530B3" w:rsidRDefault="00C85C47" w:rsidP="00283C27">
            <w:pPr>
              <w:spacing w:line="360" w:lineRule="auto"/>
              <w:rPr>
                <w:rFonts w:ascii="Times New Roman" w:eastAsia="Times New Roman" w:hAnsi="Times New Roman" w:cs="Times New Roman"/>
                <w:sz w:val="28"/>
                <w:szCs w:val="28"/>
                <w:lang w:eastAsia="ru-RU"/>
              </w:rPr>
            </w:pPr>
            <w:r w:rsidRPr="00B530B3">
              <w:rPr>
                <w:rFonts w:ascii="Times New Roman" w:eastAsia="Times New Roman" w:hAnsi="Times New Roman" w:cs="Times New Roman"/>
                <w:sz w:val="28"/>
                <w:szCs w:val="28"/>
                <w:lang w:eastAsia="ru-RU"/>
              </w:rPr>
              <w:t>Вредные привычки (курение)</w:t>
            </w:r>
          </w:p>
        </w:tc>
        <w:tc>
          <w:tcPr>
            <w:tcW w:w="2255" w:type="dxa"/>
            <w:shd w:val="clear" w:color="auto" w:fill="auto"/>
            <w:noWrap/>
            <w:vAlign w:val="bottom"/>
            <w:hideMark/>
          </w:tcPr>
          <w:p w14:paraId="04B6CED0" w14:textId="77777777" w:rsidR="00C85C47" w:rsidRPr="00B530B3" w:rsidRDefault="00C85C47" w:rsidP="00283C27">
            <w:pPr>
              <w:spacing w:line="360" w:lineRule="auto"/>
              <w:ind w:firstLine="709"/>
              <w:jc w:val="right"/>
              <w:rPr>
                <w:rFonts w:ascii="Times New Roman" w:eastAsia="Times New Roman" w:hAnsi="Times New Roman" w:cs="Times New Roman"/>
                <w:sz w:val="28"/>
                <w:szCs w:val="28"/>
                <w:lang w:eastAsia="ru-RU"/>
              </w:rPr>
            </w:pPr>
            <w:r w:rsidRPr="00B530B3">
              <w:rPr>
                <w:rFonts w:ascii="Times New Roman" w:eastAsia="Times New Roman" w:hAnsi="Times New Roman" w:cs="Times New Roman"/>
                <w:sz w:val="28"/>
                <w:szCs w:val="28"/>
                <w:lang w:eastAsia="ru-RU"/>
              </w:rPr>
              <w:t>-0,393</w:t>
            </w:r>
          </w:p>
        </w:tc>
      </w:tr>
      <w:tr w:rsidR="00C85C47" w:rsidRPr="00B530B3" w14:paraId="407AC70B" w14:textId="77777777" w:rsidTr="00283C27">
        <w:trPr>
          <w:trHeight w:val="320"/>
        </w:trPr>
        <w:tc>
          <w:tcPr>
            <w:tcW w:w="6799" w:type="dxa"/>
            <w:shd w:val="clear" w:color="auto" w:fill="auto"/>
            <w:noWrap/>
            <w:vAlign w:val="bottom"/>
            <w:hideMark/>
          </w:tcPr>
          <w:p w14:paraId="59B8C6AA" w14:textId="77777777" w:rsidR="00C85C47" w:rsidRPr="00B530B3" w:rsidRDefault="00C85C47" w:rsidP="00283C27">
            <w:pPr>
              <w:spacing w:line="360" w:lineRule="auto"/>
              <w:rPr>
                <w:rFonts w:ascii="Times New Roman" w:eastAsia="Times New Roman" w:hAnsi="Times New Roman" w:cs="Times New Roman"/>
                <w:sz w:val="28"/>
                <w:szCs w:val="28"/>
                <w:lang w:eastAsia="ru-RU"/>
              </w:rPr>
            </w:pPr>
            <w:r w:rsidRPr="00B530B3">
              <w:rPr>
                <w:rFonts w:ascii="Times New Roman" w:eastAsia="Times New Roman" w:hAnsi="Times New Roman" w:cs="Times New Roman"/>
                <w:sz w:val="28"/>
                <w:szCs w:val="28"/>
                <w:lang w:eastAsia="ru-RU"/>
              </w:rPr>
              <w:t>Вредные привычки (алкоголь)</w:t>
            </w:r>
          </w:p>
        </w:tc>
        <w:tc>
          <w:tcPr>
            <w:tcW w:w="2255" w:type="dxa"/>
            <w:shd w:val="clear" w:color="auto" w:fill="auto"/>
            <w:noWrap/>
            <w:vAlign w:val="bottom"/>
            <w:hideMark/>
          </w:tcPr>
          <w:p w14:paraId="20AA4DE3" w14:textId="77777777" w:rsidR="00C85C47" w:rsidRPr="00B530B3" w:rsidRDefault="00C85C47" w:rsidP="00283C27">
            <w:pPr>
              <w:spacing w:line="360" w:lineRule="auto"/>
              <w:ind w:firstLine="709"/>
              <w:jc w:val="right"/>
              <w:rPr>
                <w:rFonts w:ascii="Times New Roman" w:eastAsia="Times New Roman" w:hAnsi="Times New Roman" w:cs="Times New Roman"/>
                <w:sz w:val="28"/>
                <w:szCs w:val="28"/>
                <w:lang w:eastAsia="ru-RU"/>
              </w:rPr>
            </w:pPr>
            <w:r w:rsidRPr="00B530B3">
              <w:rPr>
                <w:rFonts w:ascii="Times New Roman" w:eastAsia="Times New Roman" w:hAnsi="Times New Roman" w:cs="Times New Roman"/>
                <w:sz w:val="28"/>
                <w:szCs w:val="28"/>
                <w:lang w:eastAsia="ru-RU"/>
              </w:rPr>
              <w:t>-0,49</w:t>
            </w:r>
          </w:p>
        </w:tc>
      </w:tr>
      <w:tr w:rsidR="00C85C47" w:rsidRPr="00B530B3" w14:paraId="6262641F" w14:textId="77777777" w:rsidTr="00283C27">
        <w:trPr>
          <w:trHeight w:val="320"/>
        </w:trPr>
        <w:tc>
          <w:tcPr>
            <w:tcW w:w="6799" w:type="dxa"/>
            <w:shd w:val="clear" w:color="auto" w:fill="auto"/>
            <w:noWrap/>
            <w:vAlign w:val="bottom"/>
            <w:hideMark/>
          </w:tcPr>
          <w:p w14:paraId="4132D912" w14:textId="77777777" w:rsidR="00C85C47" w:rsidRPr="00B530B3" w:rsidRDefault="00C85C47" w:rsidP="00283C27">
            <w:pPr>
              <w:spacing w:line="360" w:lineRule="auto"/>
              <w:rPr>
                <w:rFonts w:ascii="Times New Roman" w:eastAsia="Times New Roman" w:hAnsi="Times New Roman" w:cs="Times New Roman"/>
                <w:sz w:val="28"/>
                <w:szCs w:val="28"/>
                <w:lang w:eastAsia="ru-RU"/>
              </w:rPr>
            </w:pPr>
            <w:r w:rsidRPr="00B530B3">
              <w:rPr>
                <w:rFonts w:ascii="Times New Roman" w:eastAsia="Times New Roman" w:hAnsi="Times New Roman" w:cs="Times New Roman"/>
                <w:sz w:val="28"/>
                <w:szCs w:val="28"/>
                <w:lang w:eastAsia="ru-RU"/>
              </w:rPr>
              <w:t xml:space="preserve">Влияние знакомых на выбор места обучения  </w:t>
            </w:r>
          </w:p>
        </w:tc>
        <w:tc>
          <w:tcPr>
            <w:tcW w:w="2255" w:type="dxa"/>
            <w:shd w:val="clear" w:color="auto" w:fill="auto"/>
            <w:noWrap/>
            <w:vAlign w:val="bottom"/>
            <w:hideMark/>
          </w:tcPr>
          <w:p w14:paraId="56BE6CD7" w14:textId="77777777" w:rsidR="00C85C47" w:rsidRPr="00B530B3" w:rsidRDefault="00C85C47" w:rsidP="00283C27">
            <w:pPr>
              <w:spacing w:line="360" w:lineRule="auto"/>
              <w:ind w:firstLine="709"/>
              <w:jc w:val="right"/>
              <w:rPr>
                <w:rFonts w:ascii="Times New Roman" w:eastAsia="Times New Roman" w:hAnsi="Times New Roman" w:cs="Times New Roman"/>
                <w:sz w:val="28"/>
                <w:szCs w:val="28"/>
                <w:lang w:eastAsia="ru-RU"/>
              </w:rPr>
            </w:pPr>
            <w:r w:rsidRPr="00B530B3">
              <w:rPr>
                <w:rFonts w:ascii="Times New Roman" w:eastAsia="Times New Roman" w:hAnsi="Times New Roman" w:cs="Times New Roman"/>
                <w:sz w:val="28"/>
                <w:szCs w:val="28"/>
                <w:lang w:eastAsia="ru-RU"/>
              </w:rPr>
              <w:t>-0,497</w:t>
            </w:r>
          </w:p>
        </w:tc>
      </w:tr>
      <w:tr w:rsidR="00C85C47" w:rsidRPr="00B530B3" w14:paraId="75B08D6B" w14:textId="77777777" w:rsidTr="00283C27">
        <w:trPr>
          <w:trHeight w:val="320"/>
        </w:trPr>
        <w:tc>
          <w:tcPr>
            <w:tcW w:w="6799" w:type="dxa"/>
            <w:shd w:val="clear" w:color="auto" w:fill="auto"/>
            <w:noWrap/>
            <w:vAlign w:val="bottom"/>
            <w:hideMark/>
          </w:tcPr>
          <w:p w14:paraId="73A7E84D" w14:textId="77777777" w:rsidR="00C85C47" w:rsidRPr="00B530B3" w:rsidRDefault="00C85C47" w:rsidP="00283C27">
            <w:pPr>
              <w:spacing w:line="360" w:lineRule="auto"/>
              <w:rPr>
                <w:rFonts w:ascii="Times New Roman" w:eastAsia="Times New Roman" w:hAnsi="Times New Roman" w:cs="Times New Roman"/>
                <w:sz w:val="28"/>
                <w:szCs w:val="28"/>
                <w:lang w:eastAsia="ru-RU"/>
              </w:rPr>
            </w:pPr>
            <w:r w:rsidRPr="00B530B3">
              <w:rPr>
                <w:rFonts w:ascii="Times New Roman" w:eastAsia="Times New Roman" w:hAnsi="Times New Roman" w:cs="Times New Roman"/>
                <w:sz w:val="28"/>
                <w:szCs w:val="28"/>
                <w:lang w:eastAsia="ru-RU"/>
              </w:rPr>
              <w:t>Готовность к постдипломной мобильности</w:t>
            </w:r>
          </w:p>
        </w:tc>
        <w:tc>
          <w:tcPr>
            <w:tcW w:w="2255" w:type="dxa"/>
            <w:shd w:val="clear" w:color="auto" w:fill="auto"/>
            <w:noWrap/>
            <w:vAlign w:val="bottom"/>
            <w:hideMark/>
          </w:tcPr>
          <w:p w14:paraId="0B87D985" w14:textId="77777777" w:rsidR="00C85C47" w:rsidRPr="00B530B3" w:rsidRDefault="00C85C47" w:rsidP="00283C27">
            <w:pPr>
              <w:spacing w:line="360" w:lineRule="auto"/>
              <w:ind w:firstLine="709"/>
              <w:jc w:val="right"/>
              <w:rPr>
                <w:rFonts w:ascii="Times New Roman" w:eastAsia="Times New Roman" w:hAnsi="Times New Roman" w:cs="Times New Roman"/>
                <w:sz w:val="28"/>
                <w:szCs w:val="28"/>
                <w:lang w:eastAsia="ru-RU"/>
              </w:rPr>
            </w:pPr>
            <w:r w:rsidRPr="00B530B3">
              <w:rPr>
                <w:rFonts w:ascii="Times New Roman" w:eastAsia="Times New Roman" w:hAnsi="Times New Roman" w:cs="Times New Roman"/>
                <w:sz w:val="28"/>
                <w:szCs w:val="28"/>
                <w:lang w:eastAsia="ru-RU"/>
              </w:rPr>
              <w:t>-0,532</w:t>
            </w:r>
          </w:p>
        </w:tc>
      </w:tr>
    </w:tbl>
    <w:p w14:paraId="112E345D" w14:textId="77777777" w:rsidR="00C85C47" w:rsidRPr="00B530B3" w:rsidRDefault="00C85C47" w:rsidP="00C85C47">
      <w:pPr>
        <w:spacing w:line="360" w:lineRule="auto"/>
        <w:ind w:firstLine="709"/>
        <w:rPr>
          <w:rFonts w:ascii="Times New Roman" w:hAnsi="Times New Roman" w:cs="Times New Roman"/>
          <w:sz w:val="28"/>
          <w:szCs w:val="28"/>
        </w:rPr>
      </w:pPr>
    </w:p>
    <w:p w14:paraId="349B9C3E" w14:textId="77777777" w:rsidR="00C85C47" w:rsidRPr="00B530B3" w:rsidRDefault="00C85C47" w:rsidP="002F4110">
      <w:pPr>
        <w:spacing w:line="360" w:lineRule="auto"/>
        <w:ind w:firstLine="709"/>
        <w:jc w:val="both"/>
        <w:rPr>
          <w:rFonts w:ascii="Times New Roman" w:hAnsi="Times New Roman" w:cs="Times New Roman"/>
          <w:sz w:val="28"/>
          <w:szCs w:val="28"/>
        </w:rPr>
      </w:pPr>
      <w:r w:rsidRPr="00B530B3">
        <w:rPr>
          <w:rFonts w:ascii="Times New Roman" w:hAnsi="Times New Roman" w:cs="Times New Roman"/>
          <w:b/>
          <w:sz w:val="28"/>
          <w:szCs w:val="28"/>
        </w:rPr>
        <w:t>Промежуточный вывод.</w:t>
      </w:r>
      <w:r w:rsidRPr="00B530B3">
        <w:rPr>
          <w:rFonts w:ascii="Times New Roman" w:hAnsi="Times New Roman" w:cs="Times New Roman"/>
          <w:sz w:val="28"/>
          <w:szCs w:val="28"/>
        </w:rPr>
        <w:t xml:space="preserve"> На уровне тенденции можно выделить группу выпускников с потенциально разнообразными карьерными стратегиями, включающими и честолюбивые, и альтруистические якоря. Профессиональное самоопределение сформировано самостоятельно, без случайных влияний. Хорошо учатся, лояльны выбранной профессии, ведут здоровый образ жизни, открыты дружеским связям.</w:t>
      </w:r>
    </w:p>
    <w:p w14:paraId="50C5C2CD" w14:textId="77777777" w:rsidR="00C85C47" w:rsidRPr="00B530B3" w:rsidRDefault="00C85C47" w:rsidP="002F4110">
      <w:pPr>
        <w:spacing w:line="360" w:lineRule="auto"/>
        <w:ind w:firstLine="709"/>
        <w:jc w:val="both"/>
        <w:rPr>
          <w:rFonts w:ascii="Times New Roman" w:hAnsi="Times New Roman" w:cs="Times New Roman"/>
          <w:sz w:val="28"/>
          <w:szCs w:val="28"/>
        </w:rPr>
      </w:pPr>
    </w:p>
    <w:p w14:paraId="4DCF08DD" w14:textId="77777777" w:rsidR="00C85C47" w:rsidRPr="00B530B3" w:rsidRDefault="00C85C47" w:rsidP="002F4110">
      <w:pPr>
        <w:spacing w:line="360" w:lineRule="auto"/>
        <w:ind w:firstLine="709"/>
        <w:jc w:val="both"/>
        <w:rPr>
          <w:rFonts w:ascii="Times New Roman" w:hAnsi="Times New Roman" w:cs="Times New Roman"/>
          <w:b/>
          <w:sz w:val="28"/>
          <w:szCs w:val="28"/>
        </w:rPr>
      </w:pPr>
      <w:r w:rsidRPr="00B530B3">
        <w:rPr>
          <w:rFonts w:ascii="Times New Roman" w:hAnsi="Times New Roman" w:cs="Times New Roman"/>
          <w:b/>
          <w:sz w:val="28"/>
          <w:szCs w:val="28"/>
        </w:rPr>
        <w:t>Общие выводы изучения с помощью факторного анализа.</w:t>
      </w:r>
    </w:p>
    <w:p w14:paraId="1A93F0B0" w14:textId="77777777" w:rsidR="00C85C47" w:rsidRPr="00B530B3" w:rsidRDefault="00C85C47" w:rsidP="002F4110">
      <w:pPr>
        <w:spacing w:line="360" w:lineRule="auto"/>
        <w:ind w:firstLine="709"/>
        <w:jc w:val="both"/>
        <w:rPr>
          <w:rFonts w:ascii="Times New Roman" w:hAnsi="Times New Roman" w:cs="Times New Roman"/>
          <w:sz w:val="28"/>
          <w:szCs w:val="28"/>
        </w:rPr>
      </w:pPr>
      <w:r w:rsidRPr="00B530B3">
        <w:rPr>
          <w:rFonts w:ascii="Times New Roman" w:hAnsi="Times New Roman" w:cs="Times New Roman"/>
          <w:sz w:val="28"/>
          <w:szCs w:val="28"/>
        </w:rPr>
        <w:t xml:space="preserve">На уровне тенденции результаты факторного анализа с участием методики «Якоря карьеры» позволяют выделить </w:t>
      </w:r>
      <w:r w:rsidR="00944EE3" w:rsidRPr="00B530B3">
        <w:rPr>
          <w:rFonts w:ascii="Times New Roman" w:hAnsi="Times New Roman" w:cs="Times New Roman"/>
          <w:sz w:val="28"/>
          <w:szCs w:val="28"/>
        </w:rPr>
        <w:t>три</w:t>
      </w:r>
      <w:r w:rsidRPr="00B530B3">
        <w:rPr>
          <w:rFonts w:ascii="Times New Roman" w:hAnsi="Times New Roman" w:cs="Times New Roman"/>
          <w:sz w:val="28"/>
          <w:szCs w:val="28"/>
        </w:rPr>
        <w:t xml:space="preserve"> группы выпускников:</w:t>
      </w:r>
    </w:p>
    <w:p w14:paraId="388540B7" w14:textId="570974A9" w:rsidR="00944EE3" w:rsidRPr="00B530B3" w:rsidRDefault="00944EE3" w:rsidP="00944EE3">
      <w:pPr>
        <w:pStyle w:val="a3"/>
        <w:numPr>
          <w:ilvl w:val="0"/>
          <w:numId w:val="21"/>
        </w:numPr>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lastRenderedPageBreak/>
        <w:t>Группа с отсутствием представлений о карьерных ориент</w:t>
      </w:r>
      <w:r w:rsidR="00B46D84" w:rsidRPr="00B530B3">
        <w:rPr>
          <w:rFonts w:ascii="Times New Roman" w:hAnsi="Times New Roman" w:cs="Times New Roman"/>
          <w:sz w:val="28"/>
          <w:szCs w:val="28"/>
        </w:rPr>
        <w:t>ациях, обладающая широким спект</w:t>
      </w:r>
      <w:r w:rsidRPr="00B530B3">
        <w:rPr>
          <w:rFonts w:ascii="Times New Roman" w:hAnsi="Times New Roman" w:cs="Times New Roman"/>
          <w:sz w:val="28"/>
          <w:szCs w:val="28"/>
        </w:rPr>
        <w:t>р</w:t>
      </w:r>
      <w:r w:rsidR="00163181" w:rsidRPr="00B530B3">
        <w:rPr>
          <w:rFonts w:ascii="Times New Roman" w:hAnsi="Times New Roman" w:cs="Times New Roman"/>
          <w:sz w:val="28"/>
          <w:szCs w:val="28"/>
        </w:rPr>
        <w:t>о</w:t>
      </w:r>
      <w:r w:rsidRPr="00B530B3">
        <w:rPr>
          <w:rFonts w:ascii="Times New Roman" w:hAnsi="Times New Roman" w:cs="Times New Roman"/>
          <w:sz w:val="28"/>
          <w:szCs w:val="28"/>
        </w:rPr>
        <w:t>м профессиональных интересов. Рекомендациями для этой группы могут быть: информирование о важности карьерн</w:t>
      </w:r>
      <w:r w:rsidR="00163181" w:rsidRPr="00B530B3">
        <w:rPr>
          <w:rFonts w:ascii="Times New Roman" w:hAnsi="Times New Roman" w:cs="Times New Roman"/>
          <w:sz w:val="28"/>
          <w:szCs w:val="28"/>
        </w:rPr>
        <w:t>ого самоопределения, разнообраз</w:t>
      </w:r>
      <w:r w:rsidRPr="00B530B3">
        <w:rPr>
          <w:rFonts w:ascii="Times New Roman" w:hAnsi="Times New Roman" w:cs="Times New Roman"/>
          <w:sz w:val="28"/>
          <w:szCs w:val="28"/>
        </w:rPr>
        <w:t>ии карьерных якорей.</w:t>
      </w:r>
    </w:p>
    <w:p w14:paraId="6B108FD5" w14:textId="42AC1BD5" w:rsidR="00C85C47" w:rsidRPr="00B530B3" w:rsidRDefault="00C85C47" w:rsidP="002F4110">
      <w:pPr>
        <w:numPr>
          <w:ilvl w:val="0"/>
          <w:numId w:val="21"/>
        </w:numPr>
        <w:spacing w:after="200" w:line="360" w:lineRule="auto"/>
        <w:contextualSpacing/>
        <w:jc w:val="both"/>
        <w:rPr>
          <w:rFonts w:ascii="Times New Roman" w:hAnsi="Times New Roman" w:cs="Times New Roman"/>
          <w:sz w:val="28"/>
          <w:szCs w:val="28"/>
        </w:rPr>
      </w:pPr>
      <w:r w:rsidRPr="00B530B3">
        <w:rPr>
          <w:rFonts w:ascii="Times New Roman" w:hAnsi="Times New Roman" w:cs="Times New Roman"/>
          <w:sz w:val="28"/>
          <w:szCs w:val="28"/>
        </w:rPr>
        <w:t>Группа материально обеспеченных студентов</w:t>
      </w:r>
      <w:r w:rsidR="0083222E">
        <w:rPr>
          <w:rFonts w:ascii="Times New Roman" w:hAnsi="Times New Roman" w:cs="Times New Roman"/>
          <w:sz w:val="28"/>
          <w:szCs w:val="28"/>
        </w:rPr>
        <w:t xml:space="preserve"> - </w:t>
      </w:r>
      <w:r w:rsidR="0083222E" w:rsidRPr="0083222E">
        <w:rPr>
          <w:rFonts w:ascii="Times New Roman" w:hAnsi="Times New Roman" w:cs="Times New Roman"/>
          <w:sz w:val="28"/>
          <w:szCs w:val="28"/>
        </w:rPr>
        <w:t>выпускников</w:t>
      </w:r>
      <w:r w:rsidRPr="00B530B3">
        <w:rPr>
          <w:rFonts w:ascii="Times New Roman" w:hAnsi="Times New Roman" w:cs="Times New Roman"/>
          <w:sz w:val="28"/>
          <w:szCs w:val="28"/>
        </w:rPr>
        <w:t xml:space="preserve">, прилежных, с высоким уровнем гедонизма и ориентацией на профессиональную и карьерную самореализацию в государственных организациях КНР. Они характеризуются </w:t>
      </w:r>
      <w:r w:rsidR="00A20252" w:rsidRPr="00B530B3">
        <w:rPr>
          <w:rFonts w:ascii="Times New Roman" w:hAnsi="Times New Roman" w:cs="Times New Roman"/>
          <w:sz w:val="28"/>
          <w:szCs w:val="28"/>
        </w:rPr>
        <w:t>стремл</w:t>
      </w:r>
      <w:r w:rsidR="00944EE3" w:rsidRPr="00B530B3">
        <w:rPr>
          <w:rFonts w:ascii="Times New Roman" w:hAnsi="Times New Roman" w:cs="Times New Roman"/>
          <w:sz w:val="28"/>
          <w:szCs w:val="28"/>
        </w:rPr>
        <w:t>ением к продолжению</w:t>
      </w:r>
      <w:r w:rsidRPr="00B530B3">
        <w:rPr>
          <w:rFonts w:ascii="Times New Roman" w:hAnsi="Times New Roman" w:cs="Times New Roman"/>
          <w:sz w:val="28"/>
          <w:szCs w:val="28"/>
        </w:rPr>
        <w:t xml:space="preserve"> моратория на ответственность.</w:t>
      </w:r>
    </w:p>
    <w:p w14:paraId="756AD909" w14:textId="77777777" w:rsidR="00C85C47" w:rsidRPr="00B530B3" w:rsidRDefault="00C85C47" w:rsidP="002F4110">
      <w:pPr>
        <w:spacing w:after="200" w:line="360" w:lineRule="auto"/>
        <w:ind w:left="1069"/>
        <w:contextualSpacing/>
        <w:jc w:val="both"/>
        <w:rPr>
          <w:rFonts w:ascii="Times New Roman" w:hAnsi="Times New Roman" w:cs="Times New Roman"/>
          <w:sz w:val="28"/>
          <w:szCs w:val="28"/>
        </w:rPr>
      </w:pPr>
      <w:r w:rsidRPr="00B530B3">
        <w:rPr>
          <w:rFonts w:ascii="Times New Roman" w:hAnsi="Times New Roman" w:cs="Times New Roman"/>
          <w:sz w:val="28"/>
          <w:szCs w:val="28"/>
        </w:rPr>
        <w:t xml:space="preserve">Рекомендациями для данной группы могут быть: </w:t>
      </w:r>
      <w:r w:rsidR="00FE2DC5" w:rsidRPr="00B530B3">
        <w:rPr>
          <w:rFonts w:ascii="Times New Roman" w:hAnsi="Times New Roman" w:cs="Times New Roman"/>
          <w:sz w:val="28"/>
          <w:szCs w:val="28"/>
        </w:rPr>
        <w:t>при</w:t>
      </w:r>
      <w:r w:rsidR="00A20252" w:rsidRPr="00B530B3">
        <w:rPr>
          <w:rFonts w:ascii="Times New Roman" w:hAnsi="Times New Roman" w:cs="Times New Roman"/>
          <w:sz w:val="28"/>
          <w:szCs w:val="28"/>
        </w:rPr>
        <w:t>нятие на себя ответственности за</w:t>
      </w:r>
      <w:r w:rsidR="00FE2DC5" w:rsidRPr="00B530B3">
        <w:rPr>
          <w:rFonts w:ascii="Times New Roman" w:hAnsi="Times New Roman" w:cs="Times New Roman"/>
          <w:sz w:val="28"/>
          <w:szCs w:val="28"/>
        </w:rPr>
        <w:t xml:space="preserve"> самостоятельное формирование и реализацию карьерных планов.  Поиск работодателя, который позволит реализовать баланс семейной и профессиональной сферы деятельности.</w:t>
      </w:r>
    </w:p>
    <w:p w14:paraId="1F151573" w14:textId="77777777" w:rsidR="00C85C47" w:rsidRPr="00B530B3" w:rsidRDefault="00C85C47" w:rsidP="002F4110">
      <w:pPr>
        <w:numPr>
          <w:ilvl w:val="0"/>
          <w:numId w:val="21"/>
        </w:numPr>
        <w:spacing w:after="200" w:line="360" w:lineRule="auto"/>
        <w:contextualSpacing/>
        <w:jc w:val="both"/>
        <w:rPr>
          <w:rFonts w:ascii="Times New Roman" w:hAnsi="Times New Roman" w:cs="Times New Roman"/>
          <w:sz w:val="28"/>
          <w:szCs w:val="28"/>
        </w:rPr>
      </w:pPr>
      <w:r w:rsidRPr="00B530B3">
        <w:rPr>
          <w:rFonts w:ascii="Times New Roman" w:hAnsi="Times New Roman" w:cs="Times New Roman"/>
          <w:sz w:val="28"/>
          <w:szCs w:val="28"/>
        </w:rPr>
        <w:t>Группа, определившаяся профессионально с высоким уровнем ответственности и имеющая разнообразные карьерные планы. Завершение моратория на ответственность.</w:t>
      </w:r>
    </w:p>
    <w:p w14:paraId="06E494E7" w14:textId="77777777" w:rsidR="00C85C47" w:rsidRPr="00B530B3" w:rsidRDefault="00C85C47" w:rsidP="002F4110">
      <w:pPr>
        <w:spacing w:after="200" w:line="360" w:lineRule="auto"/>
        <w:ind w:left="1069"/>
        <w:contextualSpacing/>
        <w:jc w:val="both"/>
        <w:rPr>
          <w:rFonts w:ascii="Times New Roman" w:hAnsi="Times New Roman" w:cs="Times New Roman"/>
          <w:sz w:val="28"/>
          <w:szCs w:val="28"/>
        </w:rPr>
      </w:pPr>
      <w:r w:rsidRPr="00B530B3">
        <w:rPr>
          <w:rFonts w:ascii="Times New Roman" w:hAnsi="Times New Roman" w:cs="Times New Roman"/>
          <w:sz w:val="28"/>
          <w:szCs w:val="28"/>
        </w:rPr>
        <w:t xml:space="preserve">Рекомендациями для данной группы могут быть: двигаться дальше в выбранном направлении. </w:t>
      </w:r>
    </w:p>
    <w:p w14:paraId="0A311745" w14:textId="77777777" w:rsidR="00C85C47" w:rsidRPr="00B530B3" w:rsidRDefault="00C85C47" w:rsidP="002F4110">
      <w:pPr>
        <w:spacing w:line="360" w:lineRule="auto"/>
        <w:jc w:val="both"/>
        <w:rPr>
          <w:rFonts w:ascii="Times New Roman" w:hAnsi="Times New Roman" w:cs="Times New Roman"/>
          <w:bCs/>
          <w:sz w:val="28"/>
          <w:szCs w:val="28"/>
        </w:rPr>
      </w:pPr>
    </w:p>
    <w:p w14:paraId="18567222" w14:textId="77777777" w:rsidR="00C85C47" w:rsidRPr="00B530B3" w:rsidRDefault="00C85C47" w:rsidP="002F4110">
      <w:pPr>
        <w:spacing w:line="360" w:lineRule="auto"/>
        <w:ind w:firstLine="851"/>
        <w:jc w:val="both"/>
        <w:rPr>
          <w:rFonts w:ascii="Times New Roman" w:eastAsia="Calibri" w:hAnsi="Times New Roman" w:cs="Times New Roman"/>
          <w:sz w:val="28"/>
          <w:szCs w:val="28"/>
          <w:highlight w:val="green"/>
        </w:rPr>
      </w:pPr>
      <w:r w:rsidRPr="00B530B3">
        <w:rPr>
          <w:rFonts w:ascii="Times New Roman" w:hAnsi="Times New Roman" w:cs="Times New Roman"/>
          <w:bCs/>
          <w:sz w:val="28"/>
          <w:szCs w:val="28"/>
        </w:rPr>
        <w:t>Полные результаты факторного анализа представлены в таблице В1 Приложения В.</w:t>
      </w:r>
    </w:p>
    <w:p w14:paraId="47654171" w14:textId="77777777" w:rsidR="000C53BD" w:rsidRPr="00B530B3" w:rsidRDefault="000C53BD" w:rsidP="002F4110">
      <w:pPr>
        <w:spacing w:line="360" w:lineRule="auto"/>
        <w:ind w:firstLine="840"/>
        <w:jc w:val="both"/>
        <w:rPr>
          <w:rFonts w:ascii="Times New Roman" w:eastAsia="Calibri" w:hAnsi="Times New Roman" w:cs="Times New Roman"/>
          <w:sz w:val="28"/>
          <w:szCs w:val="28"/>
          <w:highlight w:val="green"/>
        </w:rPr>
      </w:pPr>
    </w:p>
    <w:p w14:paraId="128C63A5" w14:textId="77777777" w:rsidR="000C53BD" w:rsidRPr="00B530B3" w:rsidRDefault="000C53BD" w:rsidP="000C53BD">
      <w:pPr>
        <w:rPr>
          <w:rFonts w:ascii="Times New Roman" w:eastAsia="Calibri" w:hAnsi="Times New Roman" w:cs="Times New Roman"/>
          <w:sz w:val="28"/>
          <w:szCs w:val="28"/>
          <w:highlight w:val="green"/>
        </w:rPr>
      </w:pPr>
      <w:r w:rsidRPr="00B530B3">
        <w:rPr>
          <w:rFonts w:ascii="Times New Roman" w:eastAsia="Calibri" w:hAnsi="Times New Roman" w:cs="Times New Roman"/>
          <w:sz w:val="28"/>
          <w:szCs w:val="28"/>
          <w:highlight w:val="green"/>
        </w:rPr>
        <w:br w:type="page"/>
      </w:r>
    </w:p>
    <w:p w14:paraId="2ED77162" w14:textId="77777777" w:rsidR="000C53BD" w:rsidRPr="00B530B3" w:rsidRDefault="000C53BD" w:rsidP="000C53BD">
      <w:pPr>
        <w:keepNext/>
        <w:keepLines/>
        <w:spacing w:before="480" w:line="360" w:lineRule="auto"/>
        <w:ind w:firstLine="843"/>
        <w:jc w:val="both"/>
        <w:outlineLvl w:val="0"/>
        <w:rPr>
          <w:rFonts w:ascii="Times New Roman" w:eastAsiaTheme="majorEastAsia" w:hAnsi="Times New Roman" w:cs="Times New Roman"/>
          <w:b/>
          <w:bCs/>
          <w:sz w:val="28"/>
          <w:szCs w:val="28"/>
        </w:rPr>
      </w:pPr>
      <w:bookmarkStart w:id="114" w:name="_Toc467249468"/>
      <w:bookmarkStart w:id="115" w:name="_Toc467249820"/>
      <w:bookmarkStart w:id="116" w:name="_Toc482912598"/>
      <w:r w:rsidRPr="00B530B3">
        <w:rPr>
          <w:rFonts w:ascii="Times New Roman" w:eastAsiaTheme="majorEastAsia" w:hAnsi="Times New Roman" w:cs="Times New Roman"/>
          <w:b/>
          <w:bCs/>
          <w:sz w:val="28"/>
          <w:szCs w:val="28"/>
        </w:rPr>
        <w:lastRenderedPageBreak/>
        <w:t>ВЫВОДЫ</w:t>
      </w:r>
      <w:bookmarkEnd w:id="114"/>
      <w:bookmarkEnd w:id="115"/>
      <w:bookmarkEnd w:id="116"/>
    </w:p>
    <w:p w14:paraId="1A25782C" w14:textId="77777777" w:rsidR="000C53BD" w:rsidRPr="00B530B3" w:rsidRDefault="000C53BD" w:rsidP="000C53BD">
      <w:pPr>
        <w:spacing w:line="360" w:lineRule="auto"/>
        <w:jc w:val="both"/>
        <w:rPr>
          <w:rFonts w:ascii="Times New Roman" w:hAnsi="Times New Roman" w:cs="Times New Roman"/>
          <w:sz w:val="28"/>
          <w:szCs w:val="28"/>
        </w:rPr>
      </w:pPr>
    </w:p>
    <w:p w14:paraId="2A7FF2F9" w14:textId="60601707" w:rsidR="000C53BD" w:rsidRPr="00B530B3" w:rsidRDefault="000C53BD" w:rsidP="000C53BD">
      <w:pPr>
        <w:spacing w:line="360" w:lineRule="auto"/>
        <w:ind w:firstLineChars="250" w:firstLine="700"/>
        <w:jc w:val="both"/>
        <w:rPr>
          <w:rFonts w:ascii="Times New Roman" w:hAnsi="Times New Roman" w:cs="Times New Roman"/>
          <w:sz w:val="28"/>
          <w:szCs w:val="28"/>
        </w:rPr>
      </w:pPr>
      <w:r w:rsidRPr="00B530B3">
        <w:rPr>
          <w:rFonts w:ascii="Times New Roman" w:hAnsi="Times New Roman" w:cs="Times New Roman"/>
          <w:sz w:val="28"/>
          <w:szCs w:val="28"/>
        </w:rPr>
        <w:t xml:space="preserve">Проведенное исследование было направлено на изучение психологических факторов выбора </w:t>
      </w:r>
      <w:r w:rsidR="006A0B0A" w:rsidRPr="00B530B3">
        <w:rPr>
          <w:rFonts w:ascii="Times New Roman" w:hAnsi="Times New Roman" w:cs="Times New Roman"/>
          <w:sz w:val="28"/>
          <w:szCs w:val="28"/>
        </w:rPr>
        <w:t>якорей</w:t>
      </w:r>
      <w:r w:rsidRPr="00B530B3">
        <w:rPr>
          <w:rFonts w:ascii="Times New Roman" w:hAnsi="Times New Roman" w:cs="Times New Roman"/>
          <w:sz w:val="28"/>
          <w:szCs w:val="28"/>
        </w:rPr>
        <w:t xml:space="preserve"> карьеры у китайских студентов</w:t>
      </w:r>
      <w:r w:rsidR="0083222E">
        <w:rPr>
          <w:rFonts w:ascii="Times New Roman" w:hAnsi="Times New Roman" w:cs="Times New Roman"/>
          <w:sz w:val="28"/>
          <w:szCs w:val="28"/>
        </w:rPr>
        <w:t xml:space="preserve"> - </w:t>
      </w:r>
      <w:r w:rsidRPr="00B530B3">
        <w:rPr>
          <w:rFonts w:ascii="Times New Roman" w:hAnsi="Times New Roman" w:cs="Times New Roman"/>
          <w:sz w:val="28"/>
          <w:szCs w:val="28"/>
        </w:rPr>
        <w:t xml:space="preserve"> </w:t>
      </w:r>
      <w:r w:rsidR="0083222E" w:rsidRPr="0083222E">
        <w:rPr>
          <w:rFonts w:ascii="Times New Roman" w:hAnsi="Times New Roman" w:cs="Times New Roman"/>
          <w:sz w:val="28"/>
          <w:szCs w:val="28"/>
        </w:rPr>
        <w:t>выпускников</w:t>
      </w:r>
      <w:r w:rsidR="0083222E">
        <w:rPr>
          <w:rFonts w:ascii="Times New Roman" w:hAnsi="Times New Roman" w:cs="Times New Roman"/>
          <w:sz w:val="28"/>
          <w:szCs w:val="28"/>
        </w:rPr>
        <w:t xml:space="preserve"> </w:t>
      </w:r>
      <w:r w:rsidRPr="00B530B3">
        <w:rPr>
          <w:rFonts w:ascii="Times New Roman" w:hAnsi="Times New Roman" w:cs="Times New Roman"/>
          <w:sz w:val="28"/>
          <w:szCs w:val="28"/>
        </w:rPr>
        <w:t>гуманитарного и инженерно-технического профиля.</w:t>
      </w:r>
    </w:p>
    <w:p w14:paraId="0998FCC6" w14:textId="77777777" w:rsidR="000C53BD" w:rsidRPr="00B530B3" w:rsidRDefault="000C53BD" w:rsidP="000C53BD">
      <w:pPr>
        <w:spacing w:line="360" w:lineRule="auto"/>
        <w:jc w:val="both"/>
        <w:rPr>
          <w:rFonts w:ascii="Times New Roman" w:hAnsi="Times New Roman" w:cs="Times New Roman"/>
          <w:sz w:val="28"/>
          <w:szCs w:val="28"/>
        </w:rPr>
      </w:pPr>
    </w:p>
    <w:p w14:paraId="4D25E1E4" w14:textId="77777777" w:rsidR="00C31938" w:rsidRPr="00B530B3" w:rsidRDefault="00C31938" w:rsidP="00C31938">
      <w:pPr>
        <w:spacing w:line="360" w:lineRule="auto"/>
        <w:ind w:firstLine="708"/>
        <w:jc w:val="both"/>
        <w:rPr>
          <w:rFonts w:ascii="Times New Roman" w:hAnsi="Times New Roman" w:cs="Times New Roman"/>
          <w:sz w:val="28"/>
          <w:szCs w:val="28"/>
        </w:rPr>
      </w:pPr>
      <w:r w:rsidRPr="00B530B3">
        <w:rPr>
          <w:rFonts w:ascii="Times New Roman" w:hAnsi="Times New Roman" w:cs="Times New Roman"/>
          <w:sz w:val="28"/>
          <w:szCs w:val="28"/>
        </w:rPr>
        <w:t>В ходе исследования были получены следующие результаты:</w:t>
      </w:r>
    </w:p>
    <w:p w14:paraId="4157B6E1" w14:textId="6A87728E" w:rsidR="00C31938" w:rsidRPr="00B530B3" w:rsidRDefault="004865C7" w:rsidP="00C31938">
      <w:pPr>
        <w:spacing w:line="360" w:lineRule="auto"/>
        <w:ind w:firstLine="708"/>
        <w:jc w:val="both"/>
        <w:rPr>
          <w:rFonts w:ascii="Times New Roman" w:hAnsi="Times New Roman" w:cs="Times New Roman"/>
          <w:sz w:val="28"/>
          <w:szCs w:val="28"/>
        </w:rPr>
      </w:pPr>
      <w:r w:rsidRPr="00B530B3">
        <w:rPr>
          <w:rFonts w:ascii="Times New Roman" w:hAnsi="Times New Roman" w:cs="Times New Roman"/>
          <w:sz w:val="28"/>
          <w:szCs w:val="28"/>
        </w:rPr>
        <w:t xml:space="preserve">1. </w:t>
      </w:r>
      <w:r w:rsidR="0083222E">
        <w:rPr>
          <w:rFonts w:ascii="Times New Roman" w:hAnsi="Times New Roman" w:cs="Times New Roman"/>
          <w:sz w:val="28"/>
          <w:szCs w:val="28"/>
        </w:rPr>
        <w:t>Выпускники</w:t>
      </w:r>
      <w:r w:rsidR="00C31938" w:rsidRPr="00B530B3">
        <w:rPr>
          <w:rFonts w:ascii="Times New Roman" w:hAnsi="Times New Roman" w:cs="Times New Roman"/>
          <w:sz w:val="28"/>
          <w:szCs w:val="28"/>
        </w:rPr>
        <w:t xml:space="preserve"> инженерно-технических специальностей характеризуются высокими зарплатными ожиданиями, которые нереалистично реализо</w:t>
      </w:r>
      <w:r w:rsidR="002519DB">
        <w:rPr>
          <w:rFonts w:ascii="Times New Roman" w:hAnsi="Times New Roman" w:cs="Times New Roman"/>
          <w:sz w:val="28"/>
          <w:szCs w:val="28"/>
        </w:rPr>
        <w:t>вать на российском рынке труда</w:t>
      </w:r>
      <w:r w:rsidR="00C31938" w:rsidRPr="00B530B3">
        <w:rPr>
          <w:rFonts w:ascii="Times New Roman" w:hAnsi="Times New Roman" w:cs="Times New Roman"/>
          <w:sz w:val="28"/>
          <w:szCs w:val="28"/>
        </w:rPr>
        <w:t>, готовностью к постд</w:t>
      </w:r>
      <w:r w:rsidR="00ED0C5C">
        <w:rPr>
          <w:rFonts w:ascii="Times New Roman" w:hAnsi="Times New Roman" w:cs="Times New Roman"/>
          <w:sz w:val="28"/>
          <w:szCs w:val="28"/>
        </w:rPr>
        <w:t>и</w:t>
      </w:r>
      <w:r w:rsidR="00537770">
        <w:rPr>
          <w:rFonts w:ascii="Times New Roman" w:hAnsi="Times New Roman" w:cs="Times New Roman"/>
          <w:sz w:val="28"/>
          <w:szCs w:val="28"/>
        </w:rPr>
        <w:t>пломной мобильности. У них больше</w:t>
      </w:r>
      <w:r w:rsidR="00C31938" w:rsidRPr="00B530B3">
        <w:rPr>
          <w:rFonts w:ascii="Times New Roman" w:hAnsi="Times New Roman" w:cs="Times New Roman"/>
          <w:sz w:val="28"/>
          <w:szCs w:val="28"/>
        </w:rPr>
        <w:t xml:space="preserve"> встречается негативное отношение к прошлому, чем у </w:t>
      </w:r>
      <w:r w:rsidR="0083222E" w:rsidRPr="0083222E">
        <w:rPr>
          <w:rFonts w:ascii="Times New Roman" w:hAnsi="Times New Roman" w:cs="Times New Roman"/>
          <w:sz w:val="28"/>
          <w:szCs w:val="28"/>
        </w:rPr>
        <w:t>выпускников</w:t>
      </w:r>
      <w:r w:rsidR="00C31938" w:rsidRPr="00B530B3">
        <w:rPr>
          <w:rFonts w:ascii="Times New Roman" w:hAnsi="Times New Roman" w:cs="Times New Roman"/>
          <w:sz w:val="28"/>
          <w:szCs w:val="28"/>
        </w:rPr>
        <w:t xml:space="preserve"> гуманитарных направлений.</w:t>
      </w:r>
    </w:p>
    <w:p w14:paraId="5D0FA16A" w14:textId="3350899C" w:rsidR="00C31938" w:rsidRPr="00B530B3" w:rsidRDefault="00C31938" w:rsidP="00C31938">
      <w:pPr>
        <w:spacing w:line="360" w:lineRule="auto"/>
        <w:ind w:firstLine="708"/>
        <w:jc w:val="both"/>
        <w:rPr>
          <w:rFonts w:ascii="Times New Roman" w:hAnsi="Times New Roman" w:cs="Times New Roman"/>
          <w:sz w:val="28"/>
          <w:szCs w:val="28"/>
        </w:rPr>
      </w:pPr>
      <w:r w:rsidRPr="00B530B3">
        <w:rPr>
          <w:rFonts w:ascii="Times New Roman" w:hAnsi="Times New Roman" w:cs="Times New Roman"/>
          <w:sz w:val="28"/>
          <w:szCs w:val="28"/>
        </w:rPr>
        <w:t xml:space="preserve">- Чем большее значение для </w:t>
      </w:r>
      <w:r w:rsidR="0083222E">
        <w:rPr>
          <w:rFonts w:ascii="Times New Roman" w:hAnsi="Times New Roman" w:cs="Times New Roman"/>
          <w:sz w:val="28"/>
          <w:szCs w:val="28"/>
        </w:rPr>
        <w:t>выпускники</w:t>
      </w:r>
      <w:r w:rsidRPr="00B530B3">
        <w:rPr>
          <w:rFonts w:ascii="Times New Roman" w:hAnsi="Times New Roman" w:cs="Times New Roman"/>
          <w:sz w:val="28"/>
          <w:szCs w:val="28"/>
        </w:rPr>
        <w:t xml:space="preserve"> технической специальности имела экономическая составляющая в выборе профессии, тем меньшую ценность для него имеет якорь карьеры «Вызов». Это может быть связано с тем, что «Вызов» требует силы Я, готовности к рискам, самодостаточности, целеустремленности. Понимание экономического положения КНР не позволяет реализовать этот карьерный якорь.</w:t>
      </w:r>
    </w:p>
    <w:p w14:paraId="3BB04AE1" w14:textId="59EA886C" w:rsidR="00C31938" w:rsidRPr="00B530B3" w:rsidRDefault="00C31938" w:rsidP="00C31938">
      <w:pPr>
        <w:spacing w:line="360" w:lineRule="auto"/>
        <w:ind w:firstLine="708"/>
        <w:jc w:val="both"/>
        <w:rPr>
          <w:rFonts w:ascii="Times New Roman" w:hAnsi="Times New Roman" w:cs="Times New Roman"/>
          <w:sz w:val="28"/>
          <w:szCs w:val="28"/>
        </w:rPr>
      </w:pPr>
      <w:r w:rsidRPr="00B530B3">
        <w:rPr>
          <w:rFonts w:ascii="Times New Roman" w:hAnsi="Times New Roman" w:cs="Times New Roman"/>
          <w:sz w:val="28"/>
          <w:szCs w:val="28"/>
        </w:rPr>
        <w:t xml:space="preserve">- Чем больше </w:t>
      </w:r>
      <w:r w:rsidR="0083222E">
        <w:rPr>
          <w:rFonts w:ascii="Times New Roman" w:hAnsi="Times New Roman" w:cs="Times New Roman"/>
          <w:sz w:val="28"/>
          <w:szCs w:val="28"/>
        </w:rPr>
        <w:t>выпускник</w:t>
      </w:r>
      <w:r w:rsidRPr="00B530B3">
        <w:rPr>
          <w:rFonts w:ascii="Times New Roman" w:hAnsi="Times New Roman" w:cs="Times New Roman"/>
          <w:sz w:val="28"/>
          <w:szCs w:val="28"/>
        </w:rPr>
        <w:t xml:space="preserve"> настроен на открытие собственного бизнеса, тем большее значение для него имеют якоря карьеры «Автономия» и «Служение». Эти якоря предполагают независимость, самостоятельность и служение важному, полезному делу. Реализовать такое сочетание в условиях как России, так и Китая, легче всего в рамках собственного бизнеса. </w:t>
      </w:r>
    </w:p>
    <w:p w14:paraId="75357EBD" w14:textId="31A35012" w:rsidR="00C31938" w:rsidRPr="00B530B3" w:rsidRDefault="00C31938" w:rsidP="00C31938">
      <w:pPr>
        <w:spacing w:line="360" w:lineRule="auto"/>
        <w:ind w:firstLine="708"/>
        <w:jc w:val="both"/>
        <w:rPr>
          <w:rFonts w:ascii="Times New Roman" w:hAnsi="Times New Roman" w:cs="Times New Roman"/>
          <w:sz w:val="28"/>
          <w:szCs w:val="28"/>
        </w:rPr>
      </w:pPr>
      <w:r w:rsidRPr="00B530B3">
        <w:rPr>
          <w:rFonts w:ascii="Times New Roman" w:hAnsi="Times New Roman" w:cs="Times New Roman"/>
          <w:sz w:val="28"/>
          <w:szCs w:val="28"/>
        </w:rPr>
        <w:t xml:space="preserve">- Чем больше </w:t>
      </w:r>
      <w:r w:rsidR="0083222E">
        <w:rPr>
          <w:rFonts w:ascii="Times New Roman" w:hAnsi="Times New Roman" w:cs="Times New Roman"/>
          <w:sz w:val="28"/>
          <w:szCs w:val="28"/>
        </w:rPr>
        <w:t>выпускник</w:t>
      </w:r>
      <w:r w:rsidRPr="00B530B3">
        <w:rPr>
          <w:rFonts w:ascii="Times New Roman" w:hAnsi="Times New Roman" w:cs="Times New Roman"/>
          <w:sz w:val="28"/>
          <w:szCs w:val="28"/>
        </w:rPr>
        <w:t xml:space="preserve"> ценит независимость, тем большую значимость для него имеет якорь карьеры «Профессиональная компетентность». Эта ориентация связана с наличием способностей и талантов в определенной области. Это показывает, что полученные данные свидетельствуют о тенденции </w:t>
      </w:r>
      <w:r w:rsidR="0083222E">
        <w:rPr>
          <w:rFonts w:ascii="Times New Roman" w:hAnsi="Times New Roman" w:cs="Times New Roman"/>
          <w:sz w:val="28"/>
          <w:szCs w:val="28"/>
        </w:rPr>
        <w:t>выпускник</w:t>
      </w:r>
      <w:r w:rsidRPr="00B530B3">
        <w:rPr>
          <w:rFonts w:ascii="Times New Roman" w:hAnsi="Times New Roman" w:cs="Times New Roman"/>
          <w:sz w:val="28"/>
          <w:szCs w:val="28"/>
        </w:rPr>
        <w:t>ов к развитию профессиональных навыков и отработке обязанностей.</w:t>
      </w:r>
    </w:p>
    <w:p w14:paraId="204C132C" w14:textId="41FBD2B3" w:rsidR="00C31938" w:rsidRPr="00B530B3" w:rsidRDefault="00C31938" w:rsidP="00C31938">
      <w:pPr>
        <w:spacing w:line="360" w:lineRule="auto"/>
        <w:ind w:firstLine="708"/>
        <w:jc w:val="both"/>
        <w:rPr>
          <w:rFonts w:ascii="Times New Roman" w:hAnsi="Times New Roman" w:cs="Times New Roman"/>
          <w:sz w:val="28"/>
          <w:szCs w:val="28"/>
        </w:rPr>
      </w:pPr>
      <w:r w:rsidRPr="00B530B3">
        <w:rPr>
          <w:rFonts w:ascii="Times New Roman" w:hAnsi="Times New Roman" w:cs="Times New Roman"/>
          <w:sz w:val="28"/>
          <w:szCs w:val="28"/>
        </w:rPr>
        <w:lastRenderedPageBreak/>
        <w:t xml:space="preserve">- Чем больше </w:t>
      </w:r>
      <w:r w:rsidR="0083222E">
        <w:rPr>
          <w:rFonts w:ascii="Times New Roman" w:hAnsi="Times New Roman" w:cs="Times New Roman"/>
          <w:sz w:val="28"/>
          <w:szCs w:val="28"/>
        </w:rPr>
        <w:t>выпускник</w:t>
      </w:r>
      <w:r w:rsidRPr="00B530B3">
        <w:rPr>
          <w:rFonts w:ascii="Times New Roman" w:hAnsi="Times New Roman" w:cs="Times New Roman"/>
          <w:sz w:val="28"/>
          <w:szCs w:val="28"/>
        </w:rPr>
        <w:t xml:space="preserve"> склонен к конформизму, тем большее значение для него имеет якорь карьеры «Предпринимательство». Предпринимательство – это создание собственного направления работы, готовность к риску, преодоление препятствий, оно требует полной самоотдачи и самореализации. Противоречивое сочетание этого якоря </w:t>
      </w:r>
      <w:r w:rsidRPr="0022549B">
        <w:rPr>
          <w:rFonts w:ascii="Times New Roman" w:hAnsi="Times New Roman" w:cs="Times New Roman"/>
          <w:sz w:val="28"/>
          <w:szCs w:val="28"/>
        </w:rPr>
        <w:t>с ценностью конформизма может быть объяснено национальными</w:t>
      </w:r>
      <w:r w:rsidRPr="00B530B3">
        <w:rPr>
          <w:rFonts w:ascii="Times New Roman" w:hAnsi="Times New Roman" w:cs="Times New Roman"/>
          <w:sz w:val="28"/>
          <w:szCs w:val="28"/>
        </w:rPr>
        <w:t xml:space="preserve"> особенностями.  Экономический подъем Китая, готовность большого числа людей заниматься предпринимательством выражается в стремлении быть как все, не отделяться от основной тенденции, развивающейся в китайском обществе.  Рекомендацией может быть: трезвая оценка собственного потенциала и понимание, что конформные тенденции могут губительно сказаться не только на карьере, но и на жизненном успехе в целом.</w:t>
      </w:r>
    </w:p>
    <w:p w14:paraId="218831DD" w14:textId="0A0460ED" w:rsidR="00C31938" w:rsidRPr="00B530B3" w:rsidRDefault="006A6359" w:rsidP="00B6669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83222E">
        <w:rPr>
          <w:rFonts w:ascii="Times New Roman" w:hAnsi="Times New Roman" w:cs="Times New Roman"/>
          <w:sz w:val="28"/>
          <w:szCs w:val="28"/>
        </w:rPr>
        <w:t>Выпускники</w:t>
      </w:r>
      <w:r w:rsidR="00C31938" w:rsidRPr="00B530B3">
        <w:rPr>
          <w:rFonts w:ascii="Times New Roman" w:hAnsi="Times New Roman" w:cs="Times New Roman"/>
          <w:sz w:val="28"/>
          <w:szCs w:val="28"/>
        </w:rPr>
        <w:t xml:space="preserve"> гуманитарных специальностей более уверены в своих специальных знаниях, а также имеют бо</w:t>
      </w:r>
      <w:r w:rsidR="007B1BD5">
        <w:rPr>
          <w:rFonts w:ascii="Times New Roman" w:hAnsi="Times New Roman" w:cs="Times New Roman"/>
          <w:sz w:val="28"/>
          <w:szCs w:val="28"/>
        </w:rPr>
        <w:t>лее высокую заинтересованность в филологической</w:t>
      </w:r>
      <w:r w:rsidR="00C31938" w:rsidRPr="008A02D0">
        <w:rPr>
          <w:rFonts w:ascii="Times New Roman" w:hAnsi="Times New Roman" w:cs="Times New Roman"/>
          <w:sz w:val="28"/>
          <w:szCs w:val="28"/>
        </w:rPr>
        <w:t xml:space="preserve"> сферах.</w:t>
      </w:r>
      <w:r w:rsidR="00C31938" w:rsidRPr="00B530B3">
        <w:rPr>
          <w:rFonts w:ascii="Times New Roman" w:hAnsi="Times New Roman" w:cs="Times New Roman"/>
          <w:sz w:val="28"/>
          <w:szCs w:val="28"/>
        </w:rPr>
        <w:t xml:space="preserve"> </w:t>
      </w:r>
      <w:r w:rsidR="0083222E">
        <w:rPr>
          <w:rFonts w:ascii="Times New Roman" w:hAnsi="Times New Roman" w:cs="Times New Roman"/>
          <w:sz w:val="28"/>
          <w:szCs w:val="28"/>
        </w:rPr>
        <w:t>Выпускники</w:t>
      </w:r>
      <w:r w:rsidR="00C31938" w:rsidRPr="00B530B3">
        <w:rPr>
          <w:rFonts w:ascii="Times New Roman" w:hAnsi="Times New Roman" w:cs="Times New Roman"/>
          <w:sz w:val="28"/>
          <w:szCs w:val="28"/>
        </w:rPr>
        <w:t xml:space="preserve"> гуманитарного направления обучения характеризуются более высокой удовлетворенностью материальной и личной жизнью, высокой академической успеваемостью, высокой ценностью якорей карьеры – «Профессиональная компетентность», «Автономия» и «Стабильность», склонностью негативно оценивать прошлое.</w:t>
      </w:r>
    </w:p>
    <w:p w14:paraId="00EDAB94" w14:textId="21E6CB1E" w:rsidR="00C31938" w:rsidRPr="00B530B3" w:rsidRDefault="00C31938" w:rsidP="00C31938">
      <w:pPr>
        <w:spacing w:line="360" w:lineRule="auto"/>
        <w:ind w:firstLine="708"/>
        <w:jc w:val="both"/>
        <w:rPr>
          <w:rFonts w:ascii="Times New Roman" w:hAnsi="Times New Roman" w:cs="Times New Roman"/>
          <w:sz w:val="28"/>
          <w:szCs w:val="28"/>
        </w:rPr>
      </w:pPr>
      <w:r w:rsidRPr="00B530B3">
        <w:rPr>
          <w:rFonts w:ascii="Times New Roman" w:hAnsi="Times New Roman" w:cs="Times New Roman"/>
          <w:sz w:val="28"/>
          <w:szCs w:val="28"/>
        </w:rPr>
        <w:t>У</w:t>
      </w:r>
      <w:r w:rsidR="0083222E">
        <w:rPr>
          <w:rFonts w:ascii="Times New Roman" w:hAnsi="Times New Roman" w:cs="Times New Roman"/>
          <w:sz w:val="28"/>
          <w:szCs w:val="28"/>
        </w:rPr>
        <w:t xml:space="preserve"> </w:t>
      </w:r>
      <w:r w:rsidR="0083222E" w:rsidRPr="0083222E">
        <w:rPr>
          <w:rFonts w:ascii="Times New Roman" w:hAnsi="Times New Roman" w:cs="Times New Roman"/>
          <w:sz w:val="28"/>
          <w:szCs w:val="28"/>
        </w:rPr>
        <w:t>выпускников</w:t>
      </w:r>
      <w:r w:rsidR="0083222E">
        <w:rPr>
          <w:rFonts w:ascii="Times New Roman" w:hAnsi="Times New Roman" w:cs="Times New Roman"/>
          <w:sz w:val="28"/>
          <w:szCs w:val="28"/>
        </w:rPr>
        <w:t xml:space="preserve"> </w:t>
      </w:r>
      <w:r w:rsidRPr="00B530B3">
        <w:rPr>
          <w:rFonts w:ascii="Times New Roman" w:hAnsi="Times New Roman" w:cs="Times New Roman"/>
          <w:sz w:val="28"/>
          <w:szCs w:val="28"/>
        </w:rPr>
        <w:t xml:space="preserve">гуманитарных специальностей обнаружены статистически значимые положительные корреляции между: </w:t>
      </w:r>
    </w:p>
    <w:p w14:paraId="38DBFA66" w14:textId="2365DE6C" w:rsidR="00C31938" w:rsidRPr="00B530B3" w:rsidRDefault="000076D6" w:rsidP="00C31938">
      <w:pPr>
        <w:spacing w:line="360" w:lineRule="auto"/>
        <w:ind w:firstLine="708"/>
        <w:jc w:val="both"/>
        <w:rPr>
          <w:rFonts w:ascii="Times New Roman" w:hAnsi="Times New Roman" w:cs="Times New Roman"/>
          <w:sz w:val="28"/>
          <w:szCs w:val="28"/>
        </w:rPr>
      </w:pPr>
      <w:r w:rsidRPr="00B530B3">
        <w:rPr>
          <w:rFonts w:ascii="Times New Roman" w:hAnsi="Times New Roman" w:cs="Times New Roman"/>
          <w:sz w:val="28"/>
          <w:szCs w:val="28"/>
        </w:rPr>
        <w:t>- В</w:t>
      </w:r>
      <w:r w:rsidR="00C31938" w:rsidRPr="00B530B3">
        <w:rPr>
          <w:rFonts w:ascii="Times New Roman" w:hAnsi="Times New Roman" w:cs="Times New Roman"/>
          <w:sz w:val="28"/>
          <w:szCs w:val="28"/>
        </w:rPr>
        <w:t xml:space="preserve">опросом анкеты «Самостоятельный выбор профиля обучения» и якорем карьеры «Профессиональная компетентность». Это может быть связано с ранним профессиональным самоопределением и развившемся и укрепившемся во время обучения интересом к содержанию профессии; </w:t>
      </w:r>
    </w:p>
    <w:p w14:paraId="6A21E648" w14:textId="4413A73A" w:rsidR="00C31938" w:rsidRPr="00B530B3" w:rsidRDefault="000076D6" w:rsidP="00C31938">
      <w:pPr>
        <w:spacing w:line="360" w:lineRule="auto"/>
        <w:ind w:firstLine="708"/>
        <w:jc w:val="both"/>
        <w:rPr>
          <w:rFonts w:ascii="Times New Roman" w:hAnsi="Times New Roman" w:cs="Times New Roman"/>
          <w:sz w:val="28"/>
          <w:szCs w:val="28"/>
        </w:rPr>
      </w:pPr>
      <w:r w:rsidRPr="00B530B3">
        <w:rPr>
          <w:rFonts w:ascii="Times New Roman" w:hAnsi="Times New Roman" w:cs="Times New Roman"/>
          <w:sz w:val="28"/>
          <w:szCs w:val="28"/>
        </w:rPr>
        <w:t>- В</w:t>
      </w:r>
      <w:r w:rsidR="00C31938" w:rsidRPr="00B530B3">
        <w:rPr>
          <w:rFonts w:ascii="Times New Roman" w:hAnsi="Times New Roman" w:cs="Times New Roman"/>
          <w:sz w:val="28"/>
          <w:szCs w:val="28"/>
        </w:rPr>
        <w:t>опросом анкеты «Родители влияли на выбор направленности образования» и якорем карьеры «Стабильность». Влияние родителей, традиционной китайской культуры, а также экономической ситуации в Китае предполагает поиск стабильного, надежного места работы и заработка.</w:t>
      </w:r>
    </w:p>
    <w:p w14:paraId="6E3B0935" w14:textId="45D56966" w:rsidR="003B0E72" w:rsidRPr="00B530B3" w:rsidRDefault="000076D6" w:rsidP="00791D59">
      <w:pPr>
        <w:spacing w:line="360" w:lineRule="auto"/>
        <w:ind w:firstLine="708"/>
        <w:jc w:val="both"/>
        <w:rPr>
          <w:rFonts w:ascii="Times New Roman" w:hAnsi="Times New Roman" w:cs="Times New Roman"/>
          <w:sz w:val="28"/>
          <w:szCs w:val="28"/>
        </w:rPr>
      </w:pPr>
      <w:r w:rsidRPr="00B530B3">
        <w:rPr>
          <w:rFonts w:ascii="Times New Roman" w:hAnsi="Times New Roman" w:cs="Times New Roman"/>
          <w:sz w:val="28"/>
          <w:szCs w:val="28"/>
        </w:rPr>
        <w:lastRenderedPageBreak/>
        <w:t>- В</w:t>
      </w:r>
      <w:r w:rsidR="00B071B6" w:rsidRPr="00B530B3">
        <w:rPr>
          <w:rFonts w:ascii="Times New Roman" w:hAnsi="Times New Roman" w:cs="Times New Roman"/>
          <w:sz w:val="28"/>
          <w:szCs w:val="28"/>
        </w:rPr>
        <w:t>опросом анкеты «Политические причины повлияли на выбор образования» и якорем карьеры «Менеджмент»</w:t>
      </w:r>
      <w:r w:rsidR="00C3744C" w:rsidRPr="00B530B3">
        <w:rPr>
          <w:rFonts w:ascii="Times New Roman" w:hAnsi="Times New Roman" w:cs="Times New Roman"/>
          <w:sz w:val="28"/>
          <w:szCs w:val="28"/>
        </w:rPr>
        <w:t xml:space="preserve">. </w:t>
      </w:r>
      <w:r w:rsidR="002D4490" w:rsidRPr="00B530B3">
        <w:rPr>
          <w:rFonts w:ascii="Times New Roman" w:hAnsi="Times New Roman" w:cs="Times New Roman"/>
          <w:sz w:val="28"/>
          <w:szCs w:val="28"/>
        </w:rPr>
        <w:t>Данный результат с трудом поддается интерпретации.</w:t>
      </w:r>
    </w:p>
    <w:p w14:paraId="69DD1DCD" w14:textId="51F07E0D" w:rsidR="003B0E72" w:rsidRPr="00B530B3" w:rsidRDefault="000076D6" w:rsidP="00791D59">
      <w:pPr>
        <w:spacing w:line="360" w:lineRule="auto"/>
        <w:ind w:firstLine="708"/>
        <w:jc w:val="both"/>
        <w:rPr>
          <w:rFonts w:ascii="Times New Roman" w:hAnsi="Times New Roman" w:cs="Times New Roman"/>
          <w:sz w:val="28"/>
          <w:szCs w:val="28"/>
        </w:rPr>
      </w:pPr>
      <w:r w:rsidRPr="00B530B3">
        <w:rPr>
          <w:rFonts w:ascii="Times New Roman" w:hAnsi="Times New Roman" w:cs="Times New Roman"/>
          <w:sz w:val="28"/>
          <w:szCs w:val="28"/>
        </w:rPr>
        <w:t>- В</w:t>
      </w:r>
      <w:r w:rsidR="00B071B6" w:rsidRPr="00B530B3">
        <w:rPr>
          <w:rFonts w:ascii="Times New Roman" w:hAnsi="Times New Roman" w:cs="Times New Roman"/>
          <w:sz w:val="28"/>
          <w:szCs w:val="28"/>
        </w:rPr>
        <w:t>опросом анкеты «Я собираюсь открыть собственный бизнес» и якорями карьеры «Менеджмент» и «Служение»</w:t>
      </w:r>
      <w:r w:rsidR="00F83D06" w:rsidRPr="00B530B3">
        <w:rPr>
          <w:rFonts w:ascii="Times New Roman" w:hAnsi="Times New Roman" w:cs="Times New Roman"/>
          <w:sz w:val="28"/>
          <w:szCs w:val="28"/>
        </w:rPr>
        <w:t>. Отмечается</w:t>
      </w:r>
      <w:r w:rsidR="00C90FED" w:rsidRPr="00B530B3">
        <w:rPr>
          <w:rFonts w:ascii="Times New Roman" w:hAnsi="Times New Roman" w:cs="Times New Roman"/>
          <w:sz w:val="28"/>
          <w:szCs w:val="28"/>
          <w:lang w:eastAsia="zh-CN"/>
        </w:rPr>
        <w:t xml:space="preserve"> ориентация личности на интеграцию усилий других людей и принятие за это ответственности, </w:t>
      </w:r>
      <w:r w:rsidR="008E0C30" w:rsidRPr="00B530B3">
        <w:rPr>
          <w:rFonts w:ascii="Times New Roman" w:hAnsi="Times New Roman" w:cs="Times New Roman"/>
          <w:sz w:val="28"/>
          <w:szCs w:val="28"/>
          <w:lang w:eastAsia="zh-CN"/>
        </w:rPr>
        <w:t>а также ориентация</w:t>
      </w:r>
      <w:r w:rsidR="00F83D06" w:rsidRPr="00B530B3">
        <w:rPr>
          <w:rFonts w:ascii="Times New Roman" w:hAnsi="Times New Roman" w:cs="Times New Roman"/>
          <w:sz w:val="28"/>
          <w:szCs w:val="28"/>
          <w:lang w:eastAsia="zh-CN"/>
        </w:rPr>
        <w:t xml:space="preserve"> на работоспособность и прибыль от своей профессиональной деятельности</w:t>
      </w:r>
      <w:r w:rsidR="0080784F" w:rsidRPr="00B530B3">
        <w:rPr>
          <w:rFonts w:ascii="Times New Roman" w:hAnsi="Times New Roman" w:cs="Times New Roman"/>
          <w:sz w:val="28"/>
          <w:szCs w:val="28"/>
        </w:rPr>
        <w:t>;</w:t>
      </w:r>
    </w:p>
    <w:p w14:paraId="62CD42DF" w14:textId="57325D44" w:rsidR="003B0E72" w:rsidRPr="00B530B3" w:rsidRDefault="00B071B6" w:rsidP="00791D59">
      <w:pPr>
        <w:spacing w:line="360" w:lineRule="auto"/>
        <w:ind w:firstLine="708"/>
        <w:jc w:val="both"/>
        <w:rPr>
          <w:rFonts w:ascii="Times New Roman" w:hAnsi="Times New Roman" w:cs="Times New Roman"/>
          <w:sz w:val="28"/>
          <w:szCs w:val="28"/>
        </w:rPr>
      </w:pPr>
      <w:r w:rsidRPr="00B530B3">
        <w:rPr>
          <w:rFonts w:ascii="Times New Roman" w:hAnsi="Times New Roman" w:cs="Times New Roman"/>
          <w:sz w:val="28"/>
          <w:szCs w:val="28"/>
        </w:rPr>
        <w:t>У студентов</w:t>
      </w:r>
      <w:r w:rsidR="0083222E">
        <w:rPr>
          <w:rFonts w:ascii="Times New Roman" w:hAnsi="Times New Roman" w:cs="Times New Roman"/>
          <w:sz w:val="28"/>
          <w:szCs w:val="28"/>
        </w:rPr>
        <w:t xml:space="preserve"> - </w:t>
      </w:r>
      <w:r w:rsidR="0083222E" w:rsidRPr="0083222E">
        <w:rPr>
          <w:rFonts w:ascii="Times New Roman" w:hAnsi="Times New Roman" w:cs="Times New Roman"/>
          <w:sz w:val="28"/>
          <w:szCs w:val="28"/>
        </w:rPr>
        <w:t>выпускников</w:t>
      </w:r>
      <w:r w:rsidRPr="00B530B3">
        <w:rPr>
          <w:rFonts w:ascii="Times New Roman" w:hAnsi="Times New Roman" w:cs="Times New Roman"/>
          <w:sz w:val="28"/>
          <w:szCs w:val="28"/>
        </w:rPr>
        <w:t xml:space="preserve"> гуманитарных специальностей обнаружены статистически значимые отрицательные корреляции между: </w:t>
      </w:r>
    </w:p>
    <w:p w14:paraId="778B5972" w14:textId="77E013DA" w:rsidR="003B0E72" w:rsidRPr="00B530B3" w:rsidRDefault="000076D6" w:rsidP="00791D59">
      <w:pPr>
        <w:spacing w:line="360" w:lineRule="auto"/>
        <w:ind w:firstLine="708"/>
        <w:jc w:val="both"/>
        <w:rPr>
          <w:rFonts w:ascii="Times New Roman" w:hAnsi="Times New Roman" w:cs="Times New Roman"/>
          <w:sz w:val="28"/>
          <w:szCs w:val="28"/>
        </w:rPr>
      </w:pPr>
      <w:r w:rsidRPr="00B530B3">
        <w:rPr>
          <w:rFonts w:ascii="Times New Roman" w:hAnsi="Times New Roman" w:cs="Times New Roman"/>
          <w:sz w:val="28"/>
          <w:szCs w:val="28"/>
        </w:rPr>
        <w:t>- Ш</w:t>
      </w:r>
      <w:r w:rsidR="00B071B6" w:rsidRPr="00B530B3">
        <w:rPr>
          <w:rFonts w:ascii="Times New Roman" w:hAnsi="Times New Roman" w:cs="Times New Roman"/>
          <w:sz w:val="28"/>
          <w:szCs w:val="28"/>
        </w:rPr>
        <w:t>калой «Позитивное отношение к прошлому» и якорем карьеры «Автономия»</w:t>
      </w:r>
      <w:r w:rsidR="002B13AA" w:rsidRPr="00B530B3">
        <w:rPr>
          <w:rFonts w:ascii="Times New Roman" w:hAnsi="Times New Roman" w:cs="Times New Roman"/>
          <w:sz w:val="28"/>
          <w:szCs w:val="28"/>
        </w:rPr>
        <w:t xml:space="preserve">. </w:t>
      </w:r>
      <w:bookmarkStart w:id="117" w:name="_Hlk479694167"/>
      <w:r w:rsidR="002B13AA" w:rsidRPr="00B530B3">
        <w:rPr>
          <w:rFonts w:ascii="Times New Roman" w:hAnsi="Times New Roman" w:cs="Times New Roman"/>
          <w:sz w:val="28"/>
          <w:szCs w:val="28"/>
        </w:rPr>
        <w:t xml:space="preserve">Чем </w:t>
      </w:r>
      <w:r w:rsidR="00106805" w:rsidRPr="00B530B3">
        <w:rPr>
          <w:rFonts w:ascii="Times New Roman" w:hAnsi="Times New Roman" w:cs="Times New Roman"/>
          <w:sz w:val="28"/>
          <w:szCs w:val="28"/>
        </w:rPr>
        <w:t xml:space="preserve">чаще </w:t>
      </w:r>
      <w:r w:rsidR="0083222E">
        <w:rPr>
          <w:rFonts w:ascii="Times New Roman" w:hAnsi="Times New Roman" w:cs="Times New Roman"/>
          <w:sz w:val="28"/>
          <w:szCs w:val="28"/>
        </w:rPr>
        <w:t>выпускники</w:t>
      </w:r>
      <w:r w:rsidR="008266F2" w:rsidRPr="00B530B3">
        <w:rPr>
          <w:rFonts w:ascii="Times New Roman" w:hAnsi="Times New Roman" w:cs="Times New Roman"/>
          <w:sz w:val="28"/>
          <w:szCs w:val="28"/>
        </w:rPr>
        <w:t xml:space="preserve"> вспоминают прошлое или </w:t>
      </w:r>
      <w:r w:rsidR="00891A29" w:rsidRPr="00B530B3">
        <w:rPr>
          <w:rFonts w:ascii="Times New Roman" w:hAnsi="Times New Roman" w:cs="Times New Roman"/>
          <w:sz w:val="28"/>
          <w:szCs w:val="28"/>
        </w:rPr>
        <w:t>живу</w:t>
      </w:r>
      <w:r w:rsidR="00F83D06" w:rsidRPr="00B530B3">
        <w:rPr>
          <w:rFonts w:ascii="Times New Roman" w:hAnsi="Times New Roman" w:cs="Times New Roman"/>
          <w:sz w:val="28"/>
          <w:szCs w:val="28"/>
        </w:rPr>
        <w:t>т прошлыми воспоминаниями</w:t>
      </w:r>
      <w:r w:rsidR="00891A29" w:rsidRPr="00B530B3">
        <w:rPr>
          <w:rFonts w:ascii="Times New Roman" w:hAnsi="Times New Roman" w:cs="Times New Roman"/>
          <w:sz w:val="28"/>
          <w:szCs w:val="28"/>
        </w:rPr>
        <w:t xml:space="preserve">, тем менее они ориентированы на </w:t>
      </w:r>
      <w:r w:rsidR="00F83D06" w:rsidRPr="00B530B3">
        <w:rPr>
          <w:rFonts w:ascii="Times New Roman" w:hAnsi="Times New Roman" w:cs="Times New Roman"/>
          <w:sz w:val="28"/>
          <w:szCs w:val="28"/>
        </w:rPr>
        <w:t>профессиональное становление независимо от</w:t>
      </w:r>
      <w:r w:rsidR="002D4490" w:rsidRPr="00B530B3">
        <w:rPr>
          <w:rFonts w:ascii="Times New Roman" w:hAnsi="Times New Roman" w:cs="Times New Roman"/>
          <w:sz w:val="28"/>
          <w:szCs w:val="28"/>
        </w:rPr>
        <w:t xml:space="preserve"> </w:t>
      </w:r>
      <w:r w:rsidR="00F83D06" w:rsidRPr="00B530B3">
        <w:rPr>
          <w:rFonts w:ascii="Times New Roman" w:hAnsi="Times New Roman" w:cs="Times New Roman"/>
          <w:sz w:val="28"/>
          <w:szCs w:val="28"/>
        </w:rPr>
        <w:t>начальства</w:t>
      </w:r>
      <w:r w:rsidR="002D4490" w:rsidRPr="00B530B3">
        <w:rPr>
          <w:rFonts w:ascii="Times New Roman" w:hAnsi="Times New Roman" w:cs="Times New Roman"/>
          <w:sz w:val="28"/>
          <w:szCs w:val="28"/>
        </w:rPr>
        <w:t xml:space="preserve"> </w:t>
      </w:r>
      <w:r w:rsidR="00F83D06" w:rsidRPr="00B530B3">
        <w:rPr>
          <w:rFonts w:ascii="Times New Roman" w:hAnsi="Times New Roman" w:cs="Times New Roman"/>
          <w:sz w:val="28"/>
          <w:szCs w:val="28"/>
        </w:rPr>
        <w:t>(или ориентированы на свободный режим работы, за продуктивность которого человек са</w:t>
      </w:r>
      <w:r w:rsidR="008266F2" w:rsidRPr="00B530B3">
        <w:rPr>
          <w:rFonts w:ascii="Times New Roman" w:hAnsi="Times New Roman" w:cs="Times New Roman"/>
          <w:sz w:val="28"/>
          <w:szCs w:val="28"/>
        </w:rPr>
        <w:t>м будет нести ответственность</w:t>
      </w:r>
      <w:r w:rsidR="00106805" w:rsidRPr="00B530B3">
        <w:rPr>
          <w:rFonts w:ascii="Times New Roman" w:hAnsi="Times New Roman" w:cs="Times New Roman"/>
          <w:sz w:val="28"/>
          <w:szCs w:val="28"/>
        </w:rPr>
        <w:t>)</w:t>
      </w:r>
      <w:r w:rsidR="00791A6A" w:rsidRPr="00B530B3">
        <w:rPr>
          <w:rFonts w:ascii="Times New Roman" w:hAnsi="Times New Roman" w:cs="Times New Roman"/>
          <w:sz w:val="28"/>
          <w:szCs w:val="28"/>
        </w:rPr>
        <w:t>.</w:t>
      </w:r>
      <w:r w:rsidR="002B13AA" w:rsidRPr="00B530B3">
        <w:rPr>
          <w:rFonts w:ascii="Times New Roman" w:hAnsi="Times New Roman" w:cs="Times New Roman"/>
          <w:sz w:val="28"/>
          <w:szCs w:val="28"/>
        </w:rPr>
        <w:t xml:space="preserve"> </w:t>
      </w:r>
      <w:r w:rsidR="003173C9" w:rsidRPr="00B530B3">
        <w:rPr>
          <w:rFonts w:ascii="Times New Roman" w:hAnsi="Times New Roman" w:cs="Times New Roman"/>
          <w:sz w:val="28"/>
          <w:szCs w:val="28"/>
        </w:rPr>
        <w:t>Э</w:t>
      </w:r>
      <w:r w:rsidR="002B13AA" w:rsidRPr="00B530B3">
        <w:rPr>
          <w:rFonts w:ascii="Times New Roman" w:hAnsi="Times New Roman" w:cs="Times New Roman"/>
          <w:sz w:val="28"/>
          <w:szCs w:val="28"/>
        </w:rPr>
        <w:t>то может св</w:t>
      </w:r>
      <w:r w:rsidR="003173C9" w:rsidRPr="00B530B3">
        <w:rPr>
          <w:rFonts w:ascii="Times New Roman" w:hAnsi="Times New Roman" w:cs="Times New Roman"/>
          <w:sz w:val="28"/>
          <w:szCs w:val="28"/>
        </w:rPr>
        <w:t>идетельствовать о том, что автономность</w:t>
      </w:r>
      <w:r w:rsidR="00791A6A" w:rsidRPr="00B530B3">
        <w:rPr>
          <w:rFonts w:ascii="Times New Roman" w:hAnsi="Times New Roman" w:cs="Times New Roman"/>
          <w:sz w:val="28"/>
          <w:szCs w:val="28"/>
        </w:rPr>
        <w:t>, требующая</w:t>
      </w:r>
      <w:r w:rsidR="002B13AA" w:rsidRPr="00B530B3">
        <w:rPr>
          <w:rFonts w:ascii="Times New Roman" w:hAnsi="Times New Roman" w:cs="Times New Roman"/>
          <w:sz w:val="28"/>
          <w:szCs w:val="28"/>
        </w:rPr>
        <w:t xml:space="preserve"> наибольшей мобилизации личностного потенциала</w:t>
      </w:r>
      <w:r w:rsidR="00791A6A" w:rsidRPr="00B530B3">
        <w:rPr>
          <w:rFonts w:ascii="Times New Roman" w:hAnsi="Times New Roman" w:cs="Times New Roman"/>
          <w:sz w:val="28"/>
          <w:szCs w:val="28"/>
        </w:rPr>
        <w:t>,</w:t>
      </w:r>
      <w:r w:rsidR="002B13AA" w:rsidRPr="00B530B3">
        <w:rPr>
          <w:rFonts w:ascii="Times New Roman" w:hAnsi="Times New Roman" w:cs="Times New Roman"/>
          <w:sz w:val="28"/>
          <w:szCs w:val="28"/>
        </w:rPr>
        <w:t xml:space="preserve"> тормозится застреванием в прошлом</w:t>
      </w:r>
      <w:r w:rsidR="00B071B6" w:rsidRPr="00B530B3">
        <w:rPr>
          <w:rFonts w:ascii="Times New Roman" w:hAnsi="Times New Roman" w:cs="Times New Roman"/>
          <w:sz w:val="28"/>
          <w:szCs w:val="28"/>
        </w:rPr>
        <w:t xml:space="preserve">; </w:t>
      </w:r>
    </w:p>
    <w:bookmarkEnd w:id="117"/>
    <w:p w14:paraId="37F374F5" w14:textId="6D479C20" w:rsidR="003B0E72" w:rsidRPr="00B530B3" w:rsidRDefault="003B0E72" w:rsidP="00791D59">
      <w:pPr>
        <w:spacing w:line="360" w:lineRule="auto"/>
        <w:ind w:firstLine="708"/>
        <w:jc w:val="both"/>
        <w:rPr>
          <w:rFonts w:ascii="Times New Roman" w:hAnsi="Times New Roman" w:cs="Times New Roman"/>
          <w:color w:val="FF0000"/>
          <w:sz w:val="28"/>
          <w:szCs w:val="28"/>
        </w:rPr>
      </w:pPr>
      <w:r w:rsidRPr="00B530B3">
        <w:rPr>
          <w:rFonts w:ascii="Times New Roman" w:hAnsi="Times New Roman" w:cs="Times New Roman"/>
          <w:sz w:val="28"/>
          <w:szCs w:val="28"/>
        </w:rPr>
        <w:t xml:space="preserve">- </w:t>
      </w:r>
      <w:r w:rsidR="000076D6" w:rsidRPr="00B530B3">
        <w:rPr>
          <w:rFonts w:ascii="Times New Roman" w:hAnsi="Times New Roman" w:cs="Times New Roman"/>
          <w:color w:val="000000" w:themeColor="text1"/>
          <w:sz w:val="28"/>
          <w:szCs w:val="28"/>
          <w:shd w:val="clear" w:color="auto" w:fill="FFFFFF"/>
        </w:rPr>
        <w:t>Ш</w:t>
      </w:r>
      <w:r w:rsidR="004C3A4C" w:rsidRPr="00B530B3">
        <w:rPr>
          <w:rFonts w:ascii="Times New Roman" w:hAnsi="Times New Roman" w:cs="Times New Roman"/>
          <w:color w:val="000000" w:themeColor="text1"/>
          <w:sz w:val="28"/>
          <w:szCs w:val="28"/>
          <w:shd w:val="clear" w:color="auto" w:fill="FFFFFF"/>
        </w:rPr>
        <w:t>калой</w:t>
      </w:r>
      <w:r w:rsidR="0080784F" w:rsidRPr="00B530B3">
        <w:rPr>
          <w:rFonts w:ascii="Times New Roman" w:hAnsi="Times New Roman" w:cs="Times New Roman"/>
          <w:color w:val="000000" w:themeColor="text1"/>
          <w:sz w:val="28"/>
          <w:szCs w:val="28"/>
          <w:shd w:val="clear" w:color="auto" w:fill="FFFFFF"/>
        </w:rPr>
        <w:t xml:space="preserve"> «</w:t>
      </w:r>
      <w:r w:rsidR="00BC690D" w:rsidRPr="00B530B3">
        <w:rPr>
          <w:rFonts w:ascii="Times New Roman" w:hAnsi="Times New Roman" w:cs="Times New Roman"/>
          <w:color w:val="000000" w:themeColor="text1"/>
          <w:sz w:val="28"/>
          <w:szCs w:val="28"/>
          <w:shd w:val="clear" w:color="auto" w:fill="FFFFFF"/>
        </w:rPr>
        <w:t>Готовно</w:t>
      </w:r>
      <w:r w:rsidR="0080784F" w:rsidRPr="00B530B3">
        <w:rPr>
          <w:rFonts w:ascii="Times New Roman" w:hAnsi="Times New Roman" w:cs="Times New Roman"/>
          <w:color w:val="000000" w:themeColor="text1"/>
          <w:sz w:val="28"/>
          <w:szCs w:val="28"/>
          <w:shd w:val="clear" w:color="auto" w:fill="FFFFFF"/>
        </w:rPr>
        <w:t>сть к постдипломной моби</w:t>
      </w:r>
      <w:r w:rsidR="00791A6A" w:rsidRPr="00B530B3">
        <w:rPr>
          <w:rFonts w:ascii="Times New Roman" w:hAnsi="Times New Roman" w:cs="Times New Roman"/>
          <w:color w:val="000000" w:themeColor="text1"/>
          <w:sz w:val="28"/>
          <w:szCs w:val="28"/>
          <w:shd w:val="clear" w:color="auto" w:fill="FFFFFF"/>
        </w:rPr>
        <w:t>льности» и якорем карьеры «Интег</w:t>
      </w:r>
      <w:r w:rsidR="0080784F" w:rsidRPr="00B530B3">
        <w:rPr>
          <w:rFonts w:ascii="Times New Roman" w:hAnsi="Times New Roman" w:cs="Times New Roman"/>
          <w:color w:val="000000" w:themeColor="text1"/>
          <w:sz w:val="28"/>
          <w:szCs w:val="28"/>
          <w:shd w:val="clear" w:color="auto" w:fill="FFFFFF"/>
        </w:rPr>
        <w:t>рация стилей жизни»</w:t>
      </w:r>
      <w:r w:rsidR="00BC690D" w:rsidRPr="00B530B3">
        <w:rPr>
          <w:rFonts w:ascii="Times New Roman" w:hAnsi="Times New Roman" w:cs="Times New Roman"/>
          <w:color w:val="000000" w:themeColor="text1"/>
          <w:sz w:val="28"/>
          <w:szCs w:val="28"/>
          <w:shd w:val="clear" w:color="auto" w:fill="FFFFFF"/>
        </w:rPr>
        <w:t xml:space="preserve">. Чем выше уровень готовности к постдипломной мобильности, тем </w:t>
      </w:r>
      <w:r w:rsidR="0083222E">
        <w:rPr>
          <w:rFonts w:ascii="Times New Roman" w:hAnsi="Times New Roman" w:cs="Times New Roman"/>
          <w:color w:val="000000" w:themeColor="text1"/>
          <w:sz w:val="28"/>
          <w:szCs w:val="28"/>
          <w:shd w:val="clear" w:color="auto" w:fill="FFFFFF"/>
        </w:rPr>
        <w:t>выпускники</w:t>
      </w:r>
      <w:r w:rsidR="00BC690D" w:rsidRPr="00B530B3">
        <w:rPr>
          <w:rFonts w:ascii="Times New Roman" w:hAnsi="Times New Roman" w:cs="Times New Roman"/>
          <w:color w:val="000000" w:themeColor="text1"/>
          <w:sz w:val="28"/>
          <w:szCs w:val="28"/>
          <w:shd w:val="clear" w:color="auto" w:fill="FFFFFF"/>
        </w:rPr>
        <w:t xml:space="preserve"> </w:t>
      </w:r>
      <w:r w:rsidR="002039EF" w:rsidRPr="00B530B3">
        <w:rPr>
          <w:rFonts w:ascii="Times New Roman" w:hAnsi="Times New Roman" w:cs="Times New Roman"/>
          <w:color w:val="000000" w:themeColor="text1"/>
          <w:sz w:val="28"/>
          <w:szCs w:val="28"/>
          <w:shd w:val="clear" w:color="auto" w:fill="FFFFFF"/>
        </w:rPr>
        <w:t>меньше</w:t>
      </w:r>
      <w:r w:rsidR="00BC690D" w:rsidRPr="00B530B3">
        <w:rPr>
          <w:rFonts w:ascii="Times New Roman" w:hAnsi="Times New Roman" w:cs="Times New Roman"/>
          <w:color w:val="000000" w:themeColor="text1"/>
          <w:sz w:val="28"/>
          <w:szCs w:val="28"/>
          <w:shd w:val="clear" w:color="auto" w:fill="FFFFFF"/>
        </w:rPr>
        <w:t xml:space="preserve"> ориентированы на интеграцию стилей жизни. Это можно объяснить тем, что </w:t>
      </w:r>
      <w:r w:rsidR="00B741BA" w:rsidRPr="00B530B3">
        <w:rPr>
          <w:rFonts w:ascii="Times New Roman" w:hAnsi="Times New Roman" w:cs="Times New Roman"/>
          <w:color w:val="000000" w:themeColor="text1"/>
          <w:sz w:val="28"/>
          <w:szCs w:val="28"/>
          <w:shd w:val="clear" w:color="auto" w:fill="FFFFFF"/>
        </w:rPr>
        <w:t xml:space="preserve">для </w:t>
      </w:r>
      <w:r w:rsidR="0083222E" w:rsidRPr="0083222E">
        <w:rPr>
          <w:rFonts w:ascii="Times New Roman" w:hAnsi="Times New Roman" w:cs="Times New Roman"/>
          <w:color w:val="000000" w:themeColor="text1"/>
          <w:sz w:val="28"/>
          <w:szCs w:val="28"/>
          <w:shd w:val="clear" w:color="auto" w:fill="FFFFFF"/>
        </w:rPr>
        <w:t>выпускников</w:t>
      </w:r>
      <w:r w:rsidR="004C3A4C" w:rsidRPr="00B530B3">
        <w:rPr>
          <w:rFonts w:ascii="Times New Roman" w:hAnsi="Times New Roman" w:cs="Times New Roman"/>
          <w:color w:val="000000" w:themeColor="text1"/>
          <w:sz w:val="28"/>
          <w:szCs w:val="28"/>
          <w:shd w:val="clear" w:color="auto" w:fill="FFFFFF"/>
        </w:rPr>
        <w:t xml:space="preserve"> с высокой готовностью к постдипломной мобильности работа является приоритетной сферой жизни</w:t>
      </w:r>
      <w:r w:rsidR="00BC690D" w:rsidRPr="00B530B3">
        <w:rPr>
          <w:rFonts w:ascii="Times New Roman" w:hAnsi="Times New Roman" w:cs="Times New Roman"/>
          <w:color w:val="000000" w:themeColor="text1"/>
          <w:sz w:val="28"/>
          <w:szCs w:val="28"/>
          <w:shd w:val="clear" w:color="auto" w:fill="FFFFFF"/>
        </w:rPr>
        <w:t>.</w:t>
      </w:r>
    </w:p>
    <w:p w14:paraId="11DAAF4D" w14:textId="08E6EC32" w:rsidR="00B071B6" w:rsidRPr="00B530B3" w:rsidRDefault="003B0E72" w:rsidP="005F62DA">
      <w:pPr>
        <w:spacing w:line="360" w:lineRule="auto"/>
        <w:ind w:firstLine="708"/>
        <w:jc w:val="both"/>
        <w:rPr>
          <w:rFonts w:ascii="Times New Roman" w:hAnsi="Times New Roman" w:cs="Times New Roman"/>
          <w:color w:val="000000" w:themeColor="text1"/>
          <w:sz w:val="28"/>
          <w:szCs w:val="28"/>
        </w:rPr>
      </w:pPr>
      <w:r w:rsidRPr="00B530B3">
        <w:rPr>
          <w:rFonts w:ascii="Times New Roman" w:hAnsi="Times New Roman" w:cs="Times New Roman"/>
          <w:sz w:val="28"/>
          <w:szCs w:val="28"/>
        </w:rPr>
        <w:t xml:space="preserve">- </w:t>
      </w:r>
      <w:r w:rsidR="000076D6" w:rsidRPr="00B530B3">
        <w:rPr>
          <w:rFonts w:ascii="Times New Roman" w:hAnsi="Times New Roman" w:cs="Times New Roman"/>
          <w:sz w:val="28"/>
          <w:szCs w:val="28"/>
        </w:rPr>
        <w:t>О</w:t>
      </w:r>
      <w:r w:rsidR="005F62DA" w:rsidRPr="00B530B3">
        <w:rPr>
          <w:rFonts w:ascii="Times New Roman" w:hAnsi="Times New Roman" w:cs="Times New Roman"/>
          <w:sz w:val="28"/>
          <w:szCs w:val="28"/>
        </w:rPr>
        <w:t xml:space="preserve">тветом на вопрос теста «Интересы» - «Экономические» и якорем карьеры «Профессиональная компетентность». Чем </w:t>
      </w:r>
      <w:r w:rsidR="00B741BA" w:rsidRPr="00B530B3">
        <w:rPr>
          <w:rFonts w:ascii="Times New Roman" w:hAnsi="Times New Roman" w:cs="Times New Roman"/>
          <w:sz w:val="28"/>
          <w:szCs w:val="28"/>
        </w:rPr>
        <w:t xml:space="preserve">больше экономических интересов у </w:t>
      </w:r>
      <w:r w:rsidR="00B741BA" w:rsidRPr="00B530B3">
        <w:rPr>
          <w:rFonts w:ascii="Times New Roman" w:hAnsi="Times New Roman" w:cs="Times New Roman"/>
          <w:color w:val="000000" w:themeColor="text1"/>
          <w:sz w:val="28"/>
          <w:szCs w:val="28"/>
        </w:rPr>
        <w:t>выпускника</w:t>
      </w:r>
      <w:r w:rsidR="005F62DA" w:rsidRPr="00B530B3">
        <w:rPr>
          <w:rFonts w:ascii="Times New Roman" w:hAnsi="Times New Roman" w:cs="Times New Roman"/>
          <w:color w:val="000000" w:themeColor="text1"/>
          <w:sz w:val="28"/>
          <w:szCs w:val="28"/>
        </w:rPr>
        <w:t xml:space="preserve">, тем </w:t>
      </w:r>
      <w:r w:rsidR="00B741BA" w:rsidRPr="00B530B3">
        <w:rPr>
          <w:rFonts w:ascii="Times New Roman" w:hAnsi="Times New Roman" w:cs="Times New Roman"/>
          <w:color w:val="000000" w:themeColor="text1"/>
          <w:sz w:val="28"/>
          <w:szCs w:val="28"/>
        </w:rPr>
        <w:t xml:space="preserve">он придает </w:t>
      </w:r>
      <w:r w:rsidR="005F62DA" w:rsidRPr="00B530B3">
        <w:rPr>
          <w:rFonts w:ascii="Times New Roman" w:hAnsi="Times New Roman" w:cs="Times New Roman"/>
          <w:color w:val="000000" w:themeColor="text1"/>
          <w:sz w:val="28"/>
          <w:szCs w:val="28"/>
        </w:rPr>
        <w:t xml:space="preserve">меньше </w:t>
      </w:r>
      <w:r w:rsidR="00B741BA" w:rsidRPr="00B530B3">
        <w:rPr>
          <w:rFonts w:ascii="Times New Roman" w:hAnsi="Times New Roman" w:cs="Times New Roman"/>
          <w:color w:val="000000" w:themeColor="text1"/>
          <w:sz w:val="28"/>
          <w:szCs w:val="28"/>
        </w:rPr>
        <w:t xml:space="preserve">значения обучению выбранной профессии. </w:t>
      </w:r>
      <w:r w:rsidR="004865C7" w:rsidRPr="00B530B3">
        <w:rPr>
          <w:rFonts w:ascii="Times New Roman" w:hAnsi="Times New Roman" w:cs="Times New Roman"/>
          <w:color w:val="000000" w:themeColor="text1"/>
          <w:sz w:val="28"/>
          <w:szCs w:val="28"/>
        </w:rPr>
        <w:t>Данная корреляция противоречива и нуждается в проверке на выборке большего объема.</w:t>
      </w:r>
    </w:p>
    <w:p w14:paraId="0D83DDB7" w14:textId="77777777" w:rsidR="00B071B6" w:rsidRPr="00B530B3" w:rsidRDefault="00B071B6" w:rsidP="00B071B6">
      <w:pPr>
        <w:spacing w:line="360" w:lineRule="auto"/>
        <w:jc w:val="both"/>
        <w:rPr>
          <w:rFonts w:ascii="Times New Roman" w:hAnsi="Times New Roman" w:cs="Times New Roman"/>
          <w:color w:val="000000" w:themeColor="text1"/>
          <w:sz w:val="28"/>
          <w:szCs w:val="28"/>
        </w:rPr>
      </w:pPr>
    </w:p>
    <w:p w14:paraId="16DD6690" w14:textId="589C6C36" w:rsidR="00B071B6" w:rsidRPr="00F819AF" w:rsidRDefault="006A6359" w:rsidP="00F819AF">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lastRenderedPageBreak/>
        <w:t>3</w:t>
      </w:r>
      <w:r w:rsidR="00F819AF">
        <w:rPr>
          <w:rFonts w:ascii="Times New Roman" w:hAnsi="Times New Roman" w:cs="Times New Roman"/>
          <w:sz w:val="28"/>
          <w:szCs w:val="28"/>
        </w:rPr>
        <w:t xml:space="preserve">. </w:t>
      </w:r>
      <w:r w:rsidR="00B071B6" w:rsidRPr="008A02D0">
        <w:rPr>
          <w:rFonts w:ascii="Times New Roman" w:hAnsi="Times New Roman" w:cs="Times New Roman"/>
          <w:sz w:val="28"/>
          <w:szCs w:val="28"/>
        </w:rPr>
        <w:t xml:space="preserve">Юноши считают свою карьеру успешной, если удовлетворены их финансовые потребности, и имеют интересы в </w:t>
      </w:r>
      <w:r w:rsidR="007B1BD5">
        <w:rPr>
          <w:rFonts w:ascii="Times New Roman" w:hAnsi="Times New Roman" w:cs="Times New Roman"/>
          <w:sz w:val="28"/>
          <w:szCs w:val="28"/>
        </w:rPr>
        <w:t xml:space="preserve">экономических </w:t>
      </w:r>
      <w:r w:rsidR="00B071B6" w:rsidRPr="008A02D0">
        <w:rPr>
          <w:rFonts w:ascii="Times New Roman" w:hAnsi="Times New Roman" w:cs="Times New Roman"/>
          <w:sz w:val="28"/>
          <w:szCs w:val="28"/>
        </w:rPr>
        <w:t>сферах. Они характеризуются высокой подверженностью влиянию политических и экономических причин на выбор направления образования, предполагают открыть собственный бизнес и чаще имеют вредные привычки.</w:t>
      </w:r>
    </w:p>
    <w:p w14:paraId="46B454D0" w14:textId="77777777" w:rsidR="003B0E72" w:rsidRPr="00B530B3" w:rsidRDefault="00B071B6" w:rsidP="00D31A44">
      <w:pPr>
        <w:spacing w:line="360" w:lineRule="auto"/>
        <w:ind w:firstLine="709"/>
        <w:jc w:val="both"/>
        <w:rPr>
          <w:rFonts w:ascii="Times New Roman" w:hAnsi="Times New Roman" w:cs="Times New Roman"/>
          <w:sz w:val="28"/>
          <w:szCs w:val="28"/>
        </w:rPr>
      </w:pPr>
      <w:r w:rsidRPr="00B530B3">
        <w:rPr>
          <w:rFonts w:ascii="Times New Roman" w:hAnsi="Times New Roman" w:cs="Times New Roman"/>
          <w:sz w:val="28"/>
          <w:szCs w:val="28"/>
        </w:rPr>
        <w:t xml:space="preserve">У юношей обнаружены статистически значимые положительные корреляции между: </w:t>
      </w:r>
    </w:p>
    <w:p w14:paraId="0F2699BD" w14:textId="4BDCF74C" w:rsidR="007378DF" w:rsidRPr="00B530B3" w:rsidRDefault="003B0E72" w:rsidP="003B0E72">
      <w:pPr>
        <w:spacing w:line="360" w:lineRule="auto"/>
        <w:ind w:firstLineChars="250" w:firstLine="700"/>
        <w:jc w:val="both"/>
        <w:rPr>
          <w:rFonts w:ascii="Times New Roman" w:hAnsi="Times New Roman" w:cs="Times New Roman"/>
          <w:color w:val="000000" w:themeColor="text1"/>
          <w:sz w:val="28"/>
          <w:szCs w:val="28"/>
        </w:rPr>
      </w:pPr>
      <w:r w:rsidRPr="00B530B3">
        <w:rPr>
          <w:rFonts w:ascii="Times New Roman" w:hAnsi="Times New Roman" w:cs="Times New Roman"/>
          <w:sz w:val="28"/>
          <w:szCs w:val="28"/>
        </w:rPr>
        <w:t xml:space="preserve">- </w:t>
      </w:r>
      <w:r w:rsidR="000076D6" w:rsidRPr="00F819AF">
        <w:rPr>
          <w:rFonts w:ascii="Times New Roman" w:hAnsi="Times New Roman" w:cs="Times New Roman"/>
          <w:color w:val="000000" w:themeColor="text1"/>
          <w:sz w:val="28"/>
          <w:szCs w:val="28"/>
        </w:rPr>
        <w:t>В</w:t>
      </w:r>
      <w:r w:rsidR="00B071B6" w:rsidRPr="00F819AF">
        <w:rPr>
          <w:rFonts w:ascii="Times New Roman" w:hAnsi="Times New Roman" w:cs="Times New Roman"/>
          <w:color w:val="000000" w:themeColor="text1"/>
          <w:sz w:val="28"/>
          <w:szCs w:val="28"/>
        </w:rPr>
        <w:t xml:space="preserve">опросом анкеты «Экономические </w:t>
      </w:r>
      <w:r w:rsidR="00664F37" w:rsidRPr="00F819AF">
        <w:rPr>
          <w:rFonts w:ascii="Times New Roman" w:hAnsi="Times New Roman" w:cs="Times New Roman"/>
          <w:sz w:val="28"/>
          <w:szCs w:val="28"/>
        </w:rPr>
        <w:t>причины</w:t>
      </w:r>
      <w:r w:rsidR="00B071B6" w:rsidRPr="00F819AF">
        <w:rPr>
          <w:rFonts w:ascii="Times New Roman" w:hAnsi="Times New Roman" w:cs="Times New Roman"/>
          <w:color w:val="000000" w:themeColor="text1"/>
          <w:sz w:val="28"/>
          <w:szCs w:val="28"/>
        </w:rPr>
        <w:t xml:space="preserve"> повлияли на выбор образования» и якорем карьеры «Стабильность»</w:t>
      </w:r>
      <w:r w:rsidR="00D00849" w:rsidRPr="00F819AF">
        <w:rPr>
          <w:rFonts w:ascii="Times New Roman" w:hAnsi="Times New Roman" w:cs="Times New Roman"/>
          <w:color w:val="000000" w:themeColor="text1"/>
          <w:sz w:val="28"/>
          <w:szCs w:val="28"/>
        </w:rPr>
        <w:t xml:space="preserve">. </w:t>
      </w:r>
      <w:r w:rsidR="00467A6D" w:rsidRPr="00F819AF">
        <w:rPr>
          <w:rFonts w:ascii="Times New Roman" w:hAnsi="Times New Roman" w:cs="Times New Roman"/>
          <w:sz w:val="28"/>
          <w:szCs w:val="28"/>
        </w:rPr>
        <w:t>В</w:t>
      </w:r>
      <w:r w:rsidR="00467A6D" w:rsidRPr="00F819AF">
        <w:rPr>
          <w:rFonts w:ascii="Times New Roman" w:eastAsia="宋体" w:hAnsi="Times New Roman" w:cs="Times New Roman"/>
          <w:sz w:val="28"/>
          <w:szCs w:val="28"/>
          <w:lang w:eastAsia="zh-CN"/>
        </w:rPr>
        <w:t xml:space="preserve"> России плата за образование ниже, чем в Китае, в 5–6 раз. Кроме того, полученное образование поможет найти стабильную работу.</w:t>
      </w:r>
    </w:p>
    <w:p w14:paraId="56E4A9E5" w14:textId="0AAC490F" w:rsidR="003B0E72" w:rsidRPr="00B530B3" w:rsidRDefault="003B0E72" w:rsidP="003B0E72">
      <w:pPr>
        <w:spacing w:line="360" w:lineRule="auto"/>
        <w:ind w:firstLineChars="250" w:firstLine="700"/>
        <w:jc w:val="both"/>
        <w:rPr>
          <w:rFonts w:ascii="Times New Roman" w:hAnsi="Times New Roman" w:cs="Times New Roman"/>
          <w:color w:val="000000" w:themeColor="text1"/>
          <w:sz w:val="28"/>
          <w:szCs w:val="28"/>
        </w:rPr>
      </w:pPr>
      <w:r w:rsidRPr="00B530B3">
        <w:rPr>
          <w:rFonts w:ascii="Times New Roman" w:hAnsi="Times New Roman" w:cs="Times New Roman"/>
          <w:color w:val="000000" w:themeColor="text1"/>
          <w:sz w:val="28"/>
          <w:szCs w:val="28"/>
        </w:rPr>
        <w:t xml:space="preserve">- </w:t>
      </w:r>
      <w:r w:rsidR="000076D6" w:rsidRPr="00B530B3">
        <w:rPr>
          <w:rFonts w:ascii="Times New Roman" w:hAnsi="Times New Roman" w:cs="Times New Roman"/>
          <w:color w:val="000000" w:themeColor="text1"/>
          <w:sz w:val="28"/>
          <w:szCs w:val="28"/>
        </w:rPr>
        <w:t>В</w:t>
      </w:r>
      <w:r w:rsidR="00B071B6" w:rsidRPr="00B530B3">
        <w:rPr>
          <w:rFonts w:ascii="Times New Roman" w:hAnsi="Times New Roman" w:cs="Times New Roman"/>
          <w:color w:val="000000" w:themeColor="text1"/>
          <w:sz w:val="28"/>
          <w:szCs w:val="28"/>
        </w:rPr>
        <w:t>опросом анкеты «Работать в государственном секторе Китая» и якорями карьеры «Профессиональная компетентность» и «Стабильность»</w:t>
      </w:r>
      <w:r w:rsidR="004F76D9" w:rsidRPr="00B530B3">
        <w:rPr>
          <w:rFonts w:ascii="Times New Roman" w:hAnsi="Times New Roman" w:cs="Times New Roman"/>
          <w:color w:val="000000" w:themeColor="text1"/>
          <w:sz w:val="28"/>
          <w:szCs w:val="28"/>
          <w:lang w:eastAsia="zh-CN"/>
        </w:rPr>
        <w:t>.  О</w:t>
      </w:r>
      <w:r w:rsidR="00711C7B" w:rsidRPr="00B530B3">
        <w:rPr>
          <w:rFonts w:ascii="Times New Roman" w:hAnsi="Times New Roman" w:cs="Times New Roman"/>
          <w:color w:val="000000" w:themeColor="text1"/>
          <w:sz w:val="28"/>
          <w:szCs w:val="28"/>
          <w:lang w:eastAsia="zh-CN"/>
        </w:rPr>
        <w:t>ни могут развивать свои профессиональные</w:t>
      </w:r>
      <w:r w:rsidR="004F76D9" w:rsidRPr="00B530B3">
        <w:rPr>
          <w:rFonts w:ascii="Times New Roman" w:hAnsi="Times New Roman" w:cs="Times New Roman"/>
          <w:color w:val="000000" w:themeColor="text1"/>
          <w:sz w:val="28"/>
          <w:szCs w:val="28"/>
          <w:lang w:eastAsia="zh-CN"/>
        </w:rPr>
        <w:t xml:space="preserve"> навыки </w:t>
      </w:r>
      <w:r w:rsidR="00711C7B" w:rsidRPr="00B530B3">
        <w:rPr>
          <w:rFonts w:ascii="Times New Roman" w:hAnsi="Times New Roman" w:cs="Times New Roman"/>
          <w:color w:val="000000" w:themeColor="text1"/>
          <w:sz w:val="28"/>
          <w:szCs w:val="28"/>
          <w:lang w:eastAsia="zh-CN"/>
        </w:rPr>
        <w:t>для обеспечения стабильной</w:t>
      </w:r>
      <w:r w:rsidR="004F76D9" w:rsidRPr="00B530B3">
        <w:rPr>
          <w:rFonts w:ascii="Times New Roman" w:hAnsi="Times New Roman" w:cs="Times New Roman"/>
          <w:color w:val="000000" w:themeColor="text1"/>
          <w:sz w:val="28"/>
          <w:szCs w:val="28"/>
          <w:lang w:eastAsia="zh-CN"/>
        </w:rPr>
        <w:t xml:space="preserve"> жизни</w:t>
      </w:r>
      <w:r w:rsidR="00711C7B" w:rsidRPr="00B530B3">
        <w:rPr>
          <w:rFonts w:ascii="Times New Roman" w:hAnsi="Times New Roman" w:cs="Times New Roman"/>
          <w:color w:val="000000" w:themeColor="text1"/>
          <w:sz w:val="28"/>
          <w:szCs w:val="28"/>
          <w:lang w:eastAsia="zh-CN"/>
        </w:rPr>
        <w:t>, в соответств</w:t>
      </w:r>
      <w:r w:rsidR="004F76D9" w:rsidRPr="00B530B3">
        <w:rPr>
          <w:rFonts w:ascii="Times New Roman" w:hAnsi="Times New Roman" w:cs="Times New Roman"/>
          <w:color w:val="000000" w:themeColor="text1"/>
          <w:sz w:val="28"/>
          <w:szCs w:val="28"/>
          <w:lang w:eastAsia="zh-CN"/>
        </w:rPr>
        <w:t>ии с текущей социальной ситуацией</w:t>
      </w:r>
      <w:r w:rsidR="00711C7B" w:rsidRPr="00B530B3">
        <w:rPr>
          <w:rFonts w:ascii="Times New Roman" w:hAnsi="Times New Roman" w:cs="Times New Roman"/>
          <w:color w:val="000000" w:themeColor="text1"/>
          <w:sz w:val="28"/>
          <w:szCs w:val="28"/>
          <w:lang w:eastAsia="zh-CN"/>
        </w:rPr>
        <w:t xml:space="preserve"> в Китае</w:t>
      </w:r>
      <w:r w:rsidR="00B071B6" w:rsidRPr="00B530B3">
        <w:rPr>
          <w:rFonts w:ascii="Times New Roman" w:hAnsi="Times New Roman" w:cs="Times New Roman"/>
          <w:color w:val="000000" w:themeColor="text1"/>
          <w:sz w:val="28"/>
          <w:szCs w:val="28"/>
        </w:rPr>
        <w:t xml:space="preserve">; </w:t>
      </w:r>
    </w:p>
    <w:p w14:paraId="1D56A5E9" w14:textId="7A47A9FE" w:rsidR="003B0E72" w:rsidRPr="00B530B3" w:rsidRDefault="000076D6" w:rsidP="003B0E72">
      <w:pPr>
        <w:spacing w:line="360" w:lineRule="auto"/>
        <w:ind w:firstLineChars="250" w:firstLine="700"/>
        <w:jc w:val="both"/>
        <w:rPr>
          <w:rFonts w:ascii="Times New Roman" w:hAnsi="Times New Roman" w:cs="Times New Roman"/>
          <w:sz w:val="28"/>
          <w:szCs w:val="28"/>
        </w:rPr>
      </w:pPr>
      <w:r w:rsidRPr="00B530B3">
        <w:rPr>
          <w:rFonts w:ascii="Times New Roman" w:hAnsi="Times New Roman" w:cs="Times New Roman"/>
          <w:color w:val="000000" w:themeColor="text1"/>
          <w:sz w:val="28"/>
          <w:szCs w:val="28"/>
        </w:rPr>
        <w:t>- В</w:t>
      </w:r>
      <w:r w:rsidR="00B071B6" w:rsidRPr="00B530B3">
        <w:rPr>
          <w:rFonts w:ascii="Times New Roman" w:hAnsi="Times New Roman" w:cs="Times New Roman"/>
          <w:color w:val="000000" w:themeColor="text1"/>
          <w:sz w:val="28"/>
          <w:szCs w:val="28"/>
        </w:rPr>
        <w:t>опросом анкеты «Хочу открыть собственный бизнес» и якорем карьеры «Служение»</w:t>
      </w:r>
      <w:r w:rsidR="00534D31" w:rsidRPr="00B530B3">
        <w:rPr>
          <w:rFonts w:ascii="Times New Roman" w:hAnsi="Times New Roman" w:cs="Times New Roman"/>
          <w:color w:val="000000" w:themeColor="text1"/>
          <w:sz w:val="28"/>
          <w:szCs w:val="28"/>
        </w:rPr>
        <w:t xml:space="preserve">. </w:t>
      </w:r>
      <w:r w:rsidR="0083222E">
        <w:rPr>
          <w:rFonts w:ascii="Times New Roman" w:hAnsi="Times New Roman" w:cs="Times New Roman"/>
          <w:color w:val="000000" w:themeColor="text1"/>
          <w:sz w:val="28"/>
          <w:szCs w:val="28"/>
        </w:rPr>
        <w:t>Выпускники</w:t>
      </w:r>
      <w:r w:rsidR="00534D31" w:rsidRPr="00B530B3">
        <w:rPr>
          <w:rFonts w:ascii="Times New Roman" w:hAnsi="Times New Roman" w:cs="Times New Roman"/>
          <w:color w:val="000000" w:themeColor="text1"/>
          <w:sz w:val="28"/>
          <w:szCs w:val="28"/>
        </w:rPr>
        <w:t xml:space="preserve">, желающие открыть свой бизнес, настроены на приложение своих </w:t>
      </w:r>
      <w:r w:rsidR="00534D31" w:rsidRPr="00B530B3">
        <w:rPr>
          <w:rFonts w:ascii="Times New Roman" w:hAnsi="Times New Roman" w:cs="Times New Roman"/>
          <w:sz w:val="28"/>
          <w:szCs w:val="28"/>
        </w:rPr>
        <w:t xml:space="preserve">профессиональных навыков </w:t>
      </w:r>
      <w:r w:rsidR="007378DF" w:rsidRPr="00B530B3">
        <w:rPr>
          <w:rFonts w:ascii="Times New Roman" w:hAnsi="Times New Roman" w:cs="Times New Roman"/>
          <w:sz w:val="28"/>
          <w:szCs w:val="28"/>
        </w:rPr>
        <w:t xml:space="preserve">к воплощению в собственном бизнесе своих идеалов и ценностей. Это возможно с большей долей вероятности, чем при работе по найму. </w:t>
      </w:r>
    </w:p>
    <w:p w14:paraId="2027AED1" w14:textId="71897BEA" w:rsidR="00453492" w:rsidRPr="00B530B3" w:rsidRDefault="003B0E72" w:rsidP="00453492">
      <w:pPr>
        <w:spacing w:line="360" w:lineRule="auto"/>
        <w:ind w:firstLineChars="250" w:firstLine="700"/>
        <w:jc w:val="both"/>
        <w:rPr>
          <w:rFonts w:ascii="Times New Roman" w:hAnsi="Times New Roman" w:cs="Times New Roman"/>
          <w:sz w:val="28"/>
          <w:szCs w:val="28"/>
        </w:rPr>
      </w:pPr>
      <w:r w:rsidRPr="00B530B3">
        <w:rPr>
          <w:rFonts w:ascii="Times New Roman" w:hAnsi="Times New Roman" w:cs="Times New Roman"/>
          <w:sz w:val="28"/>
          <w:szCs w:val="28"/>
        </w:rPr>
        <w:t>- Ш</w:t>
      </w:r>
      <w:r w:rsidR="00B071B6" w:rsidRPr="00B530B3">
        <w:rPr>
          <w:rFonts w:ascii="Times New Roman" w:hAnsi="Times New Roman" w:cs="Times New Roman"/>
          <w:sz w:val="28"/>
          <w:szCs w:val="28"/>
        </w:rPr>
        <w:t>калой теста «Отношение ко времени» – «Фаталистическое настоящее» и якорем карьеры «Стабильность</w:t>
      </w:r>
      <w:r w:rsidR="007378DF" w:rsidRPr="00B530B3">
        <w:rPr>
          <w:rFonts w:ascii="Times New Roman" w:hAnsi="Times New Roman" w:cs="Times New Roman"/>
          <w:sz w:val="28"/>
          <w:szCs w:val="28"/>
        </w:rPr>
        <w:t>»:</w:t>
      </w:r>
      <w:r w:rsidR="00261301" w:rsidRPr="00B530B3">
        <w:rPr>
          <w:rFonts w:ascii="Times New Roman" w:hAnsi="Times New Roman" w:cs="Times New Roman"/>
          <w:sz w:val="28"/>
          <w:szCs w:val="28"/>
        </w:rPr>
        <w:t xml:space="preserve"> чем </w:t>
      </w:r>
      <w:r w:rsidR="007378DF" w:rsidRPr="00B530B3">
        <w:rPr>
          <w:rFonts w:ascii="Times New Roman" w:hAnsi="Times New Roman" w:cs="Times New Roman"/>
          <w:sz w:val="28"/>
          <w:szCs w:val="28"/>
        </w:rPr>
        <w:t xml:space="preserve">больше </w:t>
      </w:r>
      <w:r w:rsidR="0083222E">
        <w:rPr>
          <w:rFonts w:ascii="Times New Roman" w:hAnsi="Times New Roman" w:cs="Times New Roman"/>
          <w:sz w:val="28"/>
          <w:szCs w:val="28"/>
        </w:rPr>
        <w:t>выпускник</w:t>
      </w:r>
      <w:r w:rsidR="007378DF" w:rsidRPr="00B530B3">
        <w:rPr>
          <w:rFonts w:ascii="Times New Roman" w:hAnsi="Times New Roman" w:cs="Times New Roman"/>
          <w:sz w:val="28"/>
          <w:szCs w:val="28"/>
        </w:rPr>
        <w:t xml:space="preserve"> </w:t>
      </w:r>
      <w:r w:rsidR="00453492" w:rsidRPr="00B530B3">
        <w:rPr>
          <w:rFonts w:ascii="Times New Roman" w:hAnsi="Times New Roman" w:cs="Times New Roman"/>
          <w:sz w:val="28"/>
          <w:szCs w:val="28"/>
        </w:rPr>
        <w:t>живет настоящи</w:t>
      </w:r>
      <w:r w:rsidR="007378DF" w:rsidRPr="00B530B3">
        <w:rPr>
          <w:rFonts w:ascii="Times New Roman" w:hAnsi="Times New Roman" w:cs="Times New Roman"/>
          <w:sz w:val="28"/>
          <w:szCs w:val="28"/>
        </w:rPr>
        <w:t>м</w:t>
      </w:r>
      <w:r w:rsidR="00453492" w:rsidRPr="00B530B3">
        <w:rPr>
          <w:rFonts w:ascii="Times New Roman" w:hAnsi="Times New Roman" w:cs="Times New Roman"/>
          <w:sz w:val="28"/>
          <w:szCs w:val="28"/>
        </w:rPr>
        <w:t xml:space="preserve"> и верит в судьбу</w:t>
      </w:r>
      <w:r w:rsidR="00261301" w:rsidRPr="00B530B3">
        <w:rPr>
          <w:rFonts w:ascii="Times New Roman" w:hAnsi="Times New Roman" w:cs="Times New Roman"/>
          <w:sz w:val="28"/>
          <w:szCs w:val="28"/>
        </w:rPr>
        <w:t xml:space="preserve">, тем выше </w:t>
      </w:r>
      <w:r w:rsidR="007378DF" w:rsidRPr="00B530B3">
        <w:rPr>
          <w:rFonts w:ascii="Times New Roman" w:hAnsi="Times New Roman" w:cs="Times New Roman"/>
          <w:sz w:val="28"/>
          <w:szCs w:val="28"/>
        </w:rPr>
        <w:t xml:space="preserve">он ценит </w:t>
      </w:r>
      <w:r w:rsidR="00261301" w:rsidRPr="00B530B3">
        <w:rPr>
          <w:rFonts w:ascii="Times New Roman" w:hAnsi="Times New Roman" w:cs="Times New Roman"/>
          <w:sz w:val="28"/>
          <w:szCs w:val="28"/>
        </w:rPr>
        <w:t>стабильность</w:t>
      </w:r>
      <w:r w:rsidR="007378DF" w:rsidRPr="00B530B3">
        <w:rPr>
          <w:rFonts w:ascii="Times New Roman" w:hAnsi="Times New Roman" w:cs="Times New Roman"/>
          <w:sz w:val="28"/>
          <w:szCs w:val="28"/>
        </w:rPr>
        <w:t xml:space="preserve"> работы и места жительства</w:t>
      </w:r>
      <w:r w:rsidR="00261301" w:rsidRPr="00B530B3">
        <w:rPr>
          <w:rFonts w:ascii="Times New Roman" w:hAnsi="Times New Roman" w:cs="Times New Roman"/>
          <w:sz w:val="28"/>
          <w:szCs w:val="28"/>
        </w:rPr>
        <w:t xml:space="preserve">. </w:t>
      </w:r>
      <w:r w:rsidR="00453492" w:rsidRPr="00B530B3">
        <w:rPr>
          <w:rFonts w:ascii="Times New Roman" w:hAnsi="Times New Roman" w:cs="Times New Roman"/>
          <w:sz w:val="28"/>
          <w:szCs w:val="28"/>
        </w:rPr>
        <w:t xml:space="preserve">Изменения в привычном укладе жизни для таких людей несут тревогу, и потому предполагаются негативными. </w:t>
      </w:r>
    </w:p>
    <w:p w14:paraId="2D6A533B" w14:textId="2EC0C5D2" w:rsidR="00B071B6" w:rsidRPr="00B530B3" w:rsidRDefault="006A6359" w:rsidP="005F6D66">
      <w:pPr>
        <w:spacing w:line="360" w:lineRule="auto"/>
        <w:ind w:leftChars="50" w:left="120" w:firstLineChars="200" w:firstLine="560"/>
        <w:jc w:val="both"/>
        <w:rPr>
          <w:rFonts w:ascii="Times New Roman" w:hAnsi="Times New Roman" w:cs="Times New Roman"/>
          <w:sz w:val="28"/>
          <w:szCs w:val="28"/>
        </w:rPr>
      </w:pPr>
      <w:r>
        <w:rPr>
          <w:rFonts w:ascii="Times New Roman" w:hAnsi="Times New Roman" w:cs="Times New Roman"/>
          <w:sz w:val="28"/>
          <w:szCs w:val="28"/>
        </w:rPr>
        <w:t xml:space="preserve">4. </w:t>
      </w:r>
      <w:r w:rsidR="00B071B6" w:rsidRPr="00B530B3">
        <w:rPr>
          <w:rFonts w:ascii="Times New Roman" w:hAnsi="Times New Roman" w:cs="Times New Roman"/>
          <w:sz w:val="28"/>
          <w:szCs w:val="28"/>
        </w:rPr>
        <w:t>У девушек выше значимость</w:t>
      </w:r>
      <w:r w:rsidR="000366D5">
        <w:rPr>
          <w:rFonts w:ascii="Times New Roman" w:hAnsi="Times New Roman" w:cs="Times New Roman"/>
          <w:sz w:val="28"/>
          <w:szCs w:val="28"/>
        </w:rPr>
        <w:t xml:space="preserve"> </w:t>
      </w:r>
      <w:r w:rsidR="005F6D66">
        <w:rPr>
          <w:rFonts w:ascii="Times New Roman" w:hAnsi="Times New Roman" w:cs="Times New Roman"/>
          <w:sz w:val="28"/>
          <w:szCs w:val="28"/>
        </w:rPr>
        <w:t>филологических</w:t>
      </w:r>
      <w:r w:rsidR="000366D5">
        <w:rPr>
          <w:rFonts w:ascii="Times New Roman" w:hAnsi="Times New Roman" w:cs="Times New Roman"/>
          <w:sz w:val="28"/>
          <w:szCs w:val="28"/>
        </w:rPr>
        <w:t xml:space="preserve">, </w:t>
      </w:r>
      <w:r w:rsidR="000366D5" w:rsidRPr="00B530B3">
        <w:rPr>
          <w:rFonts w:ascii="Times New Roman" w:hAnsi="Times New Roman" w:cs="Times New Roman"/>
          <w:sz w:val="28"/>
          <w:szCs w:val="28"/>
        </w:rPr>
        <w:t>артистических,</w:t>
      </w:r>
      <w:r w:rsidR="005F6D66">
        <w:rPr>
          <w:rFonts w:ascii="Times New Roman" w:hAnsi="Times New Roman" w:cs="Times New Roman"/>
          <w:sz w:val="28"/>
          <w:szCs w:val="28"/>
        </w:rPr>
        <w:t xml:space="preserve"> </w:t>
      </w:r>
      <w:r w:rsidR="007B1BD5">
        <w:rPr>
          <w:rFonts w:ascii="Times New Roman" w:hAnsi="Times New Roman" w:cs="Times New Roman"/>
          <w:sz w:val="28"/>
          <w:szCs w:val="28"/>
        </w:rPr>
        <w:t xml:space="preserve">общественных </w:t>
      </w:r>
      <w:r w:rsidR="00B071B6" w:rsidRPr="00B530B3">
        <w:rPr>
          <w:rFonts w:ascii="Times New Roman" w:hAnsi="Times New Roman" w:cs="Times New Roman"/>
          <w:sz w:val="28"/>
          <w:szCs w:val="28"/>
        </w:rPr>
        <w:t xml:space="preserve">интересов, </w:t>
      </w:r>
      <w:r w:rsidR="000366D5" w:rsidRPr="000366D5">
        <w:rPr>
          <w:rFonts w:ascii="Times New Roman" w:hAnsi="Times New Roman" w:cs="Times New Roman"/>
          <w:sz w:val="28"/>
          <w:szCs w:val="28"/>
        </w:rPr>
        <w:t>имеют более рациональное отношение к будущему</w:t>
      </w:r>
      <w:r w:rsidR="00B071B6" w:rsidRPr="00B530B3">
        <w:rPr>
          <w:rFonts w:ascii="Times New Roman" w:hAnsi="Times New Roman" w:cs="Times New Roman"/>
          <w:sz w:val="28"/>
          <w:szCs w:val="28"/>
        </w:rPr>
        <w:t xml:space="preserve">. Девушки характеризуются большей удовлетворенностью личной жизнью, материальным положением, имеют более высокую академическую </w:t>
      </w:r>
      <w:r w:rsidR="00B071B6" w:rsidRPr="00B530B3">
        <w:rPr>
          <w:rFonts w:ascii="Times New Roman" w:hAnsi="Times New Roman" w:cs="Times New Roman"/>
          <w:sz w:val="28"/>
          <w:szCs w:val="28"/>
        </w:rPr>
        <w:lastRenderedPageBreak/>
        <w:t>успеваемость и более высокие потребности в аффилиации, придают высокое значение</w:t>
      </w:r>
      <w:r w:rsidR="000366D5">
        <w:rPr>
          <w:rFonts w:ascii="Times New Roman" w:hAnsi="Times New Roman" w:cs="Times New Roman"/>
          <w:sz w:val="28"/>
          <w:szCs w:val="28"/>
        </w:rPr>
        <w:t xml:space="preserve"> комфорту и уверенности</w:t>
      </w:r>
      <w:r w:rsidR="00B071B6" w:rsidRPr="00B530B3">
        <w:rPr>
          <w:rFonts w:ascii="Times New Roman" w:hAnsi="Times New Roman" w:cs="Times New Roman"/>
          <w:sz w:val="28"/>
          <w:szCs w:val="28"/>
        </w:rPr>
        <w:t>, склонны к конформизму.</w:t>
      </w:r>
    </w:p>
    <w:p w14:paraId="6307C6F6" w14:textId="77777777" w:rsidR="000753A7" w:rsidRPr="00B530B3" w:rsidRDefault="00B071B6" w:rsidP="000753A7">
      <w:pPr>
        <w:spacing w:line="360" w:lineRule="auto"/>
        <w:ind w:firstLineChars="300" w:firstLine="840"/>
        <w:jc w:val="both"/>
        <w:rPr>
          <w:rFonts w:ascii="Times New Roman" w:hAnsi="Times New Roman" w:cs="Times New Roman"/>
          <w:sz w:val="28"/>
          <w:szCs w:val="28"/>
        </w:rPr>
      </w:pPr>
      <w:r w:rsidRPr="00B530B3">
        <w:rPr>
          <w:rFonts w:ascii="Times New Roman" w:hAnsi="Times New Roman" w:cs="Times New Roman"/>
          <w:sz w:val="28"/>
          <w:szCs w:val="28"/>
        </w:rPr>
        <w:t xml:space="preserve">У девушек обнаружены статистически значимые положительные корреляции между: </w:t>
      </w:r>
    </w:p>
    <w:p w14:paraId="3C68C4FA" w14:textId="4A41F4C3" w:rsidR="000753A7" w:rsidRPr="00B530B3" w:rsidRDefault="000076D6" w:rsidP="000753A7">
      <w:pPr>
        <w:spacing w:line="360" w:lineRule="auto"/>
        <w:ind w:firstLineChars="300" w:firstLine="840"/>
        <w:jc w:val="both"/>
        <w:rPr>
          <w:rFonts w:ascii="Times New Roman" w:hAnsi="Times New Roman" w:cs="Times New Roman"/>
          <w:sz w:val="28"/>
          <w:szCs w:val="28"/>
        </w:rPr>
      </w:pPr>
      <w:r w:rsidRPr="00B530B3">
        <w:rPr>
          <w:rFonts w:ascii="Times New Roman" w:hAnsi="Times New Roman" w:cs="Times New Roman"/>
          <w:sz w:val="28"/>
          <w:szCs w:val="28"/>
        </w:rPr>
        <w:t>-  В</w:t>
      </w:r>
      <w:r w:rsidR="00B071B6" w:rsidRPr="00B530B3">
        <w:rPr>
          <w:rFonts w:ascii="Times New Roman" w:hAnsi="Times New Roman" w:cs="Times New Roman"/>
          <w:sz w:val="28"/>
          <w:szCs w:val="28"/>
        </w:rPr>
        <w:t>опросом анкеты «Хочу открыть собственный бизнес» и якорем карьеры «Служение»</w:t>
      </w:r>
      <w:r w:rsidR="004F76D9" w:rsidRPr="00B530B3">
        <w:rPr>
          <w:rFonts w:ascii="Times New Roman" w:hAnsi="Times New Roman" w:cs="Times New Roman"/>
          <w:sz w:val="28"/>
          <w:szCs w:val="28"/>
        </w:rPr>
        <w:t xml:space="preserve">. </w:t>
      </w:r>
      <w:r w:rsidR="0083222E">
        <w:rPr>
          <w:rFonts w:ascii="Times New Roman" w:hAnsi="Times New Roman" w:cs="Times New Roman"/>
          <w:sz w:val="28"/>
          <w:szCs w:val="28"/>
        </w:rPr>
        <w:t>Выпускники</w:t>
      </w:r>
      <w:r w:rsidR="00AD1196" w:rsidRPr="00B530B3">
        <w:rPr>
          <w:rFonts w:ascii="Times New Roman" w:hAnsi="Times New Roman" w:cs="Times New Roman"/>
          <w:sz w:val="28"/>
          <w:szCs w:val="28"/>
        </w:rPr>
        <w:t>, желающие открыть свой бизнес, настроены на приложение своих профессиональных навыков к воплощению в собственном бизнесе своих идеалов и ценностей. Это возможно с большей долей вероятности, чем при работе по найму.</w:t>
      </w:r>
    </w:p>
    <w:p w14:paraId="1A597D18" w14:textId="35936A38" w:rsidR="000753A7" w:rsidRPr="00B530B3" w:rsidRDefault="000076D6" w:rsidP="000753A7">
      <w:pPr>
        <w:spacing w:line="360" w:lineRule="auto"/>
        <w:ind w:firstLineChars="300" w:firstLine="840"/>
        <w:jc w:val="both"/>
        <w:rPr>
          <w:rFonts w:ascii="Times New Roman" w:hAnsi="Times New Roman" w:cs="Times New Roman"/>
          <w:sz w:val="28"/>
          <w:szCs w:val="28"/>
        </w:rPr>
      </w:pPr>
      <w:r w:rsidRPr="00B530B3">
        <w:rPr>
          <w:rFonts w:ascii="Times New Roman" w:hAnsi="Times New Roman" w:cs="Times New Roman"/>
          <w:sz w:val="28"/>
          <w:szCs w:val="28"/>
        </w:rPr>
        <w:t>- Ш</w:t>
      </w:r>
      <w:r w:rsidR="00AD1196" w:rsidRPr="00B530B3">
        <w:rPr>
          <w:rFonts w:ascii="Times New Roman" w:hAnsi="Times New Roman" w:cs="Times New Roman"/>
          <w:sz w:val="28"/>
          <w:szCs w:val="28"/>
        </w:rPr>
        <w:t>калой</w:t>
      </w:r>
      <w:r w:rsidR="00B071B6" w:rsidRPr="00B530B3">
        <w:rPr>
          <w:rFonts w:ascii="Times New Roman" w:hAnsi="Times New Roman" w:cs="Times New Roman"/>
          <w:sz w:val="28"/>
          <w:szCs w:val="28"/>
        </w:rPr>
        <w:t xml:space="preserve"> «Зарплатные ожидания» и </w:t>
      </w:r>
      <w:r w:rsidR="00AD1196" w:rsidRPr="00B530B3">
        <w:rPr>
          <w:rFonts w:ascii="Times New Roman" w:hAnsi="Times New Roman" w:cs="Times New Roman"/>
          <w:sz w:val="28"/>
          <w:szCs w:val="28"/>
        </w:rPr>
        <w:t xml:space="preserve">якорем карьеры </w:t>
      </w:r>
      <w:r w:rsidR="00B071B6" w:rsidRPr="00B530B3">
        <w:rPr>
          <w:rFonts w:ascii="Times New Roman" w:hAnsi="Times New Roman" w:cs="Times New Roman"/>
          <w:sz w:val="28"/>
          <w:szCs w:val="28"/>
        </w:rPr>
        <w:t>«Профессиональная компетентность»</w:t>
      </w:r>
      <w:r w:rsidR="00C44BD4" w:rsidRPr="00B530B3">
        <w:rPr>
          <w:rFonts w:ascii="Times New Roman" w:hAnsi="Times New Roman" w:cs="Times New Roman"/>
          <w:sz w:val="28"/>
          <w:szCs w:val="28"/>
        </w:rPr>
        <w:t xml:space="preserve">. </w:t>
      </w:r>
      <w:r w:rsidR="00AD1196" w:rsidRPr="00B530B3">
        <w:rPr>
          <w:rFonts w:ascii="Times New Roman" w:hAnsi="Times New Roman" w:cs="Times New Roman"/>
          <w:sz w:val="28"/>
          <w:szCs w:val="28"/>
        </w:rPr>
        <w:t>Они полагают, что высокая профессиональная компетентность поможет им получать высокую заработную плату.</w:t>
      </w:r>
    </w:p>
    <w:p w14:paraId="7620C620" w14:textId="0C3FC149" w:rsidR="000753A7" w:rsidRPr="00B530B3" w:rsidRDefault="000076D6" w:rsidP="00205E53">
      <w:pPr>
        <w:spacing w:line="360" w:lineRule="auto"/>
        <w:ind w:firstLine="708"/>
        <w:jc w:val="both"/>
        <w:rPr>
          <w:rFonts w:ascii="Times New Roman" w:hAnsi="Times New Roman" w:cs="Times New Roman"/>
          <w:sz w:val="28"/>
          <w:szCs w:val="28"/>
        </w:rPr>
      </w:pPr>
      <w:r w:rsidRPr="00B530B3">
        <w:rPr>
          <w:rFonts w:ascii="Times New Roman" w:hAnsi="Times New Roman" w:cs="Times New Roman"/>
          <w:sz w:val="28"/>
          <w:szCs w:val="28"/>
        </w:rPr>
        <w:t>-  Ш</w:t>
      </w:r>
      <w:r w:rsidR="00B071B6" w:rsidRPr="00B530B3">
        <w:rPr>
          <w:rFonts w:ascii="Times New Roman" w:hAnsi="Times New Roman" w:cs="Times New Roman"/>
          <w:sz w:val="28"/>
          <w:szCs w:val="28"/>
        </w:rPr>
        <w:t>калой теста «Отношение ко времени» – «Позитивное восприятие прошлого» и якорем карьеры «Предпринимательство»</w:t>
      </w:r>
      <w:r w:rsidR="006223FB" w:rsidRPr="00B530B3">
        <w:rPr>
          <w:rFonts w:ascii="Times New Roman" w:hAnsi="Times New Roman" w:cs="Times New Roman"/>
          <w:sz w:val="28"/>
          <w:szCs w:val="28"/>
        </w:rPr>
        <w:t>.</w:t>
      </w:r>
      <w:r w:rsidR="00205E53" w:rsidRPr="00B530B3">
        <w:rPr>
          <w:rFonts w:ascii="Times New Roman" w:hAnsi="Times New Roman" w:cs="Times New Roman"/>
          <w:sz w:val="28"/>
          <w:szCs w:val="28"/>
        </w:rPr>
        <w:t xml:space="preserve"> Чем </w:t>
      </w:r>
      <w:r w:rsidR="006223FB" w:rsidRPr="00B530B3">
        <w:rPr>
          <w:rFonts w:ascii="Times New Roman" w:hAnsi="Times New Roman" w:cs="Times New Roman"/>
          <w:sz w:val="28"/>
          <w:szCs w:val="28"/>
        </w:rPr>
        <w:t xml:space="preserve">больше человек ориентирован на </w:t>
      </w:r>
      <w:r w:rsidR="00ED387C" w:rsidRPr="00B530B3">
        <w:rPr>
          <w:rFonts w:ascii="Times New Roman" w:hAnsi="Times New Roman" w:cs="Times New Roman"/>
          <w:sz w:val="28"/>
          <w:szCs w:val="28"/>
        </w:rPr>
        <w:t>позитивно</w:t>
      </w:r>
      <w:r w:rsidR="00E84A87" w:rsidRPr="00B530B3">
        <w:rPr>
          <w:rFonts w:ascii="Times New Roman" w:hAnsi="Times New Roman" w:cs="Times New Roman"/>
          <w:sz w:val="28"/>
          <w:szCs w:val="28"/>
        </w:rPr>
        <w:t xml:space="preserve">е отношение к </w:t>
      </w:r>
      <w:r w:rsidR="00205E53" w:rsidRPr="00B530B3">
        <w:rPr>
          <w:rFonts w:ascii="Times New Roman" w:hAnsi="Times New Roman" w:cs="Times New Roman"/>
          <w:sz w:val="28"/>
          <w:szCs w:val="28"/>
        </w:rPr>
        <w:t xml:space="preserve">прошлому, тем </w:t>
      </w:r>
      <w:r w:rsidR="006223FB" w:rsidRPr="00B530B3">
        <w:rPr>
          <w:rFonts w:ascii="Times New Roman" w:hAnsi="Times New Roman" w:cs="Times New Roman"/>
          <w:sz w:val="28"/>
          <w:szCs w:val="28"/>
        </w:rPr>
        <w:t>больше он ориентирован</w:t>
      </w:r>
      <w:r w:rsidR="00205E53" w:rsidRPr="00B530B3">
        <w:rPr>
          <w:rFonts w:ascii="Times New Roman" w:hAnsi="Times New Roman" w:cs="Times New Roman"/>
          <w:sz w:val="28"/>
          <w:szCs w:val="28"/>
        </w:rPr>
        <w:t xml:space="preserve"> на </w:t>
      </w:r>
      <w:r w:rsidR="00ED387C" w:rsidRPr="00B530B3">
        <w:rPr>
          <w:rFonts w:ascii="Times New Roman" w:hAnsi="Times New Roman" w:cs="Times New Roman"/>
          <w:sz w:val="28"/>
          <w:szCs w:val="28"/>
        </w:rPr>
        <w:t>предпринимательство</w:t>
      </w:r>
      <w:r w:rsidR="00E84A87" w:rsidRPr="00B530B3">
        <w:rPr>
          <w:rFonts w:ascii="Times New Roman" w:hAnsi="Times New Roman" w:cs="Times New Roman"/>
          <w:sz w:val="28"/>
          <w:szCs w:val="28"/>
        </w:rPr>
        <w:t>. Это может свидетельств</w:t>
      </w:r>
      <w:r w:rsidR="00747896" w:rsidRPr="00B530B3">
        <w:rPr>
          <w:rFonts w:ascii="Times New Roman" w:hAnsi="Times New Roman" w:cs="Times New Roman"/>
          <w:sz w:val="28"/>
          <w:szCs w:val="28"/>
        </w:rPr>
        <w:t>овать</w:t>
      </w:r>
      <w:r w:rsidR="00E84A87" w:rsidRPr="00B530B3">
        <w:rPr>
          <w:rFonts w:ascii="Times New Roman" w:hAnsi="Times New Roman" w:cs="Times New Roman"/>
          <w:sz w:val="28"/>
          <w:szCs w:val="28"/>
        </w:rPr>
        <w:t xml:space="preserve"> о том, что </w:t>
      </w:r>
      <w:r w:rsidR="00747896" w:rsidRPr="00B530B3">
        <w:rPr>
          <w:rFonts w:ascii="Times New Roman" w:hAnsi="Times New Roman" w:cs="Times New Roman"/>
          <w:sz w:val="28"/>
          <w:szCs w:val="28"/>
        </w:rPr>
        <w:t xml:space="preserve">успешное </w:t>
      </w:r>
      <w:r w:rsidR="00E84A87" w:rsidRPr="00B530B3">
        <w:rPr>
          <w:rFonts w:ascii="Times New Roman" w:hAnsi="Times New Roman" w:cs="Times New Roman"/>
          <w:sz w:val="28"/>
          <w:szCs w:val="28"/>
        </w:rPr>
        <w:t>предпринимательство</w:t>
      </w:r>
      <w:r w:rsidR="00747896" w:rsidRPr="00B530B3">
        <w:rPr>
          <w:rFonts w:ascii="Times New Roman" w:hAnsi="Times New Roman" w:cs="Times New Roman"/>
          <w:sz w:val="28"/>
          <w:szCs w:val="28"/>
        </w:rPr>
        <w:t xml:space="preserve"> требует извлечения полезного опыта из прошлых событий, и потому прошлое начинает восприниматься как совокупность полезного жизненного опыта.</w:t>
      </w:r>
      <w:r w:rsidR="00B071B6" w:rsidRPr="00B530B3">
        <w:rPr>
          <w:rFonts w:ascii="Times New Roman" w:hAnsi="Times New Roman" w:cs="Times New Roman"/>
          <w:sz w:val="28"/>
          <w:szCs w:val="28"/>
        </w:rPr>
        <w:t xml:space="preserve"> </w:t>
      </w:r>
    </w:p>
    <w:p w14:paraId="625DB39B" w14:textId="04D6CE1D" w:rsidR="004F0709" w:rsidRPr="00B530B3" w:rsidRDefault="000076D6" w:rsidP="000753A7">
      <w:pPr>
        <w:spacing w:line="360" w:lineRule="auto"/>
        <w:ind w:firstLineChars="300" w:firstLine="840"/>
        <w:jc w:val="both"/>
        <w:rPr>
          <w:rFonts w:ascii="Times New Roman" w:hAnsi="Times New Roman" w:cs="Times New Roman"/>
          <w:sz w:val="28"/>
          <w:szCs w:val="28"/>
        </w:rPr>
      </w:pPr>
      <w:r w:rsidRPr="00B530B3">
        <w:rPr>
          <w:rFonts w:ascii="Times New Roman" w:hAnsi="Times New Roman" w:cs="Times New Roman"/>
          <w:sz w:val="28"/>
          <w:szCs w:val="28"/>
        </w:rPr>
        <w:t>- П</w:t>
      </w:r>
      <w:r w:rsidR="00B071B6" w:rsidRPr="00B530B3">
        <w:rPr>
          <w:rFonts w:ascii="Times New Roman" w:hAnsi="Times New Roman" w:cs="Times New Roman"/>
          <w:sz w:val="28"/>
          <w:szCs w:val="28"/>
        </w:rPr>
        <w:t>рофессиональной ценностью «Независимость» и якоре</w:t>
      </w:r>
      <w:r w:rsidR="00ED387C" w:rsidRPr="00B530B3">
        <w:rPr>
          <w:rFonts w:ascii="Times New Roman" w:hAnsi="Times New Roman" w:cs="Times New Roman"/>
          <w:sz w:val="28"/>
          <w:szCs w:val="28"/>
        </w:rPr>
        <w:t>м карьеры «Предпринимательст</w:t>
      </w:r>
      <w:r w:rsidR="00866032" w:rsidRPr="00B530B3">
        <w:rPr>
          <w:rFonts w:ascii="Times New Roman" w:hAnsi="Times New Roman" w:cs="Times New Roman"/>
          <w:sz w:val="28"/>
          <w:szCs w:val="28"/>
        </w:rPr>
        <w:t>во».</w:t>
      </w:r>
      <w:r w:rsidR="00B071B6" w:rsidRPr="00B530B3">
        <w:rPr>
          <w:rFonts w:ascii="Times New Roman" w:hAnsi="Times New Roman" w:cs="Times New Roman"/>
          <w:sz w:val="28"/>
          <w:szCs w:val="28"/>
        </w:rPr>
        <w:t xml:space="preserve"> </w:t>
      </w:r>
      <w:r w:rsidR="00866032" w:rsidRPr="00B530B3">
        <w:rPr>
          <w:rFonts w:ascii="Times New Roman" w:hAnsi="Times New Roman" w:cs="Times New Roman"/>
          <w:sz w:val="28"/>
          <w:szCs w:val="28"/>
        </w:rPr>
        <w:t>Ч</w:t>
      </w:r>
      <w:r w:rsidR="00ED387C" w:rsidRPr="00B530B3">
        <w:rPr>
          <w:rFonts w:ascii="Times New Roman" w:hAnsi="Times New Roman" w:cs="Times New Roman"/>
          <w:sz w:val="28"/>
          <w:szCs w:val="28"/>
        </w:rPr>
        <w:t xml:space="preserve">ем </w:t>
      </w:r>
      <w:r w:rsidR="00866032" w:rsidRPr="00B530B3">
        <w:rPr>
          <w:rFonts w:ascii="Times New Roman" w:hAnsi="Times New Roman" w:cs="Times New Roman"/>
          <w:sz w:val="28"/>
          <w:szCs w:val="28"/>
        </w:rPr>
        <w:t xml:space="preserve">больше </w:t>
      </w:r>
      <w:r w:rsidR="0083222E">
        <w:rPr>
          <w:rFonts w:ascii="Times New Roman" w:hAnsi="Times New Roman" w:cs="Times New Roman"/>
          <w:sz w:val="28"/>
          <w:szCs w:val="28"/>
        </w:rPr>
        <w:t>выпускник</w:t>
      </w:r>
      <w:r w:rsidR="00866032" w:rsidRPr="00B530B3">
        <w:rPr>
          <w:rFonts w:ascii="Times New Roman" w:hAnsi="Times New Roman" w:cs="Times New Roman"/>
          <w:sz w:val="28"/>
          <w:szCs w:val="28"/>
        </w:rPr>
        <w:t xml:space="preserve"> ценит </w:t>
      </w:r>
      <w:r w:rsidR="00ED387C" w:rsidRPr="00B530B3">
        <w:rPr>
          <w:rFonts w:ascii="Times New Roman" w:hAnsi="Times New Roman" w:cs="Times New Roman"/>
          <w:sz w:val="28"/>
          <w:szCs w:val="28"/>
        </w:rPr>
        <w:t>независимост</w:t>
      </w:r>
      <w:r w:rsidR="00866032" w:rsidRPr="00B530B3">
        <w:rPr>
          <w:rFonts w:ascii="Times New Roman" w:hAnsi="Times New Roman" w:cs="Times New Roman"/>
          <w:sz w:val="28"/>
          <w:szCs w:val="28"/>
        </w:rPr>
        <w:t>ь</w:t>
      </w:r>
      <w:r w:rsidR="00ED387C" w:rsidRPr="00B530B3">
        <w:rPr>
          <w:rFonts w:ascii="Times New Roman" w:hAnsi="Times New Roman" w:cs="Times New Roman"/>
          <w:sz w:val="28"/>
          <w:szCs w:val="28"/>
        </w:rPr>
        <w:t xml:space="preserve">, тем </w:t>
      </w:r>
      <w:r w:rsidR="00866032" w:rsidRPr="00B530B3">
        <w:rPr>
          <w:rFonts w:ascii="Times New Roman" w:hAnsi="Times New Roman" w:cs="Times New Roman"/>
          <w:sz w:val="28"/>
          <w:szCs w:val="28"/>
        </w:rPr>
        <w:t>больше он ориентирован</w:t>
      </w:r>
      <w:r w:rsidR="00ED387C" w:rsidRPr="00B530B3">
        <w:rPr>
          <w:rFonts w:ascii="Times New Roman" w:hAnsi="Times New Roman" w:cs="Times New Roman"/>
          <w:sz w:val="28"/>
          <w:szCs w:val="28"/>
        </w:rPr>
        <w:t xml:space="preserve"> на предпринимательство. </w:t>
      </w:r>
      <w:r w:rsidR="00866032" w:rsidRPr="00B530B3">
        <w:rPr>
          <w:rFonts w:ascii="Times New Roman" w:hAnsi="Times New Roman" w:cs="Times New Roman"/>
          <w:sz w:val="28"/>
          <w:szCs w:val="28"/>
        </w:rPr>
        <w:t>Это связано с нежеланием работать по найму, собственный бизнес дает гораздо больше свободы и независимости.</w:t>
      </w:r>
    </w:p>
    <w:p w14:paraId="3FC0366C" w14:textId="41F101ED" w:rsidR="00B071B6" w:rsidRPr="00B530B3" w:rsidRDefault="004F0709" w:rsidP="000753A7">
      <w:pPr>
        <w:spacing w:line="360" w:lineRule="auto"/>
        <w:ind w:firstLineChars="300" w:firstLine="840"/>
        <w:jc w:val="both"/>
        <w:rPr>
          <w:rFonts w:ascii="Times New Roman" w:hAnsi="Times New Roman" w:cs="Times New Roman"/>
          <w:sz w:val="28"/>
          <w:szCs w:val="28"/>
        </w:rPr>
      </w:pPr>
      <w:r w:rsidRPr="00B530B3">
        <w:rPr>
          <w:rFonts w:ascii="Times New Roman" w:hAnsi="Times New Roman" w:cs="Times New Roman"/>
          <w:sz w:val="28"/>
          <w:szCs w:val="28"/>
        </w:rPr>
        <w:t xml:space="preserve">- </w:t>
      </w:r>
      <w:r w:rsidR="004A5201" w:rsidRPr="00B530B3">
        <w:rPr>
          <w:rFonts w:ascii="Times New Roman" w:hAnsi="Times New Roman" w:cs="Times New Roman"/>
          <w:sz w:val="28"/>
          <w:szCs w:val="28"/>
        </w:rPr>
        <w:t>З</w:t>
      </w:r>
      <w:r w:rsidR="00B071B6" w:rsidRPr="00B530B3">
        <w:rPr>
          <w:rFonts w:ascii="Times New Roman" w:hAnsi="Times New Roman" w:cs="Times New Roman"/>
          <w:sz w:val="28"/>
          <w:szCs w:val="28"/>
        </w:rPr>
        <w:t>начимая отрицательная корреляция обнаружена между готовностью к постдипломной мобильности и якорем карьеры «Интеграция стилей жизни»</w:t>
      </w:r>
      <w:r w:rsidR="004A5201" w:rsidRPr="00B530B3">
        <w:rPr>
          <w:rFonts w:ascii="Times New Roman" w:hAnsi="Times New Roman" w:cs="Times New Roman"/>
          <w:sz w:val="28"/>
          <w:szCs w:val="28"/>
        </w:rPr>
        <w:t>.</w:t>
      </w:r>
      <w:r w:rsidR="00BB31DB" w:rsidRPr="00B530B3">
        <w:rPr>
          <w:rFonts w:ascii="Times New Roman" w:hAnsi="Times New Roman" w:cs="Times New Roman"/>
          <w:sz w:val="28"/>
          <w:szCs w:val="28"/>
        </w:rPr>
        <w:t xml:space="preserve"> </w:t>
      </w:r>
      <w:r w:rsidR="004A5201" w:rsidRPr="00B530B3">
        <w:rPr>
          <w:rFonts w:ascii="Times New Roman" w:hAnsi="Times New Roman" w:cs="Times New Roman"/>
          <w:sz w:val="28"/>
          <w:szCs w:val="28"/>
        </w:rPr>
        <w:t>Ч</w:t>
      </w:r>
      <w:r w:rsidR="00BB31DB" w:rsidRPr="00B530B3">
        <w:rPr>
          <w:rFonts w:ascii="Times New Roman" w:hAnsi="Times New Roman" w:cs="Times New Roman"/>
          <w:sz w:val="28"/>
          <w:szCs w:val="28"/>
        </w:rPr>
        <w:t xml:space="preserve">ем меньше </w:t>
      </w:r>
      <w:r w:rsidR="0083222E">
        <w:rPr>
          <w:rFonts w:ascii="Times New Roman" w:hAnsi="Times New Roman" w:cs="Times New Roman"/>
          <w:sz w:val="28"/>
          <w:szCs w:val="28"/>
        </w:rPr>
        <w:t>выпускник</w:t>
      </w:r>
      <w:r w:rsidR="004A5201" w:rsidRPr="00B530B3">
        <w:rPr>
          <w:rFonts w:ascii="Times New Roman" w:hAnsi="Times New Roman" w:cs="Times New Roman"/>
          <w:sz w:val="28"/>
          <w:szCs w:val="28"/>
        </w:rPr>
        <w:t xml:space="preserve"> готов</w:t>
      </w:r>
      <w:r w:rsidR="00ED387C" w:rsidRPr="00B530B3">
        <w:rPr>
          <w:rFonts w:ascii="Times New Roman" w:hAnsi="Times New Roman" w:cs="Times New Roman"/>
          <w:sz w:val="28"/>
          <w:szCs w:val="28"/>
        </w:rPr>
        <w:t xml:space="preserve"> к </w:t>
      </w:r>
      <w:r w:rsidR="004A5201" w:rsidRPr="00B530B3">
        <w:rPr>
          <w:rFonts w:ascii="Times New Roman" w:hAnsi="Times New Roman" w:cs="Times New Roman"/>
          <w:sz w:val="28"/>
          <w:szCs w:val="28"/>
        </w:rPr>
        <w:t>постдипломной мобильности</w:t>
      </w:r>
      <w:r w:rsidR="00ED387C" w:rsidRPr="00B530B3">
        <w:rPr>
          <w:rFonts w:ascii="Times New Roman" w:hAnsi="Times New Roman" w:cs="Times New Roman"/>
          <w:sz w:val="28"/>
          <w:szCs w:val="28"/>
        </w:rPr>
        <w:t xml:space="preserve">, тем выше </w:t>
      </w:r>
      <w:r w:rsidR="004A5201" w:rsidRPr="00B530B3">
        <w:rPr>
          <w:rFonts w:ascii="Times New Roman" w:hAnsi="Times New Roman" w:cs="Times New Roman"/>
          <w:sz w:val="28"/>
          <w:szCs w:val="28"/>
        </w:rPr>
        <w:t>он ориентирован</w:t>
      </w:r>
      <w:r w:rsidR="00BB31DB" w:rsidRPr="00B530B3">
        <w:rPr>
          <w:rFonts w:ascii="Times New Roman" w:hAnsi="Times New Roman" w:cs="Times New Roman"/>
          <w:sz w:val="28"/>
          <w:szCs w:val="28"/>
        </w:rPr>
        <w:t xml:space="preserve"> на интеграцию</w:t>
      </w:r>
      <w:r w:rsidR="006B3F6A" w:rsidRPr="00B530B3">
        <w:rPr>
          <w:rFonts w:ascii="Times New Roman" w:hAnsi="Times New Roman" w:cs="Times New Roman"/>
          <w:sz w:val="28"/>
          <w:szCs w:val="28"/>
        </w:rPr>
        <w:t xml:space="preserve"> стилей жизни</w:t>
      </w:r>
      <w:r w:rsidR="00B071B6" w:rsidRPr="00B530B3">
        <w:rPr>
          <w:rFonts w:ascii="Times New Roman" w:hAnsi="Times New Roman" w:cs="Times New Roman"/>
          <w:sz w:val="28"/>
          <w:szCs w:val="28"/>
        </w:rPr>
        <w:t>.</w:t>
      </w:r>
      <w:r w:rsidR="004A5201" w:rsidRPr="00B530B3">
        <w:rPr>
          <w:rFonts w:ascii="Times New Roman" w:hAnsi="Times New Roman" w:cs="Times New Roman"/>
          <w:sz w:val="28"/>
          <w:szCs w:val="28"/>
        </w:rPr>
        <w:t xml:space="preserve"> Это говорит о том, что работа для такого </w:t>
      </w:r>
      <w:r w:rsidR="0083222E">
        <w:rPr>
          <w:rFonts w:ascii="Times New Roman" w:hAnsi="Times New Roman" w:cs="Times New Roman"/>
          <w:sz w:val="28"/>
          <w:szCs w:val="28"/>
        </w:rPr>
        <w:t>выпускники</w:t>
      </w:r>
      <w:r w:rsidR="004A5201" w:rsidRPr="00B530B3">
        <w:rPr>
          <w:rFonts w:ascii="Times New Roman" w:hAnsi="Times New Roman" w:cs="Times New Roman"/>
          <w:sz w:val="28"/>
          <w:szCs w:val="28"/>
        </w:rPr>
        <w:t xml:space="preserve"> не является приоритетной сферой жизни, и он </w:t>
      </w:r>
      <w:r w:rsidR="004A5201" w:rsidRPr="00B530B3">
        <w:rPr>
          <w:rFonts w:ascii="Times New Roman" w:hAnsi="Times New Roman" w:cs="Times New Roman"/>
          <w:sz w:val="28"/>
          <w:szCs w:val="28"/>
        </w:rPr>
        <w:lastRenderedPageBreak/>
        <w:t>не хочет отказываться от остальных сфер</w:t>
      </w:r>
      <w:r w:rsidR="00226464" w:rsidRPr="00B530B3">
        <w:rPr>
          <w:rFonts w:ascii="Times New Roman" w:hAnsi="Times New Roman" w:cs="Times New Roman"/>
          <w:sz w:val="28"/>
          <w:szCs w:val="28"/>
        </w:rPr>
        <w:t>, и не много задумывается о работе сейчас.</w:t>
      </w:r>
    </w:p>
    <w:p w14:paraId="4BF4A367" w14:textId="77777777" w:rsidR="000C53BD" w:rsidRPr="00B530B3" w:rsidRDefault="000C53BD" w:rsidP="000C53BD">
      <w:pPr>
        <w:spacing w:line="360" w:lineRule="auto"/>
        <w:jc w:val="both"/>
        <w:rPr>
          <w:rFonts w:ascii="Times New Roman" w:hAnsi="Times New Roman" w:cs="Times New Roman"/>
          <w:sz w:val="28"/>
          <w:szCs w:val="28"/>
        </w:rPr>
      </w:pPr>
    </w:p>
    <w:p w14:paraId="032D7BEA" w14:textId="30D3F9C6" w:rsidR="00270764" w:rsidRPr="00804EF2" w:rsidRDefault="00270764" w:rsidP="00804EF2">
      <w:pPr>
        <w:spacing w:line="360" w:lineRule="auto"/>
        <w:ind w:firstLineChars="350" w:firstLine="980"/>
        <w:jc w:val="both"/>
        <w:rPr>
          <w:rFonts w:ascii="Times New Roman" w:hAnsi="Times New Roman" w:cs="Times New Roman"/>
          <w:sz w:val="28"/>
          <w:szCs w:val="28"/>
        </w:rPr>
      </w:pPr>
      <w:r w:rsidRPr="00804EF2">
        <w:rPr>
          <w:rFonts w:ascii="Times New Roman" w:hAnsi="Times New Roman" w:cs="Times New Roman"/>
          <w:sz w:val="28"/>
          <w:szCs w:val="28"/>
        </w:rPr>
        <w:t>В отношении карьеры и ценностей профессии не обнаружено значимых различий в группах т</w:t>
      </w:r>
      <w:r w:rsidR="00674E6B" w:rsidRPr="00804EF2">
        <w:rPr>
          <w:rFonts w:ascii="Times New Roman" w:hAnsi="Times New Roman" w:cs="Times New Roman"/>
          <w:sz w:val="28"/>
          <w:szCs w:val="28"/>
        </w:rPr>
        <w:t xml:space="preserve">ехнического и гуманитарного направления, юношей и девушек. Выделенные с помощью факторного анализа группы </w:t>
      </w:r>
      <w:r w:rsidR="0083222E">
        <w:rPr>
          <w:rFonts w:ascii="Times New Roman" w:hAnsi="Times New Roman" w:cs="Times New Roman"/>
          <w:sz w:val="28"/>
          <w:szCs w:val="28"/>
        </w:rPr>
        <w:t>выпускник</w:t>
      </w:r>
      <w:r w:rsidR="00674E6B" w:rsidRPr="00804EF2">
        <w:rPr>
          <w:rFonts w:ascii="Times New Roman" w:hAnsi="Times New Roman" w:cs="Times New Roman"/>
          <w:sz w:val="28"/>
          <w:szCs w:val="28"/>
        </w:rPr>
        <w:t>ов, ори</w:t>
      </w:r>
      <w:r w:rsidR="002322D2" w:rsidRPr="00804EF2">
        <w:rPr>
          <w:rFonts w:ascii="Times New Roman" w:hAnsi="Times New Roman" w:cs="Times New Roman"/>
          <w:sz w:val="28"/>
          <w:szCs w:val="28"/>
        </w:rPr>
        <w:t xml:space="preserve">ентированных на интеграцию стилей жизни и на карьерную стабильность, имеют большую ориентацию на якоря карьеры «Интеграция стилей жизни», «Стабильность», </w:t>
      </w:r>
      <w:r w:rsidR="00FB0153" w:rsidRPr="00804EF2">
        <w:rPr>
          <w:rFonts w:ascii="Times New Roman" w:hAnsi="Times New Roman" w:cs="Times New Roman"/>
          <w:sz w:val="28"/>
          <w:szCs w:val="28"/>
        </w:rPr>
        <w:t>«Комфорт и уверенность». Карьерное самоопределение у выпускников пока не произошло, отсутствует ориентация на движущие якоря.</w:t>
      </w:r>
    </w:p>
    <w:p w14:paraId="02F77D27" w14:textId="77777777" w:rsidR="00FB0153" w:rsidRPr="00B530B3" w:rsidRDefault="000C53BD" w:rsidP="000C53BD">
      <w:pPr>
        <w:spacing w:line="360" w:lineRule="auto"/>
        <w:ind w:firstLineChars="300" w:firstLine="840"/>
        <w:jc w:val="both"/>
        <w:rPr>
          <w:rFonts w:ascii="Times New Roman" w:hAnsi="Times New Roman" w:cs="Times New Roman"/>
          <w:color w:val="000000" w:themeColor="text1"/>
          <w:sz w:val="28"/>
          <w:szCs w:val="28"/>
        </w:rPr>
      </w:pPr>
      <w:r w:rsidRPr="00B530B3">
        <w:rPr>
          <w:rFonts w:ascii="Times New Roman" w:hAnsi="Times New Roman" w:cs="Times New Roman"/>
          <w:sz w:val="28"/>
          <w:szCs w:val="28"/>
        </w:rPr>
        <w:t xml:space="preserve">Таким образом, подтвердилась общая гипотеза о том, что существуют личностные и социально-общественные факторы, определяющие </w:t>
      </w:r>
      <w:r w:rsidR="00283C27" w:rsidRPr="00B530B3">
        <w:rPr>
          <w:rFonts w:ascii="Times New Roman" w:hAnsi="Times New Roman" w:cs="Times New Roman"/>
          <w:sz w:val="28"/>
          <w:szCs w:val="28"/>
        </w:rPr>
        <w:t xml:space="preserve">меру осознанности карьерного самоопределения, информированность о разных </w:t>
      </w:r>
      <w:r w:rsidR="00283C27" w:rsidRPr="00B530B3">
        <w:rPr>
          <w:rFonts w:ascii="Times New Roman" w:hAnsi="Times New Roman" w:cs="Times New Roman"/>
          <w:color w:val="000000" w:themeColor="text1"/>
          <w:sz w:val="28"/>
          <w:szCs w:val="28"/>
        </w:rPr>
        <w:t>возможностях развития карьеры</w:t>
      </w:r>
      <w:r w:rsidRPr="00B530B3">
        <w:rPr>
          <w:rFonts w:ascii="Times New Roman" w:hAnsi="Times New Roman" w:cs="Times New Roman"/>
          <w:color w:val="000000" w:themeColor="text1"/>
          <w:sz w:val="28"/>
          <w:szCs w:val="28"/>
        </w:rPr>
        <w:t xml:space="preserve">. </w:t>
      </w:r>
    </w:p>
    <w:p w14:paraId="6B88FD09" w14:textId="77777777" w:rsidR="00FB0153" w:rsidRPr="00B530B3" w:rsidRDefault="000C53BD" w:rsidP="00FB0153">
      <w:pPr>
        <w:spacing w:line="360" w:lineRule="auto"/>
        <w:ind w:firstLineChars="300" w:firstLine="840"/>
        <w:jc w:val="both"/>
        <w:rPr>
          <w:rFonts w:ascii="Times New Roman" w:hAnsi="Times New Roman" w:cs="Times New Roman"/>
          <w:color w:val="000000" w:themeColor="text1"/>
          <w:sz w:val="28"/>
          <w:szCs w:val="28"/>
        </w:rPr>
      </w:pPr>
      <w:r w:rsidRPr="00B530B3">
        <w:rPr>
          <w:rFonts w:ascii="Times New Roman" w:hAnsi="Times New Roman" w:cs="Times New Roman"/>
          <w:color w:val="000000" w:themeColor="text1"/>
          <w:sz w:val="28"/>
          <w:szCs w:val="28"/>
        </w:rPr>
        <w:t>Частные гипотезы подтвердились частично</w:t>
      </w:r>
      <w:r w:rsidR="00FB0153" w:rsidRPr="00B530B3">
        <w:rPr>
          <w:rFonts w:ascii="Times New Roman" w:hAnsi="Times New Roman" w:cs="Times New Roman"/>
          <w:color w:val="000000" w:themeColor="text1"/>
          <w:sz w:val="28"/>
          <w:szCs w:val="28"/>
        </w:rPr>
        <w:t>:</w:t>
      </w:r>
    </w:p>
    <w:p w14:paraId="2D479833" w14:textId="21D9A1BD" w:rsidR="004C7BFE" w:rsidRPr="004C7BFE" w:rsidRDefault="004C7BFE" w:rsidP="004C7BFE">
      <w:pPr>
        <w:numPr>
          <w:ilvl w:val="0"/>
          <w:numId w:val="46"/>
        </w:numPr>
        <w:spacing w:line="360" w:lineRule="auto"/>
        <w:jc w:val="both"/>
        <w:rPr>
          <w:rFonts w:ascii="Times New Roman" w:hAnsi="Times New Roman" w:cs="Times New Roman"/>
          <w:color w:val="000000" w:themeColor="text1"/>
          <w:sz w:val="28"/>
          <w:szCs w:val="28"/>
        </w:rPr>
      </w:pPr>
      <w:bookmarkStart w:id="118" w:name="_Hlk480298550"/>
      <w:r w:rsidRPr="004C7BFE">
        <w:rPr>
          <w:rFonts w:ascii="Times New Roman" w:hAnsi="Times New Roman" w:cs="Times New Roman"/>
          <w:color w:val="000000" w:themeColor="text1"/>
          <w:sz w:val="28"/>
          <w:szCs w:val="28"/>
        </w:rPr>
        <w:t>Сформированные виды карьерных ориентаций у выпускников инженерно - технического профиля отличается от сформированных видов кар</w:t>
      </w:r>
      <w:r w:rsidR="006E06C0">
        <w:rPr>
          <w:rFonts w:ascii="Times New Roman" w:hAnsi="Times New Roman" w:cs="Times New Roman"/>
          <w:color w:val="000000" w:themeColor="text1"/>
          <w:sz w:val="28"/>
          <w:szCs w:val="28"/>
        </w:rPr>
        <w:t>ь</w:t>
      </w:r>
      <w:r w:rsidRPr="004C7BFE">
        <w:rPr>
          <w:rFonts w:ascii="Times New Roman" w:hAnsi="Times New Roman" w:cs="Times New Roman"/>
          <w:color w:val="000000" w:themeColor="text1"/>
          <w:sz w:val="28"/>
          <w:szCs w:val="28"/>
        </w:rPr>
        <w:t>ерных ориентаций у выпускников гуманитарного профиля.</w:t>
      </w:r>
    </w:p>
    <w:p w14:paraId="2EA698C6" w14:textId="08FA7373" w:rsidR="004C7BFE" w:rsidRPr="004C7BFE" w:rsidRDefault="004C7BFE" w:rsidP="004C7BFE">
      <w:pPr>
        <w:numPr>
          <w:ilvl w:val="0"/>
          <w:numId w:val="46"/>
        </w:numPr>
        <w:spacing w:line="360" w:lineRule="auto"/>
        <w:jc w:val="both"/>
        <w:rPr>
          <w:rFonts w:ascii="Times New Roman" w:hAnsi="Times New Roman" w:cs="Times New Roman"/>
          <w:color w:val="000000" w:themeColor="text1"/>
          <w:sz w:val="28"/>
          <w:szCs w:val="28"/>
        </w:rPr>
      </w:pPr>
      <w:r w:rsidRPr="004C7BFE">
        <w:rPr>
          <w:rFonts w:ascii="Times New Roman" w:hAnsi="Times New Roman" w:cs="Times New Roman"/>
          <w:color w:val="000000" w:themeColor="text1"/>
          <w:sz w:val="28"/>
          <w:szCs w:val="28"/>
        </w:rPr>
        <w:t>Кар</w:t>
      </w:r>
      <w:r w:rsidR="006E06C0">
        <w:rPr>
          <w:rFonts w:ascii="Times New Roman" w:hAnsi="Times New Roman" w:cs="Times New Roman"/>
          <w:color w:val="000000" w:themeColor="text1"/>
          <w:sz w:val="28"/>
          <w:szCs w:val="28"/>
        </w:rPr>
        <w:t>ь</w:t>
      </w:r>
      <w:r w:rsidRPr="004C7BFE">
        <w:rPr>
          <w:rFonts w:ascii="Times New Roman" w:hAnsi="Times New Roman" w:cs="Times New Roman"/>
          <w:color w:val="000000" w:themeColor="text1"/>
          <w:sz w:val="28"/>
          <w:szCs w:val="28"/>
        </w:rPr>
        <w:t>ерные</w:t>
      </w:r>
      <w:r w:rsidR="00077CD8">
        <w:rPr>
          <w:rFonts w:ascii="Times New Roman" w:hAnsi="Times New Roman" w:cs="Times New Roman"/>
          <w:color w:val="000000" w:themeColor="text1"/>
          <w:sz w:val="28"/>
          <w:szCs w:val="28"/>
        </w:rPr>
        <w:t xml:space="preserve"> ориентации девушек - выпускников</w:t>
      </w:r>
      <w:r w:rsidRPr="004C7BFE">
        <w:rPr>
          <w:rFonts w:ascii="Times New Roman" w:hAnsi="Times New Roman" w:cs="Times New Roman"/>
          <w:color w:val="000000" w:themeColor="text1"/>
          <w:sz w:val="28"/>
          <w:szCs w:val="28"/>
        </w:rPr>
        <w:t xml:space="preserve"> отличаются от кар</w:t>
      </w:r>
      <w:r w:rsidR="006E06C0">
        <w:rPr>
          <w:rFonts w:ascii="Times New Roman" w:hAnsi="Times New Roman" w:cs="Times New Roman"/>
          <w:color w:val="000000" w:themeColor="text1"/>
          <w:sz w:val="28"/>
          <w:szCs w:val="28"/>
        </w:rPr>
        <w:t>ь</w:t>
      </w:r>
      <w:r w:rsidRPr="004C7BFE">
        <w:rPr>
          <w:rFonts w:ascii="Times New Roman" w:hAnsi="Times New Roman" w:cs="Times New Roman"/>
          <w:color w:val="000000" w:themeColor="text1"/>
          <w:sz w:val="28"/>
          <w:szCs w:val="28"/>
        </w:rPr>
        <w:t xml:space="preserve">ерных ориентаций </w:t>
      </w:r>
      <w:r w:rsidR="00077CD8">
        <w:rPr>
          <w:rFonts w:ascii="Times New Roman" w:hAnsi="Times New Roman" w:cs="Times New Roman"/>
          <w:color w:val="000000" w:themeColor="text1"/>
          <w:sz w:val="28"/>
          <w:szCs w:val="28"/>
        </w:rPr>
        <w:t xml:space="preserve">выпускников </w:t>
      </w:r>
      <w:r w:rsidRPr="004C7BFE">
        <w:rPr>
          <w:rFonts w:ascii="Times New Roman" w:hAnsi="Times New Roman" w:cs="Times New Roman"/>
          <w:color w:val="000000" w:themeColor="text1"/>
          <w:sz w:val="28"/>
          <w:szCs w:val="28"/>
        </w:rPr>
        <w:t>- юношей.</w:t>
      </w:r>
    </w:p>
    <w:p w14:paraId="483FAFE8" w14:textId="77777777" w:rsidR="004C7BFE" w:rsidRPr="004C7BFE" w:rsidRDefault="004C7BFE" w:rsidP="004C7BFE">
      <w:pPr>
        <w:numPr>
          <w:ilvl w:val="0"/>
          <w:numId w:val="46"/>
        </w:numPr>
        <w:spacing w:line="360" w:lineRule="auto"/>
        <w:jc w:val="both"/>
        <w:rPr>
          <w:rFonts w:ascii="Times New Roman" w:hAnsi="Times New Roman" w:cs="Times New Roman"/>
          <w:color w:val="000000" w:themeColor="text1"/>
          <w:sz w:val="28"/>
          <w:szCs w:val="28"/>
        </w:rPr>
      </w:pPr>
      <w:r w:rsidRPr="004C7BFE">
        <w:rPr>
          <w:rFonts w:ascii="Times New Roman" w:hAnsi="Times New Roman" w:cs="Times New Roman"/>
          <w:color w:val="000000" w:themeColor="text1"/>
          <w:sz w:val="28"/>
          <w:szCs w:val="28"/>
        </w:rPr>
        <w:t>Профессиональные интересы выпускников соответствуют выбранным ими видам профессионалной подготовки (профессиям).</w:t>
      </w:r>
    </w:p>
    <w:p w14:paraId="30F95078" w14:textId="4E4C382A" w:rsidR="00C67B06" w:rsidRPr="004C7BFE" w:rsidRDefault="004C7BFE" w:rsidP="004C7BFE">
      <w:pPr>
        <w:pStyle w:val="a3"/>
        <w:numPr>
          <w:ilvl w:val="0"/>
          <w:numId w:val="46"/>
        </w:numPr>
        <w:spacing w:line="360" w:lineRule="auto"/>
        <w:jc w:val="both"/>
        <w:rPr>
          <w:rFonts w:ascii="Times New Roman" w:hAnsi="Times New Roman" w:cs="Times New Roman"/>
          <w:color w:val="000000" w:themeColor="text1"/>
          <w:sz w:val="28"/>
          <w:szCs w:val="28"/>
        </w:rPr>
      </w:pPr>
      <w:r w:rsidRPr="004C7BFE">
        <w:rPr>
          <w:rFonts w:ascii="Times New Roman" w:hAnsi="Times New Roman" w:cs="Times New Roman"/>
          <w:color w:val="000000" w:themeColor="text1"/>
          <w:sz w:val="28"/>
          <w:szCs w:val="28"/>
        </w:rPr>
        <w:t>Эффективность формирования карьерных ориентаций  обусловлено позитивным отношением к будущему и самостоятельностью профессионального выбора.</w:t>
      </w:r>
      <w:bookmarkEnd w:id="118"/>
    </w:p>
    <w:p w14:paraId="6790E9A0" w14:textId="77777777" w:rsidR="000C53BD" w:rsidRPr="00B530B3" w:rsidRDefault="000C53BD" w:rsidP="00820761">
      <w:pPr>
        <w:pStyle w:val="1"/>
        <w:rPr>
          <w:rFonts w:ascii="Times New Roman" w:hAnsi="Times New Roman" w:cs="Times New Roman"/>
        </w:rPr>
      </w:pPr>
      <w:r w:rsidRPr="00B530B3">
        <w:br w:type="page"/>
      </w:r>
      <w:bookmarkStart w:id="119" w:name="_Toc467249469"/>
      <w:bookmarkStart w:id="120" w:name="_Toc467249821"/>
      <w:bookmarkStart w:id="121" w:name="_Toc482912599"/>
      <w:r w:rsidRPr="00B530B3">
        <w:rPr>
          <w:rFonts w:ascii="Times New Roman" w:hAnsi="Times New Roman" w:cs="Times New Roman"/>
          <w:color w:val="000000" w:themeColor="text1"/>
        </w:rPr>
        <w:lastRenderedPageBreak/>
        <w:t>ЗАКЛЮЧЕНИЕ</w:t>
      </w:r>
      <w:bookmarkEnd w:id="119"/>
      <w:bookmarkEnd w:id="120"/>
      <w:r w:rsidR="00820761" w:rsidRPr="00B530B3">
        <w:rPr>
          <w:rFonts w:ascii="Times New Roman" w:hAnsi="Times New Roman" w:cs="Times New Roman"/>
          <w:color w:val="000000" w:themeColor="text1"/>
        </w:rPr>
        <w:t>:</w:t>
      </w:r>
      <w:bookmarkEnd w:id="121"/>
    </w:p>
    <w:p w14:paraId="3D5F9DC1" w14:textId="77777777" w:rsidR="000C53BD" w:rsidRPr="00B530B3" w:rsidRDefault="000C53BD" w:rsidP="000C53BD"/>
    <w:p w14:paraId="1833CDE8" w14:textId="77777777" w:rsidR="000C53BD" w:rsidRPr="00B530B3" w:rsidRDefault="000C53BD" w:rsidP="000C5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 xml:space="preserve">Целью нашей работы было </w:t>
      </w:r>
      <w:r w:rsidRPr="007A0981">
        <w:rPr>
          <w:rFonts w:ascii="Times New Roman" w:hAnsi="Times New Roman" w:cs="Times New Roman"/>
          <w:sz w:val="28"/>
          <w:szCs w:val="28"/>
        </w:rPr>
        <w:t>выявление психологических факторов</w:t>
      </w:r>
      <w:r w:rsidR="00AF5CBF" w:rsidRPr="007A0981">
        <w:rPr>
          <w:rFonts w:ascii="Times New Roman" w:hAnsi="Times New Roman" w:cs="Times New Roman"/>
          <w:sz w:val="28"/>
          <w:szCs w:val="28"/>
        </w:rPr>
        <w:t>,</w:t>
      </w:r>
      <w:r w:rsidRPr="00B530B3">
        <w:rPr>
          <w:rFonts w:ascii="Times New Roman" w:hAnsi="Times New Roman" w:cs="Times New Roman"/>
          <w:sz w:val="28"/>
          <w:szCs w:val="28"/>
        </w:rPr>
        <w:t xml:space="preserve"> влияющих на карьерные ориентации в период ранней взрослости у китайских студентов-выпускников с различной направленностью образования.</w:t>
      </w:r>
    </w:p>
    <w:p w14:paraId="166EFA20" w14:textId="77777777" w:rsidR="000C53BD" w:rsidRPr="00B530B3" w:rsidRDefault="000C53BD" w:rsidP="000C5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40"/>
        <w:jc w:val="both"/>
        <w:rPr>
          <w:rFonts w:ascii="Times New Roman" w:hAnsi="Times New Roman" w:cs="Times New Roman"/>
          <w:sz w:val="28"/>
          <w:szCs w:val="28"/>
        </w:rPr>
      </w:pPr>
      <w:r w:rsidRPr="00B530B3">
        <w:rPr>
          <w:rFonts w:ascii="Times New Roman" w:hAnsi="Times New Roman" w:cs="Times New Roman"/>
          <w:sz w:val="28"/>
          <w:szCs w:val="28"/>
        </w:rPr>
        <w:t>Это актуальная тема, т.к в настоящий момент специалисты из Китая все в большей степени выступают соискателями вакансий на российском рынке труда. Это малоизученная и малознакомая российскому работодателю категория специалистов, нуждающаяся в особенных программах адаптации к работе в российских организациях.</w:t>
      </w:r>
    </w:p>
    <w:p w14:paraId="3A7E63FC" w14:textId="77777777" w:rsidR="000C53BD" w:rsidRPr="00B530B3" w:rsidRDefault="000C53BD" w:rsidP="000C5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40"/>
        <w:jc w:val="both"/>
        <w:rPr>
          <w:rFonts w:ascii="Times New Roman" w:hAnsi="Times New Roman" w:cs="Times New Roman"/>
          <w:bCs/>
          <w:sz w:val="28"/>
          <w:szCs w:val="28"/>
        </w:rPr>
      </w:pPr>
      <w:r w:rsidRPr="00B530B3">
        <w:rPr>
          <w:rFonts w:ascii="Times New Roman" w:hAnsi="Times New Roman" w:cs="Times New Roman"/>
          <w:sz w:val="28"/>
          <w:szCs w:val="28"/>
        </w:rPr>
        <w:t xml:space="preserve">Мы продемонстрировали и в теоретической части нашего исследования, и подтвердили эмпирически, что выбор карьерных ориентаций связан с такими психологическими факторами, как интересы, ценности, </w:t>
      </w:r>
      <w:r w:rsidR="00457154" w:rsidRPr="00B530B3">
        <w:rPr>
          <w:rFonts w:ascii="Times New Roman" w:hAnsi="Times New Roman" w:cs="Times New Roman"/>
          <w:sz w:val="28"/>
          <w:szCs w:val="28"/>
        </w:rPr>
        <w:t xml:space="preserve">и </w:t>
      </w:r>
      <w:r w:rsidRPr="00B530B3">
        <w:rPr>
          <w:rFonts w:ascii="Times New Roman" w:hAnsi="Times New Roman" w:cs="Times New Roman"/>
          <w:sz w:val="28"/>
          <w:szCs w:val="28"/>
        </w:rPr>
        <w:t>временная ориентация.</w:t>
      </w:r>
    </w:p>
    <w:p w14:paraId="1DCE8388" w14:textId="77777777" w:rsidR="000C53BD" w:rsidRPr="00B530B3" w:rsidRDefault="00BB31DB" w:rsidP="000C53BD">
      <w:pPr>
        <w:spacing w:line="360" w:lineRule="auto"/>
        <w:ind w:firstLine="840"/>
        <w:contextualSpacing/>
        <w:jc w:val="both"/>
        <w:rPr>
          <w:rFonts w:ascii="Times New Roman" w:hAnsi="Times New Roman" w:cs="Times New Roman"/>
          <w:sz w:val="28"/>
          <w:szCs w:val="28"/>
        </w:rPr>
      </w:pPr>
      <w:r w:rsidRPr="00B530B3">
        <w:rPr>
          <w:rFonts w:ascii="Times New Roman" w:hAnsi="Times New Roman" w:cs="Times New Roman"/>
          <w:sz w:val="28"/>
          <w:szCs w:val="28"/>
        </w:rPr>
        <w:t>Гипотезы, проверяемые в нашем исследовании</w:t>
      </w:r>
      <w:r w:rsidR="000C53BD" w:rsidRPr="00B530B3">
        <w:rPr>
          <w:rFonts w:ascii="Times New Roman" w:hAnsi="Times New Roman" w:cs="Times New Roman"/>
          <w:sz w:val="28"/>
          <w:szCs w:val="28"/>
        </w:rPr>
        <w:t>:</w:t>
      </w:r>
    </w:p>
    <w:p w14:paraId="528A1508" w14:textId="4EBCCCB5" w:rsidR="001A355D" w:rsidRPr="001A355D" w:rsidRDefault="001A355D" w:rsidP="001A355D">
      <w:pPr>
        <w:pStyle w:val="a3"/>
        <w:numPr>
          <w:ilvl w:val="0"/>
          <w:numId w:val="48"/>
        </w:numPr>
        <w:spacing w:line="360" w:lineRule="auto"/>
        <w:jc w:val="both"/>
        <w:rPr>
          <w:rFonts w:ascii="Times New Roman" w:hAnsi="Times New Roman" w:cs="Times New Roman"/>
          <w:sz w:val="28"/>
          <w:szCs w:val="28"/>
        </w:rPr>
      </w:pPr>
      <w:r w:rsidRPr="001A355D">
        <w:rPr>
          <w:rFonts w:ascii="Times New Roman" w:hAnsi="Times New Roman" w:cs="Times New Roman"/>
          <w:sz w:val="28"/>
          <w:szCs w:val="28"/>
        </w:rPr>
        <w:t>Сформированные виды карьерных ориентаций у выпускников инженерно - технического профиля отличается от сформированных видов кар</w:t>
      </w:r>
      <w:r w:rsidR="006E06C0">
        <w:rPr>
          <w:rFonts w:ascii="Times New Roman" w:hAnsi="Times New Roman" w:cs="Times New Roman"/>
          <w:sz w:val="28"/>
          <w:szCs w:val="28"/>
        </w:rPr>
        <w:t>ь</w:t>
      </w:r>
      <w:r w:rsidRPr="001A355D">
        <w:rPr>
          <w:rFonts w:ascii="Times New Roman" w:hAnsi="Times New Roman" w:cs="Times New Roman"/>
          <w:sz w:val="28"/>
          <w:szCs w:val="28"/>
        </w:rPr>
        <w:t>ерных ориентаций у выпускников гуманитарного профиля.</w:t>
      </w:r>
    </w:p>
    <w:p w14:paraId="1655BB9D" w14:textId="3C30682B" w:rsidR="001A355D" w:rsidRPr="001A355D" w:rsidRDefault="001A355D" w:rsidP="001A355D">
      <w:pPr>
        <w:pStyle w:val="a3"/>
        <w:numPr>
          <w:ilvl w:val="0"/>
          <w:numId w:val="48"/>
        </w:numPr>
        <w:spacing w:line="360" w:lineRule="auto"/>
        <w:jc w:val="both"/>
        <w:rPr>
          <w:rFonts w:ascii="Times New Roman" w:hAnsi="Times New Roman" w:cs="Times New Roman"/>
          <w:sz w:val="28"/>
          <w:szCs w:val="28"/>
        </w:rPr>
      </w:pPr>
      <w:r w:rsidRPr="001A355D">
        <w:rPr>
          <w:rFonts w:ascii="Times New Roman" w:hAnsi="Times New Roman" w:cs="Times New Roman"/>
          <w:sz w:val="28"/>
          <w:szCs w:val="28"/>
        </w:rPr>
        <w:t>Кар</w:t>
      </w:r>
      <w:r w:rsidR="006E06C0">
        <w:rPr>
          <w:rFonts w:ascii="Times New Roman" w:hAnsi="Times New Roman" w:cs="Times New Roman"/>
          <w:sz w:val="28"/>
          <w:szCs w:val="28"/>
        </w:rPr>
        <w:t>ь</w:t>
      </w:r>
      <w:r w:rsidRPr="001A355D">
        <w:rPr>
          <w:rFonts w:ascii="Times New Roman" w:hAnsi="Times New Roman" w:cs="Times New Roman"/>
          <w:sz w:val="28"/>
          <w:szCs w:val="28"/>
        </w:rPr>
        <w:t>ерные ориентации девушек - вып</w:t>
      </w:r>
      <w:r w:rsidR="00077CD8">
        <w:rPr>
          <w:rFonts w:ascii="Times New Roman" w:hAnsi="Times New Roman" w:cs="Times New Roman"/>
          <w:sz w:val="28"/>
          <w:szCs w:val="28"/>
        </w:rPr>
        <w:t>ускников</w:t>
      </w:r>
      <w:r w:rsidRPr="001A355D">
        <w:rPr>
          <w:rFonts w:ascii="Times New Roman" w:hAnsi="Times New Roman" w:cs="Times New Roman"/>
          <w:sz w:val="28"/>
          <w:szCs w:val="28"/>
        </w:rPr>
        <w:t xml:space="preserve"> отличаются от ка</w:t>
      </w:r>
      <w:r w:rsidR="006E06C0">
        <w:rPr>
          <w:rFonts w:ascii="Times New Roman" w:hAnsi="Times New Roman" w:cs="Times New Roman"/>
          <w:sz w:val="28"/>
          <w:szCs w:val="28"/>
        </w:rPr>
        <w:t>ь</w:t>
      </w:r>
      <w:r w:rsidRPr="001A355D">
        <w:rPr>
          <w:rFonts w:ascii="Times New Roman" w:hAnsi="Times New Roman" w:cs="Times New Roman"/>
          <w:sz w:val="28"/>
          <w:szCs w:val="28"/>
        </w:rPr>
        <w:t xml:space="preserve">рерных ориентаций </w:t>
      </w:r>
      <w:r w:rsidR="006A6247" w:rsidRPr="006A6247">
        <w:rPr>
          <w:rFonts w:ascii="Times New Roman" w:hAnsi="Times New Roman" w:cs="Times New Roman"/>
          <w:sz w:val="28"/>
          <w:szCs w:val="28"/>
        </w:rPr>
        <w:t>выпускников</w:t>
      </w:r>
      <w:r w:rsidR="006A6247">
        <w:rPr>
          <w:rFonts w:ascii="Times New Roman" w:hAnsi="Times New Roman" w:cs="Times New Roman"/>
          <w:sz w:val="28"/>
          <w:szCs w:val="28"/>
        </w:rPr>
        <w:t xml:space="preserve"> </w:t>
      </w:r>
      <w:r w:rsidRPr="001A355D">
        <w:rPr>
          <w:rFonts w:ascii="Times New Roman" w:hAnsi="Times New Roman" w:cs="Times New Roman"/>
          <w:sz w:val="28"/>
          <w:szCs w:val="28"/>
        </w:rPr>
        <w:t>- юношей.</w:t>
      </w:r>
    </w:p>
    <w:p w14:paraId="720B2922" w14:textId="77777777" w:rsidR="001A355D" w:rsidRPr="001A355D" w:rsidRDefault="001A355D" w:rsidP="001A355D">
      <w:pPr>
        <w:pStyle w:val="a3"/>
        <w:numPr>
          <w:ilvl w:val="0"/>
          <w:numId w:val="48"/>
        </w:numPr>
        <w:spacing w:line="360" w:lineRule="auto"/>
        <w:jc w:val="both"/>
        <w:rPr>
          <w:rFonts w:ascii="Times New Roman" w:hAnsi="Times New Roman" w:cs="Times New Roman"/>
          <w:sz w:val="28"/>
          <w:szCs w:val="28"/>
        </w:rPr>
      </w:pPr>
      <w:r w:rsidRPr="001A355D">
        <w:rPr>
          <w:rFonts w:ascii="Times New Roman" w:hAnsi="Times New Roman" w:cs="Times New Roman"/>
          <w:sz w:val="28"/>
          <w:szCs w:val="28"/>
        </w:rPr>
        <w:t>Профессиональные интересы выпускников соответствуют выбранным ими видам профессионалной подготовки (профессиям).</w:t>
      </w:r>
    </w:p>
    <w:p w14:paraId="07001A95" w14:textId="3135F8E9" w:rsidR="000C53BD" w:rsidRPr="001A355D" w:rsidRDefault="001A355D" w:rsidP="001A355D">
      <w:pPr>
        <w:pStyle w:val="a3"/>
        <w:numPr>
          <w:ilvl w:val="0"/>
          <w:numId w:val="48"/>
        </w:numPr>
        <w:spacing w:line="360" w:lineRule="auto"/>
        <w:jc w:val="both"/>
        <w:rPr>
          <w:rFonts w:ascii="Times New Roman" w:hAnsi="Times New Roman" w:cs="Times New Roman"/>
          <w:sz w:val="28"/>
          <w:szCs w:val="28"/>
        </w:rPr>
      </w:pPr>
      <w:r w:rsidRPr="001A355D">
        <w:rPr>
          <w:rFonts w:ascii="Times New Roman" w:hAnsi="Times New Roman" w:cs="Times New Roman"/>
          <w:sz w:val="28"/>
          <w:szCs w:val="28"/>
        </w:rPr>
        <w:t>Эффективность формирования карьерных ориентаций  обусловлено позитивным отношением к будущему и самостоятельностью профессионального выбора.</w:t>
      </w:r>
    </w:p>
    <w:p w14:paraId="2A087D0E" w14:textId="77777777" w:rsidR="000C53BD" w:rsidRPr="00B530B3" w:rsidRDefault="000C53BD" w:rsidP="000C53BD">
      <w:pPr>
        <w:spacing w:line="360" w:lineRule="auto"/>
        <w:ind w:firstLine="840"/>
        <w:jc w:val="both"/>
        <w:rPr>
          <w:rFonts w:ascii="Times New Roman" w:eastAsia="Times New Roman" w:hAnsi="Times New Roman" w:cs="Times New Roman"/>
          <w:sz w:val="28"/>
          <w:szCs w:val="28"/>
          <w:lang w:eastAsia="ru-RU"/>
        </w:rPr>
      </w:pPr>
      <w:r w:rsidRPr="00B530B3">
        <w:rPr>
          <w:rFonts w:ascii="Times New Roman" w:eastAsia="Times New Roman" w:hAnsi="Times New Roman" w:cs="Times New Roman"/>
          <w:sz w:val="28"/>
          <w:szCs w:val="28"/>
          <w:lang w:eastAsia="ru-RU"/>
        </w:rPr>
        <w:t>В дальнейшем мы планируем продолжать работу в этой области, расширить выборку, изучать другие предикторы карьерных ориентаций.</w:t>
      </w:r>
    </w:p>
    <w:p w14:paraId="22B23B09" w14:textId="2B42FFDE" w:rsidR="000C53BD" w:rsidRPr="00B530B3" w:rsidRDefault="000C53BD" w:rsidP="000C53BD">
      <w:pPr>
        <w:spacing w:line="360" w:lineRule="auto"/>
        <w:ind w:firstLine="840"/>
        <w:jc w:val="both"/>
        <w:rPr>
          <w:rFonts w:ascii="Times New Roman" w:eastAsia="Malgun Gothic" w:hAnsi="Times New Roman" w:cs="Times New Roman"/>
          <w:sz w:val="28"/>
          <w:szCs w:val="28"/>
          <w:lang w:eastAsia="ko-KR"/>
        </w:rPr>
      </w:pPr>
      <w:r w:rsidRPr="00B530B3">
        <w:rPr>
          <w:rFonts w:ascii="Times New Roman" w:eastAsia="Calibri" w:hAnsi="Times New Roman" w:cs="Times New Roman"/>
          <w:sz w:val="28"/>
          <w:szCs w:val="28"/>
          <w:lang w:eastAsia="ko-KR"/>
        </w:rPr>
        <w:t xml:space="preserve">Выводы, полученные в ходе исследования, </w:t>
      </w:r>
      <w:r w:rsidRPr="00B530B3">
        <w:rPr>
          <w:rFonts w:ascii="Times New Roman" w:eastAsia="Calibri" w:hAnsi="Times New Roman" w:cs="Times New Roman"/>
          <w:sz w:val="28"/>
          <w:szCs w:val="28"/>
        </w:rPr>
        <w:t xml:space="preserve">могут найти применение в научных исследованиях </w:t>
      </w:r>
      <w:r w:rsidRPr="00B530B3">
        <w:rPr>
          <w:rFonts w:ascii="Times New Roman" w:eastAsia="Calibri" w:hAnsi="Times New Roman" w:cs="Times New Roman"/>
          <w:sz w:val="28"/>
          <w:szCs w:val="28"/>
          <w:lang w:eastAsia="ko-KR"/>
        </w:rPr>
        <w:t>для продолжения исследований по соответствующей проблематике</w:t>
      </w:r>
      <w:r w:rsidRPr="00B530B3">
        <w:rPr>
          <w:rFonts w:ascii="Times New Roman" w:eastAsia="Calibri" w:hAnsi="Times New Roman" w:cs="Times New Roman"/>
          <w:sz w:val="28"/>
          <w:szCs w:val="28"/>
        </w:rPr>
        <w:t xml:space="preserve">, в методической работе (новые эмпирические данные </w:t>
      </w:r>
      <w:r w:rsidRPr="00B530B3">
        <w:rPr>
          <w:rFonts w:ascii="Times New Roman" w:eastAsia="Calibri" w:hAnsi="Times New Roman" w:cs="Times New Roman"/>
          <w:sz w:val="28"/>
          <w:szCs w:val="28"/>
          <w:lang w:eastAsia="ko-KR"/>
        </w:rPr>
        <w:t xml:space="preserve">могут </w:t>
      </w:r>
      <w:r w:rsidRPr="00B530B3">
        <w:rPr>
          <w:rFonts w:ascii="Times New Roman" w:eastAsia="Calibri" w:hAnsi="Times New Roman" w:cs="Times New Roman"/>
          <w:sz w:val="28"/>
          <w:szCs w:val="28"/>
          <w:lang w:eastAsia="ko-KR"/>
        </w:rPr>
        <w:lastRenderedPageBreak/>
        <w:t>быть включены в лекционные курсы и семинарские занятия послужить основой и иллюстративным материалом при проведении курсов по организаци</w:t>
      </w:r>
      <w:r w:rsidR="00B46D84" w:rsidRPr="00B530B3">
        <w:rPr>
          <w:rFonts w:ascii="Times New Roman" w:eastAsia="Calibri" w:hAnsi="Times New Roman" w:cs="Times New Roman"/>
          <w:sz w:val="28"/>
          <w:szCs w:val="28"/>
          <w:lang w:eastAsia="ko-KR"/>
        </w:rPr>
        <w:t>о</w:t>
      </w:r>
      <w:r w:rsidRPr="00B530B3">
        <w:rPr>
          <w:rFonts w:ascii="Times New Roman" w:eastAsia="Calibri" w:hAnsi="Times New Roman" w:cs="Times New Roman"/>
          <w:sz w:val="28"/>
          <w:szCs w:val="28"/>
          <w:lang w:eastAsia="ko-KR"/>
        </w:rPr>
        <w:t>нной психологии</w:t>
      </w:r>
      <w:r w:rsidRPr="00B530B3">
        <w:rPr>
          <w:rFonts w:ascii="Times New Roman" w:eastAsia="Calibri" w:hAnsi="Times New Roman" w:cs="Times New Roman"/>
          <w:sz w:val="28"/>
          <w:szCs w:val="28"/>
        </w:rPr>
        <w:t xml:space="preserve">), а также в практической работе психологов. </w:t>
      </w:r>
      <w:r w:rsidRPr="00B530B3">
        <w:rPr>
          <w:rFonts w:ascii="Times New Roman" w:eastAsia="Calibri" w:hAnsi="Times New Roman" w:cs="Times New Roman"/>
          <w:sz w:val="28"/>
          <w:szCs w:val="28"/>
          <w:lang w:eastAsia="ko-KR"/>
        </w:rPr>
        <w:t>Результаты исследования также могут быть взяты на вооружение организациями (</w:t>
      </w:r>
      <w:r w:rsidR="00B46D84" w:rsidRPr="00B530B3">
        <w:rPr>
          <w:rFonts w:ascii="Times New Roman" w:eastAsia="Calibri" w:hAnsi="Times New Roman" w:cs="Times New Roman"/>
          <w:sz w:val="28"/>
          <w:szCs w:val="28"/>
          <w:lang w:eastAsia="ko-KR"/>
        </w:rPr>
        <w:t xml:space="preserve">такими как </w:t>
      </w:r>
      <w:r w:rsidRPr="00B530B3">
        <w:rPr>
          <w:rFonts w:ascii="Times New Roman" w:eastAsia="Calibri" w:hAnsi="Times New Roman" w:cs="Times New Roman"/>
          <w:sz w:val="28"/>
          <w:szCs w:val="28"/>
          <w:lang w:eastAsia="ko-KR"/>
        </w:rPr>
        <w:t>университеты, компании) для разработки программ по адаптации сотрудников (студентов</w:t>
      </w:r>
      <w:r w:rsidR="00D806B5">
        <w:rPr>
          <w:rFonts w:ascii="Times New Roman" w:eastAsia="Calibri" w:hAnsi="Times New Roman" w:cs="Times New Roman"/>
          <w:sz w:val="28"/>
          <w:szCs w:val="28"/>
          <w:lang w:eastAsia="ko-KR"/>
        </w:rPr>
        <w:t xml:space="preserve"> - </w:t>
      </w:r>
      <w:r w:rsidR="00D806B5" w:rsidRPr="00D806B5">
        <w:rPr>
          <w:rFonts w:ascii="Times New Roman" w:eastAsia="Calibri" w:hAnsi="Times New Roman" w:cs="Times New Roman"/>
          <w:sz w:val="28"/>
          <w:szCs w:val="28"/>
          <w:lang w:eastAsia="ko-KR"/>
        </w:rPr>
        <w:t>выпускников</w:t>
      </w:r>
      <w:r w:rsidRPr="00B530B3">
        <w:rPr>
          <w:rFonts w:ascii="Times New Roman" w:eastAsia="Calibri" w:hAnsi="Times New Roman" w:cs="Times New Roman"/>
          <w:sz w:val="28"/>
          <w:szCs w:val="28"/>
          <w:lang w:eastAsia="ko-KR"/>
        </w:rPr>
        <w:t>) в профессиональной (ака</w:t>
      </w:r>
      <w:r w:rsidR="00B46D84" w:rsidRPr="00B530B3">
        <w:rPr>
          <w:rFonts w:ascii="Times New Roman" w:eastAsia="Calibri" w:hAnsi="Times New Roman" w:cs="Times New Roman"/>
          <w:sz w:val="28"/>
          <w:szCs w:val="28"/>
          <w:lang w:eastAsia="ko-KR"/>
        </w:rPr>
        <w:t>демической) деятельности; а так</w:t>
      </w:r>
      <w:r w:rsidRPr="00B530B3">
        <w:rPr>
          <w:rFonts w:ascii="Times New Roman" w:eastAsia="Calibri" w:hAnsi="Times New Roman" w:cs="Times New Roman"/>
          <w:sz w:val="28"/>
          <w:szCs w:val="28"/>
          <w:lang w:eastAsia="ko-KR"/>
        </w:rPr>
        <w:t>же для организаций, специализирующихся на найме специ</w:t>
      </w:r>
      <w:r w:rsidR="00B46D84" w:rsidRPr="00B530B3">
        <w:rPr>
          <w:rFonts w:ascii="Times New Roman" w:eastAsia="Calibri" w:hAnsi="Times New Roman" w:cs="Times New Roman"/>
          <w:sz w:val="28"/>
          <w:szCs w:val="28"/>
          <w:lang w:eastAsia="ko-KR"/>
        </w:rPr>
        <w:t>а</w:t>
      </w:r>
      <w:r w:rsidRPr="00B530B3">
        <w:rPr>
          <w:rFonts w:ascii="Times New Roman" w:eastAsia="Calibri" w:hAnsi="Times New Roman" w:cs="Times New Roman"/>
          <w:sz w:val="28"/>
          <w:szCs w:val="28"/>
          <w:lang w:eastAsia="ko-KR"/>
        </w:rPr>
        <w:t>листов из Китая</w:t>
      </w:r>
      <w:r w:rsidR="00B46D84" w:rsidRPr="00B530B3">
        <w:rPr>
          <w:rFonts w:ascii="Times New Roman" w:eastAsia="Calibri" w:hAnsi="Times New Roman" w:cs="Times New Roman"/>
          <w:sz w:val="28"/>
          <w:szCs w:val="28"/>
          <w:lang w:eastAsia="ko-KR"/>
        </w:rPr>
        <w:t>.</w:t>
      </w:r>
      <w:r w:rsidRPr="00B530B3">
        <w:rPr>
          <w:rFonts w:ascii="Times New Roman" w:eastAsia="Calibri" w:hAnsi="Times New Roman" w:cs="Times New Roman"/>
          <w:sz w:val="28"/>
          <w:szCs w:val="28"/>
          <w:lang w:eastAsia="ko-KR"/>
        </w:rPr>
        <w:t xml:space="preserve"> </w:t>
      </w:r>
    </w:p>
    <w:p w14:paraId="2A8F7D8C" w14:textId="77777777" w:rsidR="000C53BD" w:rsidRPr="00B530B3" w:rsidRDefault="000C53BD" w:rsidP="000C53BD">
      <w:pPr>
        <w:spacing w:line="360" w:lineRule="auto"/>
        <w:jc w:val="both"/>
        <w:rPr>
          <w:rFonts w:ascii="Times New Roman" w:eastAsia="Calibri" w:hAnsi="Times New Roman" w:cs="Times New Roman"/>
          <w:sz w:val="28"/>
          <w:szCs w:val="28"/>
          <w:lang w:eastAsia="ko-KR"/>
        </w:rPr>
      </w:pPr>
      <w:r w:rsidRPr="00B530B3">
        <w:rPr>
          <w:rFonts w:ascii="Times New Roman" w:eastAsia="Calibri" w:hAnsi="Times New Roman" w:cs="Times New Roman"/>
          <w:sz w:val="28"/>
          <w:szCs w:val="28"/>
          <w:lang w:eastAsia="ko-KR"/>
        </w:rPr>
        <w:br w:type="page"/>
      </w:r>
    </w:p>
    <w:p w14:paraId="2E709FF3" w14:textId="77777777" w:rsidR="00B8331F" w:rsidRPr="00B530B3" w:rsidRDefault="00B8331F" w:rsidP="00B8331F">
      <w:pPr>
        <w:pStyle w:val="1"/>
        <w:spacing w:line="360" w:lineRule="auto"/>
        <w:ind w:firstLine="843"/>
        <w:jc w:val="both"/>
        <w:rPr>
          <w:rFonts w:ascii="Times New Roman" w:hAnsi="Times New Roman" w:cs="Times New Roman"/>
          <w:color w:val="auto"/>
        </w:rPr>
      </w:pPr>
      <w:bookmarkStart w:id="122" w:name="_Toc482912600"/>
      <w:bookmarkEnd w:id="112"/>
      <w:bookmarkEnd w:id="113"/>
      <w:r w:rsidRPr="00B530B3">
        <w:rPr>
          <w:rFonts w:ascii="Times New Roman" w:hAnsi="Times New Roman" w:cs="Times New Roman"/>
          <w:color w:val="auto"/>
        </w:rPr>
        <w:lastRenderedPageBreak/>
        <w:t>СПИСОК ИСПОЛЬЗУЕМОЙ ЛИТЕРАТУРЫ</w:t>
      </w:r>
      <w:bookmarkEnd w:id="122"/>
    </w:p>
    <w:p w14:paraId="4E11B15A" w14:textId="77777777" w:rsidR="00FF16B6" w:rsidRPr="003406D4" w:rsidRDefault="00FF16B6" w:rsidP="00FF16B6">
      <w:pPr>
        <w:pStyle w:val="a3"/>
        <w:numPr>
          <w:ilvl w:val="0"/>
          <w:numId w:val="23"/>
        </w:numPr>
        <w:spacing w:line="360" w:lineRule="auto"/>
        <w:rPr>
          <w:rFonts w:ascii="Times New Roman" w:hAnsi="Times New Roman" w:cs="Times New Roman"/>
          <w:sz w:val="28"/>
          <w:szCs w:val="28"/>
          <w:lang w:val="en-US"/>
        </w:rPr>
      </w:pPr>
      <w:r w:rsidRPr="003406D4">
        <w:rPr>
          <w:rFonts w:ascii="Times New Roman" w:hAnsi="Times New Roman" w:cs="Times New Roman"/>
          <w:sz w:val="28"/>
          <w:szCs w:val="28"/>
          <w:lang w:val="en-US"/>
        </w:rPr>
        <w:t xml:space="preserve">Arthur, MB. </w:t>
      </w:r>
      <w:r w:rsidRPr="003406D4">
        <w:rPr>
          <w:rFonts w:ascii="Times New Roman" w:hAnsi="Times New Roman" w:cs="Times New Roman"/>
          <w:sz w:val="28"/>
          <w:szCs w:val="28"/>
          <w:lang w:val="en-US"/>
        </w:rPr>
        <w:t>＆</w:t>
      </w:r>
      <w:r w:rsidRPr="003406D4">
        <w:rPr>
          <w:rFonts w:ascii="Times New Roman" w:hAnsi="Times New Roman" w:cs="Times New Roman"/>
          <w:sz w:val="28"/>
          <w:szCs w:val="28"/>
          <w:lang w:val="en-US"/>
        </w:rPr>
        <w:t xml:space="preserve"> Rousseau D.M. A career lexicon for the 21 8‘century. The Academy of Management Executive, 1996, 4(10)</w:t>
      </w:r>
      <w:r w:rsidRPr="003406D4">
        <w:rPr>
          <w:rFonts w:ascii="Times New Roman" w:hAnsi="Times New Roman" w:cs="Times New Roman"/>
          <w:sz w:val="28"/>
          <w:szCs w:val="28"/>
          <w:lang w:val="en-US"/>
        </w:rPr>
        <w:t>：</w:t>
      </w:r>
      <w:r w:rsidRPr="003406D4">
        <w:rPr>
          <w:rFonts w:ascii="Times New Roman" w:hAnsi="Times New Roman" w:cs="Times New Roman"/>
          <w:sz w:val="28"/>
          <w:szCs w:val="28"/>
          <w:lang w:val="en-US"/>
        </w:rPr>
        <w:t>28—39.</w:t>
      </w:r>
    </w:p>
    <w:p w14:paraId="17CDBA51"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lang w:val="en-US"/>
        </w:rPr>
      </w:pPr>
      <w:r w:rsidRPr="003406D4">
        <w:rPr>
          <w:rFonts w:ascii="Times New Roman" w:hAnsi="Times New Roman" w:cs="Times New Roman"/>
          <w:sz w:val="28"/>
          <w:szCs w:val="28"/>
          <w:lang w:val="en-US"/>
        </w:rPr>
        <w:t>Briscoe J.P., Hall D.T. The interplay of boundaryless and protean careers: Combinations and implications // Journal of Vocational Behavior. 2006. Vol. 69, Iss. 1, August. P. 4—18.</w:t>
      </w:r>
    </w:p>
    <w:p w14:paraId="4A716920" w14:textId="77777777" w:rsidR="00FF16B6" w:rsidRPr="003406D4" w:rsidRDefault="0003226C" w:rsidP="00FF16B6">
      <w:pPr>
        <w:pStyle w:val="a3"/>
        <w:numPr>
          <w:ilvl w:val="0"/>
          <w:numId w:val="23"/>
        </w:numPr>
        <w:spacing w:after="0" w:line="360" w:lineRule="auto"/>
        <w:jc w:val="both"/>
        <w:rPr>
          <w:rFonts w:ascii="Times New Roman" w:hAnsi="Times New Roman" w:cs="Times New Roman"/>
          <w:sz w:val="28"/>
          <w:szCs w:val="28"/>
        </w:rPr>
      </w:pPr>
      <w:hyperlink r:id="rId23" w:history="1">
        <w:r w:rsidR="00FF16B6" w:rsidRPr="003406D4">
          <w:rPr>
            <w:rFonts w:ascii="Times New Roman" w:eastAsia="Calibri" w:hAnsi="Times New Roman" w:cs="Times New Roman"/>
            <w:sz w:val="28"/>
            <w:szCs w:val="28"/>
          </w:rPr>
          <w:t>http://www.vedomosti.ru/management/articles/2015/08/11/604362-kitaiskie-studenti-rossiiskih-vuzah</w:t>
        </w:r>
      </w:hyperlink>
      <w:r w:rsidR="00FF16B6" w:rsidRPr="003406D4">
        <w:rPr>
          <w:rFonts w:ascii="Times New Roman" w:eastAsia="Calibri" w:hAnsi="Times New Roman" w:cs="Times New Roman"/>
          <w:sz w:val="28"/>
          <w:szCs w:val="28"/>
        </w:rPr>
        <w:t xml:space="preserve"> П</w:t>
      </w:r>
      <w:r w:rsidR="00FF16B6" w:rsidRPr="003406D4">
        <w:rPr>
          <w:rFonts w:ascii="Times New Roman" w:eastAsia="Calibri" w:hAnsi="Times New Roman" w:cs="Times New Roman"/>
          <w:iCs/>
          <w:sz w:val="28"/>
          <w:szCs w:val="28"/>
        </w:rPr>
        <w:t>о</w:t>
      </w:r>
      <w:r w:rsidR="00FF16B6" w:rsidRPr="003406D4">
        <w:rPr>
          <w:rFonts w:ascii="Times New Roman" w:eastAsia="Calibri" w:hAnsi="Times New Roman" w:cs="Times New Roman"/>
          <w:sz w:val="28"/>
          <w:szCs w:val="28"/>
        </w:rPr>
        <w:t xml:space="preserve"> данным Центра социологических исследований Минобрнауки России</w:t>
      </w:r>
    </w:p>
    <w:p w14:paraId="7BDAD733" w14:textId="77777777" w:rsidR="00FF16B6" w:rsidRPr="003406D4" w:rsidRDefault="0003226C" w:rsidP="00FF16B6">
      <w:pPr>
        <w:pStyle w:val="a3"/>
        <w:numPr>
          <w:ilvl w:val="0"/>
          <w:numId w:val="23"/>
        </w:numPr>
        <w:spacing w:after="0" w:line="360" w:lineRule="auto"/>
        <w:jc w:val="both"/>
        <w:rPr>
          <w:rFonts w:ascii="Times New Roman" w:hAnsi="Times New Roman" w:cs="Times New Roman"/>
          <w:sz w:val="28"/>
          <w:szCs w:val="28"/>
        </w:rPr>
      </w:pPr>
      <w:hyperlink r:id="rId24" w:history="1">
        <w:r w:rsidR="00FF16B6" w:rsidRPr="003406D4">
          <w:rPr>
            <w:rFonts w:ascii="Times New Roman" w:eastAsia="宋体" w:hAnsi="Times New Roman" w:cs="Times New Roman"/>
            <w:sz w:val="28"/>
            <w:szCs w:val="28"/>
            <w:lang w:eastAsia="zh-CN"/>
          </w:rPr>
          <w:t>http://www.vedomosti.ru/management/articles/2016/08/11/652542-rossiiskie-vuzi-nabirayut-kitaiskih-studentov</w:t>
        </w:r>
      </w:hyperlink>
      <w:r w:rsidR="00FF16B6" w:rsidRPr="003406D4">
        <w:rPr>
          <w:rFonts w:ascii="Times New Roman" w:eastAsia="宋体" w:hAnsi="Times New Roman" w:cs="Times New Roman"/>
          <w:sz w:val="28"/>
          <w:szCs w:val="28"/>
          <w:lang w:eastAsia="zh-CN"/>
        </w:rPr>
        <w:t xml:space="preserve"> Российские ВУЗы набирают китайских студентов.</w:t>
      </w:r>
    </w:p>
    <w:p w14:paraId="157EB2EB"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lang w:val="en-US"/>
        </w:rPr>
      </w:pPr>
      <w:r w:rsidRPr="003406D4">
        <w:rPr>
          <w:rFonts w:ascii="Times New Roman" w:hAnsi="Times New Roman" w:cs="Times New Roman"/>
          <w:sz w:val="28"/>
          <w:szCs w:val="28"/>
          <w:lang w:val="en-US"/>
        </w:rPr>
        <w:t>Savickas M.L. Life designing: a paradigm for career construction in the 21st century / M.L. Savickas, L. Nota, J. Rossier, JJP. Dauwalder, M.E. Duarte, J. Guichard, S. Soresi, R.V. Esbroeck, Annelies E.M. van Vianen // Journal of Vocational Behavior. 2009. Vol. 75, Iss. 3, December. P. 239—250.</w:t>
      </w:r>
    </w:p>
    <w:p w14:paraId="38A2B0B9"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lang w:val="en-US"/>
        </w:rPr>
      </w:pPr>
      <w:r w:rsidRPr="003406D4">
        <w:rPr>
          <w:rFonts w:ascii="Times New Roman" w:hAnsi="Times New Roman" w:cs="Times New Roman"/>
          <w:sz w:val="28"/>
          <w:szCs w:val="28"/>
          <w:lang w:val="en-US"/>
        </w:rPr>
        <w:t>Super, D. E, Vocational adjustment: Implementing a self-concept // Occupations. 1951, 30, 88—92</w:t>
      </w:r>
    </w:p>
    <w:p w14:paraId="54626A65"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lang w:val="en-US"/>
        </w:rPr>
      </w:pPr>
      <w:r w:rsidRPr="003406D4">
        <w:rPr>
          <w:rFonts w:ascii="Times New Roman" w:hAnsi="Times New Roman" w:cs="Times New Roman"/>
          <w:sz w:val="28"/>
          <w:szCs w:val="28"/>
          <w:lang w:val="en-US"/>
        </w:rPr>
        <w:t>Super, D. E. “Self-concepts in Vocational Development.” New York: College Entrance Examination Board – 1963.</w:t>
      </w:r>
    </w:p>
    <w:p w14:paraId="5E987F94"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lang w:val="en-US"/>
        </w:rPr>
      </w:pPr>
      <w:r w:rsidRPr="003406D4">
        <w:rPr>
          <w:rFonts w:ascii="Times New Roman" w:hAnsi="Times New Roman" w:cs="Times New Roman"/>
          <w:sz w:val="28"/>
          <w:szCs w:val="28"/>
          <w:lang w:val="en-US"/>
        </w:rPr>
        <w:t>Super, D. E. 1951. “Vocational Adjustment: Implementing a Self-concept.” Occupations 30:88-92</w:t>
      </w:r>
    </w:p>
    <w:p w14:paraId="1B633745"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lang w:val="en-US"/>
        </w:rPr>
      </w:pPr>
      <w:r w:rsidRPr="003406D4">
        <w:rPr>
          <w:rFonts w:ascii="Times New Roman" w:hAnsi="Times New Roman" w:cs="Times New Roman"/>
          <w:sz w:val="28"/>
          <w:szCs w:val="28"/>
          <w:lang w:val="en-US"/>
        </w:rPr>
        <w:t>Super, D. E. 1963. “Self-concepts in Vocational Development.” Pp. 1-16 in Career Development: Self-concept Theory, edited by D. E. Super, R. Starishevski, N. Matlin, and J. P. Jordaan. New York: College Entrance Examination Board.</w:t>
      </w:r>
    </w:p>
    <w:p w14:paraId="484C1820"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Абрахам Маслоу. Мотивация и личность. СПб.: Евразия, 1999. Терминологическая правка В.Данченко. К.: PSYLIB, 2004</w:t>
      </w:r>
    </w:p>
    <w:p w14:paraId="2A465719"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Армстронг М. Практика управления человеческими ресурсами. СПб.: Питер, 2006.</w:t>
      </w:r>
    </w:p>
    <w:p w14:paraId="67881AE5"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lastRenderedPageBreak/>
        <w:t>Балюк А.Д. Профессиональная ориентация в системе социализации молодежи (на примере Ростовской области). Тюмень, 2014.</w:t>
      </w:r>
    </w:p>
    <w:p w14:paraId="6B7CA199"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Беляцкий Н.П. Управление персоналом. – Минск: Современная школа, 2008. – 448 с.</w:t>
      </w:r>
    </w:p>
    <w:p w14:paraId="275065B1" w14:textId="77777777" w:rsidR="00FF16B6" w:rsidRPr="00771F29" w:rsidRDefault="00FF16B6" w:rsidP="00FF16B6">
      <w:pPr>
        <w:pStyle w:val="a3"/>
        <w:numPr>
          <w:ilvl w:val="0"/>
          <w:numId w:val="23"/>
        </w:numPr>
        <w:spacing w:after="0" w:line="360" w:lineRule="auto"/>
        <w:jc w:val="both"/>
        <w:rPr>
          <w:rFonts w:ascii="Times New Roman" w:hAnsi="Times New Roman" w:cs="Times New Roman"/>
          <w:color w:val="000000" w:themeColor="text1"/>
          <w:sz w:val="28"/>
          <w:szCs w:val="28"/>
        </w:rPr>
      </w:pPr>
      <w:r w:rsidRPr="00771F29">
        <w:rPr>
          <w:rFonts w:ascii="Times New Roman" w:eastAsia="宋体" w:hAnsi="Times New Roman" w:cs="Times New Roman"/>
          <w:color w:val="000000" w:themeColor="text1"/>
          <w:sz w:val="28"/>
          <w:szCs w:val="28"/>
          <w:shd w:val="clear" w:color="auto" w:fill="FFFFFF"/>
        </w:rPr>
        <w:t xml:space="preserve">Бутенко Л. И. Особенности адаптации китайских студентов в учебном процессе технического университета,2008 </w:t>
      </w:r>
      <w:hyperlink r:id="rId25" w:anchor="ixzz4dmIly0ra" w:history="1">
        <w:r w:rsidRPr="00771F29">
          <w:rPr>
            <w:rFonts w:ascii="Times New Roman" w:eastAsia="宋体" w:hAnsi="Times New Roman" w:cs="Times New Roman"/>
            <w:color w:val="000000" w:themeColor="text1"/>
            <w:sz w:val="28"/>
            <w:szCs w:val="28"/>
          </w:rPr>
          <w:t>http://www.dissercat.com/content/osobennosti-adaptatsii-kitaiskikh-studentov-v-uchebnom-protsesse-tekhnicheskogo-universiteta#ixzz4dmIly0ra</w:t>
        </w:r>
      </w:hyperlink>
    </w:p>
    <w:p w14:paraId="5259FB8F"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Виничук Н.В. Психосемантический анализ представлений о счастье китайских и российских студентов тема диссертации и автореферата по ВАК 19.00.01, кандидат психологических наук, 2008</w:t>
      </w:r>
    </w:p>
    <w:p w14:paraId="611488FE"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Гоголева М.Н., Макарова А.П. Удовлетворенность учебной деятельностью студентами гуманитарного и технического профиля // Международный студенческий научный вестник. – 2015. – № 5-2. – С. 192-192.</w:t>
      </w:r>
    </w:p>
    <w:p w14:paraId="6BD875A0"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Гордиенко Н. Н. Индивидуально-психологические особенности студентов, осваивающих технические и гуманитарные специальности // Известия РГПУ им. А.И. Герцена. 2007. №39.</w:t>
      </w:r>
    </w:p>
    <w:p w14:paraId="6A2576E7"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Гордиенко Н. Н., Жолобко Л. М. Психологическое исследование системы отношений студентов гуманитарных и технических специальностей // Психология и педагогика: методика и проблемы практического применения. 2009. №5-1.</w:t>
      </w:r>
    </w:p>
    <w:p w14:paraId="3A4F7ED2"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Гордиенко Н.Н. Исследование психологических и психофизиологических особенностей студентов гуманитарных и технических специальностей в ракурсе повышения качества подготовки специалистов.</w:t>
      </w:r>
    </w:p>
    <w:p w14:paraId="04E7C848"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Демидова Т.Е. Организационная культура как психологический фактор карьерных ориентаций личности // Известия РГПУ им. А.И. Герцена. 2010. №125.</w:t>
      </w:r>
    </w:p>
    <w:p w14:paraId="4AFB2781"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lastRenderedPageBreak/>
        <w:t>Дидковская Я.В.. Профессиональное самоопределение студенчества: современные проблемы. Екатеринбург, 2000.</w:t>
      </w:r>
    </w:p>
    <w:p w14:paraId="2027664B"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Дмитриева Ж.Р. Социально-психологическое обеспечение планирования карьеры молодых специалистов, Москва, 2011; Киселева, Е. В. Планирование и развитие карьеры: учебное пособие для студентов высших учебных заведений / Е. В. Киселева. – Вологда : Легия, 2010. – 332 с.</w:t>
      </w:r>
    </w:p>
    <w:p w14:paraId="228C0A56"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Журавлев П.В. Мировой опыт в управлении персоналом. Обзор зарубежных источников [Текст] / Монография / Журавлев П.В., Кулапов М.Н., Сухарев С.А.М.: Изд-во Российская экономическая академия, Екатеринбург: Деловая книга, 1998.</w:t>
      </w:r>
    </w:p>
    <w:p w14:paraId="71755CD5"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Зайцев Г.Г. Управление деловой карьерой: учеб. пособие /Г.Г. Зайцев, Г.В. Черкасская. – М.: Академия, 2007. – С.28.</w:t>
      </w:r>
    </w:p>
    <w:p w14:paraId="3E773E2E"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Иванченко Л.А. Основы успеха: теория и практика менеджмента [Текст] М.: Мысль. – 2003.</w:t>
      </w:r>
    </w:p>
    <w:p w14:paraId="7F994CA3"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Кибанова А.Я. Управление персоналом организации: Учебник /Под ред.. – 3-е изд., доп. и перераб. – М.: ИНФРА-М, 2005.- С.436.</w:t>
      </w:r>
    </w:p>
    <w:p w14:paraId="371E18EE"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Климова А.В., Терехова Т.М. Карьера государственного служащего: проблемы управления и построения. Журнал «Вопросы управления». 2013, вып.22.</w:t>
      </w:r>
    </w:p>
    <w:p w14:paraId="18AF24ED"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Ковалевская Е.В. Карьерное самоопределение на начальном этапе: структурно-содержательная характеристика и формирование. М., 2015</w:t>
      </w:r>
    </w:p>
    <w:p w14:paraId="12284FFF"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Кон И. С. Пол и гендер. Заметки о терминах // Андрология и генитальная хирургия. 2004. № 1–2. С. 31–35.</w:t>
      </w:r>
    </w:p>
    <w:p w14:paraId="2F91B072"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Ладанов И.Д. Психология управления рыночными структурами: преобразующее лидерство. – М.: УЦ Перспектива, 1997.- 288 с.</w:t>
      </w:r>
    </w:p>
    <w:p w14:paraId="032AD1D8"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Лисовская Н.Б., Трощинина Е.А. Карьерная готовность выпускников педагогического вуза // Universum: Вестник Герценовского университета. 2012. №3</w:t>
      </w:r>
    </w:p>
    <w:p w14:paraId="1CC10970"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lastRenderedPageBreak/>
        <w:t>Литвинова Е.Ю. Поливариативная карьера: перспективы изучения. / Современная зарубежная психология. 2013, №2.</w:t>
      </w:r>
    </w:p>
    <w:p w14:paraId="3493C97C"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Мельник М.Ю. Сопровождение профессионального самоопределения личности: исторический аспект // Личность, семья и общество: вопросы педагогики и психологии: сб. ст. по матер. XXXIV междунар. науч.-практ. конф. № 11(34). Часть I. – Новосибирск: СибАК, 2013.</w:t>
      </w:r>
    </w:p>
    <w:p w14:paraId="24A56294"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Меньшиков С. Мировая экономика: состояние и перспективы. Глава из 1-го тома готовящегося к изданию трехтомника “Долгосрочная стратегия развития России (методология и практические решения)” (коллектив Государственного университета управления и Российской Академии Наук). http://www.fastcenter.ru/smenshikov/Glava2015.html, дата обращения: 29.03.17</w:t>
      </w:r>
    </w:p>
    <w:p w14:paraId="77C39B02"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Могилевкин Е.А. Карьерный рост: диагностика, технологии, тренинг [Текст] – СПб: Речь. – 2007. – 336 с.</w:t>
      </w:r>
    </w:p>
    <w:p w14:paraId="261E945D"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Молл Е.Г. Управление карьерой менеджера [Текст] – Изд.: Питер. – 2012</w:t>
      </w:r>
    </w:p>
    <w:p w14:paraId="7E2E7857"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Мухина В. С. Возрастная психология: феноменология развития, детство, отрочество: Учебник для студ. Вузов. -- 4-е изд., стереотип. – М.: Издательский центр «Академия», 1999.</w:t>
      </w:r>
    </w:p>
    <w:p w14:paraId="57CBA986"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Никифорова А. А., Цихончик Н. В. Динамика и содержание профессиональной идентичности студентов различных направлений вузовской подготовки.</w:t>
      </w:r>
    </w:p>
    <w:p w14:paraId="3B3366B3"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Петраш М.Д. Психологическое содержание и факторы возникновения кризисов профессионального развития на этапе начала профессиональной деятельности // Экспериментальная психология. 2011. Том 4. № 4. С. 88–100.</w:t>
      </w:r>
    </w:p>
    <w:p w14:paraId="3DF7C5E2"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Поливанова К.Н. Психология возрастных кризисов: Учеб. пособие для студ. высш. пед. заведений. – М.: Издат. центр, 2000.</w:t>
      </w:r>
    </w:p>
    <w:p w14:paraId="656F354F"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lastRenderedPageBreak/>
        <w:t>Порхачева Л.В., Джус К.Я. Особенности развития личности в период ранней взрослости // Современные проблемы психологии личности: теория и практика.</w:t>
      </w:r>
    </w:p>
    <w:p w14:paraId="765CF91A"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Психологическая энциклопедия. -2-е изд. СПб.: Питер, 2003. – 1094 с</w:t>
      </w:r>
    </w:p>
    <w:p w14:paraId="67CD5FBE"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Пыринова А.И. Дипломная работа на тему: Особенности смысловой сферы и временная перспектива личности (на примере студентов-психологов и психологов-практиков), ГОУ ВПО МО «Академия социального управления» Факультет «Психология» Кафедра Практической психологии личности и индивидуального консультирования, 2001</w:t>
      </w:r>
    </w:p>
    <w:p w14:paraId="4CDEDB42"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Слободчиков В.И. Психологические проблемы становления внутреннего мира человека // Вопр. психол. 1986. № 6. С. 14 — 23.</w:t>
      </w:r>
    </w:p>
    <w:p w14:paraId="1C8E47A6"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Советский энциклопедический словарь. Под ред. А.М. Прохорова. 1984.</w:t>
      </w:r>
    </w:p>
    <w:p w14:paraId="7C399F83"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Сотникова С.И. Управление карьерой: учебное пособие. – Новосибирск: НГУЭУ, 2000. – 458 с.</w:t>
      </w:r>
    </w:p>
    <w:p w14:paraId="49A965B1"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Тальбиева Б.И. Гендерные различия организованности китайских и российских студентов. / Вестник Российского университета дружбы народов. Серия: Вопросы образования: языки и специальность,Выпуск № 4 / 2013</w:t>
      </w:r>
    </w:p>
    <w:p w14:paraId="02AF0FF2"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Терехова А. Н. Научные подходы к изучению карьеры. / Вестник Тамбовского университета. Серия: Гуманитарные науки , № -4 / том 23 / 2001</w:t>
      </w:r>
    </w:p>
    <w:p w14:paraId="110365D3"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Фисунова Н.В., Найденова М.В., Островская О. В. Профессиональное самоопределение учащихся школ германии в историко-педагогическом аспекте. Журнал «Исторические, философские, политические и юридические науки, культурология и искусствоведение. Вопросы теории и практики». Тамбов: Грамота, 2014. No 6 (44): в 2-х ч. Ч. I. C. 186-190.</w:t>
      </w:r>
    </w:p>
    <w:p w14:paraId="4A65F7E4"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lastRenderedPageBreak/>
        <w:t>Фомина В.С. Особенности жизненных смыслов и ценностей в зависимости от уровня эмпатии у студентов гуманитарных и технических специальностей. 2016.</w:t>
      </w:r>
    </w:p>
    <w:p w14:paraId="44E3C510"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Чжан Пэн Хао, Чжан Тэн. Половые различия самореализации личности китайских студентов. Вестник Российского университета дружбы народов. Серия: Психология и педагогика Выпуск № 2 / 2013</w:t>
      </w:r>
    </w:p>
    <w:p w14:paraId="710BCB7B"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Чжан Пэн Хао. Национально-психологические особенности самореализации личности российских и китайских студентов, М., 2015.</w:t>
      </w:r>
    </w:p>
    <w:p w14:paraId="6C8A1143"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Чжан Пэн Хао. Психологические особенности самореализации китайских студентов. / Вестник Российского университета дружбы народов. Выпуск № 3 / 2013</w:t>
      </w:r>
    </w:p>
    <w:p w14:paraId="07C5209E"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Эриксон Э. Идентичность: юность и кризис. М.,1996</w:t>
      </w:r>
    </w:p>
    <w:p w14:paraId="308108D1"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Янченко И. В. Педагогический смысл понятия «карьера» [Текст] // Педагогика: традиции и инновации: материалы междунар. науч. конф. (г. Челябинск, октябрь 2011 г.).Т. II. — Челябинск: Два комсомольца, 2011. — С. 102-105</w:t>
      </w:r>
    </w:p>
    <w:p w14:paraId="613C1556"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rPr>
      </w:pPr>
      <w:r w:rsidRPr="003406D4">
        <w:rPr>
          <w:rFonts w:ascii="Times New Roman" w:hAnsi="Times New Roman" w:cs="Times New Roman"/>
          <w:sz w:val="28"/>
          <w:szCs w:val="28"/>
        </w:rPr>
        <w:t>Яценко В. Н. Трудовая карьера: формирование и управление [Текст]: автореф. дис. канд. социол. наук: 22.00.08</w:t>
      </w:r>
    </w:p>
    <w:p w14:paraId="590B7528" w14:textId="77777777" w:rsidR="00FF16B6" w:rsidRPr="003406D4" w:rsidRDefault="00FF16B6" w:rsidP="00FF16B6">
      <w:pPr>
        <w:pStyle w:val="a3"/>
        <w:numPr>
          <w:ilvl w:val="0"/>
          <w:numId w:val="23"/>
        </w:numPr>
        <w:spacing w:line="360" w:lineRule="auto"/>
        <w:jc w:val="both"/>
        <w:rPr>
          <w:rFonts w:ascii="Times New Roman" w:hAnsi="Times New Roman" w:cs="Times New Roman"/>
          <w:sz w:val="28"/>
          <w:szCs w:val="28"/>
          <w:lang w:eastAsia="zh-CN"/>
        </w:rPr>
      </w:pPr>
      <w:r w:rsidRPr="003406D4">
        <w:rPr>
          <w:rFonts w:ascii="Times New Roman" w:eastAsia="宋体" w:hAnsi="Times New Roman" w:cs="Times New Roman"/>
          <w:sz w:val="28"/>
          <w:szCs w:val="28"/>
          <w:lang w:eastAsia="zh-CN"/>
        </w:rPr>
        <w:t>仵林军，大学生职业规划研究，南京理工大学，</w:t>
      </w:r>
      <w:r w:rsidRPr="003406D4">
        <w:rPr>
          <w:rFonts w:ascii="Times New Roman" w:eastAsia="宋体" w:hAnsi="Times New Roman" w:cs="Times New Roman"/>
          <w:sz w:val="28"/>
          <w:szCs w:val="28"/>
          <w:lang w:eastAsia="zh-CN"/>
        </w:rPr>
        <w:t>2005</w:t>
      </w:r>
      <w:r w:rsidRPr="003406D4">
        <w:rPr>
          <w:rFonts w:ascii="Times New Roman" w:eastAsia="宋体" w:hAnsi="Times New Roman" w:cs="Times New Roman"/>
          <w:sz w:val="28"/>
          <w:szCs w:val="28"/>
          <w:lang w:eastAsia="zh-CN"/>
        </w:rPr>
        <w:t>，</w:t>
      </w:r>
    </w:p>
    <w:p w14:paraId="279A7578" w14:textId="77777777" w:rsidR="00FF16B6" w:rsidRPr="003406D4" w:rsidRDefault="00FF16B6" w:rsidP="00FF16B6">
      <w:pPr>
        <w:pStyle w:val="a3"/>
        <w:numPr>
          <w:ilvl w:val="0"/>
          <w:numId w:val="23"/>
        </w:numPr>
        <w:spacing w:line="360" w:lineRule="auto"/>
        <w:rPr>
          <w:rFonts w:ascii="Times New Roman" w:hAnsi="Times New Roman" w:cs="Times New Roman"/>
          <w:sz w:val="28"/>
          <w:szCs w:val="28"/>
          <w:lang w:eastAsia="zh-CN"/>
        </w:rPr>
      </w:pPr>
      <w:r w:rsidRPr="003406D4">
        <w:rPr>
          <w:rFonts w:ascii="Times New Roman" w:eastAsia="宋体" w:hAnsi="Times New Roman" w:cs="Times New Roman"/>
          <w:sz w:val="28"/>
          <w:szCs w:val="28"/>
          <w:lang w:eastAsia="zh-CN"/>
        </w:rPr>
        <w:t>卢红梅，我国大学生职业生涯规划研究，华中师范大学</w:t>
      </w:r>
      <w:r w:rsidRPr="003406D4">
        <w:rPr>
          <w:rFonts w:ascii="Times New Roman" w:eastAsia="宋体" w:hAnsi="Times New Roman" w:cs="Times New Roman"/>
          <w:sz w:val="28"/>
          <w:szCs w:val="28"/>
          <w:lang w:eastAsia="zh-CN"/>
        </w:rPr>
        <w:t>, 2006.</w:t>
      </w:r>
    </w:p>
    <w:p w14:paraId="6B9952AF" w14:textId="49489D2B"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lang w:val="en-US"/>
        </w:rPr>
      </w:pPr>
      <w:r w:rsidRPr="003406D4">
        <w:rPr>
          <w:rFonts w:ascii="Times New Roman" w:hAnsi="Times New Roman" w:cs="Times New Roman"/>
          <w:sz w:val="28"/>
          <w:szCs w:val="28"/>
          <w:lang w:eastAsia="zh-CN"/>
        </w:rPr>
        <w:t>埃德加</w:t>
      </w:r>
      <w:r w:rsidRPr="003406D4">
        <w:rPr>
          <w:rFonts w:ascii="Times New Roman" w:hAnsi="Times New Roman" w:cs="Times New Roman"/>
          <w:sz w:val="28"/>
          <w:szCs w:val="28"/>
          <w:lang w:eastAsia="zh-CN"/>
        </w:rPr>
        <w:t>•</w:t>
      </w:r>
      <w:r w:rsidRPr="003406D4">
        <w:rPr>
          <w:rFonts w:ascii="Times New Roman" w:hAnsi="Times New Roman" w:cs="Times New Roman"/>
          <w:sz w:val="28"/>
          <w:szCs w:val="28"/>
          <w:lang w:eastAsia="zh-CN"/>
        </w:rPr>
        <w:t>施恩（</w:t>
      </w:r>
      <w:r w:rsidRPr="003406D4">
        <w:rPr>
          <w:rFonts w:ascii="Times New Roman" w:hAnsi="Times New Roman" w:cs="Times New Roman"/>
          <w:sz w:val="28"/>
          <w:szCs w:val="28"/>
          <w:lang w:eastAsia="zh-CN"/>
        </w:rPr>
        <w:t>Edgar H.Schein</w:t>
      </w:r>
      <w:r w:rsidRPr="003406D4">
        <w:rPr>
          <w:rFonts w:ascii="Times New Roman" w:hAnsi="Times New Roman" w:cs="Times New Roman"/>
          <w:sz w:val="28"/>
          <w:szCs w:val="28"/>
          <w:lang w:eastAsia="zh-CN"/>
        </w:rPr>
        <w:t>）（美），</w:t>
      </w:r>
      <w:r w:rsidRPr="003406D4">
        <w:rPr>
          <w:rFonts w:ascii="Times New Roman" w:eastAsia="Microsoft JhengHei" w:hAnsi="Times New Roman" w:cs="Times New Roman"/>
          <w:sz w:val="28"/>
          <w:szCs w:val="28"/>
          <w:lang w:eastAsia="zh-CN"/>
        </w:rPr>
        <w:t>职业锚：发现你的真正价值，中国财政经济出版社，</w:t>
      </w:r>
      <w:r w:rsidRPr="003406D4">
        <w:rPr>
          <w:rFonts w:ascii="Times New Roman" w:hAnsi="Times New Roman" w:cs="Times New Roman"/>
          <w:sz w:val="28"/>
          <w:szCs w:val="28"/>
          <w:lang w:eastAsia="zh-CN"/>
        </w:rPr>
        <w:t>2004</w:t>
      </w:r>
      <w:r w:rsidRPr="003406D4">
        <w:rPr>
          <w:rFonts w:ascii="Times New Roman" w:hAnsi="Times New Roman" w:cs="Times New Roman"/>
          <w:sz w:val="28"/>
          <w:szCs w:val="28"/>
          <w:lang w:eastAsia="zh-CN"/>
        </w:rPr>
        <w:t>，</w:t>
      </w:r>
      <w:r w:rsidRPr="003406D4">
        <w:rPr>
          <w:rFonts w:ascii="Times New Roman" w:hAnsi="Times New Roman" w:cs="Times New Roman"/>
          <w:sz w:val="28"/>
          <w:szCs w:val="28"/>
          <w:lang w:eastAsia="zh-CN"/>
        </w:rPr>
        <w:t xml:space="preserve">123с. </w:t>
      </w:r>
      <w:r w:rsidRPr="003406D4">
        <w:rPr>
          <w:rFonts w:ascii="Times New Roman" w:hAnsi="Times New Roman" w:cs="Times New Roman"/>
          <w:sz w:val="28"/>
          <w:szCs w:val="28"/>
          <w:lang w:val="en-US"/>
        </w:rPr>
        <w:t>(Career Anchors: Discovering Your Real Values</w:t>
      </w:r>
      <w:r w:rsidR="004134A9">
        <w:rPr>
          <w:rFonts w:ascii="Times New Roman" w:hAnsi="Times New Roman" w:cs="Times New Roman" w:hint="eastAsia"/>
          <w:sz w:val="28"/>
          <w:szCs w:val="28"/>
          <w:lang w:val="en-US" w:eastAsia="zh-CN"/>
        </w:rPr>
        <w:t>)</w:t>
      </w:r>
    </w:p>
    <w:p w14:paraId="7405F876"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lang w:val="en-US" w:eastAsia="zh-CN"/>
        </w:rPr>
      </w:pPr>
      <w:r w:rsidRPr="003406D4">
        <w:rPr>
          <w:rFonts w:ascii="Times New Roman" w:hAnsi="Times New Roman" w:cs="Times New Roman"/>
          <w:sz w:val="28"/>
          <w:szCs w:val="28"/>
          <w:lang w:eastAsia="zh-CN"/>
        </w:rPr>
        <w:t>宋君卿</w:t>
      </w:r>
      <w:r w:rsidRPr="003406D4">
        <w:rPr>
          <w:rFonts w:ascii="Times New Roman" w:hAnsi="Times New Roman" w:cs="Times New Roman"/>
          <w:sz w:val="28"/>
          <w:szCs w:val="28"/>
          <w:lang w:val="en-US" w:eastAsia="zh-CN"/>
        </w:rPr>
        <w:t>,</w:t>
      </w:r>
      <w:r w:rsidRPr="003406D4">
        <w:rPr>
          <w:rFonts w:ascii="Times New Roman" w:hAnsi="Times New Roman" w:cs="Times New Roman"/>
          <w:sz w:val="28"/>
          <w:szCs w:val="28"/>
          <w:lang w:eastAsia="zh-CN"/>
        </w:rPr>
        <w:t>王</w:t>
      </w:r>
      <w:r w:rsidRPr="003406D4">
        <w:rPr>
          <w:rFonts w:ascii="Times New Roman" w:eastAsia="Microsoft JhengHei" w:hAnsi="Times New Roman" w:cs="Times New Roman"/>
          <w:sz w:val="28"/>
          <w:szCs w:val="28"/>
          <w:lang w:eastAsia="zh-CN"/>
        </w:rPr>
        <w:t>鉴忠</w:t>
      </w:r>
      <w:r w:rsidRPr="003406D4">
        <w:rPr>
          <w:rFonts w:ascii="Times New Roman" w:hAnsi="Times New Roman" w:cs="Times New Roman"/>
          <w:sz w:val="28"/>
          <w:szCs w:val="28"/>
          <w:lang w:val="en-US" w:eastAsia="zh-CN"/>
        </w:rPr>
        <w:t>.</w:t>
      </w:r>
      <w:r w:rsidRPr="003406D4">
        <w:rPr>
          <w:rFonts w:ascii="Times New Roman" w:eastAsia="Microsoft JhengHei" w:hAnsi="Times New Roman" w:cs="Times New Roman"/>
          <w:sz w:val="28"/>
          <w:szCs w:val="28"/>
          <w:lang w:eastAsia="zh-CN"/>
        </w:rPr>
        <w:t>职业生涯管理理论历史演进和发展趋势</w:t>
      </w:r>
      <w:r w:rsidRPr="003406D4">
        <w:rPr>
          <w:rFonts w:ascii="Times New Roman" w:hAnsi="Times New Roman" w:cs="Times New Roman"/>
          <w:sz w:val="28"/>
          <w:szCs w:val="28"/>
          <w:lang w:val="en-US" w:eastAsia="zh-CN"/>
        </w:rPr>
        <w:t>.</w:t>
      </w:r>
      <w:r w:rsidRPr="003406D4">
        <w:rPr>
          <w:rFonts w:ascii="Times New Roman" w:hAnsi="Times New Roman" w:cs="Times New Roman"/>
          <w:sz w:val="28"/>
          <w:szCs w:val="28"/>
          <w:lang w:eastAsia="zh-CN"/>
        </w:rPr>
        <w:t>生</w:t>
      </w:r>
      <w:r w:rsidRPr="003406D4">
        <w:rPr>
          <w:rFonts w:ascii="Times New Roman" w:eastAsia="Microsoft JhengHei" w:hAnsi="Times New Roman" w:cs="Times New Roman"/>
          <w:sz w:val="28"/>
          <w:szCs w:val="28"/>
          <w:lang w:eastAsia="zh-CN"/>
        </w:rPr>
        <w:t>产力研究</w:t>
      </w:r>
      <w:r w:rsidRPr="003406D4">
        <w:rPr>
          <w:rFonts w:ascii="Times New Roman" w:hAnsi="Times New Roman" w:cs="Times New Roman"/>
          <w:sz w:val="28"/>
          <w:szCs w:val="28"/>
          <w:lang w:val="en-US" w:eastAsia="zh-CN"/>
        </w:rPr>
        <w:t>, 2008</w:t>
      </w:r>
      <w:r w:rsidRPr="003406D4">
        <w:rPr>
          <w:rFonts w:ascii="Times New Roman" w:hAnsi="Times New Roman" w:cs="Times New Roman"/>
          <w:sz w:val="28"/>
          <w:szCs w:val="28"/>
          <w:lang w:eastAsia="zh-CN"/>
        </w:rPr>
        <w:t>年</w:t>
      </w:r>
      <w:r w:rsidRPr="003406D4">
        <w:rPr>
          <w:rFonts w:ascii="Times New Roman" w:hAnsi="Times New Roman" w:cs="Times New Roman"/>
          <w:sz w:val="28"/>
          <w:szCs w:val="28"/>
          <w:lang w:val="en-US" w:eastAsia="zh-CN"/>
        </w:rPr>
        <w:t>23</w:t>
      </w:r>
      <w:r w:rsidRPr="003406D4">
        <w:rPr>
          <w:rFonts w:ascii="Times New Roman" w:hAnsi="Times New Roman" w:cs="Times New Roman"/>
          <w:sz w:val="28"/>
          <w:szCs w:val="28"/>
          <w:lang w:eastAsia="zh-CN"/>
        </w:rPr>
        <w:t>期</w:t>
      </w:r>
    </w:p>
    <w:p w14:paraId="2419AE7F"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lang w:val="en-US" w:eastAsia="zh-CN"/>
        </w:rPr>
      </w:pPr>
      <w:r w:rsidRPr="003406D4">
        <w:rPr>
          <w:rFonts w:ascii="Times New Roman" w:hAnsi="Times New Roman" w:cs="Times New Roman"/>
          <w:sz w:val="28"/>
          <w:szCs w:val="28"/>
          <w:lang w:eastAsia="zh-CN"/>
        </w:rPr>
        <w:t>廖泉文</w:t>
      </w:r>
      <w:r w:rsidRPr="003406D4">
        <w:rPr>
          <w:rFonts w:ascii="Times New Roman" w:hAnsi="Times New Roman" w:cs="Times New Roman"/>
          <w:sz w:val="28"/>
          <w:szCs w:val="28"/>
          <w:lang w:val="en-US" w:eastAsia="zh-CN"/>
        </w:rPr>
        <w:t>.</w:t>
      </w:r>
      <w:r w:rsidRPr="003406D4">
        <w:rPr>
          <w:rFonts w:ascii="Times New Roman" w:eastAsia="Microsoft JhengHei" w:hAnsi="Times New Roman" w:cs="Times New Roman"/>
          <w:sz w:val="28"/>
          <w:szCs w:val="28"/>
          <w:lang w:eastAsia="zh-CN"/>
        </w:rPr>
        <w:t>职业生涯发展的三、三、三理论</w:t>
      </w:r>
      <w:r w:rsidRPr="003406D4">
        <w:rPr>
          <w:rFonts w:ascii="Times New Roman" w:hAnsi="Times New Roman" w:cs="Times New Roman"/>
          <w:sz w:val="28"/>
          <w:szCs w:val="28"/>
          <w:lang w:val="en-US" w:eastAsia="zh-CN"/>
        </w:rPr>
        <w:t>[J].</w:t>
      </w:r>
      <w:r w:rsidRPr="003406D4">
        <w:rPr>
          <w:rFonts w:ascii="Times New Roman" w:hAnsi="Times New Roman" w:cs="Times New Roman"/>
          <w:sz w:val="28"/>
          <w:szCs w:val="28"/>
          <w:lang w:eastAsia="zh-CN"/>
        </w:rPr>
        <w:t>中国人力</w:t>
      </w:r>
      <w:r w:rsidRPr="003406D4">
        <w:rPr>
          <w:rFonts w:ascii="Times New Roman" w:eastAsia="Microsoft JhengHei" w:hAnsi="Times New Roman" w:cs="Times New Roman"/>
          <w:sz w:val="28"/>
          <w:szCs w:val="28"/>
          <w:lang w:eastAsia="zh-CN"/>
        </w:rPr>
        <w:t>资源开发</w:t>
      </w:r>
      <w:r w:rsidRPr="003406D4">
        <w:rPr>
          <w:rFonts w:ascii="Times New Roman" w:hAnsi="Times New Roman" w:cs="Times New Roman"/>
          <w:sz w:val="28"/>
          <w:szCs w:val="28"/>
          <w:lang w:val="en-US" w:eastAsia="zh-CN"/>
        </w:rPr>
        <w:t>, 2004, (9):21-23</w:t>
      </w:r>
    </w:p>
    <w:p w14:paraId="0847F9B5"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lang w:val="en-US" w:eastAsia="zh-CN"/>
        </w:rPr>
      </w:pPr>
      <w:r w:rsidRPr="003406D4">
        <w:rPr>
          <w:rFonts w:ascii="Times New Roman" w:eastAsia="Microsoft JhengHei" w:hAnsi="Times New Roman" w:cs="Times New Roman"/>
          <w:sz w:val="28"/>
          <w:szCs w:val="28"/>
          <w:lang w:eastAsia="zh-CN"/>
        </w:rPr>
        <w:t>张再生</w:t>
      </w:r>
      <w:r w:rsidRPr="003406D4">
        <w:rPr>
          <w:rFonts w:ascii="Times New Roman" w:hAnsi="Times New Roman" w:cs="Times New Roman"/>
          <w:sz w:val="28"/>
          <w:szCs w:val="28"/>
          <w:lang w:val="en-US" w:eastAsia="zh-CN"/>
        </w:rPr>
        <w:t xml:space="preserve">. </w:t>
      </w:r>
      <w:r w:rsidRPr="003406D4">
        <w:rPr>
          <w:rFonts w:ascii="Times New Roman" w:hAnsi="Times New Roman" w:cs="Times New Roman"/>
          <w:sz w:val="28"/>
          <w:szCs w:val="28"/>
          <w:lang w:eastAsia="zh-CN"/>
        </w:rPr>
        <w:t>《</w:t>
      </w:r>
      <w:r w:rsidRPr="003406D4">
        <w:rPr>
          <w:rFonts w:ascii="Times New Roman" w:eastAsia="Microsoft JhengHei" w:hAnsi="Times New Roman" w:cs="Times New Roman"/>
          <w:sz w:val="28"/>
          <w:szCs w:val="28"/>
          <w:lang w:eastAsia="zh-CN"/>
        </w:rPr>
        <w:t>职业生涯开发与管理》南开大学出版社</w:t>
      </w:r>
      <w:r w:rsidRPr="003406D4">
        <w:rPr>
          <w:rFonts w:ascii="Times New Roman" w:hAnsi="Times New Roman" w:cs="Times New Roman"/>
          <w:sz w:val="28"/>
          <w:szCs w:val="28"/>
          <w:lang w:val="en-US" w:eastAsia="zh-CN"/>
        </w:rPr>
        <w:t>:2003.06</w:t>
      </w:r>
      <w:r w:rsidRPr="003406D4">
        <w:rPr>
          <w:rFonts w:ascii="Times New Roman" w:hAnsi="Times New Roman" w:cs="Times New Roman"/>
          <w:sz w:val="28"/>
          <w:szCs w:val="28"/>
          <w:lang w:val="en-US" w:eastAsia="zh-CN"/>
        </w:rPr>
        <w:t>，</w:t>
      </w:r>
      <w:r w:rsidRPr="003406D4">
        <w:rPr>
          <w:rFonts w:ascii="Times New Roman" w:hAnsi="Times New Roman" w:cs="Times New Roman"/>
          <w:sz w:val="28"/>
          <w:szCs w:val="28"/>
          <w:lang w:val="en-US" w:eastAsia="zh-CN"/>
        </w:rPr>
        <w:t>335</w:t>
      </w:r>
      <w:r w:rsidRPr="003406D4">
        <w:rPr>
          <w:rFonts w:ascii="Times New Roman" w:hAnsi="Times New Roman" w:cs="Times New Roman"/>
          <w:sz w:val="28"/>
          <w:szCs w:val="28"/>
          <w:lang w:eastAsia="zh-CN"/>
        </w:rPr>
        <w:t>с</w:t>
      </w:r>
    </w:p>
    <w:p w14:paraId="4C4357BD" w14:textId="1BBDF613"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lang w:val="en-US" w:eastAsia="zh-CN"/>
        </w:rPr>
      </w:pPr>
      <w:r w:rsidRPr="003406D4">
        <w:rPr>
          <w:rFonts w:ascii="Times New Roman" w:hAnsi="Times New Roman" w:cs="Times New Roman"/>
          <w:sz w:val="28"/>
          <w:szCs w:val="28"/>
          <w:lang w:eastAsia="zh-CN"/>
        </w:rPr>
        <w:lastRenderedPageBreak/>
        <w:t>曹</w:t>
      </w:r>
      <w:r w:rsidRPr="003406D4">
        <w:rPr>
          <w:rFonts w:ascii="Times New Roman" w:eastAsia="Microsoft JhengHei" w:hAnsi="Times New Roman" w:cs="Times New Roman"/>
          <w:sz w:val="28"/>
          <w:szCs w:val="28"/>
          <w:lang w:eastAsia="zh-CN"/>
        </w:rPr>
        <w:t>鸣岐</w:t>
      </w:r>
      <w:r w:rsidRPr="003406D4">
        <w:rPr>
          <w:rFonts w:ascii="Times New Roman" w:eastAsia="Microsoft JhengHei" w:hAnsi="Times New Roman" w:cs="Times New Roman"/>
          <w:sz w:val="28"/>
          <w:szCs w:val="28"/>
          <w:lang w:val="en-US" w:eastAsia="zh-CN"/>
        </w:rPr>
        <w:t>，</w:t>
      </w:r>
      <w:r w:rsidR="00097DA9">
        <w:rPr>
          <w:rFonts w:ascii="Times New Roman" w:eastAsia="Microsoft JhengHei" w:hAnsi="Times New Roman" w:cs="Times New Roman"/>
          <w:sz w:val="28"/>
          <w:szCs w:val="28"/>
          <w:lang w:eastAsia="zh-CN"/>
        </w:rPr>
        <w:t>职业生涯</w:t>
      </w:r>
      <w:r w:rsidR="00097DA9">
        <w:rPr>
          <w:rFonts w:asciiTheme="minorEastAsia" w:hAnsiTheme="minorEastAsia" w:cs="Times New Roman" w:hint="eastAsia"/>
          <w:sz w:val="28"/>
          <w:szCs w:val="28"/>
          <w:lang w:eastAsia="zh-CN"/>
        </w:rPr>
        <w:t>规划</w:t>
      </w:r>
      <w:r w:rsidRPr="003406D4">
        <w:rPr>
          <w:rFonts w:ascii="Times New Roman" w:hAnsi="Times New Roman" w:cs="Times New Roman"/>
          <w:sz w:val="28"/>
          <w:szCs w:val="28"/>
          <w:lang w:val="en-US" w:eastAsia="zh-CN"/>
        </w:rPr>
        <w:t>，</w:t>
      </w:r>
      <w:r w:rsidR="00097DA9" w:rsidRPr="00097DA9">
        <w:rPr>
          <w:rFonts w:ascii="Times New Roman" w:hAnsi="Times New Roman" w:cs="Times New Roman"/>
          <w:sz w:val="28"/>
          <w:szCs w:val="28"/>
          <w:lang w:eastAsia="zh-CN"/>
        </w:rPr>
        <w:t>高等教育出版社</w:t>
      </w:r>
      <w:r w:rsidR="00097DA9">
        <w:rPr>
          <w:rFonts w:ascii="Times New Roman" w:hAnsi="Times New Roman" w:cs="Times New Roman" w:hint="eastAsia"/>
          <w:sz w:val="28"/>
          <w:szCs w:val="28"/>
          <w:lang w:eastAsia="zh-CN"/>
        </w:rPr>
        <w:t>，</w:t>
      </w:r>
      <w:r w:rsidR="00097DA9">
        <w:rPr>
          <w:rFonts w:ascii="Times New Roman" w:hAnsi="Times New Roman" w:cs="Times New Roman"/>
          <w:sz w:val="28"/>
          <w:szCs w:val="28"/>
          <w:lang w:val="en-US" w:eastAsia="zh-CN"/>
        </w:rPr>
        <w:t>20</w:t>
      </w:r>
      <w:r w:rsidR="00097DA9">
        <w:rPr>
          <w:rFonts w:ascii="Times New Roman" w:hAnsi="Times New Roman" w:cs="Times New Roman" w:hint="eastAsia"/>
          <w:sz w:val="28"/>
          <w:szCs w:val="28"/>
          <w:lang w:val="en-US" w:eastAsia="zh-CN"/>
        </w:rPr>
        <w:t>12</w:t>
      </w:r>
      <w:r w:rsidR="00097DA9">
        <w:rPr>
          <w:rFonts w:ascii="Times New Roman" w:hAnsi="Times New Roman" w:cs="Times New Roman" w:hint="eastAsia"/>
          <w:sz w:val="28"/>
          <w:szCs w:val="28"/>
          <w:lang w:val="en-US" w:eastAsia="zh-CN"/>
        </w:rPr>
        <w:t>，</w:t>
      </w:r>
      <w:r w:rsidR="00097DA9">
        <w:rPr>
          <w:rFonts w:ascii="Times New Roman" w:hAnsi="Times New Roman" w:cs="Times New Roman" w:hint="eastAsia"/>
          <w:sz w:val="28"/>
          <w:szCs w:val="28"/>
          <w:lang w:val="en-US" w:eastAsia="zh-CN"/>
        </w:rPr>
        <w:t>210</w:t>
      </w:r>
      <w:r w:rsidR="00097DA9" w:rsidRPr="00097DA9">
        <w:rPr>
          <w:rFonts w:ascii="Times New Roman" w:hAnsi="Times New Roman" w:cs="Times New Roman"/>
          <w:sz w:val="28"/>
          <w:szCs w:val="28"/>
          <w:lang w:val="en-US" w:eastAsia="zh-CN"/>
        </w:rPr>
        <w:t>с</w:t>
      </w:r>
      <w:r w:rsidR="00097DA9">
        <w:rPr>
          <w:rFonts w:ascii="Times New Roman" w:hAnsi="Times New Roman" w:cs="Times New Roman" w:hint="eastAsia"/>
          <w:sz w:val="28"/>
          <w:szCs w:val="28"/>
          <w:lang w:val="en-US" w:eastAsia="zh-CN"/>
        </w:rPr>
        <w:t>.</w:t>
      </w:r>
    </w:p>
    <w:p w14:paraId="4E89D656" w14:textId="77777777" w:rsidR="00FF16B6" w:rsidRPr="003406D4" w:rsidRDefault="00FF16B6" w:rsidP="00FF16B6">
      <w:pPr>
        <w:pStyle w:val="a3"/>
        <w:numPr>
          <w:ilvl w:val="0"/>
          <w:numId w:val="23"/>
        </w:numPr>
        <w:spacing w:after="0" w:line="360" w:lineRule="auto"/>
        <w:jc w:val="both"/>
        <w:rPr>
          <w:rFonts w:ascii="Times New Roman" w:hAnsi="Times New Roman" w:cs="Times New Roman"/>
          <w:sz w:val="28"/>
          <w:szCs w:val="28"/>
          <w:lang w:eastAsia="zh-CN"/>
        </w:rPr>
      </w:pPr>
      <w:r w:rsidRPr="003406D4">
        <w:rPr>
          <w:rFonts w:ascii="Times New Roman" w:eastAsia="Microsoft JhengHei" w:hAnsi="Times New Roman" w:cs="Times New Roman"/>
          <w:sz w:val="28"/>
          <w:szCs w:val="28"/>
          <w:lang w:eastAsia="zh-CN"/>
        </w:rPr>
        <w:t>罗双平</w:t>
      </w:r>
      <w:r w:rsidRPr="003406D4">
        <w:rPr>
          <w:rFonts w:ascii="Times New Roman" w:hAnsi="Times New Roman" w:cs="Times New Roman"/>
          <w:sz w:val="28"/>
          <w:szCs w:val="28"/>
          <w:lang w:eastAsia="zh-CN"/>
        </w:rPr>
        <w:t>.</w:t>
      </w:r>
      <w:r w:rsidRPr="003406D4">
        <w:rPr>
          <w:rFonts w:ascii="Times New Roman" w:eastAsia="Microsoft JhengHei" w:hAnsi="Times New Roman" w:cs="Times New Roman"/>
          <w:sz w:val="28"/>
          <w:szCs w:val="28"/>
          <w:lang w:eastAsia="zh-CN"/>
        </w:rPr>
        <w:t>职业生涯阶段划分</w:t>
      </w:r>
      <w:r w:rsidRPr="003406D4">
        <w:rPr>
          <w:rFonts w:ascii="Times New Roman" w:hAnsi="Times New Roman" w:cs="Times New Roman"/>
          <w:sz w:val="28"/>
          <w:szCs w:val="28"/>
          <w:lang w:eastAsia="zh-CN"/>
        </w:rPr>
        <w:t>[J].</w:t>
      </w:r>
      <w:r w:rsidRPr="003406D4">
        <w:rPr>
          <w:rFonts w:ascii="Times New Roman" w:hAnsi="Times New Roman" w:cs="Times New Roman"/>
          <w:sz w:val="28"/>
          <w:szCs w:val="28"/>
          <w:lang w:eastAsia="zh-CN"/>
        </w:rPr>
        <w:t>中国人才</w:t>
      </w:r>
      <w:r w:rsidRPr="003406D4">
        <w:rPr>
          <w:rFonts w:ascii="Times New Roman" w:hAnsi="Times New Roman" w:cs="Times New Roman"/>
          <w:sz w:val="28"/>
          <w:szCs w:val="28"/>
          <w:lang w:eastAsia="zh-CN"/>
        </w:rPr>
        <w:t>,2000,(02):35</w:t>
      </w:r>
    </w:p>
    <w:p w14:paraId="18F07191" w14:textId="2036E4C6" w:rsidR="00FF16B6" w:rsidRDefault="00FF16B6" w:rsidP="00FF16B6">
      <w:pPr>
        <w:pStyle w:val="a3"/>
        <w:numPr>
          <w:ilvl w:val="0"/>
          <w:numId w:val="23"/>
        </w:numPr>
        <w:spacing w:after="0" w:line="360" w:lineRule="auto"/>
        <w:jc w:val="both"/>
        <w:rPr>
          <w:rFonts w:ascii="Times New Roman" w:hAnsi="Times New Roman" w:cs="Times New Roman"/>
          <w:sz w:val="28"/>
          <w:szCs w:val="28"/>
          <w:lang w:eastAsia="zh-CN"/>
        </w:rPr>
      </w:pPr>
      <w:r w:rsidRPr="003406D4">
        <w:rPr>
          <w:rFonts w:ascii="Times New Roman" w:hAnsi="Times New Roman" w:cs="Times New Roman"/>
          <w:sz w:val="28"/>
          <w:szCs w:val="28"/>
          <w:lang w:eastAsia="zh-CN"/>
        </w:rPr>
        <w:t>金</w:t>
      </w:r>
      <w:r w:rsidRPr="003406D4">
        <w:rPr>
          <w:rFonts w:ascii="Times New Roman" w:eastAsia="Microsoft JhengHei" w:hAnsi="Times New Roman" w:cs="Times New Roman"/>
          <w:sz w:val="28"/>
          <w:szCs w:val="28"/>
          <w:lang w:eastAsia="zh-CN"/>
        </w:rPr>
        <w:t>树人</w:t>
      </w:r>
      <w:r w:rsidRPr="003406D4">
        <w:rPr>
          <w:rFonts w:ascii="Times New Roman" w:hAnsi="Times New Roman" w:cs="Times New Roman"/>
          <w:sz w:val="28"/>
          <w:szCs w:val="28"/>
          <w:lang w:eastAsia="zh-CN"/>
        </w:rPr>
        <w:t>.</w:t>
      </w:r>
      <w:r w:rsidRPr="003406D4">
        <w:rPr>
          <w:rFonts w:ascii="Times New Roman" w:hAnsi="Times New Roman" w:cs="Times New Roman"/>
          <w:sz w:val="28"/>
          <w:szCs w:val="28"/>
          <w:lang w:eastAsia="zh-CN"/>
        </w:rPr>
        <w:t>生涯咨</w:t>
      </w:r>
      <w:r w:rsidRPr="003406D4">
        <w:rPr>
          <w:rFonts w:ascii="Times New Roman" w:eastAsia="Microsoft JhengHei" w:hAnsi="Times New Roman" w:cs="Times New Roman"/>
          <w:sz w:val="28"/>
          <w:szCs w:val="28"/>
          <w:lang w:eastAsia="zh-CN"/>
        </w:rPr>
        <w:t>询与辅导</w:t>
      </w:r>
      <w:r w:rsidRPr="003406D4">
        <w:rPr>
          <w:rFonts w:ascii="Times New Roman" w:hAnsi="Times New Roman" w:cs="Times New Roman"/>
          <w:sz w:val="28"/>
          <w:szCs w:val="28"/>
          <w:lang w:eastAsia="zh-CN"/>
        </w:rPr>
        <w:t>[M].</w:t>
      </w:r>
      <w:r w:rsidRPr="003406D4">
        <w:rPr>
          <w:rFonts w:ascii="Times New Roman" w:hAnsi="Times New Roman" w:cs="Times New Roman"/>
          <w:sz w:val="28"/>
          <w:szCs w:val="28"/>
          <w:lang w:eastAsia="zh-CN"/>
        </w:rPr>
        <w:t>北京：高等教育出版社，</w:t>
      </w:r>
      <w:r w:rsidRPr="003406D4">
        <w:rPr>
          <w:rFonts w:ascii="Times New Roman" w:hAnsi="Times New Roman" w:cs="Times New Roman"/>
          <w:sz w:val="28"/>
          <w:szCs w:val="28"/>
          <w:lang w:eastAsia="zh-CN"/>
        </w:rPr>
        <w:t>2007</w:t>
      </w:r>
      <w:r w:rsidRPr="003406D4">
        <w:rPr>
          <w:rFonts w:ascii="Times New Roman" w:hAnsi="Times New Roman" w:cs="Times New Roman"/>
          <w:sz w:val="28"/>
          <w:szCs w:val="28"/>
          <w:lang w:eastAsia="zh-CN"/>
        </w:rPr>
        <w:t>，第</w:t>
      </w:r>
      <w:r w:rsidRPr="003406D4">
        <w:rPr>
          <w:rFonts w:ascii="Times New Roman" w:hAnsi="Times New Roman" w:cs="Times New Roman"/>
          <w:sz w:val="28"/>
          <w:szCs w:val="28"/>
          <w:lang w:eastAsia="zh-CN"/>
        </w:rPr>
        <w:t xml:space="preserve"> 10 </w:t>
      </w:r>
      <w:r w:rsidRPr="003406D4">
        <w:rPr>
          <w:rFonts w:ascii="Times New Roman" w:eastAsia="Microsoft JhengHei" w:hAnsi="Times New Roman" w:cs="Times New Roman"/>
          <w:sz w:val="28"/>
          <w:szCs w:val="28"/>
          <w:lang w:eastAsia="zh-CN"/>
        </w:rPr>
        <w:t>页</w:t>
      </w:r>
    </w:p>
    <w:p w14:paraId="74F3362D" w14:textId="38C0E0FD" w:rsidR="00786485" w:rsidRPr="003406D4" w:rsidRDefault="00786485" w:rsidP="00FF16B6">
      <w:pPr>
        <w:pStyle w:val="a3"/>
        <w:numPr>
          <w:ilvl w:val="0"/>
          <w:numId w:val="23"/>
        </w:numPr>
        <w:spacing w:after="0" w:line="360" w:lineRule="auto"/>
        <w:jc w:val="both"/>
        <w:rPr>
          <w:rFonts w:ascii="Times New Roman" w:hAnsi="Times New Roman" w:cs="Times New Roman"/>
          <w:sz w:val="28"/>
          <w:szCs w:val="28"/>
          <w:lang w:eastAsia="zh-CN"/>
        </w:rPr>
      </w:pPr>
      <w:r w:rsidRPr="00786485">
        <w:rPr>
          <w:rFonts w:ascii="Times New Roman" w:hAnsi="Times New Roman" w:cs="Times New Roman"/>
          <w:sz w:val="28"/>
          <w:szCs w:val="28"/>
          <w:lang w:eastAsia="zh-CN"/>
        </w:rPr>
        <w:t>吕杰</w:t>
      </w:r>
      <w:r w:rsidRPr="00786485">
        <w:rPr>
          <w:rFonts w:ascii="Times New Roman" w:hAnsi="Times New Roman" w:cs="Times New Roman"/>
          <w:sz w:val="28"/>
          <w:szCs w:val="28"/>
          <w:lang w:eastAsia="zh-CN"/>
        </w:rPr>
        <w:t xml:space="preserve"> (Lv Jie)</w:t>
      </w:r>
      <w:r w:rsidRPr="00786485">
        <w:rPr>
          <w:rFonts w:ascii="Times New Roman" w:hAnsi="Times New Roman" w:cs="Times New Roman"/>
          <w:sz w:val="28"/>
          <w:szCs w:val="28"/>
          <w:lang w:eastAsia="zh-CN"/>
        </w:rPr>
        <w:t>，徐延庆</w:t>
      </w:r>
      <w:r w:rsidRPr="00786485">
        <w:rPr>
          <w:rFonts w:ascii="Times New Roman" w:hAnsi="Times New Roman" w:cs="Times New Roman"/>
          <w:sz w:val="28"/>
          <w:szCs w:val="28"/>
          <w:lang w:eastAsia="zh-CN"/>
        </w:rPr>
        <w:t xml:space="preserve"> </w:t>
      </w:r>
      <w:r w:rsidRPr="00786485">
        <w:rPr>
          <w:rFonts w:ascii="Times New Roman" w:hAnsi="Times New Roman" w:cs="Times New Roman"/>
          <w:sz w:val="28"/>
          <w:szCs w:val="28"/>
          <w:lang w:eastAsia="zh-CN"/>
        </w:rPr>
        <w:t>（</w:t>
      </w:r>
      <w:r w:rsidRPr="00786485">
        <w:rPr>
          <w:rFonts w:ascii="Times New Roman" w:hAnsi="Times New Roman" w:cs="Times New Roman"/>
          <w:sz w:val="28"/>
          <w:szCs w:val="28"/>
          <w:lang w:eastAsia="zh-CN"/>
        </w:rPr>
        <w:t>Xu Yanqing</w:t>
      </w:r>
      <w:r w:rsidRPr="00786485">
        <w:rPr>
          <w:rFonts w:ascii="Times New Roman" w:hAnsi="Times New Roman" w:cs="Times New Roman"/>
          <w:sz w:val="28"/>
          <w:szCs w:val="28"/>
          <w:lang w:eastAsia="zh-CN"/>
        </w:rPr>
        <w:t>），无边界职业生涯研究演进探析与未来展望，外国经济与管理</w:t>
      </w:r>
      <w:r w:rsidRPr="00786485">
        <w:rPr>
          <w:rFonts w:ascii="Times New Roman" w:hAnsi="Times New Roman" w:cs="Times New Roman"/>
          <w:sz w:val="28"/>
          <w:szCs w:val="28"/>
          <w:lang w:eastAsia="zh-CN"/>
        </w:rPr>
        <w:t xml:space="preserve">( </w:t>
      </w:r>
      <w:r w:rsidRPr="00786485">
        <w:rPr>
          <w:rFonts w:ascii="Times New Roman" w:hAnsi="Times New Roman" w:cs="Times New Roman"/>
          <w:sz w:val="28"/>
          <w:szCs w:val="28"/>
          <w:lang w:eastAsia="zh-CN"/>
        </w:rPr>
        <w:t>第</w:t>
      </w:r>
      <w:r w:rsidRPr="00786485">
        <w:rPr>
          <w:rFonts w:ascii="Times New Roman" w:hAnsi="Times New Roman" w:cs="Times New Roman"/>
          <w:sz w:val="28"/>
          <w:szCs w:val="28"/>
          <w:lang w:eastAsia="zh-CN"/>
        </w:rPr>
        <w:t xml:space="preserve"> 32 </w:t>
      </w:r>
      <w:r w:rsidRPr="00786485">
        <w:rPr>
          <w:rFonts w:ascii="Times New Roman" w:hAnsi="Times New Roman" w:cs="Times New Roman"/>
          <w:sz w:val="28"/>
          <w:szCs w:val="28"/>
          <w:lang w:eastAsia="zh-CN"/>
        </w:rPr>
        <w:t>卷第</w:t>
      </w:r>
      <w:r w:rsidRPr="00786485">
        <w:rPr>
          <w:rFonts w:ascii="Times New Roman" w:hAnsi="Times New Roman" w:cs="Times New Roman"/>
          <w:sz w:val="28"/>
          <w:szCs w:val="28"/>
          <w:lang w:eastAsia="zh-CN"/>
        </w:rPr>
        <w:t xml:space="preserve"> 9 </w:t>
      </w:r>
      <w:r w:rsidRPr="00786485">
        <w:rPr>
          <w:rFonts w:ascii="Times New Roman" w:hAnsi="Times New Roman" w:cs="Times New Roman"/>
          <w:sz w:val="28"/>
          <w:szCs w:val="28"/>
          <w:lang w:eastAsia="zh-CN"/>
        </w:rPr>
        <w:t>期</w:t>
      </w:r>
      <w:r w:rsidRPr="00786485">
        <w:rPr>
          <w:rFonts w:ascii="Times New Roman" w:hAnsi="Times New Roman" w:cs="Times New Roman"/>
          <w:sz w:val="28"/>
          <w:szCs w:val="28"/>
          <w:lang w:eastAsia="zh-CN"/>
        </w:rPr>
        <w:t>) 2010</w:t>
      </w:r>
      <w:r w:rsidRPr="00786485">
        <w:rPr>
          <w:rFonts w:ascii="Times New Roman" w:hAnsi="Times New Roman" w:cs="Times New Roman"/>
          <w:sz w:val="28"/>
          <w:szCs w:val="28"/>
          <w:lang w:eastAsia="zh-CN"/>
        </w:rPr>
        <w:t>年</w:t>
      </w:r>
    </w:p>
    <w:p w14:paraId="31C150E7" w14:textId="77777777" w:rsidR="00B8331F" w:rsidRPr="00B530B3" w:rsidRDefault="00B8331F" w:rsidP="00B8331F">
      <w:pPr>
        <w:spacing w:line="360" w:lineRule="auto"/>
        <w:jc w:val="both"/>
        <w:rPr>
          <w:rFonts w:ascii="Times New Roman" w:hAnsi="Times New Roman" w:cs="Times New Roman"/>
          <w:sz w:val="28"/>
          <w:szCs w:val="28"/>
          <w:lang w:eastAsia="zh-CN"/>
        </w:rPr>
      </w:pPr>
    </w:p>
    <w:p w14:paraId="604976BF" w14:textId="77777777" w:rsidR="00B8331F" w:rsidRPr="00B530B3" w:rsidRDefault="00B8331F" w:rsidP="00B8331F">
      <w:pPr>
        <w:jc w:val="both"/>
        <w:rPr>
          <w:lang w:eastAsia="zh-CN"/>
        </w:rPr>
      </w:pPr>
    </w:p>
    <w:p w14:paraId="43F0A95B" w14:textId="77777777" w:rsidR="00B045A4" w:rsidRPr="00B530B3" w:rsidRDefault="00B045A4" w:rsidP="00F202C0">
      <w:pPr>
        <w:widowControl w:val="0"/>
        <w:numPr>
          <w:ilvl w:val="0"/>
          <w:numId w:val="7"/>
        </w:numPr>
        <w:spacing w:line="360" w:lineRule="auto"/>
        <w:ind w:firstLine="840"/>
        <w:jc w:val="both"/>
        <w:rPr>
          <w:rFonts w:ascii="Times New Roman" w:hAnsi="Times New Roman" w:cs="Times New Roman"/>
          <w:iCs/>
          <w:sz w:val="28"/>
          <w:szCs w:val="28"/>
          <w:bdr w:val="none" w:sz="0" w:space="0" w:color="auto" w:frame="1"/>
          <w:shd w:val="clear" w:color="auto" w:fill="FFFFFF"/>
          <w:lang w:eastAsia="zh-CN"/>
        </w:rPr>
      </w:pPr>
      <w:r w:rsidRPr="00B530B3">
        <w:rPr>
          <w:rFonts w:ascii="Times New Roman" w:hAnsi="Times New Roman" w:cs="Times New Roman"/>
          <w:iCs/>
          <w:sz w:val="28"/>
          <w:szCs w:val="28"/>
          <w:bdr w:val="none" w:sz="0" w:space="0" w:color="auto" w:frame="1"/>
          <w:shd w:val="clear" w:color="auto" w:fill="FFFFFF"/>
          <w:lang w:eastAsia="zh-CN"/>
        </w:rPr>
        <w:br w:type="page"/>
      </w:r>
    </w:p>
    <w:p w14:paraId="029DDD55" w14:textId="77777777" w:rsidR="00E850F2" w:rsidRPr="00B530B3" w:rsidRDefault="00B045A4" w:rsidP="004101A1">
      <w:pPr>
        <w:pStyle w:val="1"/>
        <w:spacing w:line="360" w:lineRule="auto"/>
        <w:ind w:firstLine="843"/>
        <w:rPr>
          <w:rFonts w:ascii="Times New Roman" w:hAnsi="Times New Roman" w:cs="Times New Roman"/>
          <w:color w:val="auto"/>
        </w:rPr>
      </w:pPr>
      <w:bookmarkStart w:id="123" w:name="_Toc482912601"/>
      <w:r w:rsidRPr="00B530B3">
        <w:rPr>
          <w:rFonts w:ascii="Times New Roman" w:hAnsi="Times New Roman" w:cs="Times New Roman"/>
          <w:color w:val="auto"/>
        </w:rPr>
        <w:lastRenderedPageBreak/>
        <w:t>Приложение А.</w:t>
      </w:r>
      <w:bookmarkEnd w:id="123"/>
      <w:r w:rsidRPr="00B530B3">
        <w:rPr>
          <w:rFonts w:ascii="Times New Roman" w:hAnsi="Times New Roman" w:cs="Times New Roman"/>
          <w:color w:val="auto"/>
        </w:rPr>
        <w:t xml:space="preserve"> </w:t>
      </w:r>
    </w:p>
    <w:p w14:paraId="7D40AE1D" w14:textId="77777777" w:rsidR="0006041B" w:rsidRPr="00B530B3" w:rsidRDefault="0006041B" w:rsidP="00672E62">
      <w:pPr>
        <w:spacing w:line="360" w:lineRule="auto"/>
        <w:ind w:firstLine="843"/>
        <w:jc w:val="center"/>
        <w:rPr>
          <w:rFonts w:ascii="Times New Roman" w:hAnsi="Times New Roman" w:cs="Times New Roman"/>
          <w:b/>
          <w:sz w:val="28"/>
          <w:szCs w:val="28"/>
          <w:lang w:eastAsia="zh-CN"/>
        </w:rPr>
      </w:pPr>
      <w:r w:rsidRPr="00B530B3">
        <w:rPr>
          <w:rFonts w:ascii="Times New Roman" w:hAnsi="Times New Roman" w:cs="Times New Roman"/>
          <w:b/>
          <w:sz w:val="28"/>
          <w:szCs w:val="28"/>
        </w:rPr>
        <w:t>Сводная х</w:t>
      </w:r>
      <w:r w:rsidR="00B045A4" w:rsidRPr="00B530B3">
        <w:rPr>
          <w:rFonts w:ascii="Times New Roman" w:hAnsi="Times New Roman" w:cs="Times New Roman"/>
          <w:b/>
          <w:sz w:val="28"/>
          <w:szCs w:val="28"/>
        </w:rPr>
        <w:t>арактеристик</w:t>
      </w:r>
      <w:r w:rsidR="00672E62" w:rsidRPr="00B530B3">
        <w:rPr>
          <w:rFonts w:ascii="Times New Roman" w:hAnsi="Times New Roman" w:cs="Times New Roman"/>
          <w:b/>
          <w:sz w:val="28"/>
          <w:szCs w:val="28"/>
        </w:rPr>
        <w:t xml:space="preserve">а выборки </w:t>
      </w:r>
      <w:r w:rsidR="00672E62" w:rsidRPr="00B530B3">
        <w:rPr>
          <w:rFonts w:ascii="Times New Roman" w:hAnsi="Times New Roman" w:cs="Times New Roman"/>
          <w:b/>
          <w:sz w:val="28"/>
          <w:szCs w:val="28"/>
        </w:rPr>
        <w:br/>
      </w:r>
      <w:r w:rsidRPr="00B530B3">
        <w:rPr>
          <w:rFonts w:ascii="Times New Roman" w:hAnsi="Times New Roman" w:cs="Times New Roman"/>
          <w:b/>
          <w:sz w:val="28"/>
          <w:szCs w:val="28"/>
          <w:lang w:eastAsia="zh-CN"/>
        </w:rPr>
        <w:t>(Гуманитарная специальность - 1, инженерно-техническая – 2.</w:t>
      </w:r>
    </w:p>
    <w:p w14:paraId="35647D22" w14:textId="77777777" w:rsidR="00B045A4" w:rsidRPr="00B530B3" w:rsidRDefault="0006041B" w:rsidP="00672E62">
      <w:pPr>
        <w:spacing w:line="360" w:lineRule="auto"/>
        <w:ind w:firstLine="843"/>
        <w:jc w:val="center"/>
        <w:rPr>
          <w:rFonts w:ascii="Times New Roman" w:hAnsi="Times New Roman" w:cs="Times New Roman"/>
          <w:b/>
          <w:sz w:val="28"/>
          <w:szCs w:val="28"/>
        </w:rPr>
      </w:pPr>
      <w:r w:rsidRPr="00B530B3">
        <w:rPr>
          <w:rFonts w:ascii="Times New Roman" w:hAnsi="Times New Roman" w:cs="Times New Roman"/>
          <w:b/>
          <w:sz w:val="28"/>
          <w:szCs w:val="28"/>
          <w:lang w:eastAsia="zh-CN"/>
        </w:rPr>
        <w:t>Пол:</w:t>
      </w:r>
      <w:r w:rsidR="00672E62" w:rsidRPr="00B530B3">
        <w:rPr>
          <w:rFonts w:ascii="Times New Roman" w:hAnsi="Times New Roman" w:cs="Times New Roman"/>
          <w:b/>
          <w:sz w:val="28"/>
          <w:szCs w:val="28"/>
          <w:lang w:eastAsia="zh-CN"/>
        </w:rPr>
        <w:t xml:space="preserve"> </w:t>
      </w:r>
      <w:r w:rsidRPr="00B530B3">
        <w:rPr>
          <w:rFonts w:ascii="Times New Roman" w:hAnsi="Times New Roman" w:cs="Times New Roman"/>
          <w:b/>
          <w:sz w:val="28"/>
          <w:szCs w:val="28"/>
          <w:lang w:eastAsia="zh-CN"/>
        </w:rPr>
        <w:t>мужской -</w:t>
      </w:r>
      <w:r w:rsidR="00672E62" w:rsidRPr="00B530B3">
        <w:rPr>
          <w:rFonts w:ascii="Times New Roman" w:hAnsi="Times New Roman" w:cs="Times New Roman"/>
          <w:b/>
          <w:sz w:val="28"/>
          <w:szCs w:val="28"/>
          <w:lang w:eastAsia="zh-CN"/>
        </w:rPr>
        <w:t xml:space="preserve"> 1,</w:t>
      </w:r>
      <w:r w:rsidRPr="00B530B3">
        <w:rPr>
          <w:rFonts w:ascii="Times New Roman" w:hAnsi="Times New Roman" w:cs="Times New Roman"/>
          <w:b/>
          <w:sz w:val="28"/>
          <w:szCs w:val="28"/>
          <w:lang w:eastAsia="zh-CN"/>
        </w:rPr>
        <w:t xml:space="preserve"> женский –</w:t>
      </w:r>
      <w:r w:rsidR="00672E62" w:rsidRPr="00B530B3">
        <w:rPr>
          <w:rFonts w:ascii="Times New Roman" w:hAnsi="Times New Roman" w:cs="Times New Roman"/>
          <w:b/>
          <w:sz w:val="28"/>
          <w:szCs w:val="28"/>
          <w:lang w:eastAsia="zh-CN"/>
        </w:rPr>
        <w:t xml:space="preserve"> 2</w:t>
      </w:r>
      <w:r w:rsidRPr="00B530B3">
        <w:rPr>
          <w:rFonts w:ascii="Times New Roman" w:hAnsi="Times New Roman" w:cs="Times New Roman"/>
          <w:b/>
          <w:sz w:val="28"/>
          <w:szCs w:val="28"/>
          <w:lang w:eastAsia="zh-CN"/>
        </w:rPr>
        <w:t>.</w:t>
      </w:r>
      <w:r w:rsidR="00672E62" w:rsidRPr="00B530B3">
        <w:rPr>
          <w:rFonts w:ascii="Times New Roman" w:hAnsi="Times New Roman" w:cs="Times New Roman"/>
          <w:b/>
          <w:sz w:val="28"/>
          <w:szCs w:val="28"/>
          <w:lang w:eastAsia="zh-CN"/>
        </w:rPr>
        <w:t>)</w:t>
      </w:r>
    </w:p>
    <w:p w14:paraId="6B214FC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rPr>
      </w:pPr>
      <w:r w:rsidRPr="00B530B3">
        <w:rPr>
          <w:rFonts w:ascii="Times New Roman" w:hAnsi="Times New Roman" w:cs="Times New Roman"/>
          <w:sz w:val="28"/>
          <w:szCs w:val="28"/>
        </w:rPr>
        <w:fldChar w:fldCharType="begin"/>
      </w:r>
      <w:r w:rsidRPr="00B530B3">
        <w:rPr>
          <w:rFonts w:ascii="Times New Roman" w:hAnsi="Times New Roman" w:cs="Times New Roman"/>
          <w:sz w:val="28"/>
          <w:szCs w:val="28"/>
        </w:rPr>
        <w:instrText xml:space="preserve"> LINK Excel.Sheet.12 C:\\Users\\</w:instrText>
      </w:r>
      <w:r w:rsidRPr="00B530B3">
        <w:rPr>
          <w:rFonts w:ascii="Times New Roman" w:hAnsi="Times New Roman" w:cs="Times New Roman"/>
          <w:sz w:val="28"/>
          <w:szCs w:val="28"/>
        </w:rPr>
        <w:instrText>赵路亭</w:instrText>
      </w:r>
      <w:r w:rsidRPr="00B530B3">
        <w:rPr>
          <w:rFonts w:ascii="Times New Roman" w:hAnsi="Times New Roman" w:cs="Times New Roman"/>
          <w:sz w:val="28"/>
          <w:szCs w:val="28"/>
        </w:rPr>
        <w:instrText xml:space="preserve">\\Desktop\\ф.xlsx Sheet1!C10:C14 \a \f 5 \h  \* MERGEFORMAT </w:instrText>
      </w:r>
      <w:r w:rsidRPr="00B530B3">
        <w:rPr>
          <w:rFonts w:ascii="Times New Roman" w:hAnsi="Times New Roman" w:cs="Times New Roman"/>
          <w:sz w:val="28"/>
          <w:szCs w:val="28"/>
        </w:rPr>
        <w:fldChar w:fldCharType="separate"/>
      </w:r>
    </w:p>
    <w:tbl>
      <w:tblPr>
        <w:tblStyle w:val="8"/>
        <w:tblW w:w="6552" w:type="dxa"/>
        <w:tblInd w:w="1448" w:type="dxa"/>
        <w:tblLook w:val="04A0" w:firstRow="1" w:lastRow="0" w:firstColumn="1" w:lastColumn="0" w:noHBand="0" w:noVBand="1"/>
      </w:tblPr>
      <w:tblGrid>
        <w:gridCol w:w="960"/>
        <w:gridCol w:w="960"/>
        <w:gridCol w:w="1165"/>
        <w:gridCol w:w="1497"/>
        <w:gridCol w:w="1970"/>
      </w:tblGrid>
      <w:tr w:rsidR="00BC56DC" w:rsidRPr="00B530B3" w14:paraId="24E3673D" w14:textId="77777777" w:rsidTr="00B43A96">
        <w:trPr>
          <w:trHeight w:val="288"/>
        </w:trPr>
        <w:tc>
          <w:tcPr>
            <w:tcW w:w="960" w:type="dxa"/>
            <w:noWrap/>
            <w:hideMark/>
          </w:tcPr>
          <w:p w14:paraId="77FF4C2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w:t>
            </w:r>
          </w:p>
        </w:tc>
        <w:tc>
          <w:tcPr>
            <w:tcW w:w="960" w:type="dxa"/>
            <w:noWrap/>
            <w:hideMark/>
          </w:tcPr>
          <w:p w14:paraId="1818741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пол</w:t>
            </w:r>
          </w:p>
        </w:tc>
        <w:tc>
          <w:tcPr>
            <w:tcW w:w="1165" w:type="dxa"/>
            <w:noWrap/>
            <w:hideMark/>
          </w:tcPr>
          <w:p w14:paraId="7D2B6C8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Возраст</w:t>
            </w:r>
          </w:p>
        </w:tc>
        <w:tc>
          <w:tcPr>
            <w:tcW w:w="1497" w:type="dxa"/>
            <w:noWrap/>
            <w:hideMark/>
          </w:tcPr>
          <w:p w14:paraId="05F04C4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вуз</w:t>
            </w:r>
          </w:p>
        </w:tc>
        <w:tc>
          <w:tcPr>
            <w:tcW w:w="1970" w:type="dxa"/>
            <w:noWrap/>
            <w:hideMark/>
          </w:tcPr>
          <w:p w14:paraId="6EAAAE0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специальность</w:t>
            </w:r>
          </w:p>
        </w:tc>
      </w:tr>
      <w:tr w:rsidR="00BC56DC" w:rsidRPr="00B530B3" w14:paraId="02C0CE03" w14:textId="77777777" w:rsidTr="00B43A96">
        <w:trPr>
          <w:trHeight w:val="288"/>
        </w:trPr>
        <w:tc>
          <w:tcPr>
            <w:tcW w:w="960" w:type="dxa"/>
            <w:noWrap/>
            <w:hideMark/>
          </w:tcPr>
          <w:p w14:paraId="42FC4C3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960" w:type="dxa"/>
            <w:noWrap/>
            <w:hideMark/>
          </w:tcPr>
          <w:p w14:paraId="6405285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34E927D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26</w:t>
            </w:r>
          </w:p>
        </w:tc>
        <w:tc>
          <w:tcPr>
            <w:tcW w:w="1497" w:type="dxa"/>
            <w:noWrap/>
            <w:hideMark/>
          </w:tcPr>
          <w:p w14:paraId="6FAAFAB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0D61FA0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4870034F" w14:textId="77777777" w:rsidTr="00B43A96">
        <w:trPr>
          <w:trHeight w:val="288"/>
        </w:trPr>
        <w:tc>
          <w:tcPr>
            <w:tcW w:w="960" w:type="dxa"/>
            <w:noWrap/>
            <w:hideMark/>
          </w:tcPr>
          <w:p w14:paraId="39ABEDC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960" w:type="dxa"/>
            <w:noWrap/>
            <w:hideMark/>
          </w:tcPr>
          <w:p w14:paraId="13CED1D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0054824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22</w:t>
            </w:r>
          </w:p>
        </w:tc>
        <w:tc>
          <w:tcPr>
            <w:tcW w:w="1497" w:type="dxa"/>
            <w:noWrap/>
            <w:hideMark/>
          </w:tcPr>
          <w:p w14:paraId="451632C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7FA718D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0409FCC5" w14:textId="77777777" w:rsidTr="00B43A96">
        <w:trPr>
          <w:trHeight w:val="288"/>
        </w:trPr>
        <w:tc>
          <w:tcPr>
            <w:tcW w:w="960" w:type="dxa"/>
            <w:noWrap/>
            <w:hideMark/>
          </w:tcPr>
          <w:p w14:paraId="0C3BD16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3</w:t>
            </w:r>
          </w:p>
        </w:tc>
        <w:tc>
          <w:tcPr>
            <w:tcW w:w="960" w:type="dxa"/>
            <w:noWrap/>
            <w:hideMark/>
          </w:tcPr>
          <w:p w14:paraId="6DDE39B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0159B3C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69534C2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3B9CA8F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3B6BF39B" w14:textId="77777777" w:rsidTr="00B43A96">
        <w:trPr>
          <w:trHeight w:val="288"/>
        </w:trPr>
        <w:tc>
          <w:tcPr>
            <w:tcW w:w="960" w:type="dxa"/>
            <w:noWrap/>
            <w:hideMark/>
          </w:tcPr>
          <w:p w14:paraId="0E32D58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4</w:t>
            </w:r>
          </w:p>
        </w:tc>
        <w:tc>
          <w:tcPr>
            <w:tcW w:w="960" w:type="dxa"/>
            <w:noWrap/>
            <w:hideMark/>
          </w:tcPr>
          <w:p w14:paraId="4F366C3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75E2617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08C1996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0627AED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45789A80" w14:textId="77777777" w:rsidTr="00B43A96">
        <w:trPr>
          <w:trHeight w:val="288"/>
        </w:trPr>
        <w:tc>
          <w:tcPr>
            <w:tcW w:w="960" w:type="dxa"/>
            <w:noWrap/>
            <w:hideMark/>
          </w:tcPr>
          <w:p w14:paraId="376D584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5</w:t>
            </w:r>
          </w:p>
        </w:tc>
        <w:tc>
          <w:tcPr>
            <w:tcW w:w="960" w:type="dxa"/>
            <w:noWrap/>
            <w:hideMark/>
          </w:tcPr>
          <w:p w14:paraId="78E1576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77E273D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4583CBB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6C2AEAA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7A1BF851" w14:textId="77777777" w:rsidTr="00B43A96">
        <w:trPr>
          <w:trHeight w:val="288"/>
        </w:trPr>
        <w:tc>
          <w:tcPr>
            <w:tcW w:w="960" w:type="dxa"/>
            <w:noWrap/>
            <w:hideMark/>
          </w:tcPr>
          <w:p w14:paraId="3ECC035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6</w:t>
            </w:r>
          </w:p>
        </w:tc>
        <w:tc>
          <w:tcPr>
            <w:tcW w:w="960" w:type="dxa"/>
            <w:noWrap/>
            <w:hideMark/>
          </w:tcPr>
          <w:p w14:paraId="33A89DC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66B8F90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6137AFA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3059A50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3FDFFC5E" w14:textId="77777777" w:rsidTr="00B43A96">
        <w:trPr>
          <w:trHeight w:val="288"/>
        </w:trPr>
        <w:tc>
          <w:tcPr>
            <w:tcW w:w="960" w:type="dxa"/>
            <w:noWrap/>
            <w:hideMark/>
          </w:tcPr>
          <w:p w14:paraId="1E123D4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7</w:t>
            </w:r>
          </w:p>
        </w:tc>
        <w:tc>
          <w:tcPr>
            <w:tcW w:w="960" w:type="dxa"/>
            <w:noWrap/>
            <w:hideMark/>
          </w:tcPr>
          <w:p w14:paraId="3CC59E6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045A34C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22</w:t>
            </w:r>
          </w:p>
        </w:tc>
        <w:tc>
          <w:tcPr>
            <w:tcW w:w="1497" w:type="dxa"/>
            <w:noWrap/>
            <w:hideMark/>
          </w:tcPr>
          <w:p w14:paraId="13A67C1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74F3967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03ACD769" w14:textId="77777777" w:rsidTr="00B43A96">
        <w:trPr>
          <w:trHeight w:val="288"/>
        </w:trPr>
        <w:tc>
          <w:tcPr>
            <w:tcW w:w="960" w:type="dxa"/>
            <w:noWrap/>
            <w:hideMark/>
          </w:tcPr>
          <w:p w14:paraId="0EE1715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8</w:t>
            </w:r>
          </w:p>
        </w:tc>
        <w:tc>
          <w:tcPr>
            <w:tcW w:w="960" w:type="dxa"/>
            <w:noWrap/>
            <w:hideMark/>
          </w:tcPr>
          <w:p w14:paraId="79C63CF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451CF30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22</w:t>
            </w:r>
          </w:p>
        </w:tc>
        <w:tc>
          <w:tcPr>
            <w:tcW w:w="1497" w:type="dxa"/>
            <w:noWrap/>
            <w:hideMark/>
          </w:tcPr>
          <w:p w14:paraId="02A4D2D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0838BCB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5DE4FE9A" w14:textId="77777777" w:rsidTr="00B43A96">
        <w:trPr>
          <w:trHeight w:val="288"/>
        </w:trPr>
        <w:tc>
          <w:tcPr>
            <w:tcW w:w="960" w:type="dxa"/>
            <w:noWrap/>
            <w:hideMark/>
          </w:tcPr>
          <w:p w14:paraId="18D0853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9</w:t>
            </w:r>
          </w:p>
        </w:tc>
        <w:tc>
          <w:tcPr>
            <w:tcW w:w="960" w:type="dxa"/>
            <w:noWrap/>
            <w:hideMark/>
          </w:tcPr>
          <w:p w14:paraId="129374C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3DF3315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26</w:t>
            </w:r>
          </w:p>
        </w:tc>
        <w:tc>
          <w:tcPr>
            <w:tcW w:w="1497" w:type="dxa"/>
            <w:noWrap/>
            <w:hideMark/>
          </w:tcPr>
          <w:p w14:paraId="35B96C1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2573934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7E5BA1E1" w14:textId="77777777" w:rsidTr="00B43A96">
        <w:trPr>
          <w:trHeight w:val="288"/>
        </w:trPr>
        <w:tc>
          <w:tcPr>
            <w:tcW w:w="960" w:type="dxa"/>
            <w:noWrap/>
            <w:hideMark/>
          </w:tcPr>
          <w:p w14:paraId="3508398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10</w:t>
            </w:r>
          </w:p>
        </w:tc>
        <w:tc>
          <w:tcPr>
            <w:tcW w:w="960" w:type="dxa"/>
            <w:noWrap/>
            <w:hideMark/>
          </w:tcPr>
          <w:p w14:paraId="1794CDB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42A5744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606A662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6CDD3C3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17B37A1C" w14:textId="77777777" w:rsidTr="00B43A96">
        <w:trPr>
          <w:trHeight w:val="288"/>
        </w:trPr>
        <w:tc>
          <w:tcPr>
            <w:tcW w:w="960" w:type="dxa"/>
            <w:noWrap/>
            <w:hideMark/>
          </w:tcPr>
          <w:p w14:paraId="1C5E32D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11</w:t>
            </w:r>
          </w:p>
        </w:tc>
        <w:tc>
          <w:tcPr>
            <w:tcW w:w="960" w:type="dxa"/>
            <w:noWrap/>
            <w:hideMark/>
          </w:tcPr>
          <w:p w14:paraId="64D156E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4E00560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20</w:t>
            </w:r>
          </w:p>
        </w:tc>
        <w:tc>
          <w:tcPr>
            <w:tcW w:w="1497" w:type="dxa"/>
            <w:noWrap/>
            <w:hideMark/>
          </w:tcPr>
          <w:p w14:paraId="7DF1308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28DF405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0843A12E" w14:textId="77777777" w:rsidTr="00B43A96">
        <w:trPr>
          <w:trHeight w:val="288"/>
        </w:trPr>
        <w:tc>
          <w:tcPr>
            <w:tcW w:w="960" w:type="dxa"/>
            <w:noWrap/>
            <w:hideMark/>
          </w:tcPr>
          <w:p w14:paraId="5B60425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12</w:t>
            </w:r>
          </w:p>
        </w:tc>
        <w:tc>
          <w:tcPr>
            <w:tcW w:w="960" w:type="dxa"/>
            <w:noWrap/>
            <w:hideMark/>
          </w:tcPr>
          <w:p w14:paraId="16DEBA7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79A4F29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22</w:t>
            </w:r>
          </w:p>
        </w:tc>
        <w:tc>
          <w:tcPr>
            <w:tcW w:w="1497" w:type="dxa"/>
            <w:noWrap/>
            <w:hideMark/>
          </w:tcPr>
          <w:p w14:paraId="47FACED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7BDDD50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66162F72" w14:textId="77777777" w:rsidTr="00B43A96">
        <w:trPr>
          <w:trHeight w:val="288"/>
        </w:trPr>
        <w:tc>
          <w:tcPr>
            <w:tcW w:w="960" w:type="dxa"/>
            <w:noWrap/>
            <w:hideMark/>
          </w:tcPr>
          <w:p w14:paraId="258B179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13</w:t>
            </w:r>
          </w:p>
        </w:tc>
        <w:tc>
          <w:tcPr>
            <w:tcW w:w="960" w:type="dxa"/>
            <w:noWrap/>
            <w:hideMark/>
          </w:tcPr>
          <w:p w14:paraId="64149FF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0649DC1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23</w:t>
            </w:r>
          </w:p>
        </w:tc>
        <w:tc>
          <w:tcPr>
            <w:tcW w:w="1497" w:type="dxa"/>
            <w:noWrap/>
            <w:hideMark/>
          </w:tcPr>
          <w:p w14:paraId="5A8C2C0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4E81D6B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04E69D72" w14:textId="77777777" w:rsidTr="00B43A96">
        <w:trPr>
          <w:trHeight w:val="288"/>
        </w:trPr>
        <w:tc>
          <w:tcPr>
            <w:tcW w:w="960" w:type="dxa"/>
            <w:noWrap/>
            <w:hideMark/>
          </w:tcPr>
          <w:p w14:paraId="7C271ED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14</w:t>
            </w:r>
          </w:p>
        </w:tc>
        <w:tc>
          <w:tcPr>
            <w:tcW w:w="960" w:type="dxa"/>
            <w:noWrap/>
            <w:hideMark/>
          </w:tcPr>
          <w:p w14:paraId="03D857E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1DB0512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21</w:t>
            </w:r>
          </w:p>
        </w:tc>
        <w:tc>
          <w:tcPr>
            <w:tcW w:w="1497" w:type="dxa"/>
            <w:noWrap/>
            <w:hideMark/>
          </w:tcPr>
          <w:p w14:paraId="1025BC5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12B6ABB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6FF5C0F0" w14:textId="77777777" w:rsidTr="00B43A96">
        <w:trPr>
          <w:trHeight w:val="288"/>
        </w:trPr>
        <w:tc>
          <w:tcPr>
            <w:tcW w:w="960" w:type="dxa"/>
            <w:noWrap/>
            <w:hideMark/>
          </w:tcPr>
          <w:p w14:paraId="1E32CB9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15</w:t>
            </w:r>
          </w:p>
        </w:tc>
        <w:tc>
          <w:tcPr>
            <w:tcW w:w="960" w:type="dxa"/>
            <w:noWrap/>
            <w:hideMark/>
          </w:tcPr>
          <w:p w14:paraId="1DB9745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6EB1EE1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23</w:t>
            </w:r>
          </w:p>
        </w:tc>
        <w:tc>
          <w:tcPr>
            <w:tcW w:w="1497" w:type="dxa"/>
            <w:noWrap/>
            <w:hideMark/>
          </w:tcPr>
          <w:p w14:paraId="3B07240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1BFDBAD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4BBDFE2C" w14:textId="77777777" w:rsidTr="00B43A96">
        <w:trPr>
          <w:trHeight w:val="288"/>
        </w:trPr>
        <w:tc>
          <w:tcPr>
            <w:tcW w:w="960" w:type="dxa"/>
            <w:noWrap/>
            <w:hideMark/>
          </w:tcPr>
          <w:p w14:paraId="41F7BA8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16</w:t>
            </w:r>
          </w:p>
        </w:tc>
        <w:tc>
          <w:tcPr>
            <w:tcW w:w="960" w:type="dxa"/>
            <w:noWrap/>
            <w:hideMark/>
          </w:tcPr>
          <w:p w14:paraId="57BC03A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62E49DA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778182F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3E89E90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24AD3172" w14:textId="77777777" w:rsidTr="00B43A96">
        <w:trPr>
          <w:trHeight w:val="288"/>
        </w:trPr>
        <w:tc>
          <w:tcPr>
            <w:tcW w:w="960" w:type="dxa"/>
            <w:noWrap/>
            <w:hideMark/>
          </w:tcPr>
          <w:p w14:paraId="52CCBA2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17</w:t>
            </w:r>
          </w:p>
        </w:tc>
        <w:tc>
          <w:tcPr>
            <w:tcW w:w="960" w:type="dxa"/>
            <w:noWrap/>
            <w:hideMark/>
          </w:tcPr>
          <w:p w14:paraId="130E075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1C3B7B2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30F0610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10C65B6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7EC376AE" w14:textId="77777777" w:rsidTr="00B43A96">
        <w:trPr>
          <w:trHeight w:val="288"/>
        </w:trPr>
        <w:tc>
          <w:tcPr>
            <w:tcW w:w="960" w:type="dxa"/>
            <w:noWrap/>
            <w:hideMark/>
          </w:tcPr>
          <w:p w14:paraId="234EB0A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18</w:t>
            </w:r>
          </w:p>
        </w:tc>
        <w:tc>
          <w:tcPr>
            <w:tcW w:w="960" w:type="dxa"/>
            <w:noWrap/>
            <w:hideMark/>
          </w:tcPr>
          <w:p w14:paraId="1CDB4F5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247F3BD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23</w:t>
            </w:r>
          </w:p>
        </w:tc>
        <w:tc>
          <w:tcPr>
            <w:tcW w:w="1497" w:type="dxa"/>
            <w:noWrap/>
            <w:hideMark/>
          </w:tcPr>
          <w:p w14:paraId="4028217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5E97C09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245D7E4F" w14:textId="77777777" w:rsidTr="00B43A96">
        <w:trPr>
          <w:trHeight w:val="288"/>
        </w:trPr>
        <w:tc>
          <w:tcPr>
            <w:tcW w:w="960" w:type="dxa"/>
            <w:noWrap/>
            <w:hideMark/>
          </w:tcPr>
          <w:p w14:paraId="2BACE2A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19</w:t>
            </w:r>
          </w:p>
        </w:tc>
        <w:tc>
          <w:tcPr>
            <w:tcW w:w="960" w:type="dxa"/>
            <w:noWrap/>
            <w:hideMark/>
          </w:tcPr>
          <w:p w14:paraId="227FFAC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22C59E6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21</w:t>
            </w:r>
          </w:p>
        </w:tc>
        <w:tc>
          <w:tcPr>
            <w:tcW w:w="1497" w:type="dxa"/>
            <w:noWrap/>
            <w:hideMark/>
          </w:tcPr>
          <w:p w14:paraId="1259DE8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1CB9F0F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45EAB40D" w14:textId="77777777" w:rsidTr="00B43A96">
        <w:trPr>
          <w:trHeight w:val="288"/>
        </w:trPr>
        <w:tc>
          <w:tcPr>
            <w:tcW w:w="960" w:type="dxa"/>
            <w:noWrap/>
            <w:hideMark/>
          </w:tcPr>
          <w:p w14:paraId="31C362F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20</w:t>
            </w:r>
          </w:p>
        </w:tc>
        <w:tc>
          <w:tcPr>
            <w:tcW w:w="960" w:type="dxa"/>
            <w:noWrap/>
            <w:hideMark/>
          </w:tcPr>
          <w:p w14:paraId="2FB91F8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6BFC8BC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21</w:t>
            </w:r>
          </w:p>
        </w:tc>
        <w:tc>
          <w:tcPr>
            <w:tcW w:w="1497" w:type="dxa"/>
            <w:noWrap/>
            <w:hideMark/>
          </w:tcPr>
          <w:p w14:paraId="528A975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29DE082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003D187E" w14:textId="77777777" w:rsidTr="00B43A96">
        <w:trPr>
          <w:trHeight w:val="288"/>
        </w:trPr>
        <w:tc>
          <w:tcPr>
            <w:tcW w:w="960" w:type="dxa"/>
            <w:noWrap/>
            <w:hideMark/>
          </w:tcPr>
          <w:p w14:paraId="580A3D4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21</w:t>
            </w:r>
          </w:p>
        </w:tc>
        <w:tc>
          <w:tcPr>
            <w:tcW w:w="960" w:type="dxa"/>
            <w:noWrap/>
            <w:hideMark/>
          </w:tcPr>
          <w:p w14:paraId="1BDE800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41E14F5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7BADF0E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5AFEE8F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1B18EF30" w14:textId="77777777" w:rsidTr="00B43A96">
        <w:trPr>
          <w:trHeight w:val="288"/>
        </w:trPr>
        <w:tc>
          <w:tcPr>
            <w:tcW w:w="960" w:type="dxa"/>
            <w:noWrap/>
            <w:hideMark/>
          </w:tcPr>
          <w:p w14:paraId="42E1407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22</w:t>
            </w:r>
          </w:p>
        </w:tc>
        <w:tc>
          <w:tcPr>
            <w:tcW w:w="960" w:type="dxa"/>
            <w:noWrap/>
            <w:hideMark/>
          </w:tcPr>
          <w:p w14:paraId="5671D80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6879C73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23</w:t>
            </w:r>
          </w:p>
        </w:tc>
        <w:tc>
          <w:tcPr>
            <w:tcW w:w="1497" w:type="dxa"/>
            <w:noWrap/>
            <w:hideMark/>
          </w:tcPr>
          <w:p w14:paraId="22DC125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6FB8AED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29B24A9C" w14:textId="77777777" w:rsidTr="00B43A96">
        <w:trPr>
          <w:trHeight w:val="288"/>
        </w:trPr>
        <w:tc>
          <w:tcPr>
            <w:tcW w:w="960" w:type="dxa"/>
            <w:noWrap/>
            <w:hideMark/>
          </w:tcPr>
          <w:p w14:paraId="269CC00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23</w:t>
            </w:r>
          </w:p>
        </w:tc>
        <w:tc>
          <w:tcPr>
            <w:tcW w:w="960" w:type="dxa"/>
            <w:noWrap/>
            <w:hideMark/>
          </w:tcPr>
          <w:p w14:paraId="667ECFB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29F361C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22</w:t>
            </w:r>
          </w:p>
        </w:tc>
        <w:tc>
          <w:tcPr>
            <w:tcW w:w="1497" w:type="dxa"/>
            <w:noWrap/>
            <w:hideMark/>
          </w:tcPr>
          <w:p w14:paraId="78FB791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6260769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2F8B4B98" w14:textId="77777777" w:rsidTr="00B43A96">
        <w:trPr>
          <w:trHeight w:val="288"/>
        </w:trPr>
        <w:tc>
          <w:tcPr>
            <w:tcW w:w="960" w:type="dxa"/>
            <w:noWrap/>
            <w:hideMark/>
          </w:tcPr>
          <w:p w14:paraId="37E50EA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960" w:type="dxa"/>
            <w:noWrap/>
            <w:hideMark/>
          </w:tcPr>
          <w:p w14:paraId="696FD72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029F20F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23</w:t>
            </w:r>
          </w:p>
        </w:tc>
        <w:tc>
          <w:tcPr>
            <w:tcW w:w="1497" w:type="dxa"/>
            <w:noWrap/>
            <w:hideMark/>
          </w:tcPr>
          <w:p w14:paraId="2DC02CA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407DA76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45C7E702" w14:textId="77777777" w:rsidTr="00B43A96">
        <w:trPr>
          <w:trHeight w:val="288"/>
        </w:trPr>
        <w:tc>
          <w:tcPr>
            <w:tcW w:w="960" w:type="dxa"/>
            <w:noWrap/>
            <w:hideMark/>
          </w:tcPr>
          <w:p w14:paraId="0DDFDCC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lastRenderedPageBreak/>
              <w:t>25</w:t>
            </w:r>
          </w:p>
        </w:tc>
        <w:tc>
          <w:tcPr>
            <w:tcW w:w="960" w:type="dxa"/>
            <w:noWrap/>
            <w:hideMark/>
          </w:tcPr>
          <w:p w14:paraId="6024F6C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051D587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25</w:t>
            </w:r>
          </w:p>
        </w:tc>
        <w:tc>
          <w:tcPr>
            <w:tcW w:w="1497" w:type="dxa"/>
            <w:noWrap/>
            <w:hideMark/>
          </w:tcPr>
          <w:p w14:paraId="51D78AF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54FB3FB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6ECF688E" w14:textId="77777777" w:rsidTr="00B43A96">
        <w:trPr>
          <w:trHeight w:val="288"/>
        </w:trPr>
        <w:tc>
          <w:tcPr>
            <w:tcW w:w="960" w:type="dxa"/>
            <w:noWrap/>
            <w:hideMark/>
          </w:tcPr>
          <w:p w14:paraId="20F612E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26</w:t>
            </w:r>
          </w:p>
        </w:tc>
        <w:tc>
          <w:tcPr>
            <w:tcW w:w="960" w:type="dxa"/>
            <w:noWrap/>
            <w:hideMark/>
          </w:tcPr>
          <w:p w14:paraId="1B40770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1322D6C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22</w:t>
            </w:r>
          </w:p>
        </w:tc>
        <w:tc>
          <w:tcPr>
            <w:tcW w:w="1497" w:type="dxa"/>
            <w:noWrap/>
            <w:hideMark/>
          </w:tcPr>
          <w:p w14:paraId="3A957F1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143921B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30471F64" w14:textId="77777777" w:rsidTr="00B43A96">
        <w:trPr>
          <w:trHeight w:val="288"/>
        </w:trPr>
        <w:tc>
          <w:tcPr>
            <w:tcW w:w="960" w:type="dxa"/>
            <w:noWrap/>
            <w:hideMark/>
          </w:tcPr>
          <w:p w14:paraId="25EB123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27</w:t>
            </w:r>
          </w:p>
        </w:tc>
        <w:tc>
          <w:tcPr>
            <w:tcW w:w="960" w:type="dxa"/>
            <w:noWrap/>
            <w:hideMark/>
          </w:tcPr>
          <w:p w14:paraId="462585F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289230D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21</w:t>
            </w:r>
          </w:p>
        </w:tc>
        <w:tc>
          <w:tcPr>
            <w:tcW w:w="1497" w:type="dxa"/>
            <w:noWrap/>
            <w:hideMark/>
          </w:tcPr>
          <w:p w14:paraId="0B68CAE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4E3DB49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74FCFCB4" w14:textId="77777777" w:rsidTr="00B43A96">
        <w:trPr>
          <w:trHeight w:val="288"/>
        </w:trPr>
        <w:tc>
          <w:tcPr>
            <w:tcW w:w="960" w:type="dxa"/>
            <w:noWrap/>
            <w:hideMark/>
          </w:tcPr>
          <w:p w14:paraId="338BFAD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28</w:t>
            </w:r>
          </w:p>
        </w:tc>
        <w:tc>
          <w:tcPr>
            <w:tcW w:w="960" w:type="dxa"/>
            <w:noWrap/>
            <w:hideMark/>
          </w:tcPr>
          <w:p w14:paraId="1C222CA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661888E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22</w:t>
            </w:r>
          </w:p>
        </w:tc>
        <w:tc>
          <w:tcPr>
            <w:tcW w:w="1497" w:type="dxa"/>
            <w:noWrap/>
            <w:hideMark/>
          </w:tcPr>
          <w:p w14:paraId="56496F5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5A406F5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4E67F1F1" w14:textId="77777777" w:rsidTr="00B43A96">
        <w:trPr>
          <w:trHeight w:val="288"/>
        </w:trPr>
        <w:tc>
          <w:tcPr>
            <w:tcW w:w="960" w:type="dxa"/>
            <w:noWrap/>
            <w:hideMark/>
          </w:tcPr>
          <w:p w14:paraId="28776EE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29</w:t>
            </w:r>
          </w:p>
        </w:tc>
        <w:tc>
          <w:tcPr>
            <w:tcW w:w="960" w:type="dxa"/>
            <w:noWrap/>
            <w:hideMark/>
          </w:tcPr>
          <w:p w14:paraId="08E5F11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785E545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55D6AA2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27499F1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13D2981D" w14:textId="77777777" w:rsidTr="00B43A96">
        <w:trPr>
          <w:trHeight w:val="288"/>
        </w:trPr>
        <w:tc>
          <w:tcPr>
            <w:tcW w:w="960" w:type="dxa"/>
            <w:noWrap/>
            <w:hideMark/>
          </w:tcPr>
          <w:p w14:paraId="04B98F2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30</w:t>
            </w:r>
          </w:p>
        </w:tc>
        <w:tc>
          <w:tcPr>
            <w:tcW w:w="960" w:type="dxa"/>
            <w:noWrap/>
            <w:hideMark/>
          </w:tcPr>
          <w:p w14:paraId="5DB6AF6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4472E3A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22</w:t>
            </w:r>
          </w:p>
        </w:tc>
        <w:tc>
          <w:tcPr>
            <w:tcW w:w="1497" w:type="dxa"/>
            <w:noWrap/>
            <w:hideMark/>
          </w:tcPr>
          <w:p w14:paraId="06940EC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7906C57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7C14CF31" w14:textId="77777777" w:rsidTr="00B43A96">
        <w:trPr>
          <w:trHeight w:val="288"/>
        </w:trPr>
        <w:tc>
          <w:tcPr>
            <w:tcW w:w="960" w:type="dxa"/>
            <w:noWrap/>
            <w:hideMark/>
          </w:tcPr>
          <w:p w14:paraId="11224C6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31</w:t>
            </w:r>
          </w:p>
        </w:tc>
        <w:tc>
          <w:tcPr>
            <w:tcW w:w="960" w:type="dxa"/>
            <w:noWrap/>
            <w:hideMark/>
          </w:tcPr>
          <w:p w14:paraId="6BD9EA4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21FD7DF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23</w:t>
            </w:r>
          </w:p>
        </w:tc>
        <w:tc>
          <w:tcPr>
            <w:tcW w:w="1497" w:type="dxa"/>
            <w:noWrap/>
            <w:hideMark/>
          </w:tcPr>
          <w:p w14:paraId="14D6FE7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16EC235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22DED8DB" w14:textId="77777777" w:rsidTr="00B43A96">
        <w:trPr>
          <w:trHeight w:val="288"/>
        </w:trPr>
        <w:tc>
          <w:tcPr>
            <w:tcW w:w="960" w:type="dxa"/>
            <w:noWrap/>
            <w:hideMark/>
          </w:tcPr>
          <w:p w14:paraId="455D7E0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32</w:t>
            </w:r>
          </w:p>
        </w:tc>
        <w:tc>
          <w:tcPr>
            <w:tcW w:w="960" w:type="dxa"/>
            <w:noWrap/>
            <w:hideMark/>
          </w:tcPr>
          <w:p w14:paraId="2EB92D8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11159E5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22</w:t>
            </w:r>
          </w:p>
        </w:tc>
        <w:tc>
          <w:tcPr>
            <w:tcW w:w="1497" w:type="dxa"/>
            <w:noWrap/>
            <w:hideMark/>
          </w:tcPr>
          <w:p w14:paraId="05675B5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6927471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37FE6BC5" w14:textId="77777777" w:rsidTr="00B43A96">
        <w:trPr>
          <w:trHeight w:val="288"/>
        </w:trPr>
        <w:tc>
          <w:tcPr>
            <w:tcW w:w="960" w:type="dxa"/>
            <w:noWrap/>
            <w:hideMark/>
          </w:tcPr>
          <w:p w14:paraId="5A32166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33</w:t>
            </w:r>
          </w:p>
        </w:tc>
        <w:tc>
          <w:tcPr>
            <w:tcW w:w="960" w:type="dxa"/>
            <w:noWrap/>
            <w:hideMark/>
          </w:tcPr>
          <w:p w14:paraId="4E93881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0CD916E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23</w:t>
            </w:r>
          </w:p>
        </w:tc>
        <w:tc>
          <w:tcPr>
            <w:tcW w:w="1497" w:type="dxa"/>
            <w:noWrap/>
            <w:hideMark/>
          </w:tcPr>
          <w:p w14:paraId="7F4F698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248FB42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147E6F84" w14:textId="77777777" w:rsidTr="00B43A96">
        <w:trPr>
          <w:trHeight w:val="288"/>
        </w:trPr>
        <w:tc>
          <w:tcPr>
            <w:tcW w:w="960" w:type="dxa"/>
            <w:noWrap/>
            <w:hideMark/>
          </w:tcPr>
          <w:p w14:paraId="3679423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34</w:t>
            </w:r>
          </w:p>
        </w:tc>
        <w:tc>
          <w:tcPr>
            <w:tcW w:w="960" w:type="dxa"/>
            <w:noWrap/>
            <w:hideMark/>
          </w:tcPr>
          <w:p w14:paraId="64EE86D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2DB86CF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1738ADF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7477016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67964678" w14:textId="77777777" w:rsidTr="00B43A96">
        <w:trPr>
          <w:trHeight w:val="288"/>
        </w:trPr>
        <w:tc>
          <w:tcPr>
            <w:tcW w:w="960" w:type="dxa"/>
            <w:noWrap/>
            <w:hideMark/>
          </w:tcPr>
          <w:p w14:paraId="5188E85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35</w:t>
            </w:r>
          </w:p>
        </w:tc>
        <w:tc>
          <w:tcPr>
            <w:tcW w:w="960" w:type="dxa"/>
            <w:noWrap/>
            <w:hideMark/>
          </w:tcPr>
          <w:p w14:paraId="0C46B6E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0FE2F56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25</w:t>
            </w:r>
          </w:p>
        </w:tc>
        <w:tc>
          <w:tcPr>
            <w:tcW w:w="1497" w:type="dxa"/>
            <w:noWrap/>
            <w:hideMark/>
          </w:tcPr>
          <w:p w14:paraId="10ED99E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06362E2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429E5B06" w14:textId="77777777" w:rsidTr="00B43A96">
        <w:trPr>
          <w:trHeight w:val="288"/>
        </w:trPr>
        <w:tc>
          <w:tcPr>
            <w:tcW w:w="960" w:type="dxa"/>
            <w:noWrap/>
            <w:hideMark/>
          </w:tcPr>
          <w:p w14:paraId="0B1A466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36</w:t>
            </w:r>
          </w:p>
        </w:tc>
        <w:tc>
          <w:tcPr>
            <w:tcW w:w="960" w:type="dxa"/>
            <w:noWrap/>
            <w:hideMark/>
          </w:tcPr>
          <w:p w14:paraId="0A0CC5D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270DFDA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25</w:t>
            </w:r>
          </w:p>
        </w:tc>
        <w:tc>
          <w:tcPr>
            <w:tcW w:w="1497" w:type="dxa"/>
            <w:noWrap/>
            <w:hideMark/>
          </w:tcPr>
          <w:p w14:paraId="5EC8CCE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5868AC1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08DD942A" w14:textId="77777777" w:rsidTr="00B43A96">
        <w:trPr>
          <w:trHeight w:val="288"/>
        </w:trPr>
        <w:tc>
          <w:tcPr>
            <w:tcW w:w="960" w:type="dxa"/>
            <w:noWrap/>
            <w:hideMark/>
          </w:tcPr>
          <w:p w14:paraId="5016D44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37</w:t>
            </w:r>
          </w:p>
        </w:tc>
        <w:tc>
          <w:tcPr>
            <w:tcW w:w="960" w:type="dxa"/>
            <w:noWrap/>
            <w:hideMark/>
          </w:tcPr>
          <w:p w14:paraId="16D9FB7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438FBD2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7C581CE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5B59389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26584A70" w14:textId="77777777" w:rsidTr="00B43A96">
        <w:trPr>
          <w:trHeight w:val="288"/>
        </w:trPr>
        <w:tc>
          <w:tcPr>
            <w:tcW w:w="960" w:type="dxa"/>
            <w:noWrap/>
            <w:hideMark/>
          </w:tcPr>
          <w:p w14:paraId="3789BA6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38</w:t>
            </w:r>
          </w:p>
        </w:tc>
        <w:tc>
          <w:tcPr>
            <w:tcW w:w="960" w:type="dxa"/>
            <w:noWrap/>
            <w:hideMark/>
          </w:tcPr>
          <w:p w14:paraId="39C1665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4B7F549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6EDE22C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5AE88C3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2E550A2E" w14:textId="77777777" w:rsidTr="00B43A96">
        <w:trPr>
          <w:trHeight w:val="288"/>
        </w:trPr>
        <w:tc>
          <w:tcPr>
            <w:tcW w:w="960" w:type="dxa"/>
            <w:noWrap/>
            <w:hideMark/>
          </w:tcPr>
          <w:p w14:paraId="242C7B7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39</w:t>
            </w:r>
          </w:p>
        </w:tc>
        <w:tc>
          <w:tcPr>
            <w:tcW w:w="960" w:type="dxa"/>
            <w:noWrap/>
            <w:hideMark/>
          </w:tcPr>
          <w:p w14:paraId="5989305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7F11391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23</w:t>
            </w:r>
          </w:p>
        </w:tc>
        <w:tc>
          <w:tcPr>
            <w:tcW w:w="1497" w:type="dxa"/>
            <w:noWrap/>
            <w:hideMark/>
          </w:tcPr>
          <w:p w14:paraId="52C861B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6C59065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14BE7D1A" w14:textId="77777777" w:rsidTr="00B43A96">
        <w:trPr>
          <w:trHeight w:val="288"/>
        </w:trPr>
        <w:tc>
          <w:tcPr>
            <w:tcW w:w="960" w:type="dxa"/>
            <w:noWrap/>
            <w:hideMark/>
          </w:tcPr>
          <w:p w14:paraId="0F7440C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40</w:t>
            </w:r>
          </w:p>
        </w:tc>
        <w:tc>
          <w:tcPr>
            <w:tcW w:w="960" w:type="dxa"/>
            <w:noWrap/>
            <w:hideMark/>
          </w:tcPr>
          <w:p w14:paraId="79E609B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091012F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22</w:t>
            </w:r>
          </w:p>
        </w:tc>
        <w:tc>
          <w:tcPr>
            <w:tcW w:w="1497" w:type="dxa"/>
            <w:noWrap/>
            <w:hideMark/>
          </w:tcPr>
          <w:p w14:paraId="48B3707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26EE083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3528F636" w14:textId="77777777" w:rsidTr="00B43A96">
        <w:trPr>
          <w:trHeight w:val="288"/>
        </w:trPr>
        <w:tc>
          <w:tcPr>
            <w:tcW w:w="960" w:type="dxa"/>
            <w:noWrap/>
            <w:hideMark/>
          </w:tcPr>
          <w:p w14:paraId="6AD214B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41</w:t>
            </w:r>
          </w:p>
        </w:tc>
        <w:tc>
          <w:tcPr>
            <w:tcW w:w="960" w:type="dxa"/>
            <w:noWrap/>
            <w:hideMark/>
          </w:tcPr>
          <w:p w14:paraId="18720BF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6A411DC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26</w:t>
            </w:r>
          </w:p>
        </w:tc>
        <w:tc>
          <w:tcPr>
            <w:tcW w:w="1497" w:type="dxa"/>
            <w:noWrap/>
            <w:hideMark/>
          </w:tcPr>
          <w:p w14:paraId="5F2127F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160767E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7511E54F" w14:textId="77777777" w:rsidTr="00B43A96">
        <w:trPr>
          <w:trHeight w:val="288"/>
        </w:trPr>
        <w:tc>
          <w:tcPr>
            <w:tcW w:w="960" w:type="dxa"/>
            <w:noWrap/>
            <w:hideMark/>
          </w:tcPr>
          <w:p w14:paraId="7F7A366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42</w:t>
            </w:r>
          </w:p>
        </w:tc>
        <w:tc>
          <w:tcPr>
            <w:tcW w:w="960" w:type="dxa"/>
            <w:noWrap/>
            <w:hideMark/>
          </w:tcPr>
          <w:p w14:paraId="0E86F86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6AF3294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0D828D2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646E431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2C1D4783" w14:textId="77777777" w:rsidTr="00B43A96">
        <w:trPr>
          <w:trHeight w:val="288"/>
        </w:trPr>
        <w:tc>
          <w:tcPr>
            <w:tcW w:w="960" w:type="dxa"/>
            <w:noWrap/>
            <w:hideMark/>
          </w:tcPr>
          <w:p w14:paraId="4A96FAD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43</w:t>
            </w:r>
          </w:p>
        </w:tc>
        <w:tc>
          <w:tcPr>
            <w:tcW w:w="960" w:type="dxa"/>
            <w:noWrap/>
            <w:hideMark/>
          </w:tcPr>
          <w:p w14:paraId="1D22D12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5BBF332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25</w:t>
            </w:r>
          </w:p>
        </w:tc>
        <w:tc>
          <w:tcPr>
            <w:tcW w:w="1497" w:type="dxa"/>
            <w:noWrap/>
            <w:hideMark/>
          </w:tcPr>
          <w:p w14:paraId="5119C1B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6429A14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0F31FAA3" w14:textId="77777777" w:rsidTr="00B43A96">
        <w:trPr>
          <w:trHeight w:val="288"/>
        </w:trPr>
        <w:tc>
          <w:tcPr>
            <w:tcW w:w="960" w:type="dxa"/>
            <w:noWrap/>
            <w:hideMark/>
          </w:tcPr>
          <w:p w14:paraId="7A4D25D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44</w:t>
            </w:r>
          </w:p>
        </w:tc>
        <w:tc>
          <w:tcPr>
            <w:tcW w:w="960" w:type="dxa"/>
            <w:noWrap/>
            <w:hideMark/>
          </w:tcPr>
          <w:p w14:paraId="7CB153E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39EC20E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23</w:t>
            </w:r>
          </w:p>
        </w:tc>
        <w:tc>
          <w:tcPr>
            <w:tcW w:w="1497" w:type="dxa"/>
            <w:noWrap/>
            <w:hideMark/>
          </w:tcPr>
          <w:p w14:paraId="32B6237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107C64C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50B01083" w14:textId="77777777" w:rsidTr="00B43A96">
        <w:trPr>
          <w:trHeight w:val="288"/>
        </w:trPr>
        <w:tc>
          <w:tcPr>
            <w:tcW w:w="960" w:type="dxa"/>
            <w:noWrap/>
            <w:hideMark/>
          </w:tcPr>
          <w:p w14:paraId="0B68ED6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45</w:t>
            </w:r>
          </w:p>
        </w:tc>
        <w:tc>
          <w:tcPr>
            <w:tcW w:w="960" w:type="dxa"/>
            <w:noWrap/>
            <w:hideMark/>
          </w:tcPr>
          <w:p w14:paraId="53672B2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37EF689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768D02A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1AABED0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641CAC8E" w14:textId="77777777" w:rsidTr="00B43A96">
        <w:trPr>
          <w:trHeight w:val="288"/>
        </w:trPr>
        <w:tc>
          <w:tcPr>
            <w:tcW w:w="960" w:type="dxa"/>
            <w:noWrap/>
            <w:hideMark/>
          </w:tcPr>
          <w:p w14:paraId="0D76409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46</w:t>
            </w:r>
          </w:p>
        </w:tc>
        <w:tc>
          <w:tcPr>
            <w:tcW w:w="960" w:type="dxa"/>
            <w:noWrap/>
            <w:hideMark/>
          </w:tcPr>
          <w:p w14:paraId="0C97BF6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3496021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79DB375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69E728F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779F156C" w14:textId="77777777" w:rsidTr="00B43A96">
        <w:trPr>
          <w:trHeight w:val="288"/>
        </w:trPr>
        <w:tc>
          <w:tcPr>
            <w:tcW w:w="960" w:type="dxa"/>
            <w:noWrap/>
            <w:hideMark/>
          </w:tcPr>
          <w:p w14:paraId="3B14AF5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47</w:t>
            </w:r>
          </w:p>
        </w:tc>
        <w:tc>
          <w:tcPr>
            <w:tcW w:w="960" w:type="dxa"/>
            <w:noWrap/>
            <w:hideMark/>
          </w:tcPr>
          <w:p w14:paraId="2397315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7A4D7C5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25</w:t>
            </w:r>
          </w:p>
        </w:tc>
        <w:tc>
          <w:tcPr>
            <w:tcW w:w="1497" w:type="dxa"/>
            <w:noWrap/>
            <w:hideMark/>
          </w:tcPr>
          <w:p w14:paraId="09A7573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73C8C0F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406F9009" w14:textId="77777777" w:rsidTr="00B43A96">
        <w:trPr>
          <w:trHeight w:val="288"/>
        </w:trPr>
        <w:tc>
          <w:tcPr>
            <w:tcW w:w="960" w:type="dxa"/>
            <w:noWrap/>
            <w:hideMark/>
          </w:tcPr>
          <w:p w14:paraId="2D05C6D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48</w:t>
            </w:r>
          </w:p>
        </w:tc>
        <w:tc>
          <w:tcPr>
            <w:tcW w:w="960" w:type="dxa"/>
            <w:noWrap/>
            <w:hideMark/>
          </w:tcPr>
          <w:p w14:paraId="51AA3AF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0AA5D2A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26</w:t>
            </w:r>
          </w:p>
        </w:tc>
        <w:tc>
          <w:tcPr>
            <w:tcW w:w="1497" w:type="dxa"/>
            <w:noWrap/>
            <w:hideMark/>
          </w:tcPr>
          <w:p w14:paraId="16901DB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31D12B1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590DF3EF" w14:textId="77777777" w:rsidTr="00B43A96">
        <w:trPr>
          <w:trHeight w:val="288"/>
        </w:trPr>
        <w:tc>
          <w:tcPr>
            <w:tcW w:w="960" w:type="dxa"/>
            <w:noWrap/>
            <w:hideMark/>
          </w:tcPr>
          <w:p w14:paraId="12F5925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49</w:t>
            </w:r>
          </w:p>
        </w:tc>
        <w:tc>
          <w:tcPr>
            <w:tcW w:w="960" w:type="dxa"/>
            <w:noWrap/>
            <w:hideMark/>
          </w:tcPr>
          <w:p w14:paraId="71FB209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4A1E21A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26</w:t>
            </w:r>
          </w:p>
        </w:tc>
        <w:tc>
          <w:tcPr>
            <w:tcW w:w="1497" w:type="dxa"/>
            <w:noWrap/>
            <w:hideMark/>
          </w:tcPr>
          <w:p w14:paraId="00FE445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358F647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57C8527D" w14:textId="77777777" w:rsidTr="00B43A96">
        <w:trPr>
          <w:trHeight w:val="288"/>
        </w:trPr>
        <w:tc>
          <w:tcPr>
            <w:tcW w:w="960" w:type="dxa"/>
            <w:noWrap/>
            <w:hideMark/>
          </w:tcPr>
          <w:p w14:paraId="075400C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50</w:t>
            </w:r>
          </w:p>
        </w:tc>
        <w:tc>
          <w:tcPr>
            <w:tcW w:w="960" w:type="dxa"/>
            <w:noWrap/>
            <w:hideMark/>
          </w:tcPr>
          <w:p w14:paraId="3CAF7E4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338D5B4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25</w:t>
            </w:r>
          </w:p>
        </w:tc>
        <w:tc>
          <w:tcPr>
            <w:tcW w:w="1497" w:type="dxa"/>
            <w:noWrap/>
            <w:hideMark/>
          </w:tcPr>
          <w:p w14:paraId="50F30CE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СПбГУ</w:t>
            </w:r>
          </w:p>
        </w:tc>
        <w:tc>
          <w:tcPr>
            <w:tcW w:w="1970" w:type="dxa"/>
            <w:noWrap/>
            <w:hideMark/>
          </w:tcPr>
          <w:p w14:paraId="1741F10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r>
      <w:tr w:rsidR="00BC56DC" w:rsidRPr="00B530B3" w14:paraId="157A6903" w14:textId="77777777" w:rsidTr="00B43A96">
        <w:trPr>
          <w:trHeight w:val="288"/>
        </w:trPr>
        <w:tc>
          <w:tcPr>
            <w:tcW w:w="960" w:type="dxa"/>
            <w:noWrap/>
            <w:hideMark/>
          </w:tcPr>
          <w:p w14:paraId="3B11610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51</w:t>
            </w:r>
          </w:p>
        </w:tc>
        <w:tc>
          <w:tcPr>
            <w:tcW w:w="960" w:type="dxa"/>
            <w:noWrap/>
            <w:hideMark/>
          </w:tcPr>
          <w:p w14:paraId="24C4E8D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3124838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26</w:t>
            </w:r>
          </w:p>
        </w:tc>
        <w:tc>
          <w:tcPr>
            <w:tcW w:w="1497" w:type="dxa"/>
            <w:noWrap/>
            <w:hideMark/>
          </w:tcPr>
          <w:p w14:paraId="60D59CB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7DEA02C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2B73E6EC" w14:textId="77777777" w:rsidTr="00B43A96">
        <w:trPr>
          <w:trHeight w:val="288"/>
        </w:trPr>
        <w:tc>
          <w:tcPr>
            <w:tcW w:w="960" w:type="dxa"/>
            <w:noWrap/>
            <w:hideMark/>
          </w:tcPr>
          <w:p w14:paraId="141B595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52</w:t>
            </w:r>
          </w:p>
        </w:tc>
        <w:tc>
          <w:tcPr>
            <w:tcW w:w="960" w:type="dxa"/>
            <w:noWrap/>
            <w:hideMark/>
          </w:tcPr>
          <w:p w14:paraId="783FB38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3ED80A9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25</w:t>
            </w:r>
          </w:p>
        </w:tc>
        <w:tc>
          <w:tcPr>
            <w:tcW w:w="1497" w:type="dxa"/>
            <w:noWrap/>
            <w:hideMark/>
          </w:tcPr>
          <w:p w14:paraId="011BA2D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1C4202D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13ECB3AE" w14:textId="77777777" w:rsidTr="00B43A96">
        <w:trPr>
          <w:trHeight w:val="288"/>
        </w:trPr>
        <w:tc>
          <w:tcPr>
            <w:tcW w:w="960" w:type="dxa"/>
            <w:noWrap/>
            <w:hideMark/>
          </w:tcPr>
          <w:p w14:paraId="186EB18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53</w:t>
            </w:r>
          </w:p>
        </w:tc>
        <w:tc>
          <w:tcPr>
            <w:tcW w:w="960" w:type="dxa"/>
            <w:noWrap/>
            <w:hideMark/>
          </w:tcPr>
          <w:p w14:paraId="699D7CA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59C48E8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649D213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7B0F459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76E8EFBB" w14:textId="77777777" w:rsidTr="00B43A96">
        <w:trPr>
          <w:trHeight w:val="288"/>
        </w:trPr>
        <w:tc>
          <w:tcPr>
            <w:tcW w:w="960" w:type="dxa"/>
            <w:noWrap/>
            <w:hideMark/>
          </w:tcPr>
          <w:p w14:paraId="7AB5D22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lastRenderedPageBreak/>
              <w:t>54</w:t>
            </w:r>
          </w:p>
        </w:tc>
        <w:tc>
          <w:tcPr>
            <w:tcW w:w="960" w:type="dxa"/>
            <w:noWrap/>
            <w:hideMark/>
          </w:tcPr>
          <w:p w14:paraId="2C4D22D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263ECDA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25</w:t>
            </w:r>
          </w:p>
        </w:tc>
        <w:tc>
          <w:tcPr>
            <w:tcW w:w="1497" w:type="dxa"/>
            <w:noWrap/>
            <w:hideMark/>
          </w:tcPr>
          <w:p w14:paraId="52644BF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6CC2594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13D3FD05" w14:textId="77777777" w:rsidTr="00B43A96">
        <w:trPr>
          <w:trHeight w:val="288"/>
        </w:trPr>
        <w:tc>
          <w:tcPr>
            <w:tcW w:w="960" w:type="dxa"/>
            <w:noWrap/>
            <w:hideMark/>
          </w:tcPr>
          <w:p w14:paraId="6141D67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55</w:t>
            </w:r>
          </w:p>
        </w:tc>
        <w:tc>
          <w:tcPr>
            <w:tcW w:w="960" w:type="dxa"/>
            <w:noWrap/>
            <w:hideMark/>
          </w:tcPr>
          <w:p w14:paraId="35CC6A1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7E0FDC2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26</w:t>
            </w:r>
          </w:p>
        </w:tc>
        <w:tc>
          <w:tcPr>
            <w:tcW w:w="1497" w:type="dxa"/>
            <w:noWrap/>
            <w:hideMark/>
          </w:tcPr>
          <w:p w14:paraId="417DF3E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1801B04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22FB34EB" w14:textId="77777777" w:rsidTr="00B43A96">
        <w:trPr>
          <w:trHeight w:val="288"/>
        </w:trPr>
        <w:tc>
          <w:tcPr>
            <w:tcW w:w="960" w:type="dxa"/>
            <w:noWrap/>
            <w:hideMark/>
          </w:tcPr>
          <w:p w14:paraId="469E53E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56</w:t>
            </w:r>
          </w:p>
        </w:tc>
        <w:tc>
          <w:tcPr>
            <w:tcW w:w="960" w:type="dxa"/>
            <w:noWrap/>
            <w:hideMark/>
          </w:tcPr>
          <w:p w14:paraId="4305896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46750F0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22</w:t>
            </w:r>
          </w:p>
        </w:tc>
        <w:tc>
          <w:tcPr>
            <w:tcW w:w="1497" w:type="dxa"/>
            <w:noWrap/>
            <w:hideMark/>
          </w:tcPr>
          <w:p w14:paraId="13CD8A5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4F419B9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7CAF3765" w14:textId="77777777" w:rsidTr="00B43A96">
        <w:trPr>
          <w:trHeight w:val="288"/>
        </w:trPr>
        <w:tc>
          <w:tcPr>
            <w:tcW w:w="960" w:type="dxa"/>
            <w:noWrap/>
            <w:hideMark/>
          </w:tcPr>
          <w:p w14:paraId="1A29EA4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57</w:t>
            </w:r>
          </w:p>
        </w:tc>
        <w:tc>
          <w:tcPr>
            <w:tcW w:w="960" w:type="dxa"/>
            <w:noWrap/>
            <w:hideMark/>
          </w:tcPr>
          <w:p w14:paraId="550D3D2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77F08E3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26</w:t>
            </w:r>
          </w:p>
        </w:tc>
        <w:tc>
          <w:tcPr>
            <w:tcW w:w="1497" w:type="dxa"/>
            <w:noWrap/>
            <w:hideMark/>
          </w:tcPr>
          <w:p w14:paraId="628D780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6843660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6F5A370C" w14:textId="77777777" w:rsidTr="00B43A96">
        <w:trPr>
          <w:trHeight w:val="288"/>
        </w:trPr>
        <w:tc>
          <w:tcPr>
            <w:tcW w:w="960" w:type="dxa"/>
            <w:noWrap/>
            <w:hideMark/>
          </w:tcPr>
          <w:p w14:paraId="68ED17B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58</w:t>
            </w:r>
          </w:p>
        </w:tc>
        <w:tc>
          <w:tcPr>
            <w:tcW w:w="960" w:type="dxa"/>
            <w:noWrap/>
            <w:hideMark/>
          </w:tcPr>
          <w:p w14:paraId="6AB4F68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3B630B8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23</w:t>
            </w:r>
          </w:p>
        </w:tc>
        <w:tc>
          <w:tcPr>
            <w:tcW w:w="1497" w:type="dxa"/>
            <w:noWrap/>
            <w:hideMark/>
          </w:tcPr>
          <w:p w14:paraId="61BD725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3BD82D9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63DAF1A4" w14:textId="77777777" w:rsidTr="00B43A96">
        <w:trPr>
          <w:trHeight w:val="288"/>
        </w:trPr>
        <w:tc>
          <w:tcPr>
            <w:tcW w:w="960" w:type="dxa"/>
            <w:noWrap/>
            <w:hideMark/>
          </w:tcPr>
          <w:p w14:paraId="72FEB9D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59</w:t>
            </w:r>
          </w:p>
        </w:tc>
        <w:tc>
          <w:tcPr>
            <w:tcW w:w="960" w:type="dxa"/>
            <w:noWrap/>
            <w:hideMark/>
          </w:tcPr>
          <w:p w14:paraId="312CA8A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194EDB0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21</w:t>
            </w:r>
          </w:p>
        </w:tc>
        <w:tc>
          <w:tcPr>
            <w:tcW w:w="1497" w:type="dxa"/>
            <w:noWrap/>
            <w:hideMark/>
          </w:tcPr>
          <w:p w14:paraId="01352C2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6FECA09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0BC745EA" w14:textId="77777777" w:rsidTr="00B43A96">
        <w:trPr>
          <w:trHeight w:val="288"/>
        </w:trPr>
        <w:tc>
          <w:tcPr>
            <w:tcW w:w="960" w:type="dxa"/>
            <w:noWrap/>
            <w:hideMark/>
          </w:tcPr>
          <w:p w14:paraId="61750BF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60</w:t>
            </w:r>
          </w:p>
        </w:tc>
        <w:tc>
          <w:tcPr>
            <w:tcW w:w="960" w:type="dxa"/>
            <w:noWrap/>
            <w:hideMark/>
          </w:tcPr>
          <w:p w14:paraId="62584E4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70BFF44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25</w:t>
            </w:r>
          </w:p>
        </w:tc>
        <w:tc>
          <w:tcPr>
            <w:tcW w:w="1497" w:type="dxa"/>
            <w:noWrap/>
            <w:hideMark/>
          </w:tcPr>
          <w:p w14:paraId="0F0C072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5B7AA98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1BA4DDF2" w14:textId="77777777" w:rsidTr="00B43A96">
        <w:trPr>
          <w:trHeight w:val="288"/>
        </w:trPr>
        <w:tc>
          <w:tcPr>
            <w:tcW w:w="960" w:type="dxa"/>
            <w:noWrap/>
            <w:hideMark/>
          </w:tcPr>
          <w:p w14:paraId="76D1E49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61</w:t>
            </w:r>
          </w:p>
        </w:tc>
        <w:tc>
          <w:tcPr>
            <w:tcW w:w="960" w:type="dxa"/>
            <w:noWrap/>
            <w:hideMark/>
          </w:tcPr>
          <w:p w14:paraId="6D3C6D9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4245452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767A900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56F54D5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4EE51257" w14:textId="77777777" w:rsidTr="00B43A96">
        <w:trPr>
          <w:trHeight w:val="288"/>
        </w:trPr>
        <w:tc>
          <w:tcPr>
            <w:tcW w:w="960" w:type="dxa"/>
            <w:noWrap/>
            <w:hideMark/>
          </w:tcPr>
          <w:p w14:paraId="1EE3508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62</w:t>
            </w:r>
          </w:p>
        </w:tc>
        <w:tc>
          <w:tcPr>
            <w:tcW w:w="960" w:type="dxa"/>
            <w:noWrap/>
            <w:hideMark/>
          </w:tcPr>
          <w:p w14:paraId="1194123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788ADDE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026EF92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7658FCB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21C98520" w14:textId="77777777" w:rsidTr="00B43A96">
        <w:trPr>
          <w:trHeight w:val="288"/>
        </w:trPr>
        <w:tc>
          <w:tcPr>
            <w:tcW w:w="960" w:type="dxa"/>
            <w:noWrap/>
            <w:hideMark/>
          </w:tcPr>
          <w:p w14:paraId="44FD743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63</w:t>
            </w:r>
          </w:p>
        </w:tc>
        <w:tc>
          <w:tcPr>
            <w:tcW w:w="960" w:type="dxa"/>
            <w:noWrap/>
            <w:hideMark/>
          </w:tcPr>
          <w:p w14:paraId="4A5F347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416BDF8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626BA11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560F3DF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1B8D1162" w14:textId="77777777" w:rsidTr="00B43A96">
        <w:trPr>
          <w:trHeight w:val="288"/>
        </w:trPr>
        <w:tc>
          <w:tcPr>
            <w:tcW w:w="960" w:type="dxa"/>
            <w:noWrap/>
            <w:hideMark/>
          </w:tcPr>
          <w:p w14:paraId="4B04E64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64</w:t>
            </w:r>
          </w:p>
        </w:tc>
        <w:tc>
          <w:tcPr>
            <w:tcW w:w="960" w:type="dxa"/>
            <w:noWrap/>
            <w:hideMark/>
          </w:tcPr>
          <w:p w14:paraId="160320D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110F92E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1D84582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7935AF2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52F42AB9" w14:textId="77777777" w:rsidTr="00B43A96">
        <w:trPr>
          <w:trHeight w:val="288"/>
        </w:trPr>
        <w:tc>
          <w:tcPr>
            <w:tcW w:w="960" w:type="dxa"/>
            <w:noWrap/>
            <w:hideMark/>
          </w:tcPr>
          <w:p w14:paraId="0DE0A8A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65</w:t>
            </w:r>
          </w:p>
        </w:tc>
        <w:tc>
          <w:tcPr>
            <w:tcW w:w="960" w:type="dxa"/>
            <w:noWrap/>
            <w:hideMark/>
          </w:tcPr>
          <w:p w14:paraId="7EB2F68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32A81CB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23</w:t>
            </w:r>
          </w:p>
        </w:tc>
        <w:tc>
          <w:tcPr>
            <w:tcW w:w="1497" w:type="dxa"/>
            <w:noWrap/>
            <w:hideMark/>
          </w:tcPr>
          <w:p w14:paraId="76626E9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3938CBE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60134861" w14:textId="77777777" w:rsidTr="00B43A96">
        <w:trPr>
          <w:trHeight w:val="288"/>
        </w:trPr>
        <w:tc>
          <w:tcPr>
            <w:tcW w:w="960" w:type="dxa"/>
            <w:noWrap/>
            <w:hideMark/>
          </w:tcPr>
          <w:p w14:paraId="7C17DD0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66</w:t>
            </w:r>
          </w:p>
        </w:tc>
        <w:tc>
          <w:tcPr>
            <w:tcW w:w="960" w:type="dxa"/>
            <w:noWrap/>
            <w:hideMark/>
          </w:tcPr>
          <w:p w14:paraId="3A88913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2436F1A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23</w:t>
            </w:r>
          </w:p>
        </w:tc>
        <w:tc>
          <w:tcPr>
            <w:tcW w:w="1497" w:type="dxa"/>
            <w:noWrap/>
            <w:hideMark/>
          </w:tcPr>
          <w:p w14:paraId="6AE22A6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01817FD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74B72D02" w14:textId="77777777" w:rsidTr="00B43A96">
        <w:trPr>
          <w:trHeight w:val="288"/>
        </w:trPr>
        <w:tc>
          <w:tcPr>
            <w:tcW w:w="960" w:type="dxa"/>
            <w:noWrap/>
            <w:hideMark/>
          </w:tcPr>
          <w:p w14:paraId="5ECC9E2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67</w:t>
            </w:r>
          </w:p>
        </w:tc>
        <w:tc>
          <w:tcPr>
            <w:tcW w:w="960" w:type="dxa"/>
            <w:noWrap/>
            <w:hideMark/>
          </w:tcPr>
          <w:p w14:paraId="6ADD5A6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48E2C9E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22</w:t>
            </w:r>
          </w:p>
        </w:tc>
        <w:tc>
          <w:tcPr>
            <w:tcW w:w="1497" w:type="dxa"/>
            <w:noWrap/>
            <w:hideMark/>
          </w:tcPr>
          <w:p w14:paraId="3F68C00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309C3C0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5896AF9E" w14:textId="77777777" w:rsidTr="00B43A96">
        <w:trPr>
          <w:trHeight w:val="288"/>
        </w:trPr>
        <w:tc>
          <w:tcPr>
            <w:tcW w:w="960" w:type="dxa"/>
            <w:noWrap/>
            <w:hideMark/>
          </w:tcPr>
          <w:p w14:paraId="3246917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68</w:t>
            </w:r>
          </w:p>
        </w:tc>
        <w:tc>
          <w:tcPr>
            <w:tcW w:w="960" w:type="dxa"/>
            <w:noWrap/>
            <w:hideMark/>
          </w:tcPr>
          <w:p w14:paraId="5847B09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514E5E5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20</w:t>
            </w:r>
          </w:p>
        </w:tc>
        <w:tc>
          <w:tcPr>
            <w:tcW w:w="1497" w:type="dxa"/>
            <w:noWrap/>
            <w:hideMark/>
          </w:tcPr>
          <w:p w14:paraId="4685B5A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12977CA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113D5326" w14:textId="77777777" w:rsidTr="00B43A96">
        <w:trPr>
          <w:trHeight w:val="288"/>
        </w:trPr>
        <w:tc>
          <w:tcPr>
            <w:tcW w:w="960" w:type="dxa"/>
            <w:noWrap/>
            <w:hideMark/>
          </w:tcPr>
          <w:p w14:paraId="27DC382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69</w:t>
            </w:r>
          </w:p>
        </w:tc>
        <w:tc>
          <w:tcPr>
            <w:tcW w:w="960" w:type="dxa"/>
            <w:noWrap/>
            <w:hideMark/>
          </w:tcPr>
          <w:p w14:paraId="4662543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45463A2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19</w:t>
            </w:r>
          </w:p>
        </w:tc>
        <w:tc>
          <w:tcPr>
            <w:tcW w:w="1497" w:type="dxa"/>
            <w:noWrap/>
            <w:hideMark/>
          </w:tcPr>
          <w:p w14:paraId="323167B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2C63F1B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11EB8CDB" w14:textId="77777777" w:rsidTr="00B43A96">
        <w:trPr>
          <w:trHeight w:val="288"/>
        </w:trPr>
        <w:tc>
          <w:tcPr>
            <w:tcW w:w="960" w:type="dxa"/>
            <w:noWrap/>
            <w:hideMark/>
          </w:tcPr>
          <w:p w14:paraId="78ABA5D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70</w:t>
            </w:r>
          </w:p>
        </w:tc>
        <w:tc>
          <w:tcPr>
            <w:tcW w:w="960" w:type="dxa"/>
            <w:noWrap/>
            <w:hideMark/>
          </w:tcPr>
          <w:p w14:paraId="6C05ABB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3099E63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21</w:t>
            </w:r>
          </w:p>
        </w:tc>
        <w:tc>
          <w:tcPr>
            <w:tcW w:w="1497" w:type="dxa"/>
            <w:noWrap/>
            <w:hideMark/>
          </w:tcPr>
          <w:p w14:paraId="1B20EE1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595AF81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1C563539" w14:textId="77777777" w:rsidTr="00B43A96">
        <w:trPr>
          <w:trHeight w:val="288"/>
        </w:trPr>
        <w:tc>
          <w:tcPr>
            <w:tcW w:w="960" w:type="dxa"/>
            <w:noWrap/>
            <w:hideMark/>
          </w:tcPr>
          <w:p w14:paraId="1487578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71</w:t>
            </w:r>
          </w:p>
        </w:tc>
        <w:tc>
          <w:tcPr>
            <w:tcW w:w="960" w:type="dxa"/>
            <w:noWrap/>
            <w:hideMark/>
          </w:tcPr>
          <w:p w14:paraId="2735585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448BD9D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21</w:t>
            </w:r>
          </w:p>
        </w:tc>
        <w:tc>
          <w:tcPr>
            <w:tcW w:w="1497" w:type="dxa"/>
            <w:noWrap/>
            <w:hideMark/>
          </w:tcPr>
          <w:p w14:paraId="44305F0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0EBA4E3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0985DD5D" w14:textId="77777777" w:rsidTr="00B43A96">
        <w:trPr>
          <w:trHeight w:val="288"/>
        </w:trPr>
        <w:tc>
          <w:tcPr>
            <w:tcW w:w="960" w:type="dxa"/>
            <w:noWrap/>
            <w:hideMark/>
          </w:tcPr>
          <w:p w14:paraId="32447E8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72</w:t>
            </w:r>
          </w:p>
        </w:tc>
        <w:tc>
          <w:tcPr>
            <w:tcW w:w="960" w:type="dxa"/>
            <w:noWrap/>
            <w:hideMark/>
          </w:tcPr>
          <w:p w14:paraId="08B620E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4E1962C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25</w:t>
            </w:r>
          </w:p>
        </w:tc>
        <w:tc>
          <w:tcPr>
            <w:tcW w:w="1497" w:type="dxa"/>
            <w:noWrap/>
            <w:hideMark/>
          </w:tcPr>
          <w:p w14:paraId="3EEE9DB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63247AB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790EF690" w14:textId="77777777" w:rsidTr="00B43A96">
        <w:trPr>
          <w:trHeight w:val="288"/>
        </w:trPr>
        <w:tc>
          <w:tcPr>
            <w:tcW w:w="960" w:type="dxa"/>
            <w:noWrap/>
            <w:hideMark/>
          </w:tcPr>
          <w:p w14:paraId="6F89E27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73</w:t>
            </w:r>
          </w:p>
        </w:tc>
        <w:tc>
          <w:tcPr>
            <w:tcW w:w="960" w:type="dxa"/>
            <w:noWrap/>
            <w:hideMark/>
          </w:tcPr>
          <w:p w14:paraId="17C108F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638154E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21</w:t>
            </w:r>
          </w:p>
        </w:tc>
        <w:tc>
          <w:tcPr>
            <w:tcW w:w="1497" w:type="dxa"/>
            <w:noWrap/>
            <w:hideMark/>
          </w:tcPr>
          <w:p w14:paraId="73A2063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29D55AF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4E53F21A" w14:textId="77777777" w:rsidTr="00B43A96">
        <w:trPr>
          <w:trHeight w:val="288"/>
        </w:trPr>
        <w:tc>
          <w:tcPr>
            <w:tcW w:w="960" w:type="dxa"/>
            <w:noWrap/>
            <w:hideMark/>
          </w:tcPr>
          <w:p w14:paraId="4E15EDC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74</w:t>
            </w:r>
          </w:p>
        </w:tc>
        <w:tc>
          <w:tcPr>
            <w:tcW w:w="960" w:type="dxa"/>
            <w:noWrap/>
            <w:hideMark/>
          </w:tcPr>
          <w:p w14:paraId="3A506BC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3A435B6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22</w:t>
            </w:r>
          </w:p>
        </w:tc>
        <w:tc>
          <w:tcPr>
            <w:tcW w:w="1497" w:type="dxa"/>
            <w:noWrap/>
            <w:hideMark/>
          </w:tcPr>
          <w:p w14:paraId="45165B6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05BD683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67BFA970" w14:textId="77777777" w:rsidTr="00B43A96">
        <w:trPr>
          <w:trHeight w:val="288"/>
        </w:trPr>
        <w:tc>
          <w:tcPr>
            <w:tcW w:w="960" w:type="dxa"/>
            <w:noWrap/>
            <w:hideMark/>
          </w:tcPr>
          <w:p w14:paraId="057BAD6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75</w:t>
            </w:r>
          </w:p>
        </w:tc>
        <w:tc>
          <w:tcPr>
            <w:tcW w:w="960" w:type="dxa"/>
            <w:noWrap/>
            <w:hideMark/>
          </w:tcPr>
          <w:p w14:paraId="74B8401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5B7F1C2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19</w:t>
            </w:r>
          </w:p>
        </w:tc>
        <w:tc>
          <w:tcPr>
            <w:tcW w:w="1497" w:type="dxa"/>
            <w:noWrap/>
            <w:hideMark/>
          </w:tcPr>
          <w:p w14:paraId="3668CD2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СПбГПУ</w:t>
            </w:r>
          </w:p>
        </w:tc>
        <w:tc>
          <w:tcPr>
            <w:tcW w:w="1970" w:type="dxa"/>
            <w:noWrap/>
            <w:hideMark/>
          </w:tcPr>
          <w:p w14:paraId="6D94279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325F0B4D" w14:textId="77777777" w:rsidTr="00B43A96">
        <w:trPr>
          <w:trHeight w:val="288"/>
        </w:trPr>
        <w:tc>
          <w:tcPr>
            <w:tcW w:w="960" w:type="dxa"/>
            <w:noWrap/>
            <w:hideMark/>
          </w:tcPr>
          <w:p w14:paraId="3ED428F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76</w:t>
            </w:r>
          </w:p>
        </w:tc>
        <w:tc>
          <w:tcPr>
            <w:tcW w:w="960" w:type="dxa"/>
            <w:noWrap/>
            <w:hideMark/>
          </w:tcPr>
          <w:p w14:paraId="6C339E0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13429C1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7D6B93B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СПбГАСУ</w:t>
            </w:r>
          </w:p>
        </w:tc>
        <w:tc>
          <w:tcPr>
            <w:tcW w:w="1970" w:type="dxa"/>
            <w:noWrap/>
            <w:hideMark/>
          </w:tcPr>
          <w:p w14:paraId="230FDB5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1B5576CC" w14:textId="77777777" w:rsidTr="00B43A96">
        <w:trPr>
          <w:trHeight w:val="288"/>
        </w:trPr>
        <w:tc>
          <w:tcPr>
            <w:tcW w:w="960" w:type="dxa"/>
            <w:noWrap/>
            <w:hideMark/>
          </w:tcPr>
          <w:p w14:paraId="0341494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77</w:t>
            </w:r>
          </w:p>
        </w:tc>
        <w:tc>
          <w:tcPr>
            <w:tcW w:w="960" w:type="dxa"/>
            <w:noWrap/>
            <w:hideMark/>
          </w:tcPr>
          <w:p w14:paraId="7AA4635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0F83A57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21</w:t>
            </w:r>
          </w:p>
        </w:tc>
        <w:tc>
          <w:tcPr>
            <w:tcW w:w="1497" w:type="dxa"/>
            <w:noWrap/>
            <w:hideMark/>
          </w:tcPr>
          <w:p w14:paraId="486FEB9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СПбГАСУ</w:t>
            </w:r>
          </w:p>
        </w:tc>
        <w:tc>
          <w:tcPr>
            <w:tcW w:w="1970" w:type="dxa"/>
            <w:noWrap/>
            <w:hideMark/>
          </w:tcPr>
          <w:p w14:paraId="08AE21D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6F10402B" w14:textId="77777777" w:rsidTr="00B43A96">
        <w:trPr>
          <w:trHeight w:val="288"/>
        </w:trPr>
        <w:tc>
          <w:tcPr>
            <w:tcW w:w="960" w:type="dxa"/>
            <w:noWrap/>
            <w:hideMark/>
          </w:tcPr>
          <w:p w14:paraId="38BB385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78</w:t>
            </w:r>
          </w:p>
        </w:tc>
        <w:tc>
          <w:tcPr>
            <w:tcW w:w="960" w:type="dxa"/>
            <w:noWrap/>
            <w:hideMark/>
          </w:tcPr>
          <w:p w14:paraId="016D3F5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5723CF5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21</w:t>
            </w:r>
          </w:p>
        </w:tc>
        <w:tc>
          <w:tcPr>
            <w:tcW w:w="1497" w:type="dxa"/>
            <w:noWrap/>
            <w:hideMark/>
          </w:tcPr>
          <w:p w14:paraId="13D6E5B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СПбГАСУ</w:t>
            </w:r>
          </w:p>
        </w:tc>
        <w:tc>
          <w:tcPr>
            <w:tcW w:w="1970" w:type="dxa"/>
            <w:noWrap/>
            <w:hideMark/>
          </w:tcPr>
          <w:p w14:paraId="3636CAD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44FB2784" w14:textId="77777777" w:rsidTr="00B43A96">
        <w:trPr>
          <w:trHeight w:val="288"/>
        </w:trPr>
        <w:tc>
          <w:tcPr>
            <w:tcW w:w="960" w:type="dxa"/>
            <w:noWrap/>
            <w:hideMark/>
          </w:tcPr>
          <w:p w14:paraId="5D7A95F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79</w:t>
            </w:r>
          </w:p>
        </w:tc>
        <w:tc>
          <w:tcPr>
            <w:tcW w:w="960" w:type="dxa"/>
            <w:noWrap/>
            <w:hideMark/>
          </w:tcPr>
          <w:p w14:paraId="42D76D8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5D90F31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26</w:t>
            </w:r>
          </w:p>
        </w:tc>
        <w:tc>
          <w:tcPr>
            <w:tcW w:w="1497" w:type="dxa"/>
            <w:noWrap/>
            <w:hideMark/>
          </w:tcPr>
          <w:p w14:paraId="1CCA6B2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СПбГАСУ</w:t>
            </w:r>
          </w:p>
        </w:tc>
        <w:tc>
          <w:tcPr>
            <w:tcW w:w="1970" w:type="dxa"/>
            <w:noWrap/>
            <w:hideMark/>
          </w:tcPr>
          <w:p w14:paraId="1C7EBBE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4FD0FFED" w14:textId="77777777" w:rsidTr="00B43A96">
        <w:trPr>
          <w:trHeight w:val="288"/>
        </w:trPr>
        <w:tc>
          <w:tcPr>
            <w:tcW w:w="960" w:type="dxa"/>
            <w:noWrap/>
            <w:hideMark/>
          </w:tcPr>
          <w:p w14:paraId="7227DF4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80</w:t>
            </w:r>
          </w:p>
        </w:tc>
        <w:tc>
          <w:tcPr>
            <w:tcW w:w="960" w:type="dxa"/>
            <w:noWrap/>
            <w:hideMark/>
          </w:tcPr>
          <w:p w14:paraId="7EAE597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01AB625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22</w:t>
            </w:r>
          </w:p>
        </w:tc>
        <w:tc>
          <w:tcPr>
            <w:tcW w:w="1497" w:type="dxa"/>
            <w:noWrap/>
            <w:hideMark/>
          </w:tcPr>
          <w:p w14:paraId="26E8159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СПбГАСУ</w:t>
            </w:r>
          </w:p>
        </w:tc>
        <w:tc>
          <w:tcPr>
            <w:tcW w:w="1970" w:type="dxa"/>
            <w:noWrap/>
            <w:hideMark/>
          </w:tcPr>
          <w:p w14:paraId="3091435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2DAA24D3" w14:textId="77777777" w:rsidTr="00B43A96">
        <w:trPr>
          <w:trHeight w:val="288"/>
        </w:trPr>
        <w:tc>
          <w:tcPr>
            <w:tcW w:w="960" w:type="dxa"/>
            <w:noWrap/>
            <w:hideMark/>
          </w:tcPr>
          <w:p w14:paraId="1FF6FE1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81</w:t>
            </w:r>
          </w:p>
        </w:tc>
        <w:tc>
          <w:tcPr>
            <w:tcW w:w="960" w:type="dxa"/>
            <w:noWrap/>
            <w:hideMark/>
          </w:tcPr>
          <w:p w14:paraId="617E8DC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4F11C17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21</w:t>
            </w:r>
          </w:p>
        </w:tc>
        <w:tc>
          <w:tcPr>
            <w:tcW w:w="1497" w:type="dxa"/>
            <w:noWrap/>
            <w:hideMark/>
          </w:tcPr>
          <w:p w14:paraId="7737D89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СПбГАСУ</w:t>
            </w:r>
          </w:p>
        </w:tc>
        <w:tc>
          <w:tcPr>
            <w:tcW w:w="1970" w:type="dxa"/>
            <w:noWrap/>
            <w:hideMark/>
          </w:tcPr>
          <w:p w14:paraId="347CAA9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7F8E4456" w14:textId="77777777" w:rsidTr="00B43A96">
        <w:trPr>
          <w:trHeight w:val="288"/>
        </w:trPr>
        <w:tc>
          <w:tcPr>
            <w:tcW w:w="960" w:type="dxa"/>
            <w:noWrap/>
            <w:hideMark/>
          </w:tcPr>
          <w:p w14:paraId="735379A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82</w:t>
            </w:r>
          </w:p>
        </w:tc>
        <w:tc>
          <w:tcPr>
            <w:tcW w:w="960" w:type="dxa"/>
            <w:noWrap/>
            <w:hideMark/>
          </w:tcPr>
          <w:p w14:paraId="64700FE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3A1F0F5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21</w:t>
            </w:r>
          </w:p>
        </w:tc>
        <w:tc>
          <w:tcPr>
            <w:tcW w:w="1497" w:type="dxa"/>
            <w:noWrap/>
            <w:hideMark/>
          </w:tcPr>
          <w:p w14:paraId="549BA70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СПбГАСУ</w:t>
            </w:r>
          </w:p>
        </w:tc>
        <w:tc>
          <w:tcPr>
            <w:tcW w:w="1970" w:type="dxa"/>
            <w:noWrap/>
            <w:hideMark/>
          </w:tcPr>
          <w:p w14:paraId="7263F3D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260EC4C6" w14:textId="77777777" w:rsidTr="00B43A96">
        <w:trPr>
          <w:trHeight w:val="288"/>
        </w:trPr>
        <w:tc>
          <w:tcPr>
            <w:tcW w:w="960" w:type="dxa"/>
            <w:noWrap/>
            <w:hideMark/>
          </w:tcPr>
          <w:p w14:paraId="0FE0912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lastRenderedPageBreak/>
              <w:t>83</w:t>
            </w:r>
          </w:p>
        </w:tc>
        <w:tc>
          <w:tcPr>
            <w:tcW w:w="960" w:type="dxa"/>
            <w:noWrap/>
            <w:hideMark/>
          </w:tcPr>
          <w:p w14:paraId="352D4D0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25F0C07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21</w:t>
            </w:r>
          </w:p>
        </w:tc>
        <w:tc>
          <w:tcPr>
            <w:tcW w:w="1497" w:type="dxa"/>
            <w:noWrap/>
            <w:hideMark/>
          </w:tcPr>
          <w:p w14:paraId="201359B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СПбГАСУ</w:t>
            </w:r>
          </w:p>
        </w:tc>
        <w:tc>
          <w:tcPr>
            <w:tcW w:w="1970" w:type="dxa"/>
            <w:noWrap/>
            <w:hideMark/>
          </w:tcPr>
          <w:p w14:paraId="216475F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547AB72F" w14:textId="77777777" w:rsidTr="00B43A96">
        <w:trPr>
          <w:trHeight w:val="288"/>
        </w:trPr>
        <w:tc>
          <w:tcPr>
            <w:tcW w:w="960" w:type="dxa"/>
            <w:noWrap/>
            <w:hideMark/>
          </w:tcPr>
          <w:p w14:paraId="1F9FA85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84</w:t>
            </w:r>
          </w:p>
        </w:tc>
        <w:tc>
          <w:tcPr>
            <w:tcW w:w="960" w:type="dxa"/>
            <w:noWrap/>
            <w:hideMark/>
          </w:tcPr>
          <w:p w14:paraId="4B08CA5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2B48790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26</w:t>
            </w:r>
          </w:p>
        </w:tc>
        <w:tc>
          <w:tcPr>
            <w:tcW w:w="1497" w:type="dxa"/>
            <w:noWrap/>
            <w:hideMark/>
          </w:tcPr>
          <w:p w14:paraId="1657C53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СПбГАСУ</w:t>
            </w:r>
          </w:p>
        </w:tc>
        <w:tc>
          <w:tcPr>
            <w:tcW w:w="1970" w:type="dxa"/>
            <w:noWrap/>
            <w:hideMark/>
          </w:tcPr>
          <w:p w14:paraId="4035368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527FB568" w14:textId="77777777" w:rsidTr="00B43A96">
        <w:trPr>
          <w:trHeight w:val="288"/>
        </w:trPr>
        <w:tc>
          <w:tcPr>
            <w:tcW w:w="960" w:type="dxa"/>
            <w:noWrap/>
            <w:hideMark/>
          </w:tcPr>
          <w:p w14:paraId="02D2588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85</w:t>
            </w:r>
          </w:p>
        </w:tc>
        <w:tc>
          <w:tcPr>
            <w:tcW w:w="960" w:type="dxa"/>
            <w:noWrap/>
            <w:hideMark/>
          </w:tcPr>
          <w:p w14:paraId="5A99D27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5A2CAA6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20</w:t>
            </w:r>
          </w:p>
        </w:tc>
        <w:tc>
          <w:tcPr>
            <w:tcW w:w="1497" w:type="dxa"/>
            <w:noWrap/>
            <w:hideMark/>
          </w:tcPr>
          <w:p w14:paraId="7E92FE1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СПбГАСУ</w:t>
            </w:r>
          </w:p>
        </w:tc>
        <w:tc>
          <w:tcPr>
            <w:tcW w:w="1970" w:type="dxa"/>
            <w:noWrap/>
            <w:hideMark/>
          </w:tcPr>
          <w:p w14:paraId="682AF18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14838FDA" w14:textId="77777777" w:rsidTr="00B43A96">
        <w:trPr>
          <w:trHeight w:val="288"/>
        </w:trPr>
        <w:tc>
          <w:tcPr>
            <w:tcW w:w="960" w:type="dxa"/>
            <w:noWrap/>
            <w:hideMark/>
          </w:tcPr>
          <w:p w14:paraId="085F44E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86</w:t>
            </w:r>
          </w:p>
        </w:tc>
        <w:tc>
          <w:tcPr>
            <w:tcW w:w="960" w:type="dxa"/>
            <w:noWrap/>
            <w:hideMark/>
          </w:tcPr>
          <w:p w14:paraId="49E4126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4DA2351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23</w:t>
            </w:r>
          </w:p>
        </w:tc>
        <w:tc>
          <w:tcPr>
            <w:tcW w:w="1497" w:type="dxa"/>
            <w:noWrap/>
            <w:hideMark/>
          </w:tcPr>
          <w:p w14:paraId="62DB4DA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 xml:space="preserve">ЛЭТи </w:t>
            </w:r>
          </w:p>
        </w:tc>
        <w:tc>
          <w:tcPr>
            <w:tcW w:w="1970" w:type="dxa"/>
            <w:noWrap/>
            <w:hideMark/>
          </w:tcPr>
          <w:p w14:paraId="123EF68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49EC6C2E" w14:textId="77777777" w:rsidTr="00B43A96">
        <w:trPr>
          <w:trHeight w:val="288"/>
        </w:trPr>
        <w:tc>
          <w:tcPr>
            <w:tcW w:w="960" w:type="dxa"/>
            <w:noWrap/>
            <w:hideMark/>
          </w:tcPr>
          <w:p w14:paraId="163261A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87</w:t>
            </w:r>
          </w:p>
        </w:tc>
        <w:tc>
          <w:tcPr>
            <w:tcW w:w="960" w:type="dxa"/>
            <w:noWrap/>
            <w:hideMark/>
          </w:tcPr>
          <w:p w14:paraId="25D8499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758CC3A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23</w:t>
            </w:r>
          </w:p>
        </w:tc>
        <w:tc>
          <w:tcPr>
            <w:tcW w:w="1497" w:type="dxa"/>
            <w:noWrap/>
            <w:hideMark/>
          </w:tcPr>
          <w:p w14:paraId="3439EF2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 xml:space="preserve">ЛЭТи </w:t>
            </w:r>
          </w:p>
        </w:tc>
        <w:tc>
          <w:tcPr>
            <w:tcW w:w="1970" w:type="dxa"/>
            <w:noWrap/>
            <w:hideMark/>
          </w:tcPr>
          <w:p w14:paraId="2D9861C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2CB73AB6" w14:textId="77777777" w:rsidTr="00B43A96">
        <w:trPr>
          <w:trHeight w:val="288"/>
        </w:trPr>
        <w:tc>
          <w:tcPr>
            <w:tcW w:w="960" w:type="dxa"/>
            <w:noWrap/>
            <w:hideMark/>
          </w:tcPr>
          <w:p w14:paraId="0DFF0CD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88</w:t>
            </w:r>
          </w:p>
        </w:tc>
        <w:tc>
          <w:tcPr>
            <w:tcW w:w="960" w:type="dxa"/>
            <w:noWrap/>
            <w:hideMark/>
          </w:tcPr>
          <w:p w14:paraId="0C9C255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5D514BE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23</w:t>
            </w:r>
          </w:p>
        </w:tc>
        <w:tc>
          <w:tcPr>
            <w:tcW w:w="1497" w:type="dxa"/>
            <w:noWrap/>
            <w:hideMark/>
          </w:tcPr>
          <w:p w14:paraId="12D9B9D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 xml:space="preserve">ЛЭТи </w:t>
            </w:r>
          </w:p>
        </w:tc>
        <w:tc>
          <w:tcPr>
            <w:tcW w:w="1970" w:type="dxa"/>
            <w:noWrap/>
            <w:hideMark/>
          </w:tcPr>
          <w:p w14:paraId="45BADCD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697D3224" w14:textId="77777777" w:rsidTr="00B43A96">
        <w:trPr>
          <w:trHeight w:val="288"/>
        </w:trPr>
        <w:tc>
          <w:tcPr>
            <w:tcW w:w="960" w:type="dxa"/>
            <w:noWrap/>
            <w:hideMark/>
          </w:tcPr>
          <w:p w14:paraId="0C5435B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89</w:t>
            </w:r>
          </w:p>
        </w:tc>
        <w:tc>
          <w:tcPr>
            <w:tcW w:w="960" w:type="dxa"/>
            <w:noWrap/>
            <w:hideMark/>
          </w:tcPr>
          <w:p w14:paraId="159D0F3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455D55C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25</w:t>
            </w:r>
          </w:p>
        </w:tc>
        <w:tc>
          <w:tcPr>
            <w:tcW w:w="1497" w:type="dxa"/>
            <w:noWrap/>
            <w:hideMark/>
          </w:tcPr>
          <w:p w14:paraId="28B0478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 xml:space="preserve">ЛЭТи </w:t>
            </w:r>
          </w:p>
        </w:tc>
        <w:tc>
          <w:tcPr>
            <w:tcW w:w="1970" w:type="dxa"/>
            <w:noWrap/>
            <w:hideMark/>
          </w:tcPr>
          <w:p w14:paraId="0DB4BB2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004D4910" w14:textId="77777777" w:rsidTr="00B43A96">
        <w:trPr>
          <w:trHeight w:val="288"/>
        </w:trPr>
        <w:tc>
          <w:tcPr>
            <w:tcW w:w="960" w:type="dxa"/>
            <w:noWrap/>
            <w:hideMark/>
          </w:tcPr>
          <w:p w14:paraId="02F980E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90</w:t>
            </w:r>
          </w:p>
        </w:tc>
        <w:tc>
          <w:tcPr>
            <w:tcW w:w="960" w:type="dxa"/>
            <w:noWrap/>
            <w:hideMark/>
          </w:tcPr>
          <w:p w14:paraId="38D2A7A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0476C96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21</w:t>
            </w:r>
          </w:p>
        </w:tc>
        <w:tc>
          <w:tcPr>
            <w:tcW w:w="1497" w:type="dxa"/>
            <w:noWrap/>
            <w:hideMark/>
          </w:tcPr>
          <w:p w14:paraId="5C19381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 xml:space="preserve">ЛЭТи </w:t>
            </w:r>
          </w:p>
        </w:tc>
        <w:tc>
          <w:tcPr>
            <w:tcW w:w="1970" w:type="dxa"/>
            <w:noWrap/>
            <w:hideMark/>
          </w:tcPr>
          <w:p w14:paraId="4E8931EE"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1150D25C" w14:textId="77777777" w:rsidTr="00B43A96">
        <w:trPr>
          <w:trHeight w:val="288"/>
        </w:trPr>
        <w:tc>
          <w:tcPr>
            <w:tcW w:w="960" w:type="dxa"/>
            <w:noWrap/>
            <w:hideMark/>
          </w:tcPr>
          <w:p w14:paraId="2FF896D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91</w:t>
            </w:r>
          </w:p>
        </w:tc>
        <w:tc>
          <w:tcPr>
            <w:tcW w:w="960" w:type="dxa"/>
            <w:noWrap/>
            <w:hideMark/>
          </w:tcPr>
          <w:p w14:paraId="6EC0BB5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72E0922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22</w:t>
            </w:r>
          </w:p>
        </w:tc>
        <w:tc>
          <w:tcPr>
            <w:tcW w:w="1497" w:type="dxa"/>
            <w:noWrap/>
            <w:hideMark/>
          </w:tcPr>
          <w:p w14:paraId="2C55064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 xml:space="preserve">ЛЭТи </w:t>
            </w:r>
          </w:p>
        </w:tc>
        <w:tc>
          <w:tcPr>
            <w:tcW w:w="1970" w:type="dxa"/>
            <w:noWrap/>
            <w:hideMark/>
          </w:tcPr>
          <w:p w14:paraId="54DF306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5AAC336F" w14:textId="77777777" w:rsidTr="00B43A96">
        <w:trPr>
          <w:trHeight w:val="288"/>
        </w:trPr>
        <w:tc>
          <w:tcPr>
            <w:tcW w:w="960" w:type="dxa"/>
            <w:noWrap/>
            <w:hideMark/>
          </w:tcPr>
          <w:p w14:paraId="64A2DF53"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92</w:t>
            </w:r>
          </w:p>
        </w:tc>
        <w:tc>
          <w:tcPr>
            <w:tcW w:w="960" w:type="dxa"/>
            <w:noWrap/>
            <w:hideMark/>
          </w:tcPr>
          <w:p w14:paraId="575E4D1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57BF5DD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26</w:t>
            </w:r>
          </w:p>
        </w:tc>
        <w:tc>
          <w:tcPr>
            <w:tcW w:w="1497" w:type="dxa"/>
            <w:noWrap/>
            <w:hideMark/>
          </w:tcPr>
          <w:p w14:paraId="637EF03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 xml:space="preserve">ЛЭТи </w:t>
            </w:r>
          </w:p>
        </w:tc>
        <w:tc>
          <w:tcPr>
            <w:tcW w:w="1970" w:type="dxa"/>
            <w:noWrap/>
            <w:hideMark/>
          </w:tcPr>
          <w:p w14:paraId="17D17CC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25695206" w14:textId="77777777" w:rsidTr="00B43A96">
        <w:trPr>
          <w:trHeight w:val="288"/>
        </w:trPr>
        <w:tc>
          <w:tcPr>
            <w:tcW w:w="960" w:type="dxa"/>
            <w:noWrap/>
            <w:hideMark/>
          </w:tcPr>
          <w:p w14:paraId="1B3E071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93</w:t>
            </w:r>
          </w:p>
        </w:tc>
        <w:tc>
          <w:tcPr>
            <w:tcW w:w="960" w:type="dxa"/>
            <w:noWrap/>
            <w:hideMark/>
          </w:tcPr>
          <w:p w14:paraId="35A1AD3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167E8D2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0FFA65F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СПГГУ</w:t>
            </w:r>
          </w:p>
        </w:tc>
        <w:tc>
          <w:tcPr>
            <w:tcW w:w="1970" w:type="dxa"/>
            <w:noWrap/>
            <w:hideMark/>
          </w:tcPr>
          <w:p w14:paraId="1426892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75B04AFE" w14:textId="77777777" w:rsidTr="00B43A96">
        <w:trPr>
          <w:trHeight w:val="288"/>
        </w:trPr>
        <w:tc>
          <w:tcPr>
            <w:tcW w:w="960" w:type="dxa"/>
            <w:noWrap/>
            <w:hideMark/>
          </w:tcPr>
          <w:p w14:paraId="547C7F6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94</w:t>
            </w:r>
          </w:p>
        </w:tc>
        <w:tc>
          <w:tcPr>
            <w:tcW w:w="960" w:type="dxa"/>
            <w:noWrap/>
            <w:hideMark/>
          </w:tcPr>
          <w:p w14:paraId="472F85D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052EDF5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723A58E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СПГГУ</w:t>
            </w:r>
          </w:p>
        </w:tc>
        <w:tc>
          <w:tcPr>
            <w:tcW w:w="1970" w:type="dxa"/>
            <w:noWrap/>
            <w:hideMark/>
          </w:tcPr>
          <w:p w14:paraId="4371896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18C0FA2E" w14:textId="77777777" w:rsidTr="00B43A96">
        <w:trPr>
          <w:trHeight w:val="288"/>
        </w:trPr>
        <w:tc>
          <w:tcPr>
            <w:tcW w:w="960" w:type="dxa"/>
            <w:noWrap/>
            <w:hideMark/>
          </w:tcPr>
          <w:p w14:paraId="0739DCAD"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95</w:t>
            </w:r>
          </w:p>
        </w:tc>
        <w:tc>
          <w:tcPr>
            <w:tcW w:w="960" w:type="dxa"/>
            <w:noWrap/>
            <w:hideMark/>
          </w:tcPr>
          <w:p w14:paraId="51D389A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3B53A27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128D1CFB"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СПГГУ</w:t>
            </w:r>
          </w:p>
        </w:tc>
        <w:tc>
          <w:tcPr>
            <w:tcW w:w="1970" w:type="dxa"/>
            <w:noWrap/>
            <w:hideMark/>
          </w:tcPr>
          <w:p w14:paraId="4A9D89E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5DAA1DA8" w14:textId="77777777" w:rsidTr="00B43A96">
        <w:trPr>
          <w:trHeight w:val="288"/>
        </w:trPr>
        <w:tc>
          <w:tcPr>
            <w:tcW w:w="960" w:type="dxa"/>
            <w:noWrap/>
            <w:hideMark/>
          </w:tcPr>
          <w:p w14:paraId="3E4A693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96</w:t>
            </w:r>
          </w:p>
        </w:tc>
        <w:tc>
          <w:tcPr>
            <w:tcW w:w="960" w:type="dxa"/>
            <w:noWrap/>
            <w:hideMark/>
          </w:tcPr>
          <w:p w14:paraId="47B326C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3EE3FBFC"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4B46BBE7"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СПГГУ</w:t>
            </w:r>
          </w:p>
        </w:tc>
        <w:tc>
          <w:tcPr>
            <w:tcW w:w="1970" w:type="dxa"/>
            <w:noWrap/>
            <w:hideMark/>
          </w:tcPr>
          <w:p w14:paraId="73A3601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66009E11" w14:textId="77777777" w:rsidTr="00B43A96">
        <w:trPr>
          <w:trHeight w:val="288"/>
        </w:trPr>
        <w:tc>
          <w:tcPr>
            <w:tcW w:w="960" w:type="dxa"/>
            <w:noWrap/>
            <w:hideMark/>
          </w:tcPr>
          <w:p w14:paraId="6240A50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97</w:t>
            </w:r>
          </w:p>
        </w:tc>
        <w:tc>
          <w:tcPr>
            <w:tcW w:w="960" w:type="dxa"/>
            <w:noWrap/>
            <w:hideMark/>
          </w:tcPr>
          <w:p w14:paraId="6506CB3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50AECB2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24</w:t>
            </w:r>
          </w:p>
        </w:tc>
        <w:tc>
          <w:tcPr>
            <w:tcW w:w="1497" w:type="dxa"/>
            <w:noWrap/>
            <w:hideMark/>
          </w:tcPr>
          <w:p w14:paraId="5CB39C2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СПГГУ</w:t>
            </w:r>
          </w:p>
        </w:tc>
        <w:tc>
          <w:tcPr>
            <w:tcW w:w="1970" w:type="dxa"/>
            <w:noWrap/>
            <w:hideMark/>
          </w:tcPr>
          <w:p w14:paraId="7179BAC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239F4F0E" w14:textId="77777777" w:rsidTr="00B43A96">
        <w:trPr>
          <w:trHeight w:val="288"/>
        </w:trPr>
        <w:tc>
          <w:tcPr>
            <w:tcW w:w="960" w:type="dxa"/>
            <w:noWrap/>
            <w:hideMark/>
          </w:tcPr>
          <w:p w14:paraId="40BCF095"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98</w:t>
            </w:r>
          </w:p>
        </w:tc>
        <w:tc>
          <w:tcPr>
            <w:tcW w:w="960" w:type="dxa"/>
            <w:noWrap/>
            <w:hideMark/>
          </w:tcPr>
          <w:p w14:paraId="2B66480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w:t>
            </w:r>
          </w:p>
        </w:tc>
        <w:tc>
          <w:tcPr>
            <w:tcW w:w="1165" w:type="dxa"/>
            <w:noWrap/>
            <w:hideMark/>
          </w:tcPr>
          <w:p w14:paraId="0DE58AA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26</w:t>
            </w:r>
          </w:p>
        </w:tc>
        <w:tc>
          <w:tcPr>
            <w:tcW w:w="1497" w:type="dxa"/>
            <w:noWrap/>
            <w:hideMark/>
          </w:tcPr>
          <w:p w14:paraId="3A053AA1"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СПГГУ</w:t>
            </w:r>
          </w:p>
        </w:tc>
        <w:tc>
          <w:tcPr>
            <w:tcW w:w="1970" w:type="dxa"/>
            <w:noWrap/>
            <w:hideMark/>
          </w:tcPr>
          <w:p w14:paraId="75A7060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1B19E4A5" w14:textId="77777777" w:rsidTr="00B43A96">
        <w:trPr>
          <w:trHeight w:val="288"/>
        </w:trPr>
        <w:tc>
          <w:tcPr>
            <w:tcW w:w="960" w:type="dxa"/>
            <w:noWrap/>
            <w:hideMark/>
          </w:tcPr>
          <w:p w14:paraId="31A8802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99</w:t>
            </w:r>
          </w:p>
        </w:tc>
        <w:tc>
          <w:tcPr>
            <w:tcW w:w="960" w:type="dxa"/>
            <w:noWrap/>
            <w:hideMark/>
          </w:tcPr>
          <w:p w14:paraId="284987F4"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27F15410"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22</w:t>
            </w:r>
          </w:p>
        </w:tc>
        <w:tc>
          <w:tcPr>
            <w:tcW w:w="1497" w:type="dxa"/>
            <w:noWrap/>
            <w:hideMark/>
          </w:tcPr>
          <w:p w14:paraId="7032BB08"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СПГГУ</w:t>
            </w:r>
          </w:p>
        </w:tc>
        <w:tc>
          <w:tcPr>
            <w:tcW w:w="1970" w:type="dxa"/>
            <w:noWrap/>
            <w:hideMark/>
          </w:tcPr>
          <w:p w14:paraId="653E1E36"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r w:rsidR="00BC56DC" w:rsidRPr="00B530B3" w14:paraId="1A753DDC" w14:textId="77777777" w:rsidTr="00B43A96">
        <w:trPr>
          <w:trHeight w:val="288"/>
        </w:trPr>
        <w:tc>
          <w:tcPr>
            <w:tcW w:w="960" w:type="dxa"/>
            <w:noWrap/>
            <w:hideMark/>
          </w:tcPr>
          <w:p w14:paraId="4B655E6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100</w:t>
            </w:r>
          </w:p>
        </w:tc>
        <w:tc>
          <w:tcPr>
            <w:tcW w:w="960" w:type="dxa"/>
            <w:noWrap/>
            <w:hideMark/>
          </w:tcPr>
          <w:p w14:paraId="0AE3E57F"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c>
          <w:tcPr>
            <w:tcW w:w="1165" w:type="dxa"/>
            <w:noWrap/>
            <w:hideMark/>
          </w:tcPr>
          <w:p w14:paraId="63E7FC92"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23</w:t>
            </w:r>
          </w:p>
        </w:tc>
        <w:tc>
          <w:tcPr>
            <w:tcW w:w="1497" w:type="dxa"/>
            <w:noWrap/>
            <w:hideMark/>
          </w:tcPr>
          <w:p w14:paraId="55D15929"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СПГГУ</w:t>
            </w:r>
          </w:p>
        </w:tc>
        <w:tc>
          <w:tcPr>
            <w:tcW w:w="1970" w:type="dxa"/>
            <w:noWrap/>
            <w:hideMark/>
          </w:tcPr>
          <w:p w14:paraId="5B5657DA" w14:textId="77777777" w:rsidR="00BC56DC" w:rsidRPr="00B530B3" w:rsidRDefault="00BC56DC" w:rsidP="00BC56DC">
            <w:pPr>
              <w:widowControl w:val="0"/>
              <w:autoSpaceDE w:val="0"/>
              <w:autoSpaceDN w:val="0"/>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w:t>
            </w:r>
          </w:p>
        </w:tc>
      </w:tr>
    </w:tbl>
    <w:p w14:paraId="1ED2D779" w14:textId="77777777" w:rsidR="007037C0" w:rsidRPr="00B530B3" w:rsidRDefault="00BC56DC" w:rsidP="00672E62">
      <w:pPr>
        <w:widowControl w:val="0"/>
        <w:autoSpaceDE w:val="0"/>
        <w:autoSpaceDN w:val="0"/>
        <w:adjustRightInd w:val="0"/>
        <w:spacing w:line="360" w:lineRule="auto"/>
        <w:jc w:val="both"/>
        <w:rPr>
          <w:rFonts w:ascii="Times New Roman" w:hAnsi="Times New Roman" w:cs="Times New Roman"/>
          <w:color w:val="343434"/>
          <w:sz w:val="28"/>
          <w:szCs w:val="28"/>
        </w:rPr>
      </w:pPr>
      <w:r w:rsidRPr="00B530B3">
        <w:rPr>
          <w:rFonts w:ascii="Times New Roman" w:hAnsi="Times New Roman" w:cs="Times New Roman"/>
          <w:sz w:val="28"/>
          <w:szCs w:val="28"/>
        </w:rPr>
        <w:fldChar w:fldCharType="end"/>
      </w:r>
    </w:p>
    <w:p w14:paraId="19A0F96D" w14:textId="77777777" w:rsidR="00B045A4" w:rsidRPr="00B530B3" w:rsidRDefault="00B045A4" w:rsidP="004101A1">
      <w:pPr>
        <w:spacing w:line="360" w:lineRule="auto"/>
        <w:rPr>
          <w:rFonts w:ascii="Times New Roman" w:hAnsi="Times New Roman" w:cs="Times New Roman"/>
          <w:color w:val="343434"/>
          <w:sz w:val="28"/>
          <w:szCs w:val="28"/>
        </w:rPr>
      </w:pPr>
      <w:r w:rsidRPr="00B530B3">
        <w:rPr>
          <w:rFonts w:ascii="Times New Roman" w:hAnsi="Times New Roman" w:cs="Times New Roman"/>
          <w:color w:val="343434"/>
          <w:sz w:val="28"/>
          <w:szCs w:val="28"/>
        </w:rPr>
        <w:br w:type="page"/>
      </w:r>
    </w:p>
    <w:p w14:paraId="4F8D947A" w14:textId="77777777" w:rsidR="00E850F2" w:rsidRPr="00B530B3" w:rsidRDefault="00B045A4" w:rsidP="004101A1">
      <w:pPr>
        <w:pStyle w:val="1"/>
        <w:spacing w:line="360" w:lineRule="auto"/>
        <w:ind w:firstLine="843"/>
        <w:rPr>
          <w:rFonts w:ascii="Times New Roman" w:hAnsi="Times New Roman" w:cs="Times New Roman"/>
          <w:color w:val="auto"/>
        </w:rPr>
      </w:pPr>
      <w:bookmarkStart w:id="124" w:name="_Toc482912602"/>
      <w:r w:rsidRPr="00B530B3">
        <w:rPr>
          <w:rFonts w:ascii="Times New Roman" w:hAnsi="Times New Roman" w:cs="Times New Roman"/>
          <w:color w:val="auto"/>
        </w:rPr>
        <w:lastRenderedPageBreak/>
        <w:t>Приложение Б.</w:t>
      </w:r>
      <w:bookmarkEnd w:id="124"/>
      <w:r w:rsidRPr="00B530B3">
        <w:rPr>
          <w:rFonts w:ascii="Times New Roman" w:hAnsi="Times New Roman" w:cs="Times New Roman"/>
          <w:color w:val="auto"/>
        </w:rPr>
        <w:t xml:space="preserve"> </w:t>
      </w:r>
    </w:p>
    <w:p w14:paraId="0585E9E9" w14:textId="77777777" w:rsidR="00B045A4" w:rsidRPr="00B530B3" w:rsidRDefault="00B045A4" w:rsidP="004101A1">
      <w:pPr>
        <w:spacing w:line="360" w:lineRule="auto"/>
        <w:ind w:firstLine="843"/>
        <w:jc w:val="center"/>
        <w:rPr>
          <w:rFonts w:ascii="Times New Roman" w:hAnsi="Times New Roman" w:cs="Times New Roman"/>
          <w:b/>
          <w:sz w:val="28"/>
          <w:szCs w:val="28"/>
        </w:rPr>
      </w:pPr>
      <w:r w:rsidRPr="00B530B3">
        <w:rPr>
          <w:rFonts w:ascii="Times New Roman" w:hAnsi="Times New Roman" w:cs="Times New Roman"/>
          <w:b/>
          <w:sz w:val="28"/>
          <w:szCs w:val="28"/>
        </w:rPr>
        <w:t>Бланки методов исследования</w:t>
      </w:r>
    </w:p>
    <w:p w14:paraId="7D6B3E19" w14:textId="77777777" w:rsidR="00B045A4" w:rsidRPr="00B530B3" w:rsidRDefault="00B045A4" w:rsidP="004101A1">
      <w:pPr>
        <w:spacing w:line="360" w:lineRule="auto"/>
        <w:jc w:val="center"/>
        <w:rPr>
          <w:rFonts w:ascii="Times New Roman" w:hAnsi="Times New Roman" w:cs="Times New Roman"/>
          <w:b/>
          <w:sz w:val="28"/>
          <w:szCs w:val="28"/>
        </w:rPr>
      </w:pPr>
      <w:r w:rsidRPr="00B530B3">
        <w:rPr>
          <w:rFonts w:ascii="Times New Roman" w:hAnsi="Times New Roman" w:cs="Times New Roman"/>
          <w:b/>
          <w:sz w:val="28"/>
          <w:szCs w:val="28"/>
        </w:rPr>
        <w:t>Б1. Анкета</w:t>
      </w:r>
    </w:p>
    <w:p w14:paraId="163A369A" w14:textId="77777777" w:rsidR="00B045A4" w:rsidRPr="00B530B3" w:rsidRDefault="00B045A4" w:rsidP="00D220F7">
      <w:pPr>
        <w:spacing w:line="360" w:lineRule="auto"/>
        <w:jc w:val="center"/>
        <w:rPr>
          <w:rStyle w:val="aa"/>
          <w:rFonts w:ascii="Times New Roman" w:hAnsi="Times New Roman" w:cs="Times New Roman"/>
          <w:i w:val="0"/>
          <w:color w:val="000000"/>
          <w:sz w:val="28"/>
          <w:szCs w:val="28"/>
          <w:shd w:val="clear" w:color="auto" w:fill="FFFFFF"/>
        </w:rPr>
      </w:pPr>
      <w:r w:rsidRPr="00B530B3">
        <w:rPr>
          <w:rStyle w:val="aa"/>
          <w:rFonts w:ascii="Times New Roman" w:hAnsi="Times New Roman" w:cs="Times New Roman"/>
          <w:i w:val="0"/>
          <w:color w:val="000000"/>
          <w:sz w:val="28"/>
          <w:szCs w:val="28"/>
          <w:shd w:val="clear" w:color="auto" w:fill="FFFFFF"/>
        </w:rPr>
        <w:t>Уважаемые участники!</w:t>
      </w:r>
    </w:p>
    <w:p w14:paraId="524D6C9D" w14:textId="77777777" w:rsidR="00B045A4" w:rsidRPr="00B530B3" w:rsidRDefault="00B045A4" w:rsidP="004101A1">
      <w:pPr>
        <w:spacing w:line="360" w:lineRule="auto"/>
        <w:ind w:firstLine="840"/>
        <w:jc w:val="both"/>
        <w:rPr>
          <w:rStyle w:val="aa"/>
          <w:rFonts w:ascii="Times New Roman" w:hAnsi="Times New Roman" w:cs="Times New Roman"/>
          <w:i w:val="0"/>
          <w:color w:val="000000"/>
          <w:sz w:val="28"/>
          <w:szCs w:val="28"/>
          <w:shd w:val="clear" w:color="auto" w:fill="FFFFFF"/>
        </w:rPr>
      </w:pPr>
      <w:r w:rsidRPr="00B530B3">
        <w:rPr>
          <w:rStyle w:val="aa"/>
          <w:rFonts w:ascii="Times New Roman" w:hAnsi="Times New Roman" w:cs="Times New Roman"/>
          <w:i w:val="0"/>
          <w:color w:val="000000"/>
          <w:sz w:val="28"/>
          <w:szCs w:val="28"/>
          <w:shd w:val="clear" w:color="auto" w:fill="FFFFFF"/>
        </w:rPr>
        <w:t>Санкт-Петербургский Государственный университет проводит изучение мнения выпускников о планировании карьеры.</w:t>
      </w:r>
    </w:p>
    <w:p w14:paraId="7F4CA57D" w14:textId="77777777" w:rsidR="00B045A4" w:rsidRPr="00B530B3" w:rsidRDefault="00B045A4" w:rsidP="004101A1">
      <w:pPr>
        <w:pStyle w:val="txt9bl"/>
        <w:shd w:val="clear" w:color="auto" w:fill="FFFFFF"/>
        <w:spacing w:before="0" w:beforeAutospacing="0" w:after="0" w:afterAutospacing="0" w:line="360" w:lineRule="auto"/>
        <w:ind w:firstLine="840"/>
        <w:jc w:val="both"/>
        <w:rPr>
          <w:color w:val="000000"/>
          <w:sz w:val="28"/>
          <w:szCs w:val="28"/>
        </w:rPr>
      </w:pPr>
      <w:r w:rsidRPr="00B530B3">
        <w:rPr>
          <w:rStyle w:val="aa"/>
          <w:i w:val="0"/>
          <w:color w:val="000000"/>
          <w:sz w:val="28"/>
          <w:szCs w:val="28"/>
        </w:rPr>
        <w:t>Вам будет предложено несколько вопросов, выберите вариант ответа, наиболее соответствующий Вашему мнению. Необходимо ответить на все вопросы.</w:t>
      </w:r>
    </w:p>
    <w:p w14:paraId="3A75A02D" w14:textId="77777777" w:rsidR="00B045A4" w:rsidRPr="00B530B3" w:rsidRDefault="00B045A4" w:rsidP="004101A1">
      <w:pPr>
        <w:spacing w:line="360" w:lineRule="auto"/>
        <w:ind w:firstLine="840"/>
        <w:jc w:val="both"/>
        <w:rPr>
          <w:rStyle w:val="aa"/>
          <w:rFonts w:ascii="Times New Roman" w:hAnsi="Times New Roman" w:cs="Times New Roman"/>
          <w:i w:val="0"/>
          <w:color w:val="000000"/>
          <w:sz w:val="28"/>
          <w:szCs w:val="28"/>
          <w:shd w:val="clear" w:color="auto" w:fill="FFFFFF"/>
        </w:rPr>
      </w:pPr>
      <w:r w:rsidRPr="00B530B3">
        <w:rPr>
          <w:rStyle w:val="aa"/>
          <w:rFonts w:ascii="Times New Roman" w:hAnsi="Times New Roman" w:cs="Times New Roman"/>
          <w:i w:val="0"/>
          <w:color w:val="000000"/>
          <w:sz w:val="28"/>
          <w:szCs w:val="28"/>
          <w:shd w:val="clear" w:color="auto" w:fill="FFFFFF"/>
        </w:rPr>
        <w:t>Ваше мнение очень важно для нас!</w:t>
      </w:r>
    </w:p>
    <w:p w14:paraId="4D8EAA40" w14:textId="77777777" w:rsidR="00B045A4" w:rsidRPr="00B530B3" w:rsidRDefault="00B045A4" w:rsidP="004101A1">
      <w:pPr>
        <w:spacing w:line="360" w:lineRule="auto"/>
        <w:ind w:firstLine="840"/>
        <w:jc w:val="both"/>
        <w:rPr>
          <w:rStyle w:val="aa"/>
          <w:rFonts w:ascii="Times New Roman" w:hAnsi="Times New Roman" w:cs="Times New Roman"/>
          <w:i w:val="0"/>
          <w:color w:val="000000"/>
          <w:sz w:val="28"/>
          <w:szCs w:val="28"/>
          <w:shd w:val="clear" w:color="auto" w:fill="FFFFFF"/>
        </w:rPr>
      </w:pPr>
      <w:r w:rsidRPr="00B530B3">
        <w:rPr>
          <w:rStyle w:val="aa"/>
          <w:rFonts w:ascii="Times New Roman" w:hAnsi="Times New Roman" w:cs="Times New Roman"/>
          <w:i w:val="0"/>
          <w:color w:val="000000"/>
          <w:sz w:val="28"/>
          <w:szCs w:val="28"/>
          <w:shd w:val="clear" w:color="auto" w:fill="FFFFFF"/>
        </w:rPr>
        <w:t>Заполнение анкеты займет у вас 5 минут.</w:t>
      </w:r>
    </w:p>
    <w:p w14:paraId="75263329" w14:textId="77777777" w:rsidR="00B045A4" w:rsidRPr="00B530B3" w:rsidRDefault="00B045A4" w:rsidP="00D220F7">
      <w:pPr>
        <w:spacing w:line="360" w:lineRule="auto"/>
        <w:ind w:firstLine="840"/>
        <w:jc w:val="both"/>
        <w:rPr>
          <w:rStyle w:val="aa"/>
          <w:rFonts w:ascii="Times New Roman" w:hAnsi="Times New Roman" w:cs="Times New Roman"/>
          <w:i w:val="0"/>
          <w:iCs w:val="0"/>
          <w:sz w:val="28"/>
          <w:szCs w:val="28"/>
        </w:rPr>
      </w:pPr>
      <w:r w:rsidRPr="00B530B3">
        <w:rPr>
          <w:rFonts w:ascii="Times New Roman" w:hAnsi="Times New Roman" w:cs="Times New Roman"/>
          <w:sz w:val="28"/>
          <w:szCs w:val="28"/>
        </w:rPr>
        <w:t xml:space="preserve">Все полученные результаты будут использованы только в научных целях, в совокупности с ответами других респондентов и с </w:t>
      </w:r>
      <w:r w:rsidR="00D220F7" w:rsidRPr="00B530B3">
        <w:rPr>
          <w:rFonts w:ascii="Times New Roman" w:hAnsi="Times New Roman" w:cs="Times New Roman"/>
          <w:sz w:val="28"/>
          <w:szCs w:val="28"/>
        </w:rPr>
        <w:t>сохранением конфиденциальности.</w:t>
      </w:r>
    </w:p>
    <w:p w14:paraId="5585AAE6" w14:textId="77777777" w:rsidR="00B045A4" w:rsidRPr="00B530B3" w:rsidRDefault="00B045A4" w:rsidP="004101A1">
      <w:pPr>
        <w:spacing w:line="360" w:lineRule="auto"/>
        <w:ind w:firstLine="840"/>
        <w:jc w:val="center"/>
        <w:rPr>
          <w:rFonts w:ascii="Times New Roman" w:hAnsi="Times New Roman" w:cs="Times New Roman"/>
          <w:sz w:val="28"/>
          <w:szCs w:val="28"/>
        </w:rPr>
      </w:pPr>
      <w:r w:rsidRPr="00B530B3">
        <w:rPr>
          <w:rStyle w:val="aa"/>
          <w:rFonts w:ascii="Times New Roman" w:hAnsi="Times New Roman" w:cs="Times New Roman"/>
          <w:i w:val="0"/>
          <w:color w:val="000000"/>
          <w:sz w:val="28"/>
          <w:szCs w:val="28"/>
          <w:shd w:val="clear" w:color="auto" w:fill="FFFFFF"/>
        </w:rPr>
        <w:t>Спасибо за участие в опросе!</w:t>
      </w:r>
    </w:p>
    <w:p w14:paraId="03FA0EE7" w14:textId="77777777" w:rsidR="00B045A4" w:rsidRPr="00B530B3" w:rsidRDefault="00B045A4" w:rsidP="004101A1">
      <w:pPr>
        <w:widowControl w:val="0"/>
        <w:autoSpaceDE w:val="0"/>
        <w:autoSpaceDN w:val="0"/>
        <w:adjustRightInd w:val="0"/>
        <w:spacing w:line="360" w:lineRule="auto"/>
        <w:ind w:left="420"/>
        <w:jc w:val="both"/>
        <w:rPr>
          <w:rFonts w:ascii="Times New Roman" w:hAnsi="Times New Roman" w:cs="Times New Roman"/>
          <w:color w:val="343434"/>
          <w:sz w:val="28"/>
          <w:szCs w:val="28"/>
        </w:rPr>
      </w:pPr>
    </w:p>
    <w:p w14:paraId="2B1A6320" w14:textId="77777777" w:rsidR="00B045A4" w:rsidRPr="00B530B3" w:rsidRDefault="00B045A4" w:rsidP="004101A1">
      <w:pPr>
        <w:widowControl w:val="0"/>
        <w:autoSpaceDE w:val="0"/>
        <w:autoSpaceDN w:val="0"/>
        <w:adjustRightInd w:val="0"/>
        <w:spacing w:line="360" w:lineRule="auto"/>
        <w:rPr>
          <w:rFonts w:ascii="Times New Roman" w:hAnsi="Times New Roman" w:cs="Times New Roman"/>
          <w:sz w:val="28"/>
          <w:szCs w:val="28"/>
        </w:rPr>
      </w:pPr>
      <w:r w:rsidRPr="00B530B3">
        <w:rPr>
          <w:rFonts w:ascii="Times New Roman" w:hAnsi="Times New Roman" w:cs="Times New Roman"/>
          <w:sz w:val="28"/>
          <w:szCs w:val="28"/>
        </w:rPr>
        <w:t>Несколько Вы согласны со следующими утверждениями (обведите в кружок цифру, отражающую Ваше мнение)</w:t>
      </w:r>
    </w:p>
    <w:p w14:paraId="2E5986BC" w14:textId="77777777" w:rsidR="00B045A4" w:rsidRPr="00B530B3" w:rsidRDefault="00B045A4" w:rsidP="004101A1">
      <w:pPr>
        <w:widowControl w:val="0"/>
        <w:autoSpaceDE w:val="0"/>
        <w:autoSpaceDN w:val="0"/>
        <w:adjustRightInd w:val="0"/>
        <w:spacing w:line="360" w:lineRule="auto"/>
        <w:rPr>
          <w:rFonts w:ascii="Times New Roman" w:hAnsi="Times New Roman" w:cs="Times New Roman"/>
          <w:sz w:val="28"/>
          <w:szCs w:val="28"/>
        </w:rPr>
      </w:pPr>
    </w:p>
    <w:p w14:paraId="3B92B868" w14:textId="77777777" w:rsidR="00B045A4" w:rsidRPr="00B530B3" w:rsidRDefault="00B045A4" w:rsidP="00485220">
      <w:pPr>
        <w:widowControl w:val="0"/>
        <w:autoSpaceDE w:val="0"/>
        <w:autoSpaceDN w:val="0"/>
        <w:adjustRightInd w:val="0"/>
        <w:spacing w:line="360" w:lineRule="auto"/>
        <w:rPr>
          <w:rFonts w:ascii="Times New Roman" w:hAnsi="Times New Roman" w:cs="Times New Roman"/>
          <w:sz w:val="28"/>
          <w:szCs w:val="28"/>
        </w:rPr>
      </w:pPr>
      <w:r w:rsidRPr="00B530B3">
        <w:rPr>
          <w:rFonts w:ascii="Times New Roman" w:hAnsi="Times New Roman" w:cs="Times New Roman"/>
          <w:sz w:val="28"/>
          <w:szCs w:val="28"/>
        </w:rPr>
        <w:t>5 – да, совершенно согласен</w:t>
      </w:r>
    </w:p>
    <w:p w14:paraId="06B94D05" w14:textId="77777777" w:rsidR="00B045A4" w:rsidRPr="00B530B3" w:rsidRDefault="00B045A4" w:rsidP="00485220">
      <w:pPr>
        <w:widowControl w:val="0"/>
        <w:autoSpaceDE w:val="0"/>
        <w:autoSpaceDN w:val="0"/>
        <w:adjustRightInd w:val="0"/>
        <w:spacing w:line="360" w:lineRule="auto"/>
        <w:rPr>
          <w:rFonts w:ascii="Times New Roman" w:hAnsi="Times New Roman" w:cs="Times New Roman"/>
          <w:sz w:val="28"/>
          <w:szCs w:val="28"/>
        </w:rPr>
      </w:pPr>
      <w:r w:rsidRPr="00B530B3">
        <w:rPr>
          <w:rFonts w:ascii="Times New Roman" w:hAnsi="Times New Roman" w:cs="Times New Roman"/>
          <w:sz w:val="28"/>
          <w:szCs w:val="28"/>
        </w:rPr>
        <w:t>4 – почти согласен</w:t>
      </w:r>
    </w:p>
    <w:p w14:paraId="0DCC6720" w14:textId="77777777" w:rsidR="00B045A4" w:rsidRPr="00B530B3" w:rsidRDefault="00B045A4" w:rsidP="00485220">
      <w:pPr>
        <w:widowControl w:val="0"/>
        <w:autoSpaceDE w:val="0"/>
        <w:autoSpaceDN w:val="0"/>
        <w:adjustRightInd w:val="0"/>
        <w:spacing w:line="360" w:lineRule="auto"/>
        <w:rPr>
          <w:rFonts w:ascii="Times New Roman" w:hAnsi="Times New Roman" w:cs="Times New Roman"/>
          <w:sz w:val="28"/>
          <w:szCs w:val="28"/>
        </w:rPr>
      </w:pPr>
      <w:r w:rsidRPr="00B530B3">
        <w:rPr>
          <w:rFonts w:ascii="Times New Roman" w:hAnsi="Times New Roman" w:cs="Times New Roman"/>
          <w:sz w:val="28"/>
          <w:szCs w:val="28"/>
        </w:rPr>
        <w:t>3 – согласен в средней мере</w:t>
      </w:r>
    </w:p>
    <w:p w14:paraId="759CF3D7" w14:textId="77777777" w:rsidR="00B045A4" w:rsidRPr="00B530B3" w:rsidRDefault="00B045A4" w:rsidP="00485220">
      <w:pPr>
        <w:widowControl w:val="0"/>
        <w:autoSpaceDE w:val="0"/>
        <w:autoSpaceDN w:val="0"/>
        <w:adjustRightInd w:val="0"/>
        <w:spacing w:line="360" w:lineRule="auto"/>
        <w:rPr>
          <w:rFonts w:ascii="Times New Roman" w:hAnsi="Times New Roman" w:cs="Times New Roman"/>
          <w:sz w:val="28"/>
          <w:szCs w:val="28"/>
        </w:rPr>
      </w:pPr>
      <w:r w:rsidRPr="00B530B3">
        <w:rPr>
          <w:rFonts w:ascii="Times New Roman" w:hAnsi="Times New Roman" w:cs="Times New Roman"/>
          <w:sz w:val="28"/>
          <w:szCs w:val="28"/>
        </w:rPr>
        <w:t>2 – почти не согласен</w:t>
      </w:r>
    </w:p>
    <w:p w14:paraId="2143684F" w14:textId="77777777" w:rsidR="00005122" w:rsidRPr="00B530B3" w:rsidRDefault="00B045A4" w:rsidP="00D220F7">
      <w:pPr>
        <w:widowControl w:val="0"/>
        <w:autoSpaceDE w:val="0"/>
        <w:autoSpaceDN w:val="0"/>
        <w:adjustRightInd w:val="0"/>
        <w:spacing w:line="360" w:lineRule="auto"/>
        <w:rPr>
          <w:rFonts w:ascii="Times New Roman" w:hAnsi="Times New Roman" w:cs="Times New Roman"/>
          <w:sz w:val="28"/>
          <w:szCs w:val="28"/>
        </w:rPr>
      </w:pPr>
      <w:r w:rsidRPr="00B530B3">
        <w:rPr>
          <w:rFonts w:ascii="Times New Roman" w:hAnsi="Times New Roman" w:cs="Times New Roman"/>
          <w:sz w:val="28"/>
          <w:szCs w:val="28"/>
        </w:rPr>
        <w:t>1–</w:t>
      </w:r>
      <w:r w:rsidR="0006041B" w:rsidRPr="00B530B3">
        <w:rPr>
          <w:rFonts w:ascii="Times New Roman" w:hAnsi="Times New Roman" w:cs="Times New Roman"/>
          <w:sz w:val="28"/>
          <w:szCs w:val="28"/>
        </w:rPr>
        <w:t xml:space="preserve"> </w:t>
      </w:r>
      <w:r w:rsidRPr="00B530B3">
        <w:rPr>
          <w:rFonts w:ascii="Times New Roman" w:hAnsi="Times New Roman" w:cs="Times New Roman"/>
          <w:sz w:val="28"/>
          <w:szCs w:val="28"/>
        </w:rPr>
        <w:t>нет, совершенно не согласен</w:t>
      </w:r>
    </w:p>
    <w:p w14:paraId="32055313" w14:textId="77777777" w:rsidR="009E4D78" w:rsidRPr="00B530B3" w:rsidRDefault="009E4D78" w:rsidP="00AA043C">
      <w:pPr>
        <w:pStyle w:val="a3"/>
        <w:widowControl w:val="0"/>
        <w:spacing w:after="0" w:line="240" w:lineRule="atLeast"/>
        <w:ind w:left="1200"/>
        <w:contextualSpacing w:val="0"/>
        <w:jc w:val="both"/>
        <w:rPr>
          <w:rFonts w:ascii="Times New Roman" w:hAnsi="Times New Roman" w:cs="Times New Roman"/>
          <w:sz w:val="28"/>
          <w:szCs w:val="28"/>
        </w:rPr>
      </w:pPr>
      <w:r w:rsidRPr="00B530B3">
        <w:rPr>
          <w:rFonts w:ascii="Times New Roman" w:hAnsi="Times New Roman" w:cs="Times New Roman"/>
          <w:sz w:val="28"/>
          <w:szCs w:val="28"/>
        </w:rPr>
        <w:t>На мое решение о выборе образования повлияли:</w:t>
      </w:r>
    </w:p>
    <w:p w14:paraId="1150D879" w14:textId="77777777" w:rsidR="009E4D78" w:rsidRPr="00B530B3" w:rsidRDefault="00AA043C" w:rsidP="00AA043C">
      <w:pPr>
        <w:spacing w:line="240" w:lineRule="atLeast"/>
        <w:rPr>
          <w:rFonts w:ascii="Times New Roman" w:hAnsi="Times New Roman" w:cs="Times New Roman"/>
          <w:sz w:val="28"/>
          <w:szCs w:val="28"/>
        </w:rPr>
      </w:pPr>
      <w:r w:rsidRPr="00B530B3">
        <w:rPr>
          <w:rFonts w:ascii="Times New Roman" w:hAnsi="Times New Roman" w:cs="Times New Roman"/>
          <w:sz w:val="28"/>
          <w:szCs w:val="28"/>
        </w:rPr>
        <w:t xml:space="preserve">1) </w:t>
      </w:r>
      <w:r w:rsidR="009E4D78" w:rsidRPr="00B530B3">
        <w:rPr>
          <w:rFonts w:ascii="Times New Roman" w:hAnsi="Times New Roman" w:cs="Times New Roman"/>
          <w:sz w:val="28"/>
          <w:szCs w:val="28"/>
        </w:rPr>
        <w:t>Собственное решение. Это был мой осознанный и самостоятельный выбор............................</w:t>
      </w:r>
      <w:r w:rsidR="00D220F7" w:rsidRPr="00B530B3">
        <w:rPr>
          <w:rFonts w:ascii="Times New Roman" w:hAnsi="Times New Roman" w:cs="Times New Roman"/>
          <w:sz w:val="28"/>
          <w:szCs w:val="28"/>
        </w:rPr>
        <w:t>....................</w:t>
      </w:r>
      <w:r w:rsidR="009E4D78" w:rsidRPr="00B530B3">
        <w:rPr>
          <w:rFonts w:ascii="Times New Roman" w:hAnsi="Times New Roman" w:cs="Times New Roman"/>
          <w:sz w:val="28"/>
          <w:szCs w:val="28"/>
        </w:rPr>
        <w:t>............................</w:t>
      </w:r>
      <w:r w:rsidRPr="00B530B3">
        <w:rPr>
          <w:rFonts w:ascii="Times New Roman" w:hAnsi="Times New Roman" w:cs="Times New Roman"/>
          <w:sz w:val="28"/>
          <w:szCs w:val="28"/>
        </w:rPr>
        <w:t>...</w:t>
      </w:r>
      <w:r w:rsidR="009E4D78" w:rsidRPr="00B530B3">
        <w:rPr>
          <w:rFonts w:ascii="Times New Roman" w:hAnsi="Times New Roman" w:cs="Times New Roman"/>
          <w:sz w:val="28"/>
          <w:szCs w:val="28"/>
        </w:rPr>
        <w:t>5</w:t>
      </w:r>
      <w:r w:rsidR="009E4D78" w:rsidRPr="00B530B3">
        <w:rPr>
          <w:rFonts w:ascii="Times New Roman" w:hAnsi="Times New Roman" w:cs="Times New Roman"/>
          <w:sz w:val="28"/>
          <w:szCs w:val="28"/>
        </w:rPr>
        <w:tab/>
        <w:t>4</w:t>
      </w:r>
      <w:r w:rsidR="009E4D78" w:rsidRPr="00B530B3">
        <w:rPr>
          <w:rFonts w:ascii="Times New Roman" w:hAnsi="Times New Roman" w:cs="Times New Roman"/>
          <w:sz w:val="28"/>
          <w:szCs w:val="28"/>
        </w:rPr>
        <w:tab/>
        <w:t>3</w:t>
      </w:r>
      <w:r w:rsidR="009E4D78" w:rsidRPr="00B530B3">
        <w:rPr>
          <w:rFonts w:ascii="Times New Roman" w:hAnsi="Times New Roman" w:cs="Times New Roman"/>
          <w:sz w:val="28"/>
          <w:szCs w:val="28"/>
        </w:rPr>
        <w:tab/>
        <w:t>2</w:t>
      </w:r>
      <w:r w:rsidR="009E4D78" w:rsidRPr="00B530B3">
        <w:rPr>
          <w:rFonts w:ascii="Times New Roman" w:hAnsi="Times New Roman" w:cs="Times New Roman"/>
          <w:sz w:val="28"/>
          <w:szCs w:val="28"/>
        </w:rPr>
        <w:tab/>
        <w:t>1</w:t>
      </w:r>
    </w:p>
    <w:p w14:paraId="658D41E4" w14:textId="77777777" w:rsidR="009E4D78" w:rsidRPr="00B530B3" w:rsidRDefault="009E4D78" w:rsidP="009E4D78">
      <w:pPr>
        <w:spacing w:line="240" w:lineRule="atLeast"/>
        <w:rPr>
          <w:rFonts w:ascii="Times New Roman" w:hAnsi="Times New Roman" w:cs="Times New Roman"/>
          <w:sz w:val="28"/>
          <w:szCs w:val="28"/>
        </w:rPr>
      </w:pPr>
      <w:r w:rsidRPr="00B530B3">
        <w:rPr>
          <w:rFonts w:ascii="Times New Roman" w:hAnsi="Times New Roman" w:cs="Times New Roman"/>
          <w:sz w:val="28"/>
          <w:szCs w:val="28"/>
        </w:rPr>
        <w:t>2)</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Родители..........................</w:t>
      </w:r>
      <w:r w:rsidR="00D220F7" w:rsidRPr="00B530B3">
        <w:rPr>
          <w:rFonts w:ascii="Times New Roman" w:hAnsi="Times New Roman" w:cs="Times New Roman"/>
          <w:sz w:val="28"/>
          <w:szCs w:val="28"/>
        </w:rPr>
        <w:t>.........................</w:t>
      </w:r>
      <w:r w:rsidRPr="00B530B3">
        <w:rPr>
          <w:rFonts w:ascii="Times New Roman" w:hAnsi="Times New Roman" w:cs="Times New Roman"/>
          <w:sz w:val="28"/>
          <w:szCs w:val="28"/>
        </w:rPr>
        <w:t>...................5</w:t>
      </w:r>
      <w:r w:rsidRPr="00B530B3">
        <w:rPr>
          <w:rFonts w:ascii="Times New Roman" w:hAnsi="Times New Roman" w:cs="Times New Roman"/>
          <w:sz w:val="28"/>
          <w:szCs w:val="28"/>
        </w:rPr>
        <w:tab/>
        <w:t>4</w:t>
      </w:r>
      <w:r w:rsidRPr="00B530B3">
        <w:rPr>
          <w:rFonts w:ascii="Times New Roman" w:hAnsi="Times New Roman" w:cs="Times New Roman"/>
          <w:sz w:val="28"/>
          <w:szCs w:val="28"/>
        </w:rPr>
        <w:tab/>
        <w:t>3</w:t>
      </w:r>
      <w:r w:rsidRPr="00B530B3">
        <w:rPr>
          <w:rFonts w:ascii="Times New Roman" w:hAnsi="Times New Roman" w:cs="Times New Roman"/>
          <w:sz w:val="28"/>
          <w:szCs w:val="28"/>
        </w:rPr>
        <w:tab/>
        <w:t>2</w:t>
      </w:r>
      <w:r w:rsidRPr="00B530B3">
        <w:rPr>
          <w:rFonts w:ascii="Times New Roman" w:hAnsi="Times New Roman" w:cs="Times New Roman"/>
          <w:sz w:val="28"/>
          <w:szCs w:val="28"/>
        </w:rPr>
        <w:tab/>
        <w:t>1</w:t>
      </w:r>
    </w:p>
    <w:p w14:paraId="7725C0E9" w14:textId="77777777" w:rsidR="009E4D78" w:rsidRPr="00B530B3" w:rsidRDefault="009E4D78" w:rsidP="009E4D78">
      <w:pPr>
        <w:spacing w:line="240" w:lineRule="atLeast"/>
        <w:rPr>
          <w:rFonts w:ascii="Times New Roman" w:hAnsi="Times New Roman" w:cs="Times New Roman"/>
          <w:sz w:val="28"/>
          <w:szCs w:val="28"/>
        </w:rPr>
      </w:pPr>
      <w:r w:rsidRPr="00B530B3">
        <w:rPr>
          <w:rFonts w:ascii="Times New Roman" w:hAnsi="Times New Roman" w:cs="Times New Roman"/>
          <w:sz w:val="28"/>
          <w:szCs w:val="28"/>
        </w:rPr>
        <w:t>3)</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Знакомые</w:t>
      </w:r>
      <w:r w:rsidR="00D220F7" w:rsidRPr="00B530B3">
        <w:rPr>
          <w:rFonts w:ascii="Times New Roman" w:hAnsi="Times New Roman" w:cs="Times New Roman"/>
          <w:sz w:val="28"/>
          <w:szCs w:val="28"/>
        </w:rPr>
        <w:t>.........</w:t>
      </w:r>
      <w:r w:rsidRPr="00B530B3">
        <w:rPr>
          <w:rFonts w:ascii="Times New Roman" w:hAnsi="Times New Roman" w:cs="Times New Roman"/>
          <w:sz w:val="28"/>
          <w:szCs w:val="28"/>
        </w:rPr>
        <w:t>............................................................5</w:t>
      </w:r>
      <w:r w:rsidRPr="00B530B3">
        <w:rPr>
          <w:rFonts w:ascii="Times New Roman" w:hAnsi="Times New Roman" w:cs="Times New Roman"/>
          <w:sz w:val="28"/>
          <w:szCs w:val="28"/>
        </w:rPr>
        <w:tab/>
        <w:t>4</w:t>
      </w:r>
      <w:r w:rsidRPr="00B530B3">
        <w:rPr>
          <w:rFonts w:ascii="Times New Roman" w:hAnsi="Times New Roman" w:cs="Times New Roman"/>
          <w:sz w:val="28"/>
          <w:szCs w:val="28"/>
        </w:rPr>
        <w:tab/>
        <w:t>3</w:t>
      </w:r>
      <w:r w:rsidRPr="00B530B3">
        <w:rPr>
          <w:rFonts w:ascii="Times New Roman" w:hAnsi="Times New Roman" w:cs="Times New Roman"/>
          <w:sz w:val="28"/>
          <w:szCs w:val="28"/>
        </w:rPr>
        <w:tab/>
        <w:t>2</w:t>
      </w:r>
      <w:r w:rsidRPr="00B530B3">
        <w:rPr>
          <w:rFonts w:ascii="Times New Roman" w:hAnsi="Times New Roman" w:cs="Times New Roman"/>
          <w:sz w:val="28"/>
          <w:szCs w:val="28"/>
        </w:rPr>
        <w:tab/>
        <w:t>1</w:t>
      </w:r>
    </w:p>
    <w:p w14:paraId="7E6698DC" w14:textId="77777777" w:rsidR="009E4D78" w:rsidRPr="00B530B3" w:rsidRDefault="009E4D78" w:rsidP="009E4D78">
      <w:pPr>
        <w:spacing w:line="240" w:lineRule="atLeast"/>
        <w:rPr>
          <w:rFonts w:ascii="Times New Roman" w:hAnsi="Times New Roman" w:cs="Times New Roman"/>
          <w:sz w:val="28"/>
          <w:szCs w:val="28"/>
        </w:rPr>
      </w:pPr>
      <w:r w:rsidRPr="00B530B3">
        <w:rPr>
          <w:rFonts w:ascii="Times New Roman" w:hAnsi="Times New Roman" w:cs="Times New Roman"/>
          <w:sz w:val="28"/>
          <w:szCs w:val="28"/>
        </w:rPr>
        <w:t>4)</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Соотношение цена – качество образования</w:t>
      </w:r>
      <w:r w:rsidR="00D220F7" w:rsidRPr="00B530B3">
        <w:rPr>
          <w:rFonts w:ascii="Times New Roman" w:hAnsi="Times New Roman" w:cs="Times New Roman"/>
          <w:sz w:val="28"/>
          <w:szCs w:val="28"/>
        </w:rPr>
        <w:t>..</w:t>
      </w:r>
      <w:r w:rsidRPr="00B530B3">
        <w:rPr>
          <w:rFonts w:ascii="Times New Roman" w:hAnsi="Times New Roman" w:cs="Times New Roman"/>
          <w:sz w:val="28"/>
          <w:szCs w:val="28"/>
        </w:rPr>
        <w:t>...........5</w:t>
      </w:r>
      <w:r w:rsidRPr="00B530B3">
        <w:rPr>
          <w:rFonts w:ascii="Times New Roman" w:hAnsi="Times New Roman" w:cs="Times New Roman"/>
          <w:sz w:val="28"/>
          <w:szCs w:val="28"/>
        </w:rPr>
        <w:tab/>
        <w:t>4</w:t>
      </w:r>
      <w:r w:rsidRPr="00B530B3">
        <w:rPr>
          <w:rFonts w:ascii="Times New Roman" w:hAnsi="Times New Roman" w:cs="Times New Roman"/>
          <w:sz w:val="28"/>
          <w:szCs w:val="28"/>
        </w:rPr>
        <w:tab/>
        <w:t>3</w:t>
      </w:r>
      <w:r w:rsidRPr="00B530B3">
        <w:rPr>
          <w:rFonts w:ascii="Times New Roman" w:hAnsi="Times New Roman" w:cs="Times New Roman"/>
          <w:sz w:val="28"/>
          <w:szCs w:val="28"/>
        </w:rPr>
        <w:tab/>
        <w:t>2</w:t>
      </w:r>
      <w:r w:rsidRPr="00B530B3">
        <w:rPr>
          <w:rFonts w:ascii="Times New Roman" w:hAnsi="Times New Roman" w:cs="Times New Roman"/>
          <w:sz w:val="28"/>
          <w:szCs w:val="28"/>
        </w:rPr>
        <w:tab/>
        <w:t>1</w:t>
      </w:r>
    </w:p>
    <w:p w14:paraId="4103379E" w14:textId="77777777" w:rsidR="009E4D78" w:rsidRPr="00B530B3" w:rsidRDefault="009E4D78" w:rsidP="009E4D78">
      <w:pPr>
        <w:spacing w:line="240" w:lineRule="atLeast"/>
        <w:rPr>
          <w:rFonts w:ascii="Times New Roman" w:hAnsi="Times New Roman" w:cs="Times New Roman"/>
          <w:sz w:val="28"/>
          <w:szCs w:val="28"/>
        </w:rPr>
      </w:pPr>
      <w:r w:rsidRPr="00B530B3">
        <w:rPr>
          <w:rFonts w:ascii="Times New Roman" w:hAnsi="Times New Roman" w:cs="Times New Roman"/>
          <w:sz w:val="28"/>
          <w:szCs w:val="28"/>
        </w:rPr>
        <w:t>5)</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Экономические причины...........................................5</w:t>
      </w:r>
      <w:r w:rsidRPr="00B530B3">
        <w:rPr>
          <w:rFonts w:ascii="Times New Roman" w:hAnsi="Times New Roman" w:cs="Times New Roman"/>
          <w:sz w:val="28"/>
          <w:szCs w:val="28"/>
        </w:rPr>
        <w:tab/>
        <w:t>4</w:t>
      </w:r>
      <w:r w:rsidRPr="00B530B3">
        <w:rPr>
          <w:rFonts w:ascii="Times New Roman" w:hAnsi="Times New Roman" w:cs="Times New Roman"/>
          <w:sz w:val="28"/>
          <w:szCs w:val="28"/>
        </w:rPr>
        <w:tab/>
        <w:t>3</w:t>
      </w:r>
      <w:r w:rsidRPr="00B530B3">
        <w:rPr>
          <w:rFonts w:ascii="Times New Roman" w:hAnsi="Times New Roman" w:cs="Times New Roman"/>
          <w:sz w:val="28"/>
          <w:szCs w:val="28"/>
        </w:rPr>
        <w:tab/>
        <w:t>2</w:t>
      </w:r>
      <w:r w:rsidRPr="00B530B3">
        <w:rPr>
          <w:rFonts w:ascii="Times New Roman" w:hAnsi="Times New Roman" w:cs="Times New Roman"/>
          <w:sz w:val="28"/>
          <w:szCs w:val="28"/>
        </w:rPr>
        <w:tab/>
        <w:t>1</w:t>
      </w:r>
    </w:p>
    <w:p w14:paraId="33798071" w14:textId="77777777" w:rsidR="009E4D78" w:rsidRPr="00B530B3" w:rsidRDefault="009E4D78" w:rsidP="009E4D78">
      <w:pPr>
        <w:spacing w:line="240" w:lineRule="atLeast"/>
        <w:rPr>
          <w:rFonts w:ascii="Times New Roman" w:hAnsi="Times New Roman" w:cs="Times New Roman"/>
          <w:sz w:val="28"/>
          <w:szCs w:val="28"/>
        </w:rPr>
      </w:pPr>
      <w:r w:rsidRPr="00B530B3">
        <w:rPr>
          <w:rFonts w:ascii="Times New Roman" w:hAnsi="Times New Roman" w:cs="Times New Roman"/>
          <w:sz w:val="28"/>
          <w:szCs w:val="28"/>
        </w:rPr>
        <w:t>6)</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Политические причины...................................</w:t>
      </w:r>
      <w:r w:rsidR="00D220F7" w:rsidRPr="00B530B3">
        <w:rPr>
          <w:rFonts w:ascii="Times New Roman" w:hAnsi="Times New Roman" w:cs="Times New Roman"/>
          <w:sz w:val="28"/>
          <w:szCs w:val="28"/>
        </w:rPr>
        <w:t>....</w:t>
      </w:r>
      <w:r w:rsidRPr="00B530B3">
        <w:rPr>
          <w:rFonts w:ascii="Times New Roman" w:hAnsi="Times New Roman" w:cs="Times New Roman"/>
          <w:sz w:val="28"/>
          <w:szCs w:val="28"/>
        </w:rPr>
        <w:t>.......5</w:t>
      </w:r>
      <w:r w:rsidRPr="00B530B3">
        <w:rPr>
          <w:rFonts w:ascii="Times New Roman" w:hAnsi="Times New Roman" w:cs="Times New Roman"/>
          <w:sz w:val="28"/>
          <w:szCs w:val="28"/>
        </w:rPr>
        <w:tab/>
        <w:t>4</w:t>
      </w:r>
      <w:r w:rsidRPr="00B530B3">
        <w:rPr>
          <w:rFonts w:ascii="Times New Roman" w:hAnsi="Times New Roman" w:cs="Times New Roman"/>
          <w:sz w:val="28"/>
          <w:szCs w:val="28"/>
        </w:rPr>
        <w:tab/>
        <w:t>3</w:t>
      </w:r>
      <w:r w:rsidRPr="00B530B3">
        <w:rPr>
          <w:rFonts w:ascii="Times New Roman" w:hAnsi="Times New Roman" w:cs="Times New Roman"/>
          <w:sz w:val="28"/>
          <w:szCs w:val="28"/>
        </w:rPr>
        <w:tab/>
        <w:t>2</w:t>
      </w:r>
      <w:r w:rsidRPr="00B530B3">
        <w:rPr>
          <w:rFonts w:ascii="Times New Roman" w:hAnsi="Times New Roman" w:cs="Times New Roman"/>
          <w:sz w:val="28"/>
          <w:szCs w:val="28"/>
        </w:rPr>
        <w:tab/>
        <w:t>1</w:t>
      </w:r>
    </w:p>
    <w:p w14:paraId="574132EF" w14:textId="77777777" w:rsidR="009E4D78" w:rsidRPr="00B530B3" w:rsidRDefault="009E4D78" w:rsidP="009E4D78">
      <w:pPr>
        <w:spacing w:line="240" w:lineRule="atLeast"/>
        <w:rPr>
          <w:rFonts w:ascii="Times New Roman" w:hAnsi="Times New Roman" w:cs="Times New Roman"/>
          <w:sz w:val="28"/>
          <w:szCs w:val="28"/>
        </w:rPr>
      </w:pPr>
      <w:r w:rsidRPr="00B530B3">
        <w:rPr>
          <w:rFonts w:ascii="Times New Roman" w:hAnsi="Times New Roman" w:cs="Times New Roman"/>
          <w:sz w:val="28"/>
          <w:szCs w:val="28"/>
        </w:rPr>
        <w:t>7)</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Стремление открыть свой бизнес в России</w:t>
      </w:r>
      <w:r w:rsidR="00D220F7" w:rsidRPr="00B530B3">
        <w:rPr>
          <w:rFonts w:ascii="Times New Roman" w:hAnsi="Times New Roman" w:cs="Times New Roman"/>
          <w:sz w:val="28"/>
          <w:szCs w:val="28"/>
        </w:rPr>
        <w:t>....</w:t>
      </w:r>
      <w:r w:rsidRPr="00B530B3">
        <w:rPr>
          <w:rFonts w:ascii="Times New Roman" w:hAnsi="Times New Roman" w:cs="Times New Roman"/>
          <w:sz w:val="28"/>
          <w:szCs w:val="28"/>
        </w:rPr>
        <w:t>..........5</w:t>
      </w:r>
      <w:r w:rsidRPr="00B530B3">
        <w:rPr>
          <w:rFonts w:ascii="Times New Roman" w:hAnsi="Times New Roman" w:cs="Times New Roman"/>
          <w:sz w:val="28"/>
          <w:szCs w:val="28"/>
        </w:rPr>
        <w:tab/>
        <w:t>4</w:t>
      </w:r>
      <w:r w:rsidRPr="00B530B3">
        <w:rPr>
          <w:rFonts w:ascii="Times New Roman" w:hAnsi="Times New Roman" w:cs="Times New Roman"/>
          <w:sz w:val="28"/>
          <w:szCs w:val="28"/>
        </w:rPr>
        <w:tab/>
        <w:t>3</w:t>
      </w:r>
      <w:r w:rsidRPr="00B530B3">
        <w:rPr>
          <w:rFonts w:ascii="Times New Roman" w:hAnsi="Times New Roman" w:cs="Times New Roman"/>
          <w:sz w:val="28"/>
          <w:szCs w:val="28"/>
        </w:rPr>
        <w:tab/>
        <w:t>2</w:t>
      </w:r>
      <w:r w:rsidRPr="00B530B3">
        <w:rPr>
          <w:rFonts w:ascii="Times New Roman" w:hAnsi="Times New Roman" w:cs="Times New Roman"/>
          <w:sz w:val="28"/>
          <w:szCs w:val="28"/>
        </w:rPr>
        <w:tab/>
        <w:t>1</w:t>
      </w:r>
    </w:p>
    <w:p w14:paraId="7B4BEA64" w14:textId="77777777" w:rsidR="009E4D78" w:rsidRPr="00B530B3" w:rsidRDefault="009E4D78" w:rsidP="009E4D78">
      <w:pPr>
        <w:spacing w:line="240" w:lineRule="atLeast"/>
        <w:ind w:firstLine="840"/>
        <w:rPr>
          <w:rFonts w:ascii="Times New Roman" w:hAnsi="Times New Roman" w:cs="Times New Roman"/>
          <w:sz w:val="28"/>
          <w:szCs w:val="28"/>
        </w:rPr>
      </w:pPr>
      <w:r w:rsidRPr="00B530B3">
        <w:rPr>
          <w:rFonts w:ascii="Times New Roman" w:hAnsi="Times New Roman" w:cs="Times New Roman"/>
          <w:sz w:val="28"/>
          <w:szCs w:val="28"/>
        </w:rPr>
        <w:lastRenderedPageBreak/>
        <w:t>- Другое___________________</w:t>
      </w:r>
    </w:p>
    <w:p w14:paraId="2A6BE9ED" w14:textId="77777777" w:rsidR="009E4D78" w:rsidRPr="00B530B3" w:rsidRDefault="009E4D78" w:rsidP="009E4D78">
      <w:pPr>
        <w:spacing w:line="240" w:lineRule="atLeast"/>
        <w:rPr>
          <w:rFonts w:ascii="Times New Roman" w:hAnsi="Times New Roman" w:cs="Times New Roman"/>
          <w:sz w:val="28"/>
          <w:szCs w:val="28"/>
        </w:rPr>
      </w:pPr>
      <w:r w:rsidRPr="00B530B3">
        <w:rPr>
          <w:rFonts w:ascii="Times New Roman" w:hAnsi="Times New Roman" w:cs="Times New Roman"/>
          <w:sz w:val="28"/>
          <w:szCs w:val="28"/>
        </w:rPr>
        <w:t>8)</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Я планирую работать в бизнесе родителей</w:t>
      </w:r>
      <w:r w:rsidRPr="00B530B3">
        <w:rPr>
          <w:rFonts w:ascii="Times New Roman" w:hAnsi="Times New Roman" w:cs="Times New Roman"/>
          <w:sz w:val="28"/>
          <w:szCs w:val="28"/>
        </w:rPr>
        <w:tab/>
        <w:t>......</w:t>
      </w:r>
      <w:r w:rsidR="00D220F7" w:rsidRPr="00B530B3">
        <w:rPr>
          <w:rFonts w:ascii="Times New Roman" w:hAnsi="Times New Roman" w:cs="Times New Roman"/>
          <w:sz w:val="28"/>
          <w:szCs w:val="28"/>
        </w:rPr>
        <w:t>..</w:t>
      </w:r>
      <w:r w:rsidRPr="00B530B3">
        <w:rPr>
          <w:rFonts w:ascii="Times New Roman" w:hAnsi="Times New Roman" w:cs="Times New Roman"/>
          <w:sz w:val="28"/>
          <w:szCs w:val="28"/>
        </w:rPr>
        <w:t>....5</w:t>
      </w:r>
      <w:r w:rsidRPr="00B530B3">
        <w:rPr>
          <w:rFonts w:ascii="Times New Roman" w:hAnsi="Times New Roman" w:cs="Times New Roman"/>
          <w:sz w:val="28"/>
          <w:szCs w:val="28"/>
        </w:rPr>
        <w:tab/>
        <w:t>4</w:t>
      </w:r>
      <w:r w:rsidRPr="00B530B3">
        <w:rPr>
          <w:rFonts w:ascii="Times New Roman" w:hAnsi="Times New Roman" w:cs="Times New Roman"/>
          <w:sz w:val="28"/>
          <w:szCs w:val="28"/>
        </w:rPr>
        <w:tab/>
        <w:t>3</w:t>
      </w:r>
      <w:r w:rsidRPr="00B530B3">
        <w:rPr>
          <w:rFonts w:ascii="Times New Roman" w:hAnsi="Times New Roman" w:cs="Times New Roman"/>
          <w:sz w:val="28"/>
          <w:szCs w:val="28"/>
        </w:rPr>
        <w:tab/>
        <w:t>2</w:t>
      </w:r>
      <w:r w:rsidRPr="00B530B3">
        <w:rPr>
          <w:rFonts w:ascii="Times New Roman" w:hAnsi="Times New Roman" w:cs="Times New Roman"/>
          <w:sz w:val="28"/>
          <w:szCs w:val="28"/>
        </w:rPr>
        <w:tab/>
        <w:t>1</w:t>
      </w:r>
    </w:p>
    <w:p w14:paraId="08F9FCA5" w14:textId="77777777" w:rsidR="00D220F7" w:rsidRPr="00B530B3" w:rsidRDefault="009E4D78" w:rsidP="00D220F7">
      <w:pPr>
        <w:spacing w:line="240" w:lineRule="atLeast"/>
        <w:rPr>
          <w:rFonts w:ascii="Times New Roman" w:hAnsi="Times New Roman" w:cs="Times New Roman"/>
          <w:sz w:val="28"/>
          <w:szCs w:val="28"/>
        </w:rPr>
      </w:pPr>
      <w:r w:rsidRPr="00B530B3">
        <w:rPr>
          <w:rFonts w:ascii="Times New Roman" w:hAnsi="Times New Roman" w:cs="Times New Roman"/>
          <w:sz w:val="28"/>
          <w:szCs w:val="28"/>
        </w:rPr>
        <w:t>9)</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Я планирую работать в государственной организации в Китае</w:t>
      </w:r>
      <w:r w:rsidR="00433606" w:rsidRPr="00B530B3">
        <w:rPr>
          <w:rFonts w:ascii="Times New Roman" w:hAnsi="Times New Roman" w:cs="Times New Roman"/>
          <w:sz w:val="28"/>
          <w:szCs w:val="28"/>
        </w:rPr>
        <w:t xml:space="preserve">   </w:t>
      </w:r>
    </w:p>
    <w:p w14:paraId="795E0DB8" w14:textId="77777777" w:rsidR="009E4D78" w:rsidRPr="00B530B3" w:rsidRDefault="00D220F7" w:rsidP="00D220F7">
      <w:pPr>
        <w:spacing w:line="240" w:lineRule="atLeast"/>
        <w:ind w:firstLineChars="2050" w:firstLine="5740"/>
        <w:rPr>
          <w:rFonts w:ascii="Times New Roman" w:hAnsi="Times New Roman" w:cs="Times New Roman"/>
          <w:sz w:val="28"/>
          <w:szCs w:val="28"/>
        </w:rPr>
      </w:pPr>
      <w:r w:rsidRPr="00B530B3">
        <w:rPr>
          <w:rFonts w:ascii="Times New Roman" w:hAnsi="Times New Roman" w:cs="Times New Roman"/>
          <w:sz w:val="28"/>
          <w:szCs w:val="28"/>
          <w:lang w:eastAsia="zh-CN"/>
        </w:rPr>
        <w:t>.......</w:t>
      </w:r>
      <w:r w:rsidR="009E4D78" w:rsidRPr="00B530B3">
        <w:rPr>
          <w:rFonts w:ascii="Times New Roman" w:hAnsi="Times New Roman" w:cs="Times New Roman"/>
          <w:sz w:val="28"/>
          <w:szCs w:val="28"/>
        </w:rPr>
        <w:t>.....</w:t>
      </w:r>
      <w:r w:rsidRPr="00B530B3">
        <w:rPr>
          <w:rFonts w:ascii="Times New Roman" w:hAnsi="Times New Roman" w:cs="Times New Roman"/>
          <w:sz w:val="28"/>
          <w:szCs w:val="28"/>
        </w:rPr>
        <w:t>5</w:t>
      </w:r>
      <w:r w:rsidRPr="00B530B3">
        <w:rPr>
          <w:rFonts w:ascii="Times New Roman" w:hAnsi="Times New Roman" w:cs="Times New Roman"/>
          <w:sz w:val="28"/>
          <w:szCs w:val="28"/>
        </w:rPr>
        <w:tab/>
        <w:t>4</w:t>
      </w:r>
      <w:r w:rsidR="00433606" w:rsidRPr="00B530B3">
        <w:rPr>
          <w:rFonts w:ascii="Times New Roman" w:hAnsi="Times New Roman" w:cs="Times New Roman"/>
          <w:sz w:val="28"/>
          <w:szCs w:val="28"/>
        </w:rPr>
        <w:t xml:space="preserve">  </w:t>
      </w:r>
      <w:r w:rsidR="00AA043C" w:rsidRPr="00B530B3">
        <w:rPr>
          <w:rFonts w:ascii="Times New Roman" w:hAnsi="Times New Roman" w:cs="Times New Roman"/>
          <w:sz w:val="28"/>
          <w:szCs w:val="28"/>
        </w:rPr>
        <w:t xml:space="preserve">  </w:t>
      </w:r>
      <w:r w:rsidR="009E4D78" w:rsidRPr="00B530B3">
        <w:rPr>
          <w:rFonts w:ascii="Times New Roman" w:hAnsi="Times New Roman" w:cs="Times New Roman"/>
          <w:sz w:val="28"/>
          <w:szCs w:val="28"/>
        </w:rPr>
        <w:t xml:space="preserve"> 3</w:t>
      </w:r>
      <w:r w:rsidR="009E4D78" w:rsidRPr="00B530B3">
        <w:rPr>
          <w:rFonts w:ascii="Times New Roman" w:hAnsi="Times New Roman" w:cs="Times New Roman"/>
          <w:sz w:val="28"/>
          <w:szCs w:val="28"/>
        </w:rPr>
        <w:tab/>
      </w:r>
      <w:r w:rsidR="00AA043C" w:rsidRPr="00B530B3">
        <w:rPr>
          <w:rFonts w:ascii="Times New Roman" w:hAnsi="Times New Roman" w:cs="Times New Roman"/>
          <w:sz w:val="28"/>
          <w:szCs w:val="28"/>
        </w:rPr>
        <w:t xml:space="preserve">       2          </w:t>
      </w:r>
      <w:r w:rsidR="009E4D78" w:rsidRPr="00B530B3">
        <w:rPr>
          <w:rFonts w:ascii="Times New Roman" w:hAnsi="Times New Roman" w:cs="Times New Roman"/>
          <w:sz w:val="28"/>
          <w:szCs w:val="28"/>
        </w:rPr>
        <w:t>1</w:t>
      </w:r>
    </w:p>
    <w:p w14:paraId="28414C7F" w14:textId="77777777" w:rsidR="009E4D78" w:rsidRPr="00B530B3" w:rsidRDefault="009E4D78" w:rsidP="009E4D78">
      <w:pPr>
        <w:spacing w:line="240" w:lineRule="atLeast"/>
        <w:rPr>
          <w:rFonts w:ascii="Times New Roman" w:hAnsi="Times New Roman" w:cs="Times New Roman"/>
          <w:sz w:val="28"/>
          <w:szCs w:val="28"/>
        </w:rPr>
      </w:pPr>
      <w:r w:rsidRPr="00B530B3">
        <w:rPr>
          <w:rFonts w:ascii="Times New Roman" w:hAnsi="Times New Roman" w:cs="Times New Roman"/>
          <w:sz w:val="28"/>
          <w:szCs w:val="28"/>
        </w:rPr>
        <w:t>10) Я планирую работать в совместном Китайско-Российском предприятии</w:t>
      </w:r>
      <w:r w:rsidRPr="00B530B3">
        <w:rPr>
          <w:rFonts w:ascii="Times New Roman" w:hAnsi="Times New Roman" w:cs="Times New Roman"/>
          <w:sz w:val="28"/>
          <w:szCs w:val="28"/>
        </w:rPr>
        <w:tab/>
      </w:r>
      <w:r w:rsidR="00433606" w:rsidRPr="00B530B3">
        <w:rPr>
          <w:rFonts w:ascii="Times New Roman" w:hAnsi="Times New Roman" w:cs="Times New Roman"/>
          <w:sz w:val="28"/>
          <w:szCs w:val="28"/>
        </w:rPr>
        <w:t xml:space="preserve">                   </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.....5</w:t>
      </w:r>
      <w:r w:rsidRPr="00B530B3">
        <w:rPr>
          <w:rFonts w:ascii="Times New Roman" w:hAnsi="Times New Roman" w:cs="Times New Roman"/>
          <w:sz w:val="28"/>
          <w:szCs w:val="28"/>
        </w:rPr>
        <w:tab/>
        <w:t>4</w:t>
      </w:r>
      <w:r w:rsidRPr="00B530B3">
        <w:rPr>
          <w:rFonts w:ascii="Times New Roman" w:hAnsi="Times New Roman" w:cs="Times New Roman"/>
          <w:sz w:val="28"/>
          <w:szCs w:val="28"/>
        </w:rPr>
        <w:tab/>
        <w:t>3</w:t>
      </w:r>
      <w:r w:rsidRPr="00B530B3">
        <w:rPr>
          <w:rFonts w:ascii="Times New Roman" w:hAnsi="Times New Roman" w:cs="Times New Roman"/>
          <w:sz w:val="28"/>
          <w:szCs w:val="28"/>
        </w:rPr>
        <w:tab/>
        <w:t>2</w:t>
      </w:r>
      <w:r w:rsidRPr="00B530B3">
        <w:rPr>
          <w:rFonts w:ascii="Times New Roman" w:hAnsi="Times New Roman" w:cs="Times New Roman"/>
          <w:sz w:val="28"/>
          <w:szCs w:val="28"/>
        </w:rPr>
        <w:tab/>
        <w:t>1</w:t>
      </w:r>
    </w:p>
    <w:p w14:paraId="6C207954" w14:textId="77777777" w:rsidR="009E4D78" w:rsidRPr="00B530B3" w:rsidRDefault="009E4D78" w:rsidP="009E4D78">
      <w:pPr>
        <w:spacing w:line="240" w:lineRule="atLeast"/>
        <w:rPr>
          <w:rFonts w:ascii="Times New Roman" w:hAnsi="Times New Roman" w:cs="Times New Roman"/>
          <w:sz w:val="28"/>
          <w:szCs w:val="28"/>
        </w:rPr>
      </w:pPr>
      <w:r w:rsidRPr="00B530B3">
        <w:rPr>
          <w:rFonts w:ascii="Times New Roman" w:hAnsi="Times New Roman" w:cs="Times New Roman"/>
          <w:sz w:val="28"/>
          <w:szCs w:val="28"/>
        </w:rPr>
        <w:t>11)</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Я собираюсь открыть собственный бизнес</w:t>
      </w:r>
      <w:r w:rsidR="00D220F7" w:rsidRPr="00B530B3">
        <w:rPr>
          <w:rFonts w:ascii="Times New Roman" w:hAnsi="Times New Roman" w:cs="Times New Roman"/>
          <w:sz w:val="28"/>
          <w:szCs w:val="28"/>
        </w:rPr>
        <w:t>....</w:t>
      </w:r>
      <w:r w:rsidRPr="00B530B3">
        <w:rPr>
          <w:rFonts w:ascii="Times New Roman" w:hAnsi="Times New Roman" w:cs="Times New Roman"/>
          <w:sz w:val="28"/>
          <w:szCs w:val="28"/>
        </w:rPr>
        <w:t>.........5</w:t>
      </w:r>
      <w:r w:rsidRPr="00B530B3">
        <w:rPr>
          <w:rFonts w:ascii="Times New Roman" w:hAnsi="Times New Roman" w:cs="Times New Roman"/>
          <w:sz w:val="28"/>
          <w:szCs w:val="28"/>
        </w:rPr>
        <w:tab/>
        <w:t>4</w:t>
      </w:r>
      <w:r w:rsidRPr="00B530B3">
        <w:rPr>
          <w:rFonts w:ascii="Times New Roman" w:hAnsi="Times New Roman" w:cs="Times New Roman"/>
          <w:sz w:val="28"/>
          <w:szCs w:val="28"/>
        </w:rPr>
        <w:tab/>
        <w:t>3</w:t>
      </w:r>
      <w:r w:rsidRPr="00B530B3">
        <w:rPr>
          <w:rFonts w:ascii="Times New Roman" w:hAnsi="Times New Roman" w:cs="Times New Roman"/>
          <w:sz w:val="28"/>
          <w:szCs w:val="28"/>
        </w:rPr>
        <w:tab/>
        <w:t>2</w:t>
      </w:r>
      <w:r w:rsidRPr="00B530B3">
        <w:rPr>
          <w:rFonts w:ascii="Times New Roman" w:hAnsi="Times New Roman" w:cs="Times New Roman"/>
          <w:sz w:val="28"/>
          <w:szCs w:val="28"/>
        </w:rPr>
        <w:tab/>
        <w:t>1</w:t>
      </w:r>
    </w:p>
    <w:p w14:paraId="34DB7983" w14:textId="77777777" w:rsidR="00D220F7" w:rsidRPr="00B530B3" w:rsidRDefault="009E4D78" w:rsidP="00D220F7">
      <w:pPr>
        <w:spacing w:line="240" w:lineRule="atLeast"/>
        <w:rPr>
          <w:rFonts w:ascii="Times New Roman" w:hAnsi="Times New Roman" w:cs="Times New Roman"/>
          <w:sz w:val="28"/>
          <w:szCs w:val="28"/>
        </w:rPr>
      </w:pPr>
      <w:r w:rsidRPr="00B530B3">
        <w:rPr>
          <w:rFonts w:ascii="Times New Roman" w:hAnsi="Times New Roman" w:cs="Times New Roman"/>
          <w:sz w:val="28"/>
          <w:szCs w:val="28"/>
        </w:rPr>
        <w:t>12)</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 xml:space="preserve">Я не буду работать по полученной в ВУЗе специальности </w:t>
      </w:r>
    </w:p>
    <w:p w14:paraId="62D162F1" w14:textId="77777777" w:rsidR="009E4D78" w:rsidRPr="00B530B3" w:rsidRDefault="009E4D78" w:rsidP="00D220F7">
      <w:pPr>
        <w:spacing w:line="240" w:lineRule="atLeast"/>
        <w:ind w:firstLineChars="2050" w:firstLine="5740"/>
        <w:rPr>
          <w:rFonts w:ascii="Times New Roman" w:hAnsi="Times New Roman" w:cs="Times New Roman"/>
          <w:sz w:val="28"/>
          <w:szCs w:val="28"/>
        </w:rPr>
      </w:pPr>
      <w:r w:rsidRPr="00B530B3">
        <w:rPr>
          <w:rFonts w:ascii="Times New Roman" w:hAnsi="Times New Roman" w:cs="Times New Roman"/>
          <w:sz w:val="28"/>
          <w:szCs w:val="28"/>
        </w:rPr>
        <w:t>...........5</w:t>
      </w:r>
      <w:r w:rsidRPr="00B530B3">
        <w:rPr>
          <w:rFonts w:ascii="Times New Roman" w:hAnsi="Times New Roman" w:cs="Times New Roman"/>
          <w:sz w:val="28"/>
          <w:szCs w:val="28"/>
        </w:rPr>
        <w:tab/>
        <w:t>4</w:t>
      </w:r>
      <w:r w:rsidRPr="00B530B3">
        <w:rPr>
          <w:rFonts w:ascii="Times New Roman" w:hAnsi="Times New Roman" w:cs="Times New Roman"/>
          <w:sz w:val="28"/>
          <w:szCs w:val="28"/>
        </w:rPr>
        <w:tab/>
        <w:t>3</w:t>
      </w:r>
      <w:r w:rsidRPr="00B530B3">
        <w:rPr>
          <w:rFonts w:ascii="Times New Roman" w:hAnsi="Times New Roman" w:cs="Times New Roman"/>
          <w:sz w:val="28"/>
          <w:szCs w:val="28"/>
        </w:rPr>
        <w:tab/>
        <w:t>2</w:t>
      </w:r>
      <w:r w:rsidRPr="00B530B3">
        <w:rPr>
          <w:rFonts w:ascii="Times New Roman" w:hAnsi="Times New Roman" w:cs="Times New Roman"/>
          <w:sz w:val="28"/>
          <w:szCs w:val="28"/>
        </w:rPr>
        <w:tab/>
        <w:t>1</w:t>
      </w:r>
    </w:p>
    <w:p w14:paraId="15CD94EA" w14:textId="77777777" w:rsidR="009E4D78" w:rsidRPr="00B530B3" w:rsidRDefault="009E4D78" w:rsidP="009E4D78">
      <w:pPr>
        <w:spacing w:line="240" w:lineRule="atLeast"/>
        <w:rPr>
          <w:rFonts w:ascii="Times New Roman" w:hAnsi="Times New Roman" w:cs="Times New Roman"/>
          <w:sz w:val="28"/>
          <w:szCs w:val="28"/>
        </w:rPr>
      </w:pPr>
      <w:r w:rsidRPr="00B530B3">
        <w:rPr>
          <w:rFonts w:ascii="Times New Roman" w:hAnsi="Times New Roman" w:cs="Times New Roman"/>
          <w:sz w:val="28"/>
          <w:szCs w:val="28"/>
        </w:rPr>
        <w:t>13)</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Я удовлетворен своим материальным положением.5</w:t>
      </w:r>
      <w:r w:rsidRPr="00B530B3">
        <w:rPr>
          <w:rFonts w:ascii="Times New Roman" w:hAnsi="Times New Roman" w:cs="Times New Roman"/>
          <w:sz w:val="28"/>
          <w:szCs w:val="28"/>
        </w:rPr>
        <w:tab/>
        <w:t>4</w:t>
      </w:r>
      <w:r w:rsidRPr="00B530B3">
        <w:rPr>
          <w:rFonts w:ascii="Times New Roman" w:hAnsi="Times New Roman" w:cs="Times New Roman"/>
          <w:sz w:val="28"/>
          <w:szCs w:val="28"/>
        </w:rPr>
        <w:tab/>
        <w:t>3</w:t>
      </w:r>
      <w:r w:rsidRPr="00B530B3">
        <w:rPr>
          <w:rFonts w:ascii="Times New Roman" w:hAnsi="Times New Roman" w:cs="Times New Roman"/>
          <w:sz w:val="28"/>
          <w:szCs w:val="28"/>
        </w:rPr>
        <w:tab/>
        <w:t>2</w:t>
      </w:r>
      <w:r w:rsidRPr="00B530B3">
        <w:rPr>
          <w:rFonts w:ascii="Times New Roman" w:hAnsi="Times New Roman" w:cs="Times New Roman"/>
          <w:sz w:val="28"/>
          <w:szCs w:val="28"/>
        </w:rPr>
        <w:tab/>
        <w:t>1</w:t>
      </w:r>
    </w:p>
    <w:p w14:paraId="0AD694ED" w14:textId="77777777" w:rsidR="009E4D78" w:rsidRPr="00B530B3" w:rsidRDefault="009E4D78" w:rsidP="009E4D78">
      <w:pPr>
        <w:spacing w:line="240" w:lineRule="atLeast"/>
        <w:rPr>
          <w:rFonts w:ascii="Times New Roman" w:hAnsi="Times New Roman" w:cs="Times New Roman"/>
          <w:sz w:val="28"/>
          <w:szCs w:val="28"/>
        </w:rPr>
      </w:pPr>
      <w:r w:rsidRPr="00B530B3">
        <w:rPr>
          <w:rFonts w:ascii="Times New Roman" w:hAnsi="Times New Roman" w:cs="Times New Roman"/>
          <w:sz w:val="28"/>
          <w:szCs w:val="28"/>
        </w:rPr>
        <w:t>14) Я удовлетворен состоянием своего здоровья</w:t>
      </w:r>
      <w:r w:rsidR="00D220F7" w:rsidRPr="00B530B3">
        <w:rPr>
          <w:rFonts w:ascii="Times New Roman" w:hAnsi="Times New Roman" w:cs="Times New Roman"/>
          <w:sz w:val="28"/>
          <w:szCs w:val="28"/>
        </w:rPr>
        <w:t>........</w:t>
      </w:r>
      <w:r w:rsidRPr="00B530B3">
        <w:rPr>
          <w:rFonts w:ascii="Times New Roman" w:hAnsi="Times New Roman" w:cs="Times New Roman"/>
          <w:sz w:val="28"/>
          <w:szCs w:val="28"/>
        </w:rPr>
        <w:t>....5</w:t>
      </w:r>
      <w:r w:rsidRPr="00B530B3">
        <w:rPr>
          <w:rFonts w:ascii="Times New Roman" w:hAnsi="Times New Roman" w:cs="Times New Roman"/>
          <w:sz w:val="28"/>
          <w:szCs w:val="28"/>
        </w:rPr>
        <w:tab/>
        <w:t>4</w:t>
      </w:r>
      <w:r w:rsidRPr="00B530B3">
        <w:rPr>
          <w:rFonts w:ascii="Times New Roman" w:hAnsi="Times New Roman" w:cs="Times New Roman"/>
          <w:sz w:val="28"/>
          <w:szCs w:val="28"/>
        </w:rPr>
        <w:tab/>
        <w:t>3</w:t>
      </w:r>
      <w:r w:rsidR="00433606" w:rsidRPr="00B530B3">
        <w:rPr>
          <w:rFonts w:ascii="Times New Roman" w:hAnsi="Times New Roman" w:cs="Times New Roman"/>
          <w:sz w:val="28"/>
          <w:szCs w:val="28"/>
        </w:rPr>
        <w:t xml:space="preserve"> </w:t>
      </w:r>
      <w:r w:rsidR="00AA043C" w:rsidRPr="00B530B3">
        <w:rPr>
          <w:rFonts w:ascii="Times New Roman" w:hAnsi="Times New Roman" w:cs="Times New Roman"/>
          <w:sz w:val="28"/>
          <w:szCs w:val="28"/>
        </w:rPr>
        <w:t xml:space="preserve">      </w:t>
      </w:r>
      <w:r w:rsidR="00433606" w:rsidRPr="00B530B3">
        <w:rPr>
          <w:rFonts w:ascii="Times New Roman" w:hAnsi="Times New Roman" w:cs="Times New Roman"/>
          <w:sz w:val="28"/>
          <w:szCs w:val="28"/>
        </w:rPr>
        <w:t xml:space="preserve"> </w:t>
      </w:r>
      <w:r w:rsidRPr="00B530B3">
        <w:rPr>
          <w:rFonts w:ascii="Times New Roman" w:hAnsi="Times New Roman" w:cs="Times New Roman"/>
          <w:sz w:val="28"/>
          <w:szCs w:val="28"/>
        </w:rPr>
        <w:t>2</w:t>
      </w:r>
      <w:r w:rsidRPr="00B530B3">
        <w:rPr>
          <w:rFonts w:ascii="Times New Roman" w:hAnsi="Times New Roman" w:cs="Times New Roman"/>
          <w:sz w:val="28"/>
          <w:szCs w:val="28"/>
        </w:rPr>
        <w:tab/>
        <w:t>1</w:t>
      </w:r>
    </w:p>
    <w:p w14:paraId="651BF940" w14:textId="77777777" w:rsidR="009E4D78" w:rsidRPr="00B530B3" w:rsidRDefault="009E4D78" w:rsidP="009E4D78">
      <w:pPr>
        <w:spacing w:line="240" w:lineRule="atLeast"/>
        <w:rPr>
          <w:rFonts w:ascii="Times New Roman" w:hAnsi="Times New Roman" w:cs="Times New Roman"/>
          <w:sz w:val="28"/>
          <w:szCs w:val="28"/>
        </w:rPr>
      </w:pPr>
      <w:r w:rsidRPr="00B530B3">
        <w:rPr>
          <w:rFonts w:ascii="Times New Roman" w:hAnsi="Times New Roman" w:cs="Times New Roman"/>
          <w:sz w:val="28"/>
          <w:szCs w:val="28"/>
        </w:rPr>
        <w:t>15) Я удовлетворен своей личной жизнью.</w:t>
      </w:r>
      <w:r w:rsidR="00D220F7" w:rsidRPr="00B530B3">
        <w:rPr>
          <w:rFonts w:ascii="Times New Roman" w:hAnsi="Times New Roman" w:cs="Times New Roman"/>
          <w:sz w:val="28"/>
          <w:szCs w:val="28"/>
        </w:rPr>
        <w:t>...................</w:t>
      </w:r>
      <w:r w:rsidRPr="00B530B3">
        <w:rPr>
          <w:rFonts w:ascii="Times New Roman" w:hAnsi="Times New Roman" w:cs="Times New Roman"/>
          <w:sz w:val="28"/>
          <w:szCs w:val="28"/>
        </w:rPr>
        <w:t>..5</w:t>
      </w:r>
      <w:r w:rsidRPr="00B530B3">
        <w:rPr>
          <w:rFonts w:ascii="Times New Roman" w:hAnsi="Times New Roman" w:cs="Times New Roman"/>
          <w:sz w:val="28"/>
          <w:szCs w:val="28"/>
        </w:rPr>
        <w:tab/>
        <w:t>4</w:t>
      </w:r>
      <w:r w:rsidRPr="00B530B3">
        <w:rPr>
          <w:rFonts w:ascii="Times New Roman" w:hAnsi="Times New Roman" w:cs="Times New Roman"/>
          <w:sz w:val="28"/>
          <w:szCs w:val="28"/>
        </w:rPr>
        <w:tab/>
        <w:t>3</w:t>
      </w:r>
      <w:r w:rsidRPr="00B530B3">
        <w:rPr>
          <w:rFonts w:ascii="Times New Roman" w:hAnsi="Times New Roman" w:cs="Times New Roman"/>
          <w:sz w:val="28"/>
          <w:szCs w:val="28"/>
        </w:rPr>
        <w:tab/>
        <w:t>2</w:t>
      </w:r>
      <w:r w:rsidRPr="00B530B3">
        <w:rPr>
          <w:rFonts w:ascii="Times New Roman" w:hAnsi="Times New Roman" w:cs="Times New Roman"/>
          <w:sz w:val="28"/>
          <w:szCs w:val="28"/>
        </w:rPr>
        <w:tab/>
        <w:t>1</w:t>
      </w:r>
    </w:p>
    <w:p w14:paraId="7D35EC14" w14:textId="77777777" w:rsidR="009E4D78" w:rsidRPr="00B530B3" w:rsidRDefault="009E4D78" w:rsidP="009E4D78">
      <w:pPr>
        <w:spacing w:line="240" w:lineRule="atLeast"/>
        <w:rPr>
          <w:rFonts w:ascii="Times New Roman" w:hAnsi="Times New Roman" w:cs="Times New Roman"/>
          <w:sz w:val="28"/>
          <w:szCs w:val="28"/>
        </w:rPr>
      </w:pPr>
      <w:r w:rsidRPr="00B530B3">
        <w:rPr>
          <w:rFonts w:ascii="Times New Roman" w:hAnsi="Times New Roman" w:cs="Times New Roman"/>
          <w:sz w:val="28"/>
          <w:szCs w:val="28"/>
        </w:rPr>
        <w:t>16) У меня достаточно много друзей</w:t>
      </w:r>
      <w:r w:rsidR="00D220F7" w:rsidRPr="00B530B3">
        <w:rPr>
          <w:rFonts w:ascii="Times New Roman" w:hAnsi="Times New Roman" w:cs="Times New Roman"/>
          <w:sz w:val="28"/>
          <w:szCs w:val="28"/>
        </w:rPr>
        <w:t>...</w:t>
      </w:r>
      <w:r w:rsidRPr="00B530B3">
        <w:rPr>
          <w:rFonts w:ascii="Times New Roman" w:hAnsi="Times New Roman" w:cs="Times New Roman"/>
          <w:sz w:val="28"/>
          <w:szCs w:val="28"/>
        </w:rPr>
        <w:t>............................5</w:t>
      </w:r>
      <w:r w:rsidRPr="00B530B3">
        <w:rPr>
          <w:rFonts w:ascii="Times New Roman" w:hAnsi="Times New Roman" w:cs="Times New Roman"/>
          <w:sz w:val="28"/>
          <w:szCs w:val="28"/>
        </w:rPr>
        <w:tab/>
        <w:t>4</w:t>
      </w:r>
      <w:r w:rsidRPr="00B530B3">
        <w:rPr>
          <w:rFonts w:ascii="Times New Roman" w:hAnsi="Times New Roman" w:cs="Times New Roman"/>
          <w:sz w:val="28"/>
          <w:szCs w:val="28"/>
        </w:rPr>
        <w:tab/>
        <w:t>3</w:t>
      </w:r>
      <w:r w:rsidRPr="00B530B3">
        <w:rPr>
          <w:rFonts w:ascii="Times New Roman" w:hAnsi="Times New Roman" w:cs="Times New Roman"/>
          <w:sz w:val="28"/>
          <w:szCs w:val="28"/>
        </w:rPr>
        <w:tab/>
        <w:t>2</w:t>
      </w:r>
      <w:r w:rsidRPr="00B530B3">
        <w:rPr>
          <w:rFonts w:ascii="Times New Roman" w:hAnsi="Times New Roman" w:cs="Times New Roman"/>
          <w:sz w:val="28"/>
          <w:szCs w:val="28"/>
        </w:rPr>
        <w:tab/>
        <w:t>1</w:t>
      </w:r>
    </w:p>
    <w:p w14:paraId="18AEC7AF" w14:textId="77777777" w:rsidR="009E4D78" w:rsidRPr="00B530B3" w:rsidRDefault="009E4D78" w:rsidP="009E4D78">
      <w:pPr>
        <w:spacing w:line="240" w:lineRule="atLeast"/>
        <w:rPr>
          <w:rFonts w:ascii="Times New Roman" w:hAnsi="Times New Roman" w:cs="Times New Roman"/>
          <w:sz w:val="28"/>
          <w:szCs w:val="28"/>
        </w:rPr>
      </w:pPr>
      <w:r w:rsidRPr="00B530B3">
        <w:rPr>
          <w:rFonts w:ascii="Times New Roman" w:hAnsi="Times New Roman" w:cs="Times New Roman"/>
          <w:sz w:val="28"/>
          <w:szCs w:val="28"/>
        </w:rPr>
        <w:t>17)</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Я курю</w:t>
      </w:r>
      <w:r w:rsidRPr="00B530B3">
        <w:rPr>
          <w:rFonts w:ascii="Times New Roman" w:hAnsi="Times New Roman" w:cs="Times New Roman"/>
          <w:sz w:val="28"/>
          <w:szCs w:val="28"/>
        </w:rPr>
        <w:tab/>
        <w:t>.</w:t>
      </w:r>
      <w:r w:rsidRPr="00B530B3">
        <w:rPr>
          <w:rFonts w:ascii="Times New Roman" w:hAnsi="Times New Roman" w:cs="Times New Roman"/>
          <w:sz w:val="28"/>
          <w:szCs w:val="28"/>
        </w:rPr>
        <w:tab/>
        <w:t>.</w:t>
      </w:r>
      <w:r w:rsidR="00D220F7" w:rsidRPr="00B530B3">
        <w:rPr>
          <w:rFonts w:ascii="Times New Roman" w:hAnsi="Times New Roman" w:cs="Times New Roman"/>
          <w:sz w:val="28"/>
          <w:szCs w:val="28"/>
        </w:rPr>
        <w:tab/>
        <w:t>.</w:t>
      </w:r>
      <w:r w:rsidR="00D220F7" w:rsidRPr="00B530B3">
        <w:rPr>
          <w:rFonts w:ascii="Times New Roman" w:hAnsi="Times New Roman" w:cs="Times New Roman"/>
          <w:sz w:val="28"/>
          <w:szCs w:val="28"/>
        </w:rPr>
        <w:tab/>
        <w:t>.</w:t>
      </w:r>
      <w:r w:rsidR="00D220F7" w:rsidRPr="00B530B3">
        <w:rPr>
          <w:rFonts w:ascii="Times New Roman" w:hAnsi="Times New Roman" w:cs="Times New Roman"/>
          <w:sz w:val="28"/>
          <w:szCs w:val="28"/>
        </w:rPr>
        <w:tab/>
        <w:t>.</w:t>
      </w:r>
      <w:r w:rsidR="00D220F7" w:rsidRPr="00B530B3">
        <w:rPr>
          <w:rFonts w:ascii="Times New Roman" w:hAnsi="Times New Roman" w:cs="Times New Roman"/>
          <w:sz w:val="28"/>
          <w:szCs w:val="28"/>
        </w:rPr>
        <w:tab/>
        <w:t>.</w:t>
      </w:r>
      <w:r w:rsidR="00433606" w:rsidRPr="00B530B3">
        <w:rPr>
          <w:rFonts w:ascii="Times New Roman" w:hAnsi="Times New Roman" w:cs="Times New Roman"/>
          <w:sz w:val="28"/>
          <w:szCs w:val="28"/>
        </w:rPr>
        <w:t xml:space="preserve"> </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w:t>
      </w:r>
      <w:r w:rsidR="00AA043C" w:rsidRPr="00B530B3">
        <w:rPr>
          <w:rFonts w:ascii="Times New Roman" w:hAnsi="Times New Roman" w:cs="Times New Roman"/>
          <w:sz w:val="28"/>
          <w:szCs w:val="28"/>
        </w:rPr>
        <w:t xml:space="preserve">.....5     </w:t>
      </w:r>
      <w:r w:rsidRPr="00B530B3">
        <w:rPr>
          <w:rFonts w:ascii="Times New Roman" w:hAnsi="Times New Roman" w:cs="Times New Roman"/>
          <w:sz w:val="28"/>
          <w:szCs w:val="28"/>
        </w:rPr>
        <w:t>4</w:t>
      </w:r>
      <w:r w:rsidRPr="00B530B3">
        <w:rPr>
          <w:rFonts w:ascii="Times New Roman" w:hAnsi="Times New Roman" w:cs="Times New Roman"/>
          <w:sz w:val="28"/>
          <w:szCs w:val="28"/>
        </w:rPr>
        <w:tab/>
        <w:t>3</w:t>
      </w:r>
      <w:r w:rsidRPr="00B530B3">
        <w:rPr>
          <w:rFonts w:ascii="Times New Roman" w:hAnsi="Times New Roman" w:cs="Times New Roman"/>
          <w:sz w:val="28"/>
          <w:szCs w:val="28"/>
        </w:rPr>
        <w:tab/>
        <w:t>2</w:t>
      </w:r>
      <w:r w:rsidRPr="00B530B3">
        <w:rPr>
          <w:rFonts w:ascii="Times New Roman" w:hAnsi="Times New Roman" w:cs="Times New Roman"/>
          <w:sz w:val="28"/>
          <w:szCs w:val="28"/>
        </w:rPr>
        <w:tab/>
        <w:t>1</w:t>
      </w:r>
    </w:p>
    <w:p w14:paraId="042F4757" w14:textId="77777777" w:rsidR="009E4D78" w:rsidRPr="00B530B3" w:rsidRDefault="009E4D78" w:rsidP="009E4D78">
      <w:pPr>
        <w:spacing w:line="240" w:lineRule="atLeast"/>
        <w:rPr>
          <w:rFonts w:ascii="Times New Roman" w:hAnsi="Times New Roman" w:cs="Times New Roman"/>
          <w:sz w:val="28"/>
          <w:szCs w:val="28"/>
        </w:rPr>
      </w:pPr>
      <w:r w:rsidRPr="00B530B3">
        <w:rPr>
          <w:rFonts w:ascii="Times New Roman" w:hAnsi="Times New Roman" w:cs="Times New Roman"/>
          <w:sz w:val="28"/>
          <w:szCs w:val="28"/>
        </w:rPr>
        <w:t>18)</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Я пью</w:t>
      </w:r>
      <w:r w:rsidRPr="00B530B3">
        <w:rPr>
          <w:rFonts w:ascii="Times New Roman" w:hAnsi="Times New Roman" w:cs="Times New Roman"/>
          <w:sz w:val="28"/>
          <w:szCs w:val="28"/>
        </w:rPr>
        <w:tab/>
      </w:r>
      <w:r w:rsidR="00D220F7" w:rsidRPr="00B530B3">
        <w:rPr>
          <w:rFonts w:ascii="Times New Roman" w:hAnsi="Times New Roman" w:cs="Times New Roman"/>
          <w:sz w:val="28"/>
          <w:szCs w:val="28"/>
        </w:rPr>
        <w:tab/>
        <w:t>.</w:t>
      </w:r>
      <w:r w:rsidR="00D220F7" w:rsidRPr="00B530B3">
        <w:rPr>
          <w:rFonts w:ascii="Times New Roman" w:hAnsi="Times New Roman" w:cs="Times New Roman"/>
          <w:sz w:val="28"/>
          <w:szCs w:val="28"/>
        </w:rPr>
        <w:tab/>
        <w:t>.</w:t>
      </w:r>
      <w:r w:rsidR="00D220F7" w:rsidRPr="00B530B3">
        <w:rPr>
          <w:rFonts w:ascii="Times New Roman" w:hAnsi="Times New Roman" w:cs="Times New Roman"/>
          <w:sz w:val="28"/>
          <w:szCs w:val="28"/>
        </w:rPr>
        <w:tab/>
        <w:t>.</w:t>
      </w:r>
      <w:r w:rsidR="00D220F7" w:rsidRPr="00B530B3">
        <w:rPr>
          <w:rFonts w:ascii="Times New Roman" w:hAnsi="Times New Roman" w:cs="Times New Roman"/>
          <w:sz w:val="28"/>
          <w:szCs w:val="28"/>
        </w:rPr>
        <w:tab/>
        <w:t>.</w:t>
      </w:r>
      <w:r w:rsidR="00D220F7" w:rsidRPr="00B530B3">
        <w:rPr>
          <w:rFonts w:ascii="Times New Roman" w:hAnsi="Times New Roman" w:cs="Times New Roman"/>
          <w:sz w:val="28"/>
          <w:szCs w:val="28"/>
        </w:rPr>
        <w:tab/>
        <w:t>.</w:t>
      </w:r>
      <w:r w:rsidR="00433606" w:rsidRPr="00B530B3">
        <w:rPr>
          <w:rFonts w:ascii="Times New Roman" w:hAnsi="Times New Roman" w:cs="Times New Roman"/>
          <w:sz w:val="28"/>
          <w:szCs w:val="28"/>
        </w:rPr>
        <w:t xml:space="preserve"> </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w:t>
      </w:r>
      <w:r w:rsidR="00364D60" w:rsidRPr="00B530B3">
        <w:rPr>
          <w:rFonts w:ascii="Times New Roman" w:hAnsi="Times New Roman" w:cs="Times New Roman"/>
          <w:sz w:val="28"/>
          <w:szCs w:val="28"/>
        </w:rPr>
        <w:t>.....</w:t>
      </w:r>
      <w:r w:rsidRPr="00B530B3">
        <w:rPr>
          <w:rFonts w:ascii="Times New Roman" w:hAnsi="Times New Roman" w:cs="Times New Roman"/>
          <w:sz w:val="28"/>
          <w:szCs w:val="28"/>
        </w:rPr>
        <w:t>5</w:t>
      </w:r>
      <w:r w:rsidRPr="00B530B3">
        <w:rPr>
          <w:rFonts w:ascii="Times New Roman" w:hAnsi="Times New Roman" w:cs="Times New Roman"/>
          <w:sz w:val="28"/>
          <w:szCs w:val="28"/>
        </w:rPr>
        <w:tab/>
        <w:t>4</w:t>
      </w:r>
      <w:r w:rsidRPr="00B530B3">
        <w:rPr>
          <w:rFonts w:ascii="Times New Roman" w:hAnsi="Times New Roman" w:cs="Times New Roman"/>
          <w:sz w:val="28"/>
          <w:szCs w:val="28"/>
        </w:rPr>
        <w:tab/>
        <w:t>3</w:t>
      </w:r>
      <w:r w:rsidRPr="00B530B3">
        <w:rPr>
          <w:rFonts w:ascii="Times New Roman" w:hAnsi="Times New Roman" w:cs="Times New Roman"/>
          <w:sz w:val="28"/>
          <w:szCs w:val="28"/>
        </w:rPr>
        <w:tab/>
        <w:t>2</w:t>
      </w:r>
      <w:r w:rsidRPr="00B530B3">
        <w:rPr>
          <w:rFonts w:ascii="Times New Roman" w:hAnsi="Times New Roman" w:cs="Times New Roman"/>
          <w:sz w:val="28"/>
          <w:szCs w:val="28"/>
        </w:rPr>
        <w:tab/>
        <w:t>1</w:t>
      </w:r>
    </w:p>
    <w:p w14:paraId="24D08204" w14:textId="77777777" w:rsidR="009E4D78" w:rsidRPr="00B530B3" w:rsidRDefault="009E4D78" w:rsidP="00364D60">
      <w:pPr>
        <w:spacing w:line="240" w:lineRule="atLeast"/>
        <w:rPr>
          <w:rFonts w:ascii="Times New Roman" w:eastAsia="Times New Roman" w:hAnsi="Times New Roman" w:cs="Times New Roman"/>
          <w:sz w:val="28"/>
          <w:szCs w:val="28"/>
        </w:rPr>
      </w:pPr>
      <w:r w:rsidRPr="00B530B3">
        <w:rPr>
          <w:rFonts w:ascii="Times New Roman" w:hAnsi="Times New Roman" w:cs="Times New Roman"/>
          <w:sz w:val="28"/>
          <w:szCs w:val="28"/>
        </w:rPr>
        <w:t>19) В свободное время, я провожу много времени в социальных сетях, компьютерных играх</w:t>
      </w:r>
      <w:r w:rsidRPr="00B530B3">
        <w:rPr>
          <w:rFonts w:ascii="Times New Roman" w:eastAsia="宋体" w:hAnsi="Times New Roman" w:cs="Times New Roman"/>
          <w:sz w:val="28"/>
          <w:szCs w:val="28"/>
        </w:rPr>
        <w:t>....................</w:t>
      </w:r>
      <w:r w:rsidR="00D220F7" w:rsidRPr="00B530B3">
        <w:rPr>
          <w:rFonts w:ascii="Times New Roman" w:eastAsia="宋体" w:hAnsi="Times New Roman" w:cs="Times New Roman"/>
          <w:sz w:val="28"/>
          <w:szCs w:val="28"/>
        </w:rPr>
        <w:t>...................</w:t>
      </w:r>
      <w:r w:rsidRPr="00B530B3">
        <w:rPr>
          <w:rFonts w:ascii="Times New Roman" w:eastAsia="宋体" w:hAnsi="Times New Roman" w:cs="Times New Roman"/>
          <w:sz w:val="28"/>
          <w:szCs w:val="28"/>
        </w:rPr>
        <w:t>...........</w:t>
      </w:r>
      <w:r w:rsidR="00364D60" w:rsidRPr="00B530B3">
        <w:rPr>
          <w:rFonts w:ascii="Times New Roman" w:eastAsia="宋体" w:hAnsi="Times New Roman" w:cs="Times New Roman"/>
          <w:sz w:val="28"/>
          <w:szCs w:val="28"/>
        </w:rPr>
        <w:t>.......</w:t>
      </w:r>
      <w:r w:rsidRPr="00B530B3">
        <w:rPr>
          <w:rFonts w:ascii="Times New Roman" w:hAnsi="Times New Roman" w:cs="Times New Roman"/>
          <w:sz w:val="28"/>
          <w:szCs w:val="28"/>
        </w:rPr>
        <w:t xml:space="preserve">5 </w:t>
      </w:r>
      <w:r w:rsidRPr="00B530B3">
        <w:rPr>
          <w:rFonts w:ascii="Times New Roman" w:hAnsi="Times New Roman" w:cs="Times New Roman"/>
          <w:sz w:val="28"/>
          <w:szCs w:val="28"/>
        </w:rPr>
        <w:tab/>
        <w:t xml:space="preserve">4 </w:t>
      </w:r>
      <w:r w:rsidRPr="00B530B3">
        <w:rPr>
          <w:rFonts w:ascii="Times New Roman" w:hAnsi="Times New Roman" w:cs="Times New Roman"/>
          <w:sz w:val="28"/>
          <w:szCs w:val="28"/>
        </w:rPr>
        <w:tab/>
        <w:t xml:space="preserve">3 </w:t>
      </w:r>
      <w:r w:rsidRPr="00B530B3">
        <w:rPr>
          <w:rFonts w:ascii="Times New Roman" w:hAnsi="Times New Roman" w:cs="Times New Roman"/>
          <w:sz w:val="28"/>
          <w:szCs w:val="28"/>
        </w:rPr>
        <w:tab/>
        <w:t>2</w:t>
      </w:r>
      <w:r w:rsidRPr="00B530B3">
        <w:rPr>
          <w:rFonts w:ascii="Times New Roman" w:hAnsi="Times New Roman" w:cs="Times New Roman"/>
          <w:sz w:val="28"/>
          <w:szCs w:val="28"/>
        </w:rPr>
        <w:tab/>
        <w:t>1</w:t>
      </w:r>
    </w:p>
    <w:p w14:paraId="6E1889C6" w14:textId="77777777" w:rsidR="009E4D78" w:rsidRPr="00B530B3" w:rsidRDefault="009E4D78" w:rsidP="009E4D78">
      <w:pPr>
        <w:spacing w:line="240" w:lineRule="atLeast"/>
        <w:rPr>
          <w:rFonts w:ascii="Times New Roman" w:hAnsi="Times New Roman" w:cs="Times New Roman"/>
          <w:sz w:val="28"/>
          <w:szCs w:val="28"/>
        </w:rPr>
      </w:pPr>
      <w:r w:rsidRPr="00B530B3">
        <w:rPr>
          <w:rFonts w:ascii="Times New Roman" w:hAnsi="Times New Roman" w:cs="Times New Roman"/>
          <w:sz w:val="28"/>
          <w:szCs w:val="28"/>
        </w:rPr>
        <w:t>20) Считаю, что мои знания, умения и навыки, полученные во время образования, заслуживают заработной платы____________дол. в месяц.</w:t>
      </w:r>
    </w:p>
    <w:p w14:paraId="3E6A6538" w14:textId="77777777" w:rsidR="009E4D78" w:rsidRPr="00B530B3" w:rsidRDefault="009E4D78" w:rsidP="009E4D78">
      <w:pPr>
        <w:spacing w:line="240" w:lineRule="atLeast"/>
        <w:rPr>
          <w:rFonts w:ascii="Times New Roman" w:hAnsi="Times New Roman" w:cs="Times New Roman"/>
          <w:sz w:val="28"/>
          <w:szCs w:val="28"/>
        </w:rPr>
      </w:pPr>
      <w:r w:rsidRPr="00B530B3">
        <w:rPr>
          <w:rFonts w:ascii="Times New Roman" w:hAnsi="Times New Roman" w:cs="Times New Roman"/>
          <w:sz w:val="28"/>
          <w:szCs w:val="28"/>
        </w:rPr>
        <w:t>21) Академическая успеваемость_____________(средний балл по экзаменационным оценкам за последний год обучения)</w:t>
      </w:r>
    </w:p>
    <w:p w14:paraId="12B9EB97" w14:textId="77777777" w:rsidR="009E4D78" w:rsidRPr="00B530B3" w:rsidRDefault="009E4D78" w:rsidP="009E4D78">
      <w:pPr>
        <w:spacing w:line="240" w:lineRule="atLeast"/>
        <w:rPr>
          <w:rFonts w:ascii="Times New Roman" w:hAnsi="Times New Roman" w:cs="Times New Roman"/>
          <w:sz w:val="28"/>
          <w:szCs w:val="28"/>
        </w:rPr>
      </w:pPr>
      <w:r w:rsidRPr="00B530B3">
        <w:rPr>
          <w:rFonts w:ascii="Times New Roman" w:hAnsi="Times New Roman" w:cs="Times New Roman"/>
          <w:sz w:val="28"/>
          <w:szCs w:val="28"/>
        </w:rPr>
        <w:t>22) Что для Вас значит «карьера», как Вы понимаете слово «карьера» ____________________</w:t>
      </w:r>
      <w:r w:rsidRPr="00B530B3">
        <w:rPr>
          <w:rFonts w:ascii="Times New Roman" w:hAnsi="Times New Roman" w:cs="Times New Roman"/>
          <w:sz w:val="28"/>
          <w:szCs w:val="28"/>
        </w:rPr>
        <w:softHyphen/>
      </w:r>
      <w:r w:rsidRPr="00B530B3">
        <w:rPr>
          <w:rFonts w:ascii="Times New Roman" w:hAnsi="Times New Roman" w:cs="Times New Roman"/>
          <w:sz w:val="28"/>
          <w:szCs w:val="28"/>
        </w:rPr>
        <w:softHyphen/>
      </w:r>
      <w:r w:rsidR="00D220F7" w:rsidRPr="00B530B3">
        <w:rPr>
          <w:rFonts w:ascii="Times New Roman" w:hAnsi="Times New Roman" w:cs="Times New Roman"/>
          <w:sz w:val="28"/>
          <w:szCs w:val="28"/>
        </w:rPr>
        <w:softHyphen/>
        <w:t>____________________________</w:t>
      </w:r>
      <w:r w:rsidRPr="00B530B3">
        <w:rPr>
          <w:rFonts w:ascii="Times New Roman" w:hAnsi="Times New Roman" w:cs="Times New Roman"/>
          <w:sz w:val="28"/>
          <w:szCs w:val="28"/>
        </w:rPr>
        <w:t>_________________</w:t>
      </w:r>
    </w:p>
    <w:p w14:paraId="018FB5F5" w14:textId="77777777" w:rsidR="00485220" w:rsidRPr="00B530B3" w:rsidRDefault="00485220" w:rsidP="009E4D78">
      <w:pPr>
        <w:spacing w:line="360" w:lineRule="auto"/>
        <w:rPr>
          <w:rFonts w:ascii="Times New Roman" w:hAnsi="Times New Roman" w:cs="Times New Roman"/>
          <w:sz w:val="28"/>
          <w:szCs w:val="28"/>
        </w:rPr>
      </w:pPr>
    </w:p>
    <w:p w14:paraId="01443107" w14:textId="77777777" w:rsidR="00C237D6" w:rsidRPr="00B530B3" w:rsidRDefault="00364D60" w:rsidP="009E4D78">
      <w:pPr>
        <w:spacing w:line="360" w:lineRule="auto"/>
        <w:rPr>
          <w:rFonts w:ascii="Times New Roman" w:hAnsi="Times New Roman" w:cs="Times New Roman"/>
          <w:sz w:val="28"/>
          <w:szCs w:val="28"/>
        </w:rPr>
      </w:pPr>
      <w:r w:rsidRPr="00B530B3">
        <w:rPr>
          <w:rFonts w:ascii="Times New Roman" w:hAnsi="Times New Roman" w:cs="Times New Roman"/>
          <w:sz w:val="28"/>
          <w:szCs w:val="28"/>
        </w:rPr>
        <w:t>П</w:t>
      </w:r>
      <w:r w:rsidR="00C237D6" w:rsidRPr="00B530B3">
        <w:rPr>
          <w:rFonts w:ascii="Times New Roman" w:hAnsi="Times New Roman" w:cs="Times New Roman"/>
          <w:sz w:val="28"/>
          <w:szCs w:val="28"/>
        </w:rPr>
        <w:t xml:space="preserve">ол_________ </w:t>
      </w:r>
      <w:r w:rsidRPr="00B530B3">
        <w:rPr>
          <w:rFonts w:ascii="Times New Roman" w:hAnsi="Times New Roman" w:cs="Times New Roman"/>
          <w:sz w:val="28"/>
          <w:szCs w:val="28"/>
        </w:rPr>
        <w:t>В</w:t>
      </w:r>
      <w:r w:rsidR="00C237D6" w:rsidRPr="00B530B3">
        <w:rPr>
          <w:rFonts w:ascii="Times New Roman" w:hAnsi="Times New Roman" w:cs="Times New Roman"/>
          <w:sz w:val="28"/>
          <w:szCs w:val="28"/>
        </w:rPr>
        <w:t xml:space="preserve">озраст__________ Вуз___________ </w:t>
      </w:r>
      <w:r w:rsidRPr="00B530B3">
        <w:rPr>
          <w:rFonts w:ascii="Times New Roman" w:hAnsi="Times New Roman" w:cs="Times New Roman"/>
          <w:sz w:val="28"/>
          <w:szCs w:val="28"/>
        </w:rPr>
        <w:t>С</w:t>
      </w:r>
      <w:r w:rsidR="00C237D6" w:rsidRPr="00B530B3">
        <w:rPr>
          <w:rFonts w:ascii="Times New Roman" w:hAnsi="Times New Roman" w:cs="Times New Roman"/>
          <w:sz w:val="28"/>
          <w:szCs w:val="28"/>
        </w:rPr>
        <w:t>пециальность (гум.</w:t>
      </w:r>
      <w:r w:rsidRPr="00B530B3">
        <w:rPr>
          <w:rFonts w:ascii="Times New Roman" w:hAnsi="Times New Roman" w:cs="Times New Roman"/>
          <w:sz w:val="28"/>
          <w:szCs w:val="28"/>
        </w:rPr>
        <w:t>/</w:t>
      </w:r>
      <w:r w:rsidR="00C237D6" w:rsidRPr="00B530B3">
        <w:rPr>
          <w:rFonts w:ascii="Times New Roman" w:hAnsi="Times New Roman" w:cs="Times New Roman"/>
          <w:sz w:val="28"/>
          <w:szCs w:val="28"/>
        </w:rPr>
        <w:t>тех)</w:t>
      </w:r>
    </w:p>
    <w:p w14:paraId="301995CA" w14:textId="77777777" w:rsidR="00C237D6" w:rsidRPr="00B530B3" w:rsidRDefault="00C237D6" w:rsidP="004101A1">
      <w:pPr>
        <w:spacing w:line="360" w:lineRule="auto"/>
        <w:ind w:firstLine="843"/>
        <w:jc w:val="center"/>
        <w:rPr>
          <w:rFonts w:ascii="Times New Roman" w:hAnsi="Times New Roman" w:cs="Times New Roman"/>
          <w:b/>
          <w:sz w:val="28"/>
          <w:szCs w:val="28"/>
        </w:rPr>
      </w:pPr>
    </w:p>
    <w:p w14:paraId="609426DB" w14:textId="77777777" w:rsidR="00C237D6" w:rsidRPr="00B530B3" w:rsidRDefault="00C237D6" w:rsidP="004101A1">
      <w:pPr>
        <w:spacing w:line="360" w:lineRule="auto"/>
        <w:ind w:firstLine="843"/>
        <w:jc w:val="center"/>
        <w:rPr>
          <w:rFonts w:ascii="Times New Roman" w:hAnsi="Times New Roman" w:cs="Times New Roman"/>
          <w:b/>
          <w:sz w:val="28"/>
          <w:szCs w:val="28"/>
        </w:rPr>
      </w:pPr>
      <w:r w:rsidRPr="00B530B3">
        <w:rPr>
          <w:rFonts w:ascii="Times New Roman" w:hAnsi="Times New Roman" w:cs="Times New Roman"/>
          <w:b/>
          <w:sz w:val="28"/>
          <w:szCs w:val="28"/>
        </w:rPr>
        <w:t>Ваши пожелания и предложения</w:t>
      </w:r>
    </w:p>
    <w:p w14:paraId="2EA38127" w14:textId="77777777" w:rsidR="00C237D6" w:rsidRPr="00B530B3" w:rsidRDefault="00C237D6" w:rsidP="001452B9">
      <w:pPr>
        <w:spacing w:line="360" w:lineRule="auto"/>
        <w:rPr>
          <w:rFonts w:ascii="Times New Roman" w:hAnsi="Times New Roman" w:cs="Times New Roman"/>
          <w:b/>
          <w:sz w:val="28"/>
          <w:szCs w:val="28"/>
        </w:rPr>
      </w:pPr>
      <w:r w:rsidRPr="00B530B3">
        <w:rPr>
          <w:rFonts w:ascii="Times New Roman" w:hAnsi="Times New Roman" w:cs="Times New Roman"/>
          <w:b/>
          <w:sz w:val="28"/>
          <w:szCs w:val="28"/>
        </w:rPr>
        <w:t>_____________________________________________________________________________________________________________________</w:t>
      </w:r>
    </w:p>
    <w:p w14:paraId="519E9261" w14:textId="77777777" w:rsidR="00C237D6" w:rsidRPr="00B530B3" w:rsidRDefault="00C237D6" w:rsidP="001452B9">
      <w:pPr>
        <w:spacing w:line="360" w:lineRule="auto"/>
        <w:rPr>
          <w:rFonts w:ascii="Times New Roman" w:hAnsi="Times New Roman" w:cs="Times New Roman"/>
          <w:b/>
          <w:sz w:val="28"/>
          <w:szCs w:val="28"/>
        </w:rPr>
      </w:pPr>
      <w:r w:rsidRPr="00B530B3">
        <w:rPr>
          <w:rFonts w:ascii="Times New Roman" w:hAnsi="Times New Roman" w:cs="Times New Roman"/>
          <w:b/>
          <w:sz w:val="28"/>
          <w:szCs w:val="28"/>
        </w:rPr>
        <w:t>___________________________________________________________</w:t>
      </w:r>
    </w:p>
    <w:p w14:paraId="4B626B94" w14:textId="77777777" w:rsidR="00C237D6" w:rsidRPr="00B530B3" w:rsidRDefault="00C237D6" w:rsidP="004101A1">
      <w:pPr>
        <w:spacing w:line="360" w:lineRule="auto"/>
        <w:ind w:firstLine="843"/>
        <w:jc w:val="center"/>
        <w:rPr>
          <w:rFonts w:ascii="Times New Roman" w:hAnsi="Times New Roman" w:cs="Times New Roman"/>
          <w:b/>
          <w:sz w:val="28"/>
          <w:szCs w:val="28"/>
        </w:rPr>
      </w:pPr>
      <w:r w:rsidRPr="00B530B3">
        <w:rPr>
          <w:rFonts w:ascii="Times New Roman" w:hAnsi="Times New Roman" w:cs="Times New Roman"/>
          <w:b/>
          <w:sz w:val="28"/>
          <w:szCs w:val="28"/>
        </w:rPr>
        <w:t>СПАСИБО за участие в исследовании!</w:t>
      </w:r>
    </w:p>
    <w:p w14:paraId="19C5EC87" w14:textId="77777777" w:rsidR="00C237D6" w:rsidRPr="00B530B3" w:rsidRDefault="00C237D6" w:rsidP="004101A1">
      <w:pPr>
        <w:spacing w:line="360" w:lineRule="auto"/>
        <w:ind w:firstLine="843"/>
        <w:jc w:val="center"/>
        <w:rPr>
          <w:rFonts w:ascii="Times New Roman" w:hAnsi="Times New Roman" w:cs="Times New Roman"/>
          <w:b/>
          <w:sz w:val="28"/>
          <w:szCs w:val="28"/>
        </w:rPr>
      </w:pPr>
    </w:p>
    <w:p w14:paraId="590FAFC3" w14:textId="77777777" w:rsidR="00C237D6" w:rsidRPr="00B530B3" w:rsidRDefault="00C237D6" w:rsidP="004101A1">
      <w:pPr>
        <w:spacing w:line="360" w:lineRule="auto"/>
        <w:ind w:firstLine="843"/>
        <w:jc w:val="center"/>
        <w:rPr>
          <w:rFonts w:ascii="Times New Roman" w:hAnsi="Times New Roman" w:cs="Times New Roman"/>
          <w:b/>
          <w:sz w:val="28"/>
          <w:szCs w:val="28"/>
        </w:rPr>
      </w:pPr>
    </w:p>
    <w:p w14:paraId="49D6B8EF" w14:textId="77777777" w:rsidR="00C237D6" w:rsidRPr="00B530B3" w:rsidRDefault="00C237D6" w:rsidP="004101A1">
      <w:pPr>
        <w:spacing w:line="360" w:lineRule="auto"/>
        <w:ind w:firstLine="843"/>
        <w:jc w:val="center"/>
        <w:rPr>
          <w:rFonts w:ascii="Times New Roman" w:hAnsi="Times New Roman" w:cs="Times New Roman"/>
          <w:b/>
          <w:sz w:val="28"/>
          <w:szCs w:val="28"/>
        </w:rPr>
      </w:pPr>
    </w:p>
    <w:p w14:paraId="4D8194A5" w14:textId="77777777" w:rsidR="004F5C31" w:rsidRPr="00B530B3" w:rsidRDefault="004F5C31" w:rsidP="004101A1">
      <w:pPr>
        <w:spacing w:line="360" w:lineRule="auto"/>
        <w:jc w:val="both"/>
        <w:rPr>
          <w:rFonts w:ascii="Times New Roman" w:hAnsi="Times New Roman" w:cs="Times New Roman"/>
          <w:iCs/>
          <w:color w:val="000000"/>
          <w:sz w:val="28"/>
          <w:szCs w:val="28"/>
          <w:bdr w:val="none" w:sz="0" w:space="0" w:color="auto" w:frame="1"/>
          <w:shd w:val="clear" w:color="auto" w:fill="FFFFFF"/>
        </w:rPr>
      </w:pPr>
    </w:p>
    <w:p w14:paraId="7F306663" w14:textId="77777777" w:rsidR="009944D8" w:rsidRPr="00B530B3" w:rsidRDefault="004F5C31" w:rsidP="00393910">
      <w:pPr>
        <w:spacing w:line="360" w:lineRule="auto"/>
        <w:jc w:val="center"/>
        <w:rPr>
          <w:rFonts w:ascii="Times New Roman" w:hAnsi="Times New Roman" w:cs="Times New Roman"/>
          <w:iCs/>
          <w:color w:val="000000"/>
          <w:sz w:val="28"/>
          <w:szCs w:val="28"/>
          <w:bdr w:val="none" w:sz="0" w:space="0" w:color="auto" w:frame="1"/>
          <w:shd w:val="clear" w:color="auto" w:fill="FFFFFF"/>
        </w:rPr>
      </w:pPr>
      <w:r w:rsidRPr="00B530B3">
        <w:rPr>
          <w:rFonts w:ascii="Times New Roman" w:hAnsi="Times New Roman" w:cs="Times New Roman"/>
          <w:iCs/>
          <w:color w:val="000000"/>
          <w:sz w:val="28"/>
          <w:szCs w:val="28"/>
          <w:bdr w:val="none" w:sz="0" w:space="0" w:color="auto" w:frame="1"/>
          <w:shd w:val="clear" w:color="auto" w:fill="FFFFFF"/>
        </w:rPr>
        <w:br w:type="page"/>
      </w:r>
    </w:p>
    <w:p w14:paraId="7ED4EC1B" w14:textId="77777777" w:rsidR="009944D8" w:rsidRPr="00B530B3" w:rsidRDefault="004F5C31" w:rsidP="009944D8">
      <w:pPr>
        <w:spacing w:line="360" w:lineRule="auto"/>
        <w:rPr>
          <w:rFonts w:ascii="Times New Roman" w:hAnsi="Times New Roman" w:cs="Times New Roman"/>
          <w:b/>
          <w:sz w:val="28"/>
          <w:szCs w:val="28"/>
        </w:rPr>
      </w:pPr>
      <w:r w:rsidRPr="00B530B3">
        <w:rPr>
          <w:rFonts w:ascii="Times New Roman" w:hAnsi="Times New Roman" w:cs="Times New Roman"/>
          <w:b/>
          <w:sz w:val="28"/>
          <w:szCs w:val="28"/>
        </w:rPr>
        <w:lastRenderedPageBreak/>
        <w:t xml:space="preserve">Б2. Бланк методики «Профиль личностного и профессионального </w:t>
      </w:r>
      <w:r w:rsidR="009944D8" w:rsidRPr="00B530B3">
        <w:rPr>
          <w:rFonts w:ascii="Times New Roman" w:hAnsi="Times New Roman" w:cs="Times New Roman"/>
          <w:b/>
          <w:sz w:val="28"/>
          <w:szCs w:val="28"/>
        </w:rPr>
        <w:t>Временная шкала(отношение ко времени)</w:t>
      </w:r>
    </w:p>
    <w:p w14:paraId="4972C9A9" w14:textId="77777777" w:rsidR="009944D8" w:rsidRPr="00B530B3" w:rsidRDefault="009944D8" w:rsidP="009944D8">
      <w:pPr>
        <w:ind w:firstLine="843"/>
        <w:rPr>
          <w:rFonts w:ascii="Times New Roman" w:hAnsi="Times New Roman" w:cs="Times New Roman"/>
          <w:sz w:val="28"/>
          <w:szCs w:val="28"/>
        </w:rPr>
      </w:pPr>
      <w:r w:rsidRPr="00B530B3">
        <w:rPr>
          <w:rFonts w:ascii="Times New Roman" w:hAnsi="Times New Roman" w:cs="Times New Roman"/>
          <w:b/>
          <w:sz w:val="28"/>
          <w:szCs w:val="28"/>
        </w:rPr>
        <w:t xml:space="preserve">1. Шкала </w:t>
      </w:r>
      <w:r w:rsidRPr="00B530B3">
        <w:rPr>
          <w:rFonts w:ascii="Times New Roman" w:hAnsi="Times New Roman" w:cs="Times New Roman"/>
          <w:b/>
          <w:sz w:val="28"/>
          <w:szCs w:val="28"/>
          <w:lang w:val="en-US"/>
        </w:rPr>
        <w:t>PT</w:t>
      </w:r>
      <w:r w:rsidRPr="00B530B3">
        <w:rPr>
          <w:rFonts w:ascii="Times New Roman" w:hAnsi="Times New Roman" w:cs="Times New Roman"/>
          <w:b/>
          <w:sz w:val="28"/>
          <w:szCs w:val="28"/>
        </w:rPr>
        <w:t xml:space="preserve"> (в каком времени я себя ощущаю)</w:t>
      </w:r>
      <w:r w:rsidRPr="00B530B3">
        <w:rPr>
          <w:rFonts w:ascii="Times New Roman" w:hAnsi="Times New Roman" w:cs="Times New Roman"/>
          <w:sz w:val="28"/>
          <w:szCs w:val="28"/>
        </w:rPr>
        <w:t xml:space="preserve"> </w:t>
      </w:r>
    </w:p>
    <w:p w14:paraId="53AF29FE" w14:textId="77777777" w:rsidR="009944D8" w:rsidRPr="00B530B3" w:rsidRDefault="009944D8" w:rsidP="009944D8">
      <w:pPr>
        <w:spacing w:line="360" w:lineRule="auto"/>
        <w:ind w:firstLine="843"/>
        <w:jc w:val="both"/>
        <w:rPr>
          <w:rFonts w:ascii="Times New Roman" w:eastAsia="TTA20401A8t00" w:hAnsi="Times New Roman" w:cs="Times New Roman"/>
          <w:sz w:val="28"/>
          <w:szCs w:val="28"/>
        </w:rPr>
      </w:pPr>
      <w:r w:rsidRPr="00B530B3">
        <w:rPr>
          <w:rFonts w:ascii="Times New Roman" w:hAnsi="Times New Roman" w:cs="Times New Roman"/>
          <w:b/>
          <w:color w:val="000000"/>
          <w:sz w:val="28"/>
          <w:szCs w:val="28"/>
        </w:rPr>
        <w:t>Инструкция:</w:t>
      </w:r>
      <w:r w:rsidRPr="00B530B3">
        <w:rPr>
          <w:rFonts w:ascii="Times New Roman" w:hAnsi="Times New Roman" w:cs="Times New Roman"/>
          <w:color w:val="000000"/>
          <w:sz w:val="28"/>
          <w:szCs w:val="28"/>
        </w:rPr>
        <w:t xml:space="preserve"> </w:t>
      </w:r>
      <w:r w:rsidRPr="00B530B3">
        <w:rPr>
          <w:rFonts w:ascii="Times New Roman" w:hAnsi="Times New Roman" w:cs="Times New Roman"/>
          <w:sz w:val="28"/>
          <w:szCs w:val="28"/>
        </w:rPr>
        <w:t>На этой странице вы найдете утверждения, в которых описаны некоторые аспекты вашего характера. Поставь оценку от 1 до 5 по каждому пункту, если:</w:t>
      </w:r>
      <w:r w:rsidRPr="00B530B3">
        <w:rPr>
          <w:rFonts w:ascii="Times New Roman" w:hAnsi="Times New Roman" w:cs="Times New Roman" w:hint="eastAsia"/>
          <w:sz w:val="28"/>
          <w:szCs w:val="28"/>
        </w:rPr>
        <w:t xml:space="preserve"> </w:t>
      </w:r>
      <w:r w:rsidRPr="00B530B3">
        <w:rPr>
          <w:rFonts w:ascii="Times New Roman" w:hAnsi="Times New Roman" w:cs="Times New Roman"/>
          <w:b/>
          <w:sz w:val="28"/>
          <w:szCs w:val="28"/>
        </w:rPr>
        <w:t>1</w:t>
      </w:r>
      <w:r w:rsidRPr="00B530B3">
        <w:rPr>
          <w:rFonts w:ascii="Times New Roman" w:hAnsi="Times New Roman" w:cs="Times New Roman"/>
          <w:sz w:val="28"/>
          <w:szCs w:val="28"/>
        </w:rPr>
        <w:t xml:space="preserve"> – абсолютная ложь; </w:t>
      </w:r>
      <w:r w:rsidRPr="00B530B3">
        <w:rPr>
          <w:rFonts w:ascii="Times New Roman" w:hAnsi="Times New Roman" w:cs="Times New Roman"/>
          <w:b/>
          <w:sz w:val="28"/>
          <w:szCs w:val="28"/>
        </w:rPr>
        <w:t>2</w:t>
      </w:r>
      <w:r w:rsidRPr="00B530B3">
        <w:rPr>
          <w:rFonts w:ascii="Times New Roman" w:hAnsi="Times New Roman" w:cs="Times New Roman"/>
          <w:sz w:val="28"/>
          <w:szCs w:val="28"/>
        </w:rPr>
        <w:t xml:space="preserve"> – скорее ложь; </w:t>
      </w:r>
      <w:r w:rsidRPr="00B530B3">
        <w:rPr>
          <w:rFonts w:ascii="Times New Roman" w:hAnsi="Times New Roman" w:cs="Times New Roman"/>
          <w:b/>
          <w:sz w:val="28"/>
          <w:szCs w:val="28"/>
        </w:rPr>
        <w:t>3</w:t>
      </w:r>
      <w:r w:rsidRPr="00B530B3">
        <w:rPr>
          <w:rFonts w:ascii="Times New Roman" w:hAnsi="Times New Roman" w:cs="Times New Roman"/>
          <w:sz w:val="28"/>
          <w:szCs w:val="28"/>
        </w:rPr>
        <w:t xml:space="preserve"> – не ложь, и не правда; </w:t>
      </w:r>
      <w:r w:rsidRPr="00B530B3">
        <w:rPr>
          <w:rFonts w:ascii="Times New Roman" w:hAnsi="Times New Roman" w:cs="Times New Roman"/>
          <w:b/>
          <w:sz w:val="28"/>
          <w:szCs w:val="28"/>
        </w:rPr>
        <w:t>4</w:t>
      </w:r>
      <w:r w:rsidRPr="00B530B3">
        <w:rPr>
          <w:rFonts w:ascii="Times New Roman" w:hAnsi="Times New Roman" w:cs="Times New Roman"/>
          <w:sz w:val="28"/>
          <w:szCs w:val="28"/>
        </w:rPr>
        <w:t xml:space="preserve"> – скорее правда; </w:t>
      </w:r>
      <w:r w:rsidRPr="00B530B3">
        <w:rPr>
          <w:rFonts w:ascii="Times New Roman" w:hAnsi="Times New Roman" w:cs="Times New Roman"/>
          <w:b/>
          <w:sz w:val="28"/>
          <w:szCs w:val="28"/>
        </w:rPr>
        <w:t>5</w:t>
      </w:r>
      <w:r w:rsidRPr="00B530B3">
        <w:rPr>
          <w:rFonts w:ascii="Times New Roman" w:hAnsi="Times New Roman" w:cs="Times New Roman"/>
          <w:sz w:val="28"/>
          <w:szCs w:val="28"/>
        </w:rPr>
        <w:t xml:space="preserve"> – абсолютная правда.</w:t>
      </w:r>
    </w:p>
    <w:tbl>
      <w:tblPr>
        <w:tblpPr w:leftFromText="180" w:rightFromText="180" w:vertAnchor="text" w:horzAnchor="page" w:tblpX="1201" w:tblpY="919"/>
        <w:tblW w:w="10321" w:type="dxa"/>
        <w:tblLook w:val="0000" w:firstRow="0" w:lastRow="0" w:firstColumn="0" w:lastColumn="0" w:noHBand="0" w:noVBand="0"/>
      </w:tblPr>
      <w:tblGrid>
        <w:gridCol w:w="8295"/>
        <w:gridCol w:w="2026"/>
      </w:tblGrid>
      <w:tr w:rsidR="00B461F3" w:rsidRPr="00B530B3" w14:paraId="1BF60219" w14:textId="77777777" w:rsidTr="00B461F3">
        <w:trPr>
          <w:trHeight w:val="390"/>
        </w:trPr>
        <w:tc>
          <w:tcPr>
            <w:tcW w:w="8295" w:type="dxa"/>
            <w:tcBorders>
              <w:top w:val="single" w:sz="8" w:space="0" w:color="auto"/>
              <w:left w:val="single" w:sz="8" w:space="0" w:color="auto"/>
              <w:bottom w:val="nil"/>
              <w:right w:val="nil"/>
            </w:tcBorders>
            <w:shd w:val="clear" w:color="auto" w:fill="auto"/>
            <w:noWrap/>
            <w:vAlign w:val="bottom"/>
          </w:tcPr>
          <w:p w14:paraId="01EAC7B3" w14:textId="77777777" w:rsidR="00B461F3" w:rsidRPr="00B530B3" w:rsidRDefault="00B461F3" w:rsidP="009944D8">
            <w:pPr>
              <w:ind w:firstLineChars="1300" w:firstLine="3654"/>
              <w:rPr>
                <w:rFonts w:ascii="Times New Roman" w:hAnsi="Times New Roman" w:cs="Times New Roman"/>
                <w:b/>
                <w:sz w:val="28"/>
                <w:szCs w:val="28"/>
              </w:rPr>
            </w:pPr>
            <w:r w:rsidRPr="00B530B3">
              <w:rPr>
                <w:rFonts w:ascii="Times New Roman" w:hAnsi="Times New Roman" w:cs="Times New Roman"/>
                <w:b/>
                <w:sz w:val="28"/>
                <w:szCs w:val="28"/>
              </w:rPr>
              <w:t>Вопрос</w:t>
            </w:r>
          </w:p>
        </w:tc>
        <w:tc>
          <w:tcPr>
            <w:tcW w:w="2026" w:type="dxa"/>
            <w:tcBorders>
              <w:top w:val="single" w:sz="8" w:space="0" w:color="auto"/>
              <w:left w:val="single" w:sz="8" w:space="0" w:color="auto"/>
              <w:bottom w:val="nil"/>
              <w:right w:val="single" w:sz="8" w:space="0" w:color="auto"/>
            </w:tcBorders>
            <w:shd w:val="clear" w:color="auto" w:fill="auto"/>
            <w:noWrap/>
            <w:vAlign w:val="bottom"/>
          </w:tcPr>
          <w:p w14:paraId="26FBCA03" w14:textId="77777777" w:rsidR="00B461F3" w:rsidRPr="00B530B3" w:rsidRDefault="00B461F3" w:rsidP="00B461F3">
            <w:pPr>
              <w:ind w:firstLine="843"/>
              <w:jc w:val="center"/>
              <w:rPr>
                <w:rFonts w:ascii="Times New Roman" w:hAnsi="Times New Roman" w:cs="Times New Roman"/>
                <w:b/>
                <w:sz w:val="28"/>
                <w:szCs w:val="28"/>
              </w:rPr>
            </w:pPr>
            <w:r w:rsidRPr="00B530B3">
              <w:rPr>
                <w:rFonts w:ascii="Times New Roman" w:hAnsi="Times New Roman" w:cs="Times New Roman"/>
                <w:b/>
                <w:sz w:val="28"/>
                <w:szCs w:val="28"/>
              </w:rPr>
              <w:t>Оценка</w:t>
            </w:r>
          </w:p>
          <w:p w14:paraId="2481A079"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(от 1 до 5)</w:t>
            </w:r>
          </w:p>
        </w:tc>
      </w:tr>
      <w:tr w:rsidR="00B461F3" w:rsidRPr="00B530B3" w14:paraId="3597B109" w14:textId="77777777" w:rsidTr="00B461F3">
        <w:trPr>
          <w:trHeight w:val="315"/>
        </w:trPr>
        <w:tc>
          <w:tcPr>
            <w:tcW w:w="8295" w:type="dxa"/>
            <w:tcBorders>
              <w:top w:val="single" w:sz="4" w:space="0" w:color="auto"/>
              <w:left w:val="single" w:sz="8" w:space="0" w:color="auto"/>
              <w:bottom w:val="single" w:sz="4" w:space="0" w:color="auto"/>
              <w:right w:val="nil"/>
            </w:tcBorders>
            <w:shd w:val="clear" w:color="auto" w:fill="auto"/>
            <w:noWrap/>
            <w:vAlign w:val="bottom"/>
          </w:tcPr>
          <w:p w14:paraId="47BB3F24"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 У меня есть грустные воспоминания о моем детстве</w:t>
            </w:r>
          </w:p>
        </w:tc>
        <w:tc>
          <w:tcPr>
            <w:tcW w:w="2026" w:type="dxa"/>
            <w:tcBorders>
              <w:top w:val="single" w:sz="4" w:space="0" w:color="auto"/>
              <w:left w:val="single" w:sz="8" w:space="0" w:color="auto"/>
              <w:bottom w:val="single" w:sz="4" w:space="0" w:color="auto"/>
              <w:right w:val="single" w:sz="8" w:space="0" w:color="auto"/>
            </w:tcBorders>
            <w:shd w:val="clear" w:color="auto" w:fill="auto"/>
            <w:noWrap/>
            <w:vAlign w:val="bottom"/>
          </w:tcPr>
          <w:p w14:paraId="75721B8C"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63E67414"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176F84C2"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 Когда я хочу что-то, я думаю, как и что должен сделать, чтобы это получить</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2C44BBD4"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29765321"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1B0008B9"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3. Старшие всегда решают за меня</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6B5B526F"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137D9D81"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3B5FD48F"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4. Мне нравиться думать о хороших вещах, которые я сделал, когда был маленьким</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666A34EF"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6A39DD11"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551007D2"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5. Для меня важно жить каждый момент с энтузиазмом</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6308F8B3"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5F5EB56E"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48E2C08C"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6. Я все время думаю о негативных вещах, которые со мной произошли в прошлом</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3E019FDD"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75F013D0"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4F631620"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7. Перед тем как принять решение, я оцениваю позитивные и негативные аспекты этого решения</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2754A94F"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21972281"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163503C8"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8. Большая часть моей жизни была предопределена судьбой</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0ADED4D2"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623AD689"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3E137AC4"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9. Фотографии, песни и запахи моего детства пробуждают во мне приятные воспоминания</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0C598B1F"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31E1170C"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06454168"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10. Я хочу, чтобы все со мной были ласковые</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29EADB05"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12C0A73C"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233E0519"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11. В прошлом я совершил ошибки, которые хотел бы вычеркнуть</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1D564C7A"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7F141C5A"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03DC6425"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12. Перед тем как отдохнуть и развлечься, я делаю все дела не откладывая на завтрашней день и подвожу итоги этих дел</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38FA8D86"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73A91ADA"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41909E42"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13. Не имеет смысла беспокоиться о будущем, потому что я ничего не могу сделать</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641423AA"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5C8FD475"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39782531"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14. Ко мне в сознание приходят все время счастливые воспоминания моего детства</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5137965A"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18A61A13"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14D67D93"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15. Мне нравиться гулять с разными людьми, не все время с одними и те же друзьями</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039C278E"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2EA65979"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37431A2D"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16. В моем прошлом находиться так много неприятных воспоминаний, до такой степени, что я предпочитаю об этом не думать</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245010EF"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2C51A719"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3EC336B9"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17. В школе я всегда соблюдаю режим и сроки выполнения заданий</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621720C9"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33289E6C"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53842905"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lastRenderedPageBreak/>
              <w:t>18. Поскольку, все что должно произойти, произойдет так или иначе, все что я бы не сделал, не имеет значения</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102694D6"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5FB05313"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3852766B"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19. Я испытываю ностальгию по своему детству</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4E95B0E6"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144E5A6E"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0A6FF2D9"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20. Я легко поддаюсь моментальному восторгу</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03C41460"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25C59F90"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1CEFE03E"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21. В прошлом мной пренебрегали</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397A596E"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74B9BB30"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29871F8C"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22. Я умею противостоять искушениям, когда знаю</w:t>
            </w:r>
            <w:r w:rsidR="00C17371" w:rsidRPr="00B530B3">
              <w:rPr>
                <w:rFonts w:ascii="Times New Roman" w:hAnsi="Times New Roman" w:cs="Times New Roman"/>
                <w:sz w:val="28"/>
                <w:szCs w:val="28"/>
              </w:rPr>
              <w:t>,</w:t>
            </w:r>
            <w:r w:rsidRPr="00B530B3">
              <w:rPr>
                <w:rFonts w:ascii="Times New Roman" w:hAnsi="Times New Roman" w:cs="Times New Roman"/>
                <w:sz w:val="28"/>
                <w:szCs w:val="28"/>
              </w:rPr>
              <w:t xml:space="preserve"> что должен делать задания</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3FD1F53B"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71428EF7"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144F09B7" w14:textId="77777777" w:rsidR="00B461F3" w:rsidRPr="00B530B3" w:rsidRDefault="00C17371"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23. Нельзя по-</w:t>
            </w:r>
            <w:r w:rsidR="00B461F3" w:rsidRPr="00B530B3">
              <w:rPr>
                <w:rFonts w:ascii="Times New Roman" w:hAnsi="Times New Roman" w:cs="Times New Roman"/>
                <w:sz w:val="28"/>
                <w:szCs w:val="28"/>
              </w:rPr>
              <w:t>настоящему программировать будущее, потому что все очень изменяется со временем</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37346CE6"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16755AB4" w14:textId="77777777" w:rsidTr="00B461F3">
        <w:trPr>
          <w:trHeight w:val="315"/>
        </w:trPr>
        <w:tc>
          <w:tcPr>
            <w:tcW w:w="8295" w:type="dxa"/>
            <w:tcBorders>
              <w:top w:val="nil"/>
              <w:left w:val="single" w:sz="8" w:space="0" w:color="auto"/>
              <w:bottom w:val="single" w:sz="4" w:space="0" w:color="auto"/>
              <w:right w:val="nil"/>
            </w:tcBorders>
            <w:shd w:val="clear" w:color="auto" w:fill="auto"/>
            <w:noWrap/>
            <w:vAlign w:val="bottom"/>
          </w:tcPr>
          <w:p w14:paraId="21738AA6"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24. Я помню много хорошего в моем прошлом</w:t>
            </w:r>
          </w:p>
        </w:tc>
        <w:tc>
          <w:tcPr>
            <w:tcW w:w="2026" w:type="dxa"/>
            <w:tcBorders>
              <w:top w:val="nil"/>
              <w:left w:val="single" w:sz="8" w:space="0" w:color="auto"/>
              <w:bottom w:val="single" w:sz="4" w:space="0" w:color="auto"/>
              <w:right w:val="single" w:sz="8" w:space="0" w:color="auto"/>
            </w:tcBorders>
            <w:shd w:val="clear" w:color="auto" w:fill="auto"/>
            <w:noWrap/>
            <w:vAlign w:val="bottom"/>
          </w:tcPr>
          <w:p w14:paraId="689AD1F4"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r w:rsidR="00B461F3" w:rsidRPr="00B530B3" w14:paraId="5F0281B8" w14:textId="77777777" w:rsidTr="00B461F3">
        <w:trPr>
          <w:trHeight w:val="315"/>
        </w:trPr>
        <w:tc>
          <w:tcPr>
            <w:tcW w:w="8295" w:type="dxa"/>
            <w:tcBorders>
              <w:top w:val="nil"/>
              <w:left w:val="single" w:sz="8" w:space="0" w:color="auto"/>
              <w:bottom w:val="single" w:sz="8" w:space="0" w:color="auto"/>
              <w:right w:val="nil"/>
            </w:tcBorders>
            <w:shd w:val="clear" w:color="auto" w:fill="auto"/>
            <w:noWrap/>
            <w:vAlign w:val="bottom"/>
          </w:tcPr>
          <w:p w14:paraId="2F2575CC" w14:textId="77777777" w:rsidR="00B461F3" w:rsidRPr="00B530B3" w:rsidRDefault="00B461F3" w:rsidP="00B461F3">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25. Мне не нравиться думать о том, что я сделаю, когда буду взрослым, я наслаждаюсь жизнью день ото дня</w:t>
            </w:r>
          </w:p>
        </w:tc>
        <w:tc>
          <w:tcPr>
            <w:tcW w:w="2026" w:type="dxa"/>
            <w:tcBorders>
              <w:top w:val="nil"/>
              <w:left w:val="single" w:sz="8" w:space="0" w:color="auto"/>
              <w:bottom w:val="single" w:sz="8" w:space="0" w:color="auto"/>
              <w:right w:val="single" w:sz="8" w:space="0" w:color="auto"/>
            </w:tcBorders>
            <w:shd w:val="clear" w:color="auto" w:fill="auto"/>
            <w:noWrap/>
            <w:vAlign w:val="bottom"/>
          </w:tcPr>
          <w:p w14:paraId="4B24D4BF" w14:textId="77777777" w:rsidR="00B461F3" w:rsidRPr="00B530B3" w:rsidRDefault="00B461F3" w:rsidP="00B461F3">
            <w:pPr>
              <w:rPr>
                <w:rFonts w:ascii="Times New Roman" w:hAnsi="Times New Roman" w:cs="Times New Roman"/>
                <w:sz w:val="28"/>
                <w:szCs w:val="28"/>
              </w:rPr>
            </w:pPr>
            <w:r w:rsidRPr="00B530B3">
              <w:rPr>
                <w:rFonts w:ascii="Times New Roman" w:hAnsi="Times New Roman" w:cs="Times New Roman"/>
                <w:sz w:val="28"/>
                <w:szCs w:val="28"/>
              </w:rPr>
              <w:t> </w:t>
            </w:r>
          </w:p>
        </w:tc>
      </w:tr>
    </w:tbl>
    <w:p w14:paraId="7E3763FB" w14:textId="77777777" w:rsidR="00443894" w:rsidRPr="00B530B3" w:rsidRDefault="00443894" w:rsidP="00443894">
      <w:pPr>
        <w:shd w:val="clear" w:color="auto" w:fill="FFFFFF"/>
        <w:tabs>
          <w:tab w:val="left" w:pos="720"/>
        </w:tabs>
        <w:autoSpaceDE w:val="0"/>
        <w:autoSpaceDN w:val="0"/>
        <w:adjustRightInd w:val="0"/>
        <w:spacing w:after="40" w:line="360" w:lineRule="auto"/>
        <w:jc w:val="both"/>
        <w:rPr>
          <w:rFonts w:ascii="Times New Roman" w:hAnsi="Times New Roman" w:cs="Times New Roman"/>
          <w:sz w:val="28"/>
          <w:szCs w:val="28"/>
        </w:rPr>
      </w:pPr>
      <w:r w:rsidRPr="00B530B3">
        <w:rPr>
          <w:rFonts w:ascii="Times New Roman" w:hAnsi="Times New Roman" w:cs="Times New Roman"/>
          <w:bCs/>
          <w:sz w:val="28"/>
          <w:szCs w:val="28"/>
        </w:rPr>
        <w:t xml:space="preserve">Таблица </w:t>
      </w:r>
      <w:r w:rsidR="00EC7E0C" w:rsidRPr="00B530B3">
        <w:rPr>
          <w:rFonts w:ascii="Times New Roman" w:hAnsi="Times New Roman" w:cs="Times New Roman"/>
          <w:bCs/>
          <w:sz w:val="28"/>
          <w:szCs w:val="28"/>
        </w:rPr>
        <w:t>2.1</w:t>
      </w:r>
      <w:r w:rsidRPr="00B530B3">
        <w:rPr>
          <w:rFonts w:ascii="Times New Roman" w:hAnsi="Times New Roman" w:cs="Times New Roman"/>
          <w:bCs/>
          <w:sz w:val="28"/>
          <w:szCs w:val="28"/>
        </w:rPr>
        <w:t>.</w:t>
      </w:r>
      <w:r w:rsidRPr="00B530B3">
        <w:rPr>
          <w:rFonts w:ascii="Times New Roman" w:hAnsi="Times New Roman" w:cs="Times New Roman"/>
          <w:sz w:val="28"/>
          <w:szCs w:val="28"/>
        </w:rPr>
        <w:t xml:space="preserve"> Ключ к личностному тесту «Отношение ко времени»</w:t>
      </w:r>
    </w:p>
    <w:tbl>
      <w:tblPr>
        <w:tblStyle w:val="a4"/>
        <w:tblW w:w="0" w:type="auto"/>
        <w:tblLook w:val="04A0" w:firstRow="1" w:lastRow="0" w:firstColumn="1" w:lastColumn="0" w:noHBand="0" w:noVBand="1"/>
      </w:tblPr>
      <w:tblGrid>
        <w:gridCol w:w="5893"/>
        <w:gridCol w:w="3446"/>
      </w:tblGrid>
      <w:tr w:rsidR="00443894" w:rsidRPr="00B530B3" w14:paraId="73B43B0F" w14:textId="77777777" w:rsidTr="001B48DE">
        <w:tc>
          <w:tcPr>
            <w:tcW w:w="5893" w:type="dxa"/>
          </w:tcPr>
          <w:p w14:paraId="2E0382DB" w14:textId="77777777" w:rsidR="00443894" w:rsidRPr="00B530B3" w:rsidRDefault="00443894"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Шкала</w:t>
            </w:r>
          </w:p>
        </w:tc>
        <w:tc>
          <w:tcPr>
            <w:tcW w:w="3446" w:type="dxa"/>
          </w:tcPr>
          <w:p w14:paraId="57BFC9F9" w14:textId="77777777" w:rsidR="00443894" w:rsidRPr="00B530B3" w:rsidRDefault="00443894"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Пункты</w:t>
            </w:r>
          </w:p>
        </w:tc>
      </w:tr>
      <w:tr w:rsidR="00443894" w:rsidRPr="00B530B3" w14:paraId="6F1997C9" w14:textId="77777777" w:rsidTr="001B48DE">
        <w:tc>
          <w:tcPr>
            <w:tcW w:w="5893" w:type="dxa"/>
          </w:tcPr>
          <w:p w14:paraId="644A93FA" w14:textId="77777777" w:rsidR="00443894" w:rsidRPr="00B530B3" w:rsidRDefault="00443894" w:rsidP="001B48DE">
            <w:pPr>
              <w:pStyle w:val="a3"/>
              <w:numPr>
                <w:ilvl w:val="0"/>
                <w:numId w:val="8"/>
              </w:numPr>
              <w:adjustRightInd w:val="0"/>
              <w:spacing w:line="360" w:lineRule="auto"/>
              <w:ind w:hanging="266"/>
              <w:jc w:val="both"/>
              <w:rPr>
                <w:rFonts w:ascii="Times New Roman" w:hAnsi="Times New Roman" w:cs="Times New Roman"/>
                <w:sz w:val="28"/>
                <w:szCs w:val="28"/>
              </w:rPr>
            </w:pPr>
            <w:r w:rsidRPr="00B530B3">
              <w:rPr>
                <w:rFonts w:ascii="Times New Roman" w:hAnsi="Times New Roman" w:cs="Times New Roman"/>
                <w:sz w:val="28"/>
                <w:szCs w:val="28"/>
              </w:rPr>
              <w:t>Позитивное отношение к прошлому</w:t>
            </w:r>
          </w:p>
        </w:tc>
        <w:tc>
          <w:tcPr>
            <w:tcW w:w="3446" w:type="dxa"/>
          </w:tcPr>
          <w:p w14:paraId="1C1BBC75" w14:textId="77777777" w:rsidR="00443894" w:rsidRPr="00B530B3" w:rsidRDefault="00443894"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4, 14, 19, 24, 9</w:t>
            </w:r>
          </w:p>
        </w:tc>
      </w:tr>
      <w:tr w:rsidR="00443894" w:rsidRPr="00B530B3" w14:paraId="03B2F629" w14:textId="77777777" w:rsidTr="001B48DE">
        <w:tc>
          <w:tcPr>
            <w:tcW w:w="5893" w:type="dxa"/>
          </w:tcPr>
          <w:p w14:paraId="43E0FE91" w14:textId="77777777" w:rsidR="00443894" w:rsidRPr="00B530B3" w:rsidRDefault="00443894" w:rsidP="001B48DE">
            <w:pPr>
              <w:pStyle w:val="a3"/>
              <w:numPr>
                <w:ilvl w:val="0"/>
                <w:numId w:val="8"/>
              </w:numPr>
              <w:adjustRightInd w:val="0"/>
              <w:spacing w:line="360" w:lineRule="auto"/>
              <w:ind w:hanging="266"/>
              <w:jc w:val="both"/>
              <w:rPr>
                <w:rFonts w:ascii="Times New Roman" w:hAnsi="Times New Roman" w:cs="Times New Roman"/>
                <w:sz w:val="28"/>
                <w:szCs w:val="28"/>
              </w:rPr>
            </w:pPr>
            <w:r w:rsidRPr="00B530B3">
              <w:rPr>
                <w:rFonts w:ascii="Times New Roman" w:hAnsi="Times New Roman" w:cs="Times New Roman"/>
                <w:sz w:val="28"/>
                <w:szCs w:val="28"/>
              </w:rPr>
              <w:t>Негативное отношение к прошлому</w:t>
            </w:r>
          </w:p>
        </w:tc>
        <w:tc>
          <w:tcPr>
            <w:tcW w:w="3446" w:type="dxa"/>
          </w:tcPr>
          <w:p w14:paraId="2992E6F4" w14:textId="77777777" w:rsidR="00443894" w:rsidRPr="00B530B3" w:rsidRDefault="00443894"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6, 1, 16, 21, 11</w:t>
            </w:r>
          </w:p>
        </w:tc>
      </w:tr>
      <w:tr w:rsidR="00443894" w:rsidRPr="00B530B3" w14:paraId="65EF77B7" w14:textId="77777777" w:rsidTr="001B48DE">
        <w:tc>
          <w:tcPr>
            <w:tcW w:w="5893" w:type="dxa"/>
          </w:tcPr>
          <w:p w14:paraId="039A3C5E" w14:textId="77777777" w:rsidR="00443894" w:rsidRPr="00B530B3" w:rsidRDefault="00443894" w:rsidP="001B48DE">
            <w:pPr>
              <w:pStyle w:val="a3"/>
              <w:numPr>
                <w:ilvl w:val="0"/>
                <w:numId w:val="8"/>
              </w:numPr>
              <w:adjustRightInd w:val="0"/>
              <w:spacing w:line="360" w:lineRule="auto"/>
              <w:ind w:hanging="266"/>
              <w:jc w:val="both"/>
              <w:rPr>
                <w:rFonts w:ascii="Times New Roman" w:hAnsi="Times New Roman" w:cs="Times New Roman"/>
                <w:sz w:val="28"/>
                <w:szCs w:val="28"/>
              </w:rPr>
            </w:pPr>
            <w:r w:rsidRPr="00B530B3">
              <w:rPr>
                <w:rFonts w:ascii="Times New Roman" w:hAnsi="Times New Roman" w:cs="Times New Roman"/>
                <w:sz w:val="28"/>
                <w:szCs w:val="28"/>
              </w:rPr>
              <w:t>Фаталистическое настоящее</w:t>
            </w:r>
          </w:p>
        </w:tc>
        <w:tc>
          <w:tcPr>
            <w:tcW w:w="3446" w:type="dxa"/>
          </w:tcPr>
          <w:p w14:paraId="4F0AA1D6" w14:textId="77777777" w:rsidR="00443894" w:rsidRPr="00B530B3" w:rsidRDefault="00443894"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18, 13, 8, 25, 3</w:t>
            </w:r>
          </w:p>
        </w:tc>
      </w:tr>
      <w:tr w:rsidR="00443894" w:rsidRPr="00B530B3" w14:paraId="2694F779" w14:textId="77777777" w:rsidTr="001B48DE">
        <w:tc>
          <w:tcPr>
            <w:tcW w:w="5893" w:type="dxa"/>
          </w:tcPr>
          <w:p w14:paraId="2ED093AE" w14:textId="77777777" w:rsidR="00443894" w:rsidRPr="00B530B3" w:rsidRDefault="00443894" w:rsidP="001B48DE">
            <w:pPr>
              <w:pStyle w:val="a3"/>
              <w:numPr>
                <w:ilvl w:val="0"/>
                <w:numId w:val="8"/>
              </w:numPr>
              <w:adjustRightInd w:val="0"/>
              <w:spacing w:line="360" w:lineRule="auto"/>
              <w:ind w:hanging="266"/>
              <w:jc w:val="both"/>
              <w:rPr>
                <w:rFonts w:ascii="Times New Roman" w:hAnsi="Times New Roman" w:cs="Times New Roman"/>
                <w:sz w:val="28"/>
                <w:szCs w:val="28"/>
              </w:rPr>
            </w:pPr>
            <w:r w:rsidRPr="00B530B3">
              <w:rPr>
                <w:rFonts w:ascii="Times New Roman" w:hAnsi="Times New Roman" w:cs="Times New Roman"/>
                <w:sz w:val="28"/>
                <w:szCs w:val="28"/>
              </w:rPr>
              <w:t>Гедонистическое настоящее</w:t>
            </w:r>
          </w:p>
        </w:tc>
        <w:tc>
          <w:tcPr>
            <w:tcW w:w="3446" w:type="dxa"/>
          </w:tcPr>
          <w:p w14:paraId="12BE38C7" w14:textId="77777777" w:rsidR="00443894" w:rsidRPr="00B530B3" w:rsidRDefault="00443894"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5, 20, 23, 10, 15</w:t>
            </w:r>
          </w:p>
        </w:tc>
      </w:tr>
      <w:tr w:rsidR="00443894" w:rsidRPr="00B530B3" w14:paraId="54F5EDFF" w14:textId="77777777" w:rsidTr="001B48DE">
        <w:tc>
          <w:tcPr>
            <w:tcW w:w="5893" w:type="dxa"/>
          </w:tcPr>
          <w:p w14:paraId="3BE693E1" w14:textId="77777777" w:rsidR="00443894" w:rsidRPr="00B530B3" w:rsidRDefault="00443894" w:rsidP="001B48DE">
            <w:pPr>
              <w:pStyle w:val="a3"/>
              <w:numPr>
                <w:ilvl w:val="0"/>
                <w:numId w:val="8"/>
              </w:numPr>
              <w:adjustRightInd w:val="0"/>
              <w:spacing w:line="360" w:lineRule="auto"/>
              <w:ind w:hanging="266"/>
              <w:jc w:val="both"/>
              <w:rPr>
                <w:rFonts w:ascii="Times New Roman" w:hAnsi="Times New Roman" w:cs="Times New Roman"/>
                <w:sz w:val="28"/>
                <w:szCs w:val="28"/>
              </w:rPr>
            </w:pPr>
            <w:r w:rsidRPr="00B530B3">
              <w:rPr>
                <w:rFonts w:ascii="Times New Roman" w:hAnsi="Times New Roman" w:cs="Times New Roman"/>
                <w:sz w:val="28"/>
                <w:szCs w:val="28"/>
              </w:rPr>
              <w:t>Будущее</w:t>
            </w:r>
          </w:p>
        </w:tc>
        <w:tc>
          <w:tcPr>
            <w:tcW w:w="3446" w:type="dxa"/>
          </w:tcPr>
          <w:p w14:paraId="17C3FE0D" w14:textId="77777777" w:rsidR="00443894" w:rsidRPr="00B530B3" w:rsidRDefault="00443894" w:rsidP="001B48DE">
            <w:pPr>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12, 17, 22, 7, 2</w:t>
            </w:r>
          </w:p>
        </w:tc>
      </w:tr>
    </w:tbl>
    <w:p w14:paraId="79B82F18" w14:textId="77777777" w:rsidR="004F5C31" w:rsidRPr="00B530B3" w:rsidRDefault="004F5C31" w:rsidP="004F5C31">
      <w:pPr>
        <w:rPr>
          <w:rFonts w:ascii="Times New Roman" w:hAnsi="Times New Roman" w:cs="Times New Roman"/>
          <w:sz w:val="28"/>
          <w:szCs w:val="28"/>
        </w:rPr>
      </w:pPr>
    </w:p>
    <w:p w14:paraId="29F3954B" w14:textId="77777777" w:rsidR="004F5C31" w:rsidRPr="00B530B3" w:rsidRDefault="004F5C31" w:rsidP="004F5C31">
      <w:pPr>
        <w:ind w:firstLine="843"/>
        <w:rPr>
          <w:rFonts w:ascii="Times New Roman" w:hAnsi="Times New Roman" w:cs="Times New Roman"/>
          <w:b/>
          <w:sz w:val="28"/>
          <w:szCs w:val="28"/>
        </w:rPr>
      </w:pPr>
    </w:p>
    <w:p w14:paraId="00B3358B" w14:textId="77777777" w:rsidR="004F5C31" w:rsidRPr="00B530B3" w:rsidRDefault="004F5C31" w:rsidP="004F5C31">
      <w:pPr>
        <w:ind w:firstLine="843"/>
        <w:rPr>
          <w:rFonts w:ascii="Times New Roman" w:hAnsi="Times New Roman" w:cs="Times New Roman"/>
          <w:b/>
          <w:sz w:val="28"/>
          <w:szCs w:val="28"/>
        </w:rPr>
      </w:pPr>
      <w:r w:rsidRPr="00B530B3">
        <w:rPr>
          <w:rFonts w:ascii="Times New Roman" w:hAnsi="Times New Roman" w:cs="Times New Roman"/>
          <w:b/>
          <w:sz w:val="28"/>
          <w:szCs w:val="28"/>
        </w:rPr>
        <w:t>2. Хочу одну работу…</w:t>
      </w:r>
    </w:p>
    <w:p w14:paraId="7619BA0F" w14:textId="77777777" w:rsidR="004F5C31" w:rsidRPr="00B530B3" w:rsidRDefault="004F5C31" w:rsidP="004F5C31">
      <w:pPr>
        <w:ind w:firstLine="843"/>
        <w:rPr>
          <w:rFonts w:ascii="Times New Roman" w:hAnsi="Times New Roman" w:cs="Times New Roman"/>
          <w:b/>
          <w:sz w:val="28"/>
          <w:szCs w:val="28"/>
        </w:rPr>
      </w:pPr>
    </w:p>
    <w:p w14:paraId="5403C3DD" w14:textId="77777777" w:rsidR="004F5C31" w:rsidRPr="00B530B3" w:rsidRDefault="00433606" w:rsidP="004F5C31">
      <w:pPr>
        <w:rPr>
          <w:rFonts w:ascii="Times New Roman" w:hAnsi="Times New Roman" w:cs="Times New Roman"/>
          <w:sz w:val="28"/>
          <w:szCs w:val="28"/>
        </w:rPr>
      </w:pPr>
      <w:r w:rsidRPr="00B530B3">
        <w:rPr>
          <w:rFonts w:ascii="Times New Roman" w:hAnsi="Times New Roman" w:cs="Times New Roman"/>
          <w:sz w:val="28"/>
          <w:szCs w:val="28"/>
        </w:rPr>
        <w:t xml:space="preserve">  </w:t>
      </w:r>
      <w:r w:rsidR="004F5C31" w:rsidRPr="00B530B3">
        <w:rPr>
          <w:rFonts w:ascii="Times New Roman" w:hAnsi="Times New Roman" w:cs="Times New Roman"/>
          <w:sz w:val="28"/>
          <w:szCs w:val="28"/>
        </w:rPr>
        <w:t>Прочитай утверждения и дай оценку от 1 до 5 по каждому пункту, если:</w:t>
      </w:r>
    </w:p>
    <w:p w14:paraId="2F7DE8C0" w14:textId="77777777" w:rsidR="004F5C31" w:rsidRPr="00B530B3" w:rsidRDefault="004F5C31" w:rsidP="004F5C31">
      <w:pPr>
        <w:ind w:firstLine="843"/>
        <w:rPr>
          <w:rFonts w:ascii="Times New Roman" w:hAnsi="Times New Roman" w:cs="Times New Roman"/>
          <w:sz w:val="28"/>
          <w:szCs w:val="28"/>
        </w:rPr>
      </w:pPr>
      <w:r w:rsidRPr="00B530B3">
        <w:rPr>
          <w:rFonts w:ascii="Times New Roman" w:hAnsi="Times New Roman" w:cs="Times New Roman"/>
          <w:b/>
          <w:sz w:val="28"/>
          <w:szCs w:val="28"/>
        </w:rPr>
        <w:t>1</w:t>
      </w:r>
      <w:r w:rsidRPr="00B530B3">
        <w:rPr>
          <w:rFonts w:ascii="Times New Roman" w:hAnsi="Times New Roman" w:cs="Times New Roman"/>
          <w:sz w:val="28"/>
          <w:szCs w:val="28"/>
        </w:rPr>
        <w:t xml:space="preserve"> – не интересует; </w:t>
      </w:r>
      <w:r w:rsidRPr="00B530B3">
        <w:rPr>
          <w:rFonts w:ascii="Times New Roman" w:hAnsi="Times New Roman" w:cs="Times New Roman"/>
          <w:b/>
          <w:sz w:val="28"/>
          <w:szCs w:val="28"/>
        </w:rPr>
        <w:t>2</w:t>
      </w:r>
      <w:r w:rsidR="004E5A3F" w:rsidRPr="00B530B3">
        <w:rPr>
          <w:rFonts w:ascii="Times New Roman" w:hAnsi="Times New Roman" w:cs="Times New Roman"/>
          <w:sz w:val="28"/>
          <w:szCs w:val="28"/>
        </w:rPr>
        <w:t xml:space="preserve"> – </w:t>
      </w:r>
      <w:r w:rsidRPr="00B530B3">
        <w:rPr>
          <w:rFonts w:ascii="Times New Roman" w:hAnsi="Times New Roman" w:cs="Times New Roman"/>
          <w:sz w:val="28"/>
          <w:szCs w:val="28"/>
        </w:rPr>
        <w:t xml:space="preserve">мало интересует; </w:t>
      </w:r>
      <w:r w:rsidRPr="00B530B3">
        <w:rPr>
          <w:rFonts w:ascii="Times New Roman" w:hAnsi="Times New Roman" w:cs="Times New Roman"/>
          <w:b/>
          <w:sz w:val="28"/>
          <w:szCs w:val="28"/>
        </w:rPr>
        <w:t>3</w:t>
      </w:r>
      <w:r w:rsidR="004E5A3F" w:rsidRPr="00B530B3">
        <w:rPr>
          <w:rFonts w:ascii="Times New Roman" w:hAnsi="Times New Roman" w:cs="Times New Roman"/>
          <w:sz w:val="28"/>
          <w:szCs w:val="28"/>
        </w:rPr>
        <w:t xml:space="preserve"> – </w:t>
      </w:r>
      <w:r w:rsidRPr="00B530B3">
        <w:rPr>
          <w:rFonts w:ascii="Times New Roman" w:hAnsi="Times New Roman" w:cs="Times New Roman"/>
          <w:sz w:val="28"/>
          <w:szCs w:val="28"/>
        </w:rPr>
        <w:t>достаточно подходит для меня;</w:t>
      </w:r>
      <w:r w:rsidR="005574E7" w:rsidRPr="00B530B3">
        <w:rPr>
          <w:rFonts w:ascii="Times New Roman" w:hAnsi="Times New Roman" w:cs="Times New Roman"/>
          <w:sz w:val="28"/>
          <w:szCs w:val="28"/>
        </w:rPr>
        <w:t xml:space="preserve"> </w:t>
      </w:r>
      <w:r w:rsidRPr="00B530B3">
        <w:rPr>
          <w:rFonts w:ascii="Times New Roman" w:hAnsi="Times New Roman" w:cs="Times New Roman"/>
          <w:b/>
          <w:sz w:val="28"/>
          <w:szCs w:val="28"/>
        </w:rPr>
        <w:t>4</w:t>
      </w:r>
      <w:r w:rsidR="004E5A3F" w:rsidRPr="00B530B3">
        <w:rPr>
          <w:rFonts w:ascii="Times New Roman" w:hAnsi="Times New Roman" w:cs="Times New Roman"/>
          <w:sz w:val="28"/>
          <w:szCs w:val="28"/>
        </w:rPr>
        <w:t xml:space="preserve"> – </w:t>
      </w:r>
      <w:r w:rsidRPr="00B530B3">
        <w:rPr>
          <w:rFonts w:ascii="Times New Roman" w:hAnsi="Times New Roman" w:cs="Times New Roman"/>
          <w:sz w:val="28"/>
          <w:szCs w:val="28"/>
        </w:rPr>
        <w:t xml:space="preserve">очень нравится; </w:t>
      </w:r>
      <w:r w:rsidRPr="00B530B3">
        <w:rPr>
          <w:rFonts w:ascii="Times New Roman" w:hAnsi="Times New Roman" w:cs="Times New Roman"/>
          <w:b/>
          <w:sz w:val="28"/>
          <w:szCs w:val="28"/>
        </w:rPr>
        <w:t>5</w:t>
      </w:r>
      <w:r w:rsidRPr="00B530B3">
        <w:rPr>
          <w:rFonts w:ascii="Times New Roman" w:hAnsi="Times New Roman" w:cs="Times New Roman"/>
          <w:sz w:val="28"/>
          <w:szCs w:val="28"/>
        </w:rPr>
        <w:t xml:space="preserve"> – очень сильно нравиться.</w:t>
      </w:r>
    </w:p>
    <w:p w14:paraId="0C56E412" w14:textId="77777777" w:rsidR="004F5C31" w:rsidRPr="00B530B3" w:rsidRDefault="004F5C31" w:rsidP="004F5C31">
      <w:pPr>
        <w:rPr>
          <w:rFonts w:ascii="Times New Roman" w:hAnsi="Times New Roman" w:cs="Times New Roman"/>
          <w:sz w:val="28"/>
          <w:szCs w:val="28"/>
        </w:rPr>
      </w:pPr>
      <w:r w:rsidRPr="00B530B3">
        <w:rPr>
          <w:rFonts w:ascii="Times New Roman" w:hAnsi="Times New Roman" w:cs="Times New Roman"/>
          <w:sz w:val="28"/>
          <w:szCs w:val="28"/>
        </w:rPr>
        <w:t>Работа, которую я хочу:</w:t>
      </w:r>
    </w:p>
    <w:tbl>
      <w:tblPr>
        <w:tblW w:w="9678" w:type="dxa"/>
        <w:tblInd w:w="93" w:type="dxa"/>
        <w:tblLook w:val="0000" w:firstRow="0" w:lastRow="0" w:firstColumn="0" w:lastColumn="0" w:noHBand="0" w:noVBand="0"/>
      </w:tblPr>
      <w:tblGrid>
        <w:gridCol w:w="7977"/>
        <w:gridCol w:w="1701"/>
      </w:tblGrid>
      <w:tr w:rsidR="004F5C31" w:rsidRPr="00B530B3" w14:paraId="5340002B" w14:textId="77777777" w:rsidTr="001452B9">
        <w:trPr>
          <w:trHeight w:val="255"/>
        </w:trPr>
        <w:tc>
          <w:tcPr>
            <w:tcW w:w="7977" w:type="dxa"/>
            <w:tcBorders>
              <w:top w:val="single" w:sz="8" w:space="0" w:color="auto"/>
              <w:left w:val="single" w:sz="8" w:space="0" w:color="auto"/>
              <w:bottom w:val="single" w:sz="4" w:space="0" w:color="auto"/>
              <w:right w:val="nil"/>
            </w:tcBorders>
            <w:shd w:val="clear" w:color="auto" w:fill="auto"/>
            <w:noWrap/>
            <w:vAlign w:val="bottom"/>
          </w:tcPr>
          <w:p w14:paraId="7C78439A" w14:textId="77777777" w:rsidR="004F5C31" w:rsidRPr="00B530B3" w:rsidRDefault="004F5C31" w:rsidP="00E4621C">
            <w:pPr>
              <w:ind w:firstLine="843"/>
              <w:jc w:val="center"/>
              <w:rPr>
                <w:rFonts w:ascii="Times New Roman" w:hAnsi="Times New Roman" w:cs="Times New Roman"/>
                <w:b/>
                <w:sz w:val="28"/>
                <w:szCs w:val="28"/>
              </w:rPr>
            </w:pPr>
            <w:r w:rsidRPr="00B530B3">
              <w:rPr>
                <w:rFonts w:ascii="Times New Roman" w:hAnsi="Times New Roman" w:cs="Times New Roman"/>
                <w:b/>
                <w:sz w:val="28"/>
                <w:szCs w:val="28"/>
              </w:rPr>
              <w:t>Вопрос</w:t>
            </w:r>
          </w:p>
        </w:tc>
        <w:tc>
          <w:tcPr>
            <w:tcW w:w="1701" w:type="dxa"/>
            <w:tcBorders>
              <w:top w:val="single" w:sz="8" w:space="0" w:color="auto"/>
              <w:left w:val="single" w:sz="8" w:space="0" w:color="auto"/>
              <w:bottom w:val="single" w:sz="4" w:space="0" w:color="auto"/>
              <w:right w:val="single" w:sz="8" w:space="0" w:color="auto"/>
            </w:tcBorders>
            <w:shd w:val="clear" w:color="auto" w:fill="auto"/>
            <w:noWrap/>
            <w:vAlign w:val="bottom"/>
          </w:tcPr>
          <w:p w14:paraId="2CC66C93" w14:textId="77777777" w:rsidR="004F5C31" w:rsidRPr="00B530B3" w:rsidRDefault="004F5C31" w:rsidP="001452B9">
            <w:pPr>
              <w:rPr>
                <w:rFonts w:ascii="Times New Roman" w:hAnsi="Times New Roman" w:cs="Times New Roman"/>
                <w:sz w:val="28"/>
                <w:szCs w:val="28"/>
              </w:rPr>
            </w:pPr>
            <w:r w:rsidRPr="00B530B3">
              <w:rPr>
                <w:rFonts w:ascii="Times New Roman" w:hAnsi="Times New Roman" w:cs="Times New Roman"/>
                <w:b/>
                <w:sz w:val="28"/>
                <w:szCs w:val="28"/>
              </w:rPr>
              <w:t xml:space="preserve">Оценка </w:t>
            </w:r>
            <w:r w:rsidRPr="00B530B3">
              <w:rPr>
                <w:rFonts w:ascii="Times New Roman" w:hAnsi="Times New Roman" w:cs="Times New Roman"/>
                <w:sz w:val="28"/>
                <w:szCs w:val="28"/>
              </w:rPr>
              <w:t>(от 1 до 5)</w:t>
            </w:r>
          </w:p>
        </w:tc>
      </w:tr>
      <w:tr w:rsidR="004F5C31" w:rsidRPr="00B530B3" w14:paraId="0FB6AF24"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5953575F"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 в здоровой, комфортабельной среде</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6D4BCAF9"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729B0785"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6E69B524"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 в эффективной организации</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685727B4"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116FE3A4"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407C5F12"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3. с возможностью самостоятельно планировать свой рабочий день и свою активность на протяжении рабочего дня</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7E5802C9"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6C0861AD"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0C7CBF8E"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4. с возможностью ставить себе высокие цели</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28CD6E2C"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6BEB6A18"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189825EE"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5. в которой, я мог бы организовывать работу других</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1FF3ED82"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34FCEF0F"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4151FAB4"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6. в которой, я мог бы чувствовать себя частью организации</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010B9918"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4721E333"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666BD4E9"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7. в которой, поставлены важные и признанные другими задачи и поручения</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51D3D868"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50417DE4"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7A15F810"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lastRenderedPageBreak/>
              <w:t>8. в которой, меня ценят за мои профессиональные способности</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37DA642A"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5CBF2E24"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7B877D79"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9. в которой,</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я мог бы быть полезным другим</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17E58F82"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531585C6"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2D59F299"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10. в которой, я мог бы возвыситься над другими</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6EBC910D"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24650066"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7BB9E60D"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11. от которой, я могу получить много денег</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25BB7ADC"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191C66B5"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51CCFE8D"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12. в которой, я мог бы делать карьеру</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404E5B96"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70CEAD88"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719CDFBA"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13. в которой,</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я мог бы работать в команде</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2A3FE8B2"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30BAF2A5"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43E43570"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14. в которой, я бы имел дружеские отношения с коллегами</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24E2ED6B"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4E6A6D9F"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0EFB7671"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15. которая позволила бы мне иметь свободное время</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5FFB8000"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7B58AA54"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63FC3CA2"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16. в которой я мог быть человеком, с которым считаются другие</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5EAF04D1"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2B5086E4"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138B41A5"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17. с уверенностью в рабочем месте</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6062046C"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3B2C8F89"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4B53A2A2"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18. в которой я не должен ни от кого зависеть</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6292F778"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66CC0355"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378B458C"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19. в которой я бы мог использовать и расширить свои интеллектуальные способности</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74F7F056"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6139513B"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3BA8C9E4"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20. которая удовлетворила бы мои интересы</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55560CE3"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195A2D3F"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6EEE2C6E"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21. в которой я бы мог сказать что думаю</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422B7CA9"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3E691954"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33869929"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22. в которой было бы место творчеству</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4DAE9A7A"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13574665"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60FD91A4"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23. которая позволила бы мне менять места и деятельность</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7AC93085"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64A284CC"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16344FB5"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24. в которой я мог бы быть самим собой</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6FE2A360"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09D34E4D" w14:textId="77777777" w:rsidTr="001452B9">
        <w:trPr>
          <w:trHeight w:val="315"/>
        </w:trPr>
        <w:tc>
          <w:tcPr>
            <w:tcW w:w="7977" w:type="dxa"/>
            <w:tcBorders>
              <w:top w:val="nil"/>
              <w:left w:val="single" w:sz="8" w:space="0" w:color="auto"/>
              <w:bottom w:val="single" w:sz="4" w:space="0" w:color="auto"/>
              <w:right w:val="nil"/>
            </w:tcBorders>
            <w:shd w:val="clear" w:color="auto" w:fill="auto"/>
            <w:noWrap/>
            <w:vAlign w:val="bottom"/>
          </w:tcPr>
          <w:p w14:paraId="49CD67BE"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25. с возможностью познакомиться с новыми реалиями</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6811B17F"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bl>
    <w:p w14:paraId="0A6F8870" w14:textId="77777777" w:rsidR="00393910" w:rsidRPr="00B530B3" w:rsidRDefault="00393910" w:rsidP="00393910">
      <w:pPr>
        <w:shd w:val="clear" w:color="auto" w:fill="FFFFFF"/>
        <w:tabs>
          <w:tab w:val="left" w:pos="720"/>
        </w:tabs>
        <w:autoSpaceDE w:val="0"/>
        <w:autoSpaceDN w:val="0"/>
        <w:adjustRightInd w:val="0"/>
        <w:spacing w:after="40" w:line="360" w:lineRule="auto"/>
        <w:jc w:val="both"/>
        <w:rPr>
          <w:rFonts w:ascii="Times New Roman" w:hAnsi="Times New Roman" w:cs="Times New Roman"/>
          <w:bCs/>
          <w:sz w:val="28"/>
          <w:szCs w:val="28"/>
        </w:rPr>
      </w:pPr>
    </w:p>
    <w:p w14:paraId="73D1E775" w14:textId="77777777" w:rsidR="00393910" w:rsidRPr="00B530B3" w:rsidRDefault="00393910" w:rsidP="00393910">
      <w:pPr>
        <w:shd w:val="clear" w:color="auto" w:fill="FFFFFF"/>
        <w:tabs>
          <w:tab w:val="left" w:pos="720"/>
        </w:tabs>
        <w:autoSpaceDE w:val="0"/>
        <w:autoSpaceDN w:val="0"/>
        <w:adjustRightInd w:val="0"/>
        <w:spacing w:after="40" w:line="360" w:lineRule="auto"/>
        <w:jc w:val="both"/>
        <w:rPr>
          <w:rFonts w:ascii="Times New Roman" w:hAnsi="Times New Roman" w:cs="Times New Roman"/>
          <w:sz w:val="28"/>
          <w:szCs w:val="28"/>
        </w:rPr>
      </w:pPr>
      <w:r w:rsidRPr="00B530B3">
        <w:rPr>
          <w:rFonts w:ascii="Times New Roman" w:hAnsi="Times New Roman" w:cs="Times New Roman"/>
          <w:bCs/>
          <w:sz w:val="28"/>
          <w:szCs w:val="28"/>
        </w:rPr>
        <w:t>Таблица 2.2. К</w:t>
      </w:r>
      <w:r w:rsidRPr="00B530B3">
        <w:rPr>
          <w:rFonts w:ascii="Times New Roman" w:hAnsi="Times New Roman" w:cs="Times New Roman"/>
          <w:sz w:val="28"/>
          <w:szCs w:val="28"/>
        </w:rPr>
        <w:t>люч к личностному тесту «Ценности»</w:t>
      </w:r>
    </w:p>
    <w:tbl>
      <w:tblPr>
        <w:tblStyle w:val="a4"/>
        <w:tblW w:w="0" w:type="auto"/>
        <w:tblLook w:val="04A0" w:firstRow="1" w:lastRow="0" w:firstColumn="1" w:lastColumn="0" w:noHBand="0" w:noVBand="1"/>
      </w:tblPr>
      <w:tblGrid>
        <w:gridCol w:w="5524"/>
        <w:gridCol w:w="3815"/>
      </w:tblGrid>
      <w:tr w:rsidR="00393910" w:rsidRPr="00B530B3" w14:paraId="2B490916" w14:textId="77777777" w:rsidTr="001B48DE">
        <w:tc>
          <w:tcPr>
            <w:tcW w:w="5524" w:type="dxa"/>
          </w:tcPr>
          <w:p w14:paraId="56A96B3D" w14:textId="77777777" w:rsidR="00393910" w:rsidRPr="00B530B3" w:rsidRDefault="00393910"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Шкала</w:t>
            </w:r>
          </w:p>
        </w:tc>
        <w:tc>
          <w:tcPr>
            <w:tcW w:w="3815" w:type="dxa"/>
          </w:tcPr>
          <w:p w14:paraId="3C83E731" w14:textId="77777777" w:rsidR="00393910" w:rsidRPr="00B530B3" w:rsidRDefault="00393910"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Пункты</w:t>
            </w:r>
          </w:p>
        </w:tc>
      </w:tr>
      <w:tr w:rsidR="00393910" w:rsidRPr="00B530B3" w14:paraId="3B5925E2" w14:textId="77777777" w:rsidTr="001B48DE">
        <w:tc>
          <w:tcPr>
            <w:tcW w:w="5524" w:type="dxa"/>
          </w:tcPr>
          <w:p w14:paraId="2BEE5301" w14:textId="77777777" w:rsidR="00393910" w:rsidRPr="00B530B3" w:rsidRDefault="00393910" w:rsidP="001B48DE">
            <w:pPr>
              <w:pStyle w:val="a3"/>
              <w:numPr>
                <w:ilvl w:val="0"/>
                <w:numId w:val="9"/>
              </w:numPr>
              <w:adjustRightInd w:val="0"/>
              <w:spacing w:line="360" w:lineRule="auto"/>
              <w:ind w:hanging="407"/>
              <w:jc w:val="both"/>
              <w:rPr>
                <w:rFonts w:ascii="Times New Roman" w:hAnsi="Times New Roman" w:cs="Times New Roman"/>
                <w:sz w:val="28"/>
                <w:szCs w:val="28"/>
              </w:rPr>
            </w:pPr>
            <w:r w:rsidRPr="00B530B3">
              <w:rPr>
                <w:rFonts w:ascii="Times New Roman" w:hAnsi="Times New Roman" w:cs="Times New Roman"/>
                <w:sz w:val="28"/>
                <w:szCs w:val="28"/>
              </w:rPr>
              <w:t xml:space="preserve">Власть и успех: </w:t>
            </w:r>
          </w:p>
        </w:tc>
        <w:tc>
          <w:tcPr>
            <w:tcW w:w="3815" w:type="dxa"/>
          </w:tcPr>
          <w:p w14:paraId="70F3282C" w14:textId="77777777" w:rsidR="00393910" w:rsidRPr="00B530B3" w:rsidRDefault="00393910"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4, 5, 7, 10, 11, 12, 16: 7</w:t>
            </w:r>
          </w:p>
        </w:tc>
      </w:tr>
      <w:tr w:rsidR="00393910" w:rsidRPr="00B530B3" w14:paraId="508E95D6" w14:textId="77777777" w:rsidTr="001B48DE">
        <w:tc>
          <w:tcPr>
            <w:tcW w:w="5524" w:type="dxa"/>
          </w:tcPr>
          <w:p w14:paraId="660F195A" w14:textId="77777777" w:rsidR="00393910" w:rsidRPr="00B530B3" w:rsidRDefault="00393910" w:rsidP="001B48DE">
            <w:pPr>
              <w:pStyle w:val="a3"/>
              <w:numPr>
                <w:ilvl w:val="0"/>
                <w:numId w:val="9"/>
              </w:numPr>
              <w:adjustRightInd w:val="0"/>
              <w:spacing w:line="360" w:lineRule="auto"/>
              <w:ind w:hanging="407"/>
              <w:jc w:val="both"/>
              <w:rPr>
                <w:rFonts w:ascii="Times New Roman" w:hAnsi="Times New Roman" w:cs="Times New Roman"/>
                <w:sz w:val="28"/>
                <w:szCs w:val="28"/>
              </w:rPr>
            </w:pPr>
            <w:r w:rsidRPr="00B530B3">
              <w:rPr>
                <w:rFonts w:ascii="Times New Roman" w:hAnsi="Times New Roman" w:cs="Times New Roman"/>
                <w:sz w:val="28"/>
                <w:szCs w:val="28"/>
              </w:rPr>
              <w:t>Независимость:</w:t>
            </w:r>
          </w:p>
        </w:tc>
        <w:tc>
          <w:tcPr>
            <w:tcW w:w="3815" w:type="dxa"/>
          </w:tcPr>
          <w:p w14:paraId="6C4C921F" w14:textId="77777777" w:rsidR="00393910" w:rsidRPr="00B530B3" w:rsidRDefault="00393910"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3, 18, 19, 20, 21, 23, 24, 25 : 9</w:t>
            </w:r>
          </w:p>
        </w:tc>
      </w:tr>
      <w:tr w:rsidR="00393910" w:rsidRPr="00B530B3" w14:paraId="1B73E579" w14:textId="77777777" w:rsidTr="001B48DE">
        <w:tc>
          <w:tcPr>
            <w:tcW w:w="5524" w:type="dxa"/>
          </w:tcPr>
          <w:p w14:paraId="09172636" w14:textId="77777777" w:rsidR="00393910" w:rsidRPr="00B530B3" w:rsidRDefault="00393910" w:rsidP="001B48DE">
            <w:pPr>
              <w:pStyle w:val="a3"/>
              <w:numPr>
                <w:ilvl w:val="0"/>
                <w:numId w:val="9"/>
              </w:numPr>
              <w:adjustRightInd w:val="0"/>
              <w:spacing w:line="360" w:lineRule="auto"/>
              <w:ind w:hanging="407"/>
              <w:jc w:val="both"/>
              <w:rPr>
                <w:rFonts w:ascii="Times New Roman" w:hAnsi="Times New Roman" w:cs="Times New Roman"/>
                <w:sz w:val="28"/>
                <w:szCs w:val="28"/>
              </w:rPr>
            </w:pPr>
            <w:r w:rsidRPr="00B530B3">
              <w:rPr>
                <w:rFonts w:ascii="Times New Roman" w:hAnsi="Times New Roman" w:cs="Times New Roman"/>
                <w:sz w:val="28"/>
                <w:szCs w:val="28"/>
              </w:rPr>
              <w:t xml:space="preserve">Комфорт, уверенность: </w:t>
            </w:r>
          </w:p>
        </w:tc>
        <w:tc>
          <w:tcPr>
            <w:tcW w:w="3815" w:type="dxa"/>
          </w:tcPr>
          <w:p w14:paraId="58219592" w14:textId="77777777" w:rsidR="00393910" w:rsidRPr="00B530B3" w:rsidRDefault="00393910"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 2, 15, 17 : 4</w:t>
            </w:r>
          </w:p>
        </w:tc>
      </w:tr>
      <w:tr w:rsidR="00393910" w:rsidRPr="00B530B3" w14:paraId="4FD368F3" w14:textId="77777777" w:rsidTr="001B48DE">
        <w:tc>
          <w:tcPr>
            <w:tcW w:w="5524" w:type="dxa"/>
          </w:tcPr>
          <w:p w14:paraId="483707DB" w14:textId="77777777" w:rsidR="00393910" w:rsidRPr="00B530B3" w:rsidRDefault="00393910" w:rsidP="001B48DE">
            <w:pPr>
              <w:pStyle w:val="a3"/>
              <w:numPr>
                <w:ilvl w:val="0"/>
                <w:numId w:val="9"/>
              </w:numPr>
              <w:adjustRightInd w:val="0"/>
              <w:spacing w:line="360" w:lineRule="auto"/>
              <w:ind w:hanging="407"/>
              <w:jc w:val="both"/>
              <w:rPr>
                <w:rFonts w:ascii="Times New Roman" w:hAnsi="Times New Roman" w:cs="Times New Roman"/>
                <w:sz w:val="28"/>
                <w:szCs w:val="28"/>
              </w:rPr>
            </w:pPr>
            <w:r w:rsidRPr="00B530B3">
              <w:rPr>
                <w:rFonts w:ascii="Times New Roman" w:hAnsi="Times New Roman" w:cs="Times New Roman"/>
                <w:sz w:val="28"/>
                <w:szCs w:val="28"/>
              </w:rPr>
              <w:t>Конформизм:</w:t>
            </w:r>
          </w:p>
        </w:tc>
        <w:tc>
          <w:tcPr>
            <w:tcW w:w="3815" w:type="dxa"/>
          </w:tcPr>
          <w:p w14:paraId="02353F8B" w14:textId="77777777" w:rsidR="00393910" w:rsidRPr="00B530B3" w:rsidRDefault="00393910"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6, 8, 9, 13, 14: 5</w:t>
            </w:r>
          </w:p>
        </w:tc>
      </w:tr>
    </w:tbl>
    <w:p w14:paraId="7C6E079F" w14:textId="77777777" w:rsidR="004F5C31" w:rsidRPr="00B530B3" w:rsidRDefault="00393910" w:rsidP="00393910">
      <w:pPr>
        <w:shd w:val="clear" w:color="auto" w:fill="FFFFFF"/>
        <w:tabs>
          <w:tab w:val="left" w:pos="720"/>
        </w:tabs>
        <w:autoSpaceDE w:val="0"/>
        <w:autoSpaceDN w:val="0"/>
        <w:adjustRightInd w:val="0"/>
        <w:spacing w:after="40" w:line="360" w:lineRule="auto"/>
        <w:jc w:val="both"/>
        <w:rPr>
          <w:rFonts w:ascii="Times New Roman" w:hAnsi="Times New Roman" w:cs="Times New Roman"/>
          <w:bCs/>
          <w:sz w:val="28"/>
          <w:szCs w:val="28"/>
        </w:rPr>
      </w:pPr>
      <w:r w:rsidRPr="00B530B3">
        <w:rPr>
          <w:rFonts w:ascii="Times New Roman" w:hAnsi="Times New Roman" w:cs="Times New Roman"/>
          <w:bCs/>
          <w:sz w:val="28"/>
          <w:szCs w:val="28"/>
        </w:rPr>
        <w:t>*: – разделить на указанное число.</w:t>
      </w:r>
    </w:p>
    <w:p w14:paraId="24274B56" w14:textId="77777777" w:rsidR="004F5C31" w:rsidRPr="00B530B3" w:rsidRDefault="004F5C31" w:rsidP="004F5C31">
      <w:pPr>
        <w:ind w:firstLine="843"/>
        <w:rPr>
          <w:rFonts w:ascii="Times New Roman" w:hAnsi="Times New Roman" w:cs="Times New Roman"/>
          <w:b/>
          <w:sz w:val="28"/>
          <w:szCs w:val="28"/>
        </w:rPr>
      </w:pPr>
    </w:p>
    <w:p w14:paraId="1281DD5D" w14:textId="77777777" w:rsidR="004F5C31" w:rsidRPr="00B530B3" w:rsidRDefault="004F5C31" w:rsidP="004F5C31">
      <w:pPr>
        <w:ind w:firstLine="843"/>
        <w:rPr>
          <w:rFonts w:ascii="Times New Roman" w:hAnsi="Times New Roman" w:cs="Times New Roman"/>
          <w:b/>
          <w:sz w:val="28"/>
          <w:szCs w:val="28"/>
        </w:rPr>
      </w:pPr>
    </w:p>
    <w:p w14:paraId="1B15F854" w14:textId="77777777" w:rsidR="004F5C31" w:rsidRPr="00B530B3" w:rsidRDefault="004F5C31" w:rsidP="004F5C31">
      <w:pPr>
        <w:ind w:firstLine="843"/>
        <w:rPr>
          <w:rFonts w:ascii="Times New Roman" w:hAnsi="Times New Roman" w:cs="Times New Roman"/>
          <w:b/>
          <w:sz w:val="28"/>
          <w:szCs w:val="28"/>
        </w:rPr>
      </w:pPr>
      <w:r w:rsidRPr="00B530B3">
        <w:rPr>
          <w:rFonts w:ascii="Times New Roman" w:hAnsi="Times New Roman" w:cs="Times New Roman"/>
          <w:b/>
          <w:sz w:val="28"/>
          <w:szCs w:val="28"/>
        </w:rPr>
        <w:t>3. Мои интересы.</w:t>
      </w:r>
    </w:p>
    <w:p w14:paraId="34E46331" w14:textId="77777777" w:rsidR="004F5C31" w:rsidRPr="00B530B3" w:rsidRDefault="004F5C31" w:rsidP="004F5C31">
      <w:pPr>
        <w:ind w:firstLine="843"/>
        <w:rPr>
          <w:rFonts w:ascii="Times New Roman" w:hAnsi="Times New Roman" w:cs="Times New Roman"/>
          <w:b/>
          <w:sz w:val="28"/>
          <w:szCs w:val="28"/>
        </w:rPr>
      </w:pPr>
    </w:p>
    <w:p w14:paraId="38BE1CE0" w14:textId="77777777" w:rsidR="004F5C31" w:rsidRPr="00B530B3" w:rsidRDefault="00433606" w:rsidP="004F5C31">
      <w:pPr>
        <w:rPr>
          <w:rFonts w:ascii="Times New Roman" w:hAnsi="Times New Roman" w:cs="Times New Roman"/>
          <w:sz w:val="28"/>
          <w:szCs w:val="28"/>
        </w:rPr>
      </w:pPr>
      <w:r w:rsidRPr="00B530B3">
        <w:rPr>
          <w:rFonts w:ascii="Times New Roman" w:hAnsi="Times New Roman" w:cs="Times New Roman"/>
          <w:sz w:val="28"/>
          <w:szCs w:val="28"/>
        </w:rPr>
        <w:t xml:space="preserve">  </w:t>
      </w:r>
      <w:r w:rsidR="004F5C31" w:rsidRPr="00B530B3">
        <w:rPr>
          <w:rFonts w:ascii="Times New Roman" w:hAnsi="Times New Roman" w:cs="Times New Roman"/>
          <w:sz w:val="28"/>
          <w:szCs w:val="28"/>
        </w:rPr>
        <w:t xml:space="preserve"> На этой странице вы найдете вопросы о ваших профессиональных интересах. Нет ответов «правильных» и «ошибочных», для различных профессий, важны различные интересы. На бланке вопросов, оцени каждый пункт от 1 до 5, если:</w:t>
      </w:r>
    </w:p>
    <w:p w14:paraId="7066A18D" w14:textId="77777777" w:rsidR="004F5C31" w:rsidRPr="00B530B3" w:rsidRDefault="004F5C31" w:rsidP="004F5C31">
      <w:pPr>
        <w:ind w:firstLine="843"/>
        <w:rPr>
          <w:rFonts w:ascii="Times New Roman" w:hAnsi="Times New Roman" w:cs="Times New Roman"/>
          <w:sz w:val="28"/>
          <w:szCs w:val="28"/>
        </w:rPr>
      </w:pPr>
      <w:r w:rsidRPr="00B530B3">
        <w:rPr>
          <w:rFonts w:ascii="Times New Roman" w:hAnsi="Times New Roman" w:cs="Times New Roman"/>
          <w:b/>
          <w:sz w:val="28"/>
          <w:szCs w:val="28"/>
        </w:rPr>
        <w:lastRenderedPageBreak/>
        <w:t>1</w:t>
      </w:r>
      <w:r w:rsidR="004E5A3F" w:rsidRPr="00B530B3">
        <w:rPr>
          <w:rFonts w:ascii="Times New Roman" w:hAnsi="Times New Roman" w:cs="Times New Roman"/>
          <w:b/>
          <w:sz w:val="28"/>
          <w:szCs w:val="28"/>
        </w:rPr>
        <w:t xml:space="preserve"> – </w:t>
      </w:r>
      <w:r w:rsidRPr="00B530B3">
        <w:rPr>
          <w:rFonts w:ascii="Times New Roman" w:hAnsi="Times New Roman" w:cs="Times New Roman"/>
          <w:sz w:val="28"/>
          <w:szCs w:val="28"/>
        </w:rPr>
        <w:t xml:space="preserve">совсем не интересно; </w:t>
      </w:r>
      <w:r w:rsidRPr="00B530B3">
        <w:rPr>
          <w:rFonts w:ascii="Times New Roman" w:hAnsi="Times New Roman" w:cs="Times New Roman"/>
          <w:b/>
          <w:sz w:val="28"/>
          <w:szCs w:val="28"/>
        </w:rPr>
        <w:t>2</w:t>
      </w:r>
      <w:r w:rsidR="004E5A3F" w:rsidRPr="00B530B3">
        <w:rPr>
          <w:rFonts w:ascii="Times New Roman" w:hAnsi="Times New Roman" w:cs="Times New Roman"/>
          <w:b/>
          <w:sz w:val="28"/>
          <w:szCs w:val="28"/>
        </w:rPr>
        <w:t xml:space="preserve"> – </w:t>
      </w:r>
      <w:r w:rsidRPr="00B530B3">
        <w:rPr>
          <w:rFonts w:ascii="Times New Roman" w:hAnsi="Times New Roman" w:cs="Times New Roman"/>
          <w:sz w:val="28"/>
          <w:szCs w:val="28"/>
        </w:rPr>
        <w:t xml:space="preserve">мало интересно; </w:t>
      </w:r>
      <w:r w:rsidRPr="00B530B3">
        <w:rPr>
          <w:rFonts w:ascii="Times New Roman" w:hAnsi="Times New Roman" w:cs="Times New Roman"/>
          <w:b/>
          <w:sz w:val="28"/>
          <w:szCs w:val="28"/>
        </w:rPr>
        <w:t>3</w:t>
      </w:r>
      <w:r w:rsidR="004E5A3F" w:rsidRPr="00B530B3">
        <w:rPr>
          <w:rFonts w:ascii="Times New Roman" w:hAnsi="Times New Roman" w:cs="Times New Roman"/>
          <w:b/>
          <w:sz w:val="28"/>
          <w:szCs w:val="28"/>
        </w:rPr>
        <w:t xml:space="preserve"> – </w:t>
      </w:r>
      <w:r w:rsidRPr="00B530B3">
        <w:rPr>
          <w:rFonts w:ascii="Times New Roman" w:hAnsi="Times New Roman" w:cs="Times New Roman"/>
          <w:sz w:val="28"/>
          <w:szCs w:val="28"/>
        </w:rPr>
        <w:t xml:space="preserve">достаточно интересно; </w:t>
      </w:r>
      <w:r w:rsidRPr="00B530B3">
        <w:rPr>
          <w:rFonts w:ascii="Times New Roman" w:hAnsi="Times New Roman" w:cs="Times New Roman"/>
          <w:b/>
          <w:sz w:val="28"/>
          <w:szCs w:val="28"/>
        </w:rPr>
        <w:t xml:space="preserve">4 – </w:t>
      </w:r>
      <w:r w:rsidRPr="00B530B3">
        <w:rPr>
          <w:rFonts w:ascii="Times New Roman" w:hAnsi="Times New Roman" w:cs="Times New Roman"/>
          <w:sz w:val="28"/>
          <w:szCs w:val="28"/>
        </w:rPr>
        <w:t xml:space="preserve">интересно; </w:t>
      </w:r>
      <w:r w:rsidRPr="00B530B3">
        <w:rPr>
          <w:rFonts w:ascii="Times New Roman" w:hAnsi="Times New Roman" w:cs="Times New Roman"/>
          <w:b/>
          <w:sz w:val="28"/>
          <w:szCs w:val="28"/>
        </w:rPr>
        <w:t>5</w:t>
      </w:r>
      <w:r w:rsidR="004E5A3F" w:rsidRPr="00B530B3">
        <w:rPr>
          <w:rFonts w:ascii="Times New Roman" w:hAnsi="Times New Roman" w:cs="Times New Roman"/>
          <w:b/>
          <w:sz w:val="28"/>
          <w:szCs w:val="28"/>
        </w:rPr>
        <w:t xml:space="preserve"> – </w:t>
      </w:r>
      <w:r w:rsidRPr="00B530B3">
        <w:rPr>
          <w:rFonts w:ascii="Times New Roman" w:hAnsi="Times New Roman" w:cs="Times New Roman"/>
          <w:sz w:val="28"/>
          <w:szCs w:val="28"/>
        </w:rPr>
        <w:t>очень интересно.</w:t>
      </w:r>
    </w:p>
    <w:p w14:paraId="2C5098CF" w14:textId="77777777" w:rsidR="004F5C31" w:rsidRPr="00B530B3" w:rsidRDefault="004F5C31" w:rsidP="004F5C31">
      <w:pPr>
        <w:rPr>
          <w:rFonts w:ascii="Times New Roman" w:hAnsi="Times New Roman" w:cs="Times New Roman"/>
          <w:sz w:val="28"/>
          <w:szCs w:val="28"/>
        </w:rPr>
      </w:pPr>
    </w:p>
    <w:p w14:paraId="2B02F6F8" w14:textId="77777777" w:rsidR="004F5C31" w:rsidRPr="00B530B3" w:rsidRDefault="004F5C31" w:rsidP="004F5C31">
      <w:pPr>
        <w:rPr>
          <w:rFonts w:ascii="Times New Roman" w:hAnsi="Times New Roman" w:cs="Times New Roman"/>
          <w:sz w:val="28"/>
          <w:szCs w:val="28"/>
        </w:rPr>
      </w:pPr>
      <w:r w:rsidRPr="00B530B3">
        <w:rPr>
          <w:rFonts w:ascii="Times New Roman" w:hAnsi="Times New Roman" w:cs="Times New Roman"/>
          <w:sz w:val="28"/>
          <w:szCs w:val="28"/>
        </w:rPr>
        <w:t>Если бы вы должны были выбирать сегодня профессию, то выбрали бы такую деятельность как:</w:t>
      </w:r>
    </w:p>
    <w:tbl>
      <w:tblPr>
        <w:tblW w:w="9820" w:type="dxa"/>
        <w:tblInd w:w="93" w:type="dxa"/>
        <w:tblLook w:val="0000" w:firstRow="0" w:lastRow="0" w:firstColumn="0" w:lastColumn="0" w:noHBand="0" w:noVBand="0"/>
      </w:tblPr>
      <w:tblGrid>
        <w:gridCol w:w="8261"/>
        <w:gridCol w:w="1559"/>
      </w:tblGrid>
      <w:tr w:rsidR="004F5C31" w:rsidRPr="00B530B3" w14:paraId="08E46804" w14:textId="77777777" w:rsidTr="00B53707">
        <w:trPr>
          <w:trHeight w:val="255"/>
        </w:trPr>
        <w:tc>
          <w:tcPr>
            <w:tcW w:w="8261" w:type="dxa"/>
            <w:tcBorders>
              <w:top w:val="single" w:sz="8" w:space="0" w:color="auto"/>
              <w:left w:val="single" w:sz="8" w:space="0" w:color="auto"/>
              <w:bottom w:val="single" w:sz="4" w:space="0" w:color="auto"/>
              <w:right w:val="nil"/>
            </w:tcBorders>
            <w:shd w:val="clear" w:color="auto" w:fill="auto"/>
            <w:noWrap/>
            <w:vAlign w:val="bottom"/>
          </w:tcPr>
          <w:p w14:paraId="2BC963A8" w14:textId="77777777" w:rsidR="004F5C31" w:rsidRPr="00B530B3" w:rsidRDefault="004F5C31" w:rsidP="00E4621C">
            <w:pPr>
              <w:ind w:firstLine="843"/>
              <w:jc w:val="center"/>
              <w:rPr>
                <w:rFonts w:ascii="Times New Roman" w:hAnsi="Times New Roman" w:cs="Times New Roman"/>
                <w:b/>
                <w:sz w:val="28"/>
                <w:szCs w:val="28"/>
              </w:rPr>
            </w:pPr>
            <w:r w:rsidRPr="00B530B3">
              <w:rPr>
                <w:rFonts w:ascii="Times New Roman" w:hAnsi="Times New Roman" w:cs="Times New Roman"/>
                <w:b/>
                <w:sz w:val="28"/>
                <w:szCs w:val="28"/>
              </w:rPr>
              <w:t>Вопрос</w:t>
            </w:r>
          </w:p>
        </w:tc>
        <w:tc>
          <w:tcPr>
            <w:tcW w:w="1559" w:type="dxa"/>
            <w:tcBorders>
              <w:top w:val="single" w:sz="8" w:space="0" w:color="auto"/>
              <w:left w:val="single" w:sz="8" w:space="0" w:color="auto"/>
              <w:bottom w:val="single" w:sz="4" w:space="0" w:color="auto"/>
              <w:right w:val="single" w:sz="8" w:space="0" w:color="auto"/>
            </w:tcBorders>
            <w:shd w:val="clear" w:color="auto" w:fill="auto"/>
            <w:noWrap/>
            <w:vAlign w:val="bottom"/>
          </w:tcPr>
          <w:p w14:paraId="6800FC85" w14:textId="77777777" w:rsidR="004F5C31" w:rsidRPr="00B530B3" w:rsidRDefault="004F5C31" w:rsidP="00B53707">
            <w:pPr>
              <w:rPr>
                <w:rFonts w:ascii="Times New Roman" w:hAnsi="Times New Roman" w:cs="Times New Roman"/>
                <w:sz w:val="28"/>
                <w:szCs w:val="28"/>
              </w:rPr>
            </w:pPr>
            <w:r w:rsidRPr="00B530B3">
              <w:rPr>
                <w:rFonts w:ascii="Times New Roman" w:hAnsi="Times New Roman" w:cs="Times New Roman"/>
                <w:b/>
                <w:sz w:val="28"/>
                <w:szCs w:val="28"/>
              </w:rPr>
              <w:t>Оценка (</w:t>
            </w:r>
            <w:r w:rsidRPr="00B530B3">
              <w:rPr>
                <w:rFonts w:ascii="Times New Roman" w:hAnsi="Times New Roman" w:cs="Times New Roman"/>
                <w:sz w:val="28"/>
                <w:szCs w:val="28"/>
              </w:rPr>
              <w:t>от 1 до 5)</w:t>
            </w:r>
          </w:p>
        </w:tc>
      </w:tr>
      <w:tr w:rsidR="004F5C31" w:rsidRPr="00B530B3" w14:paraId="0B59261E"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3D7711EF"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 Химик лаборатории при госпитале, в фармакологической или косметической фирме</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1BF7C54F"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0FC2A929"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76180C23"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 Писатель или журналист</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1396803F"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5D1E2664"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39E04D2E"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3. Дизайнер по интерьеру</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6CFDBBE5"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20E1AF37"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68B3C13D"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4. Заниматься PR в агентстве</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5309251D"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7371EC82"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0D0B971E"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5. Быть судьей по опеки несовершеннолетних</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10B10DFA"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0E4B74F9"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748B3C5F"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6. Работать в клинике</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1C98002D"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4E017550"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7FD337E4"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7. Переводить на русский язык тексты и книги по специализированным темам (наука, культура и тд)</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651411F3"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58FF6C8A"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28FE5654"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8. Играть в симфоническом оркестре</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4042AD4E"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0EFF7CD4"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59F3D6DA"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9. Работать с математико-логическими гипотезами</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7A865889"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472184D6"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7A648AA2"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10. Оценивать различные аспекты эффективности избирательной компании</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7E275CD6"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2862FE06"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6BF1F2C3"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11. Заниматься человеческими ресурсами в фирме</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3BFB07B2"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259AE67A"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78B7F528"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12. Исследовать законы природы</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4444FC96"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01F6B5E4"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4288A3F2"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13. Инженер по проектированию двигателей от более простых до более сложных</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0F065BA6"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6306A44A"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70ACA359"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14. Общественный работник для людей в кризисных ситуациях</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2A037E07"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448F539E"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10D98B3E"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15. Заниматься сохранением культурного наследия и его ценностей</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04BF93A2"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7DB26D22"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49879CDB"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16. Анализировать финансовые, экономические и социальные проблематики бюджета</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729949D5"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4FFFB6F2"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41119BD3"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17. Астрофизик в обсерватории</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5B93CBD6"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586EA9F7"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201A3277"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18. Медик в больнице или в частной клинике</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280EBCD3"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662C9A48"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287B553A"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19. Заниматься организационными вопросами и закупкой продукции в фирму</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1E816C83"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190EE1E0"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58279AF0"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20. Записывать CD диски для звукозаписывающих компаний</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026FE0C7"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6C4ACE33"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6AFC0EF7"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21. Предоставлять юридическую консультацию для фирмы</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62D6FA3C"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0701867B"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0CD564C7"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22. Руководитель партии или ассоциации</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7187EFA5"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77FDD70E"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6090C1C5"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23. Археолог, служащий в офисе исторических находок</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2C669F66"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347698ED"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60302D78"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24. Психолог в частном офисе</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334D3853"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6854ED06"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44D58E98"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25. Проектировать здания, учитывая потребности тех, кто там будет работать</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4FCC3688"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132E675D"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1D15F56B"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26. Работать в спортивном обществе</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6E74D579"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4BC09853"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76401D8B"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27. Изучать античную и современную философию</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14BA57A2"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4DC24E5A"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36A08404"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28. Заниматься web дизайном</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46F55B74"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4AD7E3A0"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3244AB09"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29. Заниматься презентацией продуктов компании</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0F625808"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3BC511B5"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57445E38"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lastRenderedPageBreak/>
              <w:t>30. Зубной врач в клинике</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74DF762A"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04BABE6A"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12452EB0"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31. Быть профессиональным инструктором в спортивном зале</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031CD8ED"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719EA5EE"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0B279279"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32. Преподавать классическую музыку</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082AEBA4"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70313389"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6E508CF7"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33. Руководитель государственной организации</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233CD7D8"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77F77DE9"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2A930635"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34. Промоутер культурных и артистических событий</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6561E768"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2345A828"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6CA63A85"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35. Адвокат или прокурор в суде</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401FE94B"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2251C219"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4250CC11"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36. Заниматься проблемами работы и занятости</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30B1713B"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22529D50"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358FEE82"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37. Поддерживать профессиональные отношения по работе с людьми, которые говорят на иностранном языке</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6DBDB842"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062E2EDA"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5669B7BD"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38. Преподаватель в старшей школе</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30BAB7E9"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5DB3CC02"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34C8266E"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39. Налоговый, финансовый или страховой консультант</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7D771D81"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45E62CD9"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55A6432A"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40. Психиатр в государственном учреждении</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666B8550"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13EA287F"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2A53520E"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41. Сопровождать туристов</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597FB907"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0A152800"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192059A5"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42. Заниматься управлением законодательных средств банка, компании или государственного учреждения</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091BC9B0"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4908AFD8"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68AC5147"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43. Атташе по управлению финансовых средств компании</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35B7035C"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73A6AADF"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6D4EDFFC"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44. Певец и/или автор музыкальных текстов</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05F3C3AE"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402CB377"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5BF623D9"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45. Проектировать строительство: домов, мостов и т.д.</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0CCA18F9"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2F2D385B"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0DEDC01D"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46. Преподаватель в спортивном зале</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74EFD0E1"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7A2C2B2B"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74D7D532"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47. Контролировать баланс фирмы</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171ACCB6"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4C1061B5"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0B8114A6"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48. Частный инструктор по фитнесу,</w:t>
            </w:r>
            <w:r w:rsidR="005574E7" w:rsidRPr="00B530B3">
              <w:rPr>
                <w:rFonts w:ascii="Times New Roman" w:hAnsi="Times New Roman" w:cs="Times New Roman"/>
                <w:sz w:val="28"/>
                <w:szCs w:val="28"/>
              </w:rPr>
              <w:t xml:space="preserve"> </w:t>
            </w:r>
            <w:r w:rsidRPr="00B530B3">
              <w:rPr>
                <w:rFonts w:ascii="Times New Roman" w:hAnsi="Times New Roman" w:cs="Times New Roman"/>
                <w:sz w:val="28"/>
                <w:szCs w:val="28"/>
              </w:rPr>
              <w:t>гимнастике и т.д</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7201D9E0"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24CB5318"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2B8135FF"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49. Устный и письменный переводчик</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170137EE"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78310878"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273F8AF3"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50. Архитектор урбанистического и территориального планирования</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4BC24DD7"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70520B81"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0C1EDBDB"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51. Воспитатель детей школьного возраста</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16E52891"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r w:rsidR="004F5C31" w:rsidRPr="00B530B3" w14:paraId="7232AC05" w14:textId="77777777" w:rsidTr="00B53707">
        <w:trPr>
          <w:trHeight w:val="315"/>
        </w:trPr>
        <w:tc>
          <w:tcPr>
            <w:tcW w:w="8261" w:type="dxa"/>
            <w:tcBorders>
              <w:top w:val="nil"/>
              <w:left w:val="single" w:sz="8" w:space="0" w:color="auto"/>
              <w:bottom w:val="single" w:sz="4" w:space="0" w:color="auto"/>
              <w:right w:val="nil"/>
            </w:tcBorders>
            <w:shd w:val="clear" w:color="auto" w:fill="auto"/>
            <w:noWrap/>
            <w:vAlign w:val="bottom"/>
          </w:tcPr>
          <w:p w14:paraId="169042FC" w14:textId="77777777" w:rsidR="004F5C31" w:rsidRPr="00B530B3" w:rsidRDefault="004F5C31" w:rsidP="00E4621C">
            <w:pPr>
              <w:ind w:firstLineChars="100" w:firstLine="280"/>
              <w:rPr>
                <w:rFonts w:ascii="Times New Roman" w:hAnsi="Times New Roman" w:cs="Times New Roman"/>
                <w:sz w:val="28"/>
                <w:szCs w:val="28"/>
              </w:rPr>
            </w:pPr>
            <w:r w:rsidRPr="00B530B3">
              <w:rPr>
                <w:rFonts w:ascii="Times New Roman" w:hAnsi="Times New Roman" w:cs="Times New Roman"/>
                <w:sz w:val="28"/>
                <w:szCs w:val="28"/>
              </w:rPr>
              <w:t>52. Антрополог</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37667F69" w14:textId="77777777" w:rsidR="004F5C31" w:rsidRPr="00B530B3" w:rsidRDefault="004F5C31" w:rsidP="00E4621C">
            <w:pPr>
              <w:rPr>
                <w:rFonts w:ascii="Times New Roman" w:hAnsi="Times New Roman" w:cs="Times New Roman"/>
                <w:sz w:val="28"/>
                <w:szCs w:val="28"/>
              </w:rPr>
            </w:pPr>
            <w:r w:rsidRPr="00B530B3">
              <w:rPr>
                <w:rFonts w:ascii="Times New Roman" w:hAnsi="Times New Roman" w:cs="Times New Roman"/>
                <w:sz w:val="28"/>
                <w:szCs w:val="28"/>
              </w:rPr>
              <w:t> </w:t>
            </w:r>
          </w:p>
        </w:tc>
      </w:tr>
    </w:tbl>
    <w:p w14:paraId="1CFE2398" w14:textId="77777777" w:rsidR="004F5C31" w:rsidRPr="00B530B3" w:rsidRDefault="004F5C31" w:rsidP="004F5C31">
      <w:pPr>
        <w:spacing w:line="360" w:lineRule="auto"/>
        <w:jc w:val="both"/>
        <w:rPr>
          <w:rFonts w:ascii="Times New Roman" w:hAnsi="Times New Roman" w:cs="Times New Roman"/>
          <w:sz w:val="28"/>
          <w:szCs w:val="28"/>
        </w:rPr>
      </w:pPr>
    </w:p>
    <w:p w14:paraId="5CA847B9" w14:textId="77777777" w:rsidR="00E93C9D" w:rsidRPr="00B530B3" w:rsidRDefault="00E93C9D" w:rsidP="00E93C9D">
      <w:pPr>
        <w:shd w:val="clear" w:color="auto" w:fill="FFFFFF"/>
        <w:tabs>
          <w:tab w:val="left" w:pos="720"/>
        </w:tabs>
        <w:autoSpaceDE w:val="0"/>
        <w:autoSpaceDN w:val="0"/>
        <w:adjustRightInd w:val="0"/>
        <w:spacing w:after="40" w:line="360" w:lineRule="auto"/>
        <w:jc w:val="both"/>
        <w:rPr>
          <w:rFonts w:ascii="Times New Roman" w:hAnsi="Times New Roman" w:cs="Times New Roman"/>
          <w:sz w:val="28"/>
          <w:szCs w:val="28"/>
        </w:rPr>
      </w:pPr>
      <w:bookmarkStart w:id="125" w:name="_Hlk476931084"/>
      <w:r w:rsidRPr="00B530B3">
        <w:rPr>
          <w:rFonts w:ascii="Times New Roman" w:hAnsi="Times New Roman" w:cs="Times New Roman"/>
          <w:bCs/>
          <w:sz w:val="28"/>
          <w:szCs w:val="28"/>
        </w:rPr>
        <w:t xml:space="preserve">Таблица </w:t>
      </w:r>
      <w:bookmarkEnd w:id="125"/>
      <w:r w:rsidR="009D3E36" w:rsidRPr="00B530B3">
        <w:rPr>
          <w:rFonts w:ascii="Times New Roman" w:hAnsi="Times New Roman" w:cs="Times New Roman"/>
          <w:bCs/>
          <w:sz w:val="28"/>
          <w:szCs w:val="28"/>
        </w:rPr>
        <w:t>2.3</w:t>
      </w:r>
      <w:r w:rsidRPr="00B530B3">
        <w:rPr>
          <w:rFonts w:ascii="Times New Roman" w:hAnsi="Times New Roman" w:cs="Times New Roman"/>
          <w:bCs/>
          <w:sz w:val="28"/>
          <w:szCs w:val="28"/>
        </w:rPr>
        <w:t>. К</w:t>
      </w:r>
      <w:r w:rsidRPr="00B530B3">
        <w:rPr>
          <w:rFonts w:ascii="Times New Roman" w:hAnsi="Times New Roman" w:cs="Times New Roman"/>
          <w:sz w:val="28"/>
          <w:szCs w:val="28"/>
        </w:rPr>
        <w:t>люч к личностному тесту «Интересы»</w:t>
      </w:r>
    </w:p>
    <w:tbl>
      <w:tblPr>
        <w:tblStyle w:val="a4"/>
        <w:tblW w:w="0" w:type="auto"/>
        <w:tblLook w:val="04A0" w:firstRow="1" w:lastRow="0" w:firstColumn="1" w:lastColumn="0" w:noHBand="0" w:noVBand="1"/>
      </w:tblPr>
      <w:tblGrid>
        <w:gridCol w:w="5886"/>
        <w:gridCol w:w="3453"/>
      </w:tblGrid>
      <w:tr w:rsidR="00E93C9D" w:rsidRPr="00B530B3" w14:paraId="23A35FB1" w14:textId="77777777" w:rsidTr="001B48DE">
        <w:tc>
          <w:tcPr>
            <w:tcW w:w="5886" w:type="dxa"/>
          </w:tcPr>
          <w:p w14:paraId="3ED46551" w14:textId="77777777" w:rsidR="00E93C9D" w:rsidRPr="00B530B3" w:rsidRDefault="00E93C9D"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Шкала</w:t>
            </w:r>
          </w:p>
        </w:tc>
        <w:tc>
          <w:tcPr>
            <w:tcW w:w="3453" w:type="dxa"/>
          </w:tcPr>
          <w:p w14:paraId="753F977C" w14:textId="77777777" w:rsidR="00E93C9D" w:rsidRPr="00B530B3" w:rsidRDefault="00E93C9D"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Пункты</w:t>
            </w:r>
          </w:p>
        </w:tc>
      </w:tr>
      <w:tr w:rsidR="00E93C9D" w:rsidRPr="00B530B3" w14:paraId="407C03D2" w14:textId="77777777" w:rsidTr="001B48DE">
        <w:tc>
          <w:tcPr>
            <w:tcW w:w="5886" w:type="dxa"/>
          </w:tcPr>
          <w:p w14:paraId="4D9AD5A7" w14:textId="77777777" w:rsidR="00E93C9D" w:rsidRPr="00B530B3" w:rsidRDefault="00E93C9D" w:rsidP="001B48DE">
            <w:pPr>
              <w:pStyle w:val="a3"/>
              <w:numPr>
                <w:ilvl w:val="0"/>
                <w:numId w:val="10"/>
              </w:numPr>
              <w:adjustRightInd w:val="0"/>
              <w:spacing w:line="360" w:lineRule="auto"/>
              <w:ind w:hanging="407"/>
              <w:jc w:val="both"/>
              <w:rPr>
                <w:rFonts w:ascii="Times New Roman" w:hAnsi="Times New Roman" w:cs="Times New Roman"/>
                <w:sz w:val="28"/>
                <w:szCs w:val="28"/>
              </w:rPr>
            </w:pPr>
            <w:r w:rsidRPr="00B530B3">
              <w:rPr>
                <w:rFonts w:ascii="Times New Roman" w:hAnsi="Times New Roman" w:cs="Times New Roman"/>
                <w:sz w:val="28"/>
                <w:szCs w:val="28"/>
              </w:rPr>
              <w:t>Арт</w:t>
            </w:r>
          </w:p>
        </w:tc>
        <w:tc>
          <w:tcPr>
            <w:tcW w:w="3453" w:type="dxa"/>
          </w:tcPr>
          <w:p w14:paraId="48034507" w14:textId="77777777" w:rsidR="00E93C9D" w:rsidRPr="00B530B3" w:rsidRDefault="00E93C9D"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3, 15, 28, 34</w:t>
            </w:r>
          </w:p>
        </w:tc>
      </w:tr>
      <w:tr w:rsidR="00E93C9D" w:rsidRPr="00B530B3" w14:paraId="131FA240" w14:textId="77777777" w:rsidTr="001B48DE">
        <w:tc>
          <w:tcPr>
            <w:tcW w:w="5886" w:type="dxa"/>
          </w:tcPr>
          <w:p w14:paraId="70AB66CD" w14:textId="77777777" w:rsidR="00E93C9D" w:rsidRPr="00B530B3" w:rsidRDefault="00E93C9D" w:rsidP="001B48DE">
            <w:pPr>
              <w:pStyle w:val="a3"/>
              <w:numPr>
                <w:ilvl w:val="0"/>
                <w:numId w:val="10"/>
              </w:numPr>
              <w:adjustRightInd w:val="0"/>
              <w:spacing w:line="360" w:lineRule="auto"/>
              <w:ind w:hanging="407"/>
              <w:jc w:val="both"/>
              <w:rPr>
                <w:rFonts w:ascii="Times New Roman" w:hAnsi="Times New Roman" w:cs="Times New Roman"/>
                <w:sz w:val="28"/>
                <w:szCs w:val="28"/>
              </w:rPr>
            </w:pPr>
            <w:r w:rsidRPr="00B530B3">
              <w:rPr>
                <w:rFonts w:ascii="Times New Roman" w:hAnsi="Times New Roman" w:cs="Times New Roman"/>
                <w:sz w:val="28"/>
                <w:szCs w:val="28"/>
              </w:rPr>
              <w:t xml:space="preserve">Физическая активность </w:t>
            </w:r>
          </w:p>
        </w:tc>
        <w:tc>
          <w:tcPr>
            <w:tcW w:w="3453" w:type="dxa"/>
          </w:tcPr>
          <w:p w14:paraId="7A93CCAA" w14:textId="77777777" w:rsidR="00E93C9D" w:rsidRPr="00B530B3" w:rsidRDefault="00E93C9D"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26, 31, 46, 48</w:t>
            </w:r>
          </w:p>
        </w:tc>
      </w:tr>
      <w:tr w:rsidR="00E93C9D" w:rsidRPr="00B530B3" w14:paraId="0FDF248D" w14:textId="77777777" w:rsidTr="001B48DE">
        <w:tc>
          <w:tcPr>
            <w:tcW w:w="5886" w:type="dxa"/>
          </w:tcPr>
          <w:p w14:paraId="3FA03AE8" w14:textId="77777777" w:rsidR="00E93C9D" w:rsidRPr="00B530B3" w:rsidRDefault="00E93C9D" w:rsidP="001B48DE">
            <w:pPr>
              <w:pStyle w:val="a3"/>
              <w:numPr>
                <w:ilvl w:val="0"/>
                <w:numId w:val="10"/>
              </w:numPr>
              <w:adjustRightInd w:val="0"/>
              <w:spacing w:line="360" w:lineRule="auto"/>
              <w:ind w:hanging="407"/>
              <w:jc w:val="both"/>
              <w:rPr>
                <w:rFonts w:ascii="Times New Roman" w:hAnsi="Times New Roman" w:cs="Times New Roman"/>
                <w:sz w:val="28"/>
                <w:szCs w:val="28"/>
              </w:rPr>
            </w:pPr>
            <w:r w:rsidRPr="00B530B3">
              <w:rPr>
                <w:rFonts w:ascii="Times New Roman" w:hAnsi="Times New Roman" w:cs="Times New Roman"/>
                <w:sz w:val="28"/>
                <w:szCs w:val="28"/>
              </w:rPr>
              <w:t>Офисная работа</w:t>
            </w:r>
          </w:p>
        </w:tc>
        <w:tc>
          <w:tcPr>
            <w:tcW w:w="3453" w:type="dxa"/>
          </w:tcPr>
          <w:p w14:paraId="01009EF7" w14:textId="77777777" w:rsidR="00E93C9D" w:rsidRPr="00B530B3" w:rsidRDefault="00E93C9D"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4, 11, 19, 29</w:t>
            </w:r>
          </w:p>
        </w:tc>
      </w:tr>
      <w:tr w:rsidR="00E93C9D" w:rsidRPr="00B530B3" w14:paraId="47F925C4" w14:textId="77777777" w:rsidTr="001B48DE">
        <w:tc>
          <w:tcPr>
            <w:tcW w:w="5886" w:type="dxa"/>
          </w:tcPr>
          <w:p w14:paraId="7E89FF40" w14:textId="77777777" w:rsidR="00E93C9D" w:rsidRPr="00B530B3" w:rsidRDefault="00E93C9D" w:rsidP="001B48DE">
            <w:pPr>
              <w:pStyle w:val="a3"/>
              <w:numPr>
                <w:ilvl w:val="0"/>
                <w:numId w:val="10"/>
              </w:numPr>
              <w:adjustRightInd w:val="0"/>
              <w:spacing w:line="360" w:lineRule="auto"/>
              <w:ind w:hanging="407"/>
              <w:jc w:val="both"/>
              <w:rPr>
                <w:rFonts w:ascii="Times New Roman" w:hAnsi="Times New Roman" w:cs="Times New Roman"/>
                <w:sz w:val="28"/>
                <w:szCs w:val="28"/>
              </w:rPr>
            </w:pPr>
            <w:r w:rsidRPr="00B530B3">
              <w:rPr>
                <w:rFonts w:ascii="Times New Roman" w:hAnsi="Times New Roman" w:cs="Times New Roman"/>
                <w:sz w:val="28"/>
                <w:szCs w:val="28"/>
              </w:rPr>
              <w:t>Экономические</w:t>
            </w:r>
          </w:p>
        </w:tc>
        <w:tc>
          <w:tcPr>
            <w:tcW w:w="3453" w:type="dxa"/>
          </w:tcPr>
          <w:p w14:paraId="0F123147" w14:textId="77777777" w:rsidR="00E93C9D" w:rsidRPr="00B530B3" w:rsidRDefault="00E93C9D"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16, 39, 43, 47</w:t>
            </w:r>
          </w:p>
        </w:tc>
      </w:tr>
      <w:tr w:rsidR="00E93C9D" w:rsidRPr="00B530B3" w14:paraId="45361D01" w14:textId="77777777" w:rsidTr="001B48DE">
        <w:tc>
          <w:tcPr>
            <w:tcW w:w="5886" w:type="dxa"/>
          </w:tcPr>
          <w:p w14:paraId="3C2ABA27" w14:textId="77777777" w:rsidR="00E93C9D" w:rsidRPr="00B530B3" w:rsidRDefault="00E93C9D" w:rsidP="001B48DE">
            <w:pPr>
              <w:pStyle w:val="a3"/>
              <w:numPr>
                <w:ilvl w:val="0"/>
                <w:numId w:val="10"/>
              </w:numPr>
              <w:adjustRightInd w:val="0"/>
              <w:spacing w:line="360" w:lineRule="auto"/>
              <w:ind w:hanging="407"/>
              <w:jc w:val="both"/>
              <w:rPr>
                <w:rFonts w:ascii="Times New Roman" w:hAnsi="Times New Roman" w:cs="Times New Roman"/>
                <w:sz w:val="28"/>
                <w:szCs w:val="28"/>
              </w:rPr>
            </w:pPr>
            <w:r w:rsidRPr="00B530B3">
              <w:rPr>
                <w:rFonts w:ascii="Times New Roman" w:hAnsi="Times New Roman" w:cs="Times New Roman"/>
                <w:sz w:val="28"/>
                <w:szCs w:val="28"/>
              </w:rPr>
              <w:t>Юридические</w:t>
            </w:r>
          </w:p>
        </w:tc>
        <w:tc>
          <w:tcPr>
            <w:tcW w:w="3453" w:type="dxa"/>
          </w:tcPr>
          <w:p w14:paraId="4E343DDD" w14:textId="77777777" w:rsidR="00E93C9D" w:rsidRPr="00B530B3" w:rsidRDefault="00E93C9D"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5, 21, 35, 42</w:t>
            </w:r>
          </w:p>
        </w:tc>
      </w:tr>
      <w:tr w:rsidR="00E93C9D" w:rsidRPr="00B530B3" w14:paraId="1217A613" w14:textId="77777777" w:rsidTr="001B48DE">
        <w:tc>
          <w:tcPr>
            <w:tcW w:w="5886" w:type="dxa"/>
          </w:tcPr>
          <w:p w14:paraId="48038169" w14:textId="77777777" w:rsidR="00E93C9D" w:rsidRPr="00B530B3" w:rsidRDefault="00E93C9D" w:rsidP="001B48DE">
            <w:pPr>
              <w:pStyle w:val="a3"/>
              <w:numPr>
                <w:ilvl w:val="0"/>
                <w:numId w:val="10"/>
              </w:numPr>
              <w:adjustRightInd w:val="0"/>
              <w:spacing w:line="360" w:lineRule="auto"/>
              <w:ind w:hanging="407"/>
              <w:jc w:val="both"/>
              <w:rPr>
                <w:rFonts w:ascii="Times New Roman" w:hAnsi="Times New Roman" w:cs="Times New Roman"/>
                <w:sz w:val="28"/>
                <w:szCs w:val="28"/>
              </w:rPr>
            </w:pPr>
            <w:r w:rsidRPr="00B530B3">
              <w:rPr>
                <w:rFonts w:ascii="Times New Roman" w:hAnsi="Times New Roman" w:cs="Times New Roman"/>
                <w:sz w:val="28"/>
                <w:szCs w:val="28"/>
              </w:rPr>
              <w:t>Филологические</w:t>
            </w:r>
          </w:p>
        </w:tc>
        <w:tc>
          <w:tcPr>
            <w:tcW w:w="3453" w:type="dxa"/>
          </w:tcPr>
          <w:p w14:paraId="49886F03" w14:textId="77777777" w:rsidR="00E93C9D" w:rsidRPr="00B530B3" w:rsidRDefault="00E93C9D"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7, 37, 41, 49</w:t>
            </w:r>
          </w:p>
        </w:tc>
      </w:tr>
      <w:tr w:rsidR="00E93C9D" w:rsidRPr="00B530B3" w14:paraId="2D30FBE0" w14:textId="77777777" w:rsidTr="001B48DE">
        <w:tc>
          <w:tcPr>
            <w:tcW w:w="5886" w:type="dxa"/>
          </w:tcPr>
          <w:p w14:paraId="304AF488" w14:textId="77777777" w:rsidR="00E93C9D" w:rsidRPr="00B530B3" w:rsidRDefault="00E93C9D" w:rsidP="001B48DE">
            <w:pPr>
              <w:pStyle w:val="a3"/>
              <w:numPr>
                <w:ilvl w:val="0"/>
                <w:numId w:val="10"/>
              </w:numPr>
              <w:adjustRightInd w:val="0"/>
              <w:spacing w:line="360" w:lineRule="auto"/>
              <w:ind w:hanging="407"/>
              <w:jc w:val="both"/>
              <w:rPr>
                <w:rFonts w:ascii="Times New Roman" w:hAnsi="Times New Roman" w:cs="Times New Roman"/>
                <w:sz w:val="28"/>
                <w:szCs w:val="28"/>
              </w:rPr>
            </w:pPr>
            <w:r w:rsidRPr="00B530B3">
              <w:rPr>
                <w:rFonts w:ascii="Times New Roman" w:hAnsi="Times New Roman" w:cs="Times New Roman"/>
                <w:sz w:val="28"/>
                <w:szCs w:val="28"/>
              </w:rPr>
              <w:lastRenderedPageBreak/>
              <w:t>Медицинские</w:t>
            </w:r>
          </w:p>
        </w:tc>
        <w:tc>
          <w:tcPr>
            <w:tcW w:w="3453" w:type="dxa"/>
          </w:tcPr>
          <w:p w14:paraId="4693BFC6" w14:textId="77777777" w:rsidR="00E93C9D" w:rsidRPr="00B530B3" w:rsidRDefault="00E93C9D"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6, 18, 30, 40</w:t>
            </w:r>
          </w:p>
        </w:tc>
      </w:tr>
      <w:tr w:rsidR="00E93C9D" w:rsidRPr="00B530B3" w14:paraId="4D5E9327" w14:textId="77777777" w:rsidTr="001B48DE">
        <w:tc>
          <w:tcPr>
            <w:tcW w:w="5886" w:type="dxa"/>
          </w:tcPr>
          <w:p w14:paraId="4B3B9E43" w14:textId="77777777" w:rsidR="00E93C9D" w:rsidRPr="00B530B3" w:rsidRDefault="00E93C9D" w:rsidP="001B48DE">
            <w:pPr>
              <w:pStyle w:val="a3"/>
              <w:numPr>
                <w:ilvl w:val="0"/>
                <w:numId w:val="10"/>
              </w:numPr>
              <w:adjustRightInd w:val="0"/>
              <w:spacing w:line="360" w:lineRule="auto"/>
              <w:ind w:hanging="407"/>
              <w:jc w:val="both"/>
              <w:rPr>
                <w:rFonts w:ascii="Times New Roman" w:hAnsi="Times New Roman" w:cs="Times New Roman"/>
                <w:sz w:val="28"/>
                <w:szCs w:val="28"/>
              </w:rPr>
            </w:pPr>
            <w:r w:rsidRPr="00B530B3">
              <w:rPr>
                <w:rFonts w:ascii="Times New Roman" w:hAnsi="Times New Roman" w:cs="Times New Roman"/>
                <w:sz w:val="28"/>
                <w:szCs w:val="28"/>
              </w:rPr>
              <w:t>Музыкальные</w:t>
            </w:r>
          </w:p>
        </w:tc>
        <w:tc>
          <w:tcPr>
            <w:tcW w:w="3453" w:type="dxa"/>
          </w:tcPr>
          <w:p w14:paraId="49333AAB" w14:textId="77777777" w:rsidR="00E93C9D" w:rsidRPr="00B530B3" w:rsidRDefault="00E93C9D"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8, 20, 32, 44</w:t>
            </w:r>
          </w:p>
        </w:tc>
      </w:tr>
      <w:tr w:rsidR="00E93C9D" w:rsidRPr="00B530B3" w14:paraId="56BE3ADF" w14:textId="77777777" w:rsidTr="001B48DE">
        <w:tc>
          <w:tcPr>
            <w:tcW w:w="5886" w:type="dxa"/>
          </w:tcPr>
          <w:p w14:paraId="404021A0" w14:textId="77777777" w:rsidR="00E93C9D" w:rsidRPr="00B530B3" w:rsidRDefault="00E93C9D" w:rsidP="001B48DE">
            <w:pPr>
              <w:pStyle w:val="a3"/>
              <w:numPr>
                <w:ilvl w:val="0"/>
                <w:numId w:val="10"/>
              </w:numPr>
              <w:adjustRightInd w:val="0"/>
              <w:spacing w:line="360" w:lineRule="auto"/>
              <w:ind w:hanging="407"/>
              <w:jc w:val="both"/>
              <w:rPr>
                <w:rFonts w:ascii="Times New Roman" w:hAnsi="Times New Roman" w:cs="Times New Roman"/>
                <w:sz w:val="28"/>
                <w:szCs w:val="28"/>
              </w:rPr>
            </w:pPr>
            <w:r w:rsidRPr="00B530B3">
              <w:rPr>
                <w:rFonts w:ascii="Times New Roman" w:hAnsi="Times New Roman" w:cs="Times New Roman"/>
                <w:sz w:val="28"/>
                <w:szCs w:val="28"/>
              </w:rPr>
              <w:t>Социально-Политические</w:t>
            </w:r>
          </w:p>
        </w:tc>
        <w:tc>
          <w:tcPr>
            <w:tcW w:w="3453" w:type="dxa"/>
          </w:tcPr>
          <w:p w14:paraId="7756C486" w14:textId="77777777" w:rsidR="00E93C9D" w:rsidRPr="00B530B3" w:rsidRDefault="00E93C9D"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10, 22, 33, 36</w:t>
            </w:r>
          </w:p>
        </w:tc>
      </w:tr>
      <w:tr w:rsidR="00E93C9D" w:rsidRPr="00B530B3" w14:paraId="725CA218" w14:textId="77777777" w:rsidTr="001B48DE">
        <w:tc>
          <w:tcPr>
            <w:tcW w:w="5886" w:type="dxa"/>
          </w:tcPr>
          <w:p w14:paraId="5AE54FF5" w14:textId="77777777" w:rsidR="00E93C9D" w:rsidRPr="00B530B3" w:rsidRDefault="00E93C9D" w:rsidP="001B48DE">
            <w:pPr>
              <w:pStyle w:val="a3"/>
              <w:numPr>
                <w:ilvl w:val="0"/>
                <w:numId w:val="10"/>
              </w:numPr>
              <w:adjustRightInd w:val="0"/>
              <w:spacing w:line="360" w:lineRule="auto"/>
              <w:ind w:hanging="407"/>
              <w:jc w:val="both"/>
              <w:rPr>
                <w:rFonts w:ascii="Times New Roman" w:hAnsi="Times New Roman" w:cs="Times New Roman"/>
                <w:sz w:val="28"/>
                <w:szCs w:val="28"/>
              </w:rPr>
            </w:pPr>
            <w:r w:rsidRPr="00B530B3">
              <w:rPr>
                <w:rFonts w:ascii="Times New Roman" w:hAnsi="Times New Roman" w:cs="Times New Roman"/>
                <w:sz w:val="28"/>
                <w:szCs w:val="28"/>
              </w:rPr>
              <w:t>Общественные, образовательные</w:t>
            </w:r>
          </w:p>
        </w:tc>
        <w:tc>
          <w:tcPr>
            <w:tcW w:w="3453" w:type="dxa"/>
          </w:tcPr>
          <w:p w14:paraId="2A3946C4" w14:textId="77777777" w:rsidR="00E93C9D" w:rsidRPr="00B530B3" w:rsidRDefault="00E93C9D"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14, 24, 38, 51</w:t>
            </w:r>
          </w:p>
        </w:tc>
      </w:tr>
      <w:tr w:rsidR="00E93C9D" w:rsidRPr="00B530B3" w14:paraId="4CE1696F" w14:textId="77777777" w:rsidTr="001B48DE">
        <w:tc>
          <w:tcPr>
            <w:tcW w:w="5886" w:type="dxa"/>
          </w:tcPr>
          <w:p w14:paraId="66C36B34" w14:textId="77777777" w:rsidR="00E93C9D" w:rsidRPr="00B530B3" w:rsidRDefault="00E93C9D" w:rsidP="001B48DE">
            <w:pPr>
              <w:pStyle w:val="a3"/>
              <w:numPr>
                <w:ilvl w:val="0"/>
                <w:numId w:val="10"/>
              </w:numPr>
              <w:adjustRightInd w:val="0"/>
              <w:spacing w:line="360" w:lineRule="auto"/>
              <w:ind w:hanging="407"/>
              <w:jc w:val="both"/>
              <w:rPr>
                <w:rFonts w:ascii="Times New Roman" w:hAnsi="Times New Roman" w:cs="Times New Roman"/>
                <w:sz w:val="28"/>
                <w:szCs w:val="28"/>
              </w:rPr>
            </w:pPr>
            <w:r w:rsidRPr="00B530B3">
              <w:rPr>
                <w:rFonts w:ascii="Times New Roman" w:hAnsi="Times New Roman" w:cs="Times New Roman"/>
                <w:sz w:val="28"/>
                <w:szCs w:val="28"/>
              </w:rPr>
              <w:t>Реалистические и технические</w:t>
            </w:r>
          </w:p>
        </w:tc>
        <w:tc>
          <w:tcPr>
            <w:tcW w:w="3453" w:type="dxa"/>
          </w:tcPr>
          <w:p w14:paraId="71F486B9" w14:textId="77777777" w:rsidR="00E93C9D" w:rsidRPr="00B530B3" w:rsidRDefault="00E93C9D"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13, 25, 45, 50</w:t>
            </w:r>
          </w:p>
        </w:tc>
      </w:tr>
      <w:tr w:rsidR="00E93C9D" w:rsidRPr="00B530B3" w14:paraId="4C82920E" w14:textId="77777777" w:rsidTr="001B48DE">
        <w:tc>
          <w:tcPr>
            <w:tcW w:w="5886" w:type="dxa"/>
          </w:tcPr>
          <w:p w14:paraId="7E969579" w14:textId="77777777" w:rsidR="00E93C9D" w:rsidRPr="00B530B3" w:rsidRDefault="00E93C9D" w:rsidP="001B48DE">
            <w:pPr>
              <w:pStyle w:val="a3"/>
              <w:numPr>
                <w:ilvl w:val="0"/>
                <w:numId w:val="10"/>
              </w:numPr>
              <w:adjustRightInd w:val="0"/>
              <w:spacing w:line="360" w:lineRule="auto"/>
              <w:ind w:hanging="407"/>
              <w:jc w:val="both"/>
              <w:rPr>
                <w:rFonts w:ascii="Times New Roman" w:hAnsi="Times New Roman" w:cs="Times New Roman"/>
                <w:sz w:val="28"/>
                <w:szCs w:val="28"/>
              </w:rPr>
            </w:pPr>
            <w:r w:rsidRPr="00B530B3">
              <w:rPr>
                <w:rFonts w:ascii="Times New Roman" w:hAnsi="Times New Roman" w:cs="Times New Roman"/>
                <w:sz w:val="28"/>
                <w:szCs w:val="28"/>
              </w:rPr>
              <w:t>Научные</w:t>
            </w:r>
          </w:p>
        </w:tc>
        <w:tc>
          <w:tcPr>
            <w:tcW w:w="3453" w:type="dxa"/>
          </w:tcPr>
          <w:p w14:paraId="71F12E1A" w14:textId="77777777" w:rsidR="00E93C9D" w:rsidRPr="00B530B3" w:rsidRDefault="00E93C9D"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1, 9, 12, 17</w:t>
            </w:r>
          </w:p>
        </w:tc>
      </w:tr>
      <w:tr w:rsidR="00E93C9D" w:rsidRPr="00B530B3" w14:paraId="384445C8" w14:textId="77777777" w:rsidTr="001B48DE">
        <w:tc>
          <w:tcPr>
            <w:tcW w:w="5886" w:type="dxa"/>
          </w:tcPr>
          <w:p w14:paraId="482A119B" w14:textId="77777777" w:rsidR="00E93C9D" w:rsidRPr="00B530B3" w:rsidRDefault="00E93C9D" w:rsidP="001B48DE">
            <w:pPr>
              <w:pStyle w:val="a3"/>
              <w:numPr>
                <w:ilvl w:val="0"/>
                <w:numId w:val="10"/>
              </w:numPr>
              <w:adjustRightInd w:val="0"/>
              <w:spacing w:line="360" w:lineRule="auto"/>
              <w:ind w:hanging="407"/>
              <w:jc w:val="both"/>
              <w:rPr>
                <w:rFonts w:ascii="Times New Roman" w:hAnsi="Times New Roman" w:cs="Times New Roman"/>
                <w:sz w:val="28"/>
                <w:szCs w:val="28"/>
              </w:rPr>
            </w:pPr>
            <w:r w:rsidRPr="00B530B3">
              <w:rPr>
                <w:rFonts w:ascii="Times New Roman" w:hAnsi="Times New Roman" w:cs="Times New Roman"/>
                <w:sz w:val="28"/>
                <w:szCs w:val="28"/>
              </w:rPr>
              <w:t>Гуманистические</w:t>
            </w:r>
          </w:p>
        </w:tc>
        <w:tc>
          <w:tcPr>
            <w:tcW w:w="3453" w:type="dxa"/>
          </w:tcPr>
          <w:p w14:paraId="10F23E14" w14:textId="77777777" w:rsidR="00E93C9D" w:rsidRPr="00B530B3" w:rsidRDefault="00E93C9D" w:rsidP="001B48DE">
            <w:pPr>
              <w:adjustRightInd w:val="0"/>
              <w:spacing w:line="360" w:lineRule="auto"/>
              <w:jc w:val="both"/>
              <w:rPr>
                <w:rFonts w:ascii="Times New Roman" w:hAnsi="Times New Roman" w:cs="Times New Roman"/>
                <w:sz w:val="28"/>
                <w:szCs w:val="28"/>
              </w:rPr>
            </w:pPr>
            <w:r w:rsidRPr="00B530B3">
              <w:rPr>
                <w:rFonts w:ascii="Times New Roman" w:hAnsi="Times New Roman" w:cs="Times New Roman"/>
                <w:sz w:val="28"/>
                <w:szCs w:val="28"/>
              </w:rPr>
              <w:t>2, 23, 27, 52</w:t>
            </w:r>
          </w:p>
        </w:tc>
      </w:tr>
    </w:tbl>
    <w:p w14:paraId="60E75907" w14:textId="021AE661" w:rsidR="00E93C9D" w:rsidRPr="00B530B3" w:rsidRDefault="00E93C9D" w:rsidP="00E93C9D">
      <w:pPr>
        <w:shd w:val="clear" w:color="auto" w:fill="FFFFFF"/>
        <w:tabs>
          <w:tab w:val="left" w:pos="720"/>
        </w:tabs>
        <w:autoSpaceDE w:val="0"/>
        <w:autoSpaceDN w:val="0"/>
        <w:adjustRightInd w:val="0"/>
        <w:spacing w:after="40" w:line="360" w:lineRule="auto"/>
        <w:jc w:val="both"/>
        <w:rPr>
          <w:rFonts w:ascii="Times New Roman" w:hAnsi="Times New Roman" w:cs="Times New Roman"/>
          <w:bCs/>
          <w:sz w:val="28"/>
          <w:szCs w:val="28"/>
        </w:rPr>
      </w:pPr>
    </w:p>
    <w:p w14:paraId="264F4A98" w14:textId="77777777" w:rsidR="004F5C31" w:rsidRPr="00B530B3" w:rsidRDefault="004F5C31" w:rsidP="004F5C31">
      <w:pPr>
        <w:spacing w:line="360" w:lineRule="auto"/>
        <w:rPr>
          <w:rFonts w:ascii="Times New Roman" w:hAnsi="Times New Roman" w:cs="Times New Roman"/>
          <w:iCs/>
          <w:color w:val="000000"/>
          <w:sz w:val="28"/>
          <w:szCs w:val="28"/>
          <w:bdr w:val="none" w:sz="0" w:space="0" w:color="auto" w:frame="1"/>
          <w:shd w:val="clear" w:color="auto" w:fill="FFFFFF"/>
        </w:rPr>
      </w:pPr>
      <w:r w:rsidRPr="00B530B3">
        <w:rPr>
          <w:rFonts w:ascii="Times New Roman" w:hAnsi="Times New Roman" w:cs="Times New Roman"/>
          <w:iCs/>
          <w:color w:val="000000"/>
          <w:sz w:val="28"/>
          <w:szCs w:val="28"/>
          <w:bdr w:val="none" w:sz="0" w:space="0" w:color="auto" w:frame="1"/>
          <w:shd w:val="clear" w:color="auto" w:fill="FFFFFF"/>
        </w:rPr>
        <w:br w:type="page"/>
      </w:r>
    </w:p>
    <w:p w14:paraId="4AED7605" w14:textId="77777777" w:rsidR="004F5C31" w:rsidRPr="00B530B3" w:rsidRDefault="004F5C31">
      <w:pPr>
        <w:rPr>
          <w:rFonts w:ascii="Times New Roman" w:hAnsi="Times New Roman" w:cs="Times New Roman"/>
          <w:iCs/>
          <w:color w:val="000000"/>
          <w:sz w:val="28"/>
          <w:szCs w:val="28"/>
          <w:bdr w:val="none" w:sz="0" w:space="0" w:color="auto" w:frame="1"/>
          <w:shd w:val="clear" w:color="auto" w:fill="FFFFFF"/>
        </w:rPr>
      </w:pPr>
    </w:p>
    <w:p w14:paraId="12D57EA0" w14:textId="77777777" w:rsidR="00D220F7" w:rsidRPr="00B530B3" w:rsidRDefault="00D220F7" w:rsidP="004101A1">
      <w:pPr>
        <w:spacing w:line="360" w:lineRule="auto"/>
        <w:jc w:val="both"/>
        <w:rPr>
          <w:rFonts w:ascii="Times New Roman" w:hAnsi="Times New Roman" w:cs="Times New Roman"/>
          <w:iCs/>
          <w:color w:val="000000"/>
          <w:sz w:val="28"/>
          <w:szCs w:val="28"/>
          <w:bdr w:val="none" w:sz="0" w:space="0" w:color="auto" w:frame="1"/>
          <w:shd w:val="clear" w:color="auto" w:fill="FFFFFF"/>
        </w:rPr>
      </w:pPr>
    </w:p>
    <w:p w14:paraId="23678DAE" w14:textId="77777777" w:rsidR="00F5136E" w:rsidRPr="00B530B3" w:rsidRDefault="00D220F7" w:rsidP="00F5136E">
      <w:pPr>
        <w:ind w:firstLineChars="1050" w:firstLine="2940"/>
        <w:rPr>
          <w:rFonts w:ascii="Times New Roman" w:hAnsi="Times New Roman" w:cs="Times New Roman"/>
          <w:sz w:val="28"/>
          <w:szCs w:val="28"/>
        </w:rPr>
      </w:pPr>
      <w:r w:rsidRPr="00B530B3">
        <w:rPr>
          <w:rFonts w:ascii="Times New Roman" w:hAnsi="Times New Roman" w:cs="Times New Roman"/>
          <w:sz w:val="28"/>
          <w:szCs w:val="28"/>
        </w:rPr>
        <w:t>Б</w:t>
      </w:r>
      <w:r w:rsidR="004F5C31" w:rsidRPr="00B530B3">
        <w:rPr>
          <w:rFonts w:ascii="Times New Roman" w:hAnsi="Times New Roman" w:cs="Times New Roman"/>
          <w:sz w:val="28"/>
          <w:szCs w:val="28"/>
          <w:lang w:eastAsia="zh-CN"/>
        </w:rPr>
        <w:t>3</w:t>
      </w:r>
      <w:r w:rsidR="00F5136E" w:rsidRPr="00B530B3">
        <w:rPr>
          <w:rFonts w:ascii="Times New Roman" w:hAnsi="Times New Roman" w:cs="Times New Roman"/>
          <w:sz w:val="28"/>
          <w:szCs w:val="28"/>
        </w:rPr>
        <w:t xml:space="preserve"> </w:t>
      </w:r>
      <w:r w:rsidR="009D3E36" w:rsidRPr="00B530B3">
        <w:rPr>
          <w:rFonts w:ascii="Times New Roman" w:eastAsia="宋体" w:hAnsi="Times New Roman" w:cs="Times New Roman"/>
          <w:sz w:val="28"/>
          <w:szCs w:val="28"/>
          <w:lang w:eastAsia="ru-RU"/>
        </w:rPr>
        <w:t>Опросник</w:t>
      </w:r>
    </w:p>
    <w:p w14:paraId="56B2FF9C" w14:textId="77777777" w:rsidR="00F5136E" w:rsidRPr="00B530B3" w:rsidRDefault="00F5136E" w:rsidP="00F5136E">
      <w:pPr>
        <w:tabs>
          <w:tab w:val="left" w:pos="5104"/>
        </w:tabs>
        <w:ind w:firstLineChars="700" w:firstLine="1960"/>
        <w:rPr>
          <w:rFonts w:ascii="Times New Roman" w:eastAsia="宋体" w:hAnsi="Times New Roman" w:cs="Times New Roman"/>
          <w:sz w:val="28"/>
          <w:szCs w:val="28"/>
          <w:lang w:eastAsia="ru-RU"/>
        </w:rPr>
      </w:pPr>
      <w:r w:rsidRPr="00B530B3">
        <w:rPr>
          <w:rFonts w:ascii="Times New Roman" w:eastAsia="宋体" w:hAnsi="Times New Roman" w:cs="Times New Roman"/>
          <w:sz w:val="28"/>
          <w:szCs w:val="28"/>
          <w:lang w:eastAsia="ru-RU"/>
        </w:rPr>
        <w:t>карьерные ориентации Эдгар Шейн 1985</w:t>
      </w:r>
    </w:p>
    <w:p w14:paraId="2C04F4BD" w14:textId="77777777" w:rsidR="00F5136E" w:rsidRPr="00B32F94" w:rsidRDefault="00F5136E" w:rsidP="00F5136E">
      <w:pPr>
        <w:jc w:val="center"/>
        <w:rPr>
          <w:rFonts w:ascii="Times New Roman" w:eastAsia="宋体" w:hAnsi="Times New Roman" w:cs="Times New Roman"/>
          <w:szCs w:val="28"/>
          <w:lang w:eastAsia="ru-RU"/>
        </w:rPr>
      </w:pPr>
    </w:p>
    <w:p w14:paraId="552DD42B"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01</w:t>
      </w:r>
      <w:r w:rsidRPr="00B32F94">
        <w:rPr>
          <w:rFonts w:ascii="Times New Roman" w:hAnsi="Times New Roman" w:cs="Times New Roman"/>
          <w:b/>
          <w:bCs/>
          <w:color w:val="000000"/>
          <w:sz w:val="22"/>
          <w:lang w:eastAsia="zh-CN"/>
        </w:rPr>
        <w:t>．我希望做我擅长的工作，这样我的内行建议可以不断被采纳。</w:t>
      </w:r>
    </w:p>
    <w:p w14:paraId="5A3169D5"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34B60604" w14:textId="77777777" w:rsidR="00CE7CF2" w:rsidRPr="00B32F94" w:rsidRDefault="00CE7CF2" w:rsidP="00CE7CF2">
      <w:pPr>
        <w:rPr>
          <w:rFonts w:ascii="Times New Roman" w:hAnsi="Times New Roman" w:cs="Times New Roman"/>
          <w:color w:val="000000"/>
          <w:sz w:val="22"/>
          <w:lang w:eastAsia="zh-CN"/>
        </w:rPr>
      </w:pPr>
    </w:p>
    <w:p w14:paraId="4611A809"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02</w:t>
      </w:r>
      <w:r w:rsidRPr="00B32F94">
        <w:rPr>
          <w:rFonts w:ascii="Times New Roman" w:hAnsi="Times New Roman" w:cs="Times New Roman"/>
          <w:b/>
          <w:bCs/>
          <w:color w:val="000000"/>
          <w:sz w:val="22"/>
          <w:lang w:eastAsia="zh-CN"/>
        </w:rPr>
        <w:t>．当我整合并管理其他人的工作时，我非常有成就感。</w:t>
      </w:r>
    </w:p>
    <w:p w14:paraId="2E684048"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7076C9EB" w14:textId="77777777" w:rsidR="00CE7CF2" w:rsidRPr="00B32F94" w:rsidRDefault="00CE7CF2" w:rsidP="00CE7CF2">
      <w:pPr>
        <w:rPr>
          <w:rFonts w:ascii="Times New Roman" w:hAnsi="Times New Roman" w:cs="Times New Roman"/>
          <w:color w:val="000000"/>
          <w:sz w:val="22"/>
          <w:lang w:eastAsia="zh-CN"/>
        </w:rPr>
      </w:pPr>
    </w:p>
    <w:p w14:paraId="182D2C51"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03</w:t>
      </w:r>
      <w:r w:rsidRPr="00B32F94">
        <w:rPr>
          <w:rFonts w:ascii="Times New Roman" w:hAnsi="Times New Roman" w:cs="Times New Roman"/>
          <w:b/>
          <w:bCs/>
          <w:color w:val="000000"/>
          <w:sz w:val="22"/>
          <w:lang w:eastAsia="zh-CN"/>
        </w:rPr>
        <w:t>．我希望我的工作能让我用自己的方式，按自己的计划去开展。</w:t>
      </w:r>
    </w:p>
    <w:p w14:paraId="1809E14A"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4E14A0C2" w14:textId="77777777" w:rsidR="00CE7CF2" w:rsidRPr="00B32F94" w:rsidRDefault="00CE7CF2" w:rsidP="00CE7CF2">
      <w:pPr>
        <w:rPr>
          <w:rFonts w:ascii="Times New Roman" w:hAnsi="Times New Roman" w:cs="Times New Roman"/>
          <w:color w:val="000000"/>
          <w:sz w:val="22"/>
          <w:lang w:eastAsia="zh-CN"/>
        </w:rPr>
      </w:pPr>
    </w:p>
    <w:p w14:paraId="08681A42"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04</w:t>
      </w:r>
      <w:r w:rsidRPr="00B32F94">
        <w:rPr>
          <w:rFonts w:ascii="Times New Roman" w:hAnsi="Times New Roman" w:cs="Times New Roman"/>
          <w:b/>
          <w:bCs/>
          <w:color w:val="000000"/>
          <w:sz w:val="22"/>
          <w:lang w:eastAsia="zh-CN"/>
        </w:rPr>
        <w:t>．对我而言，安定与稳定比自由和自主更重要。</w:t>
      </w:r>
    </w:p>
    <w:p w14:paraId="1CC3F90C"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2535F523" w14:textId="77777777" w:rsidR="00CE7CF2" w:rsidRPr="00B32F94" w:rsidRDefault="00CE7CF2" w:rsidP="00CE7CF2">
      <w:pPr>
        <w:rPr>
          <w:rFonts w:ascii="Times New Roman" w:hAnsi="Times New Roman" w:cs="Times New Roman"/>
          <w:color w:val="000000"/>
          <w:sz w:val="22"/>
          <w:lang w:eastAsia="zh-CN"/>
        </w:rPr>
      </w:pPr>
    </w:p>
    <w:p w14:paraId="220A06E6"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05</w:t>
      </w:r>
      <w:r w:rsidRPr="00B32F94">
        <w:rPr>
          <w:rFonts w:ascii="Times New Roman" w:hAnsi="Times New Roman" w:cs="Times New Roman"/>
          <w:b/>
          <w:bCs/>
          <w:color w:val="000000"/>
          <w:sz w:val="22"/>
          <w:lang w:eastAsia="zh-CN"/>
        </w:rPr>
        <w:t>．我一直在寻找可以让我创立自己事业（公司）的创意的（点子）。</w:t>
      </w:r>
    </w:p>
    <w:p w14:paraId="75B76E75"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19157498" w14:textId="77777777" w:rsidR="00CE7CF2" w:rsidRPr="00B32F94" w:rsidRDefault="00CE7CF2" w:rsidP="00CE7CF2">
      <w:pPr>
        <w:rPr>
          <w:rFonts w:ascii="Times New Roman" w:hAnsi="Times New Roman" w:cs="Times New Roman"/>
          <w:color w:val="000000"/>
          <w:sz w:val="22"/>
          <w:lang w:eastAsia="zh-CN"/>
        </w:rPr>
      </w:pPr>
    </w:p>
    <w:p w14:paraId="6726A8E2"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06</w:t>
      </w:r>
      <w:r w:rsidRPr="00B32F94">
        <w:rPr>
          <w:rFonts w:ascii="Times New Roman" w:hAnsi="Times New Roman" w:cs="Times New Roman"/>
          <w:b/>
          <w:bCs/>
          <w:color w:val="000000"/>
          <w:sz w:val="22"/>
          <w:lang w:eastAsia="zh-CN"/>
        </w:rPr>
        <w:t>．我认为只有对社会做出真正贡献的职业才算是成功的职业。</w:t>
      </w:r>
    </w:p>
    <w:p w14:paraId="5129D2BF"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4C86D1C3" w14:textId="77777777" w:rsidR="00CE7CF2" w:rsidRPr="00B32F94" w:rsidRDefault="00CE7CF2" w:rsidP="00CE7CF2">
      <w:pPr>
        <w:rPr>
          <w:rFonts w:ascii="Times New Roman" w:hAnsi="Times New Roman" w:cs="Times New Roman"/>
          <w:color w:val="000000"/>
          <w:sz w:val="22"/>
          <w:lang w:eastAsia="zh-CN"/>
        </w:rPr>
      </w:pPr>
    </w:p>
    <w:p w14:paraId="6B2A00A7"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07</w:t>
      </w:r>
      <w:r w:rsidRPr="00B32F94">
        <w:rPr>
          <w:rFonts w:ascii="Times New Roman" w:hAnsi="Times New Roman" w:cs="Times New Roman"/>
          <w:b/>
          <w:bCs/>
          <w:color w:val="000000"/>
          <w:sz w:val="22"/>
          <w:lang w:eastAsia="zh-CN"/>
        </w:rPr>
        <w:t>．在工作中，我希望去解决那些有挑战性的问题，并且胜出。</w:t>
      </w:r>
    </w:p>
    <w:p w14:paraId="4567E634"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3DF72325" w14:textId="77777777" w:rsidR="00CE7CF2" w:rsidRPr="00B32F94" w:rsidRDefault="00CE7CF2" w:rsidP="00CE7CF2">
      <w:pPr>
        <w:rPr>
          <w:rFonts w:ascii="Times New Roman" w:hAnsi="Times New Roman" w:cs="Times New Roman"/>
          <w:color w:val="000000"/>
          <w:sz w:val="22"/>
          <w:lang w:eastAsia="zh-CN"/>
        </w:rPr>
      </w:pPr>
    </w:p>
    <w:p w14:paraId="4D0C1C81"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08</w:t>
      </w:r>
      <w:r w:rsidRPr="00B32F94">
        <w:rPr>
          <w:rFonts w:ascii="Times New Roman" w:hAnsi="Times New Roman" w:cs="Times New Roman"/>
          <w:b/>
          <w:bCs/>
          <w:color w:val="000000"/>
          <w:sz w:val="22"/>
          <w:lang w:eastAsia="zh-CN"/>
        </w:rPr>
        <w:t>．我宁愿离开公司，也不愿从事需要个人和家庭做出一定牺牲的工作。</w:t>
      </w:r>
    </w:p>
    <w:p w14:paraId="64AE6770"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11C32715" w14:textId="77777777" w:rsidR="00CE7CF2" w:rsidRPr="00B32F94" w:rsidRDefault="00CE7CF2" w:rsidP="00CE7CF2">
      <w:pPr>
        <w:rPr>
          <w:rFonts w:ascii="Times New Roman" w:hAnsi="Times New Roman" w:cs="Times New Roman"/>
          <w:color w:val="000000"/>
          <w:sz w:val="22"/>
          <w:lang w:eastAsia="zh-CN"/>
        </w:rPr>
      </w:pPr>
    </w:p>
    <w:p w14:paraId="06BEF99E"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09</w:t>
      </w:r>
      <w:r w:rsidRPr="00B32F94">
        <w:rPr>
          <w:rFonts w:ascii="Times New Roman" w:hAnsi="Times New Roman" w:cs="Times New Roman"/>
          <w:b/>
          <w:bCs/>
          <w:color w:val="000000"/>
          <w:sz w:val="22"/>
          <w:lang w:eastAsia="zh-CN"/>
        </w:rPr>
        <w:t>．将我的技术和专业水平发展到一个更具有竞争力的层次是成功职业的必要条件。</w:t>
      </w:r>
    </w:p>
    <w:p w14:paraId="677AE395"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7079CC61" w14:textId="77777777" w:rsidR="00CE7CF2" w:rsidRPr="00B32F94" w:rsidRDefault="00CE7CF2" w:rsidP="00CE7CF2">
      <w:pPr>
        <w:rPr>
          <w:rFonts w:ascii="Times New Roman" w:hAnsi="Times New Roman" w:cs="Times New Roman"/>
          <w:color w:val="000000"/>
          <w:sz w:val="22"/>
          <w:lang w:eastAsia="zh-CN"/>
        </w:rPr>
      </w:pPr>
    </w:p>
    <w:p w14:paraId="0BA28BBE"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10</w:t>
      </w:r>
      <w:r w:rsidRPr="00B32F94">
        <w:rPr>
          <w:rFonts w:ascii="Times New Roman" w:hAnsi="Times New Roman" w:cs="Times New Roman"/>
          <w:b/>
          <w:bCs/>
          <w:color w:val="000000"/>
          <w:sz w:val="22"/>
          <w:lang w:eastAsia="zh-CN"/>
        </w:rPr>
        <w:t>．我希望能够管理一个大公司（组织），我的决策将会影响许多人。</w:t>
      </w:r>
    </w:p>
    <w:p w14:paraId="75D7BE14"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70A3FF19"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11</w:t>
      </w:r>
      <w:r w:rsidRPr="00B32F94">
        <w:rPr>
          <w:rFonts w:ascii="Times New Roman" w:hAnsi="Times New Roman" w:cs="Times New Roman"/>
          <w:b/>
          <w:bCs/>
          <w:color w:val="000000"/>
          <w:sz w:val="22"/>
          <w:lang w:eastAsia="zh-CN"/>
        </w:rPr>
        <w:t>．如果职业允许自由地决定自己的工作内容，计划，过程时，我会非常满意。</w:t>
      </w:r>
    </w:p>
    <w:p w14:paraId="5E7E4968"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2DD30734" w14:textId="77777777" w:rsidR="00CE7CF2" w:rsidRPr="00B32F94" w:rsidRDefault="00CE7CF2" w:rsidP="00CE7CF2">
      <w:pPr>
        <w:rPr>
          <w:rFonts w:ascii="Times New Roman" w:hAnsi="Times New Roman" w:cs="Times New Roman"/>
          <w:color w:val="000000"/>
          <w:sz w:val="22"/>
          <w:lang w:eastAsia="zh-CN"/>
        </w:rPr>
      </w:pPr>
    </w:p>
    <w:p w14:paraId="13C8295D"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12</w:t>
      </w:r>
      <w:r w:rsidRPr="00B32F94">
        <w:rPr>
          <w:rFonts w:ascii="Times New Roman" w:hAnsi="Times New Roman" w:cs="Times New Roman"/>
          <w:b/>
          <w:bCs/>
          <w:color w:val="000000"/>
          <w:sz w:val="22"/>
          <w:lang w:eastAsia="zh-CN"/>
        </w:rPr>
        <w:t>．如果工作的结果使我丧失了自己在组织中的安全稳定感，我宁愿离开这个工作岗位。</w:t>
      </w:r>
    </w:p>
    <w:p w14:paraId="00E7959A"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4F62ECFE" w14:textId="77777777" w:rsidR="00CE7CF2" w:rsidRPr="00B32F94" w:rsidRDefault="00CE7CF2" w:rsidP="00CE7CF2">
      <w:pPr>
        <w:rPr>
          <w:rFonts w:ascii="Times New Roman" w:hAnsi="Times New Roman" w:cs="Times New Roman"/>
          <w:color w:val="000000"/>
          <w:sz w:val="22"/>
          <w:lang w:eastAsia="zh-CN"/>
        </w:rPr>
      </w:pPr>
    </w:p>
    <w:p w14:paraId="212AA105"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13</w:t>
      </w:r>
      <w:r w:rsidRPr="00B32F94">
        <w:rPr>
          <w:rFonts w:ascii="Times New Roman" w:hAnsi="Times New Roman" w:cs="Times New Roman"/>
          <w:b/>
          <w:bCs/>
          <w:color w:val="000000"/>
          <w:sz w:val="22"/>
          <w:lang w:eastAsia="zh-CN"/>
        </w:rPr>
        <w:t>．对我而言，创办自己的公司比在其他的公司中争取一个高的管理位置更有意义。</w:t>
      </w:r>
    </w:p>
    <w:p w14:paraId="7B700C76"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149B0E4B" w14:textId="77777777" w:rsidR="00CE7CF2" w:rsidRPr="00B32F94" w:rsidRDefault="00CE7CF2" w:rsidP="00CE7CF2">
      <w:pPr>
        <w:rPr>
          <w:rFonts w:ascii="Times New Roman" w:hAnsi="Times New Roman" w:cs="Times New Roman"/>
          <w:color w:val="000000"/>
          <w:sz w:val="22"/>
          <w:lang w:eastAsia="zh-CN"/>
        </w:rPr>
      </w:pPr>
    </w:p>
    <w:p w14:paraId="1B801DCD"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14</w:t>
      </w:r>
      <w:r w:rsidRPr="00B32F94">
        <w:rPr>
          <w:rFonts w:ascii="Times New Roman" w:hAnsi="Times New Roman" w:cs="Times New Roman"/>
          <w:b/>
          <w:bCs/>
          <w:color w:val="000000"/>
          <w:sz w:val="22"/>
          <w:lang w:eastAsia="zh-CN"/>
        </w:rPr>
        <w:t>．我的职业满足来自于我可以用自己的才能去为他人提供服务。</w:t>
      </w:r>
    </w:p>
    <w:p w14:paraId="1D04110D"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400ECF74" w14:textId="77777777" w:rsidR="00CE7CF2" w:rsidRPr="00B32F94" w:rsidRDefault="00CE7CF2" w:rsidP="00CE7CF2">
      <w:pPr>
        <w:rPr>
          <w:rFonts w:ascii="Times New Roman" w:hAnsi="Times New Roman" w:cs="Times New Roman"/>
          <w:color w:val="000000"/>
          <w:sz w:val="22"/>
          <w:lang w:eastAsia="zh-CN"/>
        </w:rPr>
      </w:pPr>
    </w:p>
    <w:p w14:paraId="133963AB"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15</w:t>
      </w:r>
      <w:r w:rsidRPr="00B32F94">
        <w:rPr>
          <w:rFonts w:ascii="Times New Roman" w:hAnsi="Times New Roman" w:cs="Times New Roman"/>
          <w:b/>
          <w:bCs/>
          <w:color w:val="000000"/>
          <w:sz w:val="22"/>
          <w:lang w:eastAsia="zh-CN"/>
        </w:rPr>
        <w:t>．我认为职业的成就感来自于克服自己面临的非常有挑战性的困难。</w:t>
      </w:r>
    </w:p>
    <w:p w14:paraId="1BB15863"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7D988974" w14:textId="77777777" w:rsidR="00CE7CF2" w:rsidRPr="00B32F94" w:rsidRDefault="00CE7CF2" w:rsidP="00CE7CF2">
      <w:pPr>
        <w:rPr>
          <w:rFonts w:ascii="Times New Roman" w:hAnsi="Times New Roman" w:cs="Times New Roman"/>
          <w:color w:val="000000"/>
          <w:sz w:val="22"/>
          <w:lang w:eastAsia="zh-CN"/>
        </w:rPr>
      </w:pPr>
    </w:p>
    <w:p w14:paraId="5FDE2FE2"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16</w:t>
      </w:r>
      <w:r w:rsidRPr="00B32F94">
        <w:rPr>
          <w:rFonts w:ascii="Times New Roman" w:hAnsi="Times New Roman" w:cs="Times New Roman"/>
          <w:b/>
          <w:bCs/>
          <w:color w:val="000000"/>
          <w:sz w:val="22"/>
          <w:lang w:eastAsia="zh-CN"/>
        </w:rPr>
        <w:t>．我希望我的职业能够兼顾个人，家庭和工作的需要。</w:t>
      </w:r>
    </w:p>
    <w:p w14:paraId="69DFDDF8"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4C537060" w14:textId="77777777" w:rsidR="00CE7CF2" w:rsidRPr="00B32F94" w:rsidRDefault="00CE7CF2" w:rsidP="00CE7CF2">
      <w:pPr>
        <w:rPr>
          <w:rFonts w:ascii="Times New Roman" w:hAnsi="Times New Roman" w:cs="Times New Roman"/>
          <w:color w:val="000000"/>
          <w:sz w:val="22"/>
          <w:lang w:eastAsia="zh-CN"/>
        </w:rPr>
      </w:pPr>
    </w:p>
    <w:p w14:paraId="380AE153"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lastRenderedPageBreak/>
        <w:t>17</w:t>
      </w:r>
      <w:r w:rsidRPr="00B32F94">
        <w:rPr>
          <w:rFonts w:ascii="Times New Roman" w:hAnsi="Times New Roman" w:cs="Times New Roman"/>
          <w:b/>
          <w:bCs/>
          <w:color w:val="000000"/>
          <w:sz w:val="22"/>
          <w:lang w:eastAsia="zh-CN"/>
        </w:rPr>
        <w:t>．对我而言，在我喜欢的专业领域内做资深专家比总经理更具有吸引力。</w:t>
      </w:r>
    </w:p>
    <w:p w14:paraId="14730DD0"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1CE5A42E" w14:textId="77777777" w:rsidR="00CE7CF2" w:rsidRPr="00B32F94" w:rsidRDefault="00CE7CF2" w:rsidP="00CE7CF2">
      <w:pPr>
        <w:rPr>
          <w:rFonts w:ascii="Times New Roman" w:hAnsi="Times New Roman" w:cs="Times New Roman"/>
          <w:color w:val="000000"/>
          <w:sz w:val="22"/>
          <w:lang w:eastAsia="zh-CN"/>
        </w:rPr>
      </w:pPr>
    </w:p>
    <w:p w14:paraId="30D8345B"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18</w:t>
      </w:r>
      <w:r w:rsidRPr="00B32F94">
        <w:rPr>
          <w:rFonts w:ascii="Times New Roman" w:hAnsi="Times New Roman" w:cs="Times New Roman"/>
          <w:b/>
          <w:bCs/>
          <w:color w:val="000000"/>
          <w:sz w:val="22"/>
          <w:lang w:eastAsia="zh-CN"/>
        </w:rPr>
        <w:t>．只有在我成为公司的总经理后，我才认为我的职业人生是成功的。</w:t>
      </w:r>
    </w:p>
    <w:p w14:paraId="715D5103"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23F9C4A5" w14:textId="77777777" w:rsidR="00CE7CF2" w:rsidRPr="00B32F94" w:rsidRDefault="00CE7CF2" w:rsidP="00CE7CF2">
      <w:pPr>
        <w:rPr>
          <w:rFonts w:ascii="Times New Roman" w:hAnsi="Times New Roman" w:cs="Times New Roman"/>
          <w:color w:val="000000"/>
          <w:sz w:val="22"/>
          <w:lang w:eastAsia="zh-CN"/>
        </w:rPr>
      </w:pPr>
    </w:p>
    <w:p w14:paraId="3FF9BECA"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19</w:t>
      </w:r>
      <w:r w:rsidRPr="00B32F94">
        <w:rPr>
          <w:rFonts w:ascii="Times New Roman" w:hAnsi="Times New Roman" w:cs="Times New Roman"/>
          <w:b/>
          <w:bCs/>
          <w:color w:val="000000"/>
          <w:sz w:val="22"/>
          <w:lang w:eastAsia="zh-CN"/>
        </w:rPr>
        <w:t>．成功的职业应该允许我有完全的自主与自由。</w:t>
      </w:r>
    </w:p>
    <w:p w14:paraId="6B1924D8"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3EA76E07" w14:textId="77777777" w:rsidR="00CE7CF2" w:rsidRPr="00B32F94" w:rsidRDefault="00CE7CF2" w:rsidP="00CE7CF2">
      <w:pPr>
        <w:rPr>
          <w:rFonts w:ascii="Times New Roman" w:hAnsi="Times New Roman" w:cs="Times New Roman"/>
          <w:color w:val="000000"/>
          <w:sz w:val="22"/>
          <w:lang w:eastAsia="zh-CN"/>
        </w:rPr>
      </w:pPr>
    </w:p>
    <w:p w14:paraId="3834CA40"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20</w:t>
      </w:r>
      <w:r w:rsidRPr="00B32F94">
        <w:rPr>
          <w:rFonts w:ascii="Times New Roman" w:hAnsi="Times New Roman" w:cs="Times New Roman"/>
          <w:b/>
          <w:bCs/>
          <w:color w:val="000000"/>
          <w:sz w:val="22"/>
          <w:lang w:eastAsia="zh-CN"/>
        </w:rPr>
        <w:t>．我愿意在能给我安全感、稳定感的公司中工作。</w:t>
      </w:r>
    </w:p>
    <w:p w14:paraId="5C3FCC92"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1697D648" w14:textId="77777777" w:rsidR="00CE7CF2" w:rsidRPr="00B32F94" w:rsidRDefault="00CE7CF2" w:rsidP="00CE7CF2">
      <w:pPr>
        <w:rPr>
          <w:rFonts w:ascii="Times New Roman" w:hAnsi="Times New Roman" w:cs="Times New Roman"/>
          <w:color w:val="000000"/>
          <w:sz w:val="22"/>
          <w:lang w:eastAsia="zh-CN"/>
        </w:rPr>
      </w:pPr>
    </w:p>
    <w:p w14:paraId="5A044872"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21</w:t>
      </w:r>
      <w:r w:rsidRPr="00B32F94">
        <w:rPr>
          <w:rFonts w:ascii="Times New Roman" w:hAnsi="Times New Roman" w:cs="Times New Roman"/>
          <w:b/>
          <w:bCs/>
          <w:color w:val="000000"/>
          <w:sz w:val="22"/>
          <w:lang w:eastAsia="zh-CN"/>
        </w:rPr>
        <w:t>．当通过自己的努力或想法完成工作时，我的工作成就感最强。</w:t>
      </w:r>
    </w:p>
    <w:p w14:paraId="715C1168"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7414B45F" w14:textId="77777777" w:rsidR="00CE7CF2" w:rsidRPr="00B32F94" w:rsidRDefault="00CE7CF2" w:rsidP="00CE7CF2">
      <w:pPr>
        <w:rPr>
          <w:rFonts w:ascii="Times New Roman" w:hAnsi="Times New Roman" w:cs="Times New Roman"/>
          <w:color w:val="000000"/>
          <w:sz w:val="22"/>
          <w:lang w:eastAsia="zh-CN"/>
        </w:rPr>
      </w:pPr>
    </w:p>
    <w:p w14:paraId="59588870"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22</w:t>
      </w:r>
      <w:r w:rsidRPr="00B32F94">
        <w:rPr>
          <w:rFonts w:ascii="Times New Roman" w:hAnsi="Times New Roman" w:cs="Times New Roman"/>
          <w:b/>
          <w:bCs/>
          <w:color w:val="000000"/>
          <w:sz w:val="22"/>
          <w:lang w:eastAsia="zh-CN"/>
        </w:rPr>
        <w:t>．对我而言，利用自己的才能使这个世界变得更适合生活或居住，比争取一个高的管理职位更重要。</w:t>
      </w:r>
    </w:p>
    <w:p w14:paraId="34770821"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557FB2DA" w14:textId="77777777" w:rsidR="00CE7CF2" w:rsidRPr="00B32F94" w:rsidRDefault="00CE7CF2" w:rsidP="00CE7CF2">
      <w:pPr>
        <w:rPr>
          <w:rFonts w:ascii="Times New Roman" w:hAnsi="Times New Roman" w:cs="Times New Roman"/>
          <w:color w:val="000000"/>
          <w:sz w:val="22"/>
          <w:lang w:eastAsia="zh-CN"/>
        </w:rPr>
      </w:pPr>
    </w:p>
    <w:p w14:paraId="1EFD3F5F"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23</w:t>
      </w:r>
      <w:r w:rsidRPr="00B32F94">
        <w:rPr>
          <w:rFonts w:ascii="Times New Roman" w:hAnsi="Times New Roman" w:cs="Times New Roman"/>
          <w:b/>
          <w:bCs/>
          <w:color w:val="000000"/>
          <w:sz w:val="22"/>
          <w:lang w:eastAsia="zh-CN"/>
        </w:rPr>
        <w:t>．当我解决了看上去不可能解决的问题，或者在必输无疑的竞赛中胜出，我会非常有成就感。</w:t>
      </w:r>
    </w:p>
    <w:p w14:paraId="7474E1BF"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43054C1B" w14:textId="77777777" w:rsidR="00CE7CF2" w:rsidRPr="00B32F94" w:rsidRDefault="00CE7CF2" w:rsidP="00CE7CF2">
      <w:pPr>
        <w:rPr>
          <w:rFonts w:ascii="Times New Roman" w:hAnsi="Times New Roman" w:cs="Times New Roman"/>
          <w:color w:val="000000"/>
          <w:sz w:val="22"/>
          <w:lang w:eastAsia="zh-CN"/>
        </w:rPr>
      </w:pPr>
    </w:p>
    <w:p w14:paraId="3D457B0E"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24</w:t>
      </w:r>
      <w:r w:rsidRPr="00B32F94">
        <w:rPr>
          <w:rFonts w:ascii="Times New Roman" w:hAnsi="Times New Roman" w:cs="Times New Roman"/>
          <w:b/>
          <w:bCs/>
          <w:color w:val="000000"/>
          <w:sz w:val="22"/>
          <w:lang w:eastAsia="zh-CN"/>
        </w:rPr>
        <w:t>．我认为只有很好地平衡了个人、家庭、职业三者的关系，生活才能算是成功的。</w:t>
      </w:r>
    </w:p>
    <w:p w14:paraId="2D8E9A5C"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52C47FD5" w14:textId="77777777" w:rsidR="00CE7CF2" w:rsidRPr="00B32F94" w:rsidRDefault="00CE7CF2" w:rsidP="00CE7CF2">
      <w:pPr>
        <w:rPr>
          <w:rFonts w:ascii="Times New Roman" w:hAnsi="Times New Roman" w:cs="Times New Roman"/>
          <w:color w:val="000000"/>
          <w:sz w:val="22"/>
          <w:lang w:eastAsia="zh-CN"/>
        </w:rPr>
      </w:pPr>
    </w:p>
    <w:p w14:paraId="5768E1FF"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25</w:t>
      </w:r>
      <w:r w:rsidRPr="00B32F94">
        <w:rPr>
          <w:rFonts w:ascii="Times New Roman" w:hAnsi="Times New Roman" w:cs="Times New Roman"/>
          <w:b/>
          <w:bCs/>
          <w:color w:val="000000"/>
          <w:sz w:val="22"/>
          <w:lang w:eastAsia="zh-CN"/>
        </w:rPr>
        <w:t>．我宁愿离开公司，也不愿频繁接受那些不属于我专业领域的工作。</w:t>
      </w:r>
    </w:p>
    <w:p w14:paraId="6DB2E8BF"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0397E3EC" w14:textId="77777777" w:rsidR="00CE7CF2" w:rsidRPr="00B32F94" w:rsidRDefault="00CE7CF2" w:rsidP="00CE7CF2">
      <w:pPr>
        <w:rPr>
          <w:rFonts w:ascii="Times New Roman" w:hAnsi="Times New Roman" w:cs="Times New Roman"/>
          <w:color w:val="000000"/>
          <w:sz w:val="22"/>
          <w:lang w:eastAsia="zh-CN"/>
        </w:rPr>
      </w:pPr>
    </w:p>
    <w:p w14:paraId="750F8403"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26</w:t>
      </w:r>
      <w:r w:rsidRPr="00B32F94">
        <w:rPr>
          <w:rFonts w:ascii="Times New Roman" w:hAnsi="Times New Roman" w:cs="Times New Roman"/>
          <w:b/>
          <w:bCs/>
          <w:color w:val="000000"/>
          <w:sz w:val="22"/>
          <w:lang w:eastAsia="zh-CN"/>
        </w:rPr>
        <w:t>．对我而言，作一个全面管理者比在我喜欢的专业领域内做资深专家更有吸引力。</w:t>
      </w:r>
    </w:p>
    <w:p w14:paraId="6F485887"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4579338C" w14:textId="77777777" w:rsidR="00CE7CF2" w:rsidRPr="00B32F94" w:rsidRDefault="00CE7CF2" w:rsidP="00CE7CF2">
      <w:pPr>
        <w:rPr>
          <w:rFonts w:ascii="Times New Roman" w:hAnsi="Times New Roman" w:cs="Times New Roman"/>
          <w:color w:val="000000"/>
          <w:sz w:val="22"/>
          <w:lang w:eastAsia="zh-CN"/>
        </w:rPr>
      </w:pPr>
    </w:p>
    <w:p w14:paraId="55BB491D"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27</w:t>
      </w:r>
      <w:r w:rsidRPr="00B32F94">
        <w:rPr>
          <w:rFonts w:ascii="Times New Roman" w:hAnsi="Times New Roman" w:cs="Times New Roman"/>
          <w:b/>
          <w:bCs/>
          <w:color w:val="000000"/>
          <w:sz w:val="22"/>
          <w:lang w:eastAsia="zh-CN"/>
        </w:rPr>
        <w:t>．对我而言，用我自己的方式不受约束地完成工作，比安全、稳定更加重要。</w:t>
      </w:r>
    </w:p>
    <w:p w14:paraId="0CF0D3C7"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0DF91E89"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28</w:t>
      </w:r>
      <w:r w:rsidRPr="00B32F94">
        <w:rPr>
          <w:rFonts w:ascii="Times New Roman" w:hAnsi="Times New Roman" w:cs="Times New Roman"/>
          <w:b/>
          <w:bCs/>
          <w:color w:val="000000"/>
          <w:sz w:val="22"/>
          <w:lang w:eastAsia="zh-CN"/>
        </w:rPr>
        <w:t>．只有当我的收入和工作有保障时，我才会对工作感到满意。</w:t>
      </w:r>
    </w:p>
    <w:p w14:paraId="29152BD0"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2C3E8D53"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29</w:t>
      </w:r>
      <w:r w:rsidRPr="00B32F94">
        <w:rPr>
          <w:rFonts w:ascii="Times New Roman" w:hAnsi="Times New Roman" w:cs="Times New Roman"/>
          <w:b/>
          <w:bCs/>
          <w:color w:val="000000"/>
          <w:sz w:val="22"/>
          <w:lang w:eastAsia="zh-CN"/>
        </w:rPr>
        <w:t>．在我职业生涯中，如果我能成功地创造或实现完全属于自己的产品或点子，我会感到非常成功。</w:t>
      </w:r>
    </w:p>
    <w:p w14:paraId="76C07CEB"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5185466C" w14:textId="77777777" w:rsidR="00CE7CF2" w:rsidRPr="00B32F94" w:rsidRDefault="00CE7CF2" w:rsidP="00CE7CF2">
      <w:pPr>
        <w:rPr>
          <w:rFonts w:ascii="Times New Roman" w:hAnsi="Times New Roman" w:cs="Times New Roman"/>
          <w:color w:val="000000"/>
          <w:sz w:val="22"/>
          <w:lang w:eastAsia="zh-CN"/>
        </w:rPr>
      </w:pPr>
    </w:p>
    <w:p w14:paraId="00EB6B3D"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30</w:t>
      </w:r>
      <w:r w:rsidRPr="00B32F94">
        <w:rPr>
          <w:rFonts w:ascii="Times New Roman" w:hAnsi="Times New Roman" w:cs="Times New Roman"/>
          <w:b/>
          <w:bCs/>
          <w:color w:val="000000"/>
          <w:sz w:val="22"/>
          <w:lang w:eastAsia="zh-CN"/>
        </w:rPr>
        <w:t>．我希望从事对人类和社会真正有贡献的工作。</w:t>
      </w:r>
    </w:p>
    <w:p w14:paraId="627DBA02"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0C55B712" w14:textId="77777777" w:rsidR="00CE7CF2" w:rsidRPr="00B32F94" w:rsidRDefault="00CE7CF2" w:rsidP="00CE7CF2">
      <w:pPr>
        <w:rPr>
          <w:rFonts w:ascii="Times New Roman" w:hAnsi="Times New Roman" w:cs="Times New Roman"/>
          <w:color w:val="000000"/>
          <w:sz w:val="22"/>
          <w:lang w:eastAsia="zh-CN"/>
        </w:rPr>
      </w:pPr>
    </w:p>
    <w:p w14:paraId="4F5CF266"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31</w:t>
      </w:r>
      <w:r w:rsidRPr="00B32F94">
        <w:rPr>
          <w:rFonts w:ascii="Times New Roman" w:hAnsi="Times New Roman" w:cs="Times New Roman"/>
          <w:b/>
          <w:bCs/>
          <w:color w:val="000000"/>
          <w:sz w:val="22"/>
          <w:lang w:eastAsia="zh-CN"/>
        </w:rPr>
        <w:t>．我希望工作中有很多机会，可以不断挑战我解决问题的能力（或竞争力）。</w:t>
      </w:r>
    </w:p>
    <w:p w14:paraId="3BCC0A1F"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1DAD23A7" w14:textId="77777777" w:rsidR="00CE7CF2" w:rsidRPr="00B32F94" w:rsidRDefault="00CE7CF2" w:rsidP="00CE7CF2">
      <w:pPr>
        <w:rPr>
          <w:rFonts w:ascii="Times New Roman" w:hAnsi="Times New Roman" w:cs="Times New Roman"/>
          <w:color w:val="000000"/>
          <w:sz w:val="22"/>
          <w:lang w:eastAsia="zh-CN"/>
        </w:rPr>
      </w:pPr>
    </w:p>
    <w:p w14:paraId="163D6FB9"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32</w:t>
      </w:r>
      <w:r w:rsidRPr="00B32F94">
        <w:rPr>
          <w:rFonts w:ascii="Times New Roman" w:hAnsi="Times New Roman" w:cs="Times New Roman"/>
          <w:b/>
          <w:bCs/>
          <w:color w:val="000000"/>
          <w:sz w:val="22"/>
          <w:lang w:eastAsia="zh-CN"/>
        </w:rPr>
        <w:t>．能很好地平衡个人生活与工作，比达到一个管理职位更重要。</w:t>
      </w:r>
    </w:p>
    <w:p w14:paraId="4DF3CC92"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1CFBD801" w14:textId="77777777" w:rsidR="00CE7CF2" w:rsidRPr="00B32F94" w:rsidRDefault="00CE7CF2" w:rsidP="00CE7CF2">
      <w:pPr>
        <w:rPr>
          <w:rFonts w:ascii="Times New Roman" w:hAnsi="Times New Roman" w:cs="Times New Roman"/>
          <w:color w:val="000000"/>
          <w:sz w:val="22"/>
          <w:lang w:eastAsia="zh-CN"/>
        </w:rPr>
      </w:pPr>
    </w:p>
    <w:p w14:paraId="049A6579"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33</w:t>
      </w:r>
      <w:r w:rsidRPr="00B32F94">
        <w:rPr>
          <w:rFonts w:ascii="Times New Roman" w:hAnsi="Times New Roman" w:cs="Times New Roman"/>
          <w:b/>
          <w:bCs/>
          <w:color w:val="000000"/>
          <w:sz w:val="22"/>
          <w:lang w:eastAsia="zh-CN"/>
        </w:rPr>
        <w:t>．如果在工作中能经常用到我特别的技巧和才能，我会感到特别满意。</w:t>
      </w:r>
    </w:p>
    <w:p w14:paraId="323394E5"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7FE3E908" w14:textId="77777777" w:rsidR="00CE7CF2" w:rsidRPr="00B32F94" w:rsidRDefault="00CE7CF2" w:rsidP="00CE7CF2">
      <w:pPr>
        <w:rPr>
          <w:rFonts w:ascii="Times New Roman" w:hAnsi="Times New Roman" w:cs="Times New Roman"/>
          <w:color w:val="000000"/>
          <w:sz w:val="22"/>
          <w:lang w:eastAsia="zh-CN"/>
        </w:rPr>
      </w:pPr>
    </w:p>
    <w:p w14:paraId="656FE1EC"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34</w:t>
      </w:r>
      <w:r w:rsidRPr="00B32F94">
        <w:rPr>
          <w:rFonts w:ascii="Times New Roman" w:hAnsi="Times New Roman" w:cs="Times New Roman"/>
          <w:b/>
          <w:bCs/>
          <w:color w:val="000000"/>
          <w:sz w:val="22"/>
          <w:lang w:eastAsia="zh-CN"/>
        </w:rPr>
        <w:t>．我宁愿离开公司，也不愿意接受让我离开全面管理的工作。</w:t>
      </w:r>
    </w:p>
    <w:p w14:paraId="103B0B0E"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lastRenderedPageBreak/>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4423D647" w14:textId="77777777" w:rsidR="00CE7CF2" w:rsidRPr="00B32F94" w:rsidRDefault="00CE7CF2" w:rsidP="00CE7CF2">
      <w:pPr>
        <w:rPr>
          <w:rFonts w:ascii="Times New Roman" w:hAnsi="Times New Roman" w:cs="Times New Roman"/>
          <w:color w:val="000000"/>
          <w:sz w:val="22"/>
          <w:lang w:eastAsia="zh-CN"/>
        </w:rPr>
      </w:pPr>
    </w:p>
    <w:p w14:paraId="2DE0327E"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35</w:t>
      </w:r>
      <w:r w:rsidRPr="00B32F94">
        <w:rPr>
          <w:rFonts w:ascii="Times New Roman" w:hAnsi="Times New Roman" w:cs="Times New Roman"/>
          <w:b/>
          <w:bCs/>
          <w:color w:val="000000"/>
          <w:sz w:val="22"/>
          <w:lang w:eastAsia="zh-CN"/>
        </w:rPr>
        <w:t>．我宁愿离开公司，不愿意接受约束我自由和自主控制权的工作。</w:t>
      </w:r>
    </w:p>
    <w:p w14:paraId="0CFDD74E"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0139826A" w14:textId="77777777" w:rsidR="00CE7CF2" w:rsidRPr="00B32F94" w:rsidRDefault="00CE7CF2" w:rsidP="00CE7CF2">
      <w:pPr>
        <w:rPr>
          <w:rFonts w:ascii="Times New Roman" w:hAnsi="Times New Roman" w:cs="Times New Roman"/>
          <w:color w:val="000000"/>
          <w:sz w:val="22"/>
          <w:lang w:eastAsia="zh-CN"/>
        </w:rPr>
      </w:pPr>
    </w:p>
    <w:p w14:paraId="164CBD08"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36</w:t>
      </w:r>
      <w:r w:rsidRPr="00B32F94">
        <w:rPr>
          <w:rFonts w:ascii="Times New Roman" w:hAnsi="Times New Roman" w:cs="Times New Roman"/>
          <w:b/>
          <w:bCs/>
          <w:color w:val="000000"/>
          <w:sz w:val="22"/>
          <w:lang w:eastAsia="zh-CN"/>
        </w:rPr>
        <w:t>．我希望有一份让我有安全感和稳定感的工作。</w:t>
      </w:r>
    </w:p>
    <w:p w14:paraId="18FC88F1"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2B1E4AE6" w14:textId="77777777" w:rsidR="00CE7CF2" w:rsidRPr="00B32F94" w:rsidRDefault="00CE7CF2" w:rsidP="00CE7CF2">
      <w:pPr>
        <w:rPr>
          <w:rFonts w:ascii="Times New Roman" w:hAnsi="Times New Roman" w:cs="Times New Roman"/>
          <w:color w:val="000000"/>
          <w:sz w:val="22"/>
          <w:lang w:eastAsia="zh-CN"/>
        </w:rPr>
      </w:pPr>
    </w:p>
    <w:p w14:paraId="442C245F"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37</w:t>
      </w:r>
      <w:r w:rsidRPr="00B32F94">
        <w:rPr>
          <w:rFonts w:ascii="Times New Roman" w:hAnsi="Times New Roman" w:cs="Times New Roman"/>
          <w:b/>
          <w:bCs/>
          <w:color w:val="000000"/>
          <w:sz w:val="22"/>
          <w:lang w:eastAsia="zh-CN"/>
        </w:rPr>
        <w:t>．我梦想着创造属于自己的事业。</w:t>
      </w:r>
    </w:p>
    <w:p w14:paraId="6C7C254A"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71AF890E" w14:textId="77777777" w:rsidR="00CE7CF2" w:rsidRPr="00B32F94" w:rsidRDefault="00CE7CF2" w:rsidP="00CE7CF2">
      <w:pPr>
        <w:rPr>
          <w:rFonts w:ascii="Times New Roman" w:hAnsi="Times New Roman" w:cs="Times New Roman"/>
          <w:color w:val="000000"/>
          <w:sz w:val="22"/>
          <w:lang w:eastAsia="zh-CN"/>
        </w:rPr>
      </w:pPr>
    </w:p>
    <w:p w14:paraId="7629E3FB"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38</w:t>
      </w:r>
      <w:r w:rsidRPr="00B32F94">
        <w:rPr>
          <w:rFonts w:ascii="Times New Roman" w:hAnsi="Times New Roman" w:cs="Times New Roman"/>
          <w:b/>
          <w:bCs/>
          <w:color w:val="000000"/>
          <w:sz w:val="22"/>
          <w:lang w:eastAsia="zh-CN"/>
        </w:rPr>
        <w:t>．如果工作限制了我为他人提供帮助和服务，我宁愿离开公司。</w:t>
      </w:r>
    </w:p>
    <w:p w14:paraId="401C04CD"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0DF1069D" w14:textId="77777777" w:rsidR="00CE7CF2" w:rsidRPr="00B32F94" w:rsidRDefault="00CE7CF2" w:rsidP="00CE7CF2">
      <w:pPr>
        <w:rPr>
          <w:rFonts w:ascii="Times New Roman" w:hAnsi="Times New Roman" w:cs="Times New Roman"/>
          <w:color w:val="000000"/>
          <w:sz w:val="22"/>
          <w:lang w:eastAsia="zh-CN"/>
        </w:rPr>
      </w:pPr>
    </w:p>
    <w:p w14:paraId="72977C37" w14:textId="77777777" w:rsidR="00CE7CF2" w:rsidRPr="00B32F94" w:rsidRDefault="00CE7CF2" w:rsidP="00CE7CF2">
      <w:pPr>
        <w:ind w:firstLine="843"/>
        <w:rPr>
          <w:rFonts w:ascii="Times New Roman" w:hAnsi="Times New Roman" w:cs="Times New Roman"/>
          <w:b/>
          <w:bCs/>
          <w:color w:val="000000"/>
          <w:sz w:val="22"/>
          <w:lang w:eastAsia="zh-CN"/>
        </w:rPr>
      </w:pPr>
      <w:r w:rsidRPr="00B32F94">
        <w:rPr>
          <w:rFonts w:ascii="Times New Roman" w:hAnsi="Times New Roman" w:cs="Times New Roman"/>
          <w:b/>
          <w:bCs/>
          <w:color w:val="000000"/>
          <w:sz w:val="22"/>
          <w:lang w:eastAsia="zh-CN"/>
        </w:rPr>
        <w:t>39</w:t>
      </w:r>
      <w:r w:rsidRPr="00B32F94">
        <w:rPr>
          <w:rFonts w:ascii="Times New Roman" w:hAnsi="Times New Roman" w:cs="Times New Roman"/>
          <w:b/>
          <w:bCs/>
          <w:color w:val="000000"/>
          <w:sz w:val="22"/>
          <w:lang w:eastAsia="zh-CN"/>
        </w:rPr>
        <w:t>．去解决那些几乎无法解决的难题，比获得一个高的管理职位更有意义。</w:t>
      </w:r>
    </w:p>
    <w:p w14:paraId="38853940"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69F21C0C" w14:textId="77777777" w:rsidR="00CE7CF2" w:rsidRPr="00B32F94" w:rsidRDefault="00CE7CF2" w:rsidP="00CE7CF2">
      <w:pPr>
        <w:rPr>
          <w:rFonts w:ascii="Times New Roman" w:hAnsi="Times New Roman" w:cs="Times New Roman"/>
          <w:color w:val="000000"/>
          <w:sz w:val="22"/>
          <w:lang w:eastAsia="zh-CN"/>
        </w:rPr>
      </w:pPr>
    </w:p>
    <w:p w14:paraId="082AE35C" w14:textId="77777777" w:rsidR="00CE7CF2" w:rsidRPr="00B32F94" w:rsidRDefault="00CE7CF2" w:rsidP="00CE7CF2">
      <w:pPr>
        <w:ind w:firstLine="843"/>
        <w:rPr>
          <w:rFonts w:ascii="Times New Roman" w:hAnsi="Times New Roman" w:cs="Times New Roman"/>
          <w:color w:val="000000"/>
          <w:sz w:val="22"/>
          <w:lang w:eastAsia="zh-CN"/>
        </w:rPr>
      </w:pPr>
      <w:r w:rsidRPr="00B32F94">
        <w:rPr>
          <w:rFonts w:ascii="Times New Roman" w:hAnsi="Times New Roman" w:cs="Times New Roman"/>
          <w:b/>
          <w:bCs/>
          <w:color w:val="000000"/>
          <w:sz w:val="22"/>
          <w:lang w:eastAsia="zh-CN"/>
        </w:rPr>
        <w:t>40</w:t>
      </w:r>
      <w:r w:rsidRPr="00B32F94">
        <w:rPr>
          <w:rFonts w:ascii="Times New Roman" w:hAnsi="Times New Roman" w:cs="Times New Roman"/>
          <w:b/>
          <w:bCs/>
          <w:color w:val="000000"/>
          <w:sz w:val="22"/>
          <w:lang w:eastAsia="zh-CN"/>
        </w:rPr>
        <w:t>．我一直在寻找一份能够最大程度的减少个人和家庭之间冲突的工作。</w:t>
      </w:r>
    </w:p>
    <w:p w14:paraId="70610295" w14:textId="77777777" w:rsidR="00CE7CF2" w:rsidRPr="00B32F94" w:rsidRDefault="00CE7CF2" w:rsidP="00CE7CF2">
      <w:pPr>
        <w:rPr>
          <w:rFonts w:ascii="Times New Roman" w:hAnsi="Times New Roman" w:cs="Times New Roman"/>
          <w:color w:val="000000"/>
          <w:sz w:val="22"/>
          <w:lang w:eastAsia="zh-CN"/>
        </w:rPr>
      </w:pPr>
      <w:r w:rsidRPr="00B32F94">
        <w:rPr>
          <w:rFonts w:ascii="Times New Roman" w:hAnsi="Times New Roman" w:cs="Times New Roman"/>
          <w:bCs/>
          <w:color w:val="000000"/>
          <w:sz w:val="22"/>
          <w:lang w:eastAsia="zh-CN"/>
        </w:rPr>
        <w:t>1</w:t>
      </w:r>
      <w:r w:rsidRPr="00B32F94">
        <w:rPr>
          <w:rFonts w:ascii="Times New Roman" w:hAnsi="Times New Roman" w:cs="Times New Roman"/>
          <w:bCs/>
          <w:color w:val="000000"/>
          <w:sz w:val="22"/>
          <w:lang w:eastAsia="zh-CN"/>
        </w:rPr>
        <w:t xml:space="preserve">．从不　</w:t>
      </w:r>
      <w:r w:rsidRPr="00B32F94">
        <w:rPr>
          <w:rFonts w:ascii="Times New Roman" w:hAnsi="Times New Roman" w:cs="Times New Roman"/>
          <w:bCs/>
          <w:color w:val="000000"/>
          <w:sz w:val="22"/>
          <w:lang w:eastAsia="zh-CN"/>
        </w:rPr>
        <w:t>2</w:t>
      </w:r>
      <w:r w:rsidRPr="00B32F94">
        <w:rPr>
          <w:rFonts w:ascii="Times New Roman" w:hAnsi="Times New Roman" w:cs="Times New Roman"/>
          <w:bCs/>
          <w:color w:val="000000"/>
          <w:sz w:val="22"/>
          <w:lang w:eastAsia="zh-CN"/>
        </w:rPr>
        <w:t xml:space="preserve">．偶尔　</w:t>
      </w:r>
      <w:r w:rsidRPr="00B32F94">
        <w:rPr>
          <w:rFonts w:ascii="Times New Roman" w:hAnsi="Times New Roman" w:cs="Times New Roman"/>
          <w:bCs/>
          <w:color w:val="000000"/>
          <w:sz w:val="22"/>
          <w:lang w:eastAsia="zh-CN"/>
        </w:rPr>
        <w:t>3</w:t>
      </w:r>
      <w:r w:rsidRPr="00B32F94">
        <w:rPr>
          <w:rFonts w:ascii="Times New Roman" w:hAnsi="Times New Roman" w:cs="Times New Roman"/>
          <w:bCs/>
          <w:color w:val="000000"/>
          <w:sz w:val="22"/>
          <w:lang w:eastAsia="zh-CN"/>
        </w:rPr>
        <w:t xml:space="preserve">．有时　</w:t>
      </w:r>
      <w:r w:rsidRPr="00B32F94">
        <w:rPr>
          <w:rFonts w:ascii="Times New Roman" w:hAnsi="Times New Roman" w:cs="Times New Roman"/>
          <w:bCs/>
          <w:color w:val="000000"/>
          <w:sz w:val="22"/>
          <w:lang w:eastAsia="zh-CN"/>
        </w:rPr>
        <w:t>4</w:t>
      </w:r>
      <w:r w:rsidRPr="00B32F94">
        <w:rPr>
          <w:rFonts w:ascii="Times New Roman" w:hAnsi="Times New Roman" w:cs="Times New Roman"/>
          <w:bCs/>
          <w:color w:val="000000"/>
          <w:sz w:val="22"/>
          <w:lang w:eastAsia="zh-CN"/>
        </w:rPr>
        <w:t xml:space="preserve">．经常　</w:t>
      </w:r>
      <w:r w:rsidRPr="00B32F94">
        <w:rPr>
          <w:rFonts w:ascii="Times New Roman" w:hAnsi="Times New Roman" w:cs="Times New Roman"/>
          <w:bCs/>
          <w:color w:val="000000"/>
          <w:sz w:val="22"/>
          <w:lang w:eastAsia="zh-CN"/>
        </w:rPr>
        <w:t>5</w:t>
      </w:r>
      <w:r w:rsidRPr="00B32F94">
        <w:rPr>
          <w:rFonts w:ascii="Times New Roman" w:hAnsi="Times New Roman" w:cs="Times New Roman"/>
          <w:bCs/>
          <w:color w:val="000000"/>
          <w:sz w:val="22"/>
          <w:lang w:eastAsia="zh-CN"/>
        </w:rPr>
        <w:t xml:space="preserve">．频繁　</w:t>
      </w:r>
      <w:r w:rsidRPr="00B32F94">
        <w:rPr>
          <w:rFonts w:ascii="Times New Roman" w:hAnsi="Times New Roman" w:cs="Times New Roman"/>
          <w:bCs/>
          <w:color w:val="000000"/>
          <w:sz w:val="22"/>
          <w:lang w:eastAsia="zh-CN"/>
        </w:rPr>
        <w:t>6</w:t>
      </w:r>
      <w:r w:rsidRPr="00B32F94">
        <w:rPr>
          <w:rFonts w:ascii="Times New Roman" w:hAnsi="Times New Roman" w:cs="Times New Roman"/>
          <w:bCs/>
          <w:color w:val="000000"/>
          <w:sz w:val="22"/>
          <w:lang w:eastAsia="zh-CN"/>
        </w:rPr>
        <w:t>．总是</w:t>
      </w:r>
    </w:p>
    <w:p w14:paraId="54ACF6E1" w14:textId="77777777" w:rsidR="00F5136E" w:rsidRPr="00B530B3" w:rsidRDefault="00F5136E" w:rsidP="00F5136E">
      <w:pPr>
        <w:rPr>
          <w:rFonts w:ascii="Times New Roman" w:eastAsia="宋体" w:hAnsi="Times New Roman" w:cs="Times New Roman"/>
          <w:sz w:val="28"/>
          <w:szCs w:val="28"/>
          <w:lang w:eastAsia="zh-CN"/>
        </w:rPr>
      </w:pPr>
    </w:p>
    <w:p w14:paraId="0A87ED2F" w14:textId="77777777" w:rsidR="00F5136E" w:rsidRPr="00B530B3" w:rsidRDefault="00F5136E" w:rsidP="00F5136E">
      <w:pPr>
        <w:jc w:val="center"/>
        <w:rPr>
          <w:rFonts w:ascii="Times New Roman" w:eastAsia="宋体" w:hAnsi="Times New Roman" w:cs="Times New Roman"/>
          <w:sz w:val="28"/>
          <w:szCs w:val="28"/>
          <w:lang w:eastAsia="ru-RU"/>
        </w:rPr>
      </w:pPr>
      <w:r w:rsidRPr="00B530B3">
        <w:rPr>
          <w:rFonts w:ascii="Times New Roman" w:eastAsia="宋体" w:hAnsi="Times New Roman" w:cs="Times New Roman"/>
          <w:sz w:val="28"/>
          <w:szCs w:val="28"/>
          <w:lang w:eastAsia="ru-RU"/>
        </w:rPr>
        <w:t>Ключ</w:t>
      </w:r>
    </w:p>
    <w:p w14:paraId="1BA2D694" w14:textId="77777777" w:rsidR="009944D8" w:rsidRPr="00B530B3" w:rsidRDefault="00F5136E" w:rsidP="00281709">
      <w:pPr>
        <w:jc w:val="center"/>
        <w:rPr>
          <w:rFonts w:ascii="Times New Roman" w:eastAsia="宋体" w:hAnsi="Times New Roman" w:cs="Times New Roman"/>
          <w:sz w:val="28"/>
          <w:szCs w:val="28"/>
          <w:lang w:eastAsia="ru-RU"/>
        </w:rPr>
      </w:pPr>
      <w:r w:rsidRPr="00B530B3">
        <w:rPr>
          <w:rFonts w:ascii="Times New Roman" w:eastAsia="宋体" w:hAnsi="Times New Roman" w:cs="Times New Roman"/>
          <w:sz w:val="28"/>
          <w:szCs w:val="28"/>
          <w:lang w:eastAsia="ru-RU"/>
        </w:rPr>
        <w:t>к опроснику карьер</w:t>
      </w:r>
      <w:r w:rsidR="00393910" w:rsidRPr="00B530B3">
        <w:rPr>
          <w:rFonts w:ascii="Times New Roman" w:eastAsia="宋体" w:hAnsi="Times New Roman" w:cs="Times New Roman"/>
          <w:sz w:val="28"/>
          <w:szCs w:val="28"/>
          <w:lang w:eastAsia="ru-RU"/>
        </w:rPr>
        <w:t>ных ориентаций Эдгар Щейн, 1985</w:t>
      </w:r>
    </w:p>
    <w:p w14:paraId="510EAF93" w14:textId="77777777" w:rsidR="00281709" w:rsidRPr="00B530B3" w:rsidRDefault="00281709" w:rsidP="00281709">
      <w:pPr>
        <w:jc w:val="center"/>
        <w:rPr>
          <w:rFonts w:ascii="宋体" w:hAnsi="宋体" w:cs="宋体"/>
          <w:b/>
          <w:color w:val="000000"/>
          <w:lang w:eastAsia="zh-CN"/>
        </w:rPr>
      </w:pPr>
    </w:p>
    <w:tbl>
      <w:tblPr>
        <w:tblW w:w="8686"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830"/>
        <w:gridCol w:w="315"/>
        <w:gridCol w:w="594"/>
        <w:gridCol w:w="347"/>
        <w:gridCol w:w="627"/>
        <w:gridCol w:w="317"/>
        <w:gridCol w:w="727"/>
        <w:gridCol w:w="404"/>
        <w:gridCol w:w="571"/>
        <w:gridCol w:w="372"/>
        <w:gridCol w:w="535"/>
        <w:gridCol w:w="407"/>
        <w:gridCol w:w="597"/>
        <w:gridCol w:w="392"/>
        <w:gridCol w:w="628"/>
        <w:gridCol w:w="272"/>
        <w:gridCol w:w="751"/>
      </w:tblGrid>
      <w:tr w:rsidR="00281709" w:rsidRPr="00B530B3" w14:paraId="3D57207A" w14:textId="77777777" w:rsidTr="001452B9">
        <w:trPr>
          <w:trHeight w:val="460"/>
          <w:tblCellSpacing w:w="0" w:type="dxa"/>
        </w:trPr>
        <w:tc>
          <w:tcPr>
            <w:tcW w:w="830" w:type="dxa"/>
            <w:tcBorders>
              <w:top w:val="outset" w:sz="6" w:space="0" w:color="auto"/>
              <w:left w:val="outset" w:sz="6" w:space="0" w:color="auto"/>
              <w:bottom w:val="outset" w:sz="6" w:space="0" w:color="auto"/>
              <w:right w:val="outset" w:sz="6" w:space="0" w:color="auto"/>
            </w:tcBorders>
            <w:vAlign w:val="center"/>
          </w:tcPr>
          <w:p w14:paraId="3B728301" w14:textId="77777777" w:rsidR="00281709" w:rsidRPr="00B530B3" w:rsidRDefault="00281709" w:rsidP="001452B9">
            <w:pPr>
              <w:jc w:val="center"/>
              <w:rPr>
                <w:rFonts w:ascii="宋体" w:hAnsi="宋体" w:cs="宋体"/>
                <w:b/>
                <w:color w:val="000000"/>
              </w:rPr>
            </w:pPr>
            <w:r w:rsidRPr="00B530B3">
              <w:rPr>
                <w:rFonts w:ascii="宋体" w:hAnsi="宋体" w:cs="宋体"/>
                <w:b/>
                <w:color w:val="000000"/>
              </w:rPr>
              <w:t>类型</w:t>
            </w:r>
          </w:p>
        </w:tc>
        <w:tc>
          <w:tcPr>
            <w:tcW w:w="909" w:type="dxa"/>
            <w:gridSpan w:val="2"/>
            <w:tcBorders>
              <w:top w:val="outset" w:sz="6" w:space="0" w:color="auto"/>
              <w:left w:val="outset" w:sz="6" w:space="0" w:color="auto"/>
              <w:bottom w:val="outset" w:sz="6" w:space="0" w:color="auto"/>
              <w:right w:val="outset" w:sz="6" w:space="0" w:color="auto"/>
            </w:tcBorders>
            <w:vAlign w:val="center"/>
          </w:tcPr>
          <w:p w14:paraId="331886B8" w14:textId="77777777" w:rsidR="00281709" w:rsidRPr="00B530B3" w:rsidRDefault="00281709" w:rsidP="001452B9">
            <w:pPr>
              <w:jc w:val="center"/>
              <w:rPr>
                <w:rFonts w:ascii="宋体" w:hAnsi="宋体" w:cs="宋体"/>
                <w:b/>
                <w:color w:val="000000"/>
              </w:rPr>
            </w:pPr>
            <w:r w:rsidRPr="00B530B3">
              <w:rPr>
                <w:rFonts w:ascii="宋体" w:hAnsi="宋体" w:cs="宋体"/>
                <w:b/>
                <w:color w:val="000000"/>
              </w:rPr>
              <w:t>TF</w:t>
            </w:r>
          </w:p>
        </w:tc>
        <w:tc>
          <w:tcPr>
            <w:tcW w:w="974" w:type="dxa"/>
            <w:gridSpan w:val="2"/>
            <w:tcBorders>
              <w:top w:val="outset" w:sz="6" w:space="0" w:color="auto"/>
              <w:left w:val="outset" w:sz="6" w:space="0" w:color="auto"/>
              <w:bottom w:val="outset" w:sz="6" w:space="0" w:color="auto"/>
              <w:right w:val="outset" w:sz="6" w:space="0" w:color="auto"/>
            </w:tcBorders>
            <w:vAlign w:val="center"/>
          </w:tcPr>
          <w:p w14:paraId="4EF51403" w14:textId="77777777" w:rsidR="00281709" w:rsidRPr="00B530B3" w:rsidRDefault="00281709" w:rsidP="001452B9">
            <w:pPr>
              <w:jc w:val="center"/>
              <w:rPr>
                <w:rFonts w:ascii="宋体" w:hAnsi="宋体" w:cs="宋体"/>
                <w:b/>
                <w:color w:val="000000"/>
              </w:rPr>
            </w:pPr>
            <w:r w:rsidRPr="00B530B3">
              <w:rPr>
                <w:rFonts w:ascii="宋体" w:hAnsi="宋体" w:cs="宋体"/>
                <w:b/>
                <w:color w:val="000000"/>
              </w:rPr>
              <w:t>GM</w:t>
            </w:r>
          </w:p>
        </w:tc>
        <w:tc>
          <w:tcPr>
            <w:tcW w:w="1044" w:type="dxa"/>
            <w:gridSpan w:val="2"/>
            <w:tcBorders>
              <w:top w:val="outset" w:sz="6" w:space="0" w:color="auto"/>
              <w:left w:val="outset" w:sz="6" w:space="0" w:color="auto"/>
              <w:bottom w:val="outset" w:sz="6" w:space="0" w:color="auto"/>
              <w:right w:val="outset" w:sz="6" w:space="0" w:color="auto"/>
            </w:tcBorders>
            <w:vAlign w:val="center"/>
          </w:tcPr>
          <w:p w14:paraId="2B0DA8C2" w14:textId="77777777" w:rsidR="00281709" w:rsidRPr="00B530B3" w:rsidRDefault="00281709" w:rsidP="001452B9">
            <w:pPr>
              <w:jc w:val="center"/>
              <w:rPr>
                <w:rFonts w:ascii="宋体" w:hAnsi="宋体" w:cs="宋体"/>
                <w:b/>
                <w:color w:val="000000"/>
              </w:rPr>
            </w:pPr>
            <w:r w:rsidRPr="00B530B3">
              <w:rPr>
                <w:rFonts w:ascii="宋体" w:hAnsi="宋体" w:cs="宋体"/>
                <w:b/>
                <w:color w:val="000000"/>
              </w:rPr>
              <w:t>AU</w:t>
            </w:r>
          </w:p>
        </w:tc>
        <w:tc>
          <w:tcPr>
            <w:tcW w:w="975" w:type="dxa"/>
            <w:gridSpan w:val="2"/>
            <w:tcBorders>
              <w:top w:val="outset" w:sz="6" w:space="0" w:color="auto"/>
              <w:left w:val="outset" w:sz="6" w:space="0" w:color="auto"/>
              <w:bottom w:val="outset" w:sz="6" w:space="0" w:color="auto"/>
              <w:right w:val="outset" w:sz="6" w:space="0" w:color="auto"/>
            </w:tcBorders>
            <w:vAlign w:val="center"/>
          </w:tcPr>
          <w:p w14:paraId="460FE302" w14:textId="77777777" w:rsidR="00281709" w:rsidRPr="00B530B3" w:rsidRDefault="00281709" w:rsidP="001452B9">
            <w:pPr>
              <w:jc w:val="center"/>
              <w:rPr>
                <w:rFonts w:ascii="宋体" w:hAnsi="宋体" w:cs="宋体"/>
                <w:b/>
                <w:color w:val="000000"/>
              </w:rPr>
            </w:pPr>
            <w:r w:rsidRPr="00B530B3">
              <w:rPr>
                <w:rFonts w:ascii="宋体" w:hAnsi="宋体" w:cs="宋体"/>
                <w:b/>
                <w:color w:val="000000"/>
              </w:rPr>
              <w:t>SE</w:t>
            </w:r>
          </w:p>
        </w:tc>
        <w:tc>
          <w:tcPr>
            <w:tcW w:w="907" w:type="dxa"/>
            <w:gridSpan w:val="2"/>
            <w:tcBorders>
              <w:top w:val="outset" w:sz="6" w:space="0" w:color="auto"/>
              <w:left w:val="outset" w:sz="6" w:space="0" w:color="auto"/>
              <w:bottom w:val="outset" w:sz="6" w:space="0" w:color="auto"/>
              <w:right w:val="outset" w:sz="6" w:space="0" w:color="auto"/>
            </w:tcBorders>
            <w:vAlign w:val="center"/>
          </w:tcPr>
          <w:p w14:paraId="6A8496F8" w14:textId="77777777" w:rsidR="00281709" w:rsidRPr="00B530B3" w:rsidRDefault="00281709" w:rsidP="001452B9">
            <w:pPr>
              <w:jc w:val="center"/>
              <w:rPr>
                <w:rFonts w:ascii="宋体" w:hAnsi="宋体" w:cs="宋体"/>
                <w:b/>
                <w:color w:val="000000"/>
              </w:rPr>
            </w:pPr>
            <w:r w:rsidRPr="00B530B3">
              <w:rPr>
                <w:rFonts w:ascii="宋体" w:hAnsi="宋体" w:cs="宋体"/>
                <w:b/>
                <w:color w:val="000000"/>
              </w:rPr>
              <w:t>EC</w:t>
            </w:r>
          </w:p>
        </w:tc>
        <w:tc>
          <w:tcPr>
            <w:tcW w:w="1004" w:type="dxa"/>
            <w:gridSpan w:val="2"/>
            <w:tcBorders>
              <w:top w:val="outset" w:sz="6" w:space="0" w:color="auto"/>
              <w:left w:val="outset" w:sz="6" w:space="0" w:color="auto"/>
              <w:bottom w:val="outset" w:sz="6" w:space="0" w:color="auto"/>
              <w:right w:val="outset" w:sz="6" w:space="0" w:color="auto"/>
            </w:tcBorders>
            <w:vAlign w:val="center"/>
          </w:tcPr>
          <w:p w14:paraId="7BA0A0BA" w14:textId="77777777" w:rsidR="00281709" w:rsidRPr="00B530B3" w:rsidRDefault="00281709" w:rsidP="001452B9">
            <w:pPr>
              <w:jc w:val="center"/>
              <w:rPr>
                <w:rFonts w:ascii="宋体" w:hAnsi="宋体" w:cs="宋体"/>
                <w:b/>
                <w:color w:val="000000"/>
              </w:rPr>
            </w:pPr>
            <w:r w:rsidRPr="00B530B3">
              <w:rPr>
                <w:rFonts w:ascii="宋体" w:hAnsi="宋体" w:cs="宋体"/>
                <w:b/>
                <w:color w:val="000000"/>
              </w:rPr>
              <w:t>SV</w:t>
            </w:r>
          </w:p>
        </w:tc>
        <w:tc>
          <w:tcPr>
            <w:tcW w:w="1020" w:type="dxa"/>
            <w:gridSpan w:val="2"/>
            <w:tcBorders>
              <w:top w:val="outset" w:sz="6" w:space="0" w:color="auto"/>
              <w:left w:val="outset" w:sz="6" w:space="0" w:color="auto"/>
              <w:bottom w:val="outset" w:sz="6" w:space="0" w:color="auto"/>
              <w:right w:val="outset" w:sz="6" w:space="0" w:color="auto"/>
            </w:tcBorders>
            <w:vAlign w:val="center"/>
          </w:tcPr>
          <w:p w14:paraId="5C42EA57" w14:textId="77777777" w:rsidR="00281709" w:rsidRPr="00B530B3" w:rsidRDefault="00281709" w:rsidP="001452B9">
            <w:pPr>
              <w:jc w:val="center"/>
              <w:rPr>
                <w:rFonts w:ascii="宋体" w:hAnsi="宋体" w:cs="宋体"/>
                <w:b/>
                <w:color w:val="000000"/>
              </w:rPr>
            </w:pPr>
            <w:r w:rsidRPr="00B530B3">
              <w:rPr>
                <w:rFonts w:ascii="宋体" w:hAnsi="宋体" w:cs="宋体"/>
                <w:b/>
                <w:color w:val="000000"/>
              </w:rPr>
              <w:t>CH</w:t>
            </w:r>
          </w:p>
        </w:tc>
        <w:tc>
          <w:tcPr>
            <w:tcW w:w="1023" w:type="dxa"/>
            <w:gridSpan w:val="2"/>
            <w:tcBorders>
              <w:top w:val="outset" w:sz="6" w:space="0" w:color="auto"/>
              <w:left w:val="outset" w:sz="6" w:space="0" w:color="auto"/>
              <w:bottom w:val="outset" w:sz="6" w:space="0" w:color="auto"/>
              <w:right w:val="outset" w:sz="6" w:space="0" w:color="auto"/>
            </w:tcBorders>
            <w:vAlign w:val="center"/>
          </w:tcPr>
          <w:p w14:paraId="0E2505AB" w14:textId="77777777" w:rsidR="00281709" w:rsidRPr="00B530B3" w:rsidRDefault="00281709" w:rsidP="001452B9">
            <w:pPr>
              <w:jc w:val="center"/>
              <w:rPr>
                <w:rFonts w:ascii="宋体" w:hAnsi="宋体" w:cs="宋体"/>
                <w:b/>
                <w:color w:val="000000"/>
              </w:rPr>
            </w:pPr>
            <w:r w:rsidRPr="00B530B3">
              <w:rPr>
                <w:rFonts w:ascii="宋体" w:hAnsi="宋体" w:cs="宋体"/>
                <w:b/>
                <w:color w:val="000000"/>
              </w:rPr>
              <w:t>LS</w:t>
            </w:r>
          </w:p>
        </w:tc>
      </w:tr>
      <w:tr w:rsidR="00281709" w:rsidRPr="00B530B3" w14:paraId="51BA6047" w14:textId="77777777" w:rsidTr="001452B9">
        <w:trPr>
          <w:trHeight w:val="398"/>
          <w:tblCellSpacing w:w="0" w:type="dxa"/>
        </w:trPr>
        <w:tc>
          <w:tcPr>
            <w:tcW w:w="830" w:type="dxa"/>
            <w:vMerge w:val="restart"/>
            <w:tcBorders>
              <w:top w:val="outset" w:sz="6" w:space="0" w:color="auto"/>
              <w:left w:val="outset" w:sz="6" w:space="0" w:color="auto"/>
              <w:bottom w:val="outset" w:sz="6" w:space="0" w:color="auto"/>
              <w:right w:val="outset" w:sz="6" w:space="0" w:color="auto"/>
            </w:tcBorders>
            <w:vAlign w:val="center"/>
          </w:tcPr>
          <w:p w14:paraId="5285BA5E"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加分项</w:t>
            </w:r>
          </w:p>
        </w:tc>
        <w:tc>
          <w:tcPr>
            <w:tcW w:w="315" w:type="dxa"/>
            <w:tcBorders>
              <w:top w:val="outset" w:sz="6" w:space="0" w:color="auto"/>
              <w:left w:val="outset" w:sz="6" w:space="0" w:color="auto"/>
              <w:bottom w:val="outset" w:sz="6" w:space="0" w:color="auto"/>
              <w:right w:val="outset" w:sz="6" w:space="0" w:color="auto"/>
            </w:tcBorders>
          </w:tcPr>
          <w:p w14:paraId="6F4B7E04"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1</w:t>
            </w:r>
          </w:p>
        </w:tc>
        <w:tc>
          <w:tcPr>
            <w:tcW w:w="594" w:type="dxa"/>
            <w:tcBorders>
              <w:top w:val="outset" w:sz="6" w:space="0" w:color="auto"/>
              <w:left w:val="outset" w:sz="6" w:space="0" w:color="auto"/>
              <w:bottom w:val="outset" w:sz="6" w:space="0" w:color="auto"/>
              <w:right w:val="outset" w:sz="6" w:space="0" w:color="auto"/>
            </w:tcBorders>
          </w:tcPr>
          <w:p w14:paraId="3E2E3F70" w14:textId="77777777" w:rsidR="00281709" w:rsidRPr="00B530B3" w:rsidRDefault="00281709" w:rsidP="001452B9">
            <w:pPr>
              <w:jc w:val="center"/>
              <w:rPr>
                <w:rFonts w:ascii="宋体" w:hAnsi="宋体" w:cs="宋体"/>
                <w:b/>
                <w:color w:val="000000"/>
                <w:szCs w:val="21"/>
              </w:rPr>
            </w:pPr>
          </w:p>
        </w:tc>
        <w:tc>
          <w:tcPr>
            <w:tcW w:w="347" w:type="dxa"/>
            <w:tcBorders>
              <w:top w:val="outset" w:sz="6" w:space="0" w:color="auto"/>
              <w:left w:val="outset" w:sz="6" w:space="0" w:color="auto"/>
              <w:bottom w:val="outset" w:sz="6" w:space="0" w:color="auto"/>
              <w:right w:val="outset" w:sz="6" w:space="0" w:color="auto"/>
            </w:tcBorders>
          </w:tcPr>
          <w:p w14:paraId="0F447964"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2</w:t>
            </w:r>
          </w:p>
        </w:tc>
        <w:tc>
          <w:tcPr>
            <w:tcW w:w="627" w:type="dxa"/>
            <w:tcBorders>
              <w:top w:val="outset" w:sz="6" w:space="0" w:color="auto"/>
              <w:left w:val="outset" w:sz="6" w:space="0" w:color="auto"/>
              <w:bottom w:val="outset" w:sz="6" w:space="0" w:color="auto"/>
              <w:right w:val="outset" w:sz="6" w:space="0" w:color="auto"/>
            </w:tcBorders>
          </w:tcPr>
          <w:p w14:paraId="50F1B2AA" w14:textId="77777777" w:rsidR="00281709" w:rsidRPr="00B530B3" w:rsidRDefault="00281709" w:rsidP="001452B9">
            <w:pPr>
              <w:jc w:val="center"/>
              <w:rPr>
                <w:rFonts w:ascii="宋体" w:hAnsi="宋体" w:cs="宋体"/>
                <w:b/>
                <w:color w:val="000000"/>
                <w:szCs w:val="21"/>
              </w:rPr>
            </w:pPr>
          </w:p>
        </w:tc>
        <w:tc>
          <w:tcPr>
            <w:tcW w:w="317" w:type="dxa"/>
            <w:tcBorders>
              <w:top w:val="outset" w:sz="6" w:space="0" w:color="auto"/>
              <w:left w:val="outset" w:sz="6" w:space="0" w:color="auto"/>
              <w:bottom w:val="outset" w:sz="6" w:space="0" w:color="auto"/>
              <w:right w:val="outset" w:sz="6" w:space="0" w:color="auto"/>
            </w:tcBorders>
          </w:tcPr>
          <w:p w14:paraId="63600C95"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3</w:t>
            </w:r>
          </w:p>
        </w:tc>
        <w:tc>
          <w:tcPr>
            <w:tcW w:w="727" w:type="dxa"/>
            <w:tcBorders>
              <w:top w:val="outset" w:sz="6" w:space="0" w:color="auto"/>
              <w:left w:val="outset" w:sz="6" w:space="0" w:color="auto"/>
              <w:bottom w:val="outset" w:sz="6" w:space="0" w:color="auto"/>
              <w:right w:val="outset" w:sz="6" w:space="0" w:color="auto"/>
            </w:tcBorders>
          </w:tcPr>
          <w:p w14:paraId="76CF8E63" w14:textId="77777777" w:rsidR="00281709" w:rsidRPr="00B530B3" w:rsidRDefault="00281709" w:rsidP="001452B9">
            <w:pPr>
              <w:jc w:val="center"/>
              <w:rPr>
                <w:rFonts w:ascii="宋体" w:hAnsi="宋体" w:cs="宋体"/>
                <w:b/>
                <w:color w:val="000000"/>
                <w:szCs w:val="21"/>
              </w:rPr>
            </w:pPr>
          </w:p>
        </w:tc>
        <w:tc>
          <w:tcPr>
            <w:tcW w:w="404" w:type="dxa"/>
            <w:tcBorders>
              <w:top w:val="outset" w:sz="6" w:space="0" w:color="auto"/>
              <w:left w:val="outset" w:sz="6" w:space="0" w:color="auto"/>
              <w:bottom w:val="outset" w:sz="6" w:space="0" w:color="auto"/>
              <w:right w:val="outset" w:sz="6" w:space="0" w:color="auto"/>
            </w:tcBorders>
          </w:tcPr>
          <w:p w14:paraId="13965923"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4</w:t>
            </w:r>
          </w:p>
        </w:tc>
        <w:tc>
          <w:tcPr>
            <w:tcW w:w="571" w:type="dxa"/>
            <w:tcBorders>
              <w:top w:val="outset" w:sz="6" w:space="0" w:color="auto"/>
              <w:left w:val="outset" w:sz="6" w:space="0" w:color="auto"/>
              <w:bottom w:val="outset" w:sz="6" w:space="0" w:color="auto"/>
              <w:right w:val="outset" w:sz="6" w:space="0" w:color="auto"/>
            </w:tcBorders>
          </w:tcPr>
          <w:p w14:paraId="09E66038" w14:textId="77777777" w:rsidR="00281709" w:rsidRPr="00B530B3" w:rsidRDefault="00281709" w:rsidP="001452B9">
            <w:pPr>
              <w:jc w:val="center"/>
              <w:rPr>
                <w:rFonts w:ascii="宋体" w:hAnsi="宋体" w:cs="宋体"/>
                <w:b/>
                <w:color w:val="000000"/>
                <w:szCs w:val="21"/>
              </w:rPr>
            </w:pPr>
          </w:p>
        </w:tc>
        <w:tc>
          <w:tcPr>
            <w:tcW w:w="372" w:type="dxa"/>
            <w:tcBorders>
              <w:top w:val="outset" w:sz="6" w:space="0" w:color="auto"/>
              <w:left w:val="outset" w:sz="6" w:space="0" w:color="auto"/>
              <w:bottom w:val="outset" w:sz="6" w:space="0" w:color="auto"/>
              <w:right w:val="outset" w:sz="6" w:space="0" w:color="auto"/>
            </w:tcBorders>
          </w:tcPr>
          <w:p w14:paraId="66060947"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5</w:t>
            </w:r>
          </w:p>
        </w:tc>
        <w:tc>
          <w:tcPr>
            <w:tcW w:w="535" w:type="dxa"/>
            <w:tcBorders>
              <w:top w:val="outset" w:sz="6" w:space="0" w:color="auto"/>
              <w:left w:val="outset" w:sz="6" w:space="0" w:color="auto"/>
              <w:bottom w:val="outset" w:sz="6" w:space="0" w:color="auto"/>
              <w:right w:val="outset" w:sz="6" w:space="0" w:color="auto"/>
            </w:tcBorders>
          </w:tcPr>
          <w:p w14:paraId="109EC6D5" w14:textId="77777777" w:rsidR="00281709" w:rsidRPr="00B530B3" w:rsidRDefault="00281709" w:rsidP="001452B9">
            <w:pPr>
              <w:jc w:val="center"/>
              <w:rPr>
                <w:rFonts w:ascii="宋体" w:hAnsi="宋体" w:cs="宋体"/>
                <w:b/>
                <w:color w:val="000000"/>
                <w:szCs w:val="21"/>
              </w:rPr>
            </w:pPr>
          </w:p>
        </w:tc>
        <w:tc>
          <w:tcPr>
            <w:tcW w:w="407" w:type="dxa"/>
            <w:tcBorders>
              <w:top w:val="outset" w:sz="6" w:space="0" w:color="auto"/>
              <w:left w:val="outset" w:sz="6" w:space="0" w:color="auto"/>
              <w:bottom w:val="outset" w:sz="6" w:space="0" w:color="auto"/>
              <w:right w:val="outset" w:sz="6" w:space="0" w:color="auto"/>
            </w:tcBorders>
          </w:tcPr>
          <w:p w14:paraId="363E8B48"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6</w:t>
            </w:r>
          </w:p>
        </w:tc>
        <w:tc>
          <w:tcPr>
            <w:tcW w:w="597" w:type="dxa"/>
            <w:tcBorders>
              <w:top w:val="outset" w:sz="6" w:space="0" w:color="auto"/>
              <w:left w:val="outset" w:sz="6" w:space="0" w:color="auto"/>
              <w:bottom w:val="outset" w:sz="6" w:space="0" w:color="auto"/>
              <w:right w:val="outset" w:sz="6" w:space="0" w:color="auto"/>
            </w:tcBorders>
          </w:tcPr>
          <w:p w14:paraId="187221F3" w14:textId="77777777" w:rsidR="00281709" w:rsidRPr="00B530B3" w:rsidRDefault="00281709" w:rsidP="001452B9">
            <w:pPr>
              <w:jc w:val="center"/>
              <w:rPr>
                <w:rFonts w:ascii="宋体" w:hAnsi="宋体" w:cs="宋体"/>
                <w:b/>
                <w:color w:val="000000"/>
                <w:szCs w:val="21"/>
              </w:rPr>
            </w:pPr>
          </w:p>
        </w:tc>
        <w:tc>
          <w:tcPr>
            <w:tcW w:w="392" w:type="dxa"/>
            <w:tcBorders>
              <w:top w:val="outset" w:sz="6" w:space="0" w:color="auto"/>
              <w:left w:val="outset" w:sz="6" w:space="0" w:color="auto"/>
              <w:bottom w:val="outset" w:sz="6" w:space="0" w:color="auto"/>
              <w:right w:val="outset" w:sz="6" w:space="0" w:color="auto"/>
            </w:tcBorders>
          </w:tcPr>
          <w:p w14:paraId="6D8D241E"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7</w:t>
            </w:r>
          </w:p>
        </w:tc>
        <w:tc>
          <w:tcPr>
            <w:tcW w:w="628" w:type="dxa"/>
            <w:tcBorders>
              <w:top w:val="outset" w:sz="6" w:space="0" w:color="auto"/>
              <w:left w:val="outset" w:sz="6" w:space="0" w:color="auto"/>
              <w:bottom w:val="outset" w:sz="6" w:space="0" w:color="auto"/>
              <w:right w:val="outset" w:sz="6" w:space="0" w:color="auto"/>
            </w:tcBorders>
          </w:tcPr>
          <w:p w14:paraId="5AAF7F9E" w14:textId="77777777" w:rsidR="00281709" w:rsidRPr="00B530B3" w:rsidRDefault="00281709" w:rsidP="001452B9">
            <w:pPr>
              <w:jc w:val="center"/>
              <w:rPr>
                <w:rFonts w:ascii="宋体" w:hAnsi="宋体" w:cs="宋体"/>
                <w:b/>
                <w:color w:val="000000"/>
                <w:szCs w:val="21"/>
              </w:rPr>
            </w:pPr>
          </w:p>
        </w:tc>
        <w:tc>
          <w:tcPr>
            <w:tcW w:w="272" w:type="dxa"/>
            <w:tcBorders>
              <w:top w:val="outset" w:sz="6" w:space="0" w:color="auto"/>
              <w:left w:val="outset" w:sz="6" w:space="0" w:color="auto"/>
              <w:bottom w:val="outset" w:sz="6" w:space="0" w:color="auto"/>
              <w:right w:val="outset" w:sz="6" w:space="0" w:color="auto"/>
            </w:tcBorders>
          </w:tcPr>
          <w:p w14:paraId="19BFBFD2"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8</w:t>
            </w:r>
          </w:p>
        </w:tc>
        <w:tc>
          <w:tcPr>
            <w:tcW w:w="751" w:type="dxa"/>
            <w:tcBorders>
              <w:top w:val="outset" w:sz="6" w:space="0" w:color="auto"/>
              <w:left w:val="outset" w:sz="6" w:space="0" w:color="auto"/>
              <w:bottom w:val="outset" w:sz="6" w:space="0" w:color="auto"/>
              <w:right w:val="outset" w:sz="6" w:space="0" w:color="auto"/>
            </w:tcBorders>
          </w:tcPr>
          <w:p w14:paraId="6C2E9295" w14:textId="77777777" w:rsidR="00281709" w:rsidRPr="00B530B3" w:rsidRDefault="00281709" w:rsidP="001452B9">
            <w:pPr>
              <w:rPr>
                <w:rFonts w:ascii="宋体" w:hAnsi="宋体" w:cs="宋体"/>
                <w:color w:val="000000"/>
              </w:rPr>
            </w:pPr>
          </w:p>
        </w:tc>
      </w:tr>
      <w:tr w:rsidR="00281709" w:rsidRPr="00B530B3" w14:paraId="6350E317" w14:textId="77777777" w:rsidTr="001452B9">
        <w:trPr>
          <w:trHeight w:val="210"/>
          <w:tblCellSpacing w:w="0" w:type="dxa"/>
        </w:trPr>
        <w:tc>
          <w:tcPr>
            <w:tcW w:w="830" w:type="dxa"/>
            <w:vMerge/>
            <w:tcBorders>
              <w:top w:val="outset" w:sz="6" w:space="0" w:color="auto"/>
              <w:left w:val="outset" w:sz="6" w:space="0" w:color="auto"/>
              <w:bottom w:val="outset" w:sz="6" w:space="0" w:color="auto"/>
              <w:right w:val="outset" w:sz="6" w:space="0" w:color="auto"/>
            </w:tcBorders>
            <w:vAlign w:val="center"/>
          </w:tcPr>
          <w:p w14:paraId="760C7143" w14:textId="77777777" w:rsidR="00281709" w:rsidRPr="00B530B3" w:rsidRDefault="00281709" w:rsidP="001452B9">
            <w:pPr>
              <w:rPr>
                <w:rFonts w:ascii="宋体" w:hAnsi="宋体" w:cs="宋体"/>
                <w:color w:val="000000"/>
              </w:rPr>
            </w:pPr>
          </w:p>
        </w:tc>
        <w:tc>
          <w:tcPr>
            <w:tcW w:w="315" w:type="dxa"/>
            <w:tcBorders>
              <w:top w:val="outset" w:sz="6" w:space="0" w:color="auto"/>
              <w:left w:val="outset" w:sz="6" w:space="0" w:color="auto"/>
              <w:bottom w:val="outset" w:sz="6" w:space="0" w:color="auto"/>
              <w:right w:val="outset" w:sz="6" w:space="0" w:color="auto"/>
            </w:tcBorders>
          </w:tcPr>
          <w:p w14:paraId="5661FFA4"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9</w:t>
            </w:r>
          </w:p>
        </w:tc>
        <w:tc>
          <w:tcPr>
            <w:tcW w:w="594" w:type="dxa"/>
            <w:tcBorders>
              <w:top w:val="outset" w:sz="6" w:space="0" w:color="auto"/>
              <w:left w:val="outset" w:sz="6" w:space="0" w:color="auto"/>
              <w:bottom w:val="outset" w:sz="6" w:space="0" w:color="auto"/>
              <w:right w:val="outset" w:sz="6" w:space="0" w:color="auto"/>
            </w:tcBorders>
          </w:tcPr>
          <w:p w14:paraId="08990A6D" w14:textId="77777777" w:rsidR="00281709" w:rsidRPr="00B530B3" w:rsidRDefault="00281709" w:rsidP="001452B9">
            <w:pPr>
              <w:jc w:val="center"/>
              <w:rPr>
                <w:rFonts w:ascii="宋体" w:hAnsi="宋体" w:cs="宋体"/>
                <w:b/>
                <w:color w:val="000000"/>
                <w:szCs w:val="21"/>
              </w:rPr>
            </w:pPr>
          </w:p>
        </w:tc>
        <w:tc>
          <w:tcPr>
            <w:tcW w:w="347" w:type="dxa"/>
            <w:tcBorders>
              <w:top w:val="outset" w:sz="6" w:space="0" w:color="auto"/>
              <w:left w:val="outset" w:sz="6" w:space="0" w:color="auto"/>
              <w:bottom w:val="outset" w:sz="6" w:space="0" w:color="auto"/>
              <w:right w:val="outset" w:sz="6" w:space="0" w:color="auto"/>
            </w:tcBorders>
          </w:tcPr>
          <w:p w14:paraId="7231B4E3"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10</w:t>
            </w:r>
          </w:p>
        </w:tc>
        <w:tc>
          <w:tcPr>
            <w:tcW w:w="627" w:type="dxa"/>
            <w:tcBorders>
              <w:top w:val="outset" w:sz="6" w:space="0" w:color="auto"/>
              <w:left w:val="outset" w:sz="6" w:space="0" w:color="auto"/>
              <w:bottom w:val="outset" w:sz="6" w:space="0" w:color="auto"/>
              <w:right w:val="outset" w:sz="6" w:space="0" w:color="auto"/>
            </w:tcBorders>
          </w:tcPr>
          <w:p w14:paraId="77F558A1" w14:textId="77777777" w:rsidR="00281709" w:rsidRPr="00B530B3" w:rsidRDefault="00281709" w:rsidP="001452B9">
            <w:pPr>
              <w:jc w:val="center"/>
              <w:rPr>
                <w:rFonts w:ascii="宋体" w:hAnsi="宋体" w:cs="宋体"/>
                <w:b/>
                <w:color w:val="000000"/>
                <w:szCs w:val="21"/>
              </w:rPr>
            </w:pPr>
          </w:p>
        </w:tc>
        <w:tc>
          <w:tcPr>
            <w:tcW w:w="317" w:type="dxa"/>
            <w:tcBorders>
              <w:top w:val="outset" w:sz="6" w:space="0" w:color="auto"/>
              <w:left w:val="outset" w:sz="6" w:space="0" w:color="auto"/>
              <w:bottom w:val="outset" w:sz="6" w:space="0" w:color="auto"/>
              <w:right w:val="outset" w:sz="6" w:space="0" w:color="auto"/>
            </w:tcBorders>
          </w:tcPr>
          <w:p w14:paraId="1A56158C"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11</w:t>
            </w:r>
          </w:p>
        </w:tc>
        <w:tc>
          <w:tcPr>
            <w:tcW w:w="727" w:type="dxa"/>
            <w:tcBorders>
              <w:top w:val="outset" w:sz="6" w:space="0" w:color="auto"/>
              <w:left w:val="outset" w:sz="6" w:space="0" w:color="auto"/>
              <w:bottom w:val="outset" w:sz="6" w:space="0" w:color="auto"/>
              <w:right w:val="outset" w:sz="6" w:space="0" w:color="auto"/>
            </w:tcBorders>
          </w:tcPr>
          <w:p w14:paraId="7385557A" w14:textId="77777777" w:rsidR="00281709" w:rsidRPr="00B530B3" w:rsidRDefault="00281709" w:rsidP="001452B9">
            <w:pPr>
              <w:jc w:val="center"/>
              <w:rPr>
                <w:rFonts w:ascii="宋体" w:hAnsi="宋体" w:cs="宋体"/>
                <w:b/>
                <w:color w:val="000000"/>
                <w:szCs w:val="21"/>
              </w:rPr>
            </w:pPr>
          </w:p>
        </w:tc>
        <w:tc>
          <w:tcPr>
            <w:tcW w:w="404" w:type="dxa"/>
            <w:tcBorders>
              <w:top w:val="outset" w:sz="6" w:space="0" w:color="auto"/>
              <w:left w:val="outset" w:sz="6" w:space="0" w:color="auto"/>
              <w:bottom w:val="outset" w:sz="6" w:space="0" w:color="auto"/>
              <w:right w:val="outset" w:sz="6" w:space="0" w:color="auto"/>
            </w:tcBorders>
          </w:tcPr>
          <w:p w14:paraId="5D2D1D4F"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1</w:t>
            </w:r>
            <w:r w:rsidRPr="00B530B3">
              <w:rPr>
                <w:rFonts w:ascii="宋体" w:hAnsi="宋体" w:cs="宋体" w:hint="eastAsia"/>
                <w:b/>
                <w:color w:val="000000"/>
                <w:szCs w:val="21"/>
              </w:rPr>
              <w:t>2</w:t>
            </w:r>
          </w:p>
        </w:tc>
        <w:tc>
          <w:tcPr>
            <w:tcW w:w="571" w:type="dxa"/>
            <w:tcBorders>
              <w:top w:val="outset" w:sz="6" w:space="0" w:color="auto"/>
              <w:left w:val="outset" w:sz="6" w:space="0" w:color="auto"/>
              <w:bottom w:val="outset" w:sz="6" w:space="0" w:color="auto"/>
              <w:right w:val="outset" w:sz="6" w:space="0" w:color="auto"/>
            </w:tcBorders>
          </w:tcPr>
          <w:p w14:paraId="26CA406F" w14:textId="77777777" w:rsidR="00281709" w:rsidRPr="00B530B3" w:rsidRDefault="00281709" w:rsidP="001452B9">
            <w:pPr>
              <w:jc w:val="center"/>
              <w:rPr>
                <w:rFonts w:ascii="宋体" w:hAnsi="宋体" w:cs="宋体"/>
                <w:b/>
                <w:color w:val="000000"/>
                <w:szCs w:val="21"/>
              </w:rPr>
            </w:pPr>
          </w:p>
        </w:tc>
        <w:tc>
          <w:tcPr>
            <w:tcW w:w="372" w:type="dxa"/>
            <w:tcBorders>
              <w:top w:val="outset" w:sz="6" w:space="0" w:color="auto"/>
              <w:left w:val="outset" w:sz="6" w:space="0" w:color="auto"/>
              <w:bottom w:val="outset" w:sz="6" w:space="0" w:color="auto"/>
              <w:right w:val="outset" w:sz="6" w:space="0" w:color="auto"/>
            </w:tcBorders>
          </w:tcPr>
          <w:p w14:paraId="3816A8E8"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13</w:t>
            </w:r>
          </w:p>
        </w:tc>
        <w:tc>
          <w:tcPr>
            <w:tcW w:w="535" w:type="dxa"/>
            <w:tcBorders>
              <w:top w:val="outset" w:sz="6" w:space="0" w:color="auto"/>
              <w:left w:val="outset" w:sz="6" w:space="0" w:color="auto"/>
              <w:bottom w:val="outset" w:sz="6" w:space="0" w:color="auto"/>
              <w:right w:val="outset" w:sz="6" w:space="0" w:color="auto"/>
            </w:tcBorders>
          </w:tcPr>
          <w:p w14:paraId="585AAA2A" w14:textId="77777777" w:rsidR="00281709" w:rsidRPr="00B530B3" w:rsidRDefault="00281709" w:rsidP="001452B9">
            <w:pPr>
              <w:jc w:val="center"/>
              <w:rPr>
                <w:rFonts w:ascii="宋体" w:hAnsi="宋体" w:cs="宋体"/>
                <w:b/>
                <w:color w:val="000000"/>
                <w:szCs w:val="21"/>
              </w:rPr>
            </w:pPr>
          </w:p>
        </w:tc>
        <w:tc>
          <w:tcPr>
            <w:tcW w:w="407" w:type="dxa"/>
            <w:tcBorders>
              <w:top w:val="outset" w:sz="6" w:space="0" w:color="auto"/>
              <w:left w:val="outset" w:sz="6" w:space="0" w:color="auto"/>
              <w:bottom w:val="outset" w:sz="6" w:space="0" w:color="auto"/>
              <w:right w:val="outset" w:sz="6" w:space="0" w:color="auto"/>
            </w:tcBorders>
          </w:tcPr>
          <w:p w14:paraId="293EFDF4"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14</w:t>
            </w:r>
          </w:p>
        </w:tc>
        <w:tc>
          <w:tcPr>
            <w:tcW w:w="597" w:type="dxa"/>
            <w:tcBorders>
              <w:top w:val="outset" w:sz="6" w:space="0" w:color="auto"/>
              <w:left w:val="outset" w:sz="6" w:space="0" w:color="auto"/>
              <w:bottom w:val="outset" w:sz="6" w:space="0" w:color="auto"/>
              <w:right w:val="outset" w:sz="6" w:space="0" w:color="auto"/>
            </w:tcBorders>
          </w:tcPr>
          <w:p w14:paraId="70A1344F" w14:textId="77777777" w:rsidR="00281709" w:rsidRPr="00B530B3" w:rsidRDefault="00281709" w:rsidP="001452B9">
            <w:pPr>
              <w:jc w:val="center"/>
              <w:rPr>
                <w:rFonts w:ascii="宋体" w:hAnsi="宋体" w:cs="宋体"/>
                <w:b/>
                <w:color w:val="000000"/>
                <w:szCs w:val="21"/>
              </w:rPr>
            </w:pPr>
          </w:p>
        </w:tc>
        <w:tc>
          <w:tcPr>
            <w:tcW w:w="392" w:type="dxa"/>
            <w:tcBorders>
              <w:top w:val="outset" w:sz="6" w:space="0" w:color="auto"/>
              <w:left w:val="outset" w:sz="6" w:space="0" w:color="auto"/>
              <w:bottom w:val="outset" w:sz="6" w:space="0" w:color="auto"/>
              <w:right w:val="outset" w:sz="6" w:space="0" w:color="auto"/>
            </w:tcBorders>
          </w:tcPr>
          <w:p w14:paraId="73609D27"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15</w:t>
            </w:r>
          </w:p>
        </w:tc>
        <w:tc>
          <w:tcPr>
            <w:tcW w:w="628" w:type="dxa"/>
            <w:tcBorders>
              <w:top w:val="outset" w:sz="6" w:space="0" w:color="auto"/>
              <w:left w:val="outset" w:sz="6" w:space="0" w:color="auto"/>
              <w:bottom w:val="outset" w:sz="6" w:space="0" w:color="auto"/>
              <w:right w:val="outset" w:sz="6" w:space="0" w:color="auto"/>
            </w:tcBorders>
          </w:tcPr>
          <w:p w14:paraId="5C79D515" w14:textId="77777777" w:rsidR="00281709" w:rsidRPr="00B530B3" w:rsidRDefault="00281709" w:rsidP="001452B9">
            <w:pPr>
              <w:jc w:val="center"/>
              <w:rPr>
                <w:rFonts w:ascii="宋体" w:hAnsi="宋体" w:cs="宋体"/>
                <w:b/>
                <w:color w:val="000000"/>
                <w:szCs w:val="21"/>
              </w:rPr>
            </w:pPr>
          </w:p>
        </w:tc>
        <w:tc>
          <w:tcPr>
            <w:tcW w:w="272" w:type="dxa"/>
            <w:tcBorders>
              <w:top w:val="outset" w:sz="6" w:space="0" w:color="auto"/>
              <w:left w:val="outset" w:sz="6" w:space="0" w:color="auto"/>
              <w:bottom w:val="outset" w:sz="6" w:space="0" w:color="auto"/>
              <w:right w:val="outset" w:sz="6" w:space="0" w:color="auto"/>
            </w:tcBorders>
          </w:tcPr>
          <w:p w14:paraId="48F06078"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16</w:t>
            </w:r>
          </w:p>
        </w:tc>
        <w:tc>
          <w:tcPr>
            <w:tcW w:w="751" w:type="dxa"/>
            <w:tcBorders>
              <w:top w:val="outset" w:sz="6" w:space="0" w:color="auto"/>
              <w:left w:val="outset" w:sz="6" w:space="0" w:color="auto"/>
              <w:bottom w:val="outset" w:sz="6" w:space="0" w:color="auto"/>
              <w:right w:val="outset" w:sz="6" w:space="0" w:color="auto"/>
            </w:tcBorders>
          </w:tcPr>
          <w:p w14:paraId="48B1AD44" w14:textId="77777777" w:rsidR="00281709" w:rsidRPr="00B530B3" w:rsidRDefault="00281709" w:rsidP="001452B9">
            <w:pPr>
              <w:rPr>
                <w:rFonts w:ascii="宋体" w:hAnsi="宋体" w:cs="宋体"/>
                <w:color w:val="000000"/>
              </w:rPr>
            </w:pPr>
          </w:p>
        </w:tc>
      </w:tr>
      <w:tr w:rsidR="00281709" w:rsidRPr="00B530B3" w14:paraId="55102114" w14:textId="77777777" w:rsidTr="001452B9">
        <w:trPr>
          <w:trHeight w:val="210"/>
          <w:tblCellSpacing w:w="0" w:type="dxa"/>
        </w:trPr>
        <w:tc>
          <w:tcPr>
            <w:tcW w:w="830" w:type="dxa"/>
            <w:vMerge/>
            <w:tcBorders>
              <w:top w:val="outset" w:sz="6" w:space="0" w:color="auto"/>
              <w:left w:val="outset" w:sz="6" w:space="0" w:color="auto"/>
              <w:bottom w:val="outset" w:sz="6" w:space="0" w:color="auto"/>
              <w:right w:val="outset" w:sz="6" w:space="0" w:color="auto"/>
            </w:tcBorders>
            <w:vAlign w:val="center"/>
          </w:tcPr>
          <w:p w14:paraId="3124DDF2" w14:textId="77777777" w:rsidR="00281709" w:rsidRPr="00B530B3" w:rsidRDefault="00281709" w:rsidP="001452B9">
            <w:pPr>
              <w:rPr>
                <w:rFonts w:ascii="宋体" w:hAnsi="宋体" w:cs="宋体"/>
                <w:color w:val="000000"/>
              </w:rPr>
            </w:pPr>
          </w:p>
        </w:tc>
        <w:tc>
          <w:tcPr>
            <w:tcW w:w="315" w:type="dxa"/>
            <w:tcBorders>
              <w:top w:val="outset" w:sz="6" w:space="0" w:color="auto"/>
              <w:left w:val="outset" w:sz="6" w:space="0" w:color="auto"/>
              <w:bottom w:val="outset" w:sz="6" w:space="0" w:color="auto"/>
              <w:right w:val="outset" w:sz="6" w:space="0" w:color="auto"/>
            </w:tcBorders>
          </w:tcPr>
          <w:p w14:paraId="6E6358AA"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17</w:t>
            </w:r>
          </w:p>
        </w:tc>
        <w:tc>
          <w:tcPr>
            <w:tcW w:w="594" w:type="dxa"/>
            <w:tcBorders>
              <w:top w:val="outset" w:sz="6" w:space="0" w:color="auto"/>
              <w:left w:val="outset" w:sz="6" w:space="0" w:color="auto"/>
              <w:bottom w:val="outset" w:sz="6" w:space="0" w:color="auto"/>
              <w:right w:val="outset" w:sz="6" w:space="0" w:color="auto"/>
            </w:tcBorders>
          </w:tcPr>
          <w:p w14:paraId="744D6418" w14:textId="77777777" w:rsidR="00281709" w:rsidRPr="00B530B3" w:rsidRDefault="00281709" w:rsidP="001452B9">
            <w:pPr>
              <w:jc w:val="center"/>
              <w:rPr>
                <w:rFonts w:ascii="宋体" w:hAnsi="宋体" w:cs="宋体"/>
                <w:b/>
                <w:color w:val="000000"/>
                <w:szCs w:val="21"/>
              </w:rPr>
            </w:pPr>
          </w:p>
        </w:tc>
        <w:tc>
          <w:tcPr>
            <w:tcW w:w="347" w:type="dxa"/>
            <w:tcBorders>
              <w:top w:val="outset" w:sz="6" w:space="0" w:color="auto"/>
              <w:left w:val="outset" w:sz="6" w:space="0" w:color="auto"/>
              <w:bottom w:val="outset" w:sz="6" w:space="0" w:color="auto"/>
              <w:right w:val="outset" w:sz="6" w:space="0" w:color="auto"/>
            </w:tcBorders>
          </w:tcPr>
          <w:p w14:paraId="5805F41D"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18</w:t>
            </w:r>
          </w:p>
        </w:tc>
        <w:tc>
          <w:tcPr>
            <w:tcW w:w="627" w:type="dxa"/>
            <w:tcBorders>
              <w:top w:val="outset" w:sz="6" w:space="0" w:color="auto"/>
              <w:left w:val="outset" w:sz="6" w:space="0" w:color="auto"/>
              <w:bottom w:val="outset" w:sz="6" w:space="0" w:color="auto"/>
              <w:right w:val="outset" w:sz="6" w:space="0" w:color="auto"/>
            </w:tcBorders>
          </w:tcPr>
          <w:p w14:paraId="7772DF10" w14:textId="77777777" w:rsidR="00281709" w:rsidRPr="00B530B3" w:rsidRDefault="00281709" w:rsidP="001452B9">
            <w:pPr>
              <w:jc w:val="center"/>
              <w:rPr>
                <w:rFonts w:ascii="宋体" w:hAnsi="宋体" w:cs="宋体"/>
                <w:b/>
                <w:color w:val="000000"/>
                <w:szCs w:val="21"/>
              </w:rPr>
            </w:pPr>
          </w:p>
        </w:tc>
        <w:tc>
          <w:tcPr>
            <w:tcW w:w="317" w:type="dxa"/>
            <w:tcBorders>
              <w:top w:val="outset" w:sz="6" w:space="0" w:color="auto"/>
              <w:left w:val="outset" w:sz="6" w:space="0" w:color="auto"/>
              <w:bottom w:val="outset" w:sz="6" w:space="0" w:color="auto"/>
              <w:right w:val="outset" w:sz="6" w:space="0" w:color="auto"/>
            </w:tcBorders>
          </w:tcPr>
          <w:p w14:paraId="0CE4638C"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19</w:t>
            </w:r>
          </w:p>
        </w:tc>
        <w:tc>
          <w:tcPr>
            <w:tcW w:w="727" w:type="dxa"/>
            <w:tcBorders>
              <w:top w:val="outset" w:sz="6" w:space="0" w:color="auto"/>
              <w:left w:val="outset" w:sz="6" w:space="0" w:color="auto"/>
              <w:bottom w:val="outset" w:sz="6" w:space="0" w:color="auto"/>
              <w:right w:val="outset" w:sz="6" w:space="0" w:color="auto"/>
            </w:tcBorders>
          </w:tcPr>
          <w:p w14:paraId="30CBB9B8" w14:textId="77777777" w:rsidR="00281709" w:rsidRPr="00B530B3" w:rsidRDefault="00281709" w:rsidP="001452B9">
            <w:pPr>
              <w:jc w:val="center"/>
              <w:rPr>
                <w:rFonts w:ascii="宋体" w:hAnsi="宋体" w:cs="宋体"/>
                <w:b/>
                <w:color w:val="000000"/>
                <w:szCs w:val="21"/>
              </w:rPr>
            </w:pPr>
          </w:p>
        </w:tc>
        <w:tc>
          <w:tcPr>
            <w:tcW w:w="404" w:type="dxa"/>
            <w:tcBorders>
              <w:top w:val="outset" w:sz="6" w:space="0" w:color="auto"/>
              <w:left w:val="outset" w:sz="6" w:space="0" w:color="auto"/>
              <w:bottom w:val="outset" w:sz="6" w:space="0" w:color="auto"/>
              <w:right w:val="outset" w:sz="6" w:space="0" w:color="auto"/>
            </w:tcBorders>
          </w:tcPr>
          <w:p w14:paraId="12A082BE"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20</w:t>
            </w:r>
          </w:p>
        </w:tc>
        <w:tc>
          <w:tcPr>
            <w:tcW w:w="571" w:type="dxa"/>
            <w:tcBorders>
              <w:top w:val="outset" w:sz="6" w:space="0" w:color="auto"/>
              <w:left w:val="outset" w:sz="6" w:space="0" w:color="auto"/>
              <w:bottom w:val="outset" w:sz="6" w:space="0" w:color="auto"/>
              <w:right w:val="outset" w:sz="6" w:space="0" w:color="auto"/>
            </w:tcBorders>
          </w:tcPr>
          <w:p w14:paraId="32C45DA9" w14:textId="77777777" w:rsidR="00281709" w:rsidRPr="00B530B3" w:rsidRDefault="00281709" w:rsidP="001452B9">
            <w:pPr>
              <w:jc w:val="center"/>
              <w:rPr>
                <w:rFonts w:ascii="宋体" w:hAnsi="宋体" w:cs="宋体"/>
                <w:b/>
                <w:color w:val="000000"/>
                <w:szCs w:val="21"/>
              </w:rPr>
            </w:pPr>
          </w:p>
        </w:tc>
        <w:tc>
          <w:tcPr>
            <w:tcW w:w="372" w:type="dxa"/>
            <w:tcBorders>
              <w:top w:val="outset" w:sz="6" w:space="0" w:color="auto"/>
              <w:left w:val="outset" w:sz="6" w:space="0" w:color="auto"/>
              <w:bottom w:val="outset" w:sz="6" w:space="0" w:color="auto"/>
              <w:right w:val="outset" w:sz="6" w:space="0" w:color="auto"/>
            </w:tcBorders>
          </w:tcPr>
          <w:p w14:paraId="3249DD6F"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21</w:t>
            </w:r>
          </w:p>
        </w:tc>
        <w:tc>
          <w:tcPr>
            <w:tcW w:w="535" w:type="dxa"/>
            <w:tcBorders>
              <w:top w:val="outset" w:sz="6" w:space="0" w:color="auto"/>
              <w:left w:val="outset" w:sz="6" w:space="0" w:color="auto"/>
              <w:bottom w:val="outset" w:sz="6" w:space="0" w:color="auto"/>
              <w:right w:val="outset" w:sz="6" w:space="0" w:color="auto"/>
            </w:tcBorders>
          </w:tcPr>
          <w:p w14:paraId="56C0B846" w14:textId="77777777" w:rsidR="00281709" w:rsidRPr="00B530B3" w:rsidRDefault="00281709" w:rsidP="001452B9">
            <w:pPr>
              <w:jc w:val="center"/>
              <w:rPr>
                <w:rFonts w:ascii="宋体" w:hAnsi="宋体" w:cs="宋体"/>
                <w:b/>
                <w:color w:val="000000"/>
                <w:szCs w:val="21"/>
              </w:rPr>
            </w:pPr>
          </w:p>
        </w:tc>
        <w:tc>
          <w:tcPr>
            <w:tcW w:w="407" w:type="dxa"/>
            <w:tcBorders>
              <w:top w:val="outset" w:sz="6" w:space="0" w:color="auto"/>
              <w:left w:val="outset" w:sz="6" w:space="0" w:color="auto"/>
              <w:bottom w:val="outset" w:sz="6" w:space="0" w:color="auto"/>
              <w:right w:val="outset" w:sz="6" w:space="0" w:color="auto"/>
            </w:tcBorders>
          </w:tcPr>
          <w:p w14:paraId="3A6A442D"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22</w:t>
            </w:r>
          </w:p>
        </w:tc>
        <w:tc>
          <w:tcPr>
            <w:tcW w:w="597" w:type="dxa"/>
            <w:tcBorders>
              <w:top w:val="outset" w:sz="6" w:space="0" w:color="auto"/>
              <w:left w:val="outset" w:sz="6" w:space="0" w:color="auto"/>
              <w:bottom w:val="outset" w:sz="6" w:space="0" w:color="auto"/>
              <w:right w:val="outset" w:sz="6" w:space="0" w:color="auto"/>
            </w:tcBorders>
          </w:tcPr>
          <w:p w14:paraId="19C637A9" w14:textId="77777777" w:rsidR="00281709" w:rsidRPr="00B530B3" w:rsidRDefault="00281709" w:rsidP="001452B9">
            <w:pPr>
              <w:jc w:val="center"/>
              <w:rPr>
                <w:rFonts w:ascii="宋体" w:hAnsi="宋体" w:cs="宋体"/>
                <w:b/>
                <w:color w:val="000000"/>
                <w:szCs w:val="21"/>
              </w:rPr>
            </w:pPr>
          </w:p>
        </w:tc>
        <w:tc>
          <w:tcPr>
            <w:tcW w:w="392" w:type="dxa"/>
            <w:tcBorders>
              <w:top w:val="outset" w:sz="6" w:space="0" w:color="auto"/>
              <w:left w:val="outset" w:sz="6" w:space="0" w:color="auto"/>
              <w:bottom w:val="outset" w:sz="6" w:space="0" w:color="auto"/>
              <w:right w:val="outset" w:sz="6" w:space="0" w:color="auto"/>
            </w:tcBorders>
          </w:tcPr>
          <w:p w14:paraId="6452028B"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23</w:t>
            </w:r>
          </w:p>
        </w:tc>
        <w:tc>
          <w:tcPr>
            <w:tcW w:w="628" w:type="dxa"/>
            <w:tcBorders>
              <w:top w:val="outset" w:sz="6" w:space="0" w:color="auto"/>
              <w:left w:val="outset" w:sz="6" w:space="0" w:color="auto"/>
              <w:bottom w:val="outset" w:sz="6" w:space="0" w:color="auto"/>
              <w:right w:val="outset" w:sz="6" w:space="0" w:color="auto"/>
            </w:tcBorders>
          </w:tcPr>
          <w:p w14:paraId="39387885" w14:textId="77777777" w:rsidR="00281709" w:rsidRPr="00B530B3" w:rsidRDefault="00281709" w:rsidP="001452B9">
            <w:pPr>
              <w:jc w:val="center"/>
              <w:rPr>
                <w:rFonts w:ascii="宋体" w:hAnsi="宋体" w:cs="宋体"/>
                <w:b/>
                <w:color w:val="000000"/>
                <w:szCs w:val="21"/>
              </w:rPr>
            </w:pPr>
          </w:p>
        </w:tc>
        <w:tc>
          <w:tcPr>
            <w:tcW w:w="272" w:type="dxa"/>
            <w:tcBorders>
              <w:top w:val="outset" w:sz="6" w:space="0" w:color="auto"/>
              <w:left w:val="outset" w:sz="6" w:space="0" w:color="auto"/>
              <w:bottom w:val="outset" w:sz="6" w:space="0" w:color="auto"/>
              <w:right w:val="outset" w:sz="6" w:space="0" w:color="auto"/>
            </w:tcBorders>
          </w:tcPr>
          <w:p w14:paraId="467460FB"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24</w:t>
            </w:r>
          </w:p>
        </w:tc>
        <w:tc>
          <w:tcPr>
            <w:tcW w:w="751" w:type="dxa"/>
            <w:tcBorders>
              <w:top w:val="outset" w:sz="6" w:space="0" w:color="auto"/>
              <w:left w:val="outset" w:sz="6" w:space="0" w:color="auto"/>
              <w:bottom w:val="outset" w:sz="6" w:space="0" w:color="auto"/>
              <w:right w:val="outset" w:sz="6" w:space="0" w:color="auto"/>
            </w:tcBorders>
          </w:tcPr>
          <w:p w14:paraId="79B94EC7" w14:textId="77777777" w:rsidR="00281709" w:rsidRPr="00B530B3" w:rsidRDefault="00281709" w:rsidP="001452B9">
            <w:pPr>
              <w:rPr>
                <w:rFonts w:ascii="宋体" w:hAnsi="宋体" w:cs="宋体"/>
                <w:color w:val="000000"/>
              </w:rPr>
            </w:pPr>
          </w:p>
        </w:tc>
      </w:tr>
      <w:tr w:rsidR="00281709" w:rsidRPr="00B530B3" w14:paraId="20F12ADD" w14:textId="77777777" w:rsidTr="001452B9">
        <w:trPr>
          <w:trHeight w:val="210"/>
          <w:tblCellSpacing w:w="0" w:type="dxa"/>
        </w:trPr>
        <w:tc>
          <w:tcPr>
            <w:tcW w:w="830" w:type="dxa"/>
            <w:vMerge/>
            <w:tcBorders>
              <w:top w:val="outset" w:sz="6" w:space="0" w:color="auto"/>
              <w:left w:val="outset" w:sz="6" w:space="0" w:color="auto"/>
              <w:bottom w:val="outset" w:sz="6" w:space="0" w:color="auto"/>
              <w:right w:val="outset" w:sz="6" w:space="0" w:color="auto"/>
            </w:tcBorders>
            <w:vAlign w:val="center"/>
          </w:tcPr>
          <w:p w14:paraId="66D1CE9C" w14:textId="77777777" w:rsidR="00281709" w:rsidRPr="00B530B3" w:rsidRDefault="00281709" w:rsidP="001452B9">
            <w:pPr>
              <w:rPr>
                <w:rFonts w:ascii="宋体" w:hAnsi="宋体" w:cs="宋体"/>
                <w:color w:val="000000"/>
              </w:rPr>
            </w:pPr>
          </w:p>
        </w:tc>
        <w:tc>
          <w:tcPr>
            <w:tcW w:w="315" w:type="dxa"/>
            <w:tcBorders>
              <w:top w:val="outset" w:sz="6" w:space="0" w:color="auto"/>
              <w:left w:val="outset" w:sz="6" w:space="0" w:color="auto"/>
              <w:bottom w:val="outset" w:sz="6" w:space="0" w:color="auto"/>
              <w:right w:val="outset" w:sz="6" w:space="0" w:color="auto"/>
            </w:tcBorders>
          </w:tcPr>
          <w:p w14:paraId="19F0286A"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25</w:t>
            </w:r>
          </w:p>
        </w:tc>
        <w:tc>
          <w:tcPr>
            <w:tcW w:w="594" w:type="dxa"/>
            <w:tcBorders>
              <w:top w:val="outset" w:sz="6" w:space="0" w:color="auto"/>
              <w:left w:val="outset" w:sz="6" w:space="0" w:color="auto"/>
              <w:bottom w:val="outset" w:sz="6" w:space="0" w:color="auto"/>
              <w:right w:val="outset" w:sz="6" w:space="0" w:color="auto"/>
            </w:tcBorders>
          </w:tcPr>
          <w:p w14:paraId="2D4B3A02" w14:textId="77777777" w:rsidR="00281709" w:rsidRPr="00B530B3" w:rsidRDefault="00281709" w:rsidP="001452B9">
            <w:pPr>
              <w:jc w:val="center"/>
              <w:rPr>
                <w:rFonts w:ascii="宋体" w:hAnsi="宋体" w:cs="宋体"/>
                <w:b/>
                <w:color w:val="000000"/>
                <w:szCs w:val="21"/>
              </w:rPr>
            </w:pPr>
          </w:p>
        </w:tc>
        <w:tc>
          <w:tcPr>
            <w:tcW w:w="347" w:type="dxa"/>
            <w:tcBorders>
              <w:top w:val="outset" w:sz="6" w:space="0" w:color="auto"/>
              <w:left w:val="outset" w:sz="6" w:space="0" w:color="auto"/>
              <w:bottom w:val="outset" w:sz="6" w:space="0" w:color="auto"/>
              <w:right w:val="outset" w:sz="6" w:space="0" w:color="auto"/>
            </w:tcBorders>
          </w:tcPr>
          <w:p w14:paraId="39FD2DDA"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26</w:t>
            </w:r>
          </w:p>
        </w:tc>
        <w:tc>
          <w:tcPr>
            <w:tcW w:w="627" w:type="dxa"/>
            <w:tcBorders>
              <w:top w:val="outset" w:sz="6" w:space="0" w:color="auto"/>
              <w:left w:val="outset" w:sz="6" w:space="0" w:color="auto"/>
              <w:bottom w:val="outset" w:sz="6" w:space="0" w:color="auto"/>
              <w:right w:val="outset" w:sz="6" w:space="0" w:color="auto"/>
            </w:tcBorders>
          </w:tcPr>
          <w:p w14:paraId="40D4D6D7" w14:textId="77777777" w:rsidR="00281709" w:rsidRPr="00B530B3" w:rsidRDefault="00281709" w:rsidP="001452B9">
            <w:pPr>
              <w:jc w:val="center"/>
              <w:rPr>
                <w:rFonts w:ascii="宋体" w:hAnsi="宋体" w:cs="宋体"/>
                <w:b/>
                <w:color w:val="000000"/>
                <w:szCs w:val="21"/>
              </w:rPr>
            </w:pPr>
          </w:p>
        </w:tc>
        <w:tc>
          <w:tcPr>
            <w:tcW w:w="317" w:type="dxa"/>
            <w:tcBorders>
              <w:top w:val="outset" w:sz="6" w:space="0" w:color="auto"/>
              <w:left w:val="outset" w:sz="6" w:space="0" w:color="auto"/>
              <w:bottom w:val="outset" w:sz="6" w:space="0" w:color="auto"/>
              <w:right w:val="outset" w:sz="6" w:space="0" w:color="auto"/>
            </w:tcBorders>
          </w:tcPr>
          <w:p w14:paraId="4042DD5B"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27</w:t>
            </w:r>
          </w:p>
        </w:tc>
        <w:tc>
          <w:tcPr>
            <w:tcW w:w="727" w:type="dxa"/>
            <w:tcBorders>
              <w:top w:val="outset" w:sz="6" w:space="0" w:color="auto"/>
              <w:left w:val="outset" w:sz="6" w:space="0" w:color="auto"/>
              <w:bottom w:val="outset" w:sz="6" w:space="0" w:color="auto"/>
              <w:right w:val="outset" w:sz="6" w:space="0" w:color="auto"/>
            </w:tcBorders>
          </w:tcPr>
          <w:p w14:paraId="6032D16F" w14:textId="77777777" w:rsidR="00281709" w:rsidRPr="00B530B3" w:rsidRDefault="00281709" w:rsidP="001452B9">
            <w:pPr>
              <w:jc w:val="center"/>
              <w:rPr>
                <w:rFonts w:ascii="宋体" w:hAnsi="宋体" w:cs="宋体"/>
                <w:b/>
                <w:color w:val="000000"/>
                <w:szCs w:val="21"/>
              </w:rPr>
            </w:pPr>
          </w:p>
        </w:tc>
        <w:tc>
          <w:tcPr>
            <w:tcW w:w="404" w:type="dxa"/>
            <w:tcBorders>
              <w:top w:val="outset" w:sz="6" w:space="0" w:color="auto"/>
              <w:left w:val="outset" w:sz="6" w:space="0" w:color="auto"/>
              <w:bottom w:val="outset" w:sz="6" w:space="0" w:color="auto"/>
              <w:right w:val="outset" w:sz="6" w:space="0" w:color="auto"/>
            </w:tcBorders>
          </w:tcPr>
          <w:p w14:paraId="18998650"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28</w:t>
            </w:r>
          </w:p>
        </w:tc>
        <w:tc>
          <w:tcPr>
            <w:tcW w:w="571" w:type="dxa"/>
            <w:tcBorders>
              <w:top w:val="outset" w:sz="6" w:space="0" w:color="auto"/>
              <w:left w:val="outset" w:sz="6" w:space="0" w:color="auto"/>
              <w:bottom w:val="outset" w:sz="6" w:space="0" w:color="auto"/>
              <w:right w:val="outset" w:sz="6" w:space="0" w:color="auto"/>
            </w:tcBorders>
          </w:tcPr>
          <w:p w14:paraId="54C26F9F" w14:textId="77777777" w:rsidR="00281709" w:rsidRPr="00B530B3" w:rsidRDefault="00281709" w:rsidP="001452B9">
            <w:pPr>
              <w:jc w:val="center"/>
              <w:rPr>
                <w:rFonts w:ascii="宋体" w:hAnsi="宋体" w:cs="宋体"/>
                <w:b/>
                <w:color w:val="000000"/>
                <w:szCs w:val="21"/>
              </w:rPr>
            </w:pPr>
          </w:p>
        </w:tc>
        <w:tc>
          <w:tcPr>
            <w:tcW w:w="372" w:type="dxa"/>
            <w:tcBorders>
              <w:top w:val="outset" w:sz="6" w:space="0" w:color="auto"/>
              <w:left w:val="outset" w:sz="6" w:space="0" w:color="auto"/>
              <w:bottom w:val="outset" w:sz="6" w:space="0" w:color="auto"/>
              <w:right w:val="outset" w:sz="6" w:space="0" w:color="auto"/>
            </w:tcBorders>
          </w:tcPr>
          <w:p w14:paraId="42410852"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29</w:t>
            </w:r>
          </w:p>
        </w:tc>
        <w:tc>
          <w:tcPr>
            <w:tcW w:w="535" w:type="dxa"/>
            <w:tcBorders>
              <w:top w:val="outset" w:sz="6" w:space="0" w:color="auto"/>
              <w:left w:val="outset" w:sz="6" w:space="0" w:color="auto"/>
              <w:bottom w:val="outset" w:sz="6" w:space="0" w:color="auto"/>
              <w:right w:val="outset" w:sz="6" w:space="0" w:color="auto"/>
            </w:tcBorders>
          </w:tcPr>
          <w:p w14:paraId="53E8F84C" w14:textId="77777777" w:rsidR="00281709" w:rsidRPr="00B530B3" w:rsidRDefault="00281709" w:rsidP="001452B9">
            <w:pPr>
              <w:jc w:val="center"/>
              <w:rPr>
                <w:rFonts w:ascii="宋体" w:hAnsi="宋体" w:cs="宋体"/>
                <w:b/>
                <w:color w:val="000000"/>
                <w:szCs w:val="21"/>
              </w:rPr>
            </w:pPr>
          </w:p>
        </w:tc>
        <w:tc>
          <w:tcPr>
            <w:tcW w:w="407" w:type="dxa"/>
            <w:tcBorders>
              <w:top w:val="outset" w:sz="6" w:space="0" w:color="auto"/>
              <w:left w:val="outset" w:sz="6" w:space="0" w:color="auto"/>
              <w:bottom w:val="outset" w:sz="6" w:space="0" w:color="auto"/>
              <w:right w:val="outset" w:sz="6" w:space="0" w:color="auto"/>
            </w:tcBorders>
          </w:tcPr>
          <w:p w14:paraId="2B8A5287"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30</w:t>
            </w:r>
          </w:p>
        </w:tc>
        <w:tc>
          <w:tcPr>
            <w:tcW w:w="597" w:type="dxa"/>
            <w:tcBorders>
              <w:top w:val="outset" w:sz="6" w:space="0" w:color="auto"/>
              <w:left w:val="outset" w:sz="6" w:space="0" w:color="auto"/>
              <w:bottom w:val="outset" w:sz="6" w:space="0" w:color="auto"/>
              <w:right w:val="outset" w:sz="6" w:space="0" w:color="auto"/>
            </w:tcBorders>
          </w:tcPr>
          <w:p w14:paraId="748CD37D" w14:textId="77777777" w:rsidR="00281709" w:rsidRPr="00B530B3" w:rsidRDefault="00281709" w:rsidP="001452B9">
            <w:pPr>
              <w:jc w:val="center"/>
              <w:rPr>
                <w:rFonts w:ascii="宋体" w:hAnsi="宋体" w:cs="宋体"/>
                <w:b/>
                <w:color w:val="000000"/>
                <w:szCs w:val="21"/>
              </w:rPr>
            </w:pPr>
          </w:p>
        </w:tc>
        <w:tc>
          <w:tcPr>
            <w:tcW w:w="392" w:type="dxa"/>
            <w:tcBorders>
              <w:top w:val="outset" w:sz="6" w:space="0" w:color="auto"/>
              <w:left w:val="outset" w:sz="6" w:space="0" w:color="auto"/>
              <w:bottom w:val="outset" w:sz="6" w:space="0" w:color="auto"/>
              <w:right w:val="outset" w:sz="6" w:space="0" w:color="auto"/>
            </w:tcBorders>
          </w:tcPr>
          <w:p w14:paraId="599A696E"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31</w:t>
            </w:r>
          </w:p>
        </w:tc>
        <w:tc>
          <w:tcPr>
            <w:tcW w:w="628" w:type="dxa"/>
            <w:tcBorders>
              <w:top w:val="outset" w:sz="6" w:space="0" w:color="auto"/>
              <w:left w:val="outset" w:sz="6" w:space="0" w:color="auto"/>
              <w:bottom w:val="outset" w:sz="6" w:space="0" w:color="auto"/>
              <w:right w:val="outset" w:sz="6" w:space="0" w:color="auto"/>
            </w:tcBorders>
          </w:tcPr>
          <w:p w14:paraId="13CB8717" w14:textId="77777777" w:rsidR="00281709" w:rsidRPr="00B530B3" w:rsidRDefault="00281709" w:rsidP="001452B9">
            <w:pPr>
              <w:jc w:val="center"/>
              <w:rPr>
                <w:rFonts w:ascii="宋体" w:hAnsi="宋体" w:cs="宋体"/>
                <w:b/>
                <w:color w:val="000000"/>
                <w:szCs w:val="21"/>
              </w:rPr>
            </w:pPr>
          </w:p>
        </w:tc>
        <w:tc>
          <w:tcPr>
            <w:tcW w:w="272" w:type="dxa"/>
            <w:tcBorders>
              <w:top w:val="outset" w:sz="6" w:space="0" w:color="auto"/>
              <w:left w:val="outset" w:sz="6" w:space="0" w:color="auto"/>
              <w:bottom w:val="outset" w:sz="6" w:space="0" w:color="auto"/>
              <w:right w:val="outset" w:sz="6" w:space="0" w:color="auto"/>
            </w:tcBorders>
          </w:tcPr>
          <w:p w14:paraId="020A46F0"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32</w:t>
            </w:r>
          </w:p>
        </w:tc>
        <w:tc>
          <w:tcPr>
            <w:tcW w:w="751" w:type="dxa"/>
            <w:tcBorders>
              <w:top w:val="outset" w:sz="6" w:space="0" w:color="auto"/>
              <w:left w:val="outset" w:sz="6" w:space="0" w:color="auto"/>
              <w:bottom w:val="outset" w:sz="6" w:space="0" w:color="auto"/>
              <w:right w:val="outset" w:sz="6" w:space="0" w:color="auto"/>
            </w:tcBorders>
          </w:tcPr>
          <w:p w14:paraId="5F5026E6" w14:textId="77777777" w:rsidR="00281709" w:rsidRPr="00B530B3" w:rsidRDefault="00281709" w:rsidP="001452B9">
            <w:pPr>
              <w:rPr>
                <w:rFonts w:ascii="宋体" w:hAnsi="宋体" w:cs="宋体"/>
                <w:color w:val="000000"/>
              </w:rPr>
            </w:pPr>
          </w:p>
        </w:tc>
      </w:tr>
      <w:tr w:rsidR="00281709" w:rsidRPr="00B530B3" w14:paraId="347D98D9" w14:textId="77777777" w:rsidTr="001452B9">
        <w:trPr>
          <w:trHeight w:val="210"/>
          <w:tblCellSpacing w:w="0" w:type="dxa"/>
        </w:trPr>
        <w:tc>
          <w:tcPr>
            <w:tcW w:w="830" w:type="dxa"/>
            <w:vMerge/>
            <w:tcBorders>
              <w:top w:val="outset" w:sz="6" w:space="0" w:color="auto"/>
              <w:left w:val="outset" w:sz="6" w:space="0" w:color="auto"/>
              <w:bottom w:val="outset" w:sz="6" w:space="0" w:color="auto"/>
              <w:right w:val="outset" w:sz="6" w:space="0" w:color="auto"/>
            </w:tcBorders>
            <w:vAlign w:val="center"/>
          </w:tcPr>
          <w:p w14:paraId="5F061A94" w14:textId="77777777" w:rsidR="00281709" w:rsidRPr="00B530B3" w:rsidRDefault="00281709" w:rsidP="001452B9">
            <w:pPr>
              <w:rPr>
                <w:rFonts w:ascii="宋体" w:hAnsi="宋体" w:cs="宋体"/>
                <w:color w:val="000000"/>
              </w:rPr>
            </w:pPr>
          </w:p>
        </w:tc>
        <w:tc>
          <w:tcPr>
            <w:tcW w:w="315" w:type="dxa"/>
            <w:tcBorders>
              <w:top w:val="outset" w:sz="6" w:space="0" w:color="auto"/>
              <w:left w:val="outset" w:sz="6" w:space="0" w:color="auto"/>
              <w:bottom w:val="outset" w:sz="6" w:space="0" w:color="auto"/>
              <w:right w:val="outset" w:sz="6" w:space="0" w:color="auto"/>
            </w:tcBorders>
          </w:tcPr>
          <w:p w14:paraId="083685BF"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33</w:t>
            </w:r>
          </w:p>
        </w:tc>
        <w:tc>
          <w:tcPr>
            <w:tcW w:w="594" w:type="dxa"/>
            <w:tcBorders>
              <w:top w:val="outset" w:sz="6" w:space="0" w:color="auto"/>
              <w:left w:val="outset" w:sz="6" w:space="0" w:color="auto"/>
              <w:bottom w:val="outset" w:sz="6" w:space="0" w:color="auto"/>
              <w:right w:val="outset" w:sz="6" w:space="0" w:color="auto"/>
            </w:tcBorders>
          </w:tcPr>
          <w:p w14:paraId="2EB5AC08" w14:textId="77777777" w:rsidR="00281709" w:rsidRPr="00B530B3" w:rsidRDefault="00281709" w:rsidP="001452B9">
            <w:pPr>
              <w:jc w:val="center"/>
              <w:rPr>
                <w:rFonts w:ascii="宋体" w:hAnsi="宋体" w:cs="宋体"/>
                <w:b/>
                <w:color w:val="000000"/>
                <w:szCs w:val="21"/>
              </w:rPr>
            </w:pPr>
          </w:p>
        </w:tc>
        <w:tc>
          <w:tcPr>
            <w:tcW w:w="347" w:type="dxa"/>
            <w:tcBorders>
              <w:top w:val="outset" w:sz="6" w:space="0" w:color="auto"/>
              <w:left w:val="outset" w:sz="6" w:space="0" w:color="auto"/>
              <w:bottom w:val="outset" w:sz="6" w:space="0" w:color="auto"/>
              <w:right w:val="outset" w:sz="6" w:space="0" w:color="auto"/>
            </w:tcBorders>
          </w:tcPr>
          <w:p w14:paraId="0A9578DD"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34</w:t>
            </w:r>
          </w:p>
        </w:tc>
        <w:tc>
          <w:tcPr>
            <w:tcW w:w="627" w:type="dxa"/>
            <w:tcBorders>
              <w:top w:val="outset" w:sz="6" w:space="0" w:color="auto"/>
              <w:left w:val="outset" w:sz="6" w:space="0" w:color="auto"/>
              <w:bottom w:val="outset" w:sz="6" w:space="0" w:color="auto"/>
              <w:right w:val="outset" w:sz="6" w:space="0" w:color="auto"/>
            </w:tcBorders>
          </w:tcPr>
          <w:p w14:paraId="234A747A" w14:textId="77777777" w:rsidR="00281709" w:rsidRPr="00B530B3" w:rsidRDefault="00281709" w:rsidP="001452B9">
            <w:pPr>
              <w:jc w:val="center"/>
              <w:rPr>
                <w:rFonts w:ascii="宋体" w:hAnsi="宋体" w:cs="宋体"/>
                <w:b/>
                <w:color w:val="000000"/>
                <w:szCs w:val="21"/>
              </w:rPr>
            </w:pPr>
          </w:p>
        </w:tc>
        <w:tc>
          <w:tcPr>
            <w:tcW w:w="317" w:type="dxa"/>
            <w:tcBorders>
              <w:top w:val="outset" w:sz="6" w:space="0" w:color="auto"/>
              <w:left w:val="outset" w:sz="6" w:space="0" w:color="auto"/>
              <w:bottom w:val="outset" w:sz="6" w:space="0" w:color="auto"/>
              <w:right w:val="outset" w:sz="6" w:space="0" w:color="auto"/>
            </w:tcBorders>
          </w:tcPr>
          <w:p w14:paraId="7A633D04"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35</w:t>
            </w:r>
          </w:p>
        </w:tc>
        <w:tc>
          <w:tcPr>
            <w:tcW w:w="727" w:type="dxa"/>
            <w:tcBorders>
              <w:top w:val="outset" w:sz="6" w:space="0" w:color="auto"/>
              <w:left w:val="outset" w:sz="6" w:space="0" w:color="auto"/>
              <w:bottom w:val="outset" w:sz="6" w:space="0" w:color="auto"/>
              <w:right w:val="outset" w:sz="6" w:space="0" w:color="auto"/>
            </w:tcBorders>
          </w:tcPr>
          <w:p w14:paraId="4C28B458" w14:textId="77777777" w:rsidR="00281709" w:rsidRPr="00B530B3" w:rsidRDefault="00281709" w:rsidP="001452B9">
            <w:pPr>
              <w:jc w:val="center"/>
              <w:rPr>
                <w:rFonts w:ascii="宋体" w:hAnsi="宋体" w:cs="宋体"/>
                <w:b/>
                <w:color w:val="000000"/>
                <w:szCs w:val="21"/>
              </w:rPr>
            </w:pPr>
          </w:p>
        </w:tc>
        <w:tc>
          <w:tcPr>
            <w:tcW w:w="404" w:type="dxa"/>
            <w:tcBorders>
              <w:top w:val="outset" w:sz="6" w:space="0" w:color="auto"/>
              <w:left w:val="outset" w:sz="6" w:space="0" w:color="auto"/>
              <w:bottom w:val="outset" w:sz="6" w:space="0" w:color="auto"/>
              <w:right w:val="outset" w:sz="6" w:space="0" w:color="auto"/>
            </w:tcBorders>
          </w:tcPr>
          <w:p w14:paraId="509B7167"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36</w:t>
            </w:r>
          </w:p>
        </w:tc>
        <w:tc>
          <w:tcPr>
            <w:tcW w:w="571" w:type="dxa"/>
            <w:tcBorders>
              <w:top w:val="outset" w:sz="6" w:space="0" w:color="auto"/>
              <w:left w:val="outset" w:sz="6" w:space="0" w:color="auto"/>
              <w:bottom w:val="outset" w:sz="6" w:space="0" w:color="auto"/>
              <w:right w:val="outset" w:sz="6" w:space="0" w:color="auto"/>
            </w:tcBorders>
          </w:tcPr>
          <w:p w14:paraId="765A69A9" w14:textId="77777777" w:rsidR="00281709" w:rsidRPr="00B530B3" w:rsidRDefault="00281709" w:rsidP="001452B9">
            <w:pPr>
              <w:jc w:val="center"/>
              <w:rPr>
                <w:rFonts w:ascii="宋体" w:hAnsi="宋体" w:cs="宋体"/>
                <w:b/>
                <w:color w:val="000000"/>
                <w:szCs w:val="21"/>
              </w:rPr>
            </w:pPr>
          </w:p>
        </w:tc>
        <w:tc>
          <w:tcPr>
            <w:tcW w:w="372" w:type="dxa"/>
            <w:tcBorders>
              <w:top w:val="outset" w:sz="6" w:space="0" w:color="auto"/>
              <w:left w:val="outset" w:sz="6" w:space="0" w:color="auto"/>
              <w:bottom w:val="outset" w:sz="6" w:space="0" w:color="auto"/>
              <w:right w:val="outset" w:sz="6" w:space="0" w:color="auto"/>
            </w:tcBorders>
          </w:tcPr>
          <w:p w14:paraId="05947228"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37</w:t>
            </w:r>
          </w:p>
        </w:tc>
        <w:tc>
          <w:tcPr>
            <w:tcW w:w="535" w:type="dxa"/>
            <w:tcBorders>
              <w:top w:val="outset" w:sz="6" w:space="0" w:color="auto"/>
              <w:left w:val="outset" w:sz="6" w:space="0" w:color="auto"/>
              <w:bottom w:val="outset" w:sz="6" w:space="0" w:color="auto"/>
              <w:right w:val="outset" w:sz="6" w:space="0" w:color="auto"/>
            </w:tcBorders>
          </w:tcPr>
          <w:p w14:paraId="2AEC2274" w14:textId="77777777" w:rsidR="00281709" w:rsidRPr="00B530B3" w:rsidRDefault="00281709" w:rsidP="001452B9">
            <w:pPr>
              <w:jc w:val="center"/>
              <w:rPr>
                <w:rFonts w:ascii="宋体" w:hAnsi="宋体" w:cs="宋体"/>
                <w:b/>
                <w:color w:val="000000"/>
                <w:szCs w:val="21"/>
              </w:rPr>
            </w:pPr>
          </w:p>
        </w:tc>
        <w:tc>
          <w:tcPr>
            <w:tcW w:w="407" w:type="dxa"/>
            <w:tcBorders>
              <w:top w:val="outset" w:sz="6" w:space="0" w:color="auto"/>
              <w:left w:val="outset" w:sz="6" w:space="0" w:color="auto"/>
              <w:bottom w:val="outset" w:sz="6" w:space="0" w:color="auto"/>
              <w:right w:val="outset" w:sz="6" w:space="0" w:color="auto"/>
            </w:tcBorders>
          </w:tcPr>
          <w:p w14:paraId="3FF27F47"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38</w:t>
            </w:r>
          </w:p>
        </w:tc>
        <w:tc>
          <w:tcPr>
            <w:tcW w:w="597" w:type="dxa"/>
            <w:tcBorders>
              <w:top w:val="outset" w:sz="6" w:space="0" w:color="auto"/>
              <w:left w:val="outset" w:sz="6" w:space="0" w:color="auto"/>
              <w:bottom w:val="outset" w:sz="6" w:space="0" w:color="auto"/>
              <w:right w:val="outset" w:sz="6" w:space="0" w:color="auto"/>
            </w:tcBorders>
          </w:tcPr>
          <w:p w14:paraId="5509970A" w14:textId="77777777" w:rsidR="00281709" w:rsidRPr="00B530B3" w:rsidRDefault="00281709" w:rsidP="001452B9">
            <w:pPr>
              <w:jc w:val="center"/>
              <w:rPr>
                <w:rFonts w:ascii="宋体" w:hAnsi="宋体" w:cs="宋体"/>
                <w:b/>
                <w:color w:val="000000"/>
                <w:szCs w:val="21"/>
              </w:rPr>
            </w:pPr>
          </w:p>
        </w:tc>
        <w:tc>
          <w:tcPr>
            <w:tcW w:w="392" w:type="dxa"/>
            <w:tcBorders>
              <w:top w:val="outset" w:sz="6" w:space="0" w:color="auto"/>
              <w:left w:val="outset" w:sz="6" w:space="0" w:color="auto"/>
              <w:bottom w:val="outset" w:sz="6" w:space="0" w:color="auto"/>
              <w:right w:val="outset" w:sz="6" w:space="0" w:color="auto"/>
            </w:tcBorders>
          </w:tcPr>
          <w:p w14:paraId="6BF44913"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39</w:t>
            </w:r>
          </w:p>
        </w:tc>
        <w:tc>
          <w:tcPr>
            <w:tcW w:w="628" w:type="dxa"/>
            <w:tcBorders>
              <w:top w:val="outset" w:sz="6" w:space="0" w:color="auto"/>
              <w:left w:val="outset" w:sz="6" w:space="0" w:color="auto"/>
              <w:bottom w:val="outset" w:sz="6" w:space="0" w:color="auto"/>
              <w:right w:val="outset" w:sz="6" w:space="0" w:color="auto"/>
            </w:tcBorders>
          </w:tcPr>
          <w:p w14:paraId="15A45411" w14:textId="77777777" w:rsidR="00281709" w:rsidRPr="00B530B3" w:rsidRDefault="00281709" w:rsidP="001452B9">
            <w:pPr>
              <w:jc w:val="center"/>
              <w:rPr>
                <w:rFonts w:ascii="宋体" w:hAnsi="宋体" w:cs="宋体"/>
                <w:b/>
                <w:color w:val="000000"/>
                <w:szCs w:val="21"/>
              </w:rPr>
            </w:pPr>
          </w:p>
        </w:tc>
        <w:tc>
          <w:tcPr>
            <w:tcW w:w="272" w:type="dxa"/>
            <w:tcBorders>
              <w:top w:val="outset" w:sz="6" w:space="0" w:color="auto"/>
              <w:left w:val="outset" w:sz="6" w:space="0" w:color="auto"/>
              <w:bottom w:val="outset" w:sz="6" w:space="0" w:color="auto"/>
              <w:right w:val="outset" w:sz="6" w:space="0" w:color="auto"/>
            </w:tcBorders>
          </w:tcPr>
          <w:p w14:paraId="5C39D4E2" w14:textId="77777777" w:rsidR="00281709" w:rsidRPr="00B530B3" w:rsidRDefault="00281709" w:rsidP="001452B9">
            <w:pPr>
              <w:jc w:val="center"/>
              <w:rPr>
                <w:rFonts w:ascii="宋体" w:hAnsi="宋体" w:cs="宋体"/>
                <w:b/>
                <w:color w:val="000000"/>
                <w:szCs w:val="21"/>
              </w:rPr>
            </w:pPr>
            <w:r w:rsidRPr="00B530B3">
              <w:rPr>
                <w:rFonts w:ascii="宋体" w:hAnsi="宋体" w:cs="宋体"/>
                <w:b/>
                <w:color w:val="000000"/>
                <w:szCs w:val="21"/>
              </w:rPr>
              <w:t>40</w:t>
            </w:r>
          </w:p>
        </w:tc>
        <w:tc>
          <w:tcPr>
            <w:tcW w:w="751" w:type="dxa"/>
            <w:tcBorders>
              <w:top w:val="outset" w:sz="6" w:space="0" w:color="auto"/>
              <w:left w:val="outset" w:sz="6" w:space="0" w:color="auto"/>
              <w:bottom w:val="outset" w:sz="6" w:space="0" w:color="auto"/>
              <w:right w:val="outset" w:sz="6" w:space="0" w:color="auto"/>
            </w:tcBorders>
          </w:tcPr>
          <w:p w14:paraId="31A8D199" w14:textId="77777777" w:rsidR="00281709" w:rsidRPr="00B530B3" w:rsidRDefault="00281709" w:rsidP="001452B9">
            <w:pPr>
              <w:rPr>
                <w:rFonts w:ascii="宋体" w:hAnsi="宋体" w:cs="宋体"/>
                <w:color w:val="000000"/>
              </w:rPr>
            </w:pPr>
          </w:p>
        </w:tc>
      </w:tr>
      <w:tr w:rsidR="00281709" w:rsidRPr="00B530B3" w14:paraId="3E068B9D" w14:textId="77777777" w:rsidTr="001452B9">
        <w:trPr>
          <w:trHeight w:val="460"/>
          <w:tblCellSpacing w:w="0" w:type="dxa"/>
        </w:trPr>
        <w:tc>
          <w:tcPr>
            <w:tcW w:w="830" w:type="dxa"/>
            <w:tcBorders>
              <w:top w:val="outset" w:sz="6" w:space="0" w:color="auto"/>
              <w:left w:val="outset" w:sz="6" w:space="0" w:color="auto"/>
              <w:bottom w:val="outset" w:sz="6" w:space="0" w:color="auto"/>
              <w:right w:val="outset" w:sz="6" w:space="0" w:color="auto"/>
            </w:tcBorders>
            <w:vAlign w:val="center"/>
          </w:tcPr>
          <w:p w14:paraId="515D947F" w14:textId="77777777" w:rsidR="00281709" w:rsidRPr="00B530B3" w:rsidRDefault="00281709" w:rsidP="001452B9">
            <w:pPr>
              <w:jc w:val="center"/>
              <w:rPr>
                <w:rFonts w:ascii="宋体" w:hAnsi="宋体" w:cs="宋体"/>
                <w:b/>
                <w:color w:val="000000"/>
              </w:rPr>
            </w:pPr>
            <w:r w:rsidRPr="00B530B3">
              <w:rPr>
                <w:rFonts w:ascii="宋体" w:hAnsi="宋体" w:cs="宋体"/>
                <w:b/>
                <w:color w:val="000000"/>
              </w:rPr>
              <w:t>总分</w:t>
            </w:r>
          </w:p>
        </w:tc>
        <w:tc>
          <w:tcPr>
            <w:tcW w:w="909" w:type="dxa"/>
            <w:gridSpan w:val="2"/>
            <w:tcBorders>
              <w:top w:val="outset" w:sz="6" w:space="0" w:color="auto"/>
              <w:left w:val="outset" w:sz="6" w:space="0" w:color="auto"/>
              <w:bottom w:val="outset" w:sz="6" w:space="0" w:color="auto"/>
              <w:right w:val="outset" w:sz="6" w:space="0" w:color="auto"/>
            </w:tcBorders>
          </w:tcPr>
          <w:p w14:paraId="0E16B9E9" w14:textId="77777777" w:rsidR="00281709" w:rsidRPr="00B530B3" w:rsidRDefault="00281709" w:rsidP="001452B9">
            <w:pPr>
              <w:rPr>
                <w:rFonts w:ascii="宋体" w:hAnsi="宋体" w:cs="宋体"/>
                <w:color w:val="000000"/>
              </w:rPr>
            </w:pPr>
            <w:r w:rsidRPr="00B530B3">
              <w:rPr>
                <w:rFonts w:ascii="宋体" w:hAnsi="宋体" w:cs="宋体"/>
                <w:color w:val="000000"/>
              </w:rPr>
              <w:t> </w:t>
            </w:r>
          </w:p>
        </w:tc>
        <w:tc>
          <w:tcPr>
            <w:tcW w:w="974" w:type="dxa"/>
            <w:gridSpan w:val="2"/>
            <w:tcBorders>
              <w:top w:val="outset" w:sz="6" w:space="0" w:color="auto"/>
              <w:left w:val="outset" w:sz="6" w:space="0" w:color="auto"/>
              <w:bottom w:val="outset" w:sz="6" w:space="0" w:color="auto"/>
              <w:right w:val="outset" w:sz="6" w:space="0" w:color="auto"/>
            </w:tcBorders>
          </w:tcPr>
          <w:p w14:paraId="18E6D718" w14:textId="77777777" w:rsidR="00281709" w:rsidRPr="00B530B3" w:rsidRDefault="00281709" w:rsidP="001452B9">
            <w:pPr>
              <w:rPr>
                <w:rFonts w:ascii="宋体" w:hAnsi="宋体" w:cs="宋体"/>
                <w:color w:val="000000"/>
              </w:rPr>
            </w:pPr>
            <w:r w:rsidRPr="00B530B3">
              <w:rPr>
                <w:rFonts w:ascii="宋体" w:hAnsi="宋体" w:cs="宋体"/>
                <w:color w:val="000000"/>
              </w:rPr>
              <w:t> </w:t>
            </w:r>
          </w:p>
        </w:tc>
        <w:tc>
          <w:tcPr>
            <w:tcW w:w="1044" w:type="dxa"/>
            <w:gridSpan w:val="2"/>
            <w:tcBorders>
              <w:top w:val="outset" w:sz="6" w:space="0" w:color="auto"/>
              <w:left w:val="outset" w:sz="6" w:space="0" w:color="auto"/>
              <w:bottom w:val="outset" w:sz="6" w:space="0" w:color="auto"/>
              <w:right w:val="outset" w:sz="6" w:space="0" w:color="auto"/>
            </w:tcBorders>
          </w:tcPr>
          <w:p w14:paraId="6AD67714" w14:textId="77777777" w:rsidR="00281709" w:rsidRPr="00B530B3" w:rsidRDefault="00281709" w:rsidP="001452B9">
            <w:pPr>
              <w:rPr>
                <w:rFonts w:ascii="宋体" w:hAnsi="宋体" w:cs="宋体"/>
                <w:color w:val="000000"/>
              </w:rPr>
            </w:pPr>
            <w:r w:rsidRPr="00B530B3">
              <w:rPr>
                <w:rFonts w:ascii="宋体" w:hAnsi="宋体" w:cs="宋体"/>
                <w:color w:val="000000"/>
              </w:rPr>
              <w:t> </w:t>
            </w:r>
          </w:p>
        </w:tc>
        <w:tc>
          <w:tcPr>
            <w:tcW w:w="975" w:type="dxa"/>
            <w:gridSpan w:val="2"/>
            <w:tcBorders>
              <w:top w:val="outset" w:sz="6" w:space="0" w:color="auto"/>
              <w:left w:val="outset" w:sz="6" w:space="0" w:color="auto"/>
              <w:bottom w:val="outset" w:sz="6" w:space="0" w:color="auto"/>
              <w:right w:val="outset" w:sz="6" w:space="0" w:color="auto"/>
            </w:tcBorders>
          </w:tcPr>
          <w:p w14:paraId="40A31F6B" w14:textId="77777777" w:rsidR="00281709" w:rsidRPr="00B530B3" w:rsidRDefault="00281709" w:rsidP="001452B9">
            <w:pPr>
              <w:rPr>
                <w:rFonts w:ascii="宋体" w:hAnsi="宋体" w:cs="宋体"/>
                <w:color w:val="000000"/>
              </w:rPr>
            </w:pPr>
            <w:r w:rsidRPr="00B530B3">
              <w:rPr>
                <w:rFonts w:ascii="宋体" w:hAnsi="宋体" w:cs="宋体"/>
                <w:color w:val="000000"/>
              </w:rPr>
              <w:t> </w:t>
            </w:r>
          </w:p>
        </w:tc>
        <w:tc>
          <w:tcPr>
            <w:tcW w:w="907" w:type="dxa"/>
            <w:gridSpan w:val="2"/>
            <w:tcBorders>
              <w:top w:val="outset" w:sz="6" w:space="0" w:color="auto"/>
              <w:left w:val="outset" w:sz="6" w:space="0" w:color="auto"/>
              <w:bottom w:val="outset" w:sz="6" w:space="0" w:color="auto"/>
              <w:right w:val="outset" w:sz="6" w:space="0" w:color="auto"/>
            </w:tcBorders>
          </w:tcPr>
          <w:p w14:paraId="4CF92E1A" w14:textId="77777777" w:rsidR="00281709" w:rsidRPr="00B530B3" w:rsidRDefault="00281709" w:rsidP="001452B9">
            <w:pPr>
              <w:rPr>
                <w:rFonts w:ascii="宋体" w:hAnsi="宋体" w:cs="宋体"/>
                <w:color w:val="000000"/>
              </w:rPr>
            </w:pPr>
            <w:r w:rsidRPr="00B530B3">
              <w:rPr>
                <w:rFonts w:ascii="宋体" w:hAnsi="宋体" w:cs="宋体"/>
                <w:color w:val="000000"/>
              </w:rPr>
              <w:t> </w:t>
            </w:r>
          </w:p>
        </w:tc>
        <w:tc>
          <w:tcPr>
            <w:tcW w:w="1004" w:type="dxa"/>
            <w:gridSpan w:val="2"/>
            <w:tcBorders>
              <w:top w:val="outset" w:sz="6" w:space="0" w:color="auto"/>
              <w:left w:val="outset" w:sz="6" w:space="0" w:color="auto"/>
              <w:bottom w:val="outset" w:sz="6" w:space="0" w:color="auto"/>
              <w:right w:val="outset" w:sz="6" w:space="0" w:color="auto"/>
            </w:tcBorders>
          </w:tcPr>
          <w:p w14:paraId="0E6A7A4F" w14:textId="77777777" w:rsidR="00281709" w:rsidRPr="00B530B3" w:rsidRDefault="00281709" w:rsidP="001452B9">
            <w:pPr>
              <w:rPr>
                <w:rFonts w:ascii="宋体" w:hAnsi="宋体" w:cs="宋体"/>
                <w:color w:val="000000"/>
              </w:rPr>
            </w:pPr>
            <w:r w:rsidRPr="00B530B3">
              <w:rPr>
                <w:rFonts w:ascii="宋体" w:hAnsi="宋体" w:cs="宋体"/>
                <w:color w:val="000000"/>
              </w:rPr>
              <w:t> </w:t>
            </w:r>
          </w:p>
        </w:tc>
        <w:tc>
          <w:tcPr>
            <w:tcW w:w="1020" w:type="dxa"/>
            <w:gridSpan w:val="2"/>
            <w:tcBorders>
              <w:top w:val="outset" w:sz="6" w:space="0" w:color="auto"/>
              <w:left w:val="outset" w:sz="6" w:space="0" w:color="auto"/>
              <w:bottom w:val="outset" w:sz="6" w:space="0" w:color="auto"/>
              <w:right w:val="outset" w:sz="6" w:space="0" w:color="auto"/>
            </w:tcBorders>
          </w:tcPr>
          <w:p w14:paraId="25E2DA87" w14:textId="77777777" w:rsidR="00281709" w:rsidRPr="00B530B3" w:rsidRDefault="00281709" w:rsidP="001452B9">
            <w:pPr>
              <w:rPr>
                <w:rFonts w:ascii="宋体" w:hAnsi="宋体" w:cs="宋体"/>
                <w:color w:val="000000"/>
              </w:rPr>
            </w:pPr>
            <w:r w:rsidRPr="00B530B3">
              <w:rPr>
                <w:rFonts w:ascii="宋体" w:hAnsi="宋体" w:cs="宋体"/>
                <w:color w:val="000000"/>
              </w:rPr>
              <w:t> </w:t>
            </w:r>
          </w:p>
        </w:tc>
        <w:tc>
          <w:tcPr>
            <w:tcW w:w="1023" w:type="dxa"/>
            <w:gridSpan w:val="2"/>
            <w:tcBorders>
              <w:top w:val="outset" w:sz="6" w:space="0" w:color="auto"/>
              <w:left w:val="outset" w:sz="6" w:space="0" w:color="auto"/>
              <w:bottom w:val="outset" w:sz="6" w:space="0" w:color="auto"/>
              <w:right w:val="outset" w:sz="6" w:space="0" w:color="auto"/>
            </w:tcBorders>
          </w:tcPr>
          <w:p w14:paraId="0AE63EDE" w14:textId="77777777" w:rsidR="00281709" w:rsidRPr="00B530B3" w:rsidRDefault="00281709" w:rsidP="001452B9">
            <w:pPr>
              <w:rPr>
                <w:rFonts w:ascii="宋体" w:hAnsi="宋体" w:cs="宋体"/>
                <w:color w:val="000000"/>
              </w:rPr>
            </w:pPr>
            <w:r w:rsidRPr="00B530B3">
              <w:rPr>
                <w:rFonts w:ascii="宋体" w:hAnsi="宋体" w:cs="宋体"/>
                <w:color w:val="000000"/>
              </w:rPr>
              <w:t> </w:t>
            </w:r>
          </w:p>
        </w:tc>
      </w:tr>
      <w:tr w:rsidR="00281709" w:rsidRPr="00B530B3" w14:paraId="4A1FFB11" w14:textId="77777777" w:rsidTr="001452B9">
        <w:trPr>
          <w:trHeight w:val="438"/>
          <w:tblCellSpacing w:w="0" w:type="dxa"/>
        </w:trPr>
        <w:tc>
          <w:tcPr>
            <w:tcW w:w="830" w:type="dxa"/>
            <w:tcBorders>
              <w:top w:val="outset" w:sz="6" w:space="0" w:color="auto"/>
              <w:left w:val="outset" w:sz="6" w:space="0" w:color="auto"/>
              <w:bottom w:val="outset" w:sz="6" w:space="0" w:color="auto"/>
              <w:right w:val="outset" w:sz="6" w:space="0" w:color="auto"/>
            </w:tcBorders>
            <w:vAlign w:val="center"/>
          </w:tcPr>
          <w:p w14:paraId="1C26CC05" w14:textId="77777777" w:rsidR="00281709" w:rsidRPr="00B530B3" w:rsidRDefault="00281709" w:rsidP="001452B9">
            <w:pPr>
              <w:jc w:val="center"/>
              <w:rPr>
                <w:rFonts w:ascii="宋体" w:hAnsi="宋体" w:cs="宋体"/>
                <w:b/>
                <w:color w:val="000000"/>
              </w:rPr>
            </w:pPr>
            <w:r w:rsidRPr="00B530B3">
              <w:rPr>
                <w:rFonts w:ascii="宋体" w:hAnsi="宋体" w:cs="宋体"/>
                <w:b/>
                <w:color w:val="000000"/>
              </w:rPr>
              <w:t>平均分</w:t>
            </w:r>
          </w:p>
        </w:tc>
        <w:tc>
          <w:tcPr>
            <w:tcW w:w="909" w:type="dxa"/>
            <w:gridSpan w:val="2"/>
            <w:tcBorders>
              <w:top w:val="outset" w:sz="6" w:space="0" w:color="auto"/>
              <w:left w:val="outset" w:sz="6" w:space="0" w:color="auto"/>
              <w:bottom w:val="outset" w:sz="6" w:space="0" w:color="auto"/>
              <w:right w:val="outset" w:sz="6" w:space="0" w:color="auto"/>
            </w:tcBorders>
          </w:tcPr>
          <w:p w14:paraId="176DA852" w14:textId="77777777" w:rsidR="00281709" w:rsidRPr="00B530B3" w:rsidRDefault="00281709" w:rsidP="001452B9">
            <w:pPr>
              <w:rPr>
                <w:rFonts w:ascii="宋体" w:hAnsi="宋体" w:cs="宋体"/>
                <w:color w:val="000000"/>
              </w:rPr>
            </w:pPr>
            <w:r w:rsidRPr="00B530B3">
              <w:rPr>
                <w:rFonts w:ascii="宋体" w:hAnsi="宋体" w:cs="宋体"/>
                <w:color w:val="000000"/>
              </w:rPr>
              <w:t> </w:t>
            </w:r>
          </w:p>
        </w:tc>
        <w:tc>
          <w:tcPr>
            <w:tcW w:w="974" w:type="dxa"/>
            <w:gridSpan w:val="2"/>
            <w:tcBorders>
              <w:top w:val="outset" w:sz="6" w:space="0" w:color="auto"/>
              <w:left w:val="outset" w:sz="6" w:space="0" w:color="auto"/>
              <w:bottom w:val="outset" w:sz="6" w:space="0" w:color="auto"/>
              <w:right w:val="outset" w:sz="6" w:space="0" w:color="auto"/>
            </w:tcBorders>
          </w:tcPr>
          <w:p w14:paraId="64DF16B9" w14:textId="77777777" w:rsidR="00281709" w:rsidRPr="00B530B3" w:rsidRDefault="00281709" w:rsidP="001452B9">
            <w:pPr>
              <w:rPr>
                <w:rFonts w:ascii="宋体" w:hAnsi="宋体" w:cs="宋体"/>
                <w:color w:val="000000"/>
              </w:rPr>
            </w:pPr>
            <w:r w:rsidRPr="00B530B3">
              <w:rPr>
                <w:rFonts w:ascii="宋体" w:hAnsi="宋体" w:cs="宋体"/>
                <w:color w:val="000000"/>
              </w:rPr>
              <w:t> </w:t>
            </w:r>
          </w:p>
        </w:tc>
        <w:tc>
          <w:tcPr>
            <w:tcW w:w="1044" w:type="dxa"/>
            <w:gridSpan w:val="2"/>
            <w:tcBorders>
              <w:top w:val="outset" w:sz="6" w:space="0" w:color="auto"/>
              <w:left w:val="outset" w:sz="6" w:space="0" w:color="auto"/>
              <w:bottom w:val="outset" w:sz="6" w:space="0" w:color="auto"/>
              <w:right w:val="outset" w:sz="6" w:space="0" w:color="auto"/>
            </w:tcBorders>
          </w:tcPr>
          <w:p w14:paraId="5D77953E" w14:textId="77777777" w:rsidR="00281709" w:rsidRPr="00B530B3" w:rsidRDefault="00281709" w:rsidP="001452B9">
            <w:pPr>
              <w:rPr>
                <w:rFonts w:ascii="宋体" w:hAnsi="宋体" w:cs="宋体"/>
                <w:color w:val="000000"/>
              </w:rPr>
            </w:pPr>
            <w:r w:rsidRPr="00B530B3">
              <w:rPr>
                <w:rFonts w:ascii="宋体" w:hAnsi="宋体" w:cs="宋体"/>
                <w:color w:val="000000"/>
              </w:rPr>
              <w:t> </w:t>
            </w:r>
          </w:p>
        </w:tc>
        <w:tc>
          <w:tcPr>
            <w:tcW w:w="975" w:type="dxa"/>
            <w:gridSpan w:val="2"/>
            <w:tcBorders>
              <w:top w:val="outset" w:sz="6" w:space="0" w:color="auto"/>
              <w:left w:val="outset" w:sz="6" w:space="0" w:color="auto"/>
              <w:bottom w:val="outset" w:sz="6" w:space="0" w:color="auto"/>
              <w:right w:val="outset" w:sz="6" w:space="0" w:color="auto"/>
            </w:tcBorders>
          </w:tcPr>
          <w:p w14:paraId="4FA543CA" w14:textId="77777777" w:rsidR="00281709" w:rsidRPr="00B530B3" w:rsidRDefault="00281709" w:rsidP="001452B9">
            <w:pPr>
              <w:rPr>
                <w:rFonts w:ascii="宋体" w:hAnsi="宋体" w:cs="宋体"/>
                <w:color w:val="000000"/>
              </w:rPr>
            </w:pPr>
            <w:r w:rsidRPr="00B530B3">
              <w:rPr>
                <w:rFonts w:ascii="宋体" w:hAnsi="宋体" w:cs="宋体"/>
                <w:color w:val="000000"/>
              </w:rPr>
              <w:t> </w:t>
            </w:r>
          </w:p>
        </w:tc>
        <w:tc>
          <w:tcPr>
            <w:tcW w:w="907" w:type="dxa"/>
            <w:gridSpan w:val="2"/>
            <w:tcBorders>
              <w:top w:val="outset" w:sz="6" w:space="0" w:color="auto"/>
              <w:left w:val="outset" w:sz="6" w:space="0" w:color="auto"/>
              <w:bottom w:val="outset" w:sz="6" w:space="0" w:color="auto"/>
              <w:right w:val="outset" w:sz="6" w:space="0" w:color="auto"/>
            </w:tcBorders>
          </w:tcPr>
          <w:p w14:paraId="1226752D" w14:textId="77777777" w:rsidR="00281709" w:rsidRPr="00B530B3" w:rsidRDefault="00281709" w:rsidP="001452B9">
            <w:pPr>
              <w:rPr>
                <w:rFonts w:ascii="宋体" w:hAnsi="宋体" w:cs="宋体"/>
                <w:color w:val="000000"/>
              </w:rPr>
            </w:pPr>
            <w:r w:rsidRPr="00B530B3">
              <w:rPr>
                <w:rFonts w:ascii="宋体" w:hAnsi="宋体" w:cs="宋体"/>
                <w:color w:val="000000"/>
              </w:rPr>
              <w:t> </w:t>
            </w:r>
          </w:p>
        </w:tc>
        <w:tc>
          <w:tcPr>
            <w:tcW w:w="1004" w:type="dxa"/>
            <w:gridSpan w:val="2"/>
            <w:tcBorders>
              <w:top w:val="outset" w:sz="6" w:space="0" w:color="auto"/>
              <w:left w:val="outset" w:sz="6" w:space="0" w:color="auto"/>
              <w:bottom w:val="outset" w:sz="6" w:space="0" w:color="auto"/>
              <w:right w:val="outset" w:sz="6" w:space="0" w:color="auto"/>
            </w:tcBorders>
          </w:tcPr>
          <w:p w14:paraId="6869FC30" w14:textId="77777777" w:rsidR="00281709" w:rsidRPr="00B530B3" w:rsidRDefault="00281709" w:rsidP="001452B9">
            <w:pPr>
              <w:rPr>
                <w:rFonts w:ascii="宋体" w:hAnsi="宋体" w:cs="宋体"/>
                <w:color w:val="000000"/>
              </w:rPr>
            </w:pPr>
            <w:r w:rsidRPr="00B530B3">
              <w:rPr>
                <w:rFonts w:ascii="宋体" w:hAnsi="宋体" w:cs="宋体"/>
                <w:color w:val="000000"/>
              </w:rPr>
              <w:t> </w:t>
            </w:r>
          </w:p>
        </w:tc>
        <w:tc>
          <w:tcPr>
            <w:tcW w:w="1020" w:type="dxa"/>
            <w:gridSpan w:val="2"/>
            <w:tcBorders>
              <w:top w:val="outset" w:sz="6" w:space="0" w:color="auto"/>
              <w:left w:val="outset" w:sz="6" w:space="0" w:color="auto"/>
              <w:bottom w:val="outset" w:sz="6" w:space="0" w:color="auto"/>
              <w:right w:val="outset" w:sz="6" w:space="0" w:color="auto"/>
            </w:tcBorders>
          </w:tcPr>
          <w:p w14:paraId="44FCAA29" w14:textId="77777777" w:rsidR="00281709" w:rsidRPr="00B530B3" w:rsidRDefault="00281709" w:rsidP="001452B9">
            <w:pPr>
              <w:rPr>
                <w:rFonts w:ascii="宋体" w:hAnsi="宋体" w:cs="宋体"/>
                <w:color w:val="000000"/>
              </w:rPr>
            </w:pPr>
            <w:r w:rsidRPr="00B530B3">
              <w:rPr>
                <w:rFonts w:ascii="宋体" w:hAnsi="宋体" w:cs="宋体"/>
                <w:color w:val="000000"/>
              </w:rPr>
              <w:t> </w:t>
            </w:r>
          </w:p>
        </w:tc>
        <w:tc>
          <w:tcPr>
            <w:tcW w:w="1023" w:type="dxa"/>
            <w:gridSpan w:val="2"/>
            <w:tcBorders>
              <w:top w:val="outset" w:sz="6" w:space="0" w:color="auto"/>
              <w:left w:val="outset" w:sz="6" w:space="0" w:color="auto"/>
              <w:bottom w:val="outset" w:sz="6" w:space="0" w:color="auto"/>
              <w:right w:val="outset" w:sz="6" w:space="0" w:color="auto"/>
            </w:tcBorders>
          </w:tcPr>
          <w:p w14:paraId="2C18AFE0" w14:textId="77777777" w:rsidR="00281709" w:rsidRPr="00B530B3" w:rsidRDefault="00281709" w:rsidP="001452B9">
            <w:pPr>
              <w:rPr>
                <w:rFonts w:ascii="宋体" w:hAnsi="宋体" w:cs="宋体"/>
                <w:color w:val="000000"/>
              </w:rPr>
            </w:pPr>
            <w:r w:rsidRPr="00B530B3">
              <w:rPr>
                <w:rFonts w:ascii="宋体" w:hAnsi="宋体" w:cs="宋体"/>
                <w:color w:val="000000"/>
              </w:rPr>
              <w:t> </w:t>
            </w:r>
          </w:p>
        </w:tc>
      </w:tr>
    </w:tbl>
    <w:p w14:paraId="47EF9B15" w14:textId="77777777" w:rsidR="00281709" w:rsidRPr="00B530B3" w:rsidRDefault="00281709" w:rsidP="00887FEF">
      <w:pPr>
        <w:spacing w:before="100" w:beforeAutospacing="1" w:after="100" w:afterAutospacing="1"/>
        <w:ind w:firstLineChars="600" w:firstLine="1680"/>
        <w:rPr>
          <w:rFonts w:ascii="宋体" w:hAnsi="宋体" w:cs="宋体"/>
          <w:bCs/>
          <w:color w:val="000000"/>
          <w:lang w:eastAsia="zh-CN"/>
        </w:rPr>
      </w:pPr>
      <w:r w:rsidRPr="00B530B3">
        <w:rPr>
          <w:rFonts w:ascii="Times New Roman" w:hAnsi="Times New Roman" w:cs="Times New Roman"/>
          <w:bCs/>
          <w:iCs/>
          <w:sz w:val="28"/>
          <w:szCs w:val="28"/>
        </w:rPr>
        <w:t>Таблица 2.4. К</w:t>
      </w:r>
      <w:r w:rsidRPr="00B530B3">
        <w:rPr>
          <w:rFonts w:ascii="Times New Roman" w:hAnsi="Times New Roman" w:cs="Times New Roman"/>
          <w:iCs/>
          <w:sz w:val="28"/>
          <w:szCs w:val="28"/>
        </w:rPr>
        <w:t>люч к тесту «Якоря карьеры»</w:t>
      </w:r>
    </w:p>
    <w:p w14:paraId="4E1D61A6" w14:textId="77777777" w:rsidR="00281709" w:rsidRPr="00B530B3" w:rsidRDefault="00281709" w:rsidP="00281709">
      <w:pPr>
        <w:spacing w:before="100" w:beforeAutospacing="1" w:after="100" w:afterAutospacing="1"/>
        <w:rPr>
          <w:rFonts w:ascii="宋体" w:hAnsi="宋体" w:cs="宋体"/>
          <w:color w:val="000000"/>
          <w:lang w:eastAsia="zh-CN"/>
        </w:rPr>
      </w:pPr>
      <w:r w:rsidRPr="00B530B3">
        <w:rPr>
          <w:rFonts w:ascii="宋体" w:hAnsi="宋体" w:cs="宋体" w:hint="eastAsia"/>
          <w:bCs/>
          <w:color w:val="000000"/>
          <w:lang w:eastAsia="zh-CN"/>
        </w:rPr>
        <w:t>在40题中挑出三个他得分最高的项目，（如果得分相同，他挑出最感兴趣的项目）在每个项目得分的后面，再加4分。（例如，第40题，得了6分，则该题应当加4分，变为10分）</w:t>
      </w:r>
      <w:r w:rsidRPr="00B530B3">
        <w:rPr>
          <w:rFonts w:ascii="宋体" w:hAnsi="宋体" w:cs="宋体"/>
          <w:bCs/>
          <w:color w:val="000000"/>
          <w:lang w:eastAsia="zh-CN"/>
        </w:rPr>
        <w:t>将每一题的分数填入下面的空白表格（计分表）中，然后按照“列”进行分数累加得到一个部分，将每列总分除以</w:t>
      </w:r>
      <w:r w:rsidRPr="00B530B3">
        <w:rPr>
          <w:rFonts w:ascii="宋体" w:hAnsi="宋体" w:cs="宋体" w:hint="eastAsia"/>
          <w:bCs/>
          <w:color w:val="000000"/>
          <w:lang w:eastAsia="zh-CN"/>
        </w:rPr>
        <w:t>5</w:t>
      </w:r>
      <w:r w:rsidRPr="00B530B3">
        <w:rPr>
          <w:rFonts w:ascii="宋体" w:hAnsi="宋体" w:cs="宋体"/>
          <w:bCs/>
          <w:color w:val="000000"/>
          <w:lang w:eastAsia="zh-CN"/>
        </w:rPr>
        <w:t>得到每列的平均分，填入表格。记住：在计算平均分和总前，不要忘记将最符合他日常想法的三项，额外加上四分</w:t>
      </w:r>
    </w:p>
    <w:p w14:paraId="58380228" w14:textId="77777777" w:rsidR="00281709" w:rsidRPr="005C7E65" w:rsidRDefault="00281709" w:rsidP="005C7E65">
      <w:pPr>
        <w:rPr>
          <w:rFonts w:ascii="Times New Roman" w:hAnsi="Times New Roman" w:cs="Times New Roman"/>
          <w:lang w:eastAsia="zh-CN"/>
        </w:rPr>
      </w:pPr>
      <w:r w:rsidRPr="005C7E65">
        <w:rPr>
          <w:rFonts w:ascii="Times New Roman" w:hAnsi="Times New Roman" w:cs="Times New Roman"/>
          <w:lang w:eastAsia="zh-CN"/>
        </w:rPr>
        <w:t>Обработка:</w:t>
      </w:r>
    </w:p>
    <w:p w14:paraId="77B7A519" w14:textId="77777777" w:rsidR="00281709" w:rsidRPr="00B530B3" w:rsidRDefault="00281709" w:rsidP="00281709">
      <w:pPr>
        <w:spacing w:before="100" w:beforeAutospacing="1" w:after="100" w:afterAutospacing="1"/>
        <w:rPr>
          <w:rFonts w:ascii="宋体" w:hAnsi="宋体" w:cs="宋体"/>
          <w:color w:val="000000"/>
          <w:lang w:eastAsia="zh-CN"/>
        </w:rPr>
      </w:pPr>
      <w:r w:rsidRPr="00B530B3">
        <w:rPr>
          <w:rFonts w:ascii="宋体" w:hAnsi="宋体" w:cs="宋体"/>
          <w:b/>
          <w:bCs/>
          <w:color w:val="000000"/>
          <w:sz w:val="27"/>
          <w:lang w:eastAsia="zh-CN"/>
        </w:rPr>
        <w:t>职业锚类型的说明：</w:t>
      </w:r>
    </w:p>
    <w:p w14:paraId="5B45B7DA" w14:textId="77777777" w:rsidR="00281709" w:rsidRPr="00B530B3" w:rsidRDefault="00281709" w:rsidP="00281709">
      <w:pPr>
        <w:rPr>
          <w:rFonts w:ascii="宋体" w:hAnsi="宋体" w:cs="宋体"/>
          <w:color w:val="000000"/>
          <w:lang w:eastAsia="zh-CN"/>
        </w:rPr>
      </w:pPr>
      <w:r w:rsidRPr="00B530B3">
        <w:rPr>
          <w:rFonts w:ascii="宋体" w:hAnsi="宋体" w:cs="宋体"/>
          <w:b/>
          <w:bCs/>
          <w:color w:val="000000"/>
          <w:lang w:eastAsia="zh-CN"/>
        </w:rPr>
        <w:t xml:space="preserve">TF型：　</w:t>
      </w:r>
      <w:bookmarkStart w:id="126" w:name="_Hlk482887472"/>
      <w:r w:rsidRPr="00B530B3">
        <w:rPr>
          <w:rFonts w:ascii="宋体" w:hAnsi="宋体" w:cs="宋体"/>
          <w:b/>
          <w:bCs/>
          <w:color w:val="000000"/>
          <w:lang w:eastAsia="zh-CN"/>
        </w:rPr>
        <w:t>技术/职能型职业锚　Technical/</w:t>
      </w:r>
      <w:bookmarkStart w:id="127" w:name="_Hlk483233416"/>
      <w:r w:rsidRPr="00B530B3">
        <w:rPr>
          <w:rFonts w:ascii="宋体" w:hAnsi="宋体" w:cs="宋体"/>
          <w:b/>
          <w:bCs/>
          <w:color w:val="000000"/>
          <w:lang w:eastAsia="zh-CN"/>
        </w:rPr>
        <w:t>functional Competence</w:t>
      </w:r>
      <w:bookmarkEnd w:id="127"/>
      <w:r w:rsidRPr="00B530B3">
        <w:rPr>
          <w:rFonts w:ascii="宋体" w:hAnsi="宋体" w:cs="宋体"/>
          <w:color w:val="000000"/>
          <w:lang w:eastAsia="zh-CN"/>
        </w:rPr>
        <w:t xml:space="preserve"> </w:t>
      </w:r>
    </w:p>
    <w:p w14:paraId="1CAB0522" w14:textId="77777777" w:rsidR="00281709" w:rsidRPr="00B530B3" w:rsidRDefault="00281709" w:rsidP="00281709">
      <w:pPr>
        <w:ind w:firstLineChars="200" w:firstLine="480"/>
        <w:rPr>
          <w:rFonts w:ascii="宋体" w:hAnsi="宋体" w:cs="宋体"/>
          <w:color w:val="000000"/>
          <w:lang w:eastAsia="zh-CN"/>
        </w:rPr>
      </w:pPr>
      <w:r w:rsidRPr="00B530B3">
        <w:rPr>
          <w:rFonts w:ascii="宋体" w:hAnsi="宋体" w:cs="宋体"/>
          <w:color w:val="000000"/>
          <w:lang w:eastAsia="zh-CN"/>
        </w:rPr>
        <w:t>如果他的职业锚是技术/职能型，他始终不肯放弃的是在专业领域中展示自己的技能，并不断把自己的技术发展到更高层次的机会。他希望通过施展自己的技能以获取别人认</w:t>
      </w:r>
      <w:r w:rsidRPr="00B530B3">
        <w:rPr>
          <w:rFonts w:ascii="宋体" w:hAnsi="宋体" w:cs="宋体"/>
          <w:color w:val="000000"/>
          <w:lang w:eastAsia="zh-CN"/>
        </w:rPr>
        <w:lastRenderedPageBreak/>
        <w:t>可，并乐于接受来自于专业领域的挑战，他可能愿意成为技术/职能领域的管理者，但管理本身不能给他带来乐趣，他极力避免全面管理的职位，因为这意味着他可能会脱离自己擅长的专业领域。</w:t>
      </w:r>
    </w:p>
    <w:p w14:paraId="67F0A225" w14:textId="77777777" w:rsidR="00281709" w:rsidRPr="00B530B3" w:rsidRDefault="00281709" w:rsidP="00281709">
      <w:pPr>
        <w:rPr>
          <w:rFonts w:ascii="宋体" w:hAnsi="宋体" w:cs="宋体"/>
          <w:b/>
          <w:bCs/>
          <w:color w:val="000000"/>
          <w:lang w:eastAsia="zh-CN"/>
        </w:rPr>
      </w:pPr>
    </w:p>
    <w:p w14:paraId="15895982" w14:textId="77777777" w:rsidR="00281709" w:rsidRPr="00EE60C9" w:rsidRDefault="00281709" w:rsidP="00281709">
      <w:pPr>
        <w:rPr>
          <w:rFonts w:ascii="宋体" w:hAnsi="宋体" w:cs="宋体"/>
          <w:color w:val="000000"/>
        </w:rPr>
      </w:pPr>
      <w:r w:rsidRPr="00B530B3">
        <w:rPr>
          <w:rFonts w:ascii="宋体" w:hAnsi="宋体" w:cs="宋体"/>
          <w:b/>
          <w:bCs/>
          <w:color w:val="000000"/>
          <w:lang w:val="en-US"/>
        </w:rPr>
        <w:t>GM</w:t>
      </w:r>
      <w:r w:rsidRPr="00B530B3">
        <w:rPr>
          <w:rFonts w:ascii="宋体" w:hAnsi="宋体" w:cs="宋体"/>
          <w:b/>
          <w:bCs/>
          <w:color w:val="000000"/>
        </w:rPr>
        <w:t>型</w:t>
      </w:r>
      <w:r w:rsidRPr="00EE60C9">
        <w:rPr>
          <w:rFonts w:ascii="宋体" w:hAnsi="宋体" w:cs="宋体"/>
          <w:b/>
          <w:bCs/>
          <w:color w:val="000000"/>
        </w:rPr>
        <w:t>：</w:t>
      </w:r>
      <w:r w:rsidRPr="00B530B3">
        <w:rPr>
          <w:rFonts w:ascii="宋体" w:hAnsi="宋体" w:cs="宋体"/>
          <w:b/>
          <w:bCs/>
          <w:color w:val="000000"/>
        </w:rPr>
        <w:t xml:space="preserve">　管理型职业锚　</w:t>
      </w:r>
      <w:r w:rsidRPr="00B530B3">
        <w:rPr>
          <w:rFonts w:ascii="宋体" w:hAnsi="宋体" w:cs="宋体"/>
          <w:b/>
          <w:bCs/>
          <w:color w:val="000000"/>
          <w:lang w:val="en-US"/>
        </w:rPr>
        <w:t>General</w:t>
      </w:r>
      <w:r w:rsidRPr="00EE60C9">
        <w:rPr>
          <w:rFonts w:ascii="宋体" w:hAnsi="宋体" w:cs="宋体"/>
          <w:b/>
          <w:bCs/>
          <w:color w:val="000000"/>
        </w:rPr>
        <w:t>/</w:t>
      </w:r>
      <w:bookmarkStart w:id="128" w:name="_Hlk483233454"/>
      <w:r w:rsidRPr="00B530B3">
        <w:rPr>
          <w:rFonts w:ascii="宋体" w:hAnsi="宋体" w:cs="宋体"/>
          <w:b/>
          <w:bCs/>
          <w:color w:val="000000"/>
          <w:lang w:val="en-US"/>
        </w:rPr>
        <w:t>Managerial </w:t>
      </w:r>
      <w:r w:rsidRPr="00EE60C9">
        <w:rPr>
          <w:rFonts w:ascii="宋体" w:hAnsi="宋体" w:cs="宋体"/>
          <w:b/>
          <w:bCs/>
          <w:color w:val="000000"/>
        </w:rPr>
        <w:t xml:space="preserve"> </w:t>
      </w:r>
      <w:r w:rsidRPr="00B530B3">
        <w:rPr>
          <w:rFonts w:ascii="宋体" w:hAnsi="宋体" w:cs="宋体"/>
          <w:b/>
          <w:bCs/>
          <w:color w:val="000000"/>
          <w:lang w:val="en-US"/>
        </w:rPr>
        <w:t>Competence</w:t>
      </w:r>
      <w:bookmarkEnd w:id="128"/>
      <w:r w:rsidRPr="00B530B3">
        <w:rPr>
          <w:rFonts w:ascii="宋体" w:hAnsi="宋体" w:cs="宋体"/>
          <w:color w:val="000000"/>
        </w:rPr>
        <w:t xml:space="preserve">　</w:t>
      </w:r>
    </w:p>
    <w:p w14:paraId="513B9190" w14:textId="77777777" w:rsidR="00281709" w:rsidRPr="00B530B3" w:rsidRDefault="00281709" w:rsidP="00281709">
      <w:pPr>
        <w:ind w:firstLineChars="200" w:firstLine="480"/>
        <w:rPr>
          <w:rFonts w:ascii="宋体" w:hAnsi="宋体" w:cs="宋体"/>
          <w:color w:val="000000"/>
          <w:lang w:eastAsia="zh-CN"/>
        </w:rPr>
      </w:pPr>
      <w:r w:rsidRPr="00B530B3">
        <w:rPr>
          <w:rFonts w:ascii="宋体" w:hAnsi="宋体" w:cs="宋体"/>
          <w:color w:val="000000"/>
          <w:lang w:eastAsia="zh-CN"/>
        </w:rPr>
        <w:t>如果他的职业锚是管理型</w:t>
      </w:r>
      <w:r w:rsidRPr="00EE60C9">
        <w:rPr>
          <w:rFonts w:ascii="宋体" w:hAnsi="宋体" w:cs="宋体"/>
          <w:color w:val="000000"/>
          <w:lang w:eastAsia="zh-CN"/>
        </w:rPr>
        <w:t>，</w:t>
      </w:r>
      <w:r w:rsidRPr="00B530B3">
        <w:rPr>
          <w:rFonts w:ascii="宋体" w:hAnsi="宋体" w:cs="宋体"/>
          <w:color w:val="000000"/>
          <w:lang w:eastAsia="zh-CN"/>
        </w:rPr>
        <w:t>他始终不肯放弃的是升迁到组织中更高的管理职位</w:t>
      </w:r>
      <w:r w:rsidRPr="00EE60C9">
        <w:rPr>
          <w:rFonts w:ascii="宋体" w:hAnsi="宋体" w:cs="宋体"/>
          <w:color w:val="000000"/>
          <w:lang w:eastAsia="zh-CN"/>
        </w:rPr>
        <w:t>，</w:t>
      </w:r>
      <w:r w:rsidRPr="00B530B3">
        <w:rPr>
          <w:rFonts w:ascii="宋体" w:hAnsi="宋体" w:cs="宋体"/>
          <w:color w:val="000000"/>
          <w:lang w:eastAsia="zh-CN"/>
        </w:rPr>
        <w:t>这样他能够整合其他人的工作</w:t>
      </w:r>
      <w:r w:rsidRPr="00EE60C9">
        <w:rPr>
          <w:rFonts w:ascii="宋体" w:hAnsi="宋体" w:cs="宋体"/>
          <w:color w:val="000000"/>
          <w:lang w:eastAsia="zh-CN"/>
        </w:rPr>
        <w:t>，</w:t>
      </w:r>
      <w:r w:rsidRPr="00B530B3">
        <w:rPr>
          <w:rFonts w:ascii="宋体" w:hAnsi="宋体" w:cs="宋体"/>
          <w:color w:val="000000"/>
          <w:lang w:eastAsia="zh-CN"/>
        </w:rPr>
        <w:t>并对组织中某项工作的绩效承担责任。他希望为最终的结果承担责任，并把组织的成功看做是自己的工作。如果他目前在技术/职能部门工作，他会将此看成积累经验的必须过程，他的目标是尽快得到一个全面管理的职位，因为他对技术/职能部门的管理不感兴趣。</w:t>
      </w:r>
    </w:p>
    <w:p w14:paraId="754C2A22" w14:textId="77777777" w:rsidR="00281709" w:rsidRPr="00B530B3" w:rsidRDefault="00281709" w:rsidP="00281709">
      <w:pPr>
        <w:ind w:firstLineChars="200" w:firstLine="480"/>
        <w:rPr>
          <w:rFonts w:ascii="宋体" w:hAnsi="宋体" w:cs="宋体"/>
          <w:color w:val="000000"/>
          <w:lang w:eastAsia="zh-CN"/>
        </w:rPr>
      </w:pPr>
    </w:p>
    <w:p w14:paraId="05F95EFB" w14:textId="77777777" w:rsidR="00281709" w:rsidRPr="00EE60C9" w:rsidRDefault="00281709" w:rsidP="00281709">
      <w:pPr>
        <w:rPr>
          <w:rFonts w:ascii="宋体" w:hAnsi="宋体" w:cs="宋体"/>
          <w:color w:val="000000"/>
          <w:lang w:eastAsia="zh-CN"/>
        </w:rPr>
      </w:pPr>
      <w:r w:rsidRPr="00B530B3">
        <w:rPr>
          <w:rFonts w:ascii="宋体" w:hAnsi="宋体" w:cs="宋体"/>
          <w:b/>
          <w:bCs/>
          <w:color w:val="000000"/>
          <w:lang w:val="en-US" w:eastAsia="zh-CN"/>
        </w:rPr>
        <w:t>AU</w:t>
      </w:r>
      <w:r w:rsidRPr="00B530B3">
        <w:rPr>
          <w:rFonts w:ascii="宋体" w:hAnsi="宋体" w:cs="宋体"/>
          <w:b/>
          <w:bCs/>
          <w:color w:val="000000"/>
          <w:lang w:eastAsia="zh-CN"/>
        </w:rPr>
        <w:t>型</w:t>
      </w:r>
      <w:r w:rsidRPr="00EE60C9">
        <w:rPr>
          <w:rFonts w:ascii="宋体" w:hAnsi="宋体" w:cs="宋体"/>
          <w:b/>
          <w:bCs/>
          <w:color w:val="000000"/>
          <w:lang w:eastAsia="zh-CN"/>
        </w:rPr>
        <w:t>：</w:t>
      </w:r>
      <w:r w:rsidRPr="00B530B3">
        <w:rPr>
          <w:rFonts w:ascii="宋体" w:hAnsi="宋体" w:cs="宋体"/>
          <w:b/>
          <w:bCs/>
          <w:color w:val="000000"/>
          <w:lang w:eastAsia="zh-CN"/>
        </w:rPr>
        <w:t>自主</w:t>
      </w:r>
      <w:r w:rsidRPr="00EE60C9">
        <w:rPr>
          <w:rFonts w:ascii="宋体" w:hAnsi="宋体" w:cs="宋体"/>
          <w:b/>
          <w:bCs/>
          <w:color w:val="000000"/>
          <w:lang w:eastAsia="zh-CN"/>
        </w:rPr>
        <w:t>/</w:t>
      </w:r>
      <w:r w:rsidRPr="00B530B3">
        <w:rPr>
          <w:rFonts w:ascii="宋体" w:hAnsi="宋体" w:cs="宋体"/>
          <w:b/>
          <w:bCs/>
          <w:color w:val="000000"/>
          <w:lang w:eastAsia="zh-CN"/>
        </w:rPr>
        <w:t xml:space="preserve">独立型职业锚　</w:t>
      </w:r>
      <w:bookmarkStart w:id="129" w:name="_Hlk482886187"/>
      <w:r w:rsidRPr="00B530B3">
        <w:rPr>
          <w:rFonts w:ascii="宋体" w:hAnsi="宋体" w:cs="宋体"/>
          <w:b/>
          <w:bCs/>
          <w:color w:val="000000"/>
          <w:lang w:val="en-US" w:eastAsia="zh-CN"/>
        </w:rPr>
        <w:t>Autonomy</w:t>
      </w:r>
      <w:bookmarkEnd w:id="129"/>
      <w:r w:rsidRPr="00EE60C9">
        <w:rPr>
          <w:rFonts w:ascii="宋体" w:hAnsi="宋体" w:cs="宋体"/>
          <w:b/>
          <w:bCs/>
          <w:color w:val="000000"/>
          <w:lang w:eastAsia="zh-CN"/>
        </w:rPr>
        <w:t>/</w:t>
      </w:r>
      <w:r w:rsidRPr="00B530B3">
        <w:rPr>
          <w:rFonts w:ascii="宋体" w:hAnsi="宋体" w:cs="宋体"/>
          <w:b/>
          <w:bCs/>
          <w:color w:val="000000"/>
          <w:lang w:val="en-US" w:eastAsia="zh-CN"/>
        </w:rPr>
        <w:t>Independence</w:t>
      </w:r>
      <w:r w:rsidRPr="00EE60C9">
        <w:rPr>
          <w:rFonts w:ascii="宋体" w:hAnsi="宋体" w:cs="宋体"/>
          <w:b/>
          <w:bCs/>
          <w:color w:val="000000"/>
          <w:lang w:eastAsia="zh-CN"/>
        </w:rPr>
        <w:t xml:space="preserve"> </w:t>
      </w:r>
    </w:p>
    <w:p w14:paraId="4ABD63C7" w14:textId="77777777" w:rsidR="00281709" w:rsidRPr="00B530B3" w:rsidRDefault="00281709" w:rsidP="00281709">
      <w:pPr>
        <w:ind w:firstLineChars="200" w:firstLine="480"/>
        <w:rPr>
          <w:rFonts w:ascii="宋体" w:hAnsi="宋体" w:cs="宋体"/>
          <w:color w:val="000000"/>
          <w:lang w:eastAsia="zh-CN"/>
        </w:rPr>
      </w:pPr>
      <w:r w:rsidRPr="00B530B3">
        <w:rPr>
          <w:rFonts w:ascii="宋体" w:hAnsi="宋体" w:cs="宋体"/>
          <w:color w:val="000000"/>
          <w:lang w:eastAsia="zh-CN"/>
        </w:rPr>
        <w:t>如果他的职业锚是自主</w:t>
      </w:r>
      <w:r w:rsidRPr="00EE60C9">
        <w:rPr>
          <w:rFonts w:ascii="宋体" w:hAnsi="宋体" w:cs="宋体"/>
          <w:color w:val="000000"/>
          <w:lang w:eastAsia="zh-CN"/>
        </w:rPr>
        <w:t>/</w:t>
      </w:r>
      <w:r w:rsidRPr="00B530B3">
        <w:rPr>
          <w:rFonts w:ascii="宋体" w:hAnsi="宋体" w:cs="宋体"/>
          <w:color w:val="000000"/>
          <w:lang w:eastAsia="zh-CN"/>
        </w:rPr>
        <w:t>独立型的</w:t>
      </w:r>
      <w:r w:rsidRPr="00EE60C9">
        <w:rPr>
          <w:rFonts w:ascii="宋体" w:hAnsi="宋体" w:cs="宋体"/>
          <w:color w:val="000000"/>
          <w:lang w:eastAsia="zh-CN"/>
        </w:rPr>
        <w:t>，</w:t>
      </w:r>
      <w:r w:rsidRPr="00B530B3">
        <w:rPr>
          <w:rFonts w:ascii="宋体" w:hAnsi="宋体" w:cs="宋体"/>
          <w:color w:val="000000"/>
          <w:lang w:eastAsia="zh-CN"/>
        </w:rPr>
        <w:t>他始终不肯放弃的是按照自己的方式工作和生活</w:t>
      </w:r>
      <w:r w:rsidRPr="00EE60C9">
        <w:rPr>
          <w:rFonts w:ascii="宋体" w:hAnsi="宋体" w:cs="宋体"/>
          <w:color w:val="000000"/>
          <w:lang w:eastAsia="zh-CN"/>
        </w:rPr>
        <w:t>，</w:t>
      </w:r>
      <w:r w:rsidRPr="00B530B3">
        <w:rPr>
          <w:rFonts w:ascii="宋体" w:hAnsi="宋体" w:cs="宋体"/>
          <w:color w:val="000000"/>
          <w:lang w:eastAsia="zh-CN"/>
        </w:rPr>
        <w:t>他希望留存能够提供足够的灵活性</w:t>
      </w:r>
      <w:r w:rsidRPr="00EE60C9">
        <w:rPr>
          <w:rFonts w:ascii="宋体" w:hAnsi="宋体" w:cs="宋体"/>
          <w:color w:val="000000"/>
          <w:lang w:eastAsia="zh-CN"/>
        </w:rPr>
        <w:t>，</w:t>
      </w:r>
      <w:r w:rsidRPr="00B530B3">
        <w:rPr>
          <w:rFonts w:ascii="宋体" w:hAnsi="宋体" w:cs="宋体"/>
          <w:color w:val="000000"/>
          <w:lang w:eastAsia="zh-CN"/>
        </w:rPr>
        <w:t>并由自已来决定何时及如何工作的组织中。如果他无法忍受任何程度上的公司的约束，就会去寻找一些有足够自由的职业，如教育、咨询等。他宁可放弃升职加薪的机会，也不愿意丧失自己的独立自主性。为了能有最大程度的自主和独立，他可能创立自己的公司，但他的创业动机是与后面叙述的创业家的动机是不同的。</w:t>
      </w:r>
    </w:p>
    <w:p w14:paraId="5EA9A3A8" w14:textId="77777777" w:rsidR="00281709" w:rsidRPr="00B530B3" w:rsidRDefault="00281709" w:rsidP="00281709">
      <w:pPr>
        <w:rPr>
          <w:rFonts w:ascii="宋体" w:hAnsi="宋体" w:cs="宋体"/>
          <w:b/>
          <w:bCs/>
          <w:color w:val="000000"/>
          <w:lang w:eastAsia="zh-CN"/>
        </w:rPr>
      </w:pPr>
    </w:p>
    <w:p w14:paraId="2CF8401F" w14:textId="77777777" w:rsidR="00281709" w:rsidRPr="00B530B3" w:rsidRDefault="00281709" w:rsidP="00281709">
      <w:pPr>
        <w:rPr>
          <w:rFonts w:ascii="宋体" w:hAnsi="宋体" w:cs="宋体"/>
          <w:color w:val="000000"/>
          <w:lang w:eastAsia="zh-CN"/>
        </w:rPr>
      </w:pPr>
      <w:r w:rsidRPr="00B530B3">
        <w:rPr>
          <w:rFonts w:ascii="宋体" w:hAnsi="宋体" w:cs="宋体"/>
          <w:b/>
          <w:bCs/>
          <w:color w:val="000000"/>
          <w:lang w:eastAsia="zh-CN"/>
        </w:rPr>
        <w:t>SE型：安全/稳定型　Security/</w:t>
      </w:r>
      <w:bookmarkStart w:id="130" w:name="_Hlk483233485"/>
      <w:r w:rsidRPr="00B530B3">
        <w:rPr>
          <w:rFonts w:ascii="宋体" w:hAnsi="宋体" w:cs="宋体"/>
          <w:b/>
          <w:bCs/>
          <w:color w:val="000000"/>
          <w:lang w:eastAsia="zh-CN"/>
        </w:rPr>
        <w:t>Stability</w:t>
      </w:r>
      <w:bookmarkEnd w:id="130"/>
      <w:r w:rsidRPr="00B530B3">
        <w:rPr>
          <w:rFonts w:ascii="宋体" w:hAnsi="宋体" w:cs="宋体"/>
          <w:color w:val="000000"/>
          <w:lang w:eastAsia="zh-CN"/>
        </w:rPr>
        <w:t xml:space="preserve"> </w:t>
      </w:r>
    </w:p>
    <w:p w14:paraId="4AC0A1CE" w14:textId="77777777" w:rsidR="00281709" w:rsidRPr="00B530B3" w:rsidRDefault="00281709" w:rsidP="00281709">
      <w:pPr>
        <w:ind w:firstLineChars="200" w:firstLine="480"/>
        <w:rPr>
          <w:rFonts w:ascii="宋体" w:hAnsi="宋体" w:cs="宋体"/>
          <w:color w:val="000000"/>
          <w:lang w:eastAsia="zh-CN"/>
        </w:rPr>
      </w:pPr>
      <w:r w:rsidRPr="00B530B3">
        <w:rPr>
          <w:rFonts w:ascii="宋体" w:hAnsi="宋体" w:cs="宋体"/>
          <w:color w:val="000000"/>
          <w:lang w:eastAsia="zh-CN"/>
        </w:rPr>
        <w:t>如果他的职业锚是安全/稳定型的，他始终不肯放弃的是稳定的或终身雇佣的职位。他希望有成功的感觉，这样他才可以放松下来。他关注财务安全（如养老金和退休金方案）和就业安全。他对组织忠诚，对雇主言听计从，希望以此换取终身雇佣的承诺。虽然他可以到达更高的职位，但他对工作的内容和在组织内的等级地位并不关心。任何人（包括自主/独立型）都有安全和稳定的需要，在财务负担加重或面临退休时，这种需要会更加明显。安全/稳定型职业锚的人总是关注安全和稳定问题，并把自我认知建立在如何管理安全与稳定上。</w:t>
      </w:r>
    </w:p>
    <w:p w14:paraId="5B0C2CAF" w14:textId="77777777" w:rsidR="00281709" w:rsidRPr="00B530B3" w:rsidRDefault="00281709" w:rsidP="00281709">
      <w:pPr>
        <w:rPr>
          <w:rFonts w:ascii="宋体" w:hAnsi="宋体" w:cs="宋体"/>
          <w:b/>
          <w:bCs/>
          <w:color w:val="000000"/>
          <w:lang w:eastAsia="zh-CN"/>
        </w:rPr>
      </w:pPr>
    </w:p>
    <w:p w14:paraId="7D1B0F09" w14:textId="77777777" w:rsidR="00281709" w:rsidRPr="00B530B3" w:rsidRDefault="00281709" w:rsidP="00281709">
      <w:pPr>
        <w:rPr>
          <w:rFonts w:ascii="宋体" w:hAnsi="宋体" w:cs="宋体"/>
          <w:color w:val="000000"/>
          <w:lang w:eastAsia="zh-CN"/>
        </w:rPr>
      </w:pPr>
      <w:r w:rsidRPr="00B530B3">
        <w:rPr>
          <w:rFonts w:ascii="宋体" w:hAnsi="宋体" w:cs="宋体"/>
          <w:b/>
          <w:bCs/>
          <w:color w:val="000000"/>
          <w:lang w:eastAsia="zh-CN"/>
        </w:rPr>
        <w:t xml:space="preserve">EC型：创造/创业职业锚　</w:t>
      </w:r>
      <w:bookmarkStart w:id="131" w:name="_Hlk482888057"/>
      <w:r w:rsidRPr="00B530B3">
        <w:rPr>
          <w:rFonts w:ascii="宋体" w:hAnsi="宋体" w:cs="宋体"/>
          <w:b/>
          <w:bCs/>
          <w:color w:val="000000"/>
          <w:lang w:eastAsia="zh-CN"/>
        </w:rPr>
        <w:t>Entrepreneurial</w:t>
      </w:r>
      <w:bookmarkEnd w:id="131"/>
      <w:r w:rsidRPr="00B530B3">
        <w:rPr>
          <w:rFonts w:ascii="宋体" w:hAnsi="宋体" w:cs="宋体"/>
          <w:b/>
          <w:bCs/>
          <w:color w:val="000000"/>
          <w:lang w:eastAsia="zh-CN"/>
        </w:rPr>
        <w:t>/Creativity</w:t>
      </w:r>
      <w:r w:rsidRPr="00B530B3">
        <w:rPr>
          <w:rFonts w:ascii="宋体" w:hAnsi="宋体" w:cs="宋体"/>
          <w:color w:val="000000"/>
          <w:lang w:eastAsia="zh-CN"/>
        </w:rPr>
        <w:t xml:space="preserve"> </w:t>
      </w:r>
    </w:p>
    <w:p w14:paraId="121CC7D4" w14:textId="77777777" w:rsidR="00281709" w:rsidRPr="00B530B3" w:rsidRDefault="00281709" w:rsidP="00281709">
      <w:pPr>
        <w:ind w:firstLineChars="200" w:firstLine="480"/>
        <w:rPr>
          <w:rFonts w:ascii="宋体" w:hAnsi="宋体" w:cs="宋体"/>
          <w:color w:val="000000"/>
          <w:lang w:val="en-US" w:eastAsia="zh-CN"/>
        </w:rPr>
      </w:pPr>
      <w:r w:rsidRPr="00B530B3">
        <w:rPr>
          <w:rFonts w:ascii="宋体" w:hAnsi="宋体" w:cs="宋体"/>
          <w:color w:val="000000"/>
          <w:lang w:eastAsia="zh-CN"/>
        </w:rPr>
        <w:t>如果他的职业锚是创造/创业型的，他始终不肯放弃的是凭借自己的能力和冒险愿望，扫除障碍，创立属于自己的公司或组织。他希望向世界证明他有能力创建一家企业，现在他可能在某一组织中为别人工作，但同时他会学习并评估未来的机会，一旦他认为时机成熟，就会尽快开始自己的创业历程。他希望自己的企业有非常高的现金收入</w:t>
      </w:r>
      <w:r w:rsidRPr="00B530B3">
        <w:rPr>
          <w:rFonts w:ascii="宋体" w:hAnsi="宋体" w:cs="宋体"/>
          <w:color w:val="000000"/>
          <w:lang w:val="en-US" w:eastAsia="zh-CN"/>
        </w:rPr>
        <w:t>，</w:t>
      </w:r>
      <w:r w:rsidRPr="00B530B3">
        <w:rPr>
          <w:rFonts w:ascii="宋体" w:hAnsi="宋体" w:cs="宋体"/>
          <w:color w:val="000000"/>
          <w:lang w:eastAsia="zh-CN"/>
        </w:rPr>
        <w:t>以证明他的能力。</w:t>
      </w:r>
    </w:p>
    <w:p w14:paraId="752AD7B8" w14:textId="77777777" w:rsidR="00281709" w:rsidRPr="00B530B3" w:rsidRDefault="00281709" w:rsidP="00281709">
      <w:pPr>
        <w:rPr>
          <w:rFonts w:ascii="宋体" w:hAnsi="宋体" w:cs="宋体"/>
          <w:b/>
          <w:bCs/>
          <w:color w:val="000000"/>
          <w:lang w:val="en-US" w:eastAsia="zh-CN"/>
        </w:rPr>
      </w:pPr>
    </w:p>
    <w:p w14:paraId="07A2A788" w14:textId="77777777" w:rsidR="00281709" w:rsidRPr="00B530B3" w:rsidRDefault="00281709" w:rsidP="00281709">
      <w:pPr>
        <w:rPr>
          <w:rFonts w:ascii="宋体" w:hAnsi="宋体" w:cs="宋体"/>
          <w:color w:val="000000"/>
          <w:lang w:val="en-US"/>
        </w:rPr>
      </w:pPr>
      <w:r w:rsidRPr="00B530B3">
        <w:rPr>
          <w:rFonts w:ascii="宋体" w:hAnsi="宋体" w:cs="宋体"/>
          <w:b/>
          <w:bCs/>
          <w:color w:val="000000"/>
          <w:lang w:val="en-US"/>
        </w:rPr>
        <w:t>SV</w:t>
      </w:r>
      <w:r w:rsidRPr="00B530B3">
        <w:rPr>
          <w:rFonts w:ascii="宋体" w:hAnsi="宋体" w:cs="宋体"/>
          <w:b/>
          <w:bCs/>
          <w:color w:val="000000"/>
        </w:rPr>
        <w:t>型</w:t>
      </w:r>
      <w:r w:rsidRPr="00B530B3">
        <w:rPr>
          <w:rFonts w:ascii="宋体" w:hAnsi="宋体" w:cs="宋体"/>
          <w:b/>
          <w:bCs/>
          <w:color w:val="000000"/>
          <w:lang w:val="en-US"/>
        </w:rPr>
        <w:t>：</w:t>
      </w:r>
      <w:r w:rsidRPr="00B530B3">
        <w:rPr>
          <w:rFonts w:ascii="宋体" w:hAnsi="宋体" w:cs="宋体"/>
          <w:b/>
          <w:bCs/>
          <w:color w:val="000000"/>
        </w:rPr>
        <w:t xml:space="preserve">服务型职业锚　　</w:t>
      </w:r>
      <w:bookmarkStart w:id="132" w:name="_Hlk483233507"/>
      <w:r w:rsidRPr="00B530B3">
        <w:rPr>
          <w:rFonts w:ascii="宋体" w:hAnsi="宋体" w:cs="宋体"/>
          <w:b/>
          <w:bCs/>
          <w:color w:val="000000"/>
          <w:lang w:val="en-US"/>
        </w:rPr>
        <w:t>Sense of  Service</w:t>
      </w:r>
      <w:bookmarkEnd w:id="132"/>
      <w:r w:rsidRPr="00B530B3">
        <w:rPr>
          <w:rFonts w:ascii="宋体" w:hAnsi="宋体" w:cs="宋体"/>
          <w:b/>
          <w:bCs/>
          <w:color w:val="000000"/>
          <w:lang w:val="en-US"/>
        </w:rPr>
        <w:t>, Dedication to a Cause</w:t>
      </w:r>
      <w:r w:rsidRPr="00B530B3">
        <w:rPr>
          <w:rFonts w:ascii="宋体" w:hAnsi="宋体" w:cs="宋体"/>
          <w:color w:val="000000"/>
          <w:lang w:val="en-US"/>
        </w:rPr>
        <w:t xml:space="preserve"> </w:t>
      </w:r>
    </w:p>
    <w:p w14:paraId="0601BF49" w14:textId="77777777" w:rsidR="00281709" w:rsidRPr="00B530B3" w:rsidRDefault="00281709" w:rsidP="00281709">
      <w:pPr>
        <w:ind w:firstLineChars="200" w:firstLine="480"/>
        <w:rPr>
          <w:rFonts w:ascii="宋体" w:hAnsi="宋体" w:cs="宋体"/>
          <w:color w:val="000000"/>
          <w:lang w:val="en-US" w:eastAsia="zh-CN"/>
        </w:rPr>
      </w:pPr>
      <w:r w:rsidRPr="00B530B3">
        <w:rPr>
          <w:rFonts w:ascii="宋体" w:hAnsi="宋体" w:cs="宋体"/>
          <w:color w:val="000000"/>
        </w:rPr>
        <w:t>如果他的职业锚是服务型的，他始终不肯放弃的是做一些有价值的事情，比如：让世界更适合人类居住、解决环境问题、增进人与人之间的和谐、帮助他人、增强人们的安全感、用新产品治疗疾病等。</w:t>
      </w:r>
      <w:r w:rsidRPr="00B530B3">
        <w:rPr>
          <w:rFonts w:ascii="宋体" w:hAnsi="宋体" w:cs="宋体"/>
          <w:color w:val="000000"/>
          <w:lang w:eastAsia="zh-CN"/>
        </w:rPr>
        <w:t>他宁原离开原来的组织</w:t>
      </w:r>
      <w:r w:rsidRPr="00B530B3">
        <w:rPr>
          <w:rFonts w:ascii="宋体" w:hAnsi="宋体" w:cs="宋体"/>
          <w:color w:val="000000"/>
          <w:lang w:val="en-US" w:eastAsia="zh-CN"/>
        </w:rPr>
        <w:t>，</w:t>
      </w:r>
      <w:r w:rsidRPr="00B530B3">
        <w:rPr>
          <w:rFonts w:ascii="宋体" w:hAnsi="宋体" w:cs="宋体"/>
          <w:color w:val="000000"/>
          <w:lang w:eastAsia="zh-CN"/>
        </w:rPr>
        <w:t>也不会放弃对这些工作机会的追求。同样</w:t>
      </w:r>
      <w:r w:rsidRPr="00B530B3">
        <w:rPr>
          <w:rFonts w:ascii="宋体" w:hAnsi="宋体" w:cs="宋体"/>
          <w:color w:val="000000"/>
          <w:lang w:val="en-US" w:eastAsia="zh-CN"/>
        </w:rPr>
        <w:t>，</w:t>
      </w:r>
      <w:r w:rsidRPr="00B530B3">
        <w:rPr>
          <w:rFonts w:ascii="宋体" w:hAnsi="宋体" w:cs="宋体"/>
          <w:color w:val="000000"/>
          <w:lang w:eastAsia="zh-CN"/>
        </w:rPr>
        <w:t>他也会拒绝任何使他离这些工作的调动和迁升。</w:t>
      </w:r>
    </w:p>
    <w:p w14:paraId="0C1413D0" w14:textId="77777777" w:rsidR="00281709" w:rsidRPr="00B530B3" w:rsidRDefault="00281709" w:rsidP="00281709">
      <w:pPr>
        <w:ind w:firstLineChars="146" w:firstLine="352"/>
        <w:rPr>
          <w:rFonts w:ascii="宋体" w:hAnsi="宋体" w:cs="宋体"/>
          <w:b/>
          <w:bCs/>
          <w:color w:val="000000"/>
          <w:lang w:val="en-US" w:eastAsia="zh-CN"/>
        </w:rPr>
      </w:pPr>
    </w:p>
    <w:p w14:paraId="7948C031" w14:textId="77777777" w:rsidR="00281709" w:rsidRPr="00B530B3" w:rsidRDefault="00281709" w:rsidP="00281709">
      <w:pPr>
        <w:ind w:firstLineChars="146" w:firstLine="352"/>
        <w:rPr>
          <w:rFonts w:ascii="宋体" w:hAnsi="宋体" w:cs="宋体"/>
          <w:b/>
          <w:bCs/>
          <w:color w:val="000000"/>
          <w:lang w:val="en-US" w:eastAsia="zh-CN"/>
        </w:rPr>
      </w:pPr>
    </w:p>
    <w:p w14:paraId="77020964" w14:textId="77777777" w:rsidR="00281709" w:rsidRPr="00B530B3" w:rsidRDefault="00281709" w:rsidP="00281709">
      <w:pPr>
        <w:rPr>
          <w:rFonts w:ascii="宋体" w:hAnsi="宋体" w:cs="宋体"/>
          <w:color w:val="000000"/>
          <w:lang w:val="en-US" w:eastAsia="zh-CN"/>
        </w:rPr>
      </w:pPr>
      <w:r w:rsidRPr="00B530B3">
        <w:rPr>
          <w:rFonts w:ascii="宋体" w:hAnsi="宋体" w:cs="宋体"/>
          <w:b/>
          <w:bCs/>
          <w:color w:val="000000"/>
          <w:lang w:val="en-US" w:eastAsia="zh-CN"/>
        </w:rPr>
        <w:t>CH</w:t>
      </w:r>
      <w:r w:rsidRPr="00B530B3">
        <w:rPr>
          <w:rFonts w:ascii="宋体" w:hAnsi="宋体" w:cs="宋体"/>
          <w:b/>
          <w:bCs/>
          <w:color w:val="000000"/>
          <w:lang w:eastAsia="zh-CN"/>
        </w:rPr>
        <w:t>型</w:t>
      </w:r>
      <w:r w:rsidRPr="00B530B3">
        <w:rPr>
          <w:rFonts w:ascii="宋体" w:hAnsi="宋体" w:cs="宋体"/>
          <w:b/>
          <w:bCs/>
          <w:color w:val="000000"/>
          <w:lang w:val="en-US" w:eastAsia="zh-CN"/>
        </w:rPr>
        <w:t>：</w:t>
      </w:r>
      <w:r w:rsidRPr="00B530B3">
        <w:rPr>
          <w:rFonts w:ascii="宋体" w:hAnsi="宋体" w:cs="宋体"/>
          <w:b/>
          <w:bCs/>
          <w:color w:val="000000"/>
          <w:lang w:eastAsia="zh-CN"/>
        </w:rPr>
        <w:t xml:space="preserve">挑战型职业锚　　</w:t>
      </w:r>
      <w:bookmarkStart w:id="133" w:name="_Hlk483233531"/>
      <w:r w:rsidRPr="00B530B3">
        <w:rPr>
          <w:rFonts w:ascii="宋体" w:hAnsi="宋体" w:cs="宋体"/>
          <w:b/>
          <w:bCs/>
          <w:color w:val="000000"/>
          <w:lang w:val="en-US" w:eastAsia="zh-CN"/>
        </w:rPr>
        <w:t>Challenge</w:t>
      </w:r>
      <w:bookmarkEnd w:id="133"/>
    </w:p>
    <w:p w14:paraId="242F2941" w14:textId="77777777" w:rsidR="00281709" w:rsidRPr="00B530B3" w:rsidRDefault="00281709" w:rsidP="00281709">
      <w:pPr>
        <w:ind w:firstLineChars="200" w:firstLine="480"/>
        <w:rPr>
          <w:rFonts w:ascii="宋体" w:hAnsi="宋体" w:cs="宋体"/>
          <w:color w:val="000000"/>
          <w:lang w:eastAsia="zh-CN"/>
        </w:rPr>
      </w:pPr>
      <w:r w:rsidRPr="00B530B3">
        <w:rPr>
          <w:rFonts w:ascii="宋体" w:hAnsi="宋体" w:cs="宋体"/>
          <w:color w:val="000000"/>
          <w:lang w:eastAsia="zh-CN"/>
        </w:rPr>
        <w:t>如果他的职业锚是挑战型的</w:t>
      </w:r>
      <w:r w:rsidRPr="00B530B3">
        <w:rPr>
          <w:rFonts w:ascii="宋体" w:hAnsi="宋体" w:cs="宋体"/>
          <w:color w:val="000000"/>
          <w:lang w:val="en-US" w:eastAsia="zh-CN"/>
        </w:rPr>
        <w:t>，</w:t>
      </w:r>
      <w:r w:rsidRPr="00B530B3">
        <w:rPr>
          <w:rFonts w:ascii="宋体" w:hAnsi="宋体" w:cs="宋体"/>
          <w:color w:val="000000"/>
          <w:lang w:eastAsia="zh-CN"/>
        </w:rPr>
        <w:t>他始终不肯放弃的是去解决看上去无法解决的问题、战胜强硬的对手或克服面临的困难。对他而言，职业的意义在于允许他战胜不可能的事情。有的人在需要高智商的职业中发现这种纯粹的挑战，例如仅仅对高难度、不可能实现的设计感兴趣的工程师。有些人发现处理多层次的、复杂的情况是一种挑战，例如战</w:t>
      </w:r>
      <w:r w:rsidRPr="00B530B3">
        <w:rPr>
          <w:rFonts w:ascii="宋体" w:hAnsi="宋体" w:cs="宋体"/>
          <w:color w:val="000000"/>
          <w:lang w:eastAsia="zh-CN"/>
        </w:rPr>
        <w:lastRenderedPageBreak/>
        <w:t>略咨询师仅对面临破产、资源消耗尽的客户感兴趣。还有一些人将人际竞争看成是挑战，例如职业运动员，或将销售定义为非赢即输的销售人员。新奇、多变和困难是挑战的决定因素，如果一件事情非常容易，它马一会变得令人厌倦。</w:t>
      </w:r>
    </w:p>
    <w:p w14:paraId="404E7A0E" w14:textId="77777777" w:rsidR="00281709" w:rsidRPr="00B530B3" w:rsidRDefault="00281709" w:rsidP="00281709">
      <w:pPr>
        <w:ind w:firstLineChars="200" w:firstLine="480"/>
        <w:rPr>
          <w:rFonts w:ascii="宋体" w:hAnsi="宋体" w:cs="宋体"/>
          <w:color w:val="000000"/>
          <w:lang w:eastAsia="zh-CN"/>
        </w:rPr>
      </w:pPr>
    </w:p>
    <w:p w14:paraId="1DAD43F4" w14:textId="77777777" w:rsidR="00281709" w:rsidRPr="00B530B3" w:rsidRDefault="00281709" w:rsidP="00281709">
      <w:pPr>
        <w:rPr>
          <w:rFonts w:ascii="宋体" w:hAnsi="宋体" w:cs="宋体"/>
          <w:color w:val="000000"/>
          <w:lang w:eastAsia="zh-CN"/>
        </w:rPr>
      </w:pPr>
      <w:r w:rsidRPr="00B530B3">
        <w:rPr>
          <w:rFonts w:ascii="宋体" w:hAnsi="宋体" w:cs="宋体"/>
          <w:b/>
          <w:bCs/>
          <w:color w:val="000000"/>
          <w:lang w:eastAsia="zh-CN"/>
        </w:rPr>
        <w:t xml:space="preserve">LS型：生活型职业锚　</w:t>
      </w:r>
      <w:bookmarkStart w:id="134" w:name="_Hlk483233594"/>
      <w:r w:rsidRPr="00B530B3">
        <w:rPr>
          <w:rFonts w:ascii="宋体" w:hAnsi="宋体" w:cs="宋体"/>
          <w:b/>
          <w:bCs/>
          <w:color w:val="000000"/>
          <w:lang w:eastAsia="zh-CN"/>
        </w:rPr>
        <w:t>Lifestyle</w:t>
      </w:r>
      <w:bookmarkEnd w:id="134"/>
      <w:r w:rsidRPr="00B530B3">
        <w:rPr>
          <w:rFonts w:ascii="宋体" w:hAnsi="宋体" w:cs="宋体"/>
          <w:b/>
          <w:bCs/>
          <w:color w:val="000000"/>
          <w:lang w:eastAsia="zh-CN"/>
        </w:rPr>
        <w:t xml:space="preserve"> </w:t>
      </w:r>
    </w:p>
    <w:bookmarkEnd w:id="126"/>
    <w:p w14:paraId="0DC85F0F" w14:textId="4A5B1A11" w:rsidR="00F5136E" w:rsidRPr="000D40E8" w:rsidRDefault="00281709" w:rsidP="000D40E8">
      <w:pPr>
        <w:ind w:firstLineChars="200" w:firstLine="480"/>
        <w:rPr>
          <w:rFonts w:ascii="宋体" w:hAnsi="宋体" w:cs="宋体"/>
          <w:color w:val="000000"/>
          <w:lang w:eastAsia="zh-CN"/>
        </w:rPr>
      </w:pPr>
      <w:r w:rsidRPr="00B530B3">
        <w:rPr>
          <w:rFonts w:ascii="宋体" w:hAnsi="宋体" w:cs="宋体"/>
          <w:color w:val="000000"/>
          <w:lang w:eastAsia="zh-CN"/>
        </w:rPr>
        <w:t>如果他的职业锚是生活型的，他始终不肯放弃的是平衡并整合个人的、家庭的和职业的需要。他希望生活中的各个部分能够协调统一向前发展，因此他希望职业有足够的弹性允许他来实现这种整合。他可能不得放弃职业中的某些方面（例如晋升带来跨地区调动，可能打乱他的生活）。他与众不同的地方在于过自己的生活，包括居住在什么地方、如何处理家庭事务及在某一组织内如何发挥自己</w:t>
      </w:r>
      <w:r w:rsidRPr="00B530B3">
        <w:rPr>
          <w:rFonts w:ascii="宋体" w:hAnsi="宋体" w:cs="宋体" w:hint="eastAsia"/>
          <w:color w:val="000000"/>
          <w:lang w:eastAsia="zh-CN"/>
        </w:rPr>
        <w:t>。</w:t>
      </w:r>
    </w:p>
    <w:p w14:paraId="5AF36A4F" w14:textId="77777777" w:rsidR="00F5136E" w:rsidRPr="00B530B3" w:rsidRDefault="00F5136E">
      <w:pPr>
        <w:rPr>
          <w:rFonts w:ascii="Times New Roman" w:hAnsi="Times New Roman" w:cs="Times New Roman"/>
          <w:iCs/>
          <w:color w:val="000000"/>
          <w:sz w:val="28"/>
          <w:szCs w:val="28"/>
          <w:bdr w:val="none" w:sz="0" w:space="0" w:color="auto" w:frame="1"/>
          <w:shd w:val="clear" w:color="auto" w:fill="FFFFFF"/>
          <w:lang w:eastAsia="zh-CN"/>
        </w:rPr>
      </w:pPr>
      <w:r w:rsidRPr="00B530B3">
        <w:rPr>
          <w:rFonts w:ascii="Times New Roman" w:hAnsi="Times New Roman" w:cs="Times New Roman"/>
          <w:iCs/>
          <w:color w:val="000000"/>
          <w:sz w:val="28"/>
          <w:szCs w:val="28"/>
          <w:bdr w:val="none" w:sz="0" w:space="0" w:color="auto" w:frame="1"/>
          <w:shd w:val="clear" w:color="auto" w:fill="FFFFFF"/>
          <w:lang w:eastAsia="zh-CN"/>
        </w:rPr>
        <w:br w:type="page"/>
      </w:r>
    </w:p>
    <w:p w14:paraId="47424AD1" w14:textId="77777777" w:rsidR="001310F4" w:rsidRPr="00B530B3" w:rsidRDefault="001310F4" w:rsidP="001310F4">
      <w:pPr>
        <w:rPr>
          <w:rFonts w:ascii="Times New Roman" w:hAnsi="Times New Roman" w:cs="Times New Roman"/>
          <w:iCs/>
          <w:color w:val="000000"/>
          <w:sz w:val="28"/>
          <w:szCs w:val="28"/>
          <w:bdr w:val="none" w:sz="0" w:space="0" w:color="auto" w:frame="1"/>
          <w:shd w:val="clear" w:color="auto" w:fill="FFFFFF"/>
          <w:lang w:eastAsia="zh-CN"/>
        </w:rPr>
      </w:pPr>
    </w:p>
    <w:p w14:paraId="553CFFE7" w14:textId="77777777" w:rsidR="00E850F2" w:rsidRPr="00B530B3" w:rsidRDefault="00C237D6" w:rsidP="004101A1">
      <w:pPr>
        <w:pStyle w:val="1"/>
        <w:spacing w:line="360" w:lineRule="auto"/>
        <w:ind w:firstLine="843"/>
        <w:rPr>
          <w:rFonts w:ascii="Times New Roman" w:hAnsi="Times New Roman" w:cs="Times New Roman"/>
          <w:color w:val="auto"/>
          <w:lang w:eastAsia="zh-CN"/>
        </w:rPr>
      </w:pPr>
      <w:bookmarkStart w:id="135" w:name="_Toc482912603"/>
      <w:r w:rsidRPr="00B530B3">
        <w:rPr>
          <w:rFonts w:ascii="Times New Roman" w:hAnsi="Times New Roman" w:cs="Times New Roman"/>
          <w:color w:val="auto"/>
          <w:lang w:eastAsia="zh-CN"/>
        </w:rPr>
        <w:t>Приложение В.</w:t>
      </w:r>
      <w:bookmarkEnd w:id="135"/>
      <w:r w:rsidRPr="00B530B3">
        <w:rPr>
          <w:rFonts w:ascii="Times New Roman" w:hAnsi="Times New Roman" w:cs="Times New Roman"/>
          <w:color w:val="auto"/>
          <w:lang w:eastAsia="zh-CN"/>
        </w:rPr>
        <w:t xml:space="preserve"> </w:t>
      </w:r>
    </w:p>
    <w:p w14:paraId="203221CD" w14:textId="77777777" w:rsidR="00E633C8" w:rsidRPr="00B530B3" w:rsidRDefault="00E633C8" w:rsidP="00E633C8">
      <w:pPr>
        <w:spacing w:line="360" w:lineRule="auto"/>
        <w:ind w:firstLine="843"/>
        <w:jc w:val="center"/>
        <w:rPr>
          <w:rFonts w:ascii="Times New Roman" w:hAnsi="Times New Roman" w:cs="Times New Roman"/>
          <w:b/>
          <w:sz w:val="28"/>
          <w:szCs w:val="28"/>
          <w:lang w:eastAsia="zh-CN"/>
        </w:rPr>
      </w:pPr>
      <w:r w:rsidRPr="00B530B3">
        <w:rPr>
          <w:rFonts w:ascii="Times New Roman" w:hAnsi="Times New Roman" w:cs="Times New Roman"/>
          <w:b/>
          <w:sz w:val="28"/>
          <w:szCs w:val="28"/>
          <w:lang w:eastAsia="zh-CN"/>
        </w:rPr>
        <w:t>Результаты исследования</w:t>
      </w:r>
    </w:p>
    <w:p w14:paraId="3E4789FE" w14:textId="77777777" w:rsidR="00E633C8" w:rsidRPr="00B530B3" w:rsidRDefault="00E633C8" w:rsidP="00E633C8">
      <w:pPr>
        <w:pStyle w:val="2"/>
        <w:rPr>
          <w:rFonts w:ascii="Times New Roman" w:hAnsi="Times New Roman" w:cs="Times New Roman"/>
          <w:b/>
          <w:color w:val="auto"/>
          <w:sz w:val="28"/>
          <w:szCs w:val="28"/>
        </w:rPr>
      </w:pPr>
      <w:bookmarkStart w:id="136" w:name="_Toc482912604"/>
      <w:r w:rsidRPr="00B530B3">
        <w:rPr>
          <w:rFonts w:ascii="Times New Roman" w:hAnsi="Times New Roman" w:cs="Times New Roman"/>
          <w:b/>
          <w:color w:val="auto"/>
          <w:sz w:val="28"/>
          <w:szCs w:val="28"/>
          <w:lang w:eastAsia="zh-CN"/>
        </w:rPr>
        <w:t xml:space="preserve">Таблица В1. </w:t>
      </w:r>
      <w:r w:rsidRPr="00B530B3">
        <w:rPr>
          <w:rFonts w:ascii="Times New Roman" w:hAnsi="Times New Roman" w:cs="Times New Roman"/>
          <w:b/>
          <w:color w:val="auto"/>
          <w:sz w:val="28"/>
          <w:szCs w:val="28"/>
        </w:rPr>
        <w:t>Результаты факторного анализа</w:t>
      </w:r>
      <w:bookmarkEnd w:id="136"/>
    </w:p>
    <w:p w14:paraId="5985AAEA" w14:textId="77777777" w:rsidR="00E633C8" w:rsidRPr="00B530B3" w:rsidRDefault="00E633C8" w:rsidP="00E633C8">
      <w:pPr>
        <w:spacing w:line="360" w:lineRule="auto"/>
        <w:rPr>
          <w:rFonts w:ascii="Times New Roman" w:hAnsi="Times New Roman" w:cs="Times New Roman"/>
          <w:sz w:val="28"/>
          <w:szCs w:val="28"/>
        </w:rPr>
      </w:pPr>
    </w:p>
    <w:p w14:paraId="77FAC472" w14:textId="77777777" w:rsidR="00E633C8" w:rsidRPr="00B530B3" w:rsidRDefault="00E633C8" w:rsidP="00E633C8">
      <w:pPr>
        <w:spacing w:line="360" w:lineRule="auto"/>
        <w:rPr>
          <w:rFonts w:ascii="Times New Roman" w:hAnsi="Times New Roman" w:cs="Times New Roman"/>
          <w:sz w:val="28"/>
          <w:szCs w:val="28"/>
        </w:rPr>
      </w:pPr>
      <w:r w:rsidRPr="00B530B3">
        <w:rPr>
          <w:rFonts w:ascii="Times New Roman" w:hAnsi="Times New Roman" w:cs="Times New Roman"/>
          <w:sz w:val="28"/>
          <w:szCs w:val="28"/>
        </w:rPr>
        <w:t>Факторный анализ всей выборки</w:t>
      </w:r>
    </w:p>
    <w:tbl>
      <w:tblPr>
        <w:tblW w:w="834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8"/>
        <w:gridCol w:w="4570"/>
        <w:gridCol w:w="1296"/>
      </w:tblGrid>
      <w:tr w:rsidR="00E633C8" w:rsidRPr="00B530B3" w14:paraId="7ECDC3E2" w14:textId="77777777" w:rsidTr="005457B2">
        <w:trPr>
          <w:cantSplit/>
        </w:trPr>
        <w:tc>
          <w:tcPr>
            <w:tcW w:w="8344" w:type="dxa"/>
            <w:gridSpan w:val="3"/>
            <w:tcBorders>
              <w:top w:val="nil"/>
              <w:left w:val="nil"/>
              <w:bottom w:val="nil"/>
              <w:right w:val="nil"/>
            </w:tcBorders>
            <w:shd w:val="clear" w:color="auto" w:fill="FFFFFF"/>
          </w:tcPr>
          <w:p w14:paraId="6A4F49C4" w14:textId="77777777" w:rsidR="00E633C8" w:rsidRPr="00B530B3" w:rsidRDefault="00E633C8" w:rsidP="005457B2">
            <w:pPr>
              <w:spacing w:line="360" w:lineRule="auto"/>
              <w:rPr>
                <w:rFonts w:ascii="Times New Roman" w:hAnsi="Times New Roman" w:cs="Times New Roman"/>
                <w:sz w:val="28"/>
                <w:szCs w:val="28"/>
              </w:rPr>
            </w:pPr>
            <w:r w:rsidRPr="00B530B3">
              <w:rPr>
                <w:rFonts w:ascii="Times New Roman" w:hAnsi="Times New Roman" w:cs="Times New Roman"/>
                <w:bCs/>
                <w:sz w:val="28"/>
                <w:szCs w:val="28"/>
              </w:rPr>
              <w:t>Мера адекватности и критерий Бартлетта:</w:t>
            </w:r>
          </w:p>
        </w:tc>
      </w:tr>
      <w:tr w:rsidR="00E633C8" w:rsidRPr="00894E71" w14:paraId="34FBF9A2" w14:textId="77777777" w:rsidTr="005457B2">
        <w:trPr>
          <w:cantSplit/>
        </w:trPr>
        <w:tc>
          <w:tcPr>
            <w:tcW w:w="7048" w:type="dxa"/>
            <w:gridSpan w:val="2"/>
            <w:tcBorders>
              <w:top w:val="single" w:sz="16" w:space="0" w:color="000000"/>
              <w:left w:val="single" w:sz="16" w:space="0" w:color="000000"/>
              <w:bottom w:val="nil"/>
              <w:right w:val="nil"/>
            </w:tcBorders>
            <w:shd w:val="clear" w:color="auto" w:fill="FFFFFF"/>
            <w:vAlign w:val="center"/>
          </w:tcPr>
          <w:p w14:paraId="36E0B395"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Мера выборочной адекватности Кайзера-Мейера-Олкина.</w:t>
            </w:r>
          </w:p>
        </w:tc>
        <w:tc>
          <w:tcPr>
            <w:tcW w:w="1296" w:type="dxa"/>
            <w:tcBorders>
              <w:top w:val="single" w:sz="16" w:space="0" w:color="000000"/>
              <w:left w:val="single" w:sz="16" w:space="0" w:color="000000"/>
              <w:bottom w:val="nil"/>
              <w:right w:val="single" w:sz="16" w:space="0" w:color="000000"/>
            </w:tcBorders>
            <w:shd w:val="clear" w:color="auto" w:fill="FFFFFF"/>
            <w:vAlign w:val="center"/>
          </w:tcPr>
          <w:p w14:paraId="655625FB"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,599</w:t>
            </w:r>
          </w:p>
        </w:tc>
      </w:tr>
      <w:tr w:rsidR="00E633C8" w:rsidRPr="00894E71" w14:paraId="65BCD94F" w14:textId="77777777" w:rsidTr="005457B2">
        <w:trPr>
          <w:cantSplit/>
        </w:trPr>
        <w:tc>
          <w:tcPr>
            <w:tcW w:w="2478" w:type="dxa"/>
            <w:vMerge w:val="restart"/>
            <w:tcBorders>
              <w:top w:val="nil"/>
              <w:left w:val="single" w:sz="16" w:space="0" w:color="000000"/>
              <w:bottom w:val="single" w:sz="16" w:space="0" w:color="000000"/>
              <w:right w:val="nil"/>
            </w:tcBorders>
            <w:shd w:val="clear" w:color="auto" w:fill="FFFFFF"/>
            <w:vAlign w:val="center"/>
          </w:tcPr>
          <w:p w14:paraId="41A48176"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Критерий сферичности Бартлетта</w:t>
            </w:r>
          </w:p>
        </w:tc>
        <w:tc>
          <w:tcPr>
            <w:tcW w:w="4570" w:type="dxa"/>
            <w:tcBorders>
              <w:top w:val="nil"/>
              <w:left w:val="nil"/>
              <w:bottom w:val="nil"/>
              <w:right w:val="single" w:sz="16" w:space="0" w:color="000000"/>
            </w:tcBorders>
            <w:shd w:val="clear" w:color="auto" w:fill="FFFFFF"/>
            <w:vAlign w:val="center"/>
          </w:tcPr>
          <w:p w14:paraId="5F075BE4"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Прибл. хи-квадрат</w:t>
            </w:r>
          </w:p>
        </w:tc>
        <w:tc>
          <w:tcPr>
            <w:tcW w:w="1296" w:type="dxa"/>
            <w:tcBorders>
              <w:top w:val="nil"/>
              <w:left w:val="single" w:sz="16" w:space="0" w:color="000000"/>
              <w:bottom w:val="nil"/>
              <w:right w:val="single" w:sz="16" w:space="0" w:color="000000"/>
            </w:tcBorders>
            <w:shd w:val="clear" w:color="auto" w:fill="FFFFFF"/>
            <w:vAlign w:val="center"/>
          </w:tcPr>
          <w:p w14:paraId="385D135E"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2762,370</w:t>
            </w:r>
          </w:p>
        </w:tc>
      </w:tr>
      <w:tr w:rsidR="00E633C8" w:rsidRPr="00894E71" w14:paraId="0D99B2B1" w14:textId="77777777" w:rsidTr="005457B2">
        <w:trPr>
          <w:cantSplit/>
        </w:trPr>
        <w:tc>
          <w:tcPr>
            <w:tcW w:w="2478" w:type="dxa"/>
            <w:vMerge/>
            <w:tcBorders>
              <w:top w:val="nil"/>
              <w:left w:val="single" w:sz="16" w:space="0" w:color="000000"/>
              <w:bottom w:val="single" w:sz="16" w:space="0" w:color="000000"/>
              <w:right w:val="nil"/>
            </w:tcBorders>
            <w:shd w:val="clear" w:color="auto" w:fill="FFFFFF"/>
            <w:vAlign w:val="center"/>
          </w:tcPr>
          <w:p w14:paraId="18E99593" w14:textId="77777777" w:rsidR="00E633C8" w:rsidRPr="00894E71" w:rsidRDefault="00E633C8" w:rsidP="005457B2">
            <w:pPr>
              <w:spacing w:line="360" w:lineRule="auto"/>
              <w:rPr>
                <w:rFonts w:ascii="Times New Roman" w:hAnsi="Times New Roman" w:cs="Times New Roman"/>
                <w:sz w:val="22"/>
                <w:szCs w:val="28"/>
              </w:rPr>
            </w:pPr>
          </w:p>
        </w:tc>
        <w:tc>
          <w:tcPr>
            <w:tcW w:w="4570" w:type="dxa"/>
            <w:tcBorders>
              <w:top w:val="nil"/>
              <w:left w:val="nil"/>
              <w:bottom w:val="nil"/>
              <w:right w:val="single" w:sz="16" w:space="0" w:color="000000"/>
            </w:tcBorders>
            <w:shd w:val="clear" w:color="auto" w:fill="FFFFFF"/>
            <w:vAlign w:val="center"/>
          </w:tcPr>
          <w:p w14:paraId="541BF521"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ст.св.</w:t>
            </w:r>
          </w:p>
        </w:tc>
        <w:tc>
          <w:tcPr>
            <w:tcW w:w="1296" w:type="dxa"/>
            <w:tcBorders>
              <w:top w:val="nil"/>
              <w:left w:val="single" w:sz="16" w:space="0" w:color="000000"/>
              <w:bottom w:val="nil"/>
              <w:right w:val="single" w:sz="16" w:space="0" w:color="000000"/>
            </w:tcBorders>
            <w:shd w:val="clear" w:color="auto" w:fill="FFFFFF"/>
            <w:vAlign w:val="center"/>
          </w:tcPr>
          <w:p w14:paraId="4F97CCD4"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1378</w:t>
            </w:r>
          </w:p>
        </w:tc>
      </w:tr>
      <w:tr w:rsidR="00E633C8" w:rsidRPr="00894E71" w14:paraId="13684546" w14:textId="77777777" w:rsidTr="005457B2">
        <w:trPr>
          <w:cantSplit/>
        </w:trPr>
        <w:tc>
          <w:tcPr>
            <w:tcW w:w="2478" w:type="dxa"/>
            <w:vMerge/>
            <w:tcBorders>
              <w:top w:val="nil"/>
              <w:left w:val="single" w:sz="16" w:space="0" w:color="000000"/>
              <w:bottom w:val="single" w:sz="16" w:space="0" w:color="000000"/>
              <w:right w:val="nil"/>
            </w:tcBorders>
            <w:shd w:val="clear" w:color="auto" w:fill="FFFFFF"/>
            <w:vAlign w:val="center"/>
          </w:tcPr>
          <w:p w14:paraId="5C68E353" w14:textId="77777777" w:rsidR="00E633C8" w:rsidRPr="00894E71" w:rsidRDefault="00E633C8" w:rsidP="005457B2">
            <w:pPr>
              <w:spacing w:line="360" w:lineRule="auto"/>
              <w:rPr>
                <w:rFonts w:ascii="Times New Roman" w:hAnsi="Times New Roman" w:cs="Times New Roman"/>
                <w:sz w:val="22"/>
                <w:szCs w:val="28"/>
              </w:rPr>
            </w:pPr>
          </w:p>
        </w:tc>
        <w:tc>
          <w:tcPr>
            <w:tcW w:w="4570" w:type="dxa"/>
            <w:tcBorders>
              <w:top w:val="nil"/>
              <w:left w:val="nil"/>
              <w:bottom w:val="single" w:sz="16" w:space="0" w:color="000000"/>
              <w:right w:val="single" w:sz="16" w:space="0" w:color="000000"/>
            </w:tcBorders>
            <w:shd w:val="clear" w:color="auto" w:fill="FFFFFF"/>
            <w:vAlign w:val="center"/>
          </w:tcPr>
          <w:p w14:paraId="3EE5DBBE"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Знч.</w:t>
            </w:r>
          </w:p>
        </w:tc>
        <w:tc>
          <w:tcPr>
            <w:tcW w:w="1296" w:type="dxa"/>
            <w:tcBorders>
              <w:top w:val="nil"/>
              <w:left w:val="single" w:sz="16" w:space="0" w:color="000000"/>
              <w:bottom w:val="single" w:sz="16" w:space="0" w:color="000000"/>
              <w:right w:val="single" w:sz="16" w:space="0" w:color="000000"/>
            </w:tcBorders>
            <w:shd w:val="clear" w:color="auto" w:fill="FFFFFF"/>
            <w:vAlign w:val="center"/>
          </w:tcPr>
          <w:p w14:paraId="132BD3C7"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,000</w:t>
            </w:r>
          </w:p>
        </w:tc>
      </w:tr>
    </w:tbl>
    <w:p w14:paraId="223648F3" w14:textId="77777777" w:rsidR="00E633C8" w:rsidRPr="00B530B3" w:rsidRDefault="00E633C8" w:rsidP="00E633C8">
      <w:pPr>
        <w:spacing w:line="360" w:lineRule="auto"/>
        <w:rPr>
          <w:rFonts w:ascii="Times New Roman" w:hAnsi="Times New Roman" w:cs="Times New Roman"/>
          <w:sz w:val="28"/>
          <w:szCs w:val="28"/>
        </w:rPr>
      </w:pPr>
      <w:r w:rsidRPr="00B530B3">
        <w:rPr>
          <w:rFonts w:ascii="Times New Roman" w:hAnsi="Times New Roman" w:cs="Times New Roman"/>
          <w:sz w:val="28"/>
          <w:szCs w:val="28"/>
        </w:rPr>
        <w:t>Данные возможны к интерпретации на уровне тенденции. КМО - 0,6</w:t>
      </w:r>
    </w:p>
    <w:p w14:paraId="179966CD" w14:textId="77777777" w:rsidR="00E633C8" w:rsidRPr="00B530B3" w:rsidRDefault="00E633C8" w:rsidP="00E633C8">
      <w:pPr>
        <w:spacing w:line="360" w:lineRule="auto"/>
        <w:rPr>
          <w:rFonts w:ascii="Times New Roman" w:hAnsi="Times New Roman" w:cs="Times New Roman"/>
          <w:sz w:val="28"/>
          <w:szCs w:val="28"/>
        </w:rPr>
      </w:pPr>
      <w:r w:rsidRPr="00B530B3">
        <w:rPr>
          <w:rFonts w:ascii="Times New Roman" w:hAnsi="Times New Roman" w:cs="Times New Roman"/>
          <w:sz w:val="28"/>
          <w:szCs w:val="28"/>
        </w:rPr>
        <w:t>Для интерпретации пригодны три первых фактора:</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1276"/>
        <w:gridCol w:w="1842"/>
        <w:gridCol w:w="2835"/>
      </w:tblGrid>
      <w:tr w:rsidR="00E633C8" w:rsidRPr="00B530B3" w14:paraId="4CF73831" w14:textId="77777777" w:rsidTr="005457B2">
        <w:trPr>
          <w:cantSplit/>
        </w:trPr>
        <w:tc>
          <w:tcPr>
            <w:tcW w:w="7938" w:type="dxa"/>
            <w:gridSpan w:val="4"/>
            <w:tcBorders>
              <w:top w:val="nil"/>
              <w:left w:val="nil"/>
              <w:bottom w:val="nil"/>
              <w:right w:val="nil"/>
            </w:tcBorders>
            <w:shd w:val="clear" w:color="auto" w:fill="FFFFFF"/>
          </w:tcPr>
          <w:p w14:paraId="730975C0" w14:textId="77777777" w:rsidR="00E633C8" w:rsidRPr="00B530B3" w:rsidRDefault="00E633C8" w:rsidP="005457B2">
            <w:pPr>
              <w:spacing w:line="360" w:lineRule="auto"/>
              <w:rPr>
                <w:rFonts w:ascii="Times New Roman" w:hAnsi="Times New Roman" w:cs="Times New Roman"/>
                <w:sz w:val="28"/>
                <w:szCs w:val="28"/>
              </w:rPr>
            </w:pPr>
            <w:r w:rsidRPr="00B530B3">
              <w:rPr>
                <w:rFonts w:ascii="Times New Roman" w:hAnsi="Times New Roman" w:cs="Times New Roman"/>
                <w:bCs/>
                <w:sz w:val="28"/>
                <w:szCs w:val="28"/>
              </w:rPr>
              <w:t>Полная объясненная дисперсия:</w:t>
            </w:r>
          </w:p>
        </w:tc>
      </w:tr>
      <w:tr w:rsidR="00E633C8" w:rsidRPr="00894E71" w14:paraId="445F5A34" w14:textId="77777777" w:rsidTr="005457B2">
        <w:trPr>
          <w:cantSplit/>
        </w:trPr>
        <w:tc>
          <w:tcPr>
            <w:tcW w:w="1985" w:type="dxa"/>
            <w:vMerge w:val="restart"/>
            <w:tcBorders>
              <w:top w:val="single" w:sz="16" w:space="0" w:color="000000"/>
              <w:left w:val="single" w:sz="16" w:space="0" w:color="000000"/>
              <w:bottom w:val="nil"/>
              <w:right w:val="single" w:sz="16" w:space="0" w:color="000000"/>
            </w:tcBorders>
            <w:shd w:val="clear" w:color="auto" w:fill="FFFFFF"/>
          </w:tcPr>
          <w:p w14:paraId="433389F1"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Компонента</w:t>
            </w:r>
          </w:p>
        </w:tc>
        <w:tc>
          <w:tcPr>
            <w:tcW w:w="5953" w:type="dxa"/>
            <w:gridSpan w:val="3"/>
            <w:tcBorders>
              <w:top w:val="single" w:sz="16" w:space="0" w:color="000000"/>
              <w:left w:val="single" w:sz="16" w:space="0" w:color="000000"/>
            </w:tcBorders>
            <w:shd w:val="clear" w:color="auto" w:fill="FFFFFF"/>
          </w:tcPr>
          <w:p w14:paraId="2B3FA9BC"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Суммы квадратов нагрузок вращения</w:t>
            </w:r>
          </w:p>
        </w:tc>
      </w:tr>
      <w:tr w:rsidR="00E633C8" w:rsidRPr="00894E71" w14:paraId="06E2C78E" w14:textId="77777777" w:rsidTr="005457B2">
        <w:trPr>
          <w:cantSplit/>
        </w:trPr>
        <w:tc>
          <w:tcPr>
            <w:tcW w:w="1985" w:type="dxa"/>
            <w:vMerge/>
            <w:tcBorders>
              <w:top w:val="single" w:sz="16" w:space="0" w:color="000000"/>
              <w:left w:val="single" w:sz="16" w:space="0" w:color="000000"/>
              <w:bottom w:val="nil"/>
              <w:right w:val="single" w:sz="16" w:space="0" w:color="000000"/>
            </w:tcBorders>
            <w:shd w:val="clear" w:color="auto" w:fill="FFFFFF"/>
          </w:tcPr>
          <w:p w14:paraId="19144C9E" w14:textId="77777777" w:rsidR="00E633C8" w:rsidRPr="00894E71" w:rsidRDefault="00E633C8" w:rsidP="005457B2">
            <w:pPr>
              <w:spacing w:line="360" w:lineRule="auto"/>
              <w:rPr>
                <w:rFonts w:ascii="Times New Roman" w:hAnsi="Times New Roman" w:cs="Times New Roman"/>
                <w:sz w:val="22"/>
                <w:szCs w:val="28"/>
              </w:rPr>
            </w:pPr>
          </w:p>
        </w:tc>
        <w:tc>
          <w:tcPr>
            <w:tcW w:w="1276" w:type="dxa"/>
            <w:tcBorders>
              <w:left w:val="single" w:sz="16" w:space="0" w:color="000000"/>
              <w:bottom w:val="single" w:sz="16" w:space="0" w:color="000000"/>
            </w:tcBorders>
            <w:shd w:val="clear" w:color="auto" w:fill="FFFFFF"/>
          </w:tcPr>
          <w:p w14:paraId="3ACC0711"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Итого</w:t>
            </w:r>
          </w:p>
        </w:tc>
        <w:tc>
          <w:tcPr>
            <w:tcW w:w="1842" w:type="dxa"/>
            <w:tcBorders>
              <w:bottom w:val="single" w:sz="16" w:space="0" w:color="000000"/>
            </w:tcBorders>
            <w:shd w:val="clear" w:color="auto" w:fill="FFFFFF"/>
          </w:tcPr>
          <w:p w14:paraId="4037DD75"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 Дисперсии</w:t>
            </w:r>
          </w:p>
        </w:tc>
        <w:tc>
          <w:tcPr>
            <w:tcW w:w="2835" w:type="dxa"/>
            <w:tcBorders>
              <w:bottom w:val="single" w:sz="16" w:space="0" w:color="000000"/>
              <w:right w:val="single" w:sz="16" w:space="0" w:color="000000"/>
            </w:tcBorders>
            <w:shd w:val="clear" w:color="auto" w:fill="FFFFFF"/>
          </w:tcPr>
          <w:p w14:paraId="3A37B9E1"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Кумулятивный %</w:t>
            </w:r>
          </w:p>
        </w:tc>
      </w:tr>
      <w:tr w:rsidR="00E633C8" w:rsidRPr="00894E71" w14:paraId="00EBE1CF" w14:textId="77777777" w:rsidTr="005457B2">
        <w:trPr>
          <w:cantSplit/>
        </w:trPr>
        <w:tc>
          <w:tcPr>
            <w:tcW w:w="1985" w:type="dxa"/>
            <w:tcBorders>
              <w:top w:val="single" w:sz="16" w:space="0" w:color="000000"/>
              <w:left w:val="single" w:sz="16" w:space="0" w:color="000000"/>
              <w:bottom w:val="nil"/>
              <w:right w:val="single" w:sz="16" w:space="0" w:color="000000"/>
            </w:tcBorders>
            <w:shd w:val="clear" w:color="auto" w:fill="FFFFFF"/>
            <w:vAlign w:val="center"/>
          </w:tcPr>
          <w:p w14:paraId="450E4BC2"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1</w:t>
            </w:r>
          </w:p>
        </w:tc>
        <w:tc>
          <w:tcPr>
            <w:tcW w:w="1276" w:type="dxa"/>
            <w:tcBorders>
              <w:top w:val="single" w:sz="16" w:space="0" w:color="000000"/>
              <w:left w:val="single" w:sz="16" w:space="0" w:color="000000"/>
              <w:bottom w:val="nil"/>
            </w:tcBorders>
            <w:shd w:val="clear" w:color="auto" w:fill="FFFFFF"/>
            <w:vAlign w:val="center"/>
          </w:tcPr>
          <w:p w14:paraId="507D1BA8"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6,236</w:t>
            </w:r>
          </w:p>
        </w:tc>
        <w:tc>
          <w:tcPr>
            <w:tcW w:w="1842" w:type="dxa"/>
            <w:tcBorders>
              <w:top w:val="single" w:sz="16" w:space="0" w:color="000000"/>
              <w:bottom w:val="nil"/>
            </w:tcBorders>
            <w:shd w:val="clear" w:color="auto" w:fill="FFFFFF"/>
            <w:vAlign w:val="center"/>
          </w:tcPr>
          <w:p w14:paraId="6A9ACF20"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11,766</w:t>
            </w:r>
          </w:p>
        </w:tc>
        <w:tc>
          <w:tcPr>
            <w:tcW w:w="2835" w:type="dxa"/>
            <w:tcBorders>
              <w:top w:val="single" w:sz="16" w:space="0" w:color="000000"/>
              <w:bottom w:val="nil"/>
              <w:right w:val="single" w:sz="16" w:space="0" w:color="000000"/>
            </w:tcBorders>
            <w:shd w:val="clear" w:color="auto" w:fill="FFFFFF"/>
            <w:vAlign w:val="center"/>
          </w:tcPr>
          <w:p w14:paraId="5008E952"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11,766</w:t>
            </w:r>
          </w:p>
        </w:tc>
      </w:tr>
      <w:tr w:rsidR="00E633C8" w:rsidRPr="00894E71" w14:paraId="6842DBAC" w14:textId="77777777" w:rsidTr="005457B2">
        <w:trPr>
          <w:cantSplit/>
        </w:trPr>
        <w:tc>
          <w:tcPr>
            <w:tcW w:w="1985" w:type="dxa"/>
            <w:tcBorders>
              <w:top w:val="nil"/>
              <w:left w:val="single" w:sz="16" w:space="0" w:color="000000"/>
              <w:bottom w:val="nil"/>
              <w:right w:val="single" w:sz="16" w:space="0" w:color="000000"/>
            </w:tcBorders>
            <w:shd w:val="clear" w:color="auto" w:fill="FFFFFF"/>
            <w:vAlign w:val="center"/>
          </w:tcPr>
          <w:p w14:paraId="74426EB4"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2</w:t>
            </w:r>
          </w:p>
        </w:tc>
        <w:tc>
          <w:tcPr>
            <w:tcW w:w="1276" w:type="dxa"/>
            <w:tcBorders>
              <w:top w:val="nil"/>
              <w:left w:val="single" w:sz="16" w:space="0" w:color="000000"/>
              <w:bottom w:val="nil"/>
            </w:tcBorders>
            <w:shd w:val="clear" w:color="auto" w:fill="FFFFFF"/>
            <w:vAlign w:val="center"/>
          </w:tcPr>
          <w:p w14:paraId="339DEB8D"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4,888</w:t>
            </w:r>
          </w:p>
        </w:tc>
        <w:tc>
          <w:tcPr>
            <w:tcW w:w="1842" w:type="dxa"/>
            <w:tcBorders>
              <w:top w:val="nil"/>
              <w:bottom w:val="nil"/>
            </w:tcBorders>
            <w:shd w:val="clear" w:color="auto" w:fill="FFFFFF"/>
            <w:vAlign w:val="center"/>
          </w:tcPr>
          <w:p w14:paraId="4C623E7D"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9,222</w:t>
            </w:r>
          </w:p>
        </w:tc>
        <w:tc>
          <w:tcPr>
            <w:tcW w:w="2835" w:type="dxa"/>
            <w:tcBorders>
              <w:top w:val="nil"/>
              <w:bottom w:val="nil"/>
              <w:right w:val="single" w:sz="16" w:space="0" w:color="000000"/>
            </w:tcBorders>
            <w:shd w:val="clear" w:color="auto" w:fill="FFFFFF"/>
            <w:vAlign w:val="center"/>
          </w:tcPr>
          <w:p w14:paraId="70041913"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20,988</w:t>
            </w:r>
          </w:p>
        </w:tc>
      </w:tr>
      <w:tr w:rsidR="00E633C8" w:rsidRPr="00894E71" w14:paraId="2FE4C489" w14:textId="77777777" w:rsidTr="005457B2">
        <w:trPr>
          <w:cantSplit/>
        </w:trPr>
        <w:tc>
          <w:tcPr>
            <w:tcW w:w="1985" w:type="dxa"/>
            <w:tcBorders>
              <w:top w:val="nil"/>
              <w:left w:val="single" w:sz="16" w:space="0" w:color="000000"/>
              <w:bottom w:val="single" w:sz="16" w:space="0" w:color="000000"/>
              <w:right w:val="single" w:sz="16" w:space="0" w:color="000000"/>
            </w:tcBorders>
            <w:shd w:val="clear" w:color="auto" w:fill="FFFFFF"/>
            <w:vAlign w:val="center"/>
          </w:tcPr>
          <w:p w14:paraId="67F2335E"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3</w:t>
            </w:r>
          </w:p>
        </w:tc>
        <w:tc>
          <w:tcPr>
            <w:tcW w:w="1276" w:type="dxa"/>
            <w:tcBorders>
              <w:top w:val="nil"/>
              <w:left w:val="single" w:sz="16" w:space="0" w:color="000000"/>
              <w:bottom w:val="single" w:sz="16" w:space="0" w:color="000000"/>
            </w:tcBorders>
            <w:shd w:val="clear" w:color="auto" w:fill="FFFFFF"/>
            <w:vAlign w:val="center"/>
          </w:tcPr>
          <w:p w14:paraId="51A98DD7"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4,539</w:t>
            </w:r>
          </w:p>
        </w:tc>
        <w:tc>
          <w:tcPr>
            <w:tcW w:w="1842" w:type="dxa"/>
            <w:tcBorders>
              <w:top w:val="nil"/>
              <w:bottom w:val="single" w:sz="16" w:space="0" w:color="000000"/>
            </w:tcBorders>
            <w:shd w:val="clear" w:color="auto" w:fill="FFFFFF"/>
            <w:vAlign w:val="center"/>
          </w:tcPr>
          <w:p w14:paraId="70B35223"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8,564</w:t>
            </w:r>
          </w:p>
        </w:tc>
        <w:tc>
          <w:tcPr>
            <w:tcW w:w="2835" w:type="dxa"/>
            <w:tcBorders>
              <w:top w:val="nil"/>
              <w:bottom w:val="single" w:sz="16" w:space="0" w:color="000000"/>
              <w:right w:val="single" w:sz="16" w:space="0" w:color="000000"/>
            </w:tcBorders>
            <w:shd w:val="clear" w:color="auto" w:fill="FFFFFF"/>
            <w:vAlign w:val="center"/>
          </w:tcPr>
          <w:p w14:paraId="2A62EB2C"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29,551</w:t>
            </w:r>
          </w:p>
        </w:tc>
      </w:tr>
      <w:tr w:rsidR="00E633C8" w:rsidRPr="00B530B3" w14:paraId="25F9737A" w14:textId="77777777" w:rsidTr="005457B2">
        <w:trPr>
          <w:cantSplit/>
        </w:trPr>
        <w:tc>
          <w:tcPr>
            <w:tcW w:w="7938" w:type="dxa"/>
            <w:gridSpan w:val="4"/>
            <w:tcBorders>
              <w:top w:val="nil"/>
              <w:left w:val="nil"/>
              <w:bottom w:val="nil"/>
              <w:right w:val="nil"/>
            </w:tcBorders>
            <w:shd w:val="clear" w:color="auto" w:fill="FFFFFF"/>
            <w:vAlign w:val="center"/>
          </w:tcPr>
          <w:p w14:paraId="76549588" w14:textId="77777777" w:rsidR="00E633C8" w:rsidRPr="00B530B3" w:rsidRDefault="00E633C8" w:rsidP="005457B2">
            <w:pPr>
              <w:spacing w:line="360" w:lineRule="auto"/>
              <w:rPr>
                <w:rFonts w:ascii="Times New Roman" w:hAnsi="Times New Roman" w:cs="Times New Roman"/>
                <w:sz w:val="28"/>
                <w:szCs w:val="28"/>
              </w:rPr>
            </w:pPr>
            <w:r w:rsidRPr="00B530B3">
              <w:rPr>
                <w:rFonts w:ascii="Times New Roman" w:hAnsi="Times New Roman" w:cs="Times New Roman"/>
                <w:sz w:val="28"/>
                <w:szCs w:val="28"/>
              </w:rPr>
              <w:t>Метод выделения: Анализ главных компонент.</w:t>
            </w:r>
          </w:p>
        </w:tc>
      </w:tr>
    </w:tbl>
    <w:p w14:paraId="6DCFC68A" w14:textId="77777777" w:rsidR="00E633C8" w:rsidRPr="00B530B3" w:rsidRDefault="00E633C8" w:rsidP="00E633C8">
      <w:pPr>
        <w:spacing w:line="360" w:lineRule="auto"/>
        <w:rPr>
          <w:rFonts w:ascii="Times New Roman" w:hAnsi="Times New Roman" w:cs="Times New Roman"/>
          <w:sz w:val="28"/>
          <w:szCs w:val="28"/>
        </w:rPr>
      </w:pPr>
    </w:p>
    <w:p w14:paraId="57009750" w14:textId="77777777" w:rsidR="00E633C8" w:rsidRPr="00B530B3" w:rsidRDefault="00E633C8" w:rsidP="00E633C8">
      <w:r w:rsidRPr="00B530B3">
        <w:br w:type="page"/>
      </w: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87"/>
        <w:gridCol w:w="1276"/>
        <w:gridCol w:w="850"/>
        <w:gridCol w:w="992"/>
      </w:tblGrid>
      <w:tr w:rsidR="00E633C8" w:rsidRPr="00B530B3" w14:paraId="0E7713BA" w14:textId="77777777" w:rsidTr="00F1005A">
        <w:trPr>
          <w:cantSplit/>
        </w:trPr>
        <w:tc>
          <w:tcPr>
            <w:tcW w:w="8505" w:type="dxa"/>
            <w:gridSpan w:val="4"/>
            <w:tcBorders>
              <w:top w:val="nil"/>
              <w:left w:val="nil"/>
              <w:bottom w:val="nil"/>
              <w:right w:val="nil"/>
            </w:tcBorders>
            <w:shd w:val="clear" w:color="auto" w:fill="FFFFFF"/>
          </w:tcPr>
          <w:p w14:paraId="4CB9C994" w14:textId="77777777" w:rsidR="00E633C8" w:rsidRPr="00B530B3" w:rsidRDefault="00E633C8" w:rsidP="005457B2">
            <w:pPr>
              <w:spacing w:line="360" w:lineRule="auto"/>
              <w:rPr>
                <w:rFonts w:ascii="Times New Roman" w:hAnsi="Times New Roman" w:cs="Times New Roman"/>
                <w:sz w:val="28"/>
                <w:szCs w:val="28"/>
              </w:rPr>
            </w:pPr>
            <w:r w:rsidRPr="00B530B3">
              <w:rPr>
                <w:rFonts w:ascii="Times New Roman" w:hAnsi="Times New Roman" w:cs="Times New Roman"/>
                <w:b/>
                <w:bCs/>
                <w:sz w:val="28"/>
                <w:szCs w:val="28"/>
              </w:rPr>
              <w:lastRenderedPageBreak/>
              <w:t>Матрица повернутых компонент</w:t>
            </w:r>
            <w:r w:rsidRPr="00B530B3">
              <w:rPr>
                <w:rFonts w:ascii="Times New Roman" w:hAnsi="Times New Roman" w:cs="Times New Roman"/>
                <w:b/>
                <w:bCs/>
                <w:sz w:val="28"/>
                <w:szCs w:val="28"/>
                <w:vertAlign w:val="superscript"/>
              </w:rPr>
              <w:t>a</w:t>
            </w:r>
          </w:p>
        </w:tc>
      </w:tr>
      <w:tr w:rsidR="00E633C8" w:rsidRPr="00894E71" w14:paraId="016C55E5" w14:textId="77777777" w:rsidTr="00F1005A">
        <w:trPr>
          <w:cantSplit/>
        </w:trPr>
        <w:tc>
          <w:tcPr>
            <w:tcW w:w="5387" w:type="dxa"/>
            <w:vMerge w:val="restart"/>
            <w:tcBorders>
              <w:top w:val="single" w:sz="16" w:space="0" w:color="000000"/>
              <w:left w:val="single" w:sz="16" w:space="0" w:color="000000"/>
              <w:bottom w:val="nil"/>
              <w:right w:val="single" w:sz="16" w:space="0" w:color="000000"/>
            </w:tcBorders>
            <w:shd w:val="clear" w:color="auto" w:fill="FFFFFF"/>
          </w:tcPr>
          <w:p w14:paraId="093C7BB3" w14:textId="77777777" w:rsidR="00E633C8" w:rsidRPr="00894E71" w:rsidRDefault="00E633C8" w:rsidP="005457B2">
            <w:pPr>
              <w:spacing w:line="360" w:lineRule="auto"/>
              <w:rPr>
                <w:rFonts w:ascii="Times New Roman" w:hAnsi="Times New Roman" w:cs="Times New Roman"/>
                <w:sz w:val="22"/>
                <w:szCs w:val="28"/>
              </w:rPr>
            </w:pPr>
          </w:p>
        </w:tc>
        <w:tc>
          <w:tcPr>
            <w:tcW w:w="3118" w:type="dxa"/>
            <w:gridSpan w:val="3"/>
            <w:tcBorders>
              <w:top w:val="single" w:sz="16" w:space="0" w:color="000000"/>
              <w:left w:val="single" w:sz="16" w:space="0" w:color="000000"/>
            </w:tcBorders>
            <w:shd w:val="clear" w:color="auto" w:fill="FFFFFF"/>
          </w:tcPr>
          <w:p w14:paraId="70622D2F"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Компонента</w:t>
            </w:r>
          </w:p>
        </w:tc>
      </w:tr>
      <w:tr w:rsidR="00E633C8" w:rsidRPr="00894E71" w14:paraId="50C6662A" w14:textId="77777777" w:rsidTr="00F1005A">
        <w:trPr>
          <w:cantSplit/>
        </w:trPr>
        <w:tc>
          <w:tcPr>
            <w:tcW w:w="5387" w:type="dxa"/>
            <w:vMerge/>
            <w:tcBorders>
              <w:top w:val="single" w:sz="16" w:space="0" w:color="000000"/>
              <w:left w:val="single" w:sz="16" w:space="0" w:color="000000"/>
              <w:bottom w:val="nil"/>
              <w:right w:val="single" w:sz="16" w:space="0" w:color="000000"/>
            </w:tcBorders>
            <w:shd w:val="clear" w:color="auto" w:fill="FFFFFF"/>
          </w:tcPr>
          <w:p w14:paraId="3427E25F" w14:textId="77777777" w:rsidR="00E633C8" w:rsidRPr="00894E71" w:rsidRDefault="00E633C8" w:rsidP="005457B2">
            <w:pPr>
              <w:spacing w:line="360" w:lineRule="auto"/>
              <w:rPr>
                <w:rFonts w:ascii="Times New Roman" w:hAnsi="Times New Roman" w:cs="Times New Roman"/>
                <w:sz w:val="22"/>
                <w:szCs w:val="28"/>
              </w:rPr>
            </w:pPr>
          </w:p>
        </w:tc>
        <w:tc>
          <w:tcPr>
            <w:tcW w:w="1276" w:type="dxa"/>
            <w:tcBorders>
              <w:left w:val="single" w:sz="16" w:space="0" w:color="000000"/>
              <w:bottom w:val="single" w:sz="16" w:space="0" w:color="000000"/>
            </w:tcBorders>
            <w:shd w:val="clear" w:color="auto" w:fill="FFFFFF"/>
          </w:tcPr>
          <w:p w14:paraId="7924287B"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1</w:t>
            </w:r>
          </w:p>
        </w:tc>
        <w:tc>
          <w:tcPr>
            <w:tcW w:w="850" w:type="dxa"/>
            <w:tcBorders>
              <w:bottom w:val="single" w:sz="16" w:space="0" w:color="000000"/>
            </w:tcBorders>
            <w:shd w:val="clear" w:color="auto" w:fill="FFFFFF"/>
          </w:tcPr>
          <w:p w14:paraId="7B31F772"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2</w:t>
            </w:r>
          </w:p>
        </w:tc>
        <w:tc>
          <w:tcPr>
            <w:tcW w:w="992" w:type="dxa"/>
            <w:tcBorders>
              <w:bottom w:val="single" w:sz="16" w:space="0" w:color="000000"/>
              <w:right w:val="single" w:sz="16" w:space="0" w:color="000000"/>
            </w:tcBorders>
            <w:shd w:val="clear" w:color="auto" w:fill="FFFFFF"/>
          </w:tcPr>
          <w:p w14:paraId="46EEC347"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3</w:t>
            </w:r>
          </w:p>
        </w:tc>
      </w:tr>
      <w:tr w:rsidR="00E633C8" w:rsidRPr="00894E71" w14:paraId="20B46F17" w14:textId="77777777" w:rsidTr="00F1005A">
        <w:trPr>
          <w:cantSplit/>
        </w:trPr>
        <w:tc>
          <w:tcPr>
            <w:tcW w:w="5387" w:type="dxa"/>
            <w:tcBorders>
              <w:top w:val="single" w:sz="16" w:space="0" w:color="000000"/>
              <w:left w:val="single" w:sz="16" w:space="0" w:color="000000"/>
              <w:bottom w:val="nil"/>
              <w:right w:val="single" w:sz="16" w:space="0" w:color="000000"/>
            </w:tcBorders>
            <w:shd w:val="clear" w:color="auto" w:fill="auto"/>
            <w:vAlign w:val="center"/>
          </w:tcPr>
          <w:p w14:paraId="664A3E42"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Юридические</w:t>
            </w:r>
          </w:p>
        </w:tc>
        <w:tc>
          <w:tcPr>
            <w:tcW w:w="1276" w:type="dxa"/>
            <w:tcBorders>
              <w:top w:val="single" w:sz="16" w:space="0" w:color="000000"/>
              <w:left w:val="single" w:sz="16" w:space="0" w:color="000000"/>
              <w:bottom w:val="nil"/>
            </w:tcBorders>
            <w:shd w:val="clear" w:color="auto" w:fill="auto"/>
            <w:vAlign w:val="center"/>
          </w:tcPr>
          <w:p w14:paraId="4943647C"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,779</w:t>
            </w:r>
          </w:p>
        </w:tc>
        <w:tc>
          <w:tcPr>
            <w:tcW w:w="850" w:type="dxa"/>
            <w:tcBorders>
              <w:top w:val="single" w:sz="16" w:space="0" w:color="000000"/>
              <w:bottom w:val="nil"/>
            </w:tcBorders>
            <w:shd w:val="clear" w:color="auto" w:fill="FFFFFF"/>
            <w:vAlign w:val="center"/>
          </w:tcPr>
          <w:p w14:paraId="3972C236" w14:textId="77777777" w:rsidR="00E633C8" w:rsidRPr="00894E71" w:rsidRDefault="00E633C8" w:rsidP="005457B2">
            <w:pPr>
              <w:spacing w:line="360" w:lineRule="auto"/>
              <w:rPr>
                <w:rFonts w:ascii="Times New Roman" w:hAnsi="Times New Roman" w:cs="Times New Roman"/>
                <w:sz w:val="22"/>
                <w:szCs w:val="28"/>
              </w:rPr>
            </w:pPr>
          </w:p>
        </w:tc>
        <w:tc>
          <w:tcPr>
            <w:tcW w:w="992" w:type="dxa"/>
            <w:tcBorders>
              <w:top w:val="single" w:sz="16" w:space="0" w:color="000000"/>
              <w:bottom w:val="nil"/>
              <w:right w:val="single" w:sz="16" w:space="0" w:color="000000"/>
            </w:tcBorders>
            <w:shd w:val="clear" w:color="auto" w:fill="FFFFFF"/>
            <w:vAlign w:val="center"/>
          </w:tcPr>
          <w:p w14:paraId="0291714E" w14:textId="77777777" w:rsidR="00E633C8" w:rsidRPr="00894E71" w:rsidRDefault="00E633C8" w:rsidP="005457B2">
            <w:pPr>
              <w:spacing w:line="360" w:lineRule="auto"/>
              <w:rPr>
                <w:rFonts w:ascii="Times New Roman" w:hAnsi="Times New Roman" w:cs="Times New Roman"/>
                <w:sz w:val="22"/>
                <w:szCs w:val="28"/>
              </w:rPr>
            </w:pPr>
          </w:p>
        </w:tc>
      </w:tr>
      <w:tr w:rsidR="00E633C8" w:rsidRPr="00894E71" w14:paraId="17F550F9"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45169036"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Экономические</w:t>
            </w:r>
          </w:p>
        </w:tc>
        <w:tc>
          <w:tcPr>
            <w:tcW w:w="1276" w:type="dxa"/>
            <w:tcBorders>
              <w:top w:val="nil"/>
              <w:left w:val="single" w:sz="16" w:space="0" w:color="000000"/>
              <w:bottom w:val="nil"/>
            </w:tcBorders>
            <w:shd w:val="clear" w:color="auto" w:fill="auto"/>
            <w:vAlign w:val="center"/>
          </w:tcPr>
          <w:p w14:paraId="0DA743B5"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,730</w:t>
            </w:r>
          </w:p>
        </w:tc>
        <w:tc>
          <w:tcPr>
            <w:tcW w:w="850" w:type="dxa"/>
            <w:tcBorders>
              <w:top w:val="nil"/>
              <w:bottom w:val="nil"/>
            </w:tcBorders>
            <w:shd w:val="clear" w:color="auto" w:fill="FFFFFF"/>
            <w:vAlign w:val="center"/>
          </w:tcPr>
          <w:p w14:paraId="64DD334B" w14:textId="77777777" w:rsidR="00E633C8" w:rsidRPr="00894E71" w:rsidRDefault="00E633C8"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FFFFFF"/>
            <w:vAlign w:val="center"/>
          </w:tcPr>
          <w:p w14:paraId="1505BB76" w14:textId="77777777" w:rsidR="00E633C8" w:rsidRPr="00894E71" w:rsidRDefault="00E633C8" w:rsidP="005457B2">
            <w:pPr>
              <w:spacing w:line="360" w:lineRule="auto"/>
              <w:rPr>
                <w:rFonts w:ascii="Times New Roman" w:hAnsi="Times New Roman" w:cs="Times New Roman"/>
                <w:sz w:val="22"/>
                <w:szCs w:val="28"/>
              </w:rPr>
            </w:pPr>
          </w:p>
        </w:tc>
      </w:tr>
      <w:tr w:rsidR="00E633C8" w:rsidRPr="00894E71" w14:paraId="6B0594F0"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39300F4A"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Медицинские</w:t>
            </w:r>
          </w:p>
        </w:tc>
        <w:tc>
          <w:tcPr>
            <w:tcW w:w="1276" w:type="dxa"/>
            <w:tcBorders>
              <w:top w:val="nil"/>
              <w:left w:val="single" w:sz="16" w:space="0" w:color="000000"/>
              <w:bottom w:val="nil"/>
            </w:tcBorders>
            <w:shd w:val="clear" w:color="auto" w:fill="auto"/>
            <w:vAlign w:val="center"/>
          </w:tcPr>
          <w:p w14:paraId="03C75185"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,729</w:t>
            </w:r>
          </w:p>
        </w:tc>
        <w:tc>
          <w:tcPr>
            <w:tcW w:w="850" w:type="dxa"/>
            <w:tcBorders>
              <w:top w:val="nil"/>
              <w:bottom w:val="nil"/>
            </w:tcBorders>
            <w:shd w:val="clear" w:color="auto" w:fill="FFFFFF"/>
            <w:vAlign w:val="center"/>
          </w:tcPr>
          <w:p w14:paraId="108F014F" w14:textId="77777777" w:rsidR="00E633C8" w:rsidRPr="00894E71" w:rsidRDefault="00E633C8"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FFFFFF"/>
            <w:vAlign w:val="center"/>
          </w:tcPr>
          <w:p w14:paraId="5931EAB2" w14:textId="77777777" w:rsidR="00E633C8" w:rsidRPr="00894E71" w:rsidRDefault="00E633C8" w:rsidP="005457B2">
            <w:pPr>
              <w:spacing w:line="360" w:lineRule="auto"/>
              <w:rPr>
                <w:rFonts w:ascii="Times New Roman" w:hAnsi="Times New Roman" w:cs="Times New Roman"/>
                <w:sz w:val="22"/>
                <w:szCs w:val="28"/>
              </w:rPr>
            </w:pPr>
          </w:p>
        </w:tc>
      </w:tr>
      <w:tr w:rsidR="00E633C8" w:rsidRPr="00894E71" w14:paraId="7CB772F9"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502FB911" w14:textId="77777777" w:rsidR="00E633C8" w:rsidRPr="00894E71" w:rsidRDefault="001E336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Интересы а</w:t>
            </w:r>
            <w:r w:rsidR="00E633C8" w:rsidRPr="00894E71">
              <w:rPr>
                <w:rFonts w:ascii="Times New Roman" w:hAnsi="Times New Roman" w:cs="Times New Roman"/>
                <w:sz w:val="22"/>
                <w:szCs w:val="28"/>
              </w:rPr>
              <w:t>рт</w:t>
            </w:r>
          </w:p>
        </w:tc>
        <w:tc>
          <w:tcPr>
            <w:tcW w:w="1276" w:type="dxa"/>
            <w:tcBorders>
              <w:top w:val="nil"/>
              <w:left w:val="single" w:sz="16" w:space="0" w:color="000000"/>
              <w:bottom w:val="nil"/>
            </w:tcBorders>
            <w:shd w:val="clear" w:color="auto" w:fill="auto"/>
            <w:vAlign w:val="center"/>
          </w:tcPr>
          <w:p w14:paraId="51DBA102"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,716</w:t>
            </w:r>
          </w:p>
        </w:tc>
        <w:tc>
          <w:tcPr>
            <w:tcW w:w="850" w:type="dxa"/>
            <w:tcBorders>
              <w:top w:val="nil"/>
              <w:bottom w:val="nil"/>
            </w:tcBorders>
            <w:shd w:val="clear" w:color="auto" w:fill="FFFFFF"/>
            <w:vAlign w:val="center"/>
          </w:tcPr>
          <w:p w14:paraId="71BCAFC7" w14:textId="77777777" w:rsidR="00E633C8" w:rsidRPr="00894E71" w:rsidRDefault="00E633C8"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FFFFFF"/>
            <w:vAlign w:val="center"/>
          </w:tcPr>
          <w:p w14:paraId="6EB04E44" w14:textId="77777777" w:rsidR="00E633C8" w:rsidRPr="00894E71" w:rsidRDefault="00E633C8" w:rsidP="005457B2">
            <w:pPr>
              <w:spacing w:line="360" w:lineRule="auto"/>
              <w:rPr>
                <w:rFonts w:ascii="Times New Roman" w:hAnsi="Times New Roman" w:cs="Times New Roman"/>
                <w:sz w:val="22"/>
                <w:szCs w:val="28"/>
              </w:rPr>
            </w:pPr>
          </w:p>
        </w:tc>
      </w:tr>
      <w:tr w:rsidR="00E633C8" w:rsidRPr="00894E71" w14:paraId="03B1DC40"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24C2A66E"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Социально Политические</w:t>
            </w:r>
          </w:p>
        </w:tc>
        <w:tc>
          <w:tcPr>
            <w:tcW w:w="1276" w:type="dxa"/>
            <w:tcBorders>
              <w:top w:val="nil"/>
              <w:left w:val="single" w:sz="16" w:space="0" w:color="000000"/>
              <w:bottom w:val="nil"/>
            </w:tcBorders>
            <w:shd w:val="clear" w:color="auto" w:fill="auto"/>
            <w:vAlign w:val="center"/>
          </w:tcPr>
          <w:p w14:paraId="5A779A0F"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,712</w:t>
            </w:r>
          </w:p>
        </w:tc>
        <w:tc>
          <w:tcPr>
            <w:tcW w:w="850" w:type="dxa"/>
            <w:tcBorders>
              <w:top w:val="nil"/>
              <w:bottom w:val="nil"/>
            </w:tcBorders>
            <w:shd w:val="clear" w:color="auto" w:fill="FFFFFF"/>
            <w:vAlign w:val="center"/>
          </w:tcPr>
          <w:p w14:paraId="395E11F5" w14:textId="77777777" w:rsidR="00E633C8" w:rsidRPr="00894E71" w:rsidRDefault="00E633C8"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FFFFFF"/>
            <w:vAlign w:val="center"/>
          </w:tcPr>
          <w:p w14:paraId="68E3BC0B" w14:textId="77777777" w:rsidR="00E633C8" w:rsidRPr="00894E71" w:rsidRDefault="00E633C8" w:rsidP="005457B2">
            <w:pPr>
              <w:spacing w:line="360" w:lineRule="auto"/>
              <w:rPr>
                <w:rFonts w:ascii="Times New Roman" w:hAnsi="Times New Roman" w:cs="Times New Roman"/>
                <w:sz w:val="22"/>
                <w:szCs w:val="28"/>
              </w:rPr>
            </w:pPr>
          </w:p>
        </w:tc>
      </w:tr>
      <w:tr w:rsidR="00E633C8" w:rsidRPr="00894E71" w14:paraId="2B960EA2"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595B2617"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Гуманистические</w:t>
            </w:r>
          </w:p>
        </w:tc>
        <w:tc>
          <w:tcPr>
            <w:tcW w:w="1276" w:type="dxa"/>
            <w:tcBorders>
              <w:top w:val="nil"/>
              <w:left w:val="single" w:sz="16" w:space="0" w:color="000000"/>
              <w:bottom w:val="nil"/>
            </w:tcBorders>
            <w:shd w:val="clear" w:color="auto" w:fill="auto"/>
            <w:vAlign w:val="center"/>
          </w:tcPr>
          <w:p w14:paraId="18D12BF5"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,669</w:t>
            </w:r>
          </w:p>
        </w:tc>
        <w:tc>
          <w:tcPr>
            <w:tcW w:w="850" w:type="dxa"/>
            <w:tcBorders>
              <w:top w:val="nil"/>
              <w:bottom w:val="nil"/>
            </w:tcBorders>
            <w:shd w:val="clear" w:color="auto" w:fill="FFFFFF"/>
            <w:vAlign w:val="center"/>
          </w:tcPr>
          <w:p w14:paraId="2B900330" w14:textId="77777777" w:rsidR="00E633C8" w:rsidRPr="00894E71" w:rsidRDefault="00E633C8"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FFFFFF"/>
            <w:vAlign w:val="center"/>
          </w:tcPr>
          <w:p w14:paraId="4ED71038" w14:textId="77777777" w:rsidR="00E633C8" w:rsidRPr="00894E71" w:rsidRDefault="00E633C8" w:rsidP="005457B2">
            <w:pPr>
              <w:spacing w:line="360" w:lineRule="auto"/>
              <w:rPr>
                <w:rFonts w:ascii="Times New Roman" w:hAnsi="Times New Roman" w:cs="Times New Roman"/>
                <w:sz w:val="22"/>
                <w:szCs w:val="28"/>
              </w:rPr>
            </w:pPr>
          </w:p>
        </w:tc>
      </w:tr>
      <w:tr w:rsidR="00E633C8" w:rsidRPr="00894E71" w14:paraId="2F0EEBB3"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36BC31F9"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Музыкальные</w:t>
            </w:r>
          </w:p>
        </w:tc>
        <w:tc>
          <w:tcPr>
            <w:tcW w:w="1276" w:type="dxa"/>
            <w:tcBorders>
              <w:top w:val="nil"/>
              <w:left w:val="single" w:sz="16" w:space="0" w:color="000000"/>
              <w:bottom w:val="nil"/>
            </w:tcBorders>
            <w:shd w:val="clear" w:color="auto" w:fill="auto"/>
            <w:vAlign w:val="center"/>
          </w:tcPr>
          <w:p w14:paraId="6CD5DE1E"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,653</w:t>
            </w:r>
          </w:p>
        </w:tc>
        <w:tc>
          <w:tcPr>
            <w:tcW w:w="850" w:type="dxa"/>
            <w:tcBorders>
              <w:top w:val="nil"/>
              <w:bottom w:val="nil"/>
            </w:tcBorders>
            <w:shd w:val="clear" w:color="auto" w:fill="FFFFFF"/>
            <w:vAlign w:val="center"/>
          </w:tcPr>
          <w:p w14:paraId="63B71BBC" w14:textId="77777777" w:rsidR="00E633C8" w:rsidRPr="00894E71" w:rsidRDefault="00E633C8"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FFFFFF"/>
            <w:vAlign w:val="center"/>
          </w:tcPr>
          <w:p w14:paraId="02AFD870" w14:textId="77777777" w:rsidR="00E633C8" w:rsidRPr="00894E71" w:rsidRDefault="00E633C8" w:rsidP="005457B2">
            <w:pPr>
              <w:spacing w:line="360" w:lineRule="auto"/>
              <w:rPr>
                <w:rFonts w:ascii="Times New Roman" w:hAnsi="Times New Roman" w:cs="Times New Roman"/>
                <w:sz w:val="22"/>
                <w:szCs w:val="28"/>
              </w:rPr>
            </w:pPr>
          </w:p>
        </w:tc>
      </w:tr>
      <w:tr w:rsidR="00E633C8" w:rsidRPr="00894E71" w14:paraId="076F7DB6"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6A74EF8B"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Реалистические и технические</w:t>
            </w:r>
          </w:p>
        </w:tc>
        <w:tc>
          <w:tcPr>
            <w:tcW w:w="1276" w:type="dxa"/>
            <w:tcBorders>
              <w:top w:val="nil"/>
              <w:left w:val="single" w:sz="16" w:space="0" w:color="000000"/>
              <w:bottom w:val="nil"/>
            </w:tcBorders>
            <w:shd w:val="clear" w:color="auto" w:fill="auto"/>
            <w:vAlign w:val="center"/>
          </w:tcPr>
          <w:p w14:paraId="23169D36"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,640</w:t>
            </w:r>
          </w:p>
        </w:tc>
        <w:tc>
          <w:tcPr>
            <w:tcW w:w="850" w:type="dxa"/>
            <w:tcBorders>
              <w:top w:val="nil"/>
              <w:bottom w:val="nil"/>
            </w:tcBorders>
            <w:shd w:val="clear" w:color="auto" w:fill="FFFFFF"/>
            <w:vAlign w:val="center"/>
          </w:tcPr>
          <w:p w14:paraId="3599E1CE" w14:textId="77777777" w:rsidR="00E633C8" w:rsidRPr="00894E71" w:rsidRDefault="00E633C8"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FFFFFF"/>
            <w:vAlign w:val="center"/>
          </w:tcPr>
          <w:p w14:paraId="6B7876B9" w14:textId="77777777" w:rsidR="00E633C8" w:rsidRPr="00894E71" w:rsidRDefault="00E633C8" w:rsidP="005457B2">
            <w:pPr>
              <w:spacing w:line="360" w:lineRule="auto"/>
              <w:rPr>
                <w:rFonts w:ascii="Times New Roman" w:hAnsi="Times New Roman" w:cs="Times New Roman"/>
                <w:sz w:val="22"/>
                <w:szCs w:val="28"/>
              </w:rPr>
            </w:pPr>
          </w:p>
        </w:tc>
      </w:tr>
      <w:tr w:rsidR="00E633C8" w:rsidRPr="00894E71" w14:paraId="4436984D"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5B36752C"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Физическая активность</w:t>
            </w:r>
          </w:p>
        </w:tc>
        <w:tc>
          <w:tcPr>
            <w:tcW w:w="1276" w:type="dxa"/>
            <w:tcBorders>
              <w:top w:val="nil"/>
              <w:left w:val="single" w:sz="16" w:space="0" w:color="000000"/>
              <w:bottom w:val="nil"/>
            </w:tcBorders>
            <w:shd w:val="clear" w:color="auto" w:fill="auto"/>
            <w:vAlign w:val="center"/>
          </w:tcPr>
          <w:p w14:paraId="533A12D1"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,628</w:t>
            </w:r>
          </w:p>
        </w:tc>
        <w:tc>
          <w:tcPr>
            <w:tcW w:w="850" w:type="dxa"/>
            <w:tcBorders>
              <w:top w:val="nil"/>
              <w:bottom w:val="nil"/>
            </w:tcBorders>
            <w:shd w:val="clear" w:color="auto" w:fill="FFFFFF"/>
            <w:vAlign w:val="center"/>
          </w:tcPr>
          <w:p w14:paraId="75F0C319" w14:textId="77777777" w:rsidR="00E633C8" w:rsidRPr="00894E71" w:rsidRDefault="00E633C8"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FFFFFF"/>
            <w:vAlign w:val="center"/>
          </w:tcPr>
          <w:p w14:paraId="30799ADB" w14:textId="77777777" w:rsidR="00E633C8" w:rsidRPr="00894E71" w:rsidRDefault="00E633C8" w:rsidP="005457B2">
            <w:pPr>
              <w:spacing w:line="360" w:lineRule="auto"/>
              <w:rPr>
                <w:rFonts w:ascii="Times New Roman" w:hAnsi="Times New Roman" w:cs="Times New Roman"/>
                <w:sz w:val="22"/>
                <w:szCs w:val="28"/>
              </w:rPr>
            </w:pPr>
          </w:p>
        </w:tc>
      </w:tr>
      <w:tr w:rsidR="00E633C8" w:rsidRPr="00894E71" w14:paraId="33F338B0"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7D7DAC84"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Общественные образовательные</w:t>
            </w:r>
          </w:p>
        </w:tc>
        <w:tc>
          <w:tcPr>
            <w:tcW w:w="1276" w:type="dxa"/>
            <w:tcBorders>
              <w:top w:val="nil"/>
              <w:left w:val="single" w:sz="16" w:space="0" w:color="000000"/>
              <w:bottom w:val="nil"/>
            </w:tcBorders>
            <w:shd w:val="clear" w:color="auto" w:fill="auto"/>
            <w:vAlign w:val="center"/>
          </w:tcPr>
          <w:p w14:paraId="59504F65"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,620</w:t>
            </w:r>
          </w:p>
        </w:tc>
        <w:tc>
          <w:tcPr>
            <w:tcW w:w="850" w:type="dxa"/>
            <w:tcBorders>
              <w:top w:val="nil"/>
              <w:bottom w:val="nil"/>
            </w:tcBorders>
            <w:shd w:val="clear" w:color="auto" w:fill="FFFFFF"/>
            <w:vAlign w:val="center"/>
          </w:tcPr>
          <w:p w14:paraId="7902B0E0" w14:textId="77777777" w:rsidR="00E633C8" w:rsidRPr="00894E71" w:rsidRDefault="00E633C8"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FFFFFF"/>
            <w:vAlign w:val="center"/>
          </w:tcPr>
          <w:p w14:paraId="774883BF" w14:textId="77777777" w:rsidR="00E633C8" w:rsidRPr="00894E71" w:rsidRDefault="00E633C8" w:rsidP="005457B2">
            <w:pPr>
              <w:spacing w:line="360" w:lineRule="auto"/>
              <w:rPr>
                <w:rFonts w:ascii="Times New Roman" w:hAnsi="Times New Roman" w:cs="Times New Roman"/>
                <w:sz w:val="22"/>
                <w:szCs w:val="28"/>
              </w:rPr>
            </w:pPr>
          </w:p>
        </w:tc>
      </w:tr>
      <w:tr w:rsidR="00E633C8" w:rsidRPr="00894E71" w14:paraId="75116B6A"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14D28CFC"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Научные</w:t>
            </w:r>
          </w:p>
        </w:tc>
        <w:tc>
          <w:tcPr>
            <w:tcW w:w="1276" w:type="dxa"/>
            <w:tcBorders>
              <w:top w:val="nil"/>
              <w:left w:val="single" w:sz="16" w:space="0" w:color="000000"/>
              <w:bottom w:val="nil"/>
            </w:tcBorders>
            <w:shd w:val="clear" w:color="auto" w:fill="auto"/>
            <w:vAlign w:val="center"/>
          </w:tcPr>
          <w:p w14:paraId="6C77593D"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,618</w:t>
            </w:r>
          </w:p>
        </w:tc>
        <w:tc>
          <w:tcPr>
            <w:tcW w:w="850" w:type="dxa"/>
            <w:tcBorders>
              <w:top w:val="nil"/>
              <w:bottom w:val="nil"/>
            </w:tcBorders>
            <w:shd w:val="clear" w:color="auto" w:fill="FFFFFF"/>
            <w:vAlign w:val="center"/>
          </w:tcPr>
          <w:p w14:paraId="39A7741E" w14:textId="77777777" w:rsidR="00E633C8" w:rsidRPr="00894E71" w:rsidRDefault="00E633C8"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FFFFFF"/>
            <w:vAlign w:val="center"/>
          </w:tcPr>
          <w:p w14:paraId="681E7F95" w14:textId="77777777" w:rsidR="00E633C8" w:rsidRPr="00894E71" w:rsidRDefault="00E633C8" w:rsidP="005457B2">
            <w:pPr>
              <w:spacing w:line="360" w:lineRule="auto"/>
              <w:rPr>
                <w:rFonts w:ascii="Times New Roman" w:hAnsi="Times New Roman" w:cs="Times New Roman"/>
                <w:sz w:val="22"/>
                <w:szCs w:val="28"/>
              </w:rPr>
            </w:pPr>
          </w:p>
        </w:tc>
      </w:tr>
      <w:tr w:rsidR="00E633C8" w:rsidRPr="00894E71" w14:paraId="4EB89CC6"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3852BE1D"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Офисная работа</w:t>
            </w:r>
          </w:p>
        </w:tc>
        <w:tc>
          <w:tcPr>
            <w:tcW w:w="1276" w:type="dxa"/>
            <w:tcBorders>
              <w:top w:val="nil"/>
              <w:left w:val="single" w:sz="16" w:space="0" w:color="000000"/>
              <w:bottom w:val="nil"/>
            </w:tcBorders>
            <w:shd w:val="clear" w:color="auto" w:fill="auto"/>
            <w:vAlign w:val="center"/>
          </w:tcPr>
          <w:p w14:paraId="59543B12"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,510</w:t>
            </w:r>
          </w:p>
        </w:tc>
        <w:tc>
          <w:tcPr>
            <w:tcW w:w="850" w:type="dxa"/>
            <w:tcBorders>
              <w:top w:val="nil"/>
              <w:bottom w:val="nil"/>
            </w:tcBorders>
            <w:shd w:val="clear" w:color="auto" w:fill="FFFFFF"/>
            <w:vAlign w:val="center"/>
          </w:tcPr>
          <w:p w14:paraId="0F6B07E5" w14:textId="77777777" w:rsidR="00E633C8" w:rsidRPr="00894E71" w:rsidRDefault="00E633C8"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FFFFFF"/>
            <w:vAlign w:val="center"/>
          </w:tcPr>
          <w:p w14:paraId="181A9451" w14:textId="77777777" w:rsidR="00E633C8" w:rsidRPr="00894E71" w:rsidRDefault="00E633C8" w:rsidP="005457B2">
            <w:pPr>
              <w:spacing w:line="360" w:lineRule="auto"/>
              <w:rPr>
                <w:rFonts w:ascii="Times New Roman" w:hAnsi="Times New Roman" w:cs="Times New Roman"/>
                <w:sz w:val="22"/>
                <w:szCs w:val="28"/>
              </w:rPr>
            </w:pPr>
          </w:p>
        </w:tc>
      </w:tr>
      <w:tr w:rsidR="00E633C8" w:rsidRPr="00894E71" w14:paraId="52038985"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1B633E5C"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Предполагаю работать в бизнесе родителей</w:t>
            </w:r>
          </w:p>
        </w:tc>
        <w:tc>
          <w:tcPr>
            <w:tcW w:w="1276" w:type="dxa"/>
            <w:tcBorders>
              <w:top w:val="nil"/>
              <w:left w:val="single" w:sz="16" w:space="0" w:color="000000"/>
              <w:bottom w:val="nil"/>
            </w:tcBorders>
            <w:shd w:val="clear" w:color="auto" w:fill="auto"/>
            <w:vAlign w:val="center"/>
          </w:tcPr>
          <w:p w14:paraId="495C0E83"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,381</w:t>
            </w:r>
          </w:p>
        </w:tc>
        <w:tc>
          <w:tcPr>
            <w:tcW w:w="850" w:type="dxa"/>
            <w:tcBorders>
              <w:top w:val="nil"/>
              <w:bottom w:val="nil"/>
            </w:tcBorders>
            <w:shd w:val="clear" w:color="auto" w:fill="FFFFFF"/>
            <w:vAlign w:val="center"/>
          </w:tcPr>
          <w:p w14:paraId="6BA58F2E" w14:textId="77777777" w:rsidR="00E633C8" w:rsidRPr="00894E71" w:rsidRDefault="00E633C8"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FFFFFF"/>
            <w:vAlign w:val="center"/>
          </w:tcPr>
          <w:p w14:paraId="4972BE83"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-,327</w:t>
            </w:r>
          </w:p>
        </w:tc>
      </w:tr>
      <w:tr w:rsidR="00E633C8" w:rsidRPr="00894E71" w14:paraId="3DD633A1"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6CBF9CAA"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Предполагаю открыть свой бизнес в России</w:t>
            </w:r>
          </w:p>
        </w:tc>
        <w:tc>
          <w:tcPr>
            <w:tcW w:w="1276" w:type="dxa"/>
            <w:tcBorders>
              <w:top w:val="nil"/>
              <w:left w:val="single" w:sz="16" w:space="0" w:color="000000"/>
              <w:bottom w:val="nil"/>
            </w:tcBorders>
            <w:shd w:val="clear" w:color="auto" w:fill="auto"/>
            <w:vAlign w:val="center"/>
          </w:tcPr>
          <w:p w14:paraId="0DEA0E70"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,330</w:t>
            </w:r>
          </w:p>
        </w:tc>
        <w:tc>
          <w:tcPr>
            <w:tcW w:w="850" w:type="dxa"/>
            <w:tcBorders>
              <w:top w:val="nil"/>
              <w:bottom w:val="nil"/>
            </w:tcBorders>
            <w:shd w:val="clear" w:color="auto" w:fill="FFFFFF"/>
            <w:vAlign w:val="center"/>
          </w:tcPr>
          <w:p w14:paraId="673888B8" w14:textId="77777777" w:rsidR="00E633C8" w:rsidRPr="00894E71" w:rsidRDefault="00E633C8"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FFFFFF"/>
            <w:vAlign w:val="center"/>
          </w:tcPr>
          <w:p w14:paraId="7EE1F739" w14:textId="77777777" w:rsidR="00E633C8" w:rsidRPr="00894E71" w:rsidRDefault="00E633C8" w:rsidP="005457B2">
            <w:pPr>
              <w:spacing w:line="360" w:lineRule="auto"/>
              <w:rPr>
                <w:rFonts w:ascii="Times New Roman" w:hAnsi="Times New Roman" w:cs="Times New Roman"/>
                <w:sz w:val="22"/>
                <w:szCs w:val="28"/>
              </w:rPr>
            </w:pPr>
          </w:p>
        </w:tc>
      </w:tr>
      <w:tr w:rsidR="00E633C8" w:rsidRPr="00894E71" w14:paraId="2A98DBE9"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5D876CF2"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Комфорт, уверенность</w:t>
            </w:r>
          </w:p>
        </w:tc>
        <w:tc>
          <w:tcPr>
            <w:tcW w:w="1276" w:type="dxa"/>
            <w:tcBorders>
              <w:top w:val="nil"/>
              <w:left w:val="single" w:sz="16" w:space="0" w:color="000000"/>
              <w:bottom w:val="nil"/>
            </w:tcBorders>
            <w:shd w:val="clear" w:color="auto" w:fill="auto"/>
            <w:vAlign w:val="center"/>
          </w:tcPr>
          <w:p w14:paraId="2F6B685E" w14:textId="77777777" w:rsidR="00E633C8" w:rsidRPr="00894E71" w:rsidRDefault="00E633C8"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auto"/>
            <w:vAlign w:val="center"/>
          </w:tcPr>
          <w:p w14:paraId="468F9991"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,772</w:t>
            </w:r>
          </w:p>
        </w:tc>
        <w:tc>
          <w:tcPr>
            <w:tcW w:w="992" w:type="dxa"/>
            <w:tcBorders>
              <w:top w:val="nil"/>
              <w:bottom w:val="nil"/>
              <w:right w:val="single" w:sz="16" w:space="0" w:color="000000"/>
            </w:tcBorders>
            <w:shd w:val="clear" w:color="auto" w:fill="FFFFFF"/>
            <w:vAlign w:val="center"/>
          </w:tcPr>
          <w:p w14:paraId="0E032B17" w14:textId="77777777" w:rsidR="00E633C8" w:rsidRPr="00894E71" w:rsidRDefault="00E633C8" w:rsidP="005457B2">
            <w:pPr>
              <w:spacing w:line="360" w:lineRule="auto"/>
              <w:rPr>
                <w:rFonts w:ascii="Times New Roman" w:hAnsi="Times New Roman" w:cs="Times New Roman"/>
                <w:sz w:val="22"/>
                <w:szCs w:val="28"/>
              </w:rPr>
            </w:pPr>
          </w:p>
        </w:tc>
      </w:tr>
      <w:tr w:rsidR="00E633C8" w:rsidRPr="00894E71" w14:paraId="76251960"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45394938"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Конформизм</w:t>
            </w:r>
          </w:p>
        </w:tc>
        <w:tc>
          <w:tcPr>
            <w:tcW w:w="1276" w:type="dxa"/>
            <w:tcBorders>
              <w:top w:val="nil"/>
              <w:left w:val="single" w:sz="16" w:space="0" w:color="000000"/>
              <w:bottom w:val="nil"/>
            </w:tcBorders>
            <w:shd w:val="clear" w:color="auto" w:fill="auto"/>
            <w:vAlign w:val="center"/>
          </w:tcPr>
          <w:p w14:paraId="41BABF70" w14:textId="77777777" w:rsidR="00E633C8" w:rsidRPr="00894E71" w:rsidRDefault="00E633C8"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auto"/>
            <w:vAlign w:val="center"/>
          </w:tcPr>
          <w:p w14:paraId="344EFA37"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,609</w:t>
            </w:r>
          </w:p>
        </w:tc>
        <w:tc>
          <w:tcPr>
            <w:tcW w:w="992" w:type="dxa"/>
            <w:tcBorders>
              <w:top w:val="nil"/>
              <w:bottom w:val="nil"/>
              <w:right w:val="single" w:sz="16" w:space="0" w:color="000000"/>
            </w:tcBorders>
            <w:shd w:val="clear" w:color="auto" w:fill="FFFFFF"/>
            <w:vAlign w:val="center"/>
          </w:tcPr>
          <w:p w14:paraId="54E1D13E" w14:textId="77777777" w:rsidR="00E633C8" w:rsidRPr="00894E71" w:rsidRDefault="00E633C8" w:rsidP="005457B2">
            <w:pPr>
              <w:spacing w:line="360" w:lineRule="auto"/>
              <w:rPr>
                <w:rFonts w:ascii="Times New Roman" w:hAnsi="Times New Roman" w:cs="Times New Roman"/>
                <w:sz w:val="22"/>
                <w:szCs w:val="28"/>
              </w:rPr>
            </w:pPr>
          </w:p>
        </w:tc>
      </w:tr>
      <w:tr w:rsidR="00E633C8" w:rsidRPr="00894E71" w14:paraId="26AD9B4C"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084B809F"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Независимость</w:t>
            </w:r>
          </w:p>
        </w:tc>
        <w:tc>
          <w:tcPr>
            <w:tcW w:w="1276" w:type="dxa"/>
            <w:tcBorders>
              <w:top w:val="nil"/>
              <w:left w:val="single" w:sz="16" w:space="0" w:color="000000"/>
              <w:bottom w:val="nil"/>
            </w:tcBorders>
            <w:shd w:val="clear" w:color="auto" w:fill="auto"/>
            <w:vAlign w:val="center"/>
          </w:tcPr>
          <w:p w14:paraId="53921A45" w14:textId="77777777" w:rsidR="00E633C8" w:rsidRPr="00894E71" w:rsidRDefault="00E633C8"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auto"/>
            <w:vAlign w:val="center"/>
          </w:tcPr>
          <w:p w14:paraId="27069FFC"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,549</w:t>
            </w:r>
          </w:p>
        </w:tc>
        <w:tc>
          <w:tcPr>
            <w:tcW w:w="992" w:type="dxa"/>
            <w:tcBorders>
              <w:top w:val="nil"/>
              <w:bottom w:val="nil"/>
              <w:right w:val="single" w:sz="16" w:space="0" w:color="000000"/>
            </w:tcBorders>
            <w:shd w:val="clear" w:color="auto" w:fill="FFFFFF"/>
            <w:vAlign w:val="center"/>
          </w:tcPr>
          <w:p w14:paraId="443454FF" w14:textId="77777777" w:rsidR="00E633C8" w:rsidRPr="00894E71" w:rsidRDefault="00E633C8" w:rsidP="005457B2">
            <w:pPr>
              <w:spacing w:line="360" w:lineRule="auto"/>
              <w:rPr>
                <w:rFonts w:ascii="Times New Roman" w:hAnsi="Times New Roman" w:cs="Times New Roman"/>
                <w:sz w:val="22"/>
                <w:szCs w:val="28"/>
              </w:rPr>
            </w:pPr>
          </w:p>
        </w:tc>
      </w:tr>
      <w:tr w:rsidR="00E633C8" w:rsidRPr="00894E71" w14:paraId="465DCA96"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6D2B7239"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Позитивное прошлое</w:t>
            </w:r>
          </w:p>
        </w:tc>
        <w:tc>
          <w:tcPr>
            <w:tcW w:w="1276" w:type="dxa"/>
            <w:tcBorders>
              <w:top w:val="nil"/>
              <w:left w:val="single" w:sz="16" w:space="0" w:color="000000"/>
              <w:bottom w:val="nil"/>
            </w:tcBorders>
            <w:shd w:val="clear" w:color="auto" w:fill="auto"/>
            <w:vAlign w:val="center"/>
          </w:tcPr>
          <w:p w14:paraId="36C9D6B7" w14:textId="77777777" w:rsidR="00E633C8" w:rsidRPr="00894E71" w:rsidRDefault="00E633C8"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auto"/>
            <w:vAlign w:val="center"/>
          </w:tcPr>
          <w:p w14:paraId="783EF46E" w14:textId="77777777" w:rsidR="00E633C8" w:rsidRPr="00894E71" w:rsidRDefault="00E633C8"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,492</w:t>
            </w:r>
          </w:p>
        </w:tc>
        <w:tc>
          <w:tcPr>
            <w:tcW w:w="992" w:type="dxa"/>
            <w:tcBorders>
              <w:top w:val="nil"/>
              <w:bottom w:val="nil"/>
              <w:right w:val="single" w:sz="16" w:space="0" w:color="000000"/>
            </w:tcBorders>
            <w:shd w:val="clear" w:color="auto" w:fill="FFFFFF"/>
            <w:vAlign w:val="center"/>
          </w:tcPr>
          <w:p w14:paraId="22342AE1" w14:textId="77777777" w:rsidR="00E633C8" w:rsidRPr="00894E71" w:rsidRDefault="00E633C8" w:rsidP="005457B2">
            <w:pPr>
              <w:spacing w:line="360" w:lineRule="auto"/>
              <w:rPr>
                <w:rFonts w:ascii="Times New Roman" w:hAnsi="Times New Roman" w:cs="Times New Roman"/>
                <w:sz w:val="22"/>
                <w:szCs w:val="28"/>
              </w:rPr>
            </w:pPr>
          </w:p>
        </w:tc>
      </w:tr>
      <w:tr w:rsidR="00F1005A" w:rsidRPr="00894E71" w14:paraId="5C42283F"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1731B5F6"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 xml:space="preserve">Открыть свой бизнес </w:t>
            </w:r>
          </w:p>
        </w:tc>
        <w:tc>
          <w:tcPr>
            <w:tcW w:w="1276" w:type="dxa"/>
            <w:tcBorders>
              <w:top w:val="nil"/>
              <w:left w:val="single" w:sz="16" w:space="0" w:color="000000"/>
              <w:bottom w:val="nil"/>
            </w:tcBorders>
            <w:shd w:val="clear" w:color="auto" w:fill="auto"/>
            <w:vAlign w:val="center"/>
          </w:tcPr>
          <w:p w14:paraId="691E4D32"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auto"/>
            <w:vAlign w:val="center"/>
          </w:tcPr>
          <w:p w14:paraId="4A846529"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-,467</w:t>
            </w:r>
          </w:p>
        </w:tc>
        <w:tc>
          <w:tcPr>
            <w:tcW w:w="992" w:type="dxa"/>
            <w:tcBorders>
              <w:top w:val="nil"/>
              <w:bottom w:val="nil"/>
              <w:right w:val="single" w:sz="16" w:space="0" w:color="000000"/>
            </w:tcBorders>
            <w:shd w:val="clear" w:color="auto" w:fill="FFFFFF"/>
            <w:vAlign w:val="center"/>
          </w:tcPr>
          <w:p w14:paraId="5429A23F" w14:textId="77777777" w:rsidR="00F1005A" w:rsidRPr="00894E71" w:rsidRDefault="00F1005A" w:rsidP="005457B2">
            <w:pPr>
              <w:spacing w:line="360" w:lineRule="auto"/>
              <w:rPr>
                <w:rFonts w:ascii="Times New Roman" w:hAnsi="Times New Roman" w:cs="Times New Roman"/>
                <w:sz w:val="22"/>
                <w:szCs w:val="28"/>
              </w:rPr>
            </w:pPr>
          </w:p>
        </w:tc>
      </w:tr>
      <w:tr w:rsidR="00F1005A" w:rsidRPr="00894E71" w14:paraId="54C2D5CD"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710EDF29"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Гедонистическое настоящее</w:t>
            </w:r>
          </w:p>
        </w:tc>
        <w:tc>
          <w:tcPr>
            <w:tcW w:w="1276" w:type="dxa"/>
            <w:tcBorders>
              <w:top w:val="nil"/>
              <w:left w:val="single" w:sz="16" w:space="0" w:color="000000"/>
              <w:bottom w:val="nil"/>
            </w:tcBorders>
            <w:shd w:val="clear" w:color="auto" w:fill="auto"/>
            <w:vAlign w:val="center"/>
          </w:tcPr>
          <w:p w14:paraId="629425C6"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auto"/>
            <w:vAlign w:val="center"/>
          </w:tcPr>
          <w:p w14:paraId="6879FCC3"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,463</w:t>
            </w:r>
          </w:p>
        </w:tc>
        <w:tc>
          <w:tcPr>
            <w:tcW w:w="992" w:type="dxa"/>
            <w:tcBorders>
              <w:top w:val="nil"/>
              <w:bottom w:val="nil"/>
              <w:right w:val="single" w:sz="16" w:space="0" w:color="000000"/>
            </w:tcBorders>
            <w:shd w:val="clear" w:color="auto" w:fill="FFFFFF"/>
            <w:vAlign w:val="center"/>
          </w:tcPr>
          <w:p w14:paraId="2AE2AAE5" w14:textId="77777777" w:rsidR="00F1005A" w:rsidRPr="00894E71" w:rsidRDefault="00F1005A" w:rsidP="005457B2">
            <w:pPr>
              <w:spacing w:line="360" w:lineRule="auto"/>
              <w:rPr>
                <w:rFonts w:ascii="Times New Roman" w:hAnsi="Times New Roman" w:cs="Times New Roman"/>
                <w:sz w:val="22"/>
                <w:szCs w:val="28"/>
              </w:rPr>
            </w:pPr>
          </w:p>
        </w:tc>
      </w:tr>
      <w:tr w:rsidR="00F1005A" w:rsidRPr="00894E71" w14:paraId="737E4069"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519105AB"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Стабильность</w:t>
            </w:r>
          </w:p>
        </w:tc>
        <w:tc>
          <w:tcPr>
            <w:tcW w:w="1276" w:type="dxa"/>
            <w:tcBorders>
              <w:top w:val="nil"/>
              <w:left w:val="single" w:sz="16" w:space="0" w:color="000000"/>
              <w:bottom w:val="nil"/>
            </w:tcBorders>
            <w:shd w:val="clear" w:color="auto" w:fill="auto"/>
            <w:vAlign w:val="center"/>
          </w:tcPr>
          <w:p w14:paraId="4393560D"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auto"/>
            <w:vAlign w:val="center"/>
          </w:tcPr>
          <w:p w14:paraId="0658FDE7"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,456</w:t>
            </w:r>
          </w:p>
        </w:tc>
        <w:tc>
          <w:tcPr>
            <w:tcW w:w="992" w:type="dxa"/>
            <w:tcBorders>
              <w:top w:val="nil"/>
              <w:bottom w:val="nil"/>
              <w:right w:val="single" w:sz="16" w:space="0" w:color="000000"/>
            </w:tcBorders>
            <w:shd w:val="clear" w:color="auto" w:fill="FFFFFF"/>
            <w:vAlign w:val="center"/>
          </w:tcPr>
          <w:p w14:paraId="1F113DD8" w14:textId="77777777" w:rsidR="00F1005A" w:rsidRPr="00894E71" w:rsidRDefault="00F1005A" w:rsidP="005457B2">
            <w:pPr>
              <w:spacing w:line="360" w:lineRule="auto"/>
              <w:rPr>
                <w:rFonts w:ascii="Times New Roman" w:hAnsi="Times New Roman" w:cs="Times New Roman"/>
                <w:sz w:val="22"/>
                <w:szCs w:val="28"/>
              </w:rPr>
            </w:pPr>
          </w:p>
        </w:tc>
      </w:tr>
      <w:tr w:rsidR="00F1005A" w:rsidRPr="00894E71" w14:paraId="2773A36B"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4D79FE25"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Академическая успеваемость</w:t>
            </w:r>
          </w:p>
        </w:tc>
        <w:tc>
          <w:tcPr>
            <w:tcW w:w="1276" w:type="dxa"/>
            <w:tcBorders>
              <w:top w:val="nil"/>
              <w:left w:val="single" w:sz="16" w:space="0" w:color="000000"/>
              <w:bottom w:val="nil"/>
            </w:tcBorders>
            <w:shd w:val="clear" w:color="auto" w:fill="auto"/>
            <w:vAlign w:val="center"/>
          </w:tcPr>
          <w:p w14:paraId="5C17B0F9"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auto"/>
            <w:vAlign w:val="center"/>
          </w:tcPr>
          <w:p w14:paraId="13ED3101"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,437</w:t>
            </w:r>
          </w:p>
        </w:tc>
        <w:tc>
          <w:tcPr>
            <w:tcW w:w="992" w:type="dxa"/>
            <w:tcBorders>
              <w:top w:val="nil"/>
              <w:bottom w:val="nil"/>
              <w:right w:val="single" w:sz="16" w:space="0" w:color="000000"/>
            </w:tcBorders>
            <w:shd w:val="clear" w:color="auto" w:fill="FFFFFF"/>
            <w:vAlign w:val="center"/>
          </w:tcPr>
          <w:p w14:paraId="0D7DA019"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,307</w:t>
            </w:r>
          </w:p>
        </w:tc>
      </w:tr>
      <w:tr w:rsidR="00F1005A" w:rsidRPr="00894E71" w14:paraId="510E7557"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1A510C86"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будущее</w:t>
            </w:r>
          </w:p>
        </w:tc>
        <w:tc>
          <w:tcPr>
            <w:tcW w:w="1276" w:type="dxa"/>
            <w:tcBorders>
              <w:top w:val="nil"/>
              <w:left w:val="single" w:sz="16" w:space="0" w:color="000000"/>
              <w:bottom w:val="nil"/>
            </w:tcBorders>
            <w:shd w:val="clear" w:color="auto" w:fill="auto"/>
            <w:vAlign w:val="center"/>
          </w:tcPr>
          <w:p w14:paraId="325A438D"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auto"/>
            <w:vAlign w:val="center"/>
          </w:tcPr>
          <w:p w14:paraId="4BDE4E04"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,400</w:t>
            </w:r>
          </w:p>
        </w:tc>
        <w:tc>
          <w:tcPr>
            <w:tcW w:w="992" w:type="dxa"/>
            <w:tcBorders>
              <w:top w:val="nil"/>
              <w:bottom w:val="nil"/>
              <w:right w:val="single" w:sz="16" w:space="0" w:color="000000"/>
            </w:tcBorders>
            <w:shd w:val="clear" w:color="auto" w:fill="FFFFFF"/>
            <w:vAlign w:val="center"/>
          </w:tcPr>
          <w:p w14:paraId="2A63C878" w14:textId="77777777" w:rsidR="00F1005A" w:rsidRPr="00894E71" w:rsidRDefault="00F1005A" w:rsidP="005457B2">
            <w:pPr>
              <w:spacing w:line="360" w:lineRule="auto"/>
              <w:rPr>
                <w:rFonts w:ascii="Times New Roman" w:hAnsi="Times New Roman" w:cs="Times New Roman"/>
                <w:sz w:val="22"/>
                <w:szCs w:val="28"/>
              </w:rPr>
            </w:pPr>
          </w:p>
        </w:tc>
      </w:tr>
      <w:tr w:rsidR="00F1005A" w:rsidRPr="00894E71" w14:paraId="71315EF1" w14:textId="77777777" w:rsidTr="00F1005A">
        <w:trPr>
          <w:cantSplit/>
          <w:trHeight w:val="348"/>
        </w:trPr>
        <w:tc>
          <w:tcPr>
            <w:tcW w:w="5387" w:type="dxa"/>
            <w:tcBorders>
              <w:top w:val="nil"/>
              <w:left w:val="single" w:sz="16" w:space="0" w:color="000000"/>
              <w:bottom w:val="nil"/>
              <w:right w:val="single" w:sz="16" w:space="0" w:color="000000"/>
            </w:tcBorders>
            <w:shd w:val="clear" w:color="auto" w:fill="auto"/>
            <w:vAlign w:val="center"/>
          </w:tcPr>
          <w:p w14:paraId="32B86AF7"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Служение</w:t>
            </w:r>
          </w:p>
        </w:tc>
        <w:tc>
          <w:tcPr>
            <w:tcW w:w="1276" w:type="dxa"/>
            <w:tcBorders>
              <w:top w:val="nil"/>
              <w:left w:val="single" w:sz="16" w:space="0" w:color="000000"/>
              <w:bottom w:val="nil"/>
            </w:tcBorders>
            <w:shd w:val="clear" w:color="auto" w:fill="auto"/>
            <w:vAlign w:val="center"/>
          </w:tcPr>
          <w:p w14:paraId="67EC4FD5"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auto"/>
            <w:vAlign w:val="center"/>
          </w:tcPr>
          <w:p w14:paraId="6FBF90DE"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-,389</w:t>
            </w:r>
          </w:p>
        </w:tc>
        <w:tc>
          <w:tcPr>
            <w:tcW w:w="992" w:type="dxa"/>
            <w:tcBorders>
              <w:top w:val="nil"/>
              <w:bottom w:val="nil"/>
              <w:right w:val="single" w:sz="16" w:space="0" w:color="000000"/>
            </w:tcBorders>
            <w:shd w:val="clear" w:color="auto" w:fill="FFFFFF"/>
            <w:vAlign w:val="center"/>
          </w:tcPr>
          <w:p w14:paraId="23258378"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,378</w:t>
            </w:r>
          </w:p>
        </w:tc>
      </w:tr>
      <w:tr w:rsidR="00F1005A" w:rsidRPr="00894E71" w14:paraId="74E27102"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0E144747"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Зарплатные ожидания</w:t>
            </w:r>
          </w:p>
        </w:tc>
        <w:tc>
          <w:tcPr>
            <w:tcW w:w="1276" w:type="dxa"/>
            <w:tcBorders>
              <w:top w:val="nil"/>
              <w:left w:val="single" w:sz="16" w:space="0" w:color="000000"/>
              <w:bottom w:val="nil"/>
            </w:tcBorders>
            <w:shd w:val="clear" w:color="auto" w:fill="auto"/>
            <w:vAlign w:val="center"/>
          </w:tcPr>
          <w:p w14:paraId="3AFF2EDB"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auto"/>
            <w:vAlign w:val="center"/>
          </w:tcPr>
          <w:p w14:paraId="6AB56D02"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-,386</w:t>
            </w:r>
          </w:p>
        </w:tc>
        <w:tc>
          <w:tcPr>
            <w:tcW w:w="992" w:type="dxa"/>
            <w:tcBorders>
              <w:top w:val="nil"/>
              <w:bottom w:val="nil"/>
              <w:right w:val="single" w:sz="16" w:space="0" w:color="000000"/>
            </w:tcBorders>
            <w:shd w:val="clear" w:color="auto" w:fill="FFFFFF"/>
            <w:vAlign w:val="center"/>
          </w:tcPr>
          <w:p w14:paraId="4D23E3AE" w14:textId="77777777" w:rsidR="00F1005A" w:rsidRPr="00894E71" w:rsidRDefault="00F1005A" w:rsidP="005457B2">
            <w:pPr>
              <w:spacing w:line="360" w:lineRule="auto"/>
              <w:rPr>
                <w:rFonts w:ascii="Times New Roman" w:hAnsi="Times New Roman" w:cs="Times New Roman"/>
                <w:sz w:val="22"/>
                <w:szCs w:val="28"/>
              </w:rPr>
            </w:pPr>
          </w:p>
        </w:tc>
      </w:tr>
      <w:tr w:rsidR="00F1005A" w:rsidRPr="00894E71" w14:paraId="12A9A80F"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2E166206"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Фаталистическое настоящее</w:t>
            </w:r>
          </w:p>
        </w:tc>
        <w:tc>
          <w:tcPr>
            <w:tcW w:w="1276" w:type="dxa"/>
            <w:tcBorders>
              <w:top w:val="nil"/>
              <w:left w:val="single" w:sz="16" w:space="0" w:color="000000"/>
              <w:bottom w:val="nil"/>
            </w:tcBorders>
            <w:shd w:val="clear" w:color="auto" w:fill="auto"/>
            <w:vAlign w:val="center"/>
          </w:tcPr>
          <w:p w14:paraId="2BBB433E"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auto"/>
            <w:vAlign w:val="center"/>
          </w:tcPr>
          <w:p w14:paraId="4A0F6ACE"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,375</w:t>
            </w:r>
          </w:p>
        </w:tc>
        <w:tc>
          <w:tcPr>
            <w:tcW w:w="992" w:type="dxa"/>
            <w:tcBorders>
              <w:top w:val="nil"/>
              <w:bottom w:val="nil"/>
              <w:right w:val="single" w:sz="16" w:space="0" w:color="000000"/>
            </w:tcBorders>
            <w:shd w:val="clear" w:color="auto" w:fill="FFFFFF"/>
            <w:vAlign w:val="center"/>
          </w:tcPr>
          <w:p w14:paraId="4C812D0A" w14:textId="77777777" w:rsidR="00F1005A" w:rsidRPr="00894E71" w:rsidRDefault="00F1005A" w:rsidP="005457B2">
            <w:pPr>
              <w:spacing w:line="360" w:lineRule="auto"/>
              <w:rPr>
                <w:rFonts w:ascii="Times New Roman" w:hAnsi="Times New Roman" w:cs="Times New Roman"/>
                <w:sz w:val="22"/>
                <w:szCs w:val="28"/>
              </w:rPr>
            </w:pPr>
          </w:p>
        </w:tc>
      </w:tr>
      <w:tr w:rsidR="00F1005A" w:rsidRPr="00894E71" w14:paraId="7B4196E5"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11A10F9C"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Предполагает работу в гос. организациях КНР</w:t>
            </w:r>
          </w:p>
        </w:tc>
        <w:tc>
          <w:tcPr>
            <w:tcW w:w="1276" w:type="dxa"/>
            <w:tcBorders>
              <w:top w:val="nil"/>
              <w:left w:val="single" w:sz="16" w:space="0" w:color="000000"/>
              <w:bottom w:val="nil"/>
            </w:tcBorders>
            <w:shd w:val="clear" w:color="auto" w:fill="auto"/>
            <w:vAlign w:val="center"/>
          </w:tcPr>
          <w:p w14:paraId="6AE08413"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auto"/>
            <w:vAlign w:val="center"/>
          </w:tcPr>
          <w:p w14:paraId="4237B3C7"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,348</w:t>
            </w:r>
          </w:p>
        </w:tc>
        <w:tc>
          <w:tcPr>
            <w:tcW w:w="992" w:type="dxa"/>
            <w:tcBorders>
              <w:top w:val="nil"/>
              <w:bottom w:val="nil"/>
              <w:right w:val="single" w:sz="16" w:space="0" w:color="000000"/>
            </w:tcBorders>
            <w:shd w:val="clear" w:color="auto" w:fill="FFFFFF"/>
            <w:vAlign w:val="center"/>
          </w:tcPr>
          <w:p w14:paraId="6DF8C244" w14:textId="77777777" w:rsidR="00F1005A" w:rsidRPr="00894E71" w:rsidRDefault="00F1005A" w:rsidP="005457B2">
            <w:pPr>
              <w:spacing w:line="360" w:lineRule="auto"/>
              <w:rPr>
                <w:rFonts w:ascii="Times New Roman" w:hAnsi="Times New Roman" w:cs="Times New Roman"/>
                <w:sz w:val="22"/>
                <w:szCs w:val="28"/>
              </w:rPr>
            </w:pPr>
          </w:p>
        </w:tc>
      </w:tr>
      <w:tr w:rsidR="00F1005A" w:rsidRPr="00894E71" w14:paraId="44FE15F8"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1E46DA7C"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Удовлетворенность материальным положением</w:t>
            </w:r>
          </w:p>
        </w:tc>
        <w:tc>
          <w:tcPr>
            <w:tcW w:w="1276" w:type="dxa"/>
            <w:tcBorders>
              <w:top w:val="nil"/>
              <w:left w:val="single" w:sz="16" w:space="0" w:color="000000"/>
              <w:bottom w:val="nil"/>
            </w:tcBorders>
            <w:shd w:val="clear" w:color="auto" w:fill="auto"/>
            <w:vAlign w:val="center"/>
          </w:tcPr>
          <w:p w14:paraId="1F38944D"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auto"/>
            <w:vAlign w:val="center"/>
          </w:tcPr>
          <w:p w14:paraId="589E0BDD"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,318</w:t>
            </w:r>
          </w:p>
        </w:tc>
        <w:tc>
          <w:tcPr>
            <w:tcW w:w="992" w:type="dxa"/>
            <w:tcBorders>
              <w:top w:val="nil"/>
              <w:bottom w:val="nil"/>
              <w:right w:val="single" w:sz="16" w:space="0" w:color="000000"/>
            </w:tcBorders>
            <w:shd w:val="clear" w:color="auto" w:fill="FFFFFF"/>
            <w:vAlign w:val="center"/>
          </w:tcPr>
          <w:p w14:paraId="4239F879" w14:textId="77777777" w:rsidR="00F1005A" w:rsidRPr="00894E71" w:rsidRDefault="00F1005A" w:rsidP="005457B2">
            <w:pPr>
              <w:spacing w:line="360" w:lineRule="auto"/>
              <w:rPr>
                <w:rFonts w:ascii="Times New Roman" w:hAnsi="Times New Roman" w:cs="Times New Roman"/>
                <w:sz w:val="22"/>
                <w:szCs w:val="28"/>
              </w:rPr>
            </w:pPr>
          </w:p>
        </w:tc>
      </w:tr>
      <w:tr w:rsidR="00F1005A" w:rsidRPr="00894E71" w14:paraId="475BAD27" w14:textId="77777777" w:rsidTr="00F1005A">
        <w:trPr>
          <w:cantSplit/>
        </w:trPr>
        <w:tc>
          <w:tcPr>
            <w:tcW w:w="5387" w:type="dxa"/>
            <w:tcBorders>
              <w:top w:val="nil"/>
              <w:left w:val="single" w:sz="16" w:space="0" w:color="000000"/>
              <w:bottom w:val="nil"/>
              <w:right w:val="single" w:sz="16" w:space="0" w:color="000000"/>
            </w:tcBorders>
            <w:shd w:val="clear" w:color="auto" w:fill="FFFFFF"/>
            <w:vAlign w:val="center"/>
          </w:tcPr>
          <w:p w14:paraId="629DA707"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Интеграция</w:t>
            </w:r>
          </w:p>
        </w:tc>
        <w:tc>
          <w:tcPr>
            <w:tcW w:w="1276" w:type="dxa"/>
            <w:tcBorders>
              <w:top w:val="nil"/>
              <w:left w:val="single" w:sz="16" w:space="0" w:color="000000"/>
              <w:bottom w:val="nil"/>
            </w:tcBorders>
            <w:shd w:val="clear" w:color="auto" w:fill="FFFFFF"/>
            <w:vAlign w:val="center"/>
          </w:tcPr>
          <w:p w14:paraId="551DB2E0"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FFFFFF"/>
            <w:vAlign w:val="center"/>
          </w:tcPr>
          <w:p w14:paraId="6F641476" w14:textId="77777777" w:rsidR="00F1005A" w:rsidRPr="00894E71" w:rsidRDefault="00F1005A"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FFFFFF"/>
            <w:vAlign w:val="center"/>
          </w:tcPr>
          <w:p w14:paraId="6D71F1F1"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,672</w:t>
            </w:r>
          </w:p>
        </w:tc>
      </w:tr>
      <w:tr w:rsidR="00F1005A" w:rsidRPr="00894E71" w14:paraId="6238DA00" w14:textId="77777777" w:rsidTr="00F1005A">
        <w:trPr>
          <w:cantSplit/>
        </w:trPr>
        <w:tc>
          <w:tcPr>
            <w:tcW w:w="5387" w:type="dxa"/>
            <w:tcBorders>
              <w:top w:val="nil"/>
              <w:left w:val="single" w:sz="16" w:space="0" w:color="000000"/>
              <w:bottom w:val="nil"/>
              <w:right w:val="single" w:sz="16" w:space="0" w:color="000000"/>
            </w:tcBorders>
            <w:shd w:val="clear" w:color="auto" w:fill="FFFFFF"/>
            <w:vAlign w:val="center"/>
          </w:tcPr>
          <w:p w14:paraId="230E7BB9"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Вызов</w:t>
            </w:r>
          </w:p>
        </w:tc>
        <w:tc>
          <w:tcPr>
            <w:tcW w:w="1276" w:type="dxa"/>
            <w:tcBorders>
              <w:top w:val="nil"/>
              <w:left w:val="single" w:sz="16" w:space="0" w:color="000000"/>
              <w:bottom w:val="nil"/>
            </w:tcBorders>
            <w:shd w:val="clear" w:color="auto" w:fill="FFFFFF"/>
            <w:vAlign w:val="center"/>
          </w:tcPr>
          <w:p w14:paraId="7DAD37C7"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FFFFFF"/>
            <w:vAlign w:val="center"/>
          </w:tcPr>
          <w:p w14:paraId="7941C9BF" w14:textId="77777777" w:rsidR="00F1005A" w:rsidRPr="00894E71" w:rsidRDefault="00F1005A"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FFFFFF"/>
            <w:vAlign w:val="center"/>
          </w:tcPr>
          <w:p w14:paraId="6BE59959"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,672</w:t>
            </w:r>
          </w:p>
        </w:tc>
      </w:tr>
      <w:tr w:rsidR="00F1005A" w:rsidRPr="00894E71" w14:paraId="524C4E19" w14:textId="77777777" w:rsidTr="00F1005A">
        <w:trPr>
          <w:cantSplit/>
        </w:trPr>
        <w:tc>
          <w:tcPr>
            <w:tcW w:w="5387" w:type="dxa"/>
            <w:tcBorders>
              <w:top w:val="nil"/>
              <w:left w:val="single" w:sz="16" w:space="0" w:color="000000"/>
              <w:bottom w:val="nil"/>
              <w:right w:val="single" w:sz="16" w:space="0" w:color="000000"/>
            </w:tcBorders>
            <w:shd w:val="clear" w:color="auto" w:fill="FFFFFF"/>
            <w:vAlign w:val="center"/>
          </w:tcPr>
          <w:p w14:paraId="3A1016C7"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Готовность к постдипломной мобильности</w:t>
            </w:r>
          </w:p>
        </w:tc>
        <w:tc>
          <w:tcPr>
            <w:tcW w:w="1276" w:type="dxa"/>
            <w:tcBorders>
              <w:top w:val="nil"/>
              <w:left w:val="single" w:sz="16" w:space="0" w:color="000000"/>
              <w:bottom w:val="nil"/>
            </w:tcBorders>
            <w:shd w:val="clear" w:color="auto" w:fill="FFFFFF"/>
            <w:vAlign w:val="center"/>
          </w:tcPr>
          <w:p w14:paraId="1646B5E6"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FFFFFF"/>
            <w:vAlign w:val="center"/>
          </w:tcPr>
          <w:p w14:paraId="31BCF7B8" w14:textId="77777777" w:rsidR="00F1005A" w:rsidRPr="00894E71" w:rsidRDefault="00F1005A"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FFFFFF"/>
            <w:vAlign w:val="center"/>
          </w:tcPr>
          <w:p w14:paraId="39782C67"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-,532</w:t>
            </w:r>
          </w:p>
        </w:tc>
      </w:tr>
      <w:tr w:rsidR="00F1005A" w:rsidRPr="00894E71" w14:paraId="44D36211" w14:textId="77777777" w:rsidTr="00F1005A">
        <w:trPr>
          <w:cantSplit/>
        </w:trPr>
        <w:tc>
          <w:tcPr>
            <w:tcW w:w="5387" w:type="dxa"/>
            <w:tcBorders>
              <w:top w:val="nil"/>
              <w:left w:val="single" w:sz="16" w:space="0" w:color="000000"/>
              <w:bottom w:val="nil"/>
              <w:right w:val="single" w:sz="16" w:space="0" w:color="000000"/>
            </w:tcBorders>
            <w:shd w:val="clear" w:color="auto" w:fill="FFFFFF"/>
            <w:vAlign w:val="center"/>
          </w:tcPr>
          <w:p w14:paraId="545CF763"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Коммуникация</w:t>
            </w:r>
          </w:p>
        </w:tc>
        <w:tc>
          <w:tcPr>
            <w:tcW w:w="1276" w:type="dxa"/>
            <w:tcBorders>
              <w:top w:val="nil"/>
              <w:left w:val="single" w:sz="16" w:space="0" w:color="000000"/>
              <w:bottom w:val="nil"/>
            </w:tcBorders>
            <w:shd w:val="clear" w:color="auto" w:fill="FFFFFF"/>
            <w:vAlign w:val="center"/>
          </w:tcPr>
          <w:p w14:paraId="0D8B76CC"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FFFFFF"/>
            <w:vAlign w:val="center"/>
          </w:tcPr>
          <w:p w14:paraId="3A591DD1" w14:textId="77777777" w:rsidR="00F1005A" w:rsidRPr="00894E71" w:rsidRDefault="00F1005A"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FFFFFF"/>
            <w:vAlign w:val="center"/>
          </w:tcPr>
          <w:p w14:paraId="07D9AD20"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,522</w:t>
            </w:r>
          </w:p>
        </w:tc>
      </w:tr>
      <w:tr w:rsidR="00F1005A" w:rsidRPr="00894E71" w14:paraId="3F141349" w14:textId="77777777" w:rsidTr="00F1005A">
        <w:trPr>
          <w:cantSplit/>
        </w:trPr>
        <w:tc>
          <w:tcPr>
            <w:tcW w:w="5387" w:type="dxa"/>
            <w:tcBorders>
              <w:top w:val="nil"/>
              <w:left w:val="single" w:sz="16" w:space="0" w:color="000000"/>
              <w:bottom w:val="nil"/>
              <w:right w:val="single" w:sz="16" w:space="0" w:color="000000"/>
            </w:tcBorders>
            <w:shd w:val="clear" w:color="auto" w:fill="FFFFFF"/>
            <w:vAlign w:val="center"/>
          </w:tcPr>
          <w:p w14:paraId="7C65FDEA"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Профессиональная компетенция</w:t>
            </w:r>
          </w:p>
        </w:tc>
        <w:tc>
          <w:tcPr>
            <w:tcW w:w="1276" w:type="dxa"/>
            <w:tcBorders>
              <w:top w:val="nil"/>
              <w:left w:val="single" w:sz="16" w:space="0" w:color="000000"/>
              <w:bottom w:val="nil"/>
            </w:tcBorders>
            <w:shd w:val="clear" w:color="auto" w:fill="FFFFFF"/>
            <w:vAlign w:val="center"/>
          </w:tcPr>
          <w:p w14:paraId="6FCAEEBE"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FFFFFF"/>
            <w:vAlign w:val="center"/>
          </w:tcPr>
          <w:p w14:paraId="5735EF3A" w14:textId="77777777" w:rsidR="00F1005A" w:rsidRPr="00894E71" w:rsidRDefault="00F1005A"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FFFFFF"/>
            <w:vAlign w:val="center"/>
          </w:tcPr>
          <w:p w14:paraId="4B2755D1"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,521</w:t>
            </w:r>
          </w:p>
        </w:tc>
      </w:tr>
      <w:tr w:rsidR="00F1005A" w:rsidRPr="00894E71" w14:paraId="0A6F3A5D" w14:textId="77777777" w:rsidTr="00F1005A">
        <w:trPr>
          <w:cantSplit/>
        </w:trPr>
        <w:tc>
          <w:tcPr>
            <w:tcW w:w="5387" w:type="dxa"/>
            <w:tcBorders>
              <w:top w:val="nil"/>
              <w:left w:val="single" w:sz="16" w:space="0" w:color="000000"/>
              <w:bottom w:val="nil"/>
              <w:right w:val="single" w:sz="16" w:space="0" w:color="000000"/>
            </w:tcBorders>
            <w:shd w:val="clear" w:color="auto" w:fill="FFFFFF"/>
            <w:vAlign w:val="center"/>
          </w:tcPr>
          <w:p w14:paraId="0034A1A1"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Автономия</w:t>
            </w:r>
          </w:p>
        </w:tc>
        <w:tc>
          <w:tcPr>
            <w:tcW w:w="1276" w:type="dxa"/>
            <w:tcBorders>
              <w:top w:val="nil"/>
              <w:left w:val="single" w:sz="16" w:space="0" w:color="000000"/>
              <w:bottom w:val="nil"/>
            </w:tcBorders>
            <w:shd w:val="clear" w:color="auto" w:fill="FFFFFF"/>
            <w:vAlign w:val="center"/>
          </w:tcPr>
          <w:p w14:paraId="7E294340"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FFFFFF"/>
            <w:vAlign w:val="center"/>
          </w:tcPr>
          <w:p w14:paraId="1005DD13" w14:textId="77777777" w:rsidR="00F1005A" w:rsidRPr="00894E71" w:rsidRDefault="00F1005A"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FFFFFF"/>
            <w:vAlign w:val="center"/>
          </w:tcPr>
          <w:p w14:paraId="4BFED647"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,514</w:t>
            </w:r>
          </w:p>
        </w:tc>
      </w:tr>
      <w:tr w:rsidR="00F1005A" w:rsidRPr="00894E71" w14:paraId="11759085" w14:textId="77777777" w:rsidTr="00F1005A">
        <w:trPr>
          <w:cantSplit/>
        </w:trPr>
        <w:tc>
          <w:tcPr>
            <w:tcW w:w="5387" w:type="dxa"/>
            <w:tcBorders>
              <w:top w:val="nil"/>
              <w:left w:val="single" w:sz="16" w:space="0" w:color="000000"/>
              <w:bottom w:val="nil"/>
              <w:right w:val="single" w:sz="16" w:space="0" w:color="000000"/>
            </w:tcBorders>
            <w:shd w:val="clear" w:color="auto" w:fill="FFFFFF"/>
            <w:vAlign w:val="center"/>
          </w:tcPr>
          <w:p w14:paraId="681EA9B8"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Знакомые влияли на выбор профиля обучения</w:t>
            </w:r>
          </w:p>
        </w:tc>
        <w:tc>
          <w:tcPr>
            <w:tcW w:w="1276" w:type="dxa"/>
            <w:tcBorders>
              <w:top w:val="nil"/>
              <w:left w:val="single" w:sz="16" w:space="0" w:color="000000"/>
              <w:bottom w:val="nil"/>
            </w:tcBorders>
            <w:shd w:val="clear" w:color="auto" w:fill="FFFFFF"/>
            <w:vAlign w:val="center"/>
          </w:tcPr>
          <w:p w14:paraId="7B61F0ED"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FFFFFF"/>
            <w:vAlign w:val="center"/>
          </w:tcPr>
          <w:p w14:paraId="7764A250" w14:textId="77777777" w:rsidR="00F1005A" w:rsidRPr="00894E71" w:rsidRDefault="00F1005A"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FFFFFF"/>
            <w:vAlign w:val="center"/>
          </w:tcPr>
          <w:p w14:paraId="6AB3DEC1"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-,497</w:t>
            </w:r>
          </w:p>
        </w:tc>
      </w:tr>
      <w:tr w:rsidR="00F1005A" w:rsidRPr="00894E71" w14:paraId="191FA03E" w14:textId="77777777" w:rsidTr="00F1005A">
        <w:trPr>
          <w:cantSplit/>
        </w:trPr>
        <w:tc>
          <w:tcPr>
            <w:tcW w:w="5387" w:type="dxa"/>
            <w:tcBorders>
              <w:top w:val="nil"/>
              <w:left w:val="single" w:sz="16" w:space="0" w:color="000000"/>
              <w:bottom w:val="nil"/>
              <w:right w:val="single" w:sz="16" w:space="0" w:color="000000"/>
            </w:tcBorders>
            <w:shd w:val="clear" w:color="auto" w:fill="FFFFFF"/>
            <w:vAlign w:val="center"/>
          </w:tcPr>
          <w:p w14:paraId="66360233" w14:textId="77777777" w:rsidR="00F1005A" w:rsidRPr="00894E71" w:rsidRDefault="00F1005A" w:rsidP="005457B2">
            <w:pPr>
              <w:spacing w:line="360" w:lineRule="auto"/>
              <w:rPr>
                <w:rFonts w:ascii="Times New Roman" w:hAnsi="Times New Roman" w:cs="Times New Roman"/>
                <w:sz w:val="22"/>
                <w:szCs w:val="28"/>
              </w:rPr>
            </w:pPr>
            <w:bookmarkStart w:id="137" w:name="_Hlk478727169"/>
            <w:r w:rsidRPr="00894E71">
              <w:rPr>
                <w:rFonts w:ascii="Times New Roman" w:hAnsi="Times New Roman" w:cs="Times New Roman"/>
                <w:sz w:val="22"/>
                <w:szCs w:val="28"/>
              </w:rPr>
              <w:lastRenderedPageBreak/>
              <w:t>Вредные привычки (алкоголь)</w:t>
            </w:r>
            <w:bookmarkEnd w:id="137"/>
          </w:p>
        </w:tc>
        <w:tc>
          <w:tcPr>
            <w:tcW w:w="1276" w:type="dxa"/>
            <w:tcBorders>
              <w:top w:val="nil"/>
              <w:left w:val="single" w:sz="16" w:space="0" w:color="000000"/>
              <w:bottom w:val="nil"/>
            </w:tcBorders>
            <w:shd w:val="clear" w:color="auto" w:fill="FFFFFF"/>
            <w:vAlign w:val="center"/>
          </w:tcPr>
          <w:p w14:paraId="40FF4E19"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FFFFFF"/>
            <w:vAlign w:val="center"/>
          </w:tcPr>
          <w:p w14:paraId="1D63DA51" w14:textId="77777777" w:rsidR="00F1005A" w:rsidRPr="00894E71" w:rsidRDefault="00F1005A"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FFFFFF"/>
            <w:vAlign w:val="center"/>
          </w:tcPr>
          <w:p w14:paraId="1ABB28F9"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-,490</w:t>
            </w:r>
          </w:p>
        </w:tc>
      </w:tr>
      <w:tr w:rsidR="00F1005A" w:rsidRPr="00894E71" w14:paraId="3A06D8EA"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6D531E72"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Филологические интересы</w:t>
            </w:r>
          </w:p>
        </w:tc>
        <w:tc>
          <w:tcPr>
            <w:tcW w:w="1276" w:type="dxa"/>
            <w:tcBorders>
              <w:top w:val="nil"/>
              <w:left w:val="single" w:sz="16" w:space="0" w:color="000000"/>
              <w:bottom w:val="nil"/>
            </w:tcBorders>
            <w:shd w:val="clear" w:color="auto" w:fill="auto"/>
            <w:vAlign w:val="center"/>
          </w:tcPr>
          <w:p w14:paraId="28C3F6E6"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auto"/>
            <w:vAlign w:val="center"/>
          </w:tcPr>
          <w:p w14:paraId="00E39639"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,390</w:t>
            </w:r>
          </w:p>
        </w:tc>
        <w:tc>
          <w:tcPr>
            <w:tcW w:w="992" w:type="dxa"/>
            <w:tcBorders>
              <w:top w:val="nil"/>
              <w:bottom w:val="nil"/>
              <w:right w:val="single" w:sz="16" w:space="0" w:color="000000"/>
            </w:tcBorders>
            <w:shd w:val="clear" w:color="auto" w:fill="auto"/>
            <w:vAlign w:val="center"/>
          </w:tcPr>
          <w:p w14:paraId="3606B2D1"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,433</w:t>
            </w:r>
          </w:p>
        </w:tc>
      </w:tr>
      <w:tr w:rsidR="00F1005A" w:rsidRPr="00894E71" w14:paraId="00CB7CFD"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33BC57E9"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Удовлетворен личной жизнью</w:t>
            </w:r>
          </w:p>
        </w:tc>
        <w:tc>
          <w:tcPr>
            <w:tcW w:w="1276" w:type="dxa"/>
            <w:tcBorders>
              <w:top w:val="nil"/>
              <w:left w:val="single" w:sz="16" w:space="0" w:color="000000"/>
              <w:bottom w:val="nil"/>
            </w:tcBorders>
            <w:shd w:val="clear" w:color="auto" w:fill="auto"/>
            <w:vAlign w:val="center"/>
          </w:tcPr>
          <w:p w14:paraId="5B854362"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auto"/>
            <w:vAlign w:val="center"/>
          </w:tcPr>
          <w:p w14:paraId="2276FA38" w14:textId="77777777" w:rsidR="00F1005A" w:rsidRPr="00894E71" w:rsidRDefault="00F1005A"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auto"/>
            <w:vAlign w:val="center"/>
          </w:tcPr>
          <w:p w14:paraId="4969F43C"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,414</w:t>
            </w:r>
          </w:p>
        </w:tc>
      </w:tr>
      <w:tr w:rsidR="00F1005A" w:rsidRPr="00894E71" w14:paraId="2ABAE182"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1986AB90" w14:textId="77777777" w:rsidR="00F1005A" w:rsidRPr="00894E71" w:rsidRDefault="00F1005A" w:rsidP="005457B2">
            <w:pPr>
              <w:spacing w:line="360" w:lineRule="auto"/>
              <w:rPr>
                <w:rFonts w:ascii="Times New Roman" w:hAnsi="Times New Roman" w:cs="Times New Roman"/>
                <w:sz w:val="22"/>
                <w:szCs w:val="28"/>
              </w:rPr>
            </w:pPr>
            <w:bookmarkStart w:id="138" w:name="_Hlk478727202"/>
            <w:r w:rsidRPr="00894E71">
              <w:rPr>
                <w:rFonts w:ascii="Times New Roman" w:hAnsi="Times New Roman" w:cs="Times New Roman"/>
                <w:sz w:val="22"/>
                <w:szCs w:val="28"/>
              </w:rPr>
              <w:t>Вредные привычки (курение)</w:t>
            </w:r>
            <w:bookmarkEnd w:id="138"/>
          </w:p>
        </w:tc>
        <w:tc>
          <w:tcPr>
            <w:tcW w:w="1276" w:type="dxa"/>
            <w:tcBorders>
              <w:top w:val="nil"/>
              <w:left w:val="single" w:sz="16" w:space="0" w:color="000000"/>
              <w:bottom w:val="nil"/>
            </w:tcBorders>
            <w:shd w:val="clear" w:color="auto" w:fill="auto"/>
            <w:vAlign w:val="center"/>
          </w:tcPr>
          <w:p w14:paraId="5E7068E3"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auto"/>
            <w:vAlign w:val="center"/>
          </w:tcPr>
          <w:p w14:paraId="1974ACF0" w14:textId="77777777" w:rsidR="00F1005A" w:rsidRPr="00894E71" w:rsidRDefault="00F1005A"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auto"/>
            <w:vAlign w:val="center"/>
          </w:tcPr>
          <w:p w14:paraId="2C1B3487"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-,393</w:t>
            </w:r>
          </w:p>
        </w:tc>
      </w:tr>
      <w:tr w:rsidR="00F1005A" w:rsidRPr="00894E71" w14:paraId="0A34CB80"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5E69F01F"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Предпринимательство</w:t>
            </w:r>
          </w:p>
        </w:tc>
        <w:tc>
          <w:tcPr>
            <w:tcW w:w="1276" w:type="dxa"/>
            <w:tcBorders>
              <w:top w:val="nil"/>
              <w:left w:val="single" w:sz="16" w:space="0" w:color="000000"/>
              <w:bottom w:val="nil"/>
            </w:tcBorders>
            <w:shd w:val="clear" w:color="auto" w:fill="auto"/>
            <w:vAlign w:val="center"/>
          </w:tcPr>
          <w:p w14:paraId="212DC26F"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auto"/>
            <w:vAlign w:val="center"/>
          </w:tcPr>
          <w:p w14:paraId="7388E8C0" w14:textId="77777777" w:rsidR="00F1005A" w:rsidRPr="00894E71" w:rsidRDefault="00F1005A" w:rsidP="005457B2">
            <w:pPr>
              <w:spacing w:line="360" w:lineRule="auto"/>
              <w:rPr>
                <w:rFonts w:ascii="Times New Roman" w:hAnsi="Times New Roman" w:cs="Times New Roman"/>
                <w:sz w:val="22"/>
                <w:szCs w:val="28"/>
              </w:rPr>
            </w:pPr>
          </w:p>
        </w:tc>
        <w:tc>
          <w:tcPr>
            <w:tcW w:w="992" w:type="dxa"/>
            <w:tcBorders>
              <w:top w:val="nil"/>
              <w:bottom w:val="nil"/>
              <w:right w:val="single" w:sz="16" w:space="0" w:color="000000"/>
            </w:tcBorders>
            <w:shd w:val="clear" w:color="auto" w:fill="auto"/>
            <w:vAlign w:val="center"/>
          </w:tcPr>
          <w:p w14:paraId="6655F214"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,388</w:t>
            </w:r>
          </w:p>
        </w:tc>
      </w:tr>
      <w:tr w:rsidR="00F1005A" w:rsidRPr="00894E71" w14:paraId="3393AE86" w14:textId="77777777" w:rsidTr="00F1005A">
        <w:trPr>
          <w:cantSplit/>
        </w:trPr>
        <w:tc>
          <w:tcPr>
            <w:tcW w:w="5387" w:type="dxa"/>
            <w:tcBorders>
              <w:top w:val="nil"/>
              <w:left w:val="single" w:sz="16" w:space="0" w:color="000000"/>
              <w:bottom w:val="nil"/>
              <w:right w:val="single" w:sz="16" w:space="0" w:color="000000"/>
            </w:tcBorders>
            <w:shd w:val="clear" w:color="auto" w:fill="auto"/>
            <w:vAlign w:val="center"/>
          </w:tcPr>
          <w:p w14:paraId="266FA5FF"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 xml:space="preserve">Самостоятельный выбор </w:t>
            </w:r>
            <w:bookmarkStart w:id="139" w:name="_Hlk478564777"/>
            <w:r w:rsidRPr="00894E71">
              <w:rPr>
                <w:rFonts w:ascii="Times New Roman" w:hAnsi="Times New Roman" w:cs="Times New Roman"/>
                <w:sz w:val="22"/>
                <w:szCs w:val="28"/>
              </w:rPr>
              <w:t>профиля обучения</w:t>
            </w:r>
            <w:bookmarkEnd w:id="139"/>
          </w:p>
        </w:tc>
        <w:tc>
          <w:tcPr>
            <w:tcW w:w="1276" w:type="dxa"/>
            <w:tcBorders>
              <w:top w:val="nil"/>
              <w:left w:val="single" w:sz="16" w:space="0" w:color="000000"/>
              <w:bottom w:val="nil"/>
            </w:tcBorders>
            <w:shd w:val="clear" w:color="auto" w:fill="auto"/>
            <w:vAlign w:val="center"/>
          </w:tcPr>
          <w:p w14:paraId="243FFFD4"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nil"/>
            </w:tcBorders>
            <w:shd w:val="clear" w:color="auto" w:fill="auto"/>
            <w:vAlign w:val="center"/>
          </w:tcPr>
          <w:p w14:paraId="464639D6"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,300</w:t>
            </w:r>
          </w:p>
        </w:tc>
        <w:tc>
          <w:tcPr>
            <w:tcW w:w="992" w:type="dxa"/>
            <w:tcBorders>
              <w:top w:val="nil"/>
              <w:bottom w:val="nil"/>
              <w:right w:val="single" w:sz="16" w:space="0" w:color="000000"/>
            </w:tcBorders>
            <w:shd w:val="clear" w:color="auto" w:fill="auto"/>
            <w:vAlign w:val="center"/>
          </w:tcPr>
          <w:p w14:paraId="0F25AE12"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,340</w:t>
            </w:r>
          </w:p>
        </w:tc>
      </w:tr>
      <w:tr w:rsidR="00F1005A" w:rsidRPr="00894E71" w14:paraId="6CF8E299" w14:textId="77777777" w:rsidTr="00F1005A">
        <w:trPr>
          <w:cantSplit/>
        </w:trPr>
        <w:tc>
          <w:tcPr>
            <w:tcW w:w="5387" w:type="dxa"/>
            <w:tcBorders>
              <w:top w:val="nil"/>
              <w:left w:val="single" w:sz="4" w:space="0" w:color="000000"/>
              <w:bottom w:val="single" w:sz="4" w:space="0" w:color="auto"/>
              <w:right w:val="single" w:sz="16" w:space="0" w:color="000000"/>
            </w:tcBorders>
            <w:shd w:val="clear" w:color="auto" w:fill="auto"/>
            <w:vAlign w:val="center"/>
          </w:tcPr>
          <w:p w14:paraId="439B172E"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Удовлетворенность здоровьем</w:t>
            </w:r>
          </w:p>
        </w:tc>
        <w:tc>
          <w:tcPr>
            <w:tcW w:w="1276" w:type="dxa"/>
            <w:tcBorders>
              <w:top w:val="nil"/>
              <w:left w:val="single" w:sz="16" w:space="0" w:color="000000"/>
              <w:bottom w:val="single" w:sz="4" w:space="0" w:color="auto"/>
            </w:tcBorders>
            <w:shd w:val="clear" w:color="auto" w:fill="auto"/>
            <w:vAlign w:val="center"/>
          </w:tcPr>
          <w:p w14:paraId="2FD52B02" w14:textId="77777777" w:rsidR="00F1005A" w:rsidRPr="00894E71" w:rsidRDefault="00F1005A" w:rsidP="005457B2">
            <w:pPr>
              <w:spacing w:line="360" w:lineRule="auto"/>
              <w:rPr>
                <w:rFonts w:ascii="Times New Roman" w:hAnsi="Times New Roman" w:cs="Times New Roman"/>
                <w:sz w:val="22"/>
                <w:szCs w:val="28"/>
              </w:rPr>
            </w:pPr>
          </w:p>
        </w:tc>
        <w:tc>
          <w:tcPr>
            <w:tcW w:w="850" w:type="dxa"/>
            <w:tcBorders>
              <w:top w:val="nil"/>
              <w:bottom w:val="single" w:sz="4" w:space="0" w:color="auto"/>
            </w:tcBorders>
            <w:shd w:val="clear" w:color="auto" w:fill="auto"/>
            <w:vAlign w:val="center"/>
          </w:tcPr>
          <w:p w14:paraId="1FDFC9C4" w14:textId="77777777" w:rsidR="00F1005A" w:rsidRPr="00894E71" w:rsidRDefault="00F1005A" w:rsidP="005457B2">
            <w:pPr>
              <w:spacing w:line="360" w:lineRule="auto"/>
              <w:rPr>
                <w:rFonts w:ascii="Times New Roman" w:hAnsi="Times New Roman" w:cs="Times New Roman"/>
                <w:sz w:val="22"/>
                <w:szCs w:val="28"/>
              </w:rPr>
            </w:pPr>
          </w:p>
        </w:tc>
        <w:tc>
          <w:tcPr>
            <w:tcW w:w="992" w:type="dxa"/>
            <w:tcBorders>
              <w:top w:val="nil"/>
              <w:bottom w:val="single" w:sz="4" w:space="0" w:color="auto"/>
              <w:right w:val="single" w:sz="4" w:space="0" w:color="000000"/>
            </w:tcBorders>
            <w:shd w:val="clear" w:color="auto" w:fill="auto"/>
            <w:vAlign w:val="center"/>
          </w:tcPr>
          <w:p w14:paraId="674C161A" w14:textId="77777777" w:rsidR="00F1005A" w:rsidRPr="00894E71" w:rsidRDefault="00F1005A" w:rsidP="005457B2">
            <w:pPr>
              <w:spacing w:line="360" w:lineRule="auto"/>
              <w:rPr>
                <w:rFonts w:ascii="Times New Roman" w:hAnsi="Times New Roman" w:cs="Times New Roman"/>
                <w:sz w:val="22"/>
                <w:szCs w:val="28"/>
              </w:rPr>
            </w:pPr>
            <w:r w:rsidRPr="00894E71">
              <w:rPr>
                <w:rFonts w:ascii="Times New Roman" w:hAnsi="Times New Roman" w:cs="Times New Roman"/>
                <w:sz w:val="22"/>
                <w:szCs w:val="28"/>
              </w:rPr>
              <w:t>,331</w:t>
            </w:r>
          </w:p>
        </w:tc>
      </w:tr>
      <w:tr w:rsidR="00F1005A" w:rsidRPr="00B530B3" w14:paraId="2488FB01" w14:textId="77777777" w:rsidTr="00F1005A">
        <w:trPr>
          <w:cantSplit/>
        </w:trPr>
        <w:tc>
          <w:tcPr>
            <w:tcW w:w="8505" w:type="dxa"/>
            <w:gridSpan w:val="4"/>
            <w:tcBorders>
              <w:top w:val="single" w:sz="4" w:space="0" w:color="auto"/>
              <w:left w:val="nil"/>
              <w:bottom w:val="nil"/>
              <w:right w:val="nil"/>
            </w:tcBorders>
            <w:shd w:val="clear" w:color="auto" w:fill="FFFFFF"/>
            <w:vAlign w:val="center"/>
          </w:tcPr>
          <w:p w14:paraId="2319EACA" w14:textId="77777777" w:rsidR="00F1005A" w:rsidRPr="00B530B3" w:rsidRDefault="00F1005A" w:rsidP="005457B2">
            <w:pPr>
              <w:spacing w:line="360" w:lineRule="auto"/>
              <w:rPr>
                <w:rFonts w:ascii="Times New Roman" w:hAnsi="Times New Roman" w:cs="Times New Roman"/>
                <w:sz w:val="28"/>
                <w:szCs w:val="28"/>
              </w:rPr>
            </w:pPr>
            <w:r w:rsidRPr="00B530B3">
              <w:rPr>
                <w:rFonts w:ascii="Times New Roman" w:hAnsi="Times New Roman" w:cs="Times New Roman"/>
                <w:sz w:val="28"/>
                <w:szCs w:val="28"/>
              </w:rPr>
              <w:t xml:space="preserve">Метод выделения: Анализ методом главных компонент. </w:t>
            </w:r>
          </w:p>
          <w:p w14:paraId="34510DBE" w14:textId="77777777" w:rsidR="00F1005A" w:rsidRPr="00B530B3" w:rsidRDefault="00F1005A" w:rsidP="005457B2">
            <w:pPr>
              <w:spacing w:line="360" w:lineRule="auto"/>
              <w:rPr>
                <w:rFonts w:ascii="Times New Roman" w:hAnsi="Times New Roman" w:cs="Times New Roman"/>
                <w:sz w:val="28"/>
                <w:szCs w:val="28"/>
              </w:rPr>
            </w:pPr>
            <w:r w:rsidRPr="00B530B3">
              <w:rPr>
                <w:rFonts w:ascii="Times New Roman" w:hAnsi="Times New Roman" w:cs="Times New Roman"/>
                <w:sz w:val="28"/>
                <w:szCs w:val="28"/>
              </w:rPr>
              <w:t>Метод вращения: Варимакс с нормализацией Кайзера.</w:t>
            </w:r>
          </w:p>
        </w:tc>
      </w:tr>
      <w:tr w:rsidR="00F1005A" w:rsidRPr="00B530B3" w14:paraId="7230F4FE" w14:textId="77777777" w:rsidTr="00F1005A">
        <w:trPr>
          <w:cantSplit/>
        </w:trPr>
        <w:tc>
          <w:tcPr>
            <w:tcW w:w="8505" w:type="dxa"/>
            <w:gridSpan w:val="4"/>
            <w:tcBorders>
              <w:top w:val="nil"/>
              <w:left w:val="nil"/>
              <w:bottom w:val="nil"/>
              <w:right w:val="nil"/>
            </w:tcBorders>
            <w:shd w:val="clear" w:color="auto" w:fill="FFFFFF"/>
          </w:tcPr>
          <w:p w14:paraId="36122C0E" w14:textId="77777777" w:rsidR="00F1005A" w:rsidRPr="00B530B3" w:rsidRDefault="00F1005A" w:rsidP="005457B2">
            <w:pPr>
              <w:spacing w:line="360" w:lineRule="auto"/>
              <w:rPr>
                <w:rFonts w:ascii="Times New Roman" w:hAnsi="Times New Roman" w:cs="Times New Roman"/>
                <w:sz w:val="28"/>
                <w:szCs w:val="28"/>
              </w:rPr>
            </w:pPr>
            <w:r w:rsidRPr="00B530B3">
              <w:rPr>
                <w:rFonts w:ascii="Times New Roman" w:hAnsi="Times New Roman" w:cs="Times New Roman"/>
                <w:sz w:val="28"/>
                <w:szCs w:val="28"/>
              </w:rPr>
              <w:t>a. Вращение сошлось за 5 итераций.</w:t>
            </w:r>
          </w:p>
        </w:tc>
      </w:tr>
      <w:tr w:rsidR="00F1005A" w:rsidRPr="00B530B3" w14:paraId="66BF9F2C" w14:textId="77777777" w:rsidTr="00F1005A">
        <w:trPr>
          <w:cantSplit/>
        </w:trPr>
        <w:tc>
          <w:tcPr>
            <w:tcW w:w="8505" w:type="dxa"/>
            <w:gridSpan w:val="4"/>
            <w:tcBorders>
              <w:top w:val="nil"/>
              <w:left w:val="nil"/>
              <w:bottom w:val="nil"/>
              <w:right w:val="nil"/>
            </w:tcBorders>
            <w:shd w:val="clear" w:color="auto" w:fill="FFFFFF"/>
          </w:tcPr>
          <w:p w14:paraId="5B33A14B" w14:textId="77777777" w:rsidR="00F1005A" w:rsidRPr="00B530B3" w:rsidRDefault="00F1005A" w:rsidP="005457B2">
            <w:pPr>
              <w:spacing w:line="360" w:lineRule="auto"/>
              <w:rPr>
                <w:rFonts w:ascii="Times New Roman" w:hAnsi="Times New Roman" w:cs="Times New Roman"/>
                <w:sz w:val="28"/>
                <w:szCs w:val="28"/>
              </w:rPr>
            </w:pPr>
          </w:p>
        </w:tc>
      </w:tr>
    </w:tbl>
    <w:p w14:paraId="1DB347F8" w14:textId="00DC13A1" w:rsidR="00267A2B" w:rsidRPr="00B530B3" w:rsidRDefault="00267A2B" w:rsidP="00267A2B">
      <w:pPr>
        <w:spacing w:line="360" w:lineRule="auto"/>
        <w:rPr>
          <w:rFonts w:ascii="Times New Roman" w:hAnsi="Times New Roman" w:cs="Times New Roman"/>
          <w:sz w:val="28"/>
          <w:szCs w:val="28"/>
        </w:rPr>
      </w:pPr>
    </w:p>
    <w:sectPr w:rsidR="00267A2B" w:rsidRPr="00B530B3" w:rsidSect="00194676">
      <w:footerReference w:type="default" r:id="rId26"/>
      <w:headerReference w:type="first" r:id="rId27"/>
      <w:footerReference w:type="first" r:id="rId28"/>
      <w:pgSz w:w="11900" w:h="16840"/>
      <w:pgMar w:top="993" w:right="850" w:bottom="1134" w:left="1701"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6" w:author="Пользователь Microsoft Office" w:date="2017-04-03T09:27:00Z" w:initials="Office">
    <w:p w14:paraId="6B079A1D" w14:textId="77777777" w:rsidR="00DB267A" w:rsidRDefault="00DB267A">
      <w:pPr>
        <w:pStyle w:val="ac"/>
      </w:pPr>
      <w:r>
        <w:rPr>
          <w:rStyle w:val="ab"/>
        </w:rPr>
        <w:annotationRef/>
      </w:r>
      <w:r>
        <w:t>указывайте, что это усбтесты или тесты Интересы, Отношение ко времени и ли что Выиспользовали</w:t>
      </w:r>
    </w:p>
  </w:comment>
  <w:comment w:id="18" w:author="Пользователь Microsoft Office" w:date="2017-04-03T09:27:00Z" w:initials="Office">
    <w:p w14:paraId="1DB02A12" w14:textId="77777777" w:rsidR="00DB267A" w:rsidRDefault="00DB267A">
      <w:pPr>
        <w:pStyle w:val="ac"/>
      </w:pPr>
      <w:r>
        <w:rPr>
          <w:rStyle w:val="ab"/>
        </w:rPr>
        <w:annotationRef/>
      </w:r>
      <w:r>
        <w:t>Вы изучали направленность мотивации? какими тестами?</w:t>
      </w:r>
    </w:p>
  </w:comment>
  <w:comment w:id="27" w:author="Пользователь Microsoft Office" w:date="2017-04-03T20:10:00Z" w:initials="Office">
    <w:p w14:paraId="47056728" w14:textId="77777777" w:rsidR="00DB267A" w:rsidRDefault="00DB267A" w:rsidP="0005025F">
      <w:pPr>
        <w:pStyle w:val="ac"/>
      </w:pPr>
      <w:r>
        <w:rPr>
          <w:rStyle w:val="ab"/>
        </w:rPr>
        <w:annotationRef/>
      </w:r>
      <w:r>
        <w:t xml:space="preserve">определялась внутренней средой организации и </w:t>
      </w:r>
    </w:p>
  </w:comment>
  <w:comment w:id="79" w:author="Пользователь Microsoft Office" w:date="2017-04-04T20:25:00Z" w:initials="Office">
    <w:p w14:paraId="70864BCF" w14:textId="77777777" w:rsidR="00DB267A" w:rsidRDefault="00DB267A">
      <w:pPr>
        <w:pStyle w:val="ac"/>
      </w:pPr>
      <w:r>
        <w:rPr>
          <w:rStyle w:val="ab"/>
        </w:rPr>
        <w:annotationRef/>
      </w:r>
      <w:r>
        <w:t>выносите ключи в приложение</w:t>
      </w:r>
    </w:p>
  </w:comment>
  <w:comment w:id="91" w:author="Пользователь Microsoft Office" w:date="2017-04-10T09:41:00Z" w:initials="Office">
    <w:p w14:paraId="6B172AC6" w14:textId="77777777" w:rsidR="00DB267A" w:rsidRDefault="00DB267A">
      <w:pPr>
        <w:pStyle w:val="ac"/>
      </w:pPr>
      <w:r>
        <w:rPr>
          <w:rStyle w:val="ab"/>
        </w:rPr>
        <w:annotationRef/>
      </w:r>
      <w:r>
        <w:t>Ничего нет в таблице о специальных знаниях. Хуэйсин, перестаньте описывать свои субъективные представления. Описывайте то, что видитие. Собирайте  факты.</w:t>
      </w:r>
    </w:p>
    <w:p w14:paraId="72D0E164" w14:textId="77777777" w:rsidR="00DB267A" w:rsidRDefault="00DB267A">
      <w:pPr>
        <w:pStyle w:val="ac"/>
      </w:pPr>
    </w:p>
    <w:p w14:paraId="5263B615" w14:textId="77777777" w:rsidR="00DB267A" w:rsidRDefault="00DB267A">
      <w:pPr>
        <w:pStyle w:val="ac"/>
      </w:pPr>
    </w:p>
    <w:p w14:paraId="564D2E1A" w14:textId="77777777" w:rsidR="00DB267A" w:rsidRDefault="00DB267A">
      <w:pPr>
        <w:pStyle w:val="ac"/>
      </w:pPr>
    </w:p>
    <w:p w14:paraId="69EE798E" w14:textId="77777777" w:rsidR="00DB267A" w:rsidRDefault="00DB267A">
      <w:pPr>
        <w:pStyle w:val="ac"/>
      </w:pPr>
      <w:r>
        <w:t>Предварительный вывод:</w:t>
      </w:r>
    </w:p>
    <w:p w14:paraId="7CBA1BD1" w14:textId="77777777" w:rsidR="00DB267A" w:rsidRDefault="00DB267A">
      <w:pPr>
        <w:pStyle w:val="ac"/>
      </w:pPr>
      <w:r>
        <w:t>Гендерные различияи коснулись 9 вопросов анкеты.</w:t>
      </w:r>
    </w:p>
    <w:p w14:paraId="0ACA1BF6" w14:textId="77777777" w:rsidR="00DB267A" w:rsidRDefault="00DB267A">
      <w:pPr>
        <w:pStyle w:val="ac"/>
      </w:pPr>
      <w:r>
        <w:t xml:space="preserve"> В группе мужчин значимо выше оценки связанные с планами начать самостоятельный бизнес, сменить профессию,  самооценкой зарплатных ожиданий (укажите в цифрах сколько они  там поставлили как средняя ожидаемая заработная плата), выше показатель вредных привычек.</w:t>
      </w:r>
    </w:p>
    <w:p w14:paraId="069F69BD" w14:textId="77777777" w:rsidR="00DB267A" w:rsidRDefault="00DB267A">
      <w:pPr>
        <w:pStyle w:val="ac"/>
      </w:pPr>
    </w:p>
    <w:p w14:paraId="2CA82212" w14:textId="77777777" w:rsidR="00DB267A" w:rsidRDefault="00DB267A">
      <w:pPr>
        <w:pStyle w:val="ac"/>
      </w:pPr>
      <w:r>
        <w:t xml:space="preserve">Для женской группы </w:t>
      </w:r>
    </w:p>
    <w:p w14:paraId="492FDF09" w14:textId="77777777" w:rsidR="00DB267A" w:rsidRDefault="00DB267A">
      <w:pPr>
        <w:pStyle w:val="ac"/>
      </w:pPr>
      <w:r>
        <w:t xml:space="preserve">полученны значимо более высокие оценки по  академической успеваемости, удовлетворенности аффилиативных потребностей (коммуникация, личная жизнь) и материальноым положением.  На выбор направленности образования в женской группе, более  чем в мужской, оказали влияние политические причины </w:t>
      </w:r>
    </w:p>
    <w:p w14:paraId="4C8C3595" w14:textId="77777777" w:rsidR="00DB267A" w:rsidRDefault="00DB267A">
      <w:pPr>
        <w:pStyle w:val="ac"/>
      </w:pPr>
    </w:p>
    <w:p w14:paraId="39F082C0" w14:textId="77777777" w:rsidR="00DB267A" w:rsidRDefault="00DB267A">
      <w:pPr>
        <w:pStyle w:val="ac"/>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B079A1D" w15:done="0"/>
  <w15:commentEx w15:paraId="1DB02A12" w15:done="0"/>
  <w15:commentEx w15:paraId="47056728" w15:done="0"/>
  <w15:commentEx w15:paraId="70864BCF" w15:done="0"/>
  <w15:commentEx w15:paraId="39F082C0"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72E29" w14:textId="77777777" w:rsidR="0003226C" w:rsidRDefault="0003226C">
      <w:r>
        <w:separator/>
      </w:r>
    </w:p>
  </w:endnote>
  <w:endnote w:type="continuationSeparator" w:id="0">
    <w:p w14:paraId="0DD71435" w14:textId="77777777" w:rsidR="0003226C" w:rsidRDefault="00032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TA20401A8t00">
    <w:altName w:val="MS Gothic"/>
    <w:panose1 w:val="00000000000000000000"/>
    <w:charset w:val="80"/>
    <w:family w:val="auto"/>
    <w:notTrueType/>
    <w:pitch w:val="default"/>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4864357"/>
      <w:docPartObj>
        <w:docPartGallery w:val="Page Numbers (Bottom of Page)"/>
        <w:docPartUnique/>
      </w:docPartObj>
    </w:sdtPr>
    <w:sdtEndPr/>
    <w:sdtContent>
      <w:p w14:paraId="775620F8" w14:textId="2C610A2B" w:rsidR="00DB267A" w:rsidRDefault="00DB267A">
        <w:pPr>
          <w:pStyle w:val="af4"/>
          <w:jc w:val="center"/>
        </w:pPr>
        <w:r>
          <w:fldChar w:fldCharType="begin"/>
        </w:r>
        <w:r>
          <w:instrText>PAGE   \* MERGEFORMAT</w:instrText>
        </w:r>
        <w:r>
          <w:fldChar w:fldCharType="separate"/>
        </w:r>
        <w:r w:rsidR="00201378" w:rsidRPr="00201378">
          <w:rPr>
            <w:noProof/>
            <w:lang w:val="zh-CN" w:eastAsia="zh-CN"/>
          </w:rPr>
          <w:t>3</w:t>
        </w:r>
        <w:r>
          <w:fldChar w:fldCharType="end"/>
        </w:r>
      </w:p>
    </w:sdtContent>
  </w:sdt>
  <w:p w14:paraId="6FB7286E" w14:textId="77777777" w:rsidR="00DB267A" w:rsidRDefault="00DB267A">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975510"/>
      <w:docPartObj>
        <w:docPartGallery w:val="Page Numbers (Bottom of Page)"/>
        <w:docPartUnique/>
      </w:docPartObj>
    </w:sdtPr>
    <w:sdtEndPr/>
    <w:sdtContent>
      <w:p w14:paraId="6096FC12" w14:textId="5FA6A6E6" w:rsidR="00DB267A" w:rsidRDefault="00DB267A">
        <w:pPr>
          <w:pStyle w:val="af4"/>
          <w:jc w:val="center"/>
        </w:pPr>
        <w:r>
          <w:fldChar w:fldCharType="begin"/>
        </w:r>
        <w:r>
          <w:instrText>PAGE   \* MERGEFORMAT</w:instrText>
        </w:r>
        <w:r>
          <w:fldChar w:fldCharType="separate"/>
        </w:r>
        <w:r w:rsidR="00201378" w:rsidRPr="00201378">
          <w:rPr>
            <w:noProof/>
            <w:lang w:val="zh-CN" w:eastAsia="zh-CN"/>
          </w:rPr>
          <w:t>0</w:t>
        </w:r>
        <w:r>
          <w:fldChar w:fldCharType="end"/>
        </w:r>
      </w:p>
    </w:sdtContent>
  </w:sdt>
  <w:p w14:paraId="4FDBA788" w14:textId="77777777" w:rsidR="00DB267A" w:rsidRDefault="00DB267A">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96490" w14:textId="77777777" w:rsidR="0003226C" w:rsidRDefault="0003226C">
      <w:r>
        <w:separator/>
      </w:r>
    </w:p>
  </w:footnote>
  <w:footnote w:type="continuationSeparator" w:id="0">
    <w:p w14:paraId="4F8943F8" w14:textId="77777777" w:rsidR="0003226C" w:rsidRDefault="00032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E4BB5" w14:textId="77777777" w:rsidR="00DB267A" w:rsidRDefault="00DB267A" w:rsidP="008D65F6">
    <w:pPr>
      <w:pStyle w:val="af2"/>
      <w:jc w:val="left"/>
    </w:pPr>
  </w:p>
  <w:p w14:paraId="494B48A1" w14:textId="77777777" w:rsidR="00DB267A" w:rsidRDefault="00DB26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0D0D"/>
    <w:multiLevelType w:val="hybridMultilevel"/>
    <w:tmpl w:val="4FD29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6613D9"/>
    <w:multiLevelType w:val="hybridMultilevel"/>
    <w:tmpl w:val="45C05FE8"/>
    <w:lvl w:ilvl="0" w:tplc="0409000F">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F500F8"/>
    <w:multiLevelType w:val="hybridMultilevel"/>
    <w:tmpl w:val="868C0934"/>
    <w:lvl w:ilvl="0" w:tplc="80A8234E">
      <w:start w:val="1"/>
      <w:numFmt w:val="decimal"/>
      <w:lvlText w:val="%1)"/>
      <w:lvlJc w:val="left"/>
      <w:pPr>
        <w:ind w:left="1129" w:hanging="420"/>
      </w:pPr>
      <w:rPr>
        <w:rFonts w:ascii="Times New Roman" w:eastAsiaTheme="minorEastAsia" w:hAnsi="Times New Roman" w:cs="Times New Roman"/>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3" w15:restartNumberingAfterBreak="0">
    <w:nsid w:val="05163DF5"/>
    <w:multiLevelType w:val="hybridMultilevel"/>
    <w:tmpl w:val="D164A41C"/>
    <w:lvl w:ilvl="0" w:tplc="FFA89E2E">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4" w15:restartNumberingAfterBreak="0">
    <w:nsid w:val="05AD6708"/>
    <w:multiLevelType w:val="hybridMultilevel"/>
    <w:tmpl w:val="F1BE94DA"/>
    <w:lvl w:ilvl="0" w:tplc="10585B82">
      <w:start w:val="1"/>
      <w:numFmt w:val="decimal"/>
      <w:lvlText w:val="%1."/>
      <w:lvlJc w:val="left"/>
      <w:pPr>
        <w:ind w:left="1080" w:hanging="360"/>
      </w:pPr>
      <w:rPr>
        <w:rFonts w:ascii="Times New Roman" w:eastAsiaTheme="minorEastAsia" w:hAnsi="Times New Roman" w:cs="Times New Roman" w:hint="default"/>
        <w:color w:val="auto"/>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6BB51D5"/>
    <w:multiLevelType w:val="hybridMultilevel"/>
    <w:tmpl w:val="67DA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1E37EA"/>
    <w:multiLevelType w:val="hybridMultilevel"/>
    <w:tmpl w:val="B4441630"/>
    <w:lvl w:ilvl="0" w:tplc="0409000F">
      <w:start w:val="1"/>
      <w:numFmt w:val="decimal"/>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7" w15:restartNumberingAfterBreak="0">
    <w:nsid w:val="0AD52FC3"/>
    <w:multiLevelType w:val="hybridMultilevel"/>
    <w:tmpl w:val="203CFF38"/>
    <w:lvl w:ilvl="0" w:tplc="0419000F">
      <w:start w:val="1"/>
      <w:numFmt w:val="decimal"/>
      <w:lvlText w:val="%1."/>
      <w:lvlJc w:val="left"/>
      <w:pPr>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0CB2368A"/>
    <w:multiLevelType w:val="multilevel"/>
    <w:tmpl w:val="B9DCA846"/>
    <w:lvl w:ilvl="0">
      <w:start w:val="1"/>
      <w:numFmt w:val="decimal"/>
      <w:lvlText w:val="%1."/>
      <w:lvlJc w:val="left"/>
      <w:pPr>
        <w:ind w:left="1211" w:hanging="360"/>
      </w:pPr>
      <w:rPr>
        <w:rFonts w:hint="default"/>
      </w:rPr>
    </w:lvl>
    <w:lvl w:ilvl="1">
      <w:start w:val="5"/>
      <w:numFmt w:val="decimal"/>
      <w:isLgl/>
      <w:lvlText w:val="%1.%2."/>
      <w:lvlJc w:val="left"/>
      <w:pPr>
        <w:ind w:left="1571" w:hanging="720"/>
      </w:pPr>
      <w:rPr>
        <w:rFonts w:eastAsiaTheme="minorEastAsia" w:hint="default"/>
        <w:i w:val="0"/>
      </w:rPr>
    </w:lvl>
    <w:lvl w:ilvl="2">
      <w:start w:val="1"/>
      <w:numFmt w:val="decimal"/>
      <w:isLgl/>
      <w:lvlText w:val="%1.%2.%3."/>
      <w:lvlJc w:val="left"/>
      <w:pPr>
        <w:ind w:left="1571" w:hanging="720"/>
      </w:pPr>
      <w:rPr>
        <w:rFonts w:eastAsiaTheme="minorEastAsia" w:hint="default"/>
        <w:i w:val="0"/>
      </w:rPr>
    </w:lvl>
    <w:lvl w:ilvl="3">
      <w:start w:val="1"/>
      <w:numFmt w:val="decimal"/>
      <w:isLgl/>
      <w:lvlText w:val="%1.%2.%3.%4."/>
      <w:lvlJc w:val="left"/>
      <w:pPr>
        <w:ind w:left="1931" w:hanging="1080"/>
      </w:pPr>
      <w:rPr>
        <w:rFonts w:eastAsiaTheme="minorEastAsia" w:hint="default"/>
        <w:i w:val="0"/>
      </w:rPr>
    </w:lvl>
    <w:lvl w:ilvl="4">
      <w:start w:val="1"/>
      <w:numFmt w:val="decimal"/>
      <w:isLgl/>
      <w:lvlText w:val="%1.%2.%3.%4.%5."/>
      <w:lvlJc w:val="left"/>
      <w:pPr>
        <w:ind w:left="1931" w:hanging="1080"/>
      </w:pPr>
      <w:rPr>
        <w:rFonts w:eastAsiaTheme="minorEastAsia" w:hint="default"/>
        <w:i w:val="0"/>
      </w:rPr>
    </w:lvl>
    <w:lvl w:ilvl="5">
      <w:start w:val="1"/>
      <w:numFmt w:val="decimal"/>
      <w:isLgl/>
      <w:lvlText w:val="%1.%2.%3.%4.%5.%6."/>
      <w:lvlJc w:val="left"/>
      <w:pPr>
        <w:ind w:left="2291" w:hanging="1440"/>
      </w:pPr>
      <w:rPr>
        <w:rFonts w:eastAsiaTheme="minorEastAsia" w:hint="default"/>
        <w:i w:val="0"/>
      </w:rPr>
    </w:lvl>
    <w:lvl w:ilvl="6">
      <w:start w:val="1"/>
      <w:numFmt w:val="decimal"/>
      <w:isLgl/>
      <w:lvlText w:val="%1.%2.%3.%4.%5.%6.%7."/>
      <w:lvlJc w:val="left"/>
      <w:pPr>
        <w:ind w:left="2651" w:hanging="1800"/>
      </w:pPr>
      <w:rPr>
        <w:rFonts w:eastAsiaTheme="minorEastAsia" w:hint="default"/>
        <w:i w:val="0"/>
      </w:rPr>
    </w:lvl>
    <w:lvl w:ilvl="7">
      <w:start w:val="1"/>
      <w:numFmt w:val="decimal"/>
      <w:isLgl/>
      <w:lvlText w:val="%1.%2.%3.%4.%5.%6.%7.%8."/>
      <w:lvlJc w:val="left"/>
      <w:pPr>
        <w:ind w:left="2651" w:hanging="1800"/>
      </w:pPr>
      <w:rPr>
        <w:rFonts w:eastAsiaTheme="minorEastAsia" w:hint="default"/>
        <w:i w:val="0"/>
      </w:rPr>
    </w:lvl>
    <w:lvl w:ilvl="8">
      <w:start w:val="1"/>
      <w:numFmt w:val="decimal"/>
      <w:isLgl/>
      <w:lvlText w:val="%1.%2.%3.%4.%5.%6.%7.%8.%9."/>
      <w:lvlJc w:val="left"/>
      <w:pPr>
        <w:ind w:left="3011" w:hanging="2160"/>
      </w:pPr>
      <w:rPr>
        <w:rFonts w:eastAsiaTheme="minorEastAsia" w:hint="default"/>
        <w:i w:val="0"/>
      </w:rPr>
    </w:lvl>
  </w:abstractNum>
  <w:abstractNum w:abstractNumId="9" w15:restartNumberingAfterBreak="0">
    <w:nsid w:val="0F350C56"/>
    <w:multiLevelType w:val="hybridMultilevel"/>
    <w:tmpl w:val="48A444D8"/>
    <w:lvl w:ilvl="0" w:tplc="0409000F">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3A13BBA"/>
    <w:multiLevelType w:val="hybridMultilevel"/>
    <w:tmpl w:val="FE92C700"/>
    <w:lvl w:ilvl="0" w:tplc="74E2A3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6462EE1"/>
    <w:multiLevelType w:val="hybridMultilevel"/>
    <w:tmpl w:val="1B6AFF6A"/>
    <w:lvl w:ilvl="0" w:tplc="D704639E">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12" w15:restartNumberingAfterBreak="0">
    <w:nsid w:val="17D3302F"/>
    <w:multiLevelType w:val="hybridMultilevel"/>
    <w:tmpl w:val="188AC848"/>
    <w:lvl w:ilvl="0" w:tplc="FF2CC5D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1A4A34A9"/>
    <w:multiLevelType w:val="hybridMultilevel"/>
    <w:tmpl w:val="062AD846"/>
    <w:lvl w:ilvl="0" w:tplc="36129A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B472E0B"/>
    <w:multiLevelType w:val="hybridMultilevel"/>
    <w:tmpl w:val="CFD00716"/>
    <w:lvl w:ilvl="0" w:tplc="0419000F">
      <w:start w:val="1"/>
      <w:numFmt w:val="decimal"/>
      <w:lvlText w:val="%1."/>
      <w:lvlJc w:val="left"/>
      <w:pPr>
        <w:ind w:left="6740" w:hanging="360"/>
      </w:pPr>
      <w:rPr>
        <w:rFonts w:hint="default"/>
      </w:rPr>
    </w:lvl>
    <w:lvl w:ilvl="1" w:tplc="04190019" w:tentative="1">
      <w:start w:val="1"/>
      <w:numFmt w:val="lowerLetter"/>
      <w:lvlText w:val="%2."/>
      <w:lvlJc w:val="left"/>
      <w:pPr>
        <w:ind w:left="7460" w:hanging="360"/>
      </w:pPr>
    </w:lvl>
    <w:lvl w:ilvl="2" w:tplc="0419001B" w:tentative="1">
      <w:start w:val="1"/>
      <w:numFmt w:val="lowerRoman"/>
      <w:lvlText w:val="%3."/>
      <w:lvlJc w:val="right"/>
      <w:pPr>
        <w:ind w:left="8180" w:hanging="180"/>
      </w:pPr>
    </w:lvl>
    <w:lvl w:ilvl="3" w:tplc="0419000F" w:tentative="1">
      <w:start w:val="1"/>
      <w:numFmt w:val="decimal"/>
      <w:lvlText w:val="%4."/>
      <w:lvlJc w:val="left"/>
      <w:pPr>
        <w:ind w:left="8900" w:hanging="360"/>
      </w:pPr>
    </w:lvl>
    <w:lvl w:ilvl="4" w:tplc="04190019" w:tentative="1">
      <w:start w:val="1"/>
      <w:numFmt w:val="lowerLetter"/>
      <w:lvlText w:val="%5."/>
      <w:lvlJc w:val="left"/>
      <w:pPr>
        <w:ind w:left="9620" w:hanging="360"/>
      </w:pPr>
    </w:lvl>
    <w:lvl w:ilvl="5" w:tplc="0419001B" w:tentative="1">
      <w:start w:val="1"/>
      <w:numFmt w:val="lowerRoman"/>
      <w:lvlText w:val="%6."/>
      <w:lvlJc w:val="right"/>
      <w:pPr>
        <w:ind w:left="10340" w:hanging="180"/>
      </w:pPr>
    </w:lvl>
    <w:lvl w:ilvl="6" w:tplc="0419000F" w:tentative="1">
      <w:start w:val="1"/>
      <w:numFmt w:val="decimal"/>
      <w:lvlText w:val="%7."/>
      <w:lvlJc w:val="left"/>
      <w:pPr>
        <w:ind w:left="11060" w:hanging="360"/>
      </w:pPr>
    </w:lvl>
    <w:lvl w:ilvl="7" w:tplc="04190019" w:tentative="1">
      <w:start w:val="1"/>
      <w:numFmt w:val="lowerLetter"/>
      <w:lvlText w:val="%8."/>
      <w:lvlJc w:val="left"/>
      <w:pPr>
        <w:ind w:left="11780" w:hanging="360"/>
      </w:pPr>
    </w:lvl>
    <w:lvl w:ilvl="8" w:tplc="0419001B" w:tentative="1">
      <w:start w:val="1"/>
      <w:numFmt w:val="lowerRoman"/>
      <w:lvlText w:val="%9."/>
      <w:lvlJc w:val="right"/>
      <w:pPr>
        <w:ind w:left="12500" w:hanging="180"/>
      </w:pPr>
    </w:lvl>
  </w:abstractNum>
  <w:abstractNum w:abstractNumId="15" w15:restartNumberingAfterBreak="0">
    <w:nsid w:val="1BBB1BB7"/>
    <w:multiLevelType w:val="hybridMultilevel"/>
    <w:tmpl w:val="325C39B0"/>
    <w:lvl w:ilvl="0" w:tplc="53A8ED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E542D0A"/>
    <w:multiLevelType w:val="multilevel"/>
    <w:tmpl w:val="DFC29DC4"/>
    <w:lvl w:ilvl="0">
      <w:start w:val="1"/>
      <w:numFmt w:val="decimal"/>
      <w:lvlText w:val="%1."/>
      <w:lvlJc w:val="left"/>
      <w:pPr>
        <w:ind w:left="1070" w:hanging="360"/>
      </w:pPr>
      <w:rPr>
        <w:rFonts w:hint="default"/>
      </w:rPr>
    </w:lvl>
    <w:lvl w:ilvl="1">
      <w:start w:val="3"/>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7" w15:restartNumberingAfterBreak="0">
    <w:nsid w:val="1EC40303"/>
    <w:multiLevelType w:val="multilevel"/>
    <w:tmpl w:val="DFC29DC4"/>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15:restartNumberingAfterBreak="0">
    <w:nsid w:val="1EE026EE"/>
    <w:multiLevelType w:val="hybridMultilevel"/>
    <w:tmpl w:val="9DA099EE"/>
    <w:lvl w:ilvl="0" w:tplc="109A3E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EEC7DD0"/>
    <w:multiLevelType w:val="hybridMultilevel"/>
    <w:tmpl w:val="37B69A4E"/>
    <w:lvl w:ilvl="0" w:tplc="4CB8B75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22682B7B"/>
    <w:multiLevelType w:val="hybridMultilevel"/>
    <w:tmpl w:val="DDAA4720"/>
    <w:lvl w:ilvl="0" w:tplc="0409000F">
      <w:start w:val="1"/>
      <w:numFmt w:val="decimal"/>
      <w:lvlText w:val="%1."/>
      <w:lvlJc w:val="left"/>
      <w:pPr>
        <w:ind w:left="1070" w:hanging="360"/>
      </w:pPr>
      <w:rPr>
        <w:color w:val="000000" w:themeColor="text1"/>
      </w:rPr>
    </w:lvl>
    <w:lvl w:ilvl="1" w:tplc="04190019" w:tentative="1">
      <w:start w:val="1"/>
      <w:numFmt w:val="lowerLetter"/>
      <w:lvlText w:val="%2."/>
      <w:lvlJc w:val="left"/>
      <w:pPr>
        <w:ind w:left="1790" w:hanging="360"/>
      </w:pPr>
    </w:lvl>
    <w:lvl w:ilvl="2" w:tplc="0419001B">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15:restartNumberingAfterBreak="0">
    <w:nsid w:val="24FB784F"/>
    <w:multiLevelType w:val="hybridMultilevel"/>
    <w:tmpl w:val="9D58E25C"/>
    <w:lvl w:ilvl="0" w:tplc="1D28D0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5E9037A"/>
    <w:multiLevelType w:val="hybridMultilevel"/>
    <w:tmpl w:val="1B48F89E"/>
    <w:lvl w:ilvl="0" w:tplc="0419000F">
      <w:start w:val="1"/>
      <w:numFmt w:val="decimal"/>
      <w:lvlText w:val="%1."/>
      <w:lvlJc w:val="left"/>
      <w:pPr>
        <w:tabs>
          <w:tab w:val="num" w:pos="540"/>
        </w:tabs>
        <w:ind w:left="5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26C62B48"/>
    <w:multiLevelType w:val="hybridMultilevel"/>
    <w:tmpl w:val="4E707E9C"/>
    <w:lvl w:ilvl="0" w:tplc="43A21E8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7687486"/>
    <w:multiLevelType w:val="hybridMultilevel"/>
    <w:tmpl w:val="0B2AA260"/>
    <w:lvl w:ilvl="0" w:tplc="74F68F90">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8730857"/>
    <w:multiLevelType w:val="hybridMultilevel"/>
    <w:tmpl w:val="43EABB4C"/>
    <w:lvl w:ilvl="0" w:tplc="3E628E80">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C0E4134"/>
    <w:multiLevelType w:val="multilevel"/>
    <w:tmpl w:val="2D0A2A3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2DBC4549"/>
    <w:multiLevelType w:val="hybridMultilevel"/>
    <w:tmpl w:val="96DC1E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0F">
      <w:start w:val="1"/>
      <w:numFmt w:val="decimal"/>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46C569D"/>
    <w:multiLevelType w:val="hybridMultilevel"/>
    <w:tmpl w:val="04FED83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AE3627B"/>
    <w:multiLevelType w:val="hybridMultilevel"/>
    <w:tmpl w:val="818AE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C886B5E"/>
    <w:multiLevelType w:val="hybridMultilevel"/>
    <w:tmpl w:val="A2449E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42364DB9"/>
    <w:multiLevelType w:val="hybridMultilevel"/>
    <w:tmpl w:val="E3FA71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25B4C48"/>
    <w:multiLevelType w:val="multilevel"/>
    <w:tmpl w:val="DFC29DC4"/>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 w15:restartNumberingAfterBreak="0">
    <w:nsid w:val="47DA2A64"/>
    <w:multiLevelType w:val="hybridMultilevel"/>
    <w:tmpl w:val="163EAF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4C522C76"/>
    <w:multiLevelType w:val="hybridMultilevel"/>
    <w:tmpl w:val="D0EA5352"/>
    <w:lvl w:ilvl="0" w:tplc="EF3A4ADC">
      <w:start w:val="1"/>
      <w:numFmt w:val="bullet"/>
      <w:lvlText w:val="•"/>
      <w:lvlJc w:val="left"/>
      <w:pPr>
        <w:tabs>
          <w:tab w:val="num" w:pos="720"/>
        </w:tabs>
        <w:ind w:left="720" w:hanging="360"/>
      </w:pPr>
      <w:rPr>
        <w:rFonts w:ascii="Arial" w:hAnsi="Arial" w:hint="default"/>
      </w:rPr>
    </w:lvl>
    <w:lvl w:ilvl="1" w:tplc="35CC35B6" w:tentative="1">
      <w:start w:val="1"/>
      <w:numFmt w:val="bullet"/>
      <w:lvlText w:val="•"/>
      <w:lvlJc w:val="left"/>
      <w:pPr>
        <w:tabs>
          <w:tab w:val="num" w:pos="1440"/>
        </w:tabs>
        <w:ind w:left="1440" w:hanging="360"/>
      </w:pPr>
      <w:rPr>
        <w:rFonts w:ascii="Arial" w:hAnsi="Arial" w:hint="default"/>
      </w:rPr>
    </w:lvl>
    <w:lvl w:ilvl="2" w:tplc="1750C33A" w:tentative="1">
      <w:start w:val="1"/>
      <w:numFmt w:val="bullet"/>
      <w:lvlText w:val="•"/>
      <w:lvlJc w:val="left"/>
      <w:pPr>
        <w:tabs>
          <w:tab w:val="num" w:pos="2160"/>
        </w:tabs>
        <w:ind w:left="2160" w:hanging="360"/>
      </w:pPr>
      <w:rPr>
        <w:rFonts w:ascii="Arial" w:hAnsi="Arial" w:hint="default"/>
      </w:rPr>
    </w:lvl>
    <w:lvl w:ilvl="3" w:tplc="43BE416A" w:tentative="1">
      <w:start w:val="1"/>
      <w:numFmt w:val="bullet"/>
      <w:lvlText w:val="•"/>
      <w:lvlJc w:val="left"/>
      <w:pPr>
        <w:tabs>
          <w:tab w:val="num" w:pos="2880"/>
        </w:tabs>
        <w:ind w:left="2880" w:hanging="360"/>
      </w:pPr>
      <w:rPr>
        <w:rFonts w:ascii="Arial" w:hAnsi="Arial" w:hint="default"/>
      </w:rPr>
    </w:lvl>
    <w:lvl w:ilvl="4" w:tplc="10AE5B56" w:tentative="1">
      <w:start w:val="1"/>
      <w:numFmt w:val="bullet"/>
      <w:lvlText w:val="•"/>
      <w:lvlJc w:val="left"/>
      <w:pPr>
        <w:tabs>
          <w:tab w:val="num" w:pos="3600"/>
        </w:tabs>
        <w:ind w:left="3600" w:hanging="360"/>
      </w:pPr>
      <w:rPr>
        <w:rFonts w:ascii="Arial" w:hAnsi="Arial" w:hint="default"/>
      </w:rPr>
    </w:lvl>
    <w:lvl w:ilvl="5" w:tplc="846A4876" w:tentative="1">
      <w:start w:val="1"/>
      <w:numFmt w:val="bullet"/>
      <w:lvlText w:val="•"/>
      <w:lvlJc w:val="left"/>
      <w:pPr>
        <w:tabs>
          <w:tab w:val="num" w:pos="4320"/>
        </w:tabs>
        <w:ind w:left="4320" w:hanging="360"/>
      </w:pPr>
      <w:rPr>
        <w:rFonts w:ascii="Arial" w:hAnsi="Arial" w:hint="default"/>
      </w:rPr>
    </w:lvl>
    <w:lvl w:ilvl="6" w:tplc="66149A4A" w:tentative="1">
      <w:start w:val="1"/>
      <w:numFmt w:val="bullet"/>
      <w:lvlText w:val="•"/>
      <w:lvlJc w:val="left"/>
      <w:pPr>
        <w:tabs>
          <w:tab w:val="num" w:pos="5040"/>
        </w:tabs>
        <w:ind w:left="5040" w:hanging="360"/>
      </w:pPr>
      <w:rPr>
        <w:rFonts w:ascii="Arial" w:hAnsi="Arial" w:hint="default"/>
      </w:rPr>
    </w:lvl>
    <w:lvl w:ilvl="7" w:tplc="AE9870F0" w:tentative="1">
      <w:start w:val="1"/>
      <w:numFmt w:val="bullet"/>
      <w:lvlText w:val="•"/>
      <w:lvlJc w:val="left"/>
      <w:pPr>
        <w:tabs>
          <w:tab w:val="num" w:pos="5760"/>
        </w:tabs>
        <w:ind w:left="5760" w:hanging="360"/>
      </w:pPr>
      <w:rPr>
        <w:rFonts w:ascii="Arial" w:hAnsi="Arial" w:hint="default"/>
      </w:rPr>
    </w:lvl>
    <w:lvl w:ilvl="8" w:tplc="22EAED8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E4151AB"/>
    <w:multiLevelType w:val="hybridMultilevel"/>
    <w:tmpl w:val="8DF0B6EC"/>
    <w:lvl w:ilvl="0" w:tplc="B33C7B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4ECA51CF"/>
    <w:multiLevelType w:val="hybridMultilevel"/>
    <w:tmpl w:val="C9462FB8"/>
    <w:lvl w:ilvl="0" w:tplc="CD7A7B4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15:restartNumberingAfterBreak="0">
    <w:nsid w:val="52F53989"/>
    <w:multiLevelType w:val="hybridMultilevel"/>
    <w:tmpl w:val="39CA63F2"/>
    <w:lvl w:ilvl="0" w:tplc="01FC74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53B6306F"/>
    <w:multiLevelType w:val="multilevel"/>
    <w:tmpl w:val="B5063EE4"/>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9" w15:restartNumberingAfterBreak="0">
    <w:nsid w:val="55D63F8F"/>
    <w:multiLevelType w:val="multilevel"/>
    <w:tmpl w:val="DFC29DC4"/>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 w15:restartNumberingAfterBreak="0">
    <w:nsid w:val="5CB31A76"/>
    <w:multiLevelType w:val="hybridMultilevel"/>
    <w:tmpl w:val="A9F235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5D7C17AF"/>
    <w:multiLevelType w:val="hybridMultilevel"/>
    <w:tmpl w:val="868C0934"/>
    <w:lvl w:ilvl="0" w:tplc="80A8234E">
      <w:start w:val="1"/>
      <w:numFmt w:val="decimal"/>
      <w:lvlText w:val="%1)"/>
      <w:lvlJc w:val="left"/>
      <w:pPr>
        <w:ind w:left="1129" w:hanging="420"/>
      </w:pPr>
      <w:rPr>
        <w:rFonts w:ascii="Times New Roman" w:eastAsiaTheme="minorEastAsia" w:hAnsi="Times New Roman" w:cs="Times New Roman"/>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42" w15:restartNumberingAfterBreak="0">
    <w:nsid w:val="5E8C70D1"/>
    <w:multiLevelType w:val="hybridMultilevel"/>
    <w:tmpl w:val="C53C3D2E"/>
    <w:lvl w:ilvl="0" w:tplc="0409000F">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73B15A0"/>
    <w:multiLevelType w:val="multilevel"/>
    <w:tmpl w:val="DFC29DC4"/>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4" w15:restartNumberingAfterBreak="0">
    <w:nsid w:val="67E750C5"/>
    <w:multiLevelType w:val="hybridMultilevel"/>
    <w:tmpl w:val="FF087D32"/>
    <w:lvl w:ilvl="0" w:tplc="6DB8A1DA">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88E6797"/>
    <w:multiLevelType w:val="hybridMultilevel"/>
    <w:tmpl w:val="C3121954"/>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46" w15:restartNumberingAfterBreak="0">
    <w:nsid w:val="719937C2"/>
    <w:multiLevelType w:val="multilevel"/>
    <w:tmpl w:val="7E1ED5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761B3827"/>
    <w:multiLevelType w:val="hybridMultilevel"/>
    <w:tmpl w:val="E19A70B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E0A1E10"/>
    <w:multiLevelType w:val="multilevel"/>
    <w:tmpl w:val="1F6E2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4"/>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5"/>
  </w:num>
  <w:num w:numId="5">
    <w:abstractNumId w:val="26"/>
  </w:num>
  <w:num w:numId="6">
    <w:abstractNumId w:val="7"/>
  </w:num>
  <w:num w:numId="7">
    <w:abstractNumId w:val="20"/>
  </w:num>
  <w:num w:numId="8">
    <w:abstractNumId w:val="1"/>
  </w:num>
  <w:num w:numId="9">
    <w:abstractNumId w:val="9"/>
  </w:num>
  <w:num w:numId="10">
    <w:abstractNumId w:val="42"/>
  </w:num>
  <w:num w:numId="11">
    <w:abstractNumId w:val="27"/>
  </w:num>
  <w:num w:numId="12">
    <w:abstractNumId w:val="44"/>
  </w:num>
  <w:num w:numId="13">
    <w:abstractNumId w:val="3"/>
  </w:num>
  <w:num w:numId="14">
    <w:abstractNumId w:val="11"/>
  </w:num>
  <w:num w:numId="15">
    <w:abstractNumId w:val="16"/>
  </w:num>
  <w:num w:numId="16">
    <w:abstractNumId w:val="29"/>
  </w:num>
  <w:num w:numId="17">
    <w:abstractNumId w:val="8"/>
  </w:num>
  <w:num w:numId="18">
    <w:abstractNumId w:val="36"/>
  </w:num>
  <w:num w:numId="19">
    <w:abstractNumId w:val="12"/>
  </w:num>
  <w:num w:numId="20">
    <w:abstractNumId w:val="19"/>
  </w:num>
  <w:num w:numId="21">
    <w:abstractNumId w:val="10"/>
  </w:num>
  <w:num w:numId="22">
    <w:abstractNumId w:val="2"/>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0"/>
  </w:num>
  <w:num w:numId="26">
    <w:abstractNumId w:val="21"/>
  </w:num>
  <w:num w:numId="27">
    <w:abstractNumId w:val="18"/>
  </w:num>
  <w:num w:numId="28">
    <w:abstractNumId w:val="15"/>
  </w:num>
  <w:num w:numId="29">
    <w:abstractNumId w:val="35"/>
  </w:num>
  <w:num w:numId="30">
    <w:abstractNumId w:val="13"/>
  </w:num>
  <w:num w:numId="31">
    <w:abstractNumId w:val="37"/>
  </w:num>
  <w:num w:numId="32">
    <w:abstractNumId w:val="5"/>
  </w:num>
  <w:num w:numId="33">
    <w:abstractNumId w:val="14"/>
  </w:num>
  <w:num w:numId="34">
    <w:abstractNumId w:val="41"/>
  </w:num>
  <w:num w:numId="3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8"/>
  </w:num>
  <w:num w:numId="37">
    <w:abstractNumId w:val="4"/>
  </w:num>
  <w:num w:numId="38">
    <w:abstractNumId w:val="39"/>
  </w:num>
  <w:num w:numId="39">
    <w:abstractNumId w:val="23"/>
  </w:num>
  <w:num w:numId="40">
    <w:abstractNumId w:val="17"/>
  </w:num>
  <w:num w:numId="41">
    <w:abstractNumId w:val="43"/>
  </w:num>
  <w:num w:numId="42">
    <w:abstractNumId w:val="38"/>
  </w:num>
  <w:num w:numId="43">
    <w:abstractNumId w:val="31"/>
  </w:num>
  <w:num w:numId="44">
    <w:abstractNumId w:val="47"/>
  </w:num>
  <w:num w:numId="45">
    <w:abstractNumId w:val="6"/>
  </w:num>
  <w:num w:numId="46">
    <w:abstractNumId w:val="40"/>
  </w:num>
  <w:num w:numId="47">
    <w:abstractNumId w:val="33"/>
  </w:num>
  <w:num w:numId="48">
    <w:abstractNumId w:val="28"/>
  </w:num>
  <w:num w:numId="49">
    <w:abstractNumId w:val="34"/>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Пользователь Microsoft Office">
    <w15:presenceInfo w15:providerId="None" w15:userId="Пользователь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49E"/>
    <w:rsid w:val="000006B5"/>
    <w:rsid w:val="0000071A"/>
    <w:rsid w:val="0000098B"/>
    <w:rsid w:val="000016DA"/>
    <w:rsid w:val="00002324"/>
    <w:rsid w:val="000024F2"/>
    <w:rsid w:val="0000282C"/>
    <w:rsid w:val="000034B1"/>
    <w:rsid w:val="0000373A"/>
    <w:rsid w:val="00005122"/>
    <w:rsid w:val="000055BE"/>
    <w:rsid w:val="00005B98"/>
    <w:rsid w:val="00006F8C"/>
    <w:rsid w:val="000076D6"/>
    <w:rsid w:val="00007AD7"/>
    <w:rsid w:val="00011027"/>
    <w:rsid w:val="00011389"/>
    <w:rsid w:val="00012289"/>
    <w:rsid w:val="00013385"/>
    <w:rsid w:val="000134CB"/>
    <w:rsid w:val="0001358D"/>
    <w:rsid w:val="00015B71"/>
    <w:rsid w:val="00015EB7"/>
    <w:rsid w:val="00017D90"/>
    <w:rsid w:val="00020FC8"/>
    <w:rsid w:val="00023F6B"/>
    <w:rsid w:val="00024E2E"/>
    <w:rsid w:val="00025218"/>
    <w:rsid w:val="00025560"/>
    <w:rsid w:val="0002726F"/>
    <w:rsid w:val="00027845"/>
    <w:rsid w:val="00027F9E"/>
    <w:rsid w:val="000306FE"/>
    <w:rsid w:val="00030F3A"/>
    <w:rsid w:val="000320ED"/>
    <w:rsid w:val="0003226C"/>
    <w:rsid w:val="00032ED6"/>
    <w:rsid w:val="00033162"/>
    <w:rsid w:val="00033F04"/>
    <w:rsid w:val="000346C4"/>
    <w:rsid w:val="00034945"/>
    <w:rsid w:val="000350A3"/>
    <w:rsid w:val="000351CC"/>
    <w:rsid w:val="000366D5"/>
    <w:rsid w:val="000379A4"/>
    <w:rsid w:val="00037AD2"/>
    <w:rsid w:val="00037DBE"/>
    <w:rsid w:val="000406AC"/>
    <w:rsid w:val="00040D1C"/>
    <w:rsid w:val="000433FD"/>
    <w:rsid w:val="00043A85"/>
    <w:rsid w:val="00043C50"/>
    <w:rsid w:val="00044856"/>
    <w:rsid w:val="00045567"/>
    <w:rsid w:val="00045B1D"/>
    <w:rsid w:val="00046276"/>
    <w:rsid w:val="0005025F"/>
    <w:rsid w:val="0005097D"/>
    <w:rsid w:val="00051420"/>
    <w:rsid w:val="00053DF0"/>
    <w:rsid w:val="000548DE"/>
    <w:rsid w:val="00056143"/>
    <w:rsid w:val="00056517"/>
    <w:rsid w:val="00056C93"/>
    <w:rsid w:val="0006041B"/>
    <w:rsid w:val="0006066C"/>
    <w:rsid w:val="00060DB4"/>
    <w:rsid w:val="00060FC6"/>
    <w:rsid w:val="000623F7"/>
    <w:rsid w:val="000640EB"/>
    <w:rsid w:val="000650B2"/>
    <w:rsid w:val="00070004"/>
    <w:rsid w:val="00070DB1"/>
    <w:rsid w:val="000710C4"/>
    <w:rsid w:val="00073157"/>
    <w:rsid w:val="00073B10"/>
    <w:rsid w:val="00074095"/>
    <w:rsid w:val="000753A7"/>
    <w:rsid w:val="00075918"/>
    <w:rsid w:val="000765DE"/>
    <w:rsid w:val="00076639"/>
    <w:rsid w:val="00076B44"/>
    <w:rsid w:val="00076CEA"/>
    <w:rsid w:val="000775E3"/>
    <w:rsid w:val="00077CD8"/>
    <w:rsid w:val="00077E5D"/>
    <w:rsid w:val="000800BE"/>
    <w:rsid w:val="000816FF"/>
    <w:rsid w:val="00081B5B"/>
    <w:rsid w:val="00081DBE"/>
    <w:rsid w:val="00082280"/>
    <w:rsid w:val="000837AC"/>
    <w:rsid w:val="00083A0E"/>
    <w:rsid w:val="00083C92"/>
    <w:rsid w:val="00084413"/>
    <w:rsid w:val="000865DF"/>
    <w:rsid w:val="000877DB"/>
    <w:rsid w:val="0009066A"/>
    <w:rsid w:val="00090D74"/>
    <w:rsid w:val="00093570"/>
    <w:rsid w:val="00094605"/>
    <w:rsid w:val="0009515A"/>
    <w:rsid w:val="00095194"/>
    <w:rsid w:val="00096198"/>
    <w:rsid w:val="000963CD"/>
    <w:rsid w:val="00096B82"/>
    <w:rsid w:val="00096D0F"/>
    <w:rsid w:val="0009743E"/>
    <w:rsid w:val="00097DA9"/>
    <w:rsid w:val="000A1BA7"/>
    <w:rsid w:val="000A2FFC"/>
    <w:rsid w:val="000A3640"/>
    <w:rsid w:val="000A37C9"/>
    <w:rsid w:val="000A387B"/>
    <w:rsid w:val="000A42F9"/>
    <w:rsid w:val="000A4F8E"/>
    <w:rsid w:val="000A64BA"/>
    <w:rsid w:val="000A7045"/>
    <w:rsid w:val="000B04F0"/>
    <w:rsid w:val="000B1DE1"/>
    <w:rsid w:val="000B5150"/>
    <w:rsid w:val="000B528B"/>
    <w:rsid w:val="000B617F"/>
    <w:rsid w:val="000B6502"/>
    <w:rsid w:val="000B65EB"/>
    <w:rsid w:val="000C0638"/>
    <w:rsid w:val="000C0822"/>
    <w:rsid w:val="000C0F05"/>
    <w:rsid w:val="000C13D4"/>
    <w:rsid w:val="000C1851"/>
    <w:rsid w:val="000C1FC2"/>
    <w:rsid w:val="000C2E64"/>
    <w:rsid w:val="000C3605"/>
    <w:rsid w:val="000C5362"/>
    <w:rsid w:val="000C53BD"/>
    <w:rsid w:val="000C645E"/>
    <w:rsid w:val="000C73A8"/>
    <w:rsid w:val="000C7FB3"/>
    <w:rsid w:val="000D11F5"/>
    <w:rsid w:val="000D1F7A"/>
    <w:rsid w:val="000D28CA"/>
    <w:rsid w:val="000D2FA5"/>
    <w:rsid w:val="000D40E8"/>
    <w:rsid w:val="000D4337"/>
    <w:rsid w:val="000D4ACF"/>
    <w:rsid w:val="000D4AE0"/>
    <w:rsid w:val="000D538B"/>
    <w:rsid w:val="000D5A14"/>
    <w:rsid w:val="000D62E6"/>
    <w:rsid w:val="000D670F"/>
    <w:rsid w:val="000E0299"/>
    <w:rsid w:val="000E03A5"/>
    <w:rsid w:val="000E054F"/>
    <w:rsid w:val="000E08FC"/>
    <w:rsid w:val="000E21DC"/>
    <w:rsid w:val="000E2463"/>
    <w:rsid w:val="000E2DD9"/>
    <w:rsid w:val="000E31FE"/>
    <w:rsid w:val="000E3203"/>
    <w:rsid w:val="000E3D47"/>
    <w:rsid w:val="000E55F6"/>
    <w:rsid w:val="000E5B61"/>
    <w:rsid w:val="000E5F4C"/>
    <w:rsid w:val="000E7252"/>
    <w:rsid w:val="000E7319"/>
    <w:rsid w:val="000E7CC1"/>
    <w:rsid w:val="000E7FCC"/>
    <w:rsid w:val="000F008A"/>
    <w:rsid w:val="000F00BD"/>
    <w:rsid w:val="000F08D5"/>
    <w:rsid w:val="000F1250"/>
    <w:rsid w:val="000F251C"/>
    <w:rsid w:val="000F2D29"/>
    <w:rsid w:val="000F4F33"/>
    <w:rsid w:val="000F5865"/>
    <w:rsid w:val="000F5DD1"/>
    <w:rsid w:val="000F748E"/>
    <w:rsid w:val="000F7BFD"/>
    <w:rsid w:val="000F7DE8"/>
    <w:rsid w:val="0010163E"/>
    <w:rsid w:val="00103B2A"/>
    <w:rsid w:val="00104442"/>
    <w:rsid w:val="00104E46"/>
    <w:rsid w:val="00106805"/>
    <w:rsid w:val="001101C6"/>
    <w:rsid w:val="001103BC"/>
    <w:rsid w:val="001107B9"/>
    <w:rsid w:val="001108AF"/>
    <w:rsid w:val="00112868"/>
    <w:rsid w:val="00112B6C"/>
    <w:rsid w:val="00112F4F"/>
    <w:rsid w:val="00113272"/>
    <w:rsid w:val="001132B4"/>
    <w:rsid w:val="00114CC3"/>
    <w:rsid w:val="001155FB"/>
    <w:rsid w:val="00115968"/>
    <w:rsid w:val="00115B64"/>
    <w:rsid w:val="001162AD"/>
    <w:rsid w:val="00117BC2"/>
    <w:rsid w:val="00120EE0"/>
    <w:rsid w:val="0012176D"/>
    <w:rsid w:val="00121C7E"/>
    <w:rsid w:val="00125182"/>
    <w:rsid w:val="00125997"/>
    <w:rsid w:val="00126C5B"/>
    <w:rsid w:val="00127047"/>
    <w:rsid w:val="00127A4C"/>
    <w:rsid w:val="00130632"/>
    <w:rsid w:val="001310F4"/>
    <w:rsid w:val="0013280C"/>
    <w:rsid w:val="001328FA"/>
    <w:rsid w:val="0013336F"/>
    <w:rsid w:val="001342BD"/>
    <w:rsid w:val="00134914"/>
    <w:rsid w:val="001354B1"/>
    <w:rsid w:val="00135F36"/>
    <w:rsid w:val="00136C81"/>
    <w:rsid w:val="00137DD2"/>
    <w:rsid w:val="00141783"/>
    <w:rsid w:val="00142C18"/>
    <w:rsid w:val="00143FEA"/>
    <w:rsid w:val="00144CF7"/>
    <w:rsid w:val="001452B9"/>
    <w:rsid w:val="00145B7E"/>
    <w:rsid w:val="001466F6"/>
    <w:rsid w:val="00147BE4"/>
    <w:rsid w:val="00147E09"/>
    <w:rsid w:val="00147E63"/>
    <w:rsid w:val="00151D97"/>
    <w:rsid w:val="001532E0"/>
    <w:rsid w:val="001542D5"/>
    <w:rsid w:val="00154407"/>
    <w:rsid w:val="00155461"/>
    <w:rsid w:val="00156046"/>
    <w:rsid w:val="00157031"/>
    <w:rsid w:val="0015735D"/>
    <w:rsid w:val="00157368"/>
    <w:rsid w:val="00157449"/>
    <w:rsid w:val="001601B9"/>
    <w:rsid w:val="0016127D"/>
    <w:rsid w:val="001626BF"/>
    <w:rsid w:val="00163181"/>
    <w:rsid w:val="00163D5B"/>
    <w:rsid w:val="00164B5A"/>
    <w:rsid w:val="0016550A"/>
    <w:rsid w:val="00166D93"/>
    <w:rsid w:val="00170A60"/>
    <w:rsid w:val="00170CC2"/>
    <w:rsid w:val="00171D88"/>
    <w:rsid w:val="001722C2"/>
    <w:rsid w:val="0017324D"/>
    <w:rsid w:val="001740BD"/>
    <w:rsid w:val="00174E3E"/>
    <w:rsid w:val="00176700"/>
    <w:rsid w:val="0017751C"/>
    <w:rsid w:val="0018028E"/>
    <w:rsid w:val="00181FB8"/>
    <w:rsid w:val="00182195"/>
    <w:rsid w:val="00182615"/>
    <w:rsid w:val="00183EBB"/>
    <w:rsid w:val="00184D97"/>
    <w:rsid w:val="0018540E"/>
    <w:rsid w:val="0018693D"/>
    <w:rsid w:val="00186C9E"/>
    <w:rsid w:val="00186E7E"/>
    <w:rsid w:val="001873AB"/>
    <w:rsid w:val="00194676"/>
    <w:rsid w:val="00194AB5"/>
    <w:rsid w:val="00196572"/>
    <w:rsid w:val="00196AD6"/>
    <w:rsid w:val="00197007"/>
    <w:rsid w:val="0019720F"/>
    <w:rsid w:val="0019753F"/>
    <w:rsid w:val="0019759D"/>
    <w:rsid w:val="001A039D"/>
    <w:rsid w:val="001A0538"/>
    <w:rsid w:val="001A0C36"/>
    <w:rsid w:val="001A0E09"/>
    <w:rsid w:val="001A0FEF"/>
    <w:rsid w:val="001A14FA"/>
    <w:rsid w:val="001A1CA3"/>
    <w:rsid w:val="001A24A0"/>
    <w:rsid w:val="001A259F"/>
    <w:rsid w:val="001A294B"/>
    <w:rsid w:val="001A355D"/>
    <w:rsid w:val="001A5C00"/>
    <w:rsid w:val="001A64FC"/>
    <w:rsid w:val="001A6F4A"/>
    <w:rsid w:val="001B14A4"/>
    <w:rsid w:val="001B1BD0"/>
    <w:rsid w:val="001B21EB"/>
    <w:rsid w:val="001B25CA"/>
    <w:rsid w:val="001B2DFE"/>
    <w:rsid w:val="001B3596"/>
    <w:rsid w:val="001B43CC"/>
    <w:rsid w:val="001B46BB"/>
    <w:rsid w:val="001B48DE"/>
    <w:rsid w:val="001B551D"/>
    <w:rsid w:val="001B67BE"/>
    <w:rsid w:val="001B67CC"/>
    <w:rsid w:val="001C0D13"/>
    <w:rsid w:val="001C0EA6"/>
    <w:rsid w:val="001C1B7C"/>
    <w:rsid w:val="001C2219"/>
    <w:rsid w:val="001C26A5"/>
    <w:rsid w:val="001C3184"/>
    <w:rsid w:val="001C377E"/>
    <w:rsid w:val="001C385C"/>
    <w:rsid w:val="001C64B2"/>
    <w:rsid w:val="001C67BD"/>
    <w:rsid w:val="001C6E9C"/>
    <w:rsid w:val="001C6F4A"/>
    <w:rsid w:val="001C7B5A"/>
    <w:rsid w:val="001D046C"/>
    <w:rsid w:val="001D0C17"/>
    <w:rsid w:val="001D3C98"/>
    <w:rsid w:val="001D470A"/>
    <w:rsid w:val="001D5140"/>
    <w:rsid w:val="001D538F"/>
    <w:rsid w:val="001D5738"/>
    <w:rsid w:val="001D62AD"/>
    <w:rsid w:val="001D67DD"/>
    <w:rsid w:val="001D7B15"/>
    <w:rsid w:val="001D7EC5"/>
    <w:rsid w:val="001E000A"/>
    <w:rsid w:val="001E17C0"/>
    <w:rsid w:val="001E3080"/>
    <w:rsid w:val="001E3209"/>
    <w:rsid w:val="001E335E"/>
    <w:rsid w:val="001E3368"/>
    <w:rsid w:val="001E3B1E"/>
    <w:rsid w:val="001E3D79"/>
    <w:rsid w:val="001E3FA6"/>
    <w:rsid w:val="001E47ED"/>
    <w:rsid w:val="001E4879"/>
    <w:rsid w:val="001E64DD"/>
    <w:rsid w:val="001E65EB"/>
    <w:rsid w:val="001E70C0"/>
    <w:rsid w:val="001E7681"/>
    <w:rsid w:val="001F09BF"/>
    <w:rsid w:val="001F1966"/>
    <w:rsid w:val="001F1BA5"/>
    <w:rsid w:val="001F2243"/>
    <w:rsid w:val="001F2E73"/>
    <w:rsid w:val="001F34AE"/>
    <w:rsid w:val="001F427D"/>
    <w:rsid w:val="001F480C"/>
    <w:rsid w:val="001F6172"/>
    <w:rsid w:val="001F688A"/>
    <w:rsid w:val="001F7812"/>
    <w:rsid w:val="00200E5B"/>
    <w:rsid w:val="00201378"/>
    <w:rsid w:val="00202324"/>
    <w:rsid w:val="00202A4B"/>
    <w:rsid w:val="00203406"/>
    <w:rsid w:val="002039EF"/>
    <w:rsid w:val="0020541D"/>
    <w:rsid w:val="00205B60"/>
    <w:rsid w:val="00205E53"/>
    <w:rsid w:val="00206D3F"/>
    <w:rsid w:val="002077CB"/>
    <w:rsid w:val="00207ADF"/>
    <w:rsid w:val="00210157"/>
    <w:rsid w:val="002102FB"/>
    <w:rsid w:val="002116C0"/>
    <w:rsid w:val="00211C3E"/>
    <w:rsid w:val="00212817"/>
    <w:rsid w:val="00212B53"/>
    <w:rsid w:val="00212C76"/>
    <w:rsid w:val="0021302C"/>
    <w:rsid w:val="00215569"/>
    <w:rsid w:val="00216C32"/>
    <w:rsid w:val="00216D72"/>
    <w:rsid w:val="00216FDF"/>
    <w:rsid w:val="00217E3F"/>
    <w:rsid w:val="002204E7"/>
    <w:rsid w:val="00221CC9"/>
    <w:rsid w:val="00221DEA"/>
    <w:rsid w:val="00221E3E"/>
    <w:rsid w:val="00222726"/>
    <w:rsid w:val="00223CD6"/>
    <w:rsid w:val="00224D15"/>
    <w:rsid w:val="0022549B"/>
    <w:rsid w:val="00226464"/>
    <w:rsid w:val="00226F10"/>
    <w:rsid w:val="002274BD"/>
    <w:rsid w:val="00227896"/>
    <w:rsid w:val="00227FF7"/>
    <w:rsid w:val="002302C4"/>
    <w:rsid w:val="002311F9"/>
    <w:rsid w:val="002322D2"/>
    <w:rsid w:val="0023279C"/>
    <w:rsid w:val="0023352E"/>
    <w:rsid w:val="0023382C"/>
    <w:rsid w:val="00234236"/>
    <w:rsid w:val="00235895"/>
    <w:rsid w:val="00235D89"/>
    <w:rsid w:val="002374DA"/>
    <w:rsid w:val="002400BA"/>
    <w:rsid w:val="00240497"/>
    <w:rsid w:val="002404CF"/>
    <w:rsid w:val="00240DBD"/>
    <w:rsid w:val="002415AB"/>
    <w:rsid w:val="00241782"/>
    <w:rsid w:val="00241B0F"/>
    <w:rsid w:val="00242112"/>
    <w:rsid w:val="00242225"/>
    <w:rsid w:val="00242918"/>
    <w:rsid w:val="00243592"/>
    <w:rsid w:val="002435C4"/>
    <w:rsid w:val="00243BDF"/>
    <w:rsid w:val="00244C6D"/>
    <w:rsid w:val="00245389"/>
    <w:rsid w:val="00245612"/>
    <w:rsid w:val="00245A44"/>
    <w:rsid w:val="00245E1F"/>
    <w:rsid w:val="0024633C"/>
    <w:rsid w:val="00246DDE"/>
    <w:rsid w:val="00250E04"/>
    <w:rsid w:val="002511AD"/>
    <w:rsid w:val="002519DB"/>
    <w:rsid w:val="00253140"/>
    <w:rsid w:val="00253D9A"/>
    <w:rsid w:val="00254014"/>
    <w:rsid w:val="002551FB"/>
    <w:rsid w:val="0025601A"/>
    <w:rsid w:val="00256561"/>
    <w:rsid w:val="00257EC8"/>
    <w:rsid w:val="00261056"/>
    <w:rsid w:val="00261301"/>
    <w:rsid w:val="00261EED"/>
    <w:rsid w:val="002636D1"/>
    <w:rsid w:val="002637EE"/>
    <w:rsid w:val="002651B9"/>
    <w:rsid w:val="002654E1"/>
    <w:rsid w:val="0026564C"/>
    <w:rsid w:val="00266058"/>
    <w:rsid w:val="00266964"/>
    <w:rsid w:val="002679ED"/>
    <w:rsid w:val="00267A2B"/>
    <w:rsid w:val="00270764"/>
    <w:rsid w:val="002722FC"/>
    <w:rsid w:val="00272AF3"/>
    <w:rsid w:val="002741FE"/>
    <w:rsid w:val="002744CF"/>
    <w:rsid w:val="00274505"/>
    <w:rsid w:val="0027485D"/>
    <w:rsid w:val="0027586F"/>
    <w:rsid w:val="00275F55"/>
    <w:rsid w:val="002768ED"/>
    <w:rsid w:val="00276F52"/>
    <w:rsid w:val="00277591"/>
    <w:rsid w:val="00280D06"/>
    <w:rsid w:val="002811BB"/>
    <w:rsid w:val="002811C8"/>
    <w:rsid w:val="00281709"/>
    <w:rsid w:val="00281CF3"/>
    <w:rsid w:val="00282408"/>
    <w:rsid w:val="0028324C"/>
    <w:rsid w:val="0028328F"/>
    <w:rsid w:val="002837F1"/>
    <w:rsid w:val="00283C27"/>
    <w:rsid w:val="00283C80"/>
    <w:rsid w:val="002846D5"/>
    <w:rsid w:val="002859AC"/>
    <w:rsid w:val="0028685E"/>
    <w:rsid w:val="00286D24"/>
    <w:rsid w:val="00287159"/>
    <w:rsid w:val="002874E8"/>
    <w:rsid w:val="00291C18"/>
    <w:rsid w:val="00292197"/>
    <w:rsid w:val="00292B57"/>
    <w:rsid w:val="00292F18"/>
    <w:rsid w:val="00293926"/>
    <w:rsid w:val="00293A43"/>
    <w:rsid w:val="00293CAB"/>
    <w:rsid w:val="00295947"/>
    <w:rsid w:val="00296A98"/>
    <w:rsid w:val="00297C25"/>
    <w:rsid w:val="002A0728"/>
    <w:rsid w:val="002A3BA3"/>
    <w:rsid w:val="002A48ED"/>
    <w:rsid w:val="002A4A0B"/>
    <w:rsid w:val="002A5210"/>
    <w:rsid w:val="002A5523"/>
    <w:rsid w:val="002A5AEA"/>
    <w:rsid w:val="002A617F"/>
    <w:rsid w:val="002A646C"/>
    <w:rsid w:val="002A673B"/>
    <w:rsid w:val="002A76FE"/>
    <w:rsid w:val="002B01E4"/>
    <w:rsid w:val="002B082C"/>
    <w:rsid w:val="002B0BBE"/>
    <w:rsid w:val="002B13AA"/>
    <w:rsid w:val="002B3E47"/>
    <w:rsid w:val="002B5940"/>
    <w:rsid w:val="002B6E0B"/>
    <w:rsid w:val="002B7E1A"/>
    <w:rsid w:val="002C0969"/>
    <w:rsid w:val="002C100C"/>
    <w:rsid w:val="002C184B"/>
    <w:rsid w:val="002C1CF4"/>
    <w:rsid w:val="002C1D28"/>
    <w:rsid w:val="002C2237"/>
    <w:rsid w:val="002C25D9"/>
    <w:rsid w:val="002C2719"/>
    <w:rsid w:val="002C29F7"/>
    <w:rsid w:val="002C2A26"/>
    <w:rsid w:val="002C2D8F"/>
    <w:rsid w:val="002C447B"/>
    <w:rsid w:val="002C67F3"/>
    <w:rsid w:val="002C7E3D"/>
    <w:rsid w:val="002D0002"/>
    <w:rsid w:val="002D025E"/>
    <w:rsid w:val="002D07EC"/>
    <w:rsid w:val="002D0E30"/>
    <w:rsid w:val="002D13EA"/>
    <w:rsid w:val="002D15CC"/>
    <w:rsid w:val="002D1D79"/>
    <w:rsid w:val="002D1F84"/>
    <w:rsid w:val="002D2C44"/>
    <w:rsid w:val="002D347A"/>
    <w:rsid w:val="002D3707"/>
    <w:rsid w:val="002D4428"/>
    <w:rsid w:val="002D4490"/>
    <w:rsid w:val="002D44A7"/>
    <w:rsid w:val="002D5577"/>
    <w:rsid w:val="002D5A3F"/>
    <w:rsid w:val="002D6BDD"/>
    <w:rsid w:val="002D75A9"/>
    <w:rsid w:val="002E00A6"/>
    <w:rsid w:val="002E0BEC"/>
    <w:rsid w:val="002E1624"/>
    <w:rsid w:val="002E1DD5"/>
    <w:rsid w:val="002E34B1"/>
    <w:rsid w:val="002E39C3"/>
    <w:rsid w:val="002E43C5"/>
    <w:rsid w:val="002E5AC9"/>
    <w:rsid w:val="002E5B57"/>
    <w:rsid w:val="002E5D67"/>
    <w:rsid w:val="002E7410"/>
    <w:rsid w:val="002F1AC1"/>
    <w:rsid w:val="002F3ADA"/>
    <w:rsid w:val="002F3AE4"/>
    <w:rsid w:val="002F4110"/>
    <w:rsid w:val="002F4A08"/>
    <w:rsid w:val="002F51E4"/>
    <w:rsid w:val="002F69DA"/>
    <w:rsid w:val="002F7C8D"/>
    <w:rsid w:val="00300805"/>
    <w:rsid w:val="0030085F"/>
    <w:rsid w:val="00300898"/>
    <w:rsid w:val="00301315"/>
    <w:rsid w:val="0030285E"/>
    <w:rsid w:val="00303306"/>
    <w:rsid w:val="003048E3"/>
    <w:rsid w:val="00305B38"/>
    <w:rsid w:val="00305D79"/>
    <w:rsid w:val="00306ABC"/>
    <w:rsid w:val="00307F22"/>
    <w:rsid w:val="0031157A"/>
    <w:rsid w:val="00313F24"/>
    <w:rsid w:val="003144E1"/>
    <w:rsid w:val="00314977"/>
    <w:rsid w:val="003158F0"/>
    <w:rsid w:val="00315C93"/>
    <w:rsid w:val="00315D26"/>
    <w:rsid w:val="00316B49"/>
    <w:rsid w:val="00316E4C"/>
    <w:rsid w:val="003173C9"/>
    <w:rsid w:val="00317460"/>
    <w:rsid w:val="0032036B"/>
    <w:rsid w:val="00320D61"/>
    <w:rsid w:val="00321774"/>
    <w:rsid w:val="00322265"/>
    <w:rsid w:val="0032321E"/>
    <w:rsid w:val="00323322"/>
    <w:rsid w:val="00323F37"/>
    <w:rsid w:val="0032429F"/>
    <w:rsid w:val="00324B05"/>
    <w:rsid w:val="00325906"/>
    <w:rsid w:val="00326697"/>
    <w:rsid w:val="0033044B"/>
    <w:rsid w:val="00330DB3"/>
    <w:rsid w:val="00330EC9"/>
    <w:rsid w:val="003319A3"/>
    <w:rsid w:val="003329E7"/>
    <w:rsid w:val="00333452"/>
    <w:rsid w:val="0033480A"/>
    <w:rsid w:val="00335337"/>
    <w:rsid w:val="00335D92"/>
    <w:rsid w:val="00336425"/>
    <w:rsid w:val="003374EA"/>
    <w:rsid w:val="00340051"/>
    <w:rsid w:val="00340112"/>
    <w:rsid w:val="003411C4"/>
    <w:rsid w:val="00341402"/>
    <w:rsid w:val="00341ABD"/>
    <w:rsid w:val="00342D7D"/>
    <w:rsid w:val="00343120"/>
    <w:rsid w:val="003445D1"/>
    <w:rsid w:val="00344CFC"/>
    <w:rsid w:val="0034533E"/>
    <w:rsid w:val="00345486"/>
    <w:rsid w:val="003476A6"/>
    <w:rsid w:val="00351414"/>
    <w:rsid w:val="0035238A"/>
    <w:rsid w:val="00352932"/>
    <w:rsid w:val="0035302A"/>
    <w:rsid w:val="00353634"/>
    <w:rsid w:val="00353668"/>
    <w:rsid w:val="0035491B"/>
    <w:rsid w:val="0035495D"/>
    <w:rsid w:val="00354E0C"/>
    <w:rsid w:val="003552A5"/>
    <w:rsid w:val="00355731"/>
    <w:rsid w:val="003566FC"/>
    <w:rsid w:val="00356EB2"/>
    <w:rsid w:val="00361C2C"/>
    <w:rsid w:val="00361D49"/>
    <w:rsid w:val="00362886"/>
    <w:rsid w:val="00362AA0"/>
    <w:rsid w:val="00362B6F"/>
    <w:rsid w:val="00362F06"/>
    <w:rsid w:val="00363514"/>
    <w:rsid w:val="00364D60"/>
    <w:rsid w:val="00366CEB"/>
    <w:rsid w:val="00367272"/>
    <w:rsid w:val="00370B9A"/>
    <w:rsid w:val="0037118F"/>
    <w:rsid w:val="00371EB0"/>
    <w:rsid w:val="00372C34"/>
    <w:rsid w:val="003748F5"/>
    <w:rsid w:val="00374B1C"/>
    <w:rsid w:val="00374D6D"/>
    <w:rsid w:val="00375775"/>
    <w:rsid w:val="00381867"/>
    <w:rsid w:val="00382203"/>
    <w:rsid w:val="00382360"/>
    <w:rsid w:val="00382AA7"/>
    <w:rsid w:val="003841FB"/>
    <w:rsid w:val="00384A45"/>
    <w:rsid w:val="00384A5B"/>
    <w:rsid w:val="00385A77"/>
    <w:rsid w:val="00386138"/>
    <w:rsid w:val="00387664"/>
    <w:rsid w:val="00387975"/>
    <w:rsid w:val="00387E06"/>
    <w:rsid w:val="003926F0"/>
    <w:rsid w:val="00393910"/>
    <w:rsid w:val="0039519D"/>
    <w:rsid w:val="00395609"/>
    <w:rsid w:val="00395FB2"/>
    <w:rsid w:val="003A0179"/>
    <w:rsid w:val="003A09CA"/>
    <w:rsid w:val="003A0C6E"/>
    <w:rsid w:val="003A1A8A"/>
    <w:rsid w:val="003A1B1D"/>
    <w:rsid w:val="003A1CB8"/>
    <w:rsid w:val="003A2E34"/>
    <w:rsid w:val="003A2F28"/>
    <w:rsid w:val="003A3320"/>
    <w:rsid w:val="003A44AF"/>
    <w:rsid w:val="003A5A85"/>
    <w:rsid w:val="003A5E21"/>
    <w:rsid w:val="003A6446"/>
    <w:rsid w:val="003A6782"/>
    <w:rsid w:val="003A736A"/>
    <w:rsid w:val="003B0439"/>
    <w:rsid w:val="003B048A"/>
    <w:rsid w:val="003B0B99"/>
    <w:rsid w:val="003B0E72"/>
    <w:rsid w:val="003B1490"/>
    <w:rsid w:val="003B1DAD"/>
    <w:rsid w:val="003B1DD5"/>
    <w:rsid w:val="003B25B5"/>
    <w:rsid w:val="003B3E79"/>
    <w:rsid w:val="003B53AF"/>
    <w:rsid w:val="003B7819"/>
    <w:rsid w:val="003C0685"/>
    <w:rsid w:val="003C125E"/>
    <w:rsid w:val="003C17D9"/>
    <w:rsid w:val="003C18EB"/>
    <w:rsid w:val="003C2622"/>
    <w:rsid w:val="003C313A"/>
    <w:rsid w:val="003C4279"/>
    <w:rsid w:val="003C4AB2"/>
    <w:rsid w:val="003C5357"/>
    <w:rsid w:val="003C549A"/>
    <w:rsid w:val="003C5797"/>
    <w:rsid w:val="003C6444"/>
    <w:rsid w:val="003C6EAF"/>
    <w:rsid w:val="003D060F"/>
    <w:rsid w:val="003D237C"/>
    <w:rsid w:val="003D2B0D"/>
    <w:rsid w:val="003D415A"/>
    <w:rsid w:val="003D4167"/>
    <w:rsid w:val="003D4215"/>
    <w:rsid w:val="003D4924"/>
    <w:rsid w:val="003D7BC5"/>
    <w:rsid w:val="003D7BFD"/>
    <w:rsid w:val="003D7F35"/>
    <w:rsid w:val="003E02AB"/>
    <w:rsid w:val="003E02E8"/>
    <w:rsid w:val="003E08FA"/>
    <w:rsid w:val="003E0A5C"/>
    <w:rsid w:val="003E1326"/>
    <w:rsid w:val="003E25F1"/>
    <w:rsid w:val="003E2725"/>
    <w:rsid w:val="003E4585"/>
    <w:rsid w:val="003E45E9"/>
    <w:rsid w:val="003E51C5"/>
    <w:rsid w:val="003E5AE2"/>
    <w:rsid w:val="003E61A5"/>
    <w:rsid w:val="003E6520"/>
    <w:rsid w:val="003E655A"/>
    <w:rsid w:val="003E6FA1"/>
    <w:rsid w:val="003E7198"/>
    <w:rsid w:val="003F159A"/>
    <w:rsid w:val="003F1D0A"/>
    <w:rsid w:val="003F25CB"/>
    <w:rsid w:val="003F3242"/>
    <w:rsid w:val="003F3373"/>
    <w:rsid w:val="003F3EC3"/>
    <w:rsid w:val="003F4265"/>
    <w:rsid w:val="003F4392"/>
    <w:rsid w:val="003F456A"/>
    <w:rsid w:val="003F536F"/>
    <w:rsid w:val="003F64B3"/>
    <w:rsid w:val="00401D85"/>
    <w:rsid w:val="00402A6B"/>
    <w:rsid w:val="00402A8F"/>
    <w:rsid w:val="004039AD"/>
    <w:rsid w:val="004039BF"/>
    <w:rsid w:val="00403AEA"/>
    <w:rsid w:val="00403B4E"/>
    <w:rsid w:val="00403EAD"/>
    <w:rsid w:val="00404066"/>
    <w:rsid w:val="004053D0"/>
    <w:rsid w:val="00405EA8"/>
    <w:rsid w:val="004065B4"/>
    <w:rsid w:val="00407174"/>
    <w:rsid w:val="0040749B"/>
    <w:rsid w:val="004078AD"/>
    <w:rsid w:val="00407B65"/>
    <w:rsid w:val="004101A1"/>
    <w:rsid w:val="00410650"/>
    <w:rsid w:val="004109F4"/>
    <w:rsid w:val="00411562"/>
    <w:rsid w:val="00412766"/>
    <w:rsid w:val="004128B2"/>
    <w:rsid w:val="0041308A"/>
    <w:rsid w:val="004134A9"/>
    <w:rsid w:val="004135E7"/>
    <w:rsid w:val="00413C56"/>
    <w:rsid w:val="004143AC"/>
    <w:rsid w:val="00415259"/>
    <w:rsid w:val="00415CE6"/>
    <w:rsid w:val="00416784"/>
    <w:rsid w:val="0041735D"/>
    <w:rsid w:val="00417607"/>
    <w:rsid w:val="00417994"/>
    <w:rsid w:val="0042074F"/>
    <w:rsid w:val="00420926"/>
    <w:rsid w:val="004219B6"/>
    <w:rsid w:val="00421B17"/>
    <w:rsid w:val="00422AA5"/>
    <w:rsid w:val="00422BEB"/>
    <w:rsid w:val="004242FC"/>
    <w:rsid w:val="004247DE"/>
    <w:rsid w:val="004249D7"/>
    <w:rsid w:val="00424BB1"/>
    <w:rsid w:val="0042674C"/>
    <w:rsid w:val="00432168"/>
    <w:rsid w:val="00432433"/>
    <w:rsid w:val="00432D03"/>
    <w:rsid w:val="00433606"/>
    <w:rsid w:val="00434D08"/>
    <w:rsid w:val="00434D49"/>
    <w:rsid w:val="00435801"/>
    <w:rsid w:val="004360BC"/>
    <w:rsid w:val="0043700C"/>
    <w:rsid w:val="0043707D"/>
    <w:rsid w:val="004375B0"/>
    <w:rsid w:val="00437E2E"/>
    <w:rsid w:val="00440626"/>
    <w:rsid w:val="00440F1B"/>
    <w:rsid w:val="00440FF0"/>
    <w:rsid w:val="004423DF"/>
    <w:rsid w:val="00443894"/>
    <w:rsid w:val="0044526E"/>
    <w:rsid w:val="0044557C"/>
    <w:rsid w:val="0044697B"/>
    <w:rsid w:val="004470F0"/>
    <w:rsid w:val="00447390"/>
    <w:rsid w:val="0045082E"/>
    <w:rsid w:val="00451F31"/>
    <w:rsid w:val="004528CC"/>
    <w:rsid w:val="00453263"/>
    <w:rsid w:val="00453492"/>
    <w:rsid w:val="0045574E"/>
    <w:rsid w:val="00456116"/>
    <w:rsid w:val="004568BE"/>
    <w:rsid w:val="00457154"/>
    <w:rsid w:val="004572F1"/>
    <w:rsid w:val="00457F6D"/>
    <w:rsid w:val="00460084"/>
    <w:rsid w:val="004603C0"/>
    <w:rsid w:val="00463E2A"/>
    <w:rsid w:val="00466012"/>
    <w:rsid w:val="004662F2"/>
    <w:rsid w:val="004664F1"/>
    <w:rsid w:val="00467A6D"/>
    <w:rsid w:val="0047267C"/>
    <w:rsid w:val="0047292E"/>
    <w:rsid w:val="00474090"/>
    <w:rsid w:val="004745A1"/>
    <w:rsid w:val="00475F4C"/>
    <w:rsid w:val="004779C4"/>
    <w:rsid w:val="00477CDF"/>
    <w:rsid w:val="0048022F"/>
    <w:rsid w:val="00480D37"/>
    <w:rsid w:val="00482959"/>
    <w:rsid w:val="00482A94"/>
    <w:rsid w:val="00485220"/>
    <w:rsid w:val="004852DD"/>
    <w:rsid w:val="00485541"/>
    <w:rsid w:val="004858E9"/>
    <w:rsid w:val="00485C5B"/>
    <w:rsid w:val="004865C7"/>
    <w:rsid w:val="00486BA6"/>
    <w:rsid w:val="00486FFA"/>
    <w:rsid w:val="00490AA8"/>
    <w:rsid w:val="00492030"/>
    <w:rsid w:val="004924B8"/>
    <w:rsid w:val="00493278"/>
    <w:rsid w:val="00493E1B"/>
    <w:rsid w:val="0049474F"/>
    <w:rsid w:val="0049528B"/>
    <w:rsid w:val="00495D9C"/>
    <w:rsid w:val="004A006D"/>
    <w:rsid w:val="004A1362"/>
    <w:rsid w:val="004A1B46"/>
    <w:rsid w:val="004A23DF"/>
    <w:rsid w:val="004A30BE"/>
    <w:rsid w:val="004A3220"/>
    <w:rsid w:val="004A4F74"/>
    <w:rsid w:val="004A5201"/>
    <w:rsid w:val="004A52C0"/>
    <w:rsid w:val="004A5609"/>
    <w:rsid w:val="004A581A"/>
    <w:rsid w:val="004A6288"/>
    <w:rsid w:val="004A6B1F"/>
    <w:rsid w:val="004A6D1D"/>
    <w:rsid w:val="004A7558"/>
    <w:rsid w:val="004B0728"/>
    <w:rsid w:val="004B10A9"/>
    <w:rsid w:val="004B11BC"/>
    <w:rsid w:val="004B17A0"/>
    <w:rsid w:val="004B1F9F"/>
    <w:rsid w:val="004B2974"/>
    <w:rsid w:val="004B40C7"/>
    <w:rsid w:val="004B4CDB"/>
    <w:rsid w:val="004B5030"/>
    <w:rsid w:val="004B52EB"/>
    <w:rsid w:val="004B601B"/>
    <w:rsid w:val="004B649F"/>
    <w:rsid w:val="004B6EE8"/>
    <w:rsid w:val="004C06B9"/>
    <w:rsid w:val="004C07A0"/>
    <w:rsid w:val="004C0846"/>
    <w:rsid w:val="004C0F5F"/>
    <w:rsid w:val="004C2666"/>
    <w:rsid w:val="004C3A4C"/>
    <w:rsid w:val="004C47C4"/>
    <w:rsid w:val="004C4FD9"/>
    <w:rsid w:val="004C4FFA"/>
    <w:rsid w:val="004C61CF"/>
    <w:rsid w:val="004C65DF"/>
    <w:rsid w:val="004C7BFE"/>
    <w:rsid w:val="004D02D0"/>
    <w:rsid w:val="004D1746"/>
    <w:rsid w:val="004D1A78"/>
    <w:rsid w:val="004D1CAD"/>
    <w:rsid w:val="004D224E"/>
    <w:rsid w:val="004D3516"/>
    <w:rsid w:val="004D35C0"/>
    <w:rsid w:val="004D387F"/>
    <w:rsid w:val="004D481E"/>
    <w:rsid w:val="004D6D7B"/>
    <w:rsid w:val="004D745C"/>
    <w:rsid w:val="004D7E4E"/>
    <w:rsid w:val="004E0D26"/>
    <w:rsid w:val="004E25B6"/>
    <w:rsid w:val="004E2B18"/>
    <w:rsid w:val="004E32B0"/>
    <w:rsid w:val="004E3761"/>
    <w:rsid w:val="004E5151"/>
    <w:rsid w:val="004E5A3F"/>
    <w:rsid w:val="004E5B4B"/>
    <w:rsid w:val="004E6111"/>
    <w:rsid w:val="004E682F"/>
    <w:rsid w:val="004E6C6D"/>
    <w:rsid w:val="004E7DE4"/>
    <w:rsid w:val="004F0709"/>
    <w:rsid w:val="004F13C5"/>
    <w:rsid w:val="004F1489"/>
    <w:rsid w:val="004F1575"/>
    <w:rsid w:val="004F16BB"/>
    <w:rsid w:val="004F2159"/>
    <w:rsid w:val="004F2488"/>
    <w:rsid w:val="004F2C89"/>
    <w:rsid w:val="004F39AD"/>
    <w:rsid w:val="004F46DF"/>
    <w:rsid w:val="004F47E4"/>
    <w:rsid w:val="004F4903"/>
    <w:rsid w:val="004F4A95"/>
    <w:rsid w:val="004F5C31"/>
    <w:rsid w:val="004F76D9"/>
    <w:rsid w:val="00500A09"/>
    <w:rsid w:val="0050192E"/>
    <w:rsid w:val="00501BAF"/>
    <w:rsid w:val="00502026"/>
    <w:rsid w:val="005031B6"/>
    <w:rsid w:val="00503A6C"/>
    <w:rsid w:val="00503EB9"/>
    <w:rsid w:val="005041F5"/>
    <w:rsid w:val="00504CA0"/>
    <w:rsid w:val="00506DBC"/>
    <w:rsid w:val="00507025"/>
    <w:rsid w:val="005076AA"/>
    <w:rsid w:val="00507A6C"/>
    <w:rsid w:val="005113E4"/>
    <w:rsid w:val="0051318D"/>
    <w:rsid w:val="00513B4F"/>
    <w:rsid w:val="00514D14"/>
    <w:rsid w:val="005157C8"/>
    <w:rsid w:val="00515927"/>
    <w:rsid w:val="005168DC"/>
    <w:rsid w:val="00517182"/>
    <w:rsid w:val="00517E02"/>
    <w:rsid w:val="00520F78"/>
    <w:rsid w:val="00521098"/>
    <w:rsid w:val="0052180E"/>
    <w:rsid w:val="00521AE5"/>
    <w:rsid w:val="0052378E"/>
    <w:rsid w:val="00523F26"/>
    <w:rsid w:val="00524008"/>
    <w:rsid w:val="0052494B"/>
    <w:rsid w:val="00525C65"/>
    <w:rsid w:val="00526D4A"/>
    <w:rsid w:val="00527716"/>
    <w:rsid w:val="0053114B"/>
    <w:rsid w:val="0053164D"/>
    <w:rsid w:val="00531839"/>
    <w:rsid w:val="005331A5"/>
    <w:rsid w:val="0053449C"/>
    <w:rsid w:val="00534D31"/>
    <w:rsid w:val="00534E35"/>
    <w:rsid w:val="005356D3"/>
    <w:rsid w:val="00536C70"/>
    <w:rsid w:val="00537770"/>
    <w:rsid w:val="00541006"/>
    <w:rsid w:val="00541C0A"/>
    <w:rsid w:val="00541DA3"/>
    <w:rsid w:val="00542F64"/>
    <w:rsid w:val="0054352C"/>
    <w:rsid w:val="00543A4E"/>
    <w:rsid w:val="00544FED"/>
    <w:rsid w:val="005457B2"/>
    <w:rsid w:val="005458B4"/>
    <w:rsid w:val="00546C67"/>
    <w:rsid w:val="00546FDE"/>
    <w:rsid w:val="00547343"/>
    <w:rsid w:val="00547974"/>
    <w:rsid w:val="005510CA"/>
    <w:rsid w:val="005541D7"/>
    <w:rsid w:val="00555038"/>
    <w:rsid w:val="005556F6"/>
    <w:rsid w:val="0055637A"/>
    <w:rsid w:val="0055688C"/>
    <w:rsid w:val="005574E7"/>
    <w:rsid w:val="005601C3"/>
    <w:rsid w:val="005605E5"/>
    <w:rsid w:val="005608BA"/>
    <w:rsid w:val="005609BB"/>
    <w:rsid w:val="0056107F"/>
    <w:rsid w:val="0056158E"/>
    <w:rsid w:val="005615EB"/>
    <w:rsid w:val="00563691"/>
    <w:rsid w:val="005638D8"/>
    <w:rsid w:val="00563B56"/>
    <w:rsid w:val="005641B7"/>
    <w:rsid w:val="005641DE"/>
    <w:rsid w:val="00564546"/>
    <w:rsid w:val="005645E0"/>
    <w:rsid w:val="00564F35"/>
    <w:rsid w:val="00565AE8"/>
    <w:rsid w:val="00566354"/>
    <w:rsid w:val="00566D8C"/>
    <w:rsid w:val="00566E64"/>
    <w:rsid w:val="00566E7B"/>
    <w:rsid w:val="005711E1"/>
    <w:rsid w:val="0057345C"/>
    <w:rsid w:val="00573E67"/>
    <w:rsid w:val="00575962"/>
    <w:rsid w:val="00576232"/>
    <w:rsid w:val="00576D3D"/>
    <w:rsid w:val="00576F7D"/>
    <w:rsid w:val="00577175"/>
    <w:rsid w:val="00580319"/>
    <w:rsid w:val="00581366"/>
    <w:rsid w:val="00581B7C"/>
    <w:rsid w:val="005827C6"/>
    <w:rsid w:val="00582DED"/>
    <w:rsid w:val="00583C1A"/>
    <w:rsid w:val="00584082"/>
    <w:rsid w:val="0058568C"/>
    <w:rsid w:val="00585D0A"/>
    <w:rsid w:val="00590EB7"/>
    <w:rsid w:val="00591202"/>
    <w:rsid w:val="00591264"/>
    <w:rsid w:val="0059158B"/>
    <w:rsid w:val="00592705"/>
    <w:rsid w:val="00592969"/>
    <w:rsid w:val="00594504"/>
    <w:rsid w:val="00595AE6"/>
    <w:rsid w:val="00595DDF"/>
    <w:rsid w:val="00595EAE"/>
    <w:rsid w:val="005963E3"/>
    <w:rsid w:val="005972F3"/>
    <w:rsid w:val="00597BC7"/>
    <w:rsid w:val="00597F27"/>
    <w:rsid w:val="005A0669"/>
    <w:rsid w:val="005A0AAF"/>
    <w:rsid w:val="005A0AC5"/>
    <w:rsid w:val="005A0BB7"/>
    <w:rsid w:val="005A2434"/>
    <w:rsid w:val="005A2ABD"/>
    <w:rsid w:val="005A3AD7"/>
    <w:rsid w:val="005A3E5E"/>
    <w:rsid w:val="005A49B3"/>
    <w:rsid w:val="005A5A65"/>
    <w:rsid w:val="005A6E75"/>
    <w:rsid w:val="005A731B"/>
    <w:rsid w:val="005A7683"/>
    <w:rsid w:val="005A77FC"/>
    <w:rsid w:val="005B08FF"/>
    <w:rsid w:val="005B0DF5"/>
    <w:rsid w:val="005B10CC"/>
    <w:rsid w:val="005B170B"/>
    <w:rsid w:val="005B1BC8"/>
    <w:rsid w:val="005B3230"/>
    <w:rsid w:val="005B3D7E"/>
    <w:rsid w:val="005B5048"/>
    <w:rsid w:val="005B5C30"/>
    <w:rsid w:val="005B5F57"/>
    <w:rsid w:val="005B62E4"/>
    <w:rsid w:val="005B6882"/>
    <w:rsid w:val="005B7FA7"/>
    <w:rsid w:val="005C0AA9"/>
    <w:rsid w:val="005C1432"/>
    <w:rsid w:val="005C14D8"/>
    <w:rsid w:val="005C227C"/>
    <w:rsid w:val="005C25F6"/>
    <w:rsid w:val="005C2AE9"/>
    <w:rsid w:val="005C4280"/>
    <w:rsid w:val="005C4D80"/>
    <w:rsid w:val="005C4F02"/>
    <w:rsid w:val="005C555F"/>
    <w:rsid w:val="005C55BD"/>
    <w:rsid w:val="005C7E65"/>
    <w:rsid w:val="005D2409"/>
    <w:rsid w:val="005D2C2B"/>
    <w:rsid w:val="005D2E8A"/>
    <w:rsid w:val="005D431A"/>
    <w:rsid w:val="005D51B7"/>
    <w:rsid w:val="005D5832"/>
    <w:rsid w:val="005D659E"/>
    <w:rsid w:val="005D7321"/>
    <w:rsid w:val="005E072A"/>
    <w:rsid w:val="005E1FFA"/>
    <w:rsid w:val="005E2757"/>
    <w:rsid w:val="005E28E1"/>
    <w:rsid w:val="005E290E"/>
    <w:rsid w:val="005E3046"/>
    <w:rsid w:val="005E4DE1"/>
    <w:rsid w:val="005E5066"/>
    <w:rsid w:val="005E54EE"/>
    <w:rsid w:val="005E5612"/>
    <w:rsid w:val="005E76F2"/>
    <w:rsid w:val="005E7FFC"/>
    <w:rsid w:val="005F09EB"/>
    <w:rsid w:val="005F10A3"/>
    <w:rsid w:val="005F2C26"/>
    <w:rsid w:val="005F3543"/>
    <w:rsid w:val="005F462E"/>
    <w:rsid w:val="005F4E9B"/>
    <w:rsid w:val="005F4EBB"/>
    <w:rsid w:val="005F5447"/>
    <w:rsid w:val="005F62DA"/>
    <w:rsid w:val="005F6D66"/>
    <w:rsid w:val="005F7652"/>
    <w:rsid w:val="0060054E"/>
    <w:rsid w:val="006009C6"/>
    <w:rsid w:val="00601553"/>
    <w:rsid w:val="00601BF8"/>
    <w:rsid w:val="00602908"/>
    <w:rsid w:val="00602D7A"/>
    <w:rsid w:val="006043D7"/>
    <w:rsid w:val="0060444B"/>
    <w:rsid w:val="006053CC"/>
    <w:rsid w:val="00605B0B"/>
    <w:rsid w:val="00605B59"/>
    <w:rsid w:val="006063B6"/>
    <w:rsid w:val="006069C4"/>
    <w:rsid w:val="00606C35"/>
    <w:rsid w:val="006074D3"/>
    <w:rsid w:val="00607519"/>
    <w:rsid w:val="006111A0"/>
    <w:rsid w:val="00611658"/>
    <w:rsid w:val="00611E69"/>
    <w:rsid w:val="006120DA"/>
    <w:rsid w:val="00613227"/>
    <w:rsid w:val="00614C6F"/>
    <w:rsid w:val="006157C6"/>
    <w:rsid w:val="00616369"/>
    <w:rsid w:val="006163E3"/>
    <w:rsid w:val="006177A1"/>
    <w:rsid w:val="00617869"/>
    <w:rsid w:val="00617D57"/>
    <w:rsid w:val="00620FF1"/>
    <w:rsid w:val="00621574"/>
    <w:rsid w:val="006223FB"/>
    <w:rsid w:val="00624066"/>
    <w:rsid w:val="0062414A"/>
    <w:rsid w:val="00624C41"/>
    <w:rsid w:val="00624D09"/>
    <w:rsid w:val="00626659"/>
    <w:rsid w:val="00626DE6"/>
    <w:rsid w:val="00626FAE"/>
    <w:rsid w:val="00627C1A"/>
    <w:rsid w:val="00630A24"/>
    <w:rsid w:val="0063106D"/>
    <w:rsid w:val="00631389"/>
    <w:rsid w:val="00631A27"/>
    <w:rsid w:val="00632119"/>
    <w:rsid w:val="00632A71"/>
    <w:rsid w:val="00633F95"/>
    <w:rsid w:val="00634B23"/>
    <w:rsid w:val="00635EC4"/>
    <w:rsid w:val="00636142"/>
    <w:rsid w:val="00636D16"/>
    <w:rsid w:val="00637C96"/>
    <w:rsid w:val="0064029B"/>
    <w:rsid w:val="0064035D"/>
    <w:rsid w:val="00640BD4"/>
    <w:rsid w:val="0064164B"/>
    <w:rsid w:val="00642A3E"/>
    <w:rsid w:val="00643EB2"/>
    <w:rsid w:val="00643FAA"/>
    <w:rsid w:val="00644B96"/>
    <w:rsid w:val="00645EC4"/>
    <w:rsid w:val="00647CE4"/>
    <w:rsid w:val="00650692"/>
    <w:rsid w:val="006507D8"/>
    <w:rsid w:val="006522E6"/>
    <w:rsid w:val="0065265A"/>
    <w:rsid w:val="0065298B"/>
    <w:rsid w:val="006537A2"/>
    <w:rsid w:val="006538B5"/>
    <w:rsid w:val="006561EF"/>
    <w:rsid w:val="006565BC"/>
    <w:rsid w:val="006565E5"/>
    <w:rsid w:val="0065708A"/>
    <w:rsid w:val="0065722D"/>
    <w:rsid w:val="0065753B"/>
    <w:rsid w:val="00657BD5"/>
    <w:rsid w:val="00657BD7"/>
    <w:rsid w:val="00661103"/>
    <w:rsid w:val="0066164D"/>
    <w:rsid w:val="006617B2"/>
    <w:rsid w:val="00661902"/>
    <w:rsid w:val="00663379"/>
    <w:rsid w:val="00663440"/>
    <w:rsid w:val="00663814"/>
    <w:rsid w:val="00664F37"/>
    <w:rsid w:val="00666C58"/>
    <w:rsid w:val="0066715C"/>
    <w:rsid w:val="00667EBD"/>
    <w:rsid w:val="00670455"/>
    <w:rsid w:val="00670F33"/>
    <w:rsid w:val="0067189E"/>
    <w:rsid w:val="00672B45"/>
    <w:rsid w:val="00672E62"/>
    <w:rsid w:val="00673040"/>
    <w:rsid w:val="006734D2"/>
    <w:rsid w:val="00674E6B"/>
    <w:rsid w:val="00675062"/>
    <w:rsid w:val="006758B4"/>
    <w:rsid w:val="00676735"/>
    <w:rsid w:val="00676DD4"/>
    <w:rsid w:val="00676EC3"/>
    <w:rsid w:val="006802B9"/>
    <w:rsid w:val="0068211A"/>
    <w:rsid w:val="0068294F"/>
    <w:rsid w:val="00683235"/>
    <w:rsid w:val="006837C5"/>
    <w:rsid w:val="00684007"/>
    <w:rsid w:val="006849B9"/>
    <w:rsid w:val="00684B9F"/>
    <w:rsid w:val="00686B04"/>
    <w:rsid w:val="006875DE"/>
    <w:rsid w:val="006900C9"/>
    <w:rsid w:val="00690BFC"/>
    <w:rsid w:val="006910A1"/>
    <w:rsid w:val="006914F3"/>
    <w:rsid w:val="0069189E"/>
    <w:rsid w:val="0069206D"/>
    <w:rsid w:val="00692717"/>
    <w:rsid w:val="00692807"/>
    <w:rsid w:val="0069337E"/>
    <w:rsid w:val="00693A6B"/>
    <w:rsid w:val="00694716"/>
    <w:rsid w:val="00695E54"/>
    <w:rsid w:val="00696E3A"/>
    <w:rsid w:val="006970ED"/>
    <w:rsid w:val="006A0B0A"/>
    <w:rsid w:val="006A1BE7"/>
    <w:rsid w:val="006A21A8"/>
    <w:rsid w:val="006A34E3"/>
    <w:rsid w:val="006A37CC"/>
    <w:rsid w:val="006A48AE"/>
    <w:rsid w:val="006A4A20"/>
    <w:rsid w:val="006A6247"/>
    <w:rsid w:val="006A6359"/>
    <w:rsid w:val="006A7F54"/>
    <w:rsid w:val="006B10D5"/>
    <w:rsid w:val="006B2564"/>
    <w:rsid w:val="006B2CEE"/>
    <w:rsid w:val="006B38D4"/>
    <w:rsid w:val="006B3AF5"/>
    <w:rsid w:val="006B3D05"/>
    <w:rsid w:val="006B3F6A"/>
    <w:rsid w:val="006B4BEB"/>
    <w:rsid w:val="006B4EA4"/>
    <w:rsid w:val="006B6179"/>
    <w:rsid w:val="006C09DA"/>
    <w:rsid w:val="006C0EDE"/>
    <w:rsid w:val="006C25FB"/>
    <w:rsid w:val="006C2E7C"/>
    <w:rsid w:val="006C33BF"/>
    <w:rsid w:val="006C349E"/>
    <w:rsid w:val="006C3919"/>
    <w:rsid w:val="006C3BF2"/>
    <w:rsid w:val="006C3F85"/>
    <w:rsid w:val="006C422D"/>
    <w:rsid w:val="006C7431"/>
    <w:rsid w:val="006C78B7"/>
    <w:rsid w:val="006C7CE5"/>
    <w:rsid w:val="006C7FBD"/>
    <w:rsid w:val="006D05C2"/>
    <w:rsid w:val="006D0629"/>
    <w:rsid w:val="006D1669"/>
    <w:rsid w:val="006D1A6F"/>
    <w:rsid w:val="006D28FD"/>
    <w:rsid w:val="006D3466"/>
    <w:rsid w:val="006D3729"/>
    <w:rsid w:val="006D376F"/>
    <w:rsid w:val="006D7A81"/>
    <w:rsid w:val="006D7BD8"/>
    <w:rsid w:val="006D7CB0"/>
    <w:rsid w:val="006E0361"/>
    <w:rsid w:val="006E06C0"/>
    <w:rsid w:val="006E0F08"/>
    <w:rsid w:val="006E17CB"/>
    <w:rsid w:val="006E19E0"/>
    <w:rsid w:val="006E2DAC"/>
    <w:rsid w:val="006E4109"/>
    <w:rsid w:val="006E6B5A"/>
    <w:rsid w:val="006E7B08"/>
    <w:rsid w:val="006E7DD0"/>
    <w:rsid w:val="006F0B58"/>
    <w:rsid w:val="006F0CC4"/>
    <w:rsid w:val="006F1786"/>
    <w:rsid w:val="006F28A2"/>
    <w:rsid w:val="006F39CE"/>
    <w:rsid w:val="006F4A28"/>
    <w:rsid w:val="006F4D9C"/>
    <w:rsid w:val="006F5B52"/>
    <w:rsid w:val="006F60AF"/>
    <w:rsid w:val="006F6BED"/>
    <w:rsid w:val="006F7531"/>
    <w:rsid w:val="007006BB"/>
    <w:rsid w:val="007009B2"/>
    <w:rsid w:val="00700BF9"/>
    <w:rsid w:val="00700FD3"/>
    <w:rsid w:val="00701333"/>
    <w:rsid w:val="007016C2"/>
    <w:rsid w:val="007018A0"/>
    <w:rsid w:val="00701948"/>
    <w:rsid w:val="00701E83"/>
    <w:rsid w:val="00701EAC"/>
    <w:rsid w:val="00701F04"/>
    <w:rsid w:val="0070205F"/>
    <w:rsid w:val="007025C3"/>
    <w:rsid w:val="007037C0"/>
    <w:rsid w:val="00703C80"/>
    <w:rsid w:val="007040A6"/>
    <w:rsid w:val="00704474"/>
    <w:rsid w:val="0070467C"/>
    <w:rsid w:val="007048A1"/>
    <w:rsid w:val="00704AF0"/>
    <w:rsid w:val="0070595B"/>
    <w:rsid w:val="00707081"/>
    <w:rsid w:val="0070727B"/>
    <w:rsid w:val="00707DCA"/>
    <w:rsid w:val="00707EBD"/>
    <w:rsid w:val="0071007A"/>
    <w:rsid w:val="00710348"/>
    <w:rsid w:val="00710AAF"/>
    <w:rsid w:val="0071121B"/>
    <w:rsid w:val="00711C30"/>
    <w:rsid w:val="00711C7B"/>
    <w:rsid w:val="007140EB"/>
    <w:rsid w:val="0071449E"/>
    <w:rsid w:val="00715D02"/>
    <w:rsid w:val="00716012"/>
    <w:rsid w:val="007162E7"/>
    <w:rsid w:val="00716C43"/>
    <w:rsid w:val="00716EBD"/>
    <w:rsid w:val="00717624"/>
    <w:rsid w:val="00717A53"/>
    <w:rsid w:val="00721198"/>
    <w:rsid w:val="0072196B"/>
    <w:rsid w:val="00721AD9"/>
    <w:rsid w:val="0072376F"/>
    <w:rsid w:val="007237D4"/>
    <w:rsid w:val="00726208"/>
    <w:rsid w:val="007332C0"/>
    <w:rsid w:val="0073342D"/>
    <w:rsid w:val="00733D84"/>
    <w:rsid w:val="00733EC7"/>
    <w:rsid w:val="007342BE"/>
    <w:rsid w:val="007350CC"/>
    <w:rsid w:val="007358A9"/>
    <w:rsid w:val="00735C2F"/>
    <w:rsid w:val="00735CF5"/>
    <w:rsid w:val="00736C13"/>
    <w:rsid w:val="007378DF"/>
    <w:rsid w:val="00737F5F"/>
    <w:rsid w:val="00740875"/>
    <w:rsid w:val="00741125"/>
    <w:rsid w:val="007418F2"/>
    <w:rsid w:val="00742248"/>
    <w:rsid w:val="00742DB3"/>
    <w:rsid w:val="00744145"/>
    <w:rsid w:val="00744263"/>
    <w:rsid w:val="00744648"/>
    <w:rsid w:val="00745C61"/>
    <w:rsid w:val="00746802"/>
    <w:rsid w:val="00747896"/>
    <w:rsid w:val="007501CE"/>
    <w:rsid w:val="00751025"/>
    <w:rsid w:val="00751C39"/>
    <w:rsid w:val="007523A6"/>
    <w:rsid w:val="007529AC"/>
    <w:rsid w:val="00753816"/>
    <w:rsid w:val="0075442E"/>
    <w:rsid w:val="00755679"/>
    <w:rsid w:val="00757119"/>
    <w:rsid w:val="007602C1"/>
    <w:rsid w:val="00760347"/>
    <w:rsid w:val="007604FD"/>
    <w:rsid w:val="00760646"/>
    <w:rsid w:val="00760A4E"/>
    <w:rsid w:val="0076325C"/>
    <w:rsid w:val="00763371"/>
    <w:rsid w:val="007636EA"/>
    <w:rsid w:val="00763EC3"/>
    <w:rsid w:val="00764097"/>
    <w:rsid w:val="00765CDA"/>
    <w:rsid w:val="007661D9"/>
    <w:rsid w:val="007678ED"/>
    <w:rsid w:val="00767D18"/>
    <w:rsid w:val="00767EFC"/>
    <w:rsid w:val="00770825"/>
    <w:rsid w:val="0077106A"/>
    <w:rsid w:val="00771BD7"/>
    <w:rsid w:val="0077261B"/>
    <w:rsid w:val="00773691"/>
    <w:rsid w:val="007738C4"/>
    <w:rsid w:val="00774021"/>
    <w:rsid w:val="00774247"/>
    <w:rsid w:val="007742DD"/>
    <w:rsid w:val="00776108"/>
    <w:rsid w:val="00776A64"/>
    <w:rsid w:val="00776BA0"/>
    <w:rsid w:val="00776C60"/>
    <w:rsid w:val="0078085D"/>
    <w:rsid w:val="00780899"/>
    <w:rsid w:val="00782A7C"/>
    <w:rsid w:val="00782F26"/>
    <w:rsid w:val="00784275"/>
    <w:rsid w:val="00784EFE"/>
    <w:rsid w:val="00785A1B"/>
    <w:rsid w:val="00785FAE"/>
    <w:rsid w:val="00786485"/>
    <w:rsid w:val="007869AC"/>
    <w:rsid w:val="00787B97"/>
    <w:rsid w:val="0079035B"/>
    <w:rsid w:val="00791A6A"/>
    <w:rsid w:val="00791B5C"/>
    <w:rsid w:val="00791D59"/>
    <w:rsid w:val="00792C66"/>
    <w:rsid w:val="0079315D"/>
    <w:rsid w:val="007947F5"/>
    <w:rsid w:val="00794B55"/>
    <w:rsid w:val="00794EE6"/>
    <w:rsid w:val="007958CE"/>
    <w:rsid w:val="00795921"/>
    <w:rsid w:val="00795AB4"/>
    <w:rsid w:val="0079651E"/>
    <w:rsid w:val="007965CF"/>
    <w:rsid w:val="00797DE7"/>
    <w:rsid w:val="007A019B"/>
    <w:rsid w:val="007A04AB"/>
    <w:rsid w:val="007A0545"/>
    <w:rsid w:val="007A07C1"/>
    <w:rsid w:val="007A0981"/>
    <w:rsid w:val="007A138C"/>
    <w:rsid w:val="007A285E"/>
    <w:rsid w:val="007A392F"/>
    <w:rsid w:val="007A3B85"/>
    <w:rsid w:val="007A3F17"/>
    <w:rsid w:val="007A40BE"/>
    <w:rsid w:val="007A4600"/>
    <w:rsid w:val="007A4870"/>
    <w:rsid w:val="007A55B2"/>
    <w:rsid w:val="007A6D48"/>
    <w:rsid w:val="007B1BD5"/>
    <w:rsid w:val="007B23EA"/>
    <w:rsid w:val="007B23FB"/>
    <w:rsid w:val="007B340D"/>
    <w:rsid w:val="007B360D"/>
    <w:rsid w:val="007B3DC7"/>
    <w:rsid w:val="007B50DD"/>
    <w:rsid w:val="007B579A"/>
    <w:rsid w:val="007B596F"/>
    <w:rsid w:val="007B5C64"/>
    <w:rsid w:val="007B5EDF"/>
    <w:rsid w:val="007B5F32"/>
    <w:rsid w:val="007B792B"/>
    <w:rsid w:val="007B7AC7"/>
    <w:rsid w:val="007B7AD4"/>
    <w:rsid w:val="007C0444"/>
    <w:rsid w:val="007C0A46"/>
    <w:rsid w:val="007C2783"/>
    <w:rsid w:val="007C3659"/>
    <w:rsid w:val="007C3DEE"/>
    <w:rsid w:val="007C3E30"/>
    <w:rsid w:val="007C504E"/>
    <w:rsid w:val="007C5FD1"/>
    <w:rsid w:val="007C613E"/>
    <w:rsid w:val="007C62A2"/>
    <w:rsid w:val="007C634F"/>
    <w:rsid w:val="007C66D8"/>
    <w:rsid w:val="007C6958"/>
    <w:rsid w:val="007D0339"/>
    <w:rsid w:val="007D04CB"/>
    <w:rsid w:val="007D05C6"/>
    <w:rsid w:val="007D06B8"/>
    <w:rsid w:val="007D1F6D"/>
    <w:rsid w:val="007D209D"/>
    <w:rsid w:val="007D20C3"/>
    <w:rsid w:val="007D27F9"/>
    <w:rsid w:val="007D3F9F"/>
    <w:rsid w:val="007D5459"/>
    <w:rsid w:val="007D6091"/>
    <w:rsid w:val="007D6CC7"/>
    <w:rsid w:val="007D6D9D"/>
    <w:rsid w:val="007D6F03"/>
    <w:rsid w:val="007D7329"/>
    <w:rsid w:val="007D7F9E"/>
    <w:rsid w:val="007E19D7"/>
    <w:rsid w:val="007E211A"/>
    <w:rsid w:val="007E267A"/>
    <w:rsid w:val="007E2C61"/>
    <w:rsid w:val="007E2E65"/>
    <w:rsid w:val="007E32EE"/>
    <w:rsid w:val="007E3C3A"/>
    <w:rsid w:val="007E3CC2"/>
    <w:rsid w:val="007E5265"/>
    <w:rsid w:val="007E5CE6"/>
    <w:rsid w:val="007F1CF5"/>
    <w:rsid w:val="007F1D11"/>
    <w:rsid w:val="007F24F6"/>
    <w:rsid w:val="007F2D76"/>
    <w:rsid w:val="007F4014"/>
    <w:rsid w:val="007F522F"/>
    <w:rsid w:val="007F5246"/>
    <w:rsid w:val="007F53BD"/>
    <w:rsid w:val="007F54EF"/>
    <w:rsid w:val="007F5AC3"/>
    <w:rsid w:val="007F5FB9"/>
    <w:rsid w:val="007F6C2C"/>
    <w:rsid w:val="007F705B"/>
    <w:rsid w:val="00801134"/>
    <w:rsid w:val="00801560"/>
    <w:rsid w:val="00802035"/>
    <w:rsid w:val="00802112"/>
    <w:rsid w:val="008027A8"/>
    <w:rsid w:val="008037C3"/>
    <w:rsid w:val="00803AA0"/>
    <w:rsid w:val="00804EF2"/>
    <w:rsid w:val="00805009"/>
    <w:rsid w:val="008052F7"/>
    <w:rsid w:val="00805577"/>
    <w:rsid w:val="0080737B"/>
    <w:rsid w:val="0080784F"/>
    <w:rsid w:val="00810319"/>
    <w:rsid w:val="008103EF"/>
    <w:rsid w:val="00810C5B"/>
    <w:rsid w:val="00810F17"/>
    <w:rsid w:val="008118EB"/>
    <w:rsid w:val="008127B6"/>
    <w:rsid w:val="00812C03"/>
    <w:rsid w:val="00815959"/>
    <w:rsid w:val="00815ABC"/>
    <w:rsid w:val="00815CC1"/>
    <w:rsid w:val="008167E4"/>
    <w:rsid w:val="008172E8"/>
    <w:rsid w:val="00817981"/>
    <w:rsid w:val="00817D8D"/>
    <w:rsid w:val="008200A2"/>
    <w:rsid w:val="00820761"/>
    <w:rsid w:val="008211F4"/>
    <w:rsid w:val="00821206"/>
    <w:rsid w:val="008215B4"/>
    <w:rsid w:val="008225E3"/>
    <w:rsid w:val="00822B12"/>
    <w:rsid w:val="008239A2"/>
    <w:rsid w:val="0082405B"/>
    <w:rsid w:val="008240E4"/>
    <w:rsid w:val="008243E7"/>
    <w:rsid w:val="00824472"/>
    <w:rsid w:val="0082448A"/>
    <w:rsid w:val="00824D39"/>
    <w:rsid w:val="00826148"/>
    <w:rsid w:val="008262C5"/>
    <w:rsid w:val="008266F2"/>
    <w:rsid w:val="0082725A"/>
    <w:rsid w:val="0083109C"/>
    <w:rsid w:val="008314B0"/>
    <w:rsid w:val="00831D05"/>
    <w:rsid w:val="0083222E"/>
    <w:rsid w:val="008324BD"/>
    <w:rsid w:val="0083274E"/>
    <w:rsid w:val="00833BCC"/>
    <w:rsid w:val="00834E22"/>
    <w:rsid w:val="008356C6"/>
    <w:rsid w:val="0083612E"/>
    <w:rsid w:val="0083621D"/>
    <w:rsid w:val="008368AC"/>
    <w:rsid w:val="00837616"/>
    <w:rsid w:val="00840D3F"/>
    <w:rsid w:val="00840EDD"/>
    <w:rsid w:val="0084232D"/>
    <w:rsid w:val="00842630"/>
    <w:rsid w:val="00844B99"/>
    <w:rsid w:val="008462F6"/>
    <w:rsid w:val="00846A8C"/>
    <w:rsid w:val="00846EB9"/>
    <w:rsid w:val="008518ED"/>
    <w:rsid w:val="008520CE"/>
    <w:rsid w:val="00852D71"/>
    <w:rsid w:val="00853FAF"/>
    <w:rsid w:val="00855613"/>
    <w:rsid w:val="00855972"/>
    <w:rsid w:val="00855A8E"/>
    <w:rsid w:val="00855AC8"/>
    <w:rsid w:val="00855BAC"/>
    <w:rsid w:val="00856044"/>
    <w:rsid w:val="00856124"/>
    <w:rsid w:val="00856248"/>
    <w:rsid w:val="00856779"/>
    <w:rsid w:val="0085698C"/>
    <w:rsid w:val="00856BDC"/>
    <w:rsid w:val="00856E14"/>
    <w:rsid w:val="008574F2"/>
    <w:rsid w:val="00860AEF"/>
    <w:rsid w:val="0086178F"/>
    <w:rsid w:val="00861C66"/>
    <w:rsid w:val="008627AD"/>
    <w:rsid w:val="00863EE8"/>
    <w:rsid w:val="008650BD"/>
    <w:rsid w:val="00865C52"/>
    <w:rsid w:val="00865D51"/>
    <w:rsid w:val="00866032"/>
    <w:rsid w:val="008665FA"/>
    <w:rsid w:val="00867F3B"/>
    <w:rsid w:val="0087017E"/>
    <w:rsid w:val="008709AB"/>
    <w:rsid w:val="00872710"/>
    <w:rsid w:val="00872EAE"/>
    <w:rsid w:val="0087382E"/>
    <w:rsid w:val="0087426C"/>
    <w:rsid w:val="00874498"/>
    <w:rsid w:val="00874789"/>
    <w:rsid w:val="00875B30"/>
    <w:rsid w:val="00876481"/>
    <w:rsid w:val="00876C71"/>
    <w:rsid w:val="00876E46"/>
    <w:rsid w:val="00881EE7"/>
    <w:rsid w:val="0088255F"/>
    <w:rsid w:val="0088383B"/>
    <w:rsid w:val="00883E56"/>
    <w:rsid w:val="0088505E"/>
    <w:rsid w:val="0088599B"/>
    <w:rsid w:val="0088605E"/>
    <w:rsid w:val="008862BC"/>
    <w:rsid w:val="008866EE"/>
    <w:rsid w:val="00887F3D"/>
    <w:rsid w:val="00887FEF"/>
    <w:rsid w:val="00890C77"/>
    <w:rsid w:val="0089171A"/>
    <w:rsid w:val="00891A29"/>
    <w:rsid w:val="00894DF1"/>
    <w:rsid w:val="00894E71"/>
    <w:rsid w:val="00895181"/>
    <w:rsid w:val="00895A2C"/>
    <w:rsid w:val="008962DB"/>
    <w:rsid w:val="00897F4C"/>
    <w:rsid w:val="008A02D0"/>
    <w:rsid w:val="008A0394"/>
    <w:rsid w:val="008A03CB"/>
    <w:rsid w:val="008A0903"/>
    <w:rsid w:val="008A0D28"/>
    <w:rsid w:val="008A12B9"/>
    <w:rsid w:val="008A18EB"/>
    <w:rsid w:val="008A1C4E"/>
    <w:rsid w:val="008A2140"/>
    <w:rsid w:val="008A2F5A"/>
    <w:rsid w:val="008A330A"/>
    <w:rsid w:val="008A5090"/>
    <w:rsid w:val="008A5BB9"/>
    <w:rsid w:val="008A6170"/>
    <w:rsid w:val="008A6740"/>
    <w:rsid w:val="008A7467"/>
    <w:rsid w:val="008A7837"/>
    <w:rsid w:val="008B01B1"/>
    <w:rsid w:val="008B0E0D"/>
    <w:rsid w:val="008B1354"/>
    <w:rsid w:val="008B3905"/>
    <w:rsid w:val="008B6782"/>
    <w:rsid w:val="008B7AD4"/>
    <w:rsid w:val="008C0F55"/>
    <w:rsid w:val="008C245C"/>
    <w:rsid w:val="008C296E"/>
    <w:rsid w:val="008C2C2D"/>
    <w:rsid w:val="008C5526"/>
    <w:rsid w:val="008C56D0"/>
    <w:rsid w:val="008C712B"/>
    <w:rsid w:val="008C7311"/>
    <w:rsid w:val="008C780E"/>
    <w:rsid w:val="008C7C26"/>
    <w:rsid w:val="008D07F9"/>
    <w:rsid w:val="008D1019"/>
    <w:rsid w:val="008D39CC"/>
    <w:rsid w:val="008D3B45"/>
    <w:rsid w:val="008D4402"/>
    <w:rsid w:val="008D45C7"/>
    <w:rsid w:val="008D63A1"/>
    <w:rsid w:val="008D65F6"/>
    <w:rsid w:val="008D711C"/>
    <w:rsid w:val="008D7217"/>
    <w:rsid w:val="008D76A1"/>
    <w:rsid w:val="008D7B28"/>
    <w:rsid w:val="008E00ED"/>
    <w:rsid w:val="008E0A09"/>
    <w:rsid w:val="008E0C30"/>
    <w:rsid w:val="008E0C6B"/>
    <w:rsid w:val="008E22B0"/>
    <w:rsid w:val="008E2DB7"/>
    <w:rsid w:val="008E3D78"/>
    <w:rsid w:val="008E4141"/>
    <w:rsid w:val="008E4C85"/>
    <w:rsid w:val="008E4D92"/>
    <w:rsid w:val="008E5898"/>
    <w:rsid w:val="008E59EB"/>
    <w:rsid w:val="008E70FB"/>
    <w:rsid w:val="008E7A85"/>
    <w:rsid w:val="008E7CF8"/>
    <w:rsid w:val="008F0D7C"/>
    <w:rsid w:val="008F1F6A"/>
    <w:rsid w:val="008F6773"/>
    <w:rsid w:val="008F69E6"/>
    <w:rsid w:val="008F6A7E"/>
    <w:rsid w:val="008F7AE7"/>
    <w:rsid w:val="0090001B"/>
    <w:rsid w:val="009001B1"/>
    <w:rsid w:val="00900222"/>
    <w:rsid w:val="00900B2E"/>
    <w:rsid w:val="00901897"/>
    <w:rsid w:val="00901909"/>
    <w:rsid w:val="00903ED3"/>
    <w:rsid w:val="009043C7"/>
    <w:rsid w:val="00904E19"/>
    <w:rsid w:val="0090537E"/>
    <w:rsid w:val="00905803"/>
    <w:rsid w:val="0091131C"/>
    <w:rsid w:val="009115DC"/>
    <w:rsid w:val="00911B9D"/>
    <w:rsid w:val="00912D02"/>
    <w:rsid w:val="00913483"/>
    <w:rsid w:val="009139D5"/>
    <w:rsid w:val="00914B80"/>
    <w:rsid w:val="00915289"/>
    <w:rsid w:val="00915A1A"/>
    <w:rsid w:val="00916781"/>
    <w:rsid w:val="00916E03"/>
    <w:rsid w:val="009174F6"/>
    <w:rsid w:val="00917D5E"/>
    <w:rsid w:val="00917F11"/>
    <w:rsid w:val="009212C0"/>
    <w:rsid w:val="0092149E"/>
    <w:rsid w:val="00921946"/>
    <w:rsid w:val="00923F03"/>
    <w:rsid w:val="00923F64"/>
    <w:rsid w:val="00924597"/>
    <w:rsid w:val="0092468A"/>
    <w:rsid w:val="00924DBC"/>
    <w:rsid w:val="009258B4"/>
    <w:rsid w:val="009258D2"/>
    <w:rsid w:val="009269B1"/>
    <w:rsid w:val="00926A88"/>
    <w:rsid w:val="0093170C"/>
    <w:rsid w:val="00931A46"/>
    <w:rsid w:val="00933C32"/>
    <w:rsid w:val="0093532A"/>
    <w:rsid w:val="0093723B"/>
    <w:rsid w:val="00937345"/>
    <w:rsid w:val="00940815"/>
    <w:rsid w:val="0094128E"/>
    <w:rsid w:val="00942237"/>
    <w:rsid w:val="009443BE"/>
    <w:rsid w:val="00944EE3"/>
    <w:rsid w:val="00944FF5"/>
    <w:rsid w:val="00947B93"/>
    <w:rsid w:val="00947CAC"/>
    <w:rsid w:val="00947F17"/>
    <w:rsid w:val="00950A46"/>
    <w:rsid w:val="00950BC4"/>
    <w:rsid w:val="00951B22"/>
    <w:rsid w:val="009526B5"/>
    <w:rsid w:val="00953412"/>
    <w:rsid w:val="009537A8"/>
    <w:rsid w:val="009537CE"/>
    <w:rsid w:val="009538DA"/>
    <w:rsid w:val="00954325"/>
    <w:rsid w:val="00956BE9"/>
    <w:rsid w:val="00957772"/>
    <w:rsid w:val="00960753"/>
    <w:rsid w:val="00960AA7"/>
    <w:rsid w:val="00960EAA"/>
    <w:rsid w:val="009612A8"/>
    <w:rsid w:val="00961C8E"/>
    <w:rsid w:val="00961CBF"/>
    <w:rsid w:val="00962AFE"/>
    <w:rsid w:val="00963DDC"/>
    <w:rsid w:val="00963F13"/>
    <w:rsid w:val="00964CF6"/>
    <w:rsid w:val="00966FCC"/>
    <w:rsid w:val="009671ED"/>
    <w:rsid w:val="00967C55"/>
    <w:rsid w:val="009717E7"/>
    <w:rsid w:val="0097264C"/>
    <w:rsid w:val="00973909"/>
    <w:rsid w:val="00975502"/>
    <w:rsid w:val="00976655"/>
    <w:rsid w:val="0097738D"/>
    <w:rsid w:val="00980596"/>
    <w:rsid w:val="009806E5"/>
    <w:rsid w:val="00983E14"/>
    <w:rsid w:val="00984011"/>
    <w:rsid w:val="00985F51"/>
    <w:rsid w:val="0098627B"/>
    <w:rsid w:val="0098652F"/>
    <w:rsid w:val="009866D1"/>
    <w:rsid w:val="00986913"/>
    <w:rsid w:val="00986CC4"/>
    <w:rsid w:val="0098744A"/>
    <w:rsid w:val="00987EF9"/>
    <w:rsid w:val="00991777"/>
    <w:rsid w:val="00992993"/>
    <w:rsid w:val="00992A56"/>
    <w:rsid w:val="00993B7F"/>
    <w:rsid w:val="009944D8"/>
    <w:rsid w:val="00995DD8"/>
    <w:rsid w:val="009965B9"/>
    <w:rsid w:val="00997046"/>
    <w:rsid w:val="00997CE8"/>
    <w:rsid w:val="00997D33"/>
    <w:rsid w:val="009A038E"/>
    <w:rsid w:val="009A1149"/>
    <w:rsid w:val="009A1669"/>
    <w:rsid w:val="009A1F98"/>
    <w:rsid w:val="009A27BB"/>
    <w:rsid w:val="009A2C93"/>
    <w:rsid w:val="009A31F1"/>
    <w:rsid w:val="009A3268"/>
    <w:rsid w:val="009A3AD6"/>
    <w:rsid w:val="009A3B89"/>
    <w:rsid w:val="009A4D93"/>
    <w:rsid w:val="009A4FE3"/>
    <w:rsid w:val="009A5F3A"/>
    <w:rsid w:val="009A6061"/>
    <w:rsid w:val="009B5120"/>
    <w:rsid w:val="009B7D76"/>
    <w:rsid w:val="009B7E2E"/>
    <w:rsid w:val="009C26AA"/>
    <w:rsid w:val="009C2B96"/>
    <w:rsid w:val="009C45F2"/>
    <w:rsid w:val="009C48E0"/>
    <w:rsid w:val="009C5BA2"/>
    <w:rsid w:val="009D1496"/>
    <w:rsid w:val="009D1C7E"/>
    <w:rsid w:val="009D3048"/>
    <w:rsid w:val="009D30B3"/>
    <w:rsid w:val="009D3666"/>
    <w:rsid w:val="009D39CD"/>
    <w:rsid w:val="009D3E36"/>
    <w:rsid w:val="009D3E93"/>
    <w:rsid w:val="009D414B"/>
    <w:rsid w:val="009D483C"/>
    <w:rsid w:val="009D4B08"/>
    <w:rsid w:val="009D5BC8"/>
    <w:rsid w:val="009D627D"/>
    <w:rsid w:val="009D7A85"/>
    <w:rsid w:val="009E0630"/>
    <w:rsid w:val="009E08AC"/>
    <w:rsid w:val="009E08E0"/>
    <w:rsid w:val="009E236B"/>
    <w:rsid w:val="009E2CA0"/>
    <w:rsid w:val="009E3764"/>
    <w:rsid w:val="009E37D0"/>
    <w:rsid w:val="009E4487"/>
    <w:rsid w:val="009E4D78"/>
    <w:rsid w:val="009E4F74"/>
    <w:rsid w:val="009E530A"/>
    <w:rsid w:val="009E6277"/>
    <w:rsid w:val="009E6425"/>
    <w:rsid w:val="009E7615"/>
    <w:rsid w:val="009E7D80"/>
    <w:rsid w:val="009F042F"/>
    <w:rsid w:val="009F059B"/>
    <w:rsid w:val="009F1DD0"/>
    <w:rsid w:val="009F2783"/>
    <w:rsid w:val="009F3F11"/>
    <w:rsid w:val="009F41D7"/>
    <w:rsid w:val="009F42EE"/>
    <w:rsid w:val="009F5FBF"/>
    <w:rsid w:val="009F6BE5"/>
    <w:rsid w:val="009F6E38"/>
    <w:rsid w:val="009F7C3E"/>
    <w:rsid w:val="00A010B1"/>
    <w:rsid w:val="00A01570"/>
    <w:rsid w:val="00A0253A"/>
    <w:rsid w:val="00A0257D"/>
    <w:rsid w:val="00A03919"/>
    <w:rsid w:val="00A04047"/>
    <w:rsid w:val="00A055A9"/>
    <w:rsid w:val="00A06F38"/>
    <w:rsid w:val="00A07160"/>
    <w:rsid w:val="00A07B78"/>
    <w:rsid w:val="00A10AFF"/>
    <w:rsid w:val="00A128E4"/>
    <w:rsid w:val="00A130C6"/>
    <w:rsid w:val="00A131B7"/>
    <w:rsid w:val="00A1357C"/>
    <w:rsid w:val="00A13985"/>
    <w:rsid w:val="00A13DF0"/>
    <w:rsid w:val="00A14281"/>
    <w:rsid w:val="00A14AB1"/>
    <w:rsid w:val="00A153DA"/>
    <w:rsid w:val="00A15535"/>
    <w:rsid w:val="00A1571B"/>
    <w:rsid w:val="00A167DC"/>
    <w:rsid w:val="00A16C56"/>
    <w:rsid w:val="00A20252"/>
    <w:rsid w:val="00A20BEA"/>
    <w:rsid w:val="00A2168A"/>
    <w:rsid w:val="00A21B7B"/>
    <w:rsid w:val="00A24703"/>
    <w:rsid w:val="00A25FDB"/>
    <w:rsid w:val="00A27556"/>
    <w:rsid w:val="00A317DC"/>
    <w:rsid w:val="00A32274"/>
    <w:rsid w:val="00A32D0D"/>
    <w:rsid w:val="00A330D7"/>
    <w:rsid w:val="00A3327F"/>
    <w:rsid w:val="00A3374C"/>
    <w:rsid w:val="00A3476D"/>
    <w:rsid w:val="00A35B52"/>
    <w:rsid w:val="00A35E73"/>
    <w:rsid w:val="00A3664B"/>
    <w:rsid w:val="00A4068D"/>
    <w:rsid w:val="00A412B3"/>
    <w:rsid w:val="00A413F0"/>
    <w:rsid w:val="00A41BBF"/>
    <w:rsid w:val="00A41EDB"/>
    <w:rsid w:val="00A4261B"/>
    <w:rsid w:val="00A43074"/>
    <w:rsid w:val="00A43461"/>
    <w:rsid w:val="00A43A2C"/>
    <w:rsid w:val="00A43EB8"/>
    <w:rsid w:val="00A44D5C"/>
    <w:rsid w:val="00A46EF4"/>
    <w:rsid w:val="00A5031A"/>
    <w:rsid w:val="00A50A02"/>
    <w:rsid w:val="00A513C4"/>
    <w:rsid w:val="00A53B86"/>
    <w:rsid w:val="00A53F8E"/>
    <w:rsid w:val="00A565E2"/>
    <w:rsid w:val="00A56DE6"/>
    <w:rsid w:val="00A579D8"/>
    <w:rsid w:val="00A57E20"/>
    <w:rsid w:val="00A607A9"/>
    <w:rsid w:val="00A608CA"/>
    <w:rsid w:val="00A6209E"/>
    <w:rsid w:val="00A62D61"/>
    <w:rsid w:val="00A63B16"/>
    <w:rsid w:val="00A70522"/>
    <w:rsid w:val="00A710C5"/>
    <w:rsid w:val="00A71F47"/>
    <w:rsid w:val="00A72D17"/>
    <w:rsid w:val="00A72D27"/>
    <w:rsid w:val="00A7309F"/>
    <w:rsid w:val="00A73C81"/>
    <w:rsid w:val="00A7771C"/>
    <w:rsid w:val="00A77BE5"/>
    <w:rsid w:val="00A77D49"/>
    <w:rsid w:val="00A77DFD"/>
    <w:rsid w:val="00A805BB"/>
    <w:rsid w:val="00A815B4"/>
    <w:rsid w:val="00A81D32"/>
    <w:rsid w:val="00A83A43"/>
    <w:rsid w:val="00A83B3C"/>
    <w:rsid w:val="00A84082"/>
    <w:rsid w:val="00A84764"/>
    <w:rsid w:val="00A84F9A"/>
    <w:rsid w:val="00A85273"/>
    <w:rsid w:val="00A85620"/>
    <w:rsid w:val="00A8579A"/>
    <w:rsid w:val="00A85B61"/>
    <w:rsid w:val="00A860A3"/>
    <w:rsid w:val="00A86514"/>
    <w:rsid w:val="00A932E9"/>
    <w:rsid w:val="00A948AA"/>
    <w:rsid w:val="00A94D41"/>
    <w:rsid w:val="00A94F0A"/>
    <w:rsid w:val="00A9502D"/>
    <w:rsid w:val="00A96979"/>
    <w:rsid w:val="00A97D86"/>
    <w:rsid w:val="00AA00D1"/>
    <w:rsid w:val="00AA02B6"/>
    <w:rsid w:val="00AA043C"/>
    <w:rsid w:val="00AA20AD"/>
    <w:rsid w:val="00AA227B"/>
    <w:rsid w:val="00AA2649"/>
    <w:rsid w:val="00AA28B3"/>
    <w:rsid w:val="00AA30F9"/>
    <w:rsid w:val="00AA34C5"/>
    <w:rsid w:val="00AA359B"/>
    <w:rsid w:val="00AA41F3"/>
    <w:rsid w:val="00AA41F6"/>
    <w:rsid w:val="00AA4645"/>
    <w:rsid w:val="00AA4696"/>
    <w:rsid w:val="00AA59E9"/>
    <w:rsid w:val="00AA5E2B"/>
    <w:rsid w:val="00AA6B5A"/>
    <w:rsid w:val="00AA7014"/>
    <w:rsid w:val="00AA71D1"/>
    <w:rsid w:val="00AB089F"/>
    <w:rsid w:val="00AB10B0"/>
    <w:rsid w:val="00AB2932"/>
    <w:rsid w:val="00AB2B15"/>
    <w:rsid w:val="00AB4B7F"/>
    <w:rsid w:val="00AB5032"/>
    <w:rsid w:val="00AC025B"/>
    <w:rsid w:val="00AC1F58"/>
    <w:rsid w:val="00AC2202"/>
    <w:rsid w:val="00AC2AEA"/>
    <w:rsid w:val="00AC2CE8"/>
    <w:rsid w:val="00AC3589"/>
    <w:rsid w:val="00AC3DFF"/>
    <w:rsid w:val="00AC3EC7"/>
    <w:rsid w:val="00AC482E"/>
    <w:rsid w:val="00AC521E"/>
    <w:rsid w:val="00AC53FA"/>
    <w:rsid w:val="00AC5CBE"/>
    <w:rsid w:val="00AC6F19"/>
    <w:rsid w:val="00AC7265"/>
    <w:rsid w:val="00AC72CE"/>
    <w:rsid w:val="00AD000E"/>
    <w:rsid w:val="00AD0CC0"/>
    <w:rsid w:val="00AD1196"/>
    <w:rsid w:val="00AD1671"/>
    <w:rsid w:val="00AD1F55"/>
    <w:rsid w:val="00AD2D6E"/>
    <w:rsid w:val="00AD2F04"/>
    <w:rsid w:val="00AD3FBC"/>
    <w:rsid w:val="00AD4ECB"/>
    <w:rsid w:val="00AD5E46"/>
    <w:rsid w:val="00AD649A"/>
    <w:rsid w:val="00AD6897"/>
    <w:rsid w:val="00AD6C17"/>
    <w:rsid w:val="00AD79D5"/>
    <w:rsid w:val="00AD79E2"/>
    <w:rsid w:val="00AD7D33"/>
    <w:rsid w:val="00AE02DA"/>
    <w:rsid w:val="00AE02FA"/>
    <w:rsid w:val="00AE0F87"/>
    <w:rsid w:val="00AE3F7E"/>
    <w:rsid w:val="00AE41BD"/>
    <w:rsid w:val="00AE4AB9"/>
    <w:rsid w:val="00AE5BEE"/>
    <w:rsid w:val="00AE67C5"/>
    <w:rsid w:val="00AE6927"/>
    <w:rsid w:val="00AE6C6D"/>
    <w:rsid w:val="00AF08C6"/>
    <w:rsid w:val="00AF0DD0"/>
    <w:rsid w:val="00AF491B"/>
    <w:rsid w:val="00AF4BD2"/>
    <w:rsid w:val="00AF5921"/>
    <w:rsid w:val="00AF5CBF"/>
    <w:rsid w:val="00AF5E84"/>
    <w:rsid w:val="00AF73F4"/>
    <w:rsid w:val="00AF7B93"/>
    <w:rsid w:val="00AF7D65"/>
    <w:rsid w:val="00AF7F2E"/>
    <w:rsid w:val="00B028F4"/>
    <w:rsid w:val="00B045A4"/>
    <w:rsid w:val="00B04713"/>
    <w:rsid w:val="00B05271"/>
    <w:rsid w:val="00B057C0"/>
    <w:rsid w:val="00B0655B"/>
    <w:rsid w:val="00B06BEF"/>
    <w:rsid w:val="00B071B6"/>
    <w:rsid w:val="00B13593"/>
    <w:rsid w:val="00B14005"/>
    <w:rsid w:val="00B16A31"/>
    <w:rsid w:val="00B16AC0"/>
    <w:rsid w:val="00B16B01"/>
    <w:rsid w:val="00B17260"/>
    <w:rsid w:val="00B20C62"/>
    <w:rsid w:val="00B21CCF"/>
    <w:rsid w:val="00B222B1"/>
    <w:rsid w:val="00B22569"/>
    <w:rsid w:val="00B23AB2"/>
    <w:rsid w:val="00B24DD4"/>
    <w:rsid w:val="00B27026"/>
    <w:rsid w:val="00B321F1"/>
    <w:rsid w:val="00B32E9F"/>
    <w:rsid w:val="00B32ED4"/>
    <w:rsid w:val="00B32F94"/>
    <w:rsid w:val="00B33EF6"/>
    <w:rsid w:val="00B348D7"/>
    <w:rsid w:val="00B3544D"/>
    <w:rsid w:val="00B357C0"/>
    <w:rsid w:val="00B35974"/>
    <w:rsid w:val="00B373C5"/>
    <w:rsid w:val="00B37A82"/>
    <w:rsid w:val="00B4204C"/>
    <w:rsid w:val="00B42588"/>
    <w:rsid w:val="00B4264E"/>
    <w:rsid w:val="00B428AA"/>
    <w:rsid w:val="00B43308"/>
    <w:rsid w:val="00B43473"/>
    <w:rsid w:val="00B43A96"/>
    <w:rsid w:val="00B459C0"/>
    <w:rsid w:val="00B45B7D"/>
    <w:rsid w:val="00B461F3"/>
    <w:rsid w:val="00B46288"/>
    <w:rsid w:val="00B4656B"/>
    <w:rsid w:val="00B46B47"/>
    <w:rsid w:val="00B46D84"/>
    <w:rsid w:val="00B46F6E"/>
    <w:rsid w:val="00B47E55"/>
    <w:rsid w:val="00B50678"/>
    <w:rsid w:val="00B5086B"/>
    <w:rsid w:val="00B50B66"/>
    <w:rsid w:val="00B5160F"/>
    <w:rsid w:val="00B51B7F"/>
    <w:rsid w:val="00B51F51"/>
    <w:rsid w:val="00B52389"/>
    <w:rsid w:val="00B52D61"/>
    <w:rsid w:val="00B530B3"/>
    <w:rsid w:val="00B5358B"/>
    <w:rsid w:val="00B53707"/>
    <w:rsid w:val="00B538E9"/>
    <w:rsid w:val="00B53EF6"/>
    <w:rsid w:val="00B53F97"/>
    <w:rsid w:val="00B563DA"/>
    <w:rsid w:val="00B57C46"/>
    <w:rsid w:val="00B609BE"/>
    <w:rsid w:val="00B638E5"/>
    <w:rsid w:val="00B64110"/>
    <w:rsid w:val="00B6455A"/>
    <w:rsid w:val="00B6474F"/>
    <w:rsid w:val="00B65981"/>
    <w:rsid w:val="00B65D4A"/>
    <w:rsid w:val="00B65D8D"/>
    <w:rsid w:val="00B662F9"/>
    <w:rsid w:val="00B6669F"/>
    <w:rsid w:val="00B6712D"/>
    <w:rsid w:val="00B67869"/>
    <w:rsid w:val="00B728DC"/>
    <w:rsid w:val="00B733EE"/>
    <w:rsid w:val="00B73F85"/>
    <w:rsid w:val="00B7412B"/>
    <w:rsid w:val="00B741BA"/>
    <w:rsid w:val="00B7443A"/>
    <w:rsid w:val="00B74F2A"/>
    <w:rsid w:val="00B74F71"/>
    <w:rsid w:val="00B760E0"/>
    <w:rsid w:val="00B762DB"/>
    <w:rsid w:val="00B7661D"/>
    <w:rsid w:val="00B768EF"/>
    <w:rsid w:val="00B76940"/>
    <w:rsid w:val="00B76AB4"/>
    <w:rsid w:val="00B76D6B"/>
    <w:rsid w:val="00B76FDA"/>
    <w:rsid w:val="00B77649"/>
    <w:rsid w:val="00B8026D"/>
    <w:rsid w:val="00B81E6F"/>
    <w:rsid w:val="00B81F79"/>
    <w:rsid w:val="00B8331F"/>
    <w:rsid w:val="00B83D38"/>
    <w:rsid w:val="00B8437E"/>
    <w:rsid w:val="00B84843"/>
    <w:rsid w:val="00B855E1"/>
    <w:rsid w:val="00B856E4"/>
    <w:rsid w:val="00B85927"/>
    <w:rsid w:val="00B85A69"/>
    <w:rsid w:val="00B85CB6"/>
    <w:rsid w:val="00B8610D"/>
    <w:rsid w:val="00B8665F"/>
    <w:rsid w:val="00B86AB9"/>
    <w:rsid w:val="00B90112"/>
    <w:rsid w:val="00B90A7B"/>
    <w:rsid w:val="00B922E2"/>
    <w:rsid w:val="00B93A8C"/>
    <w:rsid w:val="00B9499E"/>
    <w:rsid w:val="00B94C44"/>
    <w:rsid w:val="00B95753"/>
    <w:rsid w:val="00B96E5D"/>
    <w:rsid w:val="00B97899"/>
    <w:rsid w:val="00B97E4F"/>
    <w:rsid w:val="00BA0413"/>
    <w:rsid w:val="00BA1083"/>
    <w:rsid w:val="00BA1234"/>
    <w:rsid w:val="00BA12A6"/>
    <w:rsid w:val="00BA4338"/>
    <w:rsid w:val="00BA550A"/>
    <w:rsid w:val="00BB008D"/>
    <w:rsid w:val="00BB0311"/>
    <w:rsid w:val="00BB0611"/>
    <w:rsid w:val="00BB0B23"/>
    <w:rsid w:val="00BB1383"/>
    <w:rsid w:val="00BB295E"/>
    <w:rsid w:val="00BB31DB"/>
    <w:rsid w:val="00BB41F3"/>
    <w:rsid w:val="00BB50EE"/>
    <w:rsid w:val="00BB58DD"/>
    <w:rsid w:val="00BB6348"/>
    <w:rsid w:val="00BC13EB"/>
    <w:rsid w:val="00BC2732"/>
    <w:rsid w:val="00BC33E3"/>
    <w:rsid w:val="00BC447A"/>
    <w:rsid w:val="00BC51CA"/>
    <w:rsid w:val="00BC5674"/>
    <w:rsid w:val="00BC56DC"/>
    <w:rsid w:val="00BC5D54"/>
    <w:rsid w:val="00BC632C"/>
    <w:rsid w:val="00BC68E9"/>
    <w:rsid w:val="00BC690D"/>
    <w:rsid w:val="00BC786D"/>
    <w:rsid w:val="00BC7B58"/>
    <w:rsid w:val="00BC7EDD"/>
    <w:rsid w:val="00BD1609"/>
    <w:rsid w:val="00BD1747"/>
    <w:rsid w:val="00BD19C8"/>
    <w:rsid w:val="00BD1AD4"/>
    <w:rsid w:val="00BD1C44"/>
    <w:rsid w:val="00BD266A"/>
    <w:rsid w:val="00BD3232"/>
    <w:rsid w:val="00BD3865"/>
    <w:rsid w:val="00BD4311"/>
    <w:rsid w:val="00BD4350"/>
    <w:rsid w:val="00BD510D"/>
    <w:rsid w:val="00BD5E27"/>
    <w:rsid w:val="00BD7176"/>
    <w:rsid w:val="00BD750B"/>
    <w:rsid w:val="00BD7BED"/>
    <w:rsid w:val="00BE0429"/>
    <w:rsid w:val="00BE220F"/>
    <w:rsid w:val="00BE318D"/>
    <w:rsid w:val="00BE495F"/>
    <w:rsid w:val="00BE52B0"/>
    <w:rsid w:val="00BE5547"/>
    <w:rsid w:val="00BE56A8"/>
    <w:rsid w:val="00BE5A77"/>
    <w:rsid w:val="00BE5B96"/>
    <w:rsid w:val="00BE7071"/>
    <w:rsid w:val="00BE771F"/>
    <w:rsid w:val="00BF11ED"/>
    <w:rsid w:val="00BF1B96"/>
    <w:rsid w:val="00BF22A2"/>
    <w:rsid w:val="00BF3DB4"/>
    <w:rsid w:val="00BF7A31"/>
    <w:rsid w:val="00BF7B9C"/>
    <w:rsid w:val="00C002C0"/>
    <w:rsid w:val="00C00D65"/>
    <w:rsid w:val="00C00E76"/>
    <w:rsid w:val="00C01859"/>
    <w:rsid w:val="00C03A59"/>
    <w:rsid w:val="00C04520"/>
    <w:rsid w:val="00C053AC"/>
    <w:rsid w:val="00C06A32"/>
    <w:rsid w:val="00C06A40"/>
    <w:rsid w:val="00C07ABE"/>
    <w:rsid w:val="00C07EDE"/>
    <w:rsid w:val="00C10036"/>
    <w:rsid w:val="00C11FB9"/>
    <w:rsid w:val="00C13029"/>
    <w:rsid w:val="00C13344"/>
    <w:rsid w:val="00C13500"/>
    <w:rsid w:val="00C149AA"/>
    <w:rsid w:val="00C14DE1"/>
    <w:rsid w:val="00C150BA"/>
    <w:rsid w:val="00C15A84"/>
    <w:rsid w:val="00C163D5"/>
    <w:rsid w:val="00C16624"/>
    <w:rsid w:val="00C17371"/>
    <w:rsid w:val="00C17CDB"/>
    <w:rsid w:val="00C20D46"/>
    <w:rsid w:val="00C21939"/>
    <w:rsid w:val="00C237D6"/>
    <w:rsid w:val="00C241E0"/>
    <w:rsid w:val="00C254AA"/>
    <w:rsid w:val="00C26F6B"/>
    <w:rsid w:val="00C27336"/>
    <w:rsid w:val="00C274D3"/>
    <w:rsid w:val="00C2750A"/>
    <w:rsid w:val="00C27754"/>
    <w:rsid w:val="00C2793E"/>
    <w:rsid w:val="00C30D4C"/>
    <w:rsid w:val="00C31054"/>
    <w:rsid w:val="00C31938"/>
    <w:rsid w:val="00C31CB5"/>
    <w:rsid w:val="00C32D49"/>
    <w:rsid w:val="00C332E7"/>
    <w:rsid w:val="00C3464D"/>
    <w:rsid w:val="00C36D38"/>
    <w:rsid w:val="00C36DDF"/>
    <w:rsid w:val="00C3744C"/>
    <w:rsid w:val="00C3786E"/>
    <w:rsid w:val="00C40FB4"/>
    <w:rsid w:val="00C41B6D"/>
    <w:rsid w:val="00C423D6"/>
    <w:rsid w:val="00C444EB"/>
    <w:rsid w:val="00C44BD4"/>
    <w:rsid w:val="00C45C3F"/>
    <w:rsid w:val="00C46AA6"/>
    <w:rsid w:val="00C472F5"/>
    <w:rsid w:val="00C50403"/>
    <w:rsid w:val="00C50ECF"/>
    <w:rsid w:val="00C5124D"/>
    <w:rsid w:val="00C52950"/>
    <w:rsid w:val="00C53BA4"/>
    <w:rsid w:val="00C54502"/>
    <w:rsid w:val="00C54A23"/>
    <w:rsid w:val="00C56A2E"/>
    <w:rsid w:val="00C577AB"/>
    <w:rsid w:val="00C57A0F"/>
    <w:rsid w:val="00C57B00"/>
    <w:rsid w:val="00C60399"/>
    <w:rsid w:val="00C61CDE"/>
    <w:rsid w:val="00C62341"/>
    <w:rsid w:val="00C627DD"/>
    <w:rsid w:val="00C62B44"/>
    <w:rsid w:val="00C641AF"/>
    <w:rsid w:val="00C653CE"/>
    <w:rsid w:val="00C65D23"/>
    <w:rsid w:val="00C6604B"/>
    <w:rsid w:val="00C66901"/>
    <w:rsid w:val="00C66AC4"/>
    <w:rsid w:val="00C67B06"/>
    <w:rsid w:val="00C7024A"/>
    <w:rsid w:val="00C702F3"/>
    <w:rsid w:val="00C703F7"/>
    <w:rsid w:val="00C705E0"/>
    <w:rsid w:val="00C70BA9"/>
    <w:rsid w:val="00C715A6"/>
    <w:rsid w:val="00C73182"/>
    <w:rsid w:val="00C733AD"/>
    <w:rsid w:val="00C73A23"/>
    <w:rsid w:val="00C7475D"/>
    <w:rsid w:val="00C74919"/>
    <w:rsid w:val="00C7750E"/>
    <w:rsid w:val="00C77AA9"/>
    <w:rsid w:val="00C80C00"/>
    <w:rsid w:val="00C81B37"/>
    <w:rsid w:val="00C81C4F"/>
    <w:rsid w:val="00C826A2"/>
    <w:rsid w:val="00C845D8"/>
    <w:rsid w:val="00C8460D"/>
    <w:rsid w:val="00C84CDE"/>
    <w:rsid w:val="00C85C47"/>
    <w:rsid w:val="00C861FA"/>
    <w:rsid w:val="00C86588"/>
    <w:rsid w:val="00C86831"/>
    <w:rsid w:val="00C87A1D"/>
    <w:rsid w:val="00C90FED"/>
    <w:rsid w:val="00C934D6"/>
    <w:rsid w:val="00C93CBC"/>
    <w:rsid w:val="00C93FD4"/>
    <w:rsid w:val="00C94587"/>
    <w:rsid w:val="00C947E3"/>
    <w:rsid w:val="00C951FD"/>
    <w:rsid w:val="00C95B47"/>
    <w:rsid w:val="00C960A6"/>
    <w:rsid w:val="00C969BA"/>
    <w:rsid w:val="00C96F66"/>
    <w:rsid w:val="00C9758B"/>
    <w:rsid w:val="00C97F3D"/>
    <w:rsid w:val="00CA221A"/>
    <w:rsid w:val="00CA27BB"/>
    <w:rsid w:val="00CA51DF"/>
    <w:rsid w:val="00CA572F"/>
    <w:rsid w:val="00CA594F"/>
    <w:rsid w:val="00CA5961"/>
    <w:rsid w:val="00CA5FF0"/>
    <w:rsid w:val="00CA6614"/>
    <w:rsid w:val="00CA763B"/>
    <w:rsid w:val="00CB104F"/>
    <w:rsid w:val="00CB2363"/>
    <w:rsid w:val="00CB2918"/>
    <w:rsid w:val="00CB2C5C"/>
    <w:rsid w:val="00CB4A5A"/>
    <w:rsid w:val="00CB6525"/>
    <w:rsid w:val="00CB66C9"/>
    <w:rsid w:val="00CB725D"/>
    <w:rsid w:val="00CB78BD"/>
    <w:rsid w:val="00CC0B93"/>
    <w:rsid w:val="00CC1024"/>
    <w:rsid w:val="00CC18EF"/>
    <w:rsid w:val="00CC1905"/>
    <w:rsid w:val="00CC20A6"/>
    <w:rsid w:val="00CC2377"/>
    <w:rsid w:val="00CC368E"/>
    <w:rsid w:val="00CC410F"/>
    <w:rsid w:val="00CC4561"/>
    <w:rsid w:val="00CC47D4"/>
    <w:rsid w:val="00CC52A2"/>
    <w:rsid w:val="00CC5436"/>
    <w:rsid w:val="00CC65E2"/>
    <w:rsid w:val="00CD2A42"/>
    <w:rsid w:val="00CD336A"/>
    <w:rsid w:val="00CD3ED4"/>
    <w:rsid w:val="00CD46A6"/>
    <w:rsid w:val="00CD6CD2"/>
    <w:rsid w:val="00CD740C"/>
    <w:rsid w:val="00CD76F4"/>
    <w:rsid w:val="00CE0621"/>
    <w:rsid w:val="00CE081A"/>
    <w:rsid w:val="00CE08BD"/>
    <w:rsid w:val="00CE0E22"/>
    <w:rsid w:val="00CE1523"/>
    <w:rsid w:val="00CE1CCB"/>
    <w:rsid w:val="00CE38A7"/>
    <w:rsid w:val="00CE3AA5"/>
    <w:rsid w:val="00CE560C"/>
    <w:rsid w:val="00CE5981"/>
    <w:rsid w:val="00CE5C94"/>
    <w:rsid w:val="00CE614D"/>
    <w:rsid w:val="00CE6ADC"/>
    <w:rsid w:val="00CE6D79"/>
    <w:rsid w:val="00CE7CF2"/>
    <w:rsid w:val="00CF0B35"/>
    <w:rsid w:val="00CF165C"/>
    <w:rsid w:val="00CF1C68"/>
    <w:rsid w:val="00CF50CC"/>
    <w:rsid w:val="00CF52FC"/>
    <w:rsid w:val="00CF5380"/>
    <w:rsid w:val="00CF5820"/>
    <w:rsid w:val="00CF5F83"/>
    <w:rsid w:val="00CF6798"/>
    <w:rsid w:val="00CF6818"/>
    <w:rsid w:val="00CF6845"/>
    <w:rsid w:val="00CF692F"/>
    <w:rsid w:val="00D00639"/>
    <w:rsid w:val="00D00849"/>
    <w:rsid w:val="00D01D10"/>
    <w:rsid w:val="00D03231"/>
    <w:rsid w:val="00D03BAA"/>
    <w:rsid w:val="00D041FE"/>
    <w:rsid w:val="00D04A44"/>
    <w:rsid w:val="00D04AAE"/>
    <w:rsid w:val="00D0522D"/>
    <w:rsid w:val="00D054FB"/>
    <w:rsid w:val="00D06994"/>
    <w:rsid w:val="00D10556"/>
    <w:rsid w:val="00D12052"/>
    <w:rsid w:val="00D12E2D"/>
    <w:rsid w:val="00D1375A"/>
    <w:rsid w:val="00D13808"/>
    <w:rsid w:val="00D13CD7"/>
    <w:rsid w:val="00D161FA"/>
    <w:rsid w:val="00D167EC"/>
    <w:rsid w:val="00D16F72"/>
    <w:rsid w:val="00D17041"/>
    <w:rsid w:val="00D17568"/>
    <w:rsid w:val="00D17F10"/>
    <w:rsid w:val="00D20B6C"/>
    <w:rsid w:val="00D2131F"/>
    <w:rsid w:val="00D21A09"/>
    <w:rsid w:val="00D21C7C"/>
    <w:rsid w:val="00D220F7"/>
    <w:rsid w:val="00D22257"/>
    <w:rsid w:val="00D22CB6"/>
    <w:rsid w:val="00D233B2"/>
    <w:rsid w:val="00D2553D"/>
    <w:rsid w:val="00D26BD9"/>
    <w:rsid w:val="00D26DB0"/>
    <w:rsid w:val="00D27AD9"/>
    <w:rsid w:val="00D302B6"/>
    <w:rsid w:val="00D3036E"/>
    <w:rsid w:val="00D30EA3"/>
    <w:rsid w:val="00D30EBB"/>
    <w:rsid w:val="00D31413"/>
    <w:rsid w:val="00D31A44"/>
    <w:rsid w:val="00D326ED"/>
    <w:rsid w:val="00D332CE"/>
    <w:rsid w:val="00D35AC6"/>
    <w:rsid w:val="00D35F24"/>
    <w:rsid w:val="00D40744"/>
    <w:rsid w:val="00D418A6"/>
    <w:rsid w:val="00D424BC"/>
    <w:rsid w:val="00D42806"/>
    <w:rsid w:val="00D42F09"/>
    <w:rsid w:val="00D442EC"/>
    <w:rsid w:val="00D44B13"/>
    <w:rsid w:val="00D45D07"/>
    <w:rsid w:val="00D4686F"/>
    <w:rsid w:val="00D468ED"/>
    <w:rsid w:val="00D500F2"/>
    <w:rsid w:val="00D5083E"/>
    <w:rsid w:val="00D5092B"/>
    <w:rsid w:val="00D51DE3"/>
    <w:rsid w:val="00D53C88"/>
    <w:rsid w:val="00D541EE"/>
    <w:rsid w:val="00D54561"/>
    <w:rsid w:val="00D55753"/>
    <w:rsid w:val="00D6008F"/>
    <w:rsid w:val="00D60E6A"/>
    <w:rsid w:val="00D617F5"/>
    <w:rsid w:val="00D61B09"/>
    <w:rsid w:val="00D61C06"/>
    <w:rsid w:val="00D627F9"/>
    <w:rsid w:val="00D628D1"/>
    <w:rsid w:val="00D63A5C"/>
    <w:rsid w:val="00D640E4"/>
    <w:rsid w:val="00D64369"/>
    <w:rsid w:val="00D64C61"/>
    <w:rsid w:val="00D64D24"/>
    <w:rsid w:val="00D65C2D"/>
    <w:rsid w:val="00D66915"/>
    <w:rsid w:val="00D70B36"/>
    <w:rsid w:val="00D70DBC"/>
    <w:rsid w:val="00D719F7"/>
    <w:rsid w:val="00D73583"/>
    <w:rsid w:val="00D73C55"/>
    <w:rsid w:val="00D74EDC"/>
    <w:rsid w:val="00D769EF"/>
    <w:rsid w:val="00D76F1C"/>
    <w:rsid w:val="00D77189"/>
    <w:rsid w:val="00D8009D"/>
    <w:rsid w:val="00D806B5"/>
    <w:rsid w:val="00D8151D"/>
    <w:rsid w:val="00D81763"/>
    <w:rsid w:val="00D8270A"/>
    <w:rsid w:val="00D828A0"/>
    <w:rsid w:val="00D82C0F"/>
    <w:rsid w:val="00D82FF7"/>
    <w:rsid w:val="00D84454"/>
    <w:rsid w:val="00D84B2C"/>
    <w:rsid w:val="00D85217"/>
    <w:rsid w:val="00D8590F"/>
    <w:rsid w:val="00D86EC2"/>
    <w:rsid w:val="00D908E2"/>
    <w:rsid w:val="00D90C07"/>
    <w:rsid w:val="00D921B0"/>
    <w:rsid w:val="00D9337C"/>
    <w:rsid w:val="00D9345B"/>
    <w:rsid w:val="00D938C2"/>
    <w:rsid w:val="00D94CC4"/>
    <w:rsid w:val="00D94D4D"/>
    <w:rsid w:val="00D95067"/>
    <w:rsid w:val="00D957BE"/>
    <w:rsid w:val="00D95CE9"/>
    <w:rsid w:val="00D9672C"/>
    <w:rsid w:val="00D9777B"/>
    <w:rsid w:val="00D97B69"/>
    <w:rsid w:val="00DA053B"/>
    <w:rsid w:val="00DA0B4C"/>
    <w:rsid w:val="00DA1447"/>
    <w:rsid w:val="00DA1720"/>
    <w:rsid w:val="00DA43FA"/>
    <w:rsid w:val="00DA49B5"/>
    <w:rsid w:val="00DA5B9C"/>
    <w:rsid w:val="00DA7019"/>
    <w:rsid w:val="00DB267A"/>
    <w:rsid w:val="00DB32C7"/>
    <w:rsid w:val="00DB3456"/>
    <w:rsid w:val="00DB391C"/>
    <w:rsid w:val="00DB46DD"/>
    <w:rsid w:val="00DB46E4"/>
    <w:rsid w:val="00DB4FD3"/>
    <w:rsid w:val="00DB6565"/>
    <w:rsid w:val="00DB69DD"/>
    <w:rsid w:val="00DB709A"/>
    <w:rsid w:val="00DC0112"/>
    <w:rsid w:val="00DC05CB"/>
    <w:rsid w:val="00DC0C2C"/>
    <w:rsid w:val="00DC1873"/>
    <w:rsid w:val="00DC321E"/>
    <w:rsid w:val="00DC4EE9"/>
    <w:rsid w:val="00DC552F"/>
    <w:rsid w:val="00DC59DE"/>
    <w:rsid w:val="00DC600B"/>
    <w:rsid w:val="00DC61C8"/>
    <w:rsid w:val="00DC63EF"/>
    <w:rsid w:val="00DC716B"/>
    <w:rsid w:val="00DC7260"/>
    <w:rsid w:val="00DC79FE"/>
    <w:rsid w:val="00DD02F2"/>
    <w:rsid w:val="00DD24DC"/>
    <w:rsid w:val="00DD2849"/>
    <w:rsid w:val="00DD2AFD"/>
    <w:rsid w:val="00DD2B8C"/>
    <w:rsid w:val="00DD39BC"/>
    <w:rsid w:val="00DD3C40"/>
    <w:rsid w:val="00DD3D55"/>
    <w:rsid w:val="00DD44B1"/>
    <w:rsid w:val="00DD4B6A"/>
    <w:rsid w:val="00DD5215"/>
    <w:rsid w:val="00DD5763"/>
    <w:rsid w:val="00DD71E9"/>
    <w:rsid w:val="00DD7E85"/>
    <w:rsid w:val="00DE17F9"/>
    <w:rsid w:val="00DE3188"/>
    <w:rsid w:val="00DE420A"/>
    <w:rsid w:val="00DE4EC6"/>
    <w:rsid w:val="00DE5237"/>
    <w:rsid w:val="00DE54B0"/>
    <w:rsid w:val="00DE5DA7"/>
    <w:rsid w:val="00DE6041"/>
    <w:rsid w:val="00DE60F8"/>
    <w:rsid w:val="00DE68E3"/>
    <w:rsid w:val="00DE6CBF"/>
    <w:rsid w:val="00DE7201"/>
    <w:rsid w:val="00DE7F48"/>
    <w:rsid w:val="00DF1BF6"/>
    <w:rsid w:val="00DF2388"/>
    <w:rsid w:val="00DF2F4C"/>
    <w:rsid w:val="00DF30F1"/>
    <w:rsid w:val="00DF39CD"/>
    <w:rsid w:val="00DF44A5"/>
    <w:rsid w:val="00DF5466"/>
    <w:rsid w:val="00DF5A15"/>
    <w:rsid w:val="00DF647C"/>
    <w:rsid w:val="00DF6D10"/>
    <w:rsid w:val="00E0085A"/>
    <w:rsid w:val="00E00CD0"/>
    <w:rsid w:val="00E02468"/>
    <w:rsid w:val="00E025A3"/>
    <w:rsid w:val="00E02770"/>
    <w:rsid w:val="00E028B6"/>
    <w:rsid w:val="00E034CE"/>
    <w:rsid w:val="00E03E3D"/>
    <w:rsid w:val="00E04B4D"/>
    <w:rsid w:val="00E04B73"/>
    <w:rsid w:val="00E04CE9"/>
    <w:rsid w:val="00E07055"/>
    <w:rsid w:val="00E10612"/>
    <w:rsid w:val="00E10BAF"/>
    <w:rsid w:val="00E10F84"/>
    <w:rsid w:val="00E1132E"/>
    <w:rsid w:val="00E11573"/>
    <w:rsid w:val="00E11EFF"/>
    <w:rsid w:val="00E11F44"/>
    <w:rsid w:val="00E1248D"/>
    <w:rsid w:val="00E14890"/>
    <w:rsid w:val="00E15CC3"/>
    <w:rsid w:val="00E15E0C"/>
    <w:rsid w:val="00E16B36"/>
    <w:rsid w:val="00E2035E"/>
    <w:rsid w:val="00E21639"/>
    <w:rsid w:val="00E21860"/>
    <w:rsid w:val="00E23CCE"/>
    <w:rsid w:val="00E23D68"/>
    <w:rsid w:val="00E23DCF"/>
    <w:rsid w:val="00E2525E"/>
    <w:rsid w:val="00E25E1A"/>
    <w:rsid w:val="00E270B6"/>
    <w:rsid w:val="00E27931"/>
    <w:rsid w:val="00E30BC9"/>
    <w:rsid w:val="00E30C98"/>
    <w:rsid w:val="00E32EC5"/>
    <w:rsid w:val="00E33B91"/>
    <w:rsid w:val="00E345FC"/>
    <w:rsid w:val="00E34E7B"/>
    <w:rsid w:val="00E35129"/>
    <w:rsid w:val="00E3748C"/>
    <w:rsid w:val="00E37706"/>
    <w:rsid w:val="00E4040C"/>
    <w:rsid w:val="00E404DA"/>
    <w:rsid w:val="00E40920"/>
    <w:rsid w:val="00E42038"/>
    <w:rsid w:val="00E420B1"/>
    <w:rsid w:val="00E424B3"/>
    <w:rsid w:val="00E42EE7"/>
    <w:rsid w:val="00E43989"/>
    <w:rsid w:val="00E44C3B"/>
    <w:rsid w:val="00E4552D"/>
    <w:rsid w:val="00E458A0"/>
    <w:rsid w:val="00E46093"/>
    <w:rsid w:val="00E4621C"/>
    <w:rsid w:val="00E464FD"/>
    <w:rsid w:val="00E47280"/>
    <w:rsid w:val="00E47351"/>
    <w:rsid w:val="00E478B5"/>
    <w:rsid w:val="00E47C00"/>
    <w:rsid w:val="00E47E3F"/>
    <w:rsid w:val="00E50B11"/>
    <w:rsid w:val="00E50F42"/>
    <w:rsid w:val="00E51153"/>
    <w:rsid w:val="00E51E51"/>
    <w:rsid w:val="00E520C4"/>
    <w:rsid w:val="00E540A5"/>
    <w:rsid w:val="00E54A51"/>
    <w:rsid w:val="00E54BFA"/>
    <w:rsid w:val="00E573E1"/>
    <w:rsid w:val="00E575ED"/>
    <w:rsid w:val="00E60112"/>
    <w:rsid w:val="00E60E04"/>
    <w:rsid w:val="00E60ED6"/>
    <w:rsid w:val="00E62974"/>
    <w:rsid w:val="00E633C8"/>
    <w:rsid w:val="00E63DB0"/>
    <w:rsid w:val="00E64CA2"/>
    <w:rsid w:val="00E65FE4"/>
    <w:rsid w:val="00E71836"/>
    <w:rsid w:val="00E735FC"/>
    <w:rsid w:val="00E737CF"/>
    <w:rsid w:val="00E74296"/>
    <w:rsid w:val="00E748D6"/>
    <w:rsid w:val="00E7553F"/>
    <w:rsid w:val="00E76118"/>
    <w:rsid w:val="00E768AE"/>
    <w:rsid w:val="00E771B3"/>
    <w:rsid w:val="00E77C2F"/>
    <w:rsid w:val="00E802D7"/>
    <w:rsid w:val="00E807DB"/>
    <w:rsid w:val="00E815C8"/>
    <w:rsid w:val="00E84A87"/>
    <w:rsid w:val="00E850BD"/>
    <w:rsid w:val="00E850F2"/>
    <w:rsid w:val="00E86AD8"/>
    <w:rsid w:val="00E87053"/>
    <w:rsid w:val="00E87EE7"/>
    <w:rsid w:val="00E9094A"/>
    <w:rsid w:val="00E90DBF"/>
    <w:rsid w:val="00E9137E"/>
    <w:rsid w:val="00E92084"/>
    <w:rsid w:val="00E9377C"/>
    <w:rsid w:val="00E93807"/>
    <w:rsid w:val="00E93C9D"/>
    <w:rsid w:val="00E93D95"/>
    <w:rsid w:val="00E9403C"/>
    <w:rsid w:val="00E95357"/>
    <w:rsid w:val="00E95EB7"/>
    <w:rsid w:val="00E9613B"/>
    <w:rsid w:val="00E96FC2"/>
    <w:rsid w:val="00E97979"/>
    <w:rsid w:val="00E97AE5"/>
    <w:rsid w:val="00E97E87"/>
    <w:rsid w:val="00EA037A"/>
    <w:rsid w:val="00EA0955"/>
    <w:rsid w:val="00EA1451"/>
    <w:rsid w:val="00EA1BF0"/>
    <w:rsid w:val="00EA20DF"/>
    <w:rsid w:val="00EA232F"/>
    <w:rsid w:val="00EA2A72"/>
    <w:rsid w:val="00EA31D6"/>
    <w:rsid w:val="00EA50F3"/>
    <w:rsid w:val="00EA53DA"/>
    <w:rsid w:val="00EA5611"/>
    <w:rsid w:val="00EA594B"/>
    <w:rsid w:val="00EA688A"/>
    <w:rsid w:val="00EA71CB"/>
    <w:rsid w:val="00EA7F44"/>
    <w:rsid w:val="00EB020C"/>
    <w:rsid w:val="00EB02D4"/>
    <w:rsid w:val="00EB0551"/>
    <w:rsid w:val="00EB0835"/>
    <w:rsid w:val="00EB0A05"/>
    <w:rsid w:val="00EB19F5"/>
    <w:rsid w:val="00EB1D5E"/>
    <w:rsid w:val="00EB2C17"/>
    <w:rsid w:val="00EB3D43"/>
    <w:rsid w:val="00EB42EA"/>
    <w:rsid w:val="00EB46ED"/>
    <w:rsid w:val="00EB534F"/>
    <w:rsid w:val="00EB5366"/>
    <w:rsid w:val="00EB6C7B"/>
    <w:rsid w:val="00EC1218"/>
    <w:rsid w:val="00EC1FEB"/>
    <w:rsid w:val="00EC26F9"/>
    <w:rsid w:val="00EC38E9"/>
    <w:rsid w:val="00EC3FD5"/>
    <w:rsid w:val="00EC5149"/>
    <w:rsid w:val="00EC637B"/>
    <w:rsid w:val="00EC6967"/>
    <w:rsid w:val="00EC7E0C"/>
    <w:rsid w:val="00ED0C5C"/>
    <w:rsid w:val="00ED19D5"/>
    <w:rsid w:val="00ED37FE"/>
    <w:rsid w:val="00ED387C"/>
    <w:rsid w:val="00ED39D4"/>
    <w:rsid w:val="00ED3B9A"/>
    <w:rsid w:val="00ED4E4D"/>
    <w:rsid w:val="00ED7445"/>
    <w:rsid w:val="00ED7AA9"/>
    <w:rsid w:val="00EE1B83"/>
    <w:rsid w:val="00EE1EBA"/>
    <w:rsid w:val="00EE2F5C"/>
    <w:rsid w:val="00EE3155"/>
    <w:rsid w:val="00EE46CA"/>
    <w:rsid w:val="00EE4815"/>
    <w:rsid w:val="00EE60C9"/>
    <w:rsid w:val="00EE6780"/>
    <w:rsid w:val="00EE7E26"/>
    <w:rsid w:val="00EF05A3"/>
    <w:rsid w:val="00EF2946"/>
    <w:rsid w:val="00EF3031"/>
    <w:rsid w:val="00EF30D9"/>
    <w:rsid w:val="00EF3163"/>
    <w:rsid w:val="00EF3EF3"/>
    <w:rsid w:val="00F00043"/>
    <w:rsid w:val="00F00204"/>
    <w:rsid w:val="00F004ED"/>
    <w:rsid w:val="00F024A0"/>
    <w:rsid w:val="00F02D58"/>
    <w:rsid w:val="00F02F5A"/>
    <w:rsid w:val="00F02FD4"/>
    <w:rsid w:val="00F03C19"/>
    <w:rsid w:val="00F05B36"/>
    <w:rsid w:val="00F06796"/>
    <w:rsid w:val="00F06B77"/>
    <w:rsid w:val="00F0706C"/>
    <w:rsid w:val="00F075A1"/>
    <w:rsid w:val="00F07B64"/>
    <w:rsid w:val="00F1005A"/>
    <w:rsid w:val="00F109DE"/>
    <w:rsid w:val="00F119F1"/>
    <w:rsid w:val="00F11D69"/>
    <w:rsid w:val="00F1202E"/>
    <w:rsid w:val="00F1274D"/>
    <w:rsid w:val="00F12D1E"/>
    <w:rsid w:val="00F12E1E"/>
    <w:rsid w:val="00F12F8C"/>
    <w:rsid w:val="00F1366C"/>
    <w:rsid w:val="00F13C7E"/>
    <w:rsid w:val="00F14109"/>
    <w:rsid w:val="00F1475C"/>
    <w:rsid w:val="00F15635"/>
    <w:rsid w:val="00F16170"/>
    <w:rsid w:val="00F16729"/>
    <w:rsid w:val="00F16BFE"/>
    <w:rsid w:val="00F1705D"/>
    <w:rsid w:val="00F17BFB"/>
    <w:rsid w:val="00F202C0"/>
    <w:rsid w:val="00F2168D"/>
    <w:rsid w:val="00F219AE"/>
    <w:rsid w:val="00F21D37"/>
    <w:rsid w:val="00F22C92"/>
    <w:rsid w:val="00F24928"/>
    <w:rsid w:val="00F25576"/>
    <w:rsid w:val="00F25947"/>
    <w:rsid w:val="00F25E0C"/>
    <w:rsid w:val="00F27387"/>
    <w:rsid w:val="00F27DFF"/>
    <w:rsid w:val="00F312F3"/>
    <w:rsid w:val="00F31FC3"/>
    <w:rsid w:val="00F321FB"/>
    <w:rsid w:val="00F32E8C"/>
    <w:rsid w:val="00F338B8"/>
    <w:rsid w:val="00F34B16"/>
    <w:rsid w:val="00F35FEE"/>
    <w:rsid w:val="00F37155"/>
    <w:rsid w:val="00F37AD9"/>
    <w:rsid w:val="00F4007A"/>
    <w:rsid w:val="00F40AAE"/>
    <w:rsid w:val="00F418C2"/>
    <w:rsid w:val="00F43005"/>
    <w:rsid w:val="00F43081"/>
    <w:rsid w:val="00F432A3"/>
    <w:rsid w:val="00F4343D"/>
    <w:rsid w:val="00F44F4F"/>
    <w:rsid w:val="00F45939"/>
    <w:rsid w:val="00F46343"/>
    <w:rsid w:val="00F469F9"/>
    <w:rsid w:val="00F46AC2"/>
    <w:rsid w:val="00F46AD2"/>
    <w:rsid w:val="00F46B66"/>
    <w:rsid w:val="00F47441"/>
    <w:rsid w:val="00F506E2"/>
    <w:rsid w:val="00F5136E"/>
    <w:rsid w:val="00F51449"/>
    <w:rsid w:val="00F524CF"/>
    <w:rsid w:val="00F52873"/>
    <w:rsid w:val="00F52FAA"/>
    <w:rsid w:val="00F53087"/>
    <w:rsid w:val="00F55305"/>
    <w:rsid w:val="00F55DD4"/>
    <w:rsid w:val="00F56674"/>
    <w:rsid w:val="00F56C0D"/>
    <w:rsid w:val="00F57055"/>
    <w:rsid w:val="00F5764D"/>
    <w:rsid w:val="00F57C97"/>
    <w:rsid w:val="00F6033B"/>
    <w:rsid w:val="00F6141B"/>
    <w:rsid w:val="00F633E8"/>
    <w:rsid w:val="00F640CB"/>
    <w:rsid w:val="00F64A60"/>
    <w:rsid w:val="00F65807"/>
    <w:rsid w:val="00F71700"/>
    <w:rsid w:val="00F71F3E"/>
    <w:rsid w:val="00F7211D"/>
    <w:rsid w:val="00F728A8"/>
    <w:rsid w:val="00F73425"/>
    <w:rsid w:val="00F752B0"/>
    <w:rsid w:val="00F77F5C"/>
    <w:rsid w:val="00F8029A"/>
    <w:rsid w:val="00F819AF"/>
    <w:rsid w:val="00F81CDF"/>
    <w:rsid w:val="00F8397C"/>
    <w:rsid w:val="00F83D06"/>
    <w:rsid w:val="00F83DC9"/>
    <w:rsid w:val="00F83F3E"/>
    <w:rsid w:val="00F8432E"/>
    <w:rsid w:val="00F84650"/>
    <w:rsid w:val="00F84D05"/>
    <w:rsid w:val="00F8517F"/>
    <w:rsid w:val="00F85E56"/>
    <w:rsid w:val="00F92271"/>
    <w:rsid w:val="00F934AD"/>
    <w:rsid w:val="00F93BF9"/>
    <w:rsid w:val="00F941B7"/>
    <w:rsid w:val="00F95683"/>
    <w:rsid w:val="00F9698F"/>
    <w:rsid w:val="00F973D2"/>
    <w:rsid w:val="00F97B5F"/>
    <w:rsid w:val="00FA0283"/>
    <w:rsid w:val="00FA02F3"/>
    <w:rsid w:val="00FA08AC"/>
    <w:rsid w:val="00FA13D2"/>
    <w:rsid w:val="00FA2360"/>
    <w:rsid w:val="00FA3CE2"/>
    <w:rsid w:val="00FA4759"/>
    <w:rsid w:val="00FA6B30"/>
    <w:rsid w:val="00FA75F5"/>
    <w:rsid w:val="00FA7B97"/>
    <w:rsid w:val="00FB0153"/>
    <w:rsid w:val="00FB14E5"/>
    <w:rsid w:val="00FB2453"/>
    <w:rsid w:val="00FB2454"/>
    <w:rsid w:val="00FB2F00"/>
    <w:rsid w:val="00FB33BC"/>
    <w:rsid w:val="00FB43BD"/>
    <w:rsid w:val="00FB5BC9"/>
    <w:rsid w:val="00FB6187"/>
    <w:rsid w:val="00FB7006"/>
    <w:rsid w:val="00FB73BC"/>
    <w:rsid w:val="00FB7A80"/>
    <w:rsid w:val="00FC007D"/>
    <w:rsid w:val="00FC0248"/>
    <w:rsid w:val="00FC16B7"/>
    <w:rsid w:val="00FC1718"/>
    <w:rsid w:val="00FC1B7F"/>
    <w:rsid w:val="00FC25C1"/>
    <w:rsid w:val="00FC2F76"/>
    <w:rsid w:val="00FC3F64"/>
    <w:rsid w:val="00FC43EA"/>
    <w:rsid w:val="00FC4BAB"/>
    <w:rsid w:val="00FC6C9E"/>
    <w:rsid w:val="00FC7E56"/>
    <w:rsid w:val="00FD03EA"/>
    <w:rsid w:val="00FD096B"/>
    <w:rsid w:val="00FD0E3A"/>
    <w:rsid w:val="00FD1B3F"/>
    <w:rsid w:val="00FD27FE"/>
    <w:rsid w:val="00FD28A8"/>
    <w:rsid w:val="00FD302A"/>
    <w:rsid w:val="00FD3E1F"/>
    <w:rsid w:val="00FD4931"/>
    <w:rsid w:val="00FD4B12"/>
    <w:rsid w:val="00FD50BE"/>
    <w:rsid w:val="00FD52BD"/>
    <w:rsid w:val="00FD5528"/>
    <w:rsid w:val="00FD6361"/>
    <w:rsid w:val="00FD67F3"/>
    <w:rsid w:val="00FD69FC"/>
    <w:rsid w:val="00FD7C27"/>
    <w:rsid w:val="00FE058F"/>
    <w:rsid w:val="00FE0F6E"/>
    <w:rsid w:val="00FE2525"/>
    <w:rsid w:val="00FE286D"/>
    <w:rsid w:val="00FE2DC5"/>
    <w:rsid w:val="00FE3069"/>
    <w:rsid w:val="00FE31D3"/>
    <w:rsid w:val="00FE36AA"/>
    <w:rsid w:val="00FE3C75"/>
    <w:rsid w:val="00FE43CA"/>
    <w:rsid w:val="00FE5A7D"/>
    <w:rsid w:val="00FE6594"/>
    <w:rsid w:val="00FE748B"/>
    <w:rsid w:val="00FE79FD"/>
    <w:rsid w:val="00FE7F9B"/>
    <w:rsid w:val="00FF0346"/>
    <w:rsid w:val="00FF0C38"/>
    <w:rsid w:val="00FF16B6"/>
    <w:rsid w:val="00FF1A41"/>
    <w:rsid w:val="00FF223E"/>
    <w:rsid w:val="00FF30CC"/>
    <w:rsid w:val="00FF3642"/>
    <w:rsid w:val="00FF42CC"/>
    <w:rsid w:val="00FF4C1F"/>
    <w:rsid w:val="00FF640A"/>
    <w:rsid w:val="00FF7B7D"/>
    <w:rsid w:val="00FF7F0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E1EF7"/>
  <w15:docId w15:val="{EEBB1413-7D0A-46DF-9BD3-83D794769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D21A09"/>
  </w:style>
  <w:style w:type="paragraph" w:styleId="1">
    <w:name w:val="heading 1"/>
    <w:basedOn w:val="a"/>
    <w:next w:val="a"/>
    <w:link w:val="10"/>
    <w:uiPriority w:val="9"/>
    <w:qFormat/>
    <w:rsid w:val="0092149E"/>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72376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A56DE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2149E"/>
    <w:rPr>
      <w:rFonts w:asciiTheme="majorHAnsi" w:eastAsiaTheme="majorEastAsia" w:hAnsiTheme="majorHAnsi" w:cstheme="majorBidi"/>
      <w:b/>
      <w:bCs/>
      <w:color w:val="2E74B5" w:themeColor="accent1" w:themeShade="BF"/>
      <w:sz w:val="28"/>
      <w:szCs w:val="28"/>
    </w:rPr>
  </w:style>
  <w:style w:type="paragraph" w:styleId="a3">
    <w:name w:val="List Paragraph"/>
    <w:basedOn w:val="a"/>
    <w:uiPriority w:val="34"/>
    <w:qFormat/>
    <w:rsid w:val="0092149E"/>
    <w:pPr>
      <w:spacing w:after="200" w:line="276" w:lineRule="auto"/>
      <w:ind w:left="720"/>
      <w:contextualSpacing/>
    </w:pPr>
    <w:rPr>
      <w:sz w:val="22"/>
      <w:szCs w:val="22"/>
    </w:rPr>
  </w:style>
  <w:style w:type="character" w:customStyle="1" w:styleId="20">
    <w:name w:val="标题 2 字符"/>
    <w:basedOn w:val="a0"/>
    <w:link w:val="2"/>
    <w:uiPriority w:val="9"/>
    <w:rsid w:val="0072376F"/>
    <w:rPr>
      <w:rFonts w:asciiTheme="majorHAnsi" w:eastAsiaTheme="majorEastAsia" w:hAnsiTheme="majorHAnsi" w:cstheme="majorBidi"/>
      <w:color w:val="2E74B5" w:themeColor="accent1" w:themeShade="BF"/>
      <w:sz w:val="26"/>
      <w:szCs w:val="26"/>
    </w:rPr>
  </w:style>
  <w:style w:type="paragraph" w:customStyle="1" w:styleId="Heading">
    <w:name w:val="Heading"/>
    <w:rsid w:val="0072376F"/>
    <w:pPr>
      <w:widowControl w:val="0"/>
      <w:autoSpaceDE w:val="0"/>
      <w:autoSpaceDN w:val="0"/>
      <w:adjustRightInd w:val="0"/>
    </w:pPr>
    <w:rPr>
      <w:rFonts w:ascii="Arial" w:eastAsia="Times New Roman" w:hAnsi="Arial" w:cs="Arial"/>
      <w:b/>
      <w:bCs/>
      <w:sz w:val="22"/>
      <w:szCs w:val="22"/>
      <w:lang w:eastAsia="ru-RU"/>
    </w:rPr>
  </w:style>
  <w:style w:type="table" w:styleId="a4">
    <w:name w:val="Table Grid"/>
    <w:basedOn w:val="a1"/>
    <w:uiPriority w:val="59"/>
    <w:rsid w:val="00E473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E47351"/>
    <w:rPr>
      <w:color w:val="0563C1" w:themeColor="hyperlink"/>
      <w:u w:val="single"/>
    </w:rPr>
  </w:style>
  <w:style w:type="character" w:styleId="a6">
    <w:name w:val="Strong"/>
    <w:basedOn w:val="a0"/>
    <w:uiPriority w:val="22"/>
    <w:qFormat/>
    <w:rsid w:val="00636142"/>
    <w:rPr>
      <w:b/>
      <w:bCs/>
    </w:rPr>
  </w:style>
  <w:style w:type="paragraph" w:customStyle="1" w:styleId="a7">
    <w:name w:val="Стиль"/>
    <w:rsid w:val="00986CC4"/>
    <w:pPr>
      <w:widowControl w:val="0"/>
      <w:autoSpaceDE w:val="0"/>
      <w:autoSpaceDN w:val="0"/>
      <w:adjustRightInd w:val="0"/>
    </w:pPr>
    <w:rPr>
      <w:rFonts w:ascii="Times New Roman" w:eastAsia="Times New Roman" w:hAnsi="Times New Roman" w:cs="Times New Roman"/>
      <w:lang w:eastAsia="ru-RU"/>
    </w:rPr>
  </w:style>
  <w:style w:type="paragraph" w:customStyle="1" w:styleId="a8">
    <w:name w:val="Диплом"/>
    <w:basedOn w:val="a"/>
    <w:link w:val="a9"/>
    <w:uiPriority w:val="99"/>
    <w:rsid w:val="00986CC4"/>
    <w:pPr>
      <w:spacing w:line="360" w:lineRule="auto"/>
      <w:ind w:firstLine="720"/>
      <w:jc w:val="both"/>
    </w:pPr>
    <w:rPr>
      <w:rFonts w:ascii="Times New Roman" w:eastAsia="Times New Roman" w:hAnsi="Times New Roman" w:cs="Times New Roman"/>
      <w:sz w:val="28"/>
      <w:szCs w:val="28"/>
      <w:lang w:eastAsia="ru-RU"/>
    </w:rPr>
  </w:style>
  <w:style w:type="character" w:customStyle="1" w:styleId="a9">
    <w:name w:val="Диплом Знак"/>
    <w:basedOn w:val="a0"/>
    <w:link w:val="a8"/>
    <w:uiPriority w:val="99"/>
    <w:locked/>
    <w:rsid w:val="00986CC4"/>
    <w:rPr>
      <w:rFonts w:ascii="Times New Roman" w:eastAsia="Times New Roman" w:hAnsi="Times New Roman" w:cs="Times New Roman"/>
      <w:sz w:val="28"/>
      <w:szCs w:val="28"/>
      <w:lang w:eastAsia="ru-RU"/>
    </w:rPr>
  </w:style>
  <w:style w:type="character" w:styleId="aa">
    <w:name w:val="Emphasis"/>
    <w:basedOn w:val="a0"/>
    <w:uiPriority w:val="20"/>
    <w:qFormat/>
    <w:rsid w:val="00B045A4"/>
    <w:rPr>
      <w:i/>
      <w:iCs/>
    </w:rPr>
  </w:style>
  <w:style w:type="paragraph" w:customStyle="1" w:styleId="txt9bl">
    <w:name w:val="txt_9_bl"/>
    <w:basedOn w:val="a"/>
    <w:rsid w:val="00B045A4"/>
    <w:pPr>
      <w:spacing w:before="100" w:beforeAutospacing="1" w:after="100" w:afterAutospacing="1"/>
    </w:pPr>
    <w:rPr>
      <w:rFonts w:ascii="Times New Roman" w:eastAsia="Times New Roman" w:hAnsi="Times New Roman" w:cs="Times New Roman"/>
      <w:lang w:eastAsia="ru-RU"/>
    </w:rPr>
  </w:style>
  <w:style w:type="paragraph" w:customStyle="1" w:styleId="centerbold">
    <w:name w:val="centerbold"/>
    <w:basedOn w:val="a"/>
    <w:rsid w:val="00C237D6"/>
    <w:pPr>
      <w:spacing w:before="100" w:beforeAutospacing="1" w:after="100" w:afterAutospacing="1"/>
      <w:jc w:val="center"/>
    </w:pPr>
    <w:rPr>
      <w:rFonts w:ascii="Times New Roman" w:eastAsia="Times New Roman" w:hAnsi="Times New Roman" w:cs="Times New Roman"/>
      <w:b/>
      <w:bCs/>
      <w:color w:val="000000"/>
      <w:sz w:val="22"/>
      <w:szCs w:val="22"/>
      <w:lang w:eastAsia="ru-RU"/>
    </w:rPr>
  </w:style>
  <w:style w:type="character" w:styleId="ab">
    <w:name w:val="annotation reference"/>
    <w:basedOn w:val="a0"/>
    <w:uiPriority w:val="99"/>
    <w:semiHidden/>
    <w:unhideWhenUsed/>
    <w:rsid w:val="00721AD9"/>
    <w:rPr>
      <w:sz w:val="18"/>
      <w:szCs w:val="18"/>
    </w:rPr>
  </w:style>
  <w:style w:type="paragraph" w:styleId="ac">
    <w:name w:val="annotation text"/>
    <w:basedOn w:val="a"/>
    <w:link w:val="ad"/>
    <w:uiPriority w:val="99"/>
    <w:unhideWhenUsed/>
    <w:rsid w:val="00721AD9"/>
  </w:style>
  <w:style w:type="character" w:customStyle="1" w:styleId="ad">
    <w:name w:val="批注文字 字符"/>
    <w:basedOn w:val="a0"/>
    <w:link w:val="ac"/>
    <w:uiPriority w:val="99"/>
    <w:rsid w:val="00721AD9"/>
  </w:style>
  <w:style w:type="paragraph" w:styleId="ae">
    <w:name w:val="annotation subject"/>
    <w:basedOn w:val="ac"/>
    <w:next w:val="ac"/>
    <w:link w:val="af"/>
    <w:uiPriority w:val="99"/>
    <w:semiHidden/>
    <w:unhideWhenUsed/>
    <w:rsid w:val="00721AD9"/>
    <w:rPr>
      <w:b/>
      <w:bCs/>
      <w:sz w:val="20"/>
      <w:szCs w:val="20"/>
    </w:rPr>
  </w:style>
  <w:style w:type="character" w:customStyle="1" w:styleId="af">
    <w:name w:val="批注主题 字符"/>
    <w:basedOn w:val="ad"/>
    <w:link w:val="ae"/>
    <w:uiPriority w:val="99"/>
    <w:semiHidden/>
    <w:rsid w:val="00721AD9"/>
    <w:rPr>
      <w:b/>
      <w:bCs/>
      <w:sz w:val="20"/>
      <w:szCs w:val="20"/>
    </w:rPr>
  </w:style>
  <w:style w:type="paragraph" w:styleId="af0">
    <w:name w:val="Balloon Text"/>
    <w:basedOn w:val="a"/>
    <w:link w:val="af1"/>
    <w:uiPriority w:val="99"/>
    <w:semiHidden/>
    <w:unhideWhenUsed/>
    <w:rsid w:val="00721AD9"/>
    <w:rPr>
      <w:rFonts w:ascii="Times New Roman" w:hAnsi="Times New Roman" w:cs="Times New Roman"/>
      <w:sz w:val="18"/>
      <w:szCs w:val="18"/>
    </w:rPr>
  </w:style>
  <w:style w:type="character" w:customStyle="1" w:styleId="af1">
    <w:name w:val="批注框文本 字符"/>
    <w:basedOn w:val="a0"/>
    <w:link w:val="af0"/>
    <w:uiPriority w:val="99"/>
    <w:semiHidden/>
    <w:rsid w:val="00721AD9"/>
    <w:rPr>
      <w:rFonts w:ascii="Times New Roman" w:hAnsi="Times New Roman" w:cs="Times New Roman"/>
      <w:sz w:val="18"/>
      <w:szCs w:val="18"/>
    </w:rPr>
  </w:style>
  <w:style w:type="paragraph" w:styleId="af2">
    <w:name w:val="header"/>
    <w:basedOn w:val="a"/>
    <w:link w:val="af3"/>
    <w:uiPriority w:val="99"/>
    <w:unhideWhenUsed/>
    <w:rsid w:val="000D4337"/>
    <w:pPr>
      <w:pBdr>
        <w:bottom w:val="single" w:sz="6" w:space="1" w:color="auto"/>
      </w:pBdr>
      <w:tabs>
        <w:tab w:val="center" w:pos="4153"/>
        <w:tab w:val="right" w:pos="8306"/>
      </w:tabs>
      <w:snapToGrid w:val="0"/>
      <w:jc w:val="center"/>
    </w:pPr>
    <w:rPr>
      <w:sz w:val="18"/>
      <w:szCs w:val="18"/>
    </w:rPr>
  </w:style>
  <w:style w:type="character" w:customStyle="1" w:styleId="af3">
    <w:name w:val="页眉 字符"/>
    <w:basedOn w:val="a0"/>
    <w:link w:val="af2"/>
    <w:uiPriority w:val="99"/>
    <w:rsid w:val="000D4337"/>
    <w:rPr>
      <w:sz w:val="18"/>
      <w:szCs w:val="18"/>
    </w:rPr>
  </w:style>
  <w:style w:type="paragraph" w:styleId="af4">
    <w:name w:val="footer"/>
    <w:basedOn w:val="a"/>
    <w:link w:val="af5"/>
    <w:uiPriority w:val="99"/>
    <w:unhideWhenUsed/>
    <w:rsid w:val="000D4337"/>
    <w:pPr>
      <w:tabs>
        <w:tab w:val="center" w:pos="4153"/>
        <w:tab w:val="right" w:pos="8306"/>
      </w:tabs>
      <w:snapToGrid w:val="0"/>
    </w:pPr>
    <w:rPr>
      <w:sz w:val="18"/>
      <w:szCs w:val="18"/>
    </w:rPr>
  </w:style>
  <w:style w:type="character" w:customStyle="1" w:styleId="af5">
    <w:name w:val="页脚 字符"/>
    <w:basedOn w:val="a0"/>
    <w:link w:val="af4"/>
    <w:uiPriority w:val="99"/>
    <w:rsid w:val="000D4337"/>
    <w:rPr>
      <w:sz w:val="18"/>
      <w:szCs w:val="18"/>
    </w:rPr>
  </w:style>
  <w:style w:type="character" w:styleId="af6">
    <w:name w:val="FollowedHyperlink"/>
    <w:basedOn w:val="a0"/>
    <w:uiPriority w:val="99"/>
    <w:semiHidden/>
    <w:unhideWhenUsed/>
    <w:rsid w:val="00FF42CC"/>
    <w:rPr>
      <w:color w:val="954F72" w:themeColor="followedHyperlink"/>
      <w:u w:val="single"/>
    </w:rPr>
  </w:style>
  <w:style w:type="paragraph" w:styleId="TOC">
    <w:name w:val="TOC Heading"/>
    <w:basedOn w:val="1"/>
    <w:next w:val="a"/>
    <w:uiPriority w:val="39"/>
    <w:unhideWhenUsed/>
    <w:qFormat/>
    <w:rsid w:val="00B74F2A"/>
    <w:pPr>
      <w:spacing w:before="240" w:line="259" w:lineRule="auto"/>
      <w:outlineLvl w:val="9"/>
    </w:pPr>
    <w:rPr>
      <w:b w:val="0"/>
      <w:bCs w:val="0"/>
      <w:sz w:val="32"/>
      <w:szCs w:val="32"/>
      <w:lang w:val="en-US" w:eastAsia="zh-CN"/>
    </w:rPr>
  </w:style>
  <w:style w:type="paragraph" w:styleId="11">
    <w:name w:val="toc 1"/>
    <w:basedOn w:val="a"/>
    <w:next w:val="a"/>
    <w:autoRedefine/>
    <w:uiPriority w:val="39"/>
    <w:unhideWhenUsed/>
    <w:rsid w:val="00B74F2A"/>
  </w:style>
  <w:style w:type="paragraph" w:styleId="af7">
    <w:name w:val="footnote text"/>
    <w:basedOn w:val="a"/>
    <w:link w:val="af8"/>
    <w:uiPriority w:val="99"/>
    <w:semiHidden/>
    <w:unhideWhenUsed/>
    <w:rsid w:val="00CE0621"/>
    <w:pPr>
      <w:snapToGrid w:val="0"/>
    </w:pPr>
    <w:rPr>
      <w:sz w:val="18"/>
      <w:szCs w:val="18"/>
    </w:rPr>
  </w:style>
  <w:style w:type="character" w:customStyle="1" w:styleId="af8">
    <w:name w:val="脚注文本 字符"/>
    <w:basedOn w:val="a0"/>
    <w:link w:val="af7"/>
    <w:uiPriority w:val="99"/>
    <w:semiHidden/>
    <w:rsid w:val="00CE0621"/>
    <w:rPr>
      <w:sz w:val="18"/>
      <w:szCs w:val="18"/>
    </w:rPr>
  </w:style>
  <w:style w:type="character" w:styleId="af9">
    <w:name w:val="footnote reference"/>
    <w:basedOn w:val="a0"/>
    <w:uiPriority w:val="99"/>
    <w:semiHidden/>
    <w:unhideWhenUsed/>
    <w:rsid w:val="00CE0621"/>
    <w:rPr>
      <w:vertAlign w:val="superscript"/>
    </w:rPr>
  </w:style>
  <w:style w:type="character" w:customStyle="1" w:styleId="30">
    <w:name w:val="标题 3 字符"/>
    <w:basedOn w:val="a0"/>
    <w:link w:val="3"/>
    <w:uiPriority w:val="9"/>
    <w:rsid w:val="00A56DE6"/>
    <w:rPr>
      <w:b/>
      <w:bCs/>
      <w:sz w:val="32"/>
      <w:szCs w:val="32"/>
    </w:rPr>
  </w:style>
  <w:style w:type="paragraph" w:styleId="afa">
    <w:name w:val="Document Map"/>
    <w:basedOn w:val="a"/>
    <w:link w:val="afb"/>
    <w:uiPriority w:val="99"/>
    <w:semiHidden/>
    <w:unhideWhenUsed/>
    <w:rsid w:val="00E50B11"/>
    <w:rPr>
      <w:rFonts w:ascii="Times New Roman" w:hAnsi="Times New Roman" w:cs="Times New Roman"/>
    </w:rPr>
  </w:style>
  <w:style w:type="character" w:customStyle="1" w:styleId="afb">
    <w:name w:val="文档结构图 字符"/>
    <w:basedOn w:val="a0"/>
    <w:link w:val="afa"/>
    <w:uiPriority w:val="99"/>
    <w:semiHidden/>
    <w:rsid w:val="00E50B11"/>
    <w:rPr>
      <w:rFonts w:ascii="Times New Roman" w:hAnsi="Times New Roman" w:cs="Times New Roman"/>
    </w:rPr>
  </w:style>
  <w:style w:type="character" w:customStyle="1" w:styleId="12">
    <w:name w:val="@他1"/>
    <w:basedOn w:val="a0"/>
    <w:uiPriority w:val="99"/>
    <w:semiHidden/>
    <w:unhideWhenUsed/>
    <w:rsid w:val="00F11D69"/>
    <w:rPr>
      <w:color w:val="2B579A"/>
      <w:shd w:val="clear" w:color="auto" w:fill="E6E6E6"/>
    </w:rPr>
  </w:style>
  <w:style w:type="paragraph" w:styleId="afc">
    <w:name w:val="No Spacing"/>
    <w:uiPriority w:val="1"/>
    <w:qFormat/>
    <w:rsid w:val="00006F8C"/>
  </w:style>
  <w:style w:type="character" w:styleId="afd">
    <w:name w:val="Subtle Emphasis"/>
    <w:basedOn w:val="a0"/>
    <w:uiPriority w:val="19"/>
    <w:qFormat/>
    <w:rsid w:val="00897F4C"/>
    <w:rPr>
      <w:i/>
      <w:iCs/>
      <w:color w:val="404040" w:themeColor="text1" w:themeTint="BF"/>
    </w:rPr>
  </w:style>
  <w:style w:type="paragraph" w:styleId="31">
    <w:name w:val="toc 3"/>
    <w:basedOn w:val="a"/>
    <w:next w:val="a"/>
    <w:autoRedefine/>
    <w:uiPriority w:val="39"/>
    <w:unhideWhenUsed/>
    <w:rsid w:val="00B97899"/>
    <w:pPr>
      <w:ind w:leftChars="400" w:left="840"/>
    </w:pPr>
  </w:style>
  <w:style w:type="paragraph" w:styleId="afe">
    <w:name w:val="Body Text"/>
    <w:basedOn w:val="a"/>
    <w:link w:val="aff"/>
    <w:uiPriority w:val="99"/>
    <w:semiHidden/>
    <w:unhideWhenUsed/>
    <w:rsid w:val="00E2035E"/>
    <w:pPr>
      <w:spacing w:after="120"/>
    </w:pPr>
  </w:style>
  <w:style w:type="character" w:customStyle="1" w:styleId="aff">
    <w:name w:val="正文文本 字符"/>
    <w:basedOn w:val="a0"/>
    <w:link w:val="afe"/>
    <w:uiPriority w:val="99"/>
    <w:semiHidden/>
    <w:rsid w:val="00E2035E"/>
  </w:style>
  <w:style w:type="paragraph" w:styleId="aff0">
    <w:name w:val="Normal (Web)"/>
    <w:basedOn w:val="a"/>
    <w:uiPriority w:val="99"/>
    <w:unhideWhenUsed/>
    <w:rsid w:val="00272AF3"/>
    <w:pPr>
      <w:spacing w:before="100" w:beforeAutospacing="1" w:after="100" w:afterAutospacing="1"/>
    </w:pPr>
    <w:rPr>
      <w:rFonts w:ascii="Times New Roman" w:eastAsiaTheme="minorHAnsi" w:hAnsi="Times New Roman" w:cs="Times New Roman"/>
      <w:lang w:eastAsia="ru-RU"/>
    </w:rPr>
  </w:style>
  <w:style w:type="paragraph" w:styleId="aff1">
    <w:name w:val="Revision"/>
    <w:hidden/>
    <w:uiPriority w:val="99"/>
    <w:semiHidden/>
    <w:rsid w:val="00272AF3"/>
  </w:style>
  <w:style w:type="paragraph" w:styleId="21">
    <w:name w:val="toc 2"/>
    <w:basedOn w:val="a"/>
    <w:next w:val="a"/>
    <w:autoRedefine/>
    <w:uiPriority w:val="39"/>
    <w:unhideWhenUsed/>
    <w:rsid w:val="00C150BA"/>
    <w:pPr>
      <w:spacing w:after="100"/>
      <w:ind w:left="240"/>
    </w:pPr>
  </w:style>
  <w:style w:type="character" w:customStyle="1" w:styleId="22">
    <w:name w:val="@他2"/>
    <w:basedOn w:val="a0"/>
    <w:uiPriority w:val="99"/>
    <w:semiHidden/>
    <w:unhideWhenUsed/>
    <w:rsid w:val="0047267C"/>
    <w:rPr>
      <w:color w:val="2B579A"/>
      <w:shd w:val="clear" w:color="auto" w:fill="E6E6E6"/>
    </w:rPr>
  </w:style>
  <w:style w:type="character" w:customStyle="1" w:styleId="32">
    <w:name w:val="@他3"/>
    <w:basedOn w:val="a0"/>
    <w:uiPriority w:val="99"/>
    <w:rsid w:val="005458B4"/>
    <w:rPr>
      <w:color w:val="2B579A"/>
      <w:shd w:val="clear" w:color="auto" w:fill="E6E6E6"/>
    </w:rPr>
  </w:style>
  <w:style w:type="character" w:customStyle="1" w:styleId="st">
    <w:name w:val="st"/>
    <w:basedOn w:val="a0"/>
    <w:rsid w:val="00DC7260"/>
  </w:style>
  <w:style w:type="table" w:customStyle="1" w:styleId="13">
    <w:name w:val="网格型1"/>
    <w:basedOn w:val="a1"/>
    <w:next w:val="a4"/>
    <w:uiPriority w:val="59"/>
    <w:rsid w:val="004C07A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1"/>
    <w:next w:val="a4"/>
    <w:uiPriority w:val="59"/>
    <w:rsid w:val="005E76F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
    <w:basedOn w:val="a1"/>
    <w:next w:val="a4"/>
    <w:uiPriority w:val="59"/>
    <w:rsid w:val="005E76F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next w:val="a4"/>
    <w:uiPriority w:val="59"/>
    <w:rsid w:val="005E76F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next w:val="a4"/>
    <w:uiPriority w:val="59"/>
    <w:rsid w:val="005E76F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next w:val="a4"/>
    <w:uiPriority w:val="59"/>
    <w:rsid w:val="00F40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1"/>
    <w:next w:val="a4"/>
    <w:uiPriority w:val="59"/>
    <w:rsid w:val="00F40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a1"/>
    <w:next w:val="a4"/>
    <w:uiPriority w:val="59"/>
    <w:rsid w:val="00BC56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他4"/>
    <w:basedOn w:val="a0"/>
    <w:uiPriority w:val="99"/>
    <w:rsid w:val="000F2D29"/>
    <w:rPr>
      <w:color w:val="2B579A"/>
      <w:shd w:val="clear" w:color="auto" w:fill="E6E6E6"/>
    </w:rPr>
  </w:style>
  <w:style w:type="character" w:customStyle="1" w:styleId="50">
    <w:name w:val="@他5"/>
    <w:basedOn w:val="a0"/>
    <w:uiPriority w:val="99"/>
    <w:semiHidden/>
    <w:unhideWhenUsed/>
    <w:rsid w:val="008167E4"/>
    <w:rPr>
      <w:color w:val="2B579A"/>
      <w:shd w:val="clear" w:color="auto" w:fill="E6E6E6"/>
    </w:rPr>
  </w:style>
  <w:style w:type="character" w:styleId="aff2">
    <w:name w:val="Mention"/>
    <w:basedOn w:val="a0"/>
    <w:uiPriority w:val="99"/>
    <w:rsid w:val="0005025F"/>
    <w:rPr>
      <w:color w:val="2B579A"/>
      <w:shd w:val="clear" w:color="auto" w:fill="E6E6E6"/>
    </w:rPr>
  </w:style>
  <w:style w:type="table" w:customStyle="1" w:styleId="9">
    <w:name w:val="网格型9"/>
    <w:basedOn w:val="a1"/>
    <w:next w:val="a4"/>
    <w:rsid w:val="00EB3D43"/>
    <w:pPr>
      <w:spacing w:after="200" w:line="276"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1"/>
    <w:next w:val="a4"/>
    <w:rsid w:val="00F469F9"/>
    <w:pPr>
      <w:spacing w:after="200" w:line="276"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63206">
      <w:bodyDiv w:val="1"/>
      <w:marLeft w:val="0"/>
      <w:marRight w:val="0"/>
      <w:marTop w:val="0"/>
      <w:marBottom w:val="0"/>
      <w:divBdr>
        <w:top w:val="none" w:sz="0" w:space="0" w:color="auto"/>
        <w:left w:val="none" w:sz="0" w:space="0" w:color="auto"/>
        <w:bottom w:val="none" w:sz="0" w:space="0" w:color="auto"/>
        <w:right w:val="none" w:sz="0" w:space="0" w:color="auto"/>
      </w:divBdr>
    </w:div>
    <w:div w:id="56897445">
      <w:bodyDiv w:val="1"/>
      <w:marLeft w:val="0"/>
      <w:marRight w:val="0"/>
      <w:marTop w:val="0"/>
      <w:marBottom w:val="0"/>
      <w:divBdr>
        <w:top w:val="none" w:sz="0" w:space="0" w:color="auto"/>
        <w:left w:val="none" w:sz="0" w:space="0" w:color="auto"/>
        <w:bottom w:val="none" w:sz="0" w:space="0" w:color="auto"/>
        <w:right w:val="none" w:sz="0" w:space="0" w:color="auto"/>
      </w:divBdr>
    </w:div>
    <w:div w:id="97457860">
      <w:bodyDiv w:val="1"/>
      <w:marLeft w:val="0"/>
      <w:marRight w:val="0"/>
      <w:marTop w:val="0"/>
      <w:marBottom w:val="0"/>
      <w:divBdr>
        <w:top w:val="none" w:sz="0" w:space="0" w:color="auto"/>
        <w:left w:val="none" w:sz="0" w:space="0" w:color="auto"/>
        <w:bottom w:val="none" w:sz="0" w:space="0" w:color="auto"/>
        <w:right w:val="none" w:sz="0" w:space="0" w:color="auto"/>
      </w:divBdr>
    </w:div>
    <w:div w:id="202400452">
      <w:bodyDiv w:val="1"/>
      <w:marLeft w:val="0"/>
      <w:marRight w:val="0"/>
      <w:marTop w:val="0"/>
      <w:marBottom w:val="0"/>
      <w:divBdr>
        <w:top w:val="none" w:sz="0" w:space="0" w:color="auto"/>
        <w:left w:val="none" w:sz="0" w:space="0" w:color="auto"/>
        <w:bottom w:val="none" w:sz="0" w:space="0" w:color="auto"/>
        <w:right w:val="none" w:sz="0" w:space="0" w:color="auto"/>
      </w:divBdr>
    </w:div>
    <w:div w:id="214006714">
      <w:bodyDiv w:val="1"/>
      <w:marLeft w:val="0"/>
      <w:marRight w:val="0"/>
      <w:marTop w:val="0"/>
      <w:marBottom w:val="0"/>
      <w:divBdr>
        <w:top w:val="none" w:sz="0" w:space="0" w:color="auto"/>
        <w:left w:val="none" w:sz="0" w:space="0" w:color="auto"/>
        <w:bottom w:val="none" w:sz="0" w:space="0" w:color="auto"/>
        <w:right w:val="none" w:sz="0" w:space="0" w:color="auto"/>
      </w:divBdr>
    </w:div>
    <w:div w:id="252321782">
      <w:bodyDiv w:val="1"/>
      <w:marLeft w:val="0"/>
      <w:marRight w:val="0"/>
      <w:marTop w:val="0"/>
      <w:marBottom w:val="0"/>
      <w:divBdr>
        <w:top w:val="none" w:sz="0" w:space="0" w:color="auto"/>
        <w:left w:val="none" w:sz="0" w:space="0" w:color="auto"/>
        <w:bottom w:val="none" w:sz="0" w:space="0" w:color="auto"/>
        <w:right w:val="none" w:sz="0" w:space="0" w:color="auto"/>
      </w:divBdr>
    </w:div>
    <w:div w:id="284048228">
      <w:bodyDiv w:val="1"/>
      <w:marLeft w:val="0"/>
      <w:marRight w:val="0"/>
      <w:marTop w:val="0"/>
      <w:marBottom w:val="0"/>
      <w:divBdr>
        <w:top w:val="none" w:sz="0" w:space="0" w:color="auto"/>
        <w:left w:val="none" w:sz="0" w:space="0" w:color="auto"/>
        <w:bottom w:val="none" w:sz="0" w:space="0" w:color="auto"/>
        <w:right w:val="none" w:sz="0" w:space="0" w:color="auto"/>
      </w:divBdr>
    </w:div>
    <w:div w:id="286473165">
      <w:bodyDiv w:val="1"/>
      <w:marLeft w:val="0"/>
      <w:marRight w:val="0"/>
      <w:marTop w:val="0"/>
      <w:marBottom w:val="0"/>
      <w:divBdr>
        <w:top w:val="none" w:sz="0" w:space="0" w:color="auto"/>
        <w:left w:val="none" w:sz="0" w:space="0" w:color="auto"/>
        <w:bottom w:val="none" w:sz="0" w:space="0" w:color="auto"/>
        <w:right w:val="none" w:sz="0" w:space="0" w:color="auto"/>
      </w:divBdr>
    </w:div>
    <w:div w:id="286473647">
      <w:bodyDiv w:val="1"/>
      <w:marLeft w:val="0"/>
      <w:marRight w:val="0"/>
      <w:marTop w:val="0"/>
      <w:marBottom w:val="0"/>
      <w:divBdr>
        <w:top w:val="none" w:sz="0" w:space="0" w:color="auto"/>
        <w:left w:val="none" w:sz="0" w:space="0" w:color="auto"/>
        <w:bottom w:val="none" w:sz="0" w:space="0" w:color="auto"/>
        <w:right w:val="none" w:sz="0" w:space="0" w:color="auto"/>
      </w:divBdr>
    </w:div>
    <w:div w:id="321349515">
      <w:bodyDiv w:val="1"/>
      <w:marLeft w:val="0"/>
      <w:marRight w:val="0"/>
      <w:marTop w:val="0"/>
      <w:marBottom w:val="0"/>
      <w:divBdr>
        <w:top w:val="none" w:sz="0" w:space="0" w:color="auto"/>
        <w:left w:val="none" w:sz="0" w:space="0" w:color="auto"/>
        <w:bottom w:val="none" w:sz="0" w:space="0" w:color="auto"/>
        <w:right w:val="none" w:sz="0" w:space="0" w:color="auto"/>
      </w:divBdr>
    </w:div>
    <w:div w:id="388307690">
      <w:bodyDiv w:val="1"/>
      <w:marLeft w:val="0"/>
      <w:marRight w:val="0"/>
      <w:marTop w:val="0"/>
      <w:marBottom w:val="0"/>
      <w:divBdr>
        <w:top w:val="none" w:sz="0" w:space="0" w:color="auto"/>
        <w:left w:val="none" w:sz="0" w:space="0" w:color="auto"/>
        <w:bottom w:val="none" w:sz="0" w:space="0" w:color="auto"/>
        <w:right w:val="none" w:sz="0" w:space="0" w:color="auto"/>
      </w:divBdr>
    </w:div>
    <w:div w:id="409928245">
      <w:bodyDiv w:val="1"/>
      <w:marLeft w:val="0"/>
      <w:marRight w:val="0"/>
      <w:marTop w:val="0"/>
      <w:marBottom w:val="0"/>
      <w:divBdr>
        <w:top w:val="none" w:sz="0" w:space="0" w:color="auto"/>
        <w:left w:val="none" w:sz="0" w:space="0" w:color="auto"/>
        <w:bottom w:val="none" w:sz="0" w:space="0" w:color="auto"/>
        <w:right w:val="none" w:sz="0" w:space="0" w:color="auto"/>
      </w:divBdr>
      <w:divsChild>
        <w:div w:id="961880924">
          <w:marLeft w:val="0"/>
          <w:marRight w:val="0"/>
          <w:marTop w:val="0"/>
          <w:marBottom w:val="0"/>
          <w:divBdr>
            <w:top w:val="none" w:sz="0" w:space="0" w:color="auto"/>
            <w:left w:val="none" w:sz="0" w:space="0" w:color="auto"/>
            <w:bottom w:val="none" w:sz="0" w:space="0" w:color="auto"/>
            <w:right w:val="none" w:sz="0" w:space="0" w:color="auto"/>
          </w:divBdr>
        </w:div>
      </w:divsChild>
    </w:div>
    <w:div w:id="410398235">
      <w:bodyDiv w:val="1"/>
      <w:marLeft w:val="0"/>
      <w:marRight w:val="0"/>
      <w:marTop w:val="0"/>
      <w:marBottom w:val="0"/>
      <w:divBdr>
        <w:top w:val="none" w:sz="0" w:space="0" w:color="auto"/>
        <w:left w:val="none" w:sz="0" w:space="0" w:color="auto"/>
        <w:bottom w:val="none" w:sz="0" w:space="0" w:color="auto"/>
        <w:right w:val="none" w:sz="0" w:space="0" w:color="auto"/>
      </w:divBdr>
      <w:divsChild>
        <w:div w:id="1675765526">
          <w:marLeft w:val="0"/>
          <w:marRight w:val="0"/>
          <w:marTop w:val="0"/>
          <w:marBottom w:val="0"/>
          <w:divBdr>
            <w:top w:val="none" w:sz="0" w:space="0" w:color="auto"/>
            <w:left w:val="none" w:sz="0" w:space="0" w:color="auto"/>
            <w:bottom w:val="none" w:sz="0" w:space="0" w:color="auto"/>
            <w:right w:val="none" w:sz="0" w:space="0" w:color="auto"/>
          </w:divBdr>
        </w:div>
      </w:divsChild>
    </w:div>
    <w:div w:id="423494617">
      <w:bodyDiv w:val="1"/>
      <w:marLeft w:val="0"/>
      <w:marRight w:val="0"/>
      <w:marTop w:val="0"/>
      <w:marBottom w:val="0"/>
      <w:divBdr>
        <w:top w:val="none" w:sz="0" w:space="0" w:color="auto"/>
        <w:left w:val="none" w:sz="0" w:space="0" w:color="auto"/>
        <w:bottom w:val="none" w:sz="0" w:space="0" w:color="auto"/>
        <w:right w:val="none" w:sz="0" w:space="0" w:color="auto"/>
      </w:divBdr>
    </w:div>
    <w:div w:id="451826629">
      <w:bodyDiv w:val="1"/>
      <w:marLeft w:val="0"/>
      <w:marRight w:val="0"/>
      <w:marTop w:val="0"/>
      <w:marBottom w:val="0"/>
      <w:divBdr>
        <w:top w:val="none" w:sz="0" w:space="0" w:color="auto"/>
        <w:left w:val="none" w:sz="0" w:space="0" w:color="auto"/>
        <w:bottom w:val="none" w:sz="0" w:space="0" w:color="auto"/>
        <w:right w:val="none" w:sz="0" w:space="0" w:color="auto"/>
      </w:divBdr>
    </w:div>
    <w:div w:id="463084764">
      <w:bodyDiv w:val="1"/>
      <w:marLeft w:val="0"/>
      <w:marRight w:val="0"/>
      <w:marTop w:val="0"/>
      <w:marBottom w:val="0"/>
      <w:divBdr>
        <w:top w:val="none" w:sz="0" w:space="0" w:color="auto"/>
        <w:left w:val="none" w:sz="0" w:space="0" w:color="auto"/>
        <w:bottom w:val="none" w:sz="0" w:space="0" w:color="auto"/>
        <w:right w:val="none" w:sz="0" w:space="0" w:color="auto"/>
      </w:divBdr>
      <w:divsChild>
        <w:div w:id="229853349">
          <w:marLeft w:val="0"/>
          <w:marRight w:val="0"/>
          <w:marTop w:val="0"/>
          <w:marBottom w:val="0"/>
          <w:divBdr>
            <w:top w:val="none" w:sz="0" w:space="0" w:color="auto"/>
            <w:left w:val="none" w:sz="0" w:space="0" w:color="auto"/>
            <w:bottom w:val="none" w:sz="0" w:space="0" w:color="auto"/>
            <w:right w:val="none" w:sz="0" w:space="0" w:color="auto"/>
          </w:divBdr>
        </w:div>
        <w:div w:id="1894806578">
          <w:marLeft w:val="0"/>
          <w:marRight w:val="0"/>
          <w:marTop w:val="0"/>
          <w:marBottom w:val="0"/>
          <w:divBdr>
            <w:top w:val="none" w:sz="0" w:space="0" w:color="auto"/>
            <w:left w:val="none" w:sz="0" w:space="0" w:color="auto"/>
            <w:bottom w:val="none" w:sz="0" w:space="0" w:color="auto"/>
            <w:right w:val="none" w:sz="0" w:space="0" w:color="auto"/>
          </w:divBdr>
        </w:div>
        <w:div w:id="1372418733">
          <w:marLeft w:val="0"/>
          <w:marRight w:val="0"/>
          <w:marTop w:val="0"/>
          <w:marBottom w:val="0"/>
          <w:divBdr>
            <w:top w:val="none" w:sz="0" w:space="0" w:color="auto"/>
            <w:left w:val="none" w:sz="0" w:space="0" w:color="auto"/>
            <w:bottom w:val="none" w:sz="0" w:space="0" w:color="auto"/>
            <w:right w:val="none" w:sz="0" w:space="0" w:color="auto"/>
          </w:divBdr>
        </w:div>
        <w:div w:id="317736289">
          <w:marLeft w:val="0"/>
          <w:marRight w:val="0"/>
          <w:marTop w:val="0"/>
          <w:marBottom w:val="0"/>
          <w:divBdr>
            <w:top w:val="none" w:sz="0" w:space="0" w:color="auto"/>
            <w:left w:val="none" w:sz="0" w:space="0" w:color="auto"/>
            <w:bottom w:val="none" w:sz="0" w:space="0" w:color="auto"/>
            <w:right w:val="none" w:sz="0" w:space="0" w:color="auto"/>
          </w:divBdr>
        </w:div>
        <w:div w:id="841972010">
          <w:marLeft w:val="0"/>
          <w:marRight w:val="0"/>
          <w:marTop w:val="0"/>
          <w:marBottom w:val="0"/>
          <w:divBdr>
            <w:top w:val="none" w:sz="0" w:space="0" w:color="auto"/>
            <w:left w:val="none" w:sz="0" w:space="0" w:color="auto"/>
            <w:bottom w:val="none" w:sz="0" w:space="0" w:color="auto"/>
            <w:right w:val="none" w:sz="0" w:space="0" w:color="auto"/>
          </w:divBdr>
        </w:div>
        <w:div w:id="1568999997">
          <w:marLeft w:val="0"/>
          <w:marRight w:val="0"/>
          <w:marTop w:val="0"/>
          <w:marBottom w:val="0"/>
          <w:divBdr>
            <w:top w:val="none" w:sz="0" w:space="0" w:color="auto"/>
            <w:left w:val="none" w:sz="0" w:space="0" w:color="auto"/>
            <w:bottom w:val="none" w:sz="0" w:space="0" w:color="auto"/>
            <w:right w:val="none" w:sz="0" w:space="0" w:color="auto"/>
          </w:divBdr>
        </w:div>
        <w:div w:id="1670020465">
          <w:marLeft w:val="0"/>
          <w:marRight w:val="0"/>
          <w:marTop w:val="0"/>
          <w:marBottom w:val="0"/>
          <w:divBdr>
            <w:top w:val="none" w:sz="0" w:space="0" w:color="auto"/>
            <w:left w:val="none" w:sz="0" w:space="0" w:color="auto"/>
            <w:bottom w:val="none" w:sz="0" w:space="0" w:color="auto"/>
            <w:right w:val="none" w:sz="0" w:space="0" w:color="auto"/>
          </w:divBdr>
        </w:div>
        <w:div w:id="291062419">
          <w:marLeft w:val="0"/>
          <w:marRight w:val="0"/>
          <w:marTop w:val="0"/>
          <w:marBottom w:val="0"/>
          <w:divBdr>
            <w:top w:val="none" w:sz="0" w:space="0" w:color="auto"/>
            <w:left w:val="none" w:sz="0" w:space="0" w:color="auto"/>
            <w:bottom w:val="none" w:sz="0" w:space="0" w:color="auto"/>
            <w:right w:val="none" w:sz="0" w:space="0" w:color="auto"/>
          </w:divBdr>
        </w:div>
      </w:divsChild>
    </w:div>
    <w:div w:id="464005508">
      <w:bodyDiv w:val="1"/>
      <w:marLeft w:val="0"/>
      <w:marRight w:val="0"/>
      <w:marTop w:val="0"/>
      <w:marBottom w:val="0"/>
      <w:divBdr>
        <w:top w:val="none" w:sz="0" w:space="0" w:color="auto"/>
        <w:left w:val="none" w:sz="0" w:space="0" w:color="auto"/>
        <w:bottom w:val="none" w:sz="0" w:space="0" w:color="auto"/>
        <w:right w:val="none" w:sz="0" w:space="0" w:color="auto"/>
      </w:divBdr>
      <w:divsChild>
        <w:div w:id="1066613201">
          <w:marLeft w:val="0"/>
          <w:marRight w:val="0"/>
          <w:marTop w:val="0"/>
          <w:marBottom w:val="0"/>
          <w:divBdr>
            <w:top w:val="none" w:sz="0" w:space="0" w:color="auto"/>
            <w:left w:val="none" w:sz="0" w:space="0" w:color="auto"/>
            <w:bottom w:val="none" w:sz="0" w:space="0" w:color="auto"/>
            <w:right w:val="none" w:sz="0" w:space="0" w:color="auto"/>
          </w:divBdr>
        </w:div>
        <w:div w:id="500121503">
          <w:marLeft w:val="0"/>
          <w:marRight w:val="0"/>
          <w:marTop w:val="0"/>
          <w:marBottom w:val="0"/>
          <w:divBdr>
            <w:top w:val="none" w:sz="0" w:space="0" w:color="auto"/>
            <w:left w:val="none" w:sz="0" w:space="0" w:color="auto"/>
            <w:bottom w:val="none" w:sz="0" w:space="0" w:color="auto"/>
            <w:right w:val="none" w:sz="0" w:space="0" w:color="auto"/>
          </w:divBdr>
        </w:div>
        <w:div w:id="1126969409">
          <w:marLeft w:val="0"/>
          <w:marRight w:val="0"/>
          <w:marTop w:val="0"/>
          <w:marBottom w:val="0"/>
          <w:divBdr>
            <w:top w:val="none" w:sz="0" w:space="0" w:color="auto"/>
            <w:left w:val="none" w:sz="0" w:space="0" w:color="auto"/>
            <w:bottom w:val="none" w:sz="0" w:space="0" w:color="auto"/>
            <w:right w:val="none" w:sz="0" w:space="0" w:color="auto"/>
          </w:divBdr>
        </w:div>
        <w:div w:id="1250499940">
          <w:marLeft w:val="0"/>
          <w:marRight w:val="0"/>
          <w:marTop w:val="0"/>
          <w:marBottom w:val="0"/>
          <w:divBdr>
            <w:top w:val="none" w:sz="0" w:space="0" w:color="auto"/>
            <w:left w:val="none" w:sz="0" w:space="0" w:color="auto"/>
            <w:bottom w:val="none" w:sz="0" w:space="0" w:color="auto"/>
            <w:right w:val="none" w:sz="0" w:space="0" w:color="auto"/>
          </w:divBdr>
        </w:div>
        <w:div w:id="305551627">
          <w:marLeft w:val="0"/>
          <w:marRight w:val="0"/>
          <w:marTop w:val="0"/>
          <w:marBottom w:val="0"/>
          <w:divBdr>
            <w:top w:val="none" w:sz="0" w:space="0" w:color="auto"/>
            <w:left w:val="none" w:sz="0" w:space="0" w:color="auto"/>
            <w:bottom w:val="none" w:sz="0" w:space="0" w:color="auto"/>
            <w:right w:val="none" w:sz="0" w:space="0" w:color="auto"/>
          </w:divBdr>
        </w:div>
      </w:divsChild>
    </w:div>
    <w:div w:id="469058295">
      <w:bodyDiv w:val="1"/>
      <w:marLeft w:val="0"/>
      <w:marRight w:val="0"/>
      <w:marTop w:val="0"/>
      <w:marBottom w:val="0"/>
      <w:divBdr>
        <w:top w:val="none" w:sz="0" w:space="0" w:color="auto"/>
        <w:left w:val="none" w:sz="0" w:space="0" w:color="auto"/>
        <w:bottom w:val="none" w:sz="0" w:space="0" w:color="auto"/>
        <w:right w:val="none" w:sz="0" w:space="0" w:color="auto"/>
      </w:divBdr>
    </w:div>
    <w:div w:id="506483520">
      <w:bodyDiv w:val="1"/>
      <w:marLeft w:val="0"/>
      <w:marRight w:val="0"/>
      <w:marTop w:val="0"/>
      <w:marBottom w:val="0"/>
      <w:divBdr>
        <w:top w:val="none" w:sz="0" w:space="0" w:color="auto"/>
        <w:left w:val="none" w:sz="0" w:space="0" w:color="auto"/>
        <w:bottom w:val="none" w:sz="0" w:space="0" w:color="auto"/>
        <w:right w:val="none" w:sz="0" w:space="0" w:color="auto"/>
      </w:divBdr>
    </w:div>
    <w:div w:id="537353560">
      <w:bodyDiv w:val="1"/>
      <w:marLeft w:val="0"/>
      <w:marRight w:val="0"/>
      <w:marTop w:val="0"/>
      <w:marBottom w:val="0"/>
      <w:divBdr>
        <w:top w:val="none" w:sz="0" w:space="0" w:color="auto"/>
        <w:left w:val="none" w:sz="0" w:space="0" w:color="auto"/>
        <w:bottom w:val="none" w:sz="0" w:space="0" w:color="auto"/>
        <w:right w:val="none" w:sz="0" w:space="0" w:color="auto"/>
      </w:divBdr>
      <w:divsChild>
        <w:div w:id="516505870">
          <w:marLeft w:val="0"/>
          <w:marRight w:val="0"/>
          <w:marTop w:val="0"/>
          <w:marBottom w:val="0"/>
          <w:divBdr>
            <w:top w:val="none" w:sz="0" w:space="0" w:color="auto"/>
            <w:left w:val="none" w:sz="0" w:space="0" w:color="auto"/>
            <w:bottom w:val="none" w:sz="0" w:space="0" w:color="auto"/>
            <w:right w:val="none" w:sz="0" w:space="0" w:color="auto"/>
          </w:divBdr>
        </w:div>
        <w:div w:id="1524589322">
          <w:marLeft w:val="0"/>
          <w:marRight w:val="0"/>
          <w:marTop w:val="0"/>
          <w:marBottom w:val="0"/>
          <w:divBdr>
            <w:top w:val="none" w:sz="0" w:space="0" w:color="auto"/>
            <w:left w:val="none" w:sz="0" w:space="0" w:color="auto"/>
            <w:bottom w:val="none" w:sz="0" w:space="0" w:color="auto"/>
            <w:right w:val="none" w:sz="0" w:space="0" w:color="auto"/>
          </w:divBdr>
        </w:div>
      </w:divsChild>
    </w:div>
    <w:div w:id="547913152">
      <w:bodyDiv w:val="1"/>
      <w:marLeft w:val="0"/>
      <w:marRight w:val="0"/>
      <w:marTop w:val="0"/>
      <w:marBottom w:val="0"/>
      <w:divBdr>
        <w:top w:val="none" w:sz="0" w:space="0" w:color="auto"/>
        <w:left w:val="none" w:sz="0" w:space="0" w:color="auto"/>
        <w:bottom w:val="none" w:sz="0" w:space="0" w:color="auto"/>
        <w:right w:val="none" w:sz="0" w:space="0" w:color="auto"/>
      </w:divBdr>
    </w:div>
    <w:div w:id="555818657">
      <w:bodyDiv w:val="1"/>
      <w:marLeft w:val="0"/>
      <w:marRight w:val="0"/>
      <w:marTop w:val="0"/>
      <w:marBottom w:val="0"/>
      <w:divBdr>
        <w:top w:val="none" w:sz="0" w:space="0" w:color="auto"/>
        <w:left w:val="none" w:sz="0" w:space="0" w:color="auto"/>
        <w:bottom w:val="none" w:sz="0" w:space="0" w:color="auto"/>
        <w:right w:val="none" w:sz="0" w:space="0" w:color="auto"/>
      </w:divBdr>
    </w:div>
    <w:div w:id="588195763">
      <w:bodyDiv w:val="1"/>
      <w:marLeft w:val="0"/>
      <w:marRight w:val="0"/>
      <w:marTop w:val="0"/>
      <w:marBottom w:val="0"/>
      <w:divBdr>
        <w:top w:val="none" w:sz="0" w:space="0" w:color="auto"/>
        <w:left w:val="none" w:sz="0" w:space="0" w:color="auto"/>
        <w:bottom w:val="none" w:sz="0" w:space="0" w:color="auto"/>
        <w:right w:val="none" w:sz="0" w:space="0" w:color="auto"/>
      </w:divBdr>
    </w:div>
    <w:div w:id="652105066">
      <w:bodyDiv w:val="1"/>
      <w:marLeft w:val="0"/>
      <w:marRight w:val="0"/>
      <w:marTop w:val="0"/>
      <w:marBottom w:val="0"/>
      <w:divBdr>
        <w:top w:val="none" w:sz="0" w:space="0" w:color="auto"/>
        <w:left w:val="none" w:sz="0" w:space="0" w:color="auto"/>
        <w:bottom w:val="none" w:sz="0" w:space="0" w:color="auto"/>
        <w:right w:val="none" w:sz="0" w:space="0" w:color="auto"/>
      </w:divBdr>
    </w:div>
    <w:div w:id="690298045">
      <w:bodyDiv w:val="1"/>
      <w:marLeft w:val="0"/>
      <w:marRight w:val="0"/>
      <w:marTop w:val="0"/>
      <w:marBottom w:val="0"/>
      <w:divBdr>
        <w:top w:val="none" w:sz="0" w:space="0" w:color="auto"/>
        <w:left w:val="none" w:sz="0" w:space="0" w:color="auto"/>
        <w:bottom w:val="none" w:sz="0" w:space="0" w:color="auto"/>
        <w:right w:val="none" w:sz="0" w:space="0" w:color="auto"/>
      </w:divBdr>
    </w:div>
    <w:div w:id="695038027">
      <w:bodyDiv w:val="1"/>
      <w:marLeft w:val="0"/>
      <w:marRight w:val="0"/>
      <w:marTop w:val="0"/>
      <w:marBottom w:val="0"/>
      <w:divBdr>
        <w:top w:val="none" w:sz="0" w:space="0" w:color="auto"/>
        <w:left w:val="none" w:sz="0" w:space="0" w:color="auto"/>
        <w:bottom w:val="none" w:sz="0" w:space="0" w:color="auto"/>
        <w:right w:val="none" w:sz="0" w:space="0" w:color="auto"/>
      </w:divBdr>
    </w:div>
    <w:div w:id="738989475">
      <w:bodyDiv w:val="1"/>
      <w:marLeft w:val="0"/>
      <w:marRight w:val="0"/>
      <w:marTop w:val="0"/>
      <w:marBottom w:val="0"/>
      <w:divBdr>
        <w:top w:val="none" w:sz="0" w:space="0" w:color="auto"/>
        <w:left w:val="none" w:sz="0" w:space="0" w:color="auto"/>
        <w:bottom w:val="none" w:sz="0" w:space="0" w:color="auto"/>
        <w:right w:val="none" w:sz="0" w:space="0" w:color="auto"/>
      </w:divBdr>
    </w:div>
    <w:div w:id="747338629">
      <w:bodyDiv w:val="1"/>
      <w:marLeft w:val="0"/>
      <w:marRight w:val="0"/>
      <w:marTop w:val="0"/>
      <w:marBottom w:val="0"/>
      <w:divBdr>
        <w:top w:val="none" w:sz="0" w:space="0" w:color="auto"/>
        <w:left w:val="none" w:sz="0" w:space="0" w:color="auto"/>
        <w:bottom w:val="none" w:sz="0" w:space="0" w:color="auto"/>
        <w:right w:val="none" w:sz="0" w:space="0" w:color="auto"/>
      </w:divBdr>
    </w:div>
    <w:div w:id="812214155">
      <w:bodyDiv w:val="1"/>
      <w:marLeft w:val="0"/>
      <w:marRight w:val="0"/>
      <w:marTop w:val="0"/>
      <w:marBottom w:val="0"/>
      <w:divBdr>
        <w:top w:val="none" w:sz="0" w:space="0" w:color="auto"/>
        <w:left w:val="none" w:sz="0" w:space="0" w:color="auto"/>
        <w:bottom w:val="none" w:sz="0" w:space="0" w:color="auto"/>
        <w:right w:val="none" w:sz="0" w:space="0" w:color="auto"/>
      </w:divBdr>
    </w:div>
    <w:div w:id="817266393">
      <w:bodyDiv w:val="1"/>
      <w:marLeft w:val="0"/>
      <w:marRight w:val="0"/>
      <w:marTop w:val="0"/>
      <w:marBottom w:val="0"/>
      <w:divBdr>
        <w:top w:val="none" w:sz="0" w:space="0" w:color="auto"/>
        <w:left w:val="none" w:sz="0" w:space="0" w:color="auto"/>
        <w:bottom w:val="none" w:sz="0" w:space="0" w:color="auto"/>
        <w:right w:val="none" w:sz="0" w:space="0" w:color="auto"/>
      </w:divBdr>
      <w:divsChild>
        <w:div w:id="1257447291">
          <w:marLeft w:val="144"/>
          <w:marRight w:val="0"/>
          <w:marTop w:val="240"/>
          <w:marBottom w:val="40"/>
          <w:divBdr>
            <w:top w:val="none" w:sz="0" w:space="0" w:color="auto"/>
            <w:left w:val="none" w:sz="0" w:space="0" w:color="auto"/>
            <w:bottom w:val="none" w:sz="0" w:space="0" w:color="auto"/>
            <w:right w:val="none" w:sz="0" w:space="0" w:color="auto"/>
          </w:divBdr>
        </w:div>
      </w:divsChild>
    </w:div>
    <w:div w:id="850874740">
      <w:bodyDiv w:val="1"/>
      <w:marLeft w:val="0"/>
      <w:marRight w:val="0"/>
      <w:marTop w:val="0"/>
      <w:marBottom w:val="0"/>
      <w:divBdr>
        <w:top w:val="none" w:sz="0" w:space="0" w:color="auto"/>
        <w:left w:val="none" w:sz="0" w:space="0" w:color="auto"/>
        <w:bottom w:val="none" w:sz="0" w:space="0" w:color="auto"/>
        <w:right w:val="none" w:sz="0" w:space="0" w:color="auto"/>
      </w:divBdr>
    </w:div>
    <w:div w:id="863785791">
      <w:bodyDiv w:val="1"/>
      <w:marLeft w:val="0"/>
      <w:marRight w:val="0"/>
      <w:marTop w:val="0"/>
      <w:marBottom w:val="0"/>
      <w:divBdr>
        <w:top w:val="none" w:sz="0" w:space="0" w:color="auto"/>
        <w:left w:val="none" w:sz="0" w:space="0" w:color="auto"/>
        <w:bottom w:val="none" w:sz="0" w:space="0" w:color="auto"/>
        <w:right w:val="none" w:sz="0" w:space="0" w:color="auto"/>
      </w:divBdr>
    </w:div>
    <w:div w:id="869492083">
      <w:bodyDiv w:val="1"/>
      <w:marLeft w:val="0"/>
      <w:marRight w:val="0"/>
      <w:marTop w:val="0"/>
      <w:marBottom w:val="0"/>
      <w:divBdr>
        <w:top w:val="none" w:sz="0" w:space="0" w:color="auto"/>
        <w:left w:val="none" w:sz="0" w:space="0" w:color="auto"/>
        <w:bottom w:val="none" w:sz="0" w:space="0" w:color="auto"/>
        <w:right w:val="none" w:sz="0" w:space="0" w:color="auto"/>
      </w:divBdr>
    </w:div>
    <w:div w:id="888809539">
      <w:bodyDiv w:val="1"/>
      <w:marLeft w:val="0"/>
      <w:marRight w:val="0"/>
      <w:marTop w:val="0"/>
      <w:marBottom w:val="0"/>
      <w:divBdr>
        <w:top w:val="none" w:sz="0" w:space="0" w:color="auto"/>
        <w:left w:val="none" w:sz="0" w:space="0" w:color="auto"/>
        <w:bottom w:val="none" w:sz="0" w:space="0" w:color="auto"/>
        <w:right w:val="none" w:sz="0" w:space="0" w:color="auto"/>
      </w:divBdr>
      <w:divsChild>
        <w:div w:id="545332136">
          <w:marLeft w:val="0"/>
          <w:marRight w:val="0"/>
          <w:marTop w:val="0"/>
          <w:marBottom w:val="0"/>
          <w:divBdr>
            <w:top w:val="none" w:sz="0" w:space="0" w:color="auto"/>
            <w:left w:val="none" w:sz="0" w:space="0" w:color="auto"/>
            <w:bottom w:val="none" w:sz="0" w:space="0" w:color="auto"/>
            <w:right w:val="none" w:sz="0" w:space="0" w:color="auto"/>
          </w:divBdr>
        </w:div>
        <w:div w:id="26873935">
          <w:marLeft w:val="0"/>
          <w:marRight w:val="0"/>
          <w:marTop w:val="0"/>
          <w:marBottom w:val="0"/>
          <w:divBdr>
            <w:top w:val="none" w:sz="0" w:space="0" w:color="auto"/>
            <w:left w:val="none" w:sz="0" w:space="0" w:color="auto"/>
            <w:bottom w:val="none" w:sz="0" w:space="0" w:color="auto"/>
            <w:right w:val="none" w:sz="0" w:space="0" w:color="auto"/>
          </w:divBdr>
        </w:div>
      </w:divsChild>
    </w:div>
    <w:div w:id="889682820">
      <w:bodyDiv w:val="1"/>
      <w:marLeft w:val="0"/>
      <w:marRight w:val="0"/>
      <w:marTop w:val="0"/>
      <w:marBottom w:val="0"/>
      <w:divBdr>
        <w:top w:val="none" w:sz="0" w:space="0" w:color="auto"/>
        <w:left w:val="none" w:sz="0" w:space="0" w:color="auto"/>
        <w:bottom w:val="none" w:sz="0" w:space="0" w:color="auto"/>
        <w:right w:val="none" w:sz="0" w:space="0" w:color="auto"/>
      </w:divBdr>
      <w:divsChild>
        <w:div w:id="1621257460">
          <w:marLeft w:val="0"/>
          <w:marRight w:val="0"/>
          <w:marTop w:val="0"/>
          <w:marBottom w:val="0"/>
          <w:divBdr>
            <w:top w:val="none" w:sz="0" w:space="0" w:color="auto"/>
            <w:left w:val="none" w:sz="0" w:space="0" w:color="auto"/>
            <w:bottom w:val="none" w:sz="0" w:space="0" w:color="auto"/>
            <w:right w:val="none" w:sz="0" w:space="0" w:color="auto"/>
          </w:divBdr>
        </w:div>
        <w:div w:id="2115437754">
          <w:marLeft w:val="0"/>
          <w:marRight w:val="0"/>
          <w:marTop w:val="0"/>
          <w:marBottom w:val="0"/>
          <w:divBdr>
            <w:top w:val="none" w:sz="0" w:space="0" w:color="auto"/>
            <w:left w:val="none" w:sz="0" w:space="0" w:color="auto"/>
            <w:bottom w:val="none" w:sz="0" w:space="0" w:color="auto"/>
            <w:right w:val="none" w:sz="0" w:space="0" w:color="auto"/>
          </w:divBdr>
        </w:div>
        <w:div w:id="1557936213">
          <w:marLeft w:val="0"/>
          <w:marRight w:val="0"/>
          <w:marTop w:val="0"/>
          <w:marBottom w:val="0"/>
          <w:divBdr>
            <w:top w:val="none" w:sz="0" w:space="0" w:color="auto"/>
            <w:left w:val="none" w:sz="0" w:space="0" w:color="auto"/>
            <w:bottom w:val="none" w:sz="0" w:space="0" w:color="auto"/>
            <w:right w:val="none" w:sz="0" w:space="0" w:color="auto"/>
          </w:divBdr>
        </w:div>
      </w:divsChild>
    </w:div>
    <w:div w:id="889925524">
      <w:bodyDiv w:val="1"/>
      <w:marLeft w:val="0"/>
      <w:marRight w:val="0"/>
      <w:marTop w:val="0"/>
      <w:marBottom w:val="0"/>
      <w:divBdr>
        <w:top w:val="none" w:sz="0" w:space="0" w:color="auto"/>
        <w:left w:val="none" w:sz="0" w:space="0" w:color="auto"/>
        <w:bottom w:val="none" w:sz="0" w:space="0" w:color="auto"/>
        <w:right w:val="none" w:sz="0" w:space="0" w:color="auto"/>
      </w:divBdr>
    </w:div>
    <w:div w:id="983126538">
      <w:bodyDiv w:val="1"/>
      <w:marLeft w:val="0"/>
      <w:marRight w:val="0"/>
      <w:marTop w:val="0"/>
      <w:marBottom w:val="0"/>
      <w:divBdr>
        <w:top w:val="none" w:sz="0" w:space="0" w:color="auto"/>
        <w:left w:val="none" w:sz="0" w:space="0" w:color="auto"/>
        <w:bottom w:val="none" w:sz="0" w:space="0" w:color="auto"/>
        <w:right w:val="none" w:sz="0" w:space="0" w:color="auto"/>
      </w:divBdr>
      <w:divsChild>
        <w:div w:id="741875114">
          <w:marLeft w:val="0"/>
          <w:marRight w:val="0"/>
          <w:marTop w:val="0"/>
          <w:marBottom w:val="0"/>
          <w:divBdr>
            <w:top w:val="none" w:sz="0" w:space="0" w:color="auto"/>
            <w:left w:val="none" w:sz="0" w:space="0" w:color="auto"/>
            <w:bottom w:val="none" w:sz="0" w:space="0" w:color="auto"/>
            <w:right w:val="none" w:sz="0" w:space="0" w:color="auto"/>
          </w:divBdr>
        </w:div>
        <w:div w:id="104814418">
          <w:marLeft w:val="0"/>
          <w:marRight w:val="0"/>
          <w:marTop w:val="0"/>
          <w:marBottom w:val="0"/>
          <w:divBdr>
            <w:top w:val="none" w:sz="0" w:space="0" w:color="auto"/>
            <w:left w:val="none" w:sz="0" w:space="0" w:color="auto"/>
            <w:bottom w:val="none" w:sz="0" w:space="0" w:color="auto"/>
            <w:right w:val="none" w:sz="0" w:space="0" w:color="auto"/>
          </w:divBdr>
        </w:div>
        <w:div w:id="235172436">
          <w:marLeft w:val="0"/>
          <w:marRight w:val="0"/>
          <w:marTop w:val="0"/>
          <w:marBottom w:val="0"/>
          <w:divBdr>
            <w:top w:val="none" w:sz="0" w:space="0" w:color="auto"/>
            <w:left w:val="none" w:sz="0" w:space="0" w:color="auto"/>
            <w:bottom w:val="none" w:sz="0" w:space="0" w:color="auto"/>
            <w:right w:val="none" w:sz="0" w:space="0" w:color="auto"/>
          </w:divBdr>
        </w:div>
      </w:divsChild>
    </w:div>
    <w:div w:id="1002664702">
      <w:bodyDiv w:val="1"/>
      <w:marLeft w:val="0"/>
      <w:marRight w:val="0"/>
      <w:marTop w:val="0"/>
      <w:marBottom w:val="0"/>
      <w:divBdr>
        <w:top w:val="none" w:sz="0" w:space="0" w:color="auto"/>
        <w:left w:val="none" w:sz="0" w:space="0" w:color="auto"/>
        <w:bottom w:val="none" w:sz="0" w:space="0" w:color="auto"/>
        <w:right w:val="none" w:sz="0" w:space="0" w:color="auto"/>
      </w:divBdr>
      <w:divsChild>
        <w:div w:id="30881736">
          <w:marLeft w:val="0"/>
          <w:marRight w:val="0"/>
          <w:marTop w:val="30"/>
          <w:marBottom w:val="0"/>
          <w:divBdr>
            <w:top w:val="none" w:sz="0" w:space="0" w:color="auto"/>
            <w:left w:val="none" w:sz="0" w:space="0" w:color="auto"/>
            <w:bottom w:val="none" w:sz="0" w:space="0" w:color="auto"/>
            <w:right w:val="none" w:sz="0" w:space="0" w:color="auto"/>
          </w:divBdr>
        </w:div>
        <w:div w:id="2136755190">
          <w:marLeft w:val="0"/>
          <w:marRight w:val="0"/>
          <w:marTop w:val="30"/>
          <w:marBottom w:val="0"/>
          <w:divBdr>
            <w:top w:val="none" w:sz="0" w:space="0" w:color="auto"/>
            <w:left w:val="none" w:sz="0" w:space="0" w:color="auto"/>
            <w:bottom w:val="none" w:sz="0" w:space="0" w:color="auto"/>
            <w:right w:val="none" w:sz="0" w:space="0" w:color="auto"/>
          </w:divBdr>
        </w:div>
        <w:div w:id="805513012">
          <w:marLeft w:val="0"/>
          <w:marRight w:val="0"/>
          <w:marTop w:val="30"/>
          <w:marBottom w:val="0"/>
          <w:divBdr>
            <w:top w:val="none" w:sz="0" w:space="0" w:color="auto"/>
            <w:left w:val="none" w:sz="0" w:space="0" w:color="auto"/>
            <w:bottom w:val="none" w:sz="0" w:space="0" w:color="auto"/>
            <w:right w:val="none" w:sz="0" w:space="0" w:color="auto"/>
          </w:divBdr>
        </w:div>
        <w:div w:id="125007127">
          <w:marLeft w:val="0"/>
          <w:marRight w:val="0"/>
          <w:marTop w:val="30"/>
          <w:marBottom w:val="0"/>
          <w:divBdr>
            <w:top w:val="none" w:sz="0" w:space="0" w:color="auto"/>
            <w:left w:val="none" w:sz="0" w:space="0" w:color="auto"/>
            <w:bottom w:val="none" w:sz="0" w:space="0" w:color="auto"/>
            <w:right w:val="none" w:sz="0" w:space="0" w:color="auto"/>
          </w:divBdr>
        </w:div>
        <w:div w:id="347828550">
          <w:marLeft w:val="0"/>
          <w:marRight w:val="0"/>
          <w:marTop w:val="30"/>
          <w:marBottom w:val="0"/>
          <w:divBdr>
            <w:top w:val="none" w:sz="0" w:space="0" w:color="auto"/>
            <w:left w:val="none" w:sz="0" w:space="0" w:color="auto"/>
            <w:bottom w:val="none" w:sz="0" w:space="0" w:color="auto"/>
            <w:right w:val="none" w:sz="0" w:space="0" w:color="auto"/>
          </w:divBdr>
        </w:div>
        <w:div w:id="1062409054">
          <w:marLeft w:val="0"/>
          <w:marRight w:val="0"/>
          <w:marTop w:val="30"/>
          <w:marBottom w:val="0"/>
          <w:divBdr>
            <w:top w:val="none" w:sz="0" w:space="0" w:color="auto"/>
            <w:left w:val="none" w:sz="0" w:space="0" w:color="auto"/>
            <w:bottom w:val="none" w:sz="0" w:space="0" w:color="auto"/>
            <w:right w:val="none" w:sz="0" w:space="0" w:color="auto"/>
          </w:divBdr>
        </w:div>
        <w:div w:id="329678114">
          <w:marLeft w:val="0"/>
          <w:marRight w:val="0"/>
          <w:marTop w:val="30"/>
          <w:marBottom w:val="0"/>
          <w:divBdr>
            <w:top w:val="none" w:sz="0" w:space="0" w:color="auto"/>
            <w:left w:val="none" w:sz="0" w:space="0" w:color="auto"/>
            <w:bottom w:val="none" w:sz="0" w:space="0" w:color="auto"/>
            <w:right w:val="none" w:sz="0" w:space="0" w:color="auto"/>
          </w:divBdr>
        </w:div>
      </w:divsChild>
    </w:div>
    <w:div w:id="1047220378">
      <w:bodyDiv w:val="1"/>
      <w:marLeft w:val="0"/>
      <w:marRight w:val="0"/>
      <w:marTop w:val="0"/>
      <w:marBottom w:val="0"/>
      <w:divBdr>
        <w:top w:val="none" w:sz="0" w:space="0" w:color="auto"/>
        <w:left w:val="none" w:sz="0" w:space="0" w:color="auto"/>
        <w:bottom w:val="none" w:sz="0" w:space="0" w:color="auto"/>
        <w:right w:val="none" w:sz="0" w:space="0" w:color="auto"/>
      </w:divBdr>
    </w:div>
    <w:div w:id="1058019353">
      <w:bodyDiv w:val="1"/>
      <w:marLeft w:val="0"/>
      <w:marRight w:val="0"/>
      <w:marTop w:val="0"/>
      <w:marBottom w:val="0"/>
      <w:divBdr>
        <w:top w:val="none" w:sz="0" w:space="0" w:color="auto"/>
        <w:left w:val="none" w:sz="0" w:space="0" w:color="auto"/>
        <w:bottom w:val="none" w:sz="0" w:space="0" w:color="auto"/>
        <w:right w:val="none" w:sz="0" w:space="0" w:color="auto"/>
      </w:divBdr>
      <w:divsChild>
        <w:div w:id="438373155">
          <w:marLeft w:val="0"/>
          <w:marRight w:val="0"/>
          <w:marTop w:val="0"/>
          <w:marBottom w:val="0"/>
          <w:divBdr>
            <w:top w:val="none" w:sz="0" w:space="0" w:color="auto"/>
            <w:left w:val="none" w:sz="0" w:space="0" w:color="auto"/>
            <w:bottom w:val="none" w:sz="0" w:space="0" w:color="auto"/>
            <w:right w:val="none" w:sz="0" w:space="0" w:color="auto"/>
          </w:divBdr>
        </w:div>
      </w:divsChild>
    </w:div>
    <w:div w:id="1129398039">
      <w:bodyDiv w:val="1"/>
      <w:marLeft w:val="0"/>
      <w:marRight w:val="0"/>
      <w:marTop w:val="0"/>
      <w:marBottom w:val="0"/>
      <w:divBdr>
        <w:top w:val="none" w:sz="0" w:space="0" w:color="auto"/>
        <w:left w:val="none" w:sz="0" w:space="0" w:color="auto"/>
        <w:bottom w:val="none" w:sz="0" w:space="0" w:color="auto"/>
        <w:right w:val="none" w:sz="0" w:space="0" w:color="auto"/>
      </w:divBdr>
    </w:div>
    <w:div w:id="1132140089">
      <w:bodyDiv w:val="1"/>
      <w:marLeft w:val="0"/>
      <w:marRight w:val="0"/>
      <w:marTop w:val="0"/>
      <w:marBottom w:val="0"/>
      <w:divBdr>
        <w:top w:val="none" w:sz="0" w:space="0" w:color="auto"/>
        <w:left w:val="none" w:sz="0" w:space="0" w:color="auto"/>
        <w:bottom w:val="none" w:sz="0" w:space="0" w:color="auto"/>
        <w:right w:val="none" w:sz="0" w:space="0" w:color="auto"/>
      </w:divBdr>
    </w:div>
    <w:div w:id="1161653960">
      <w:bodyDiv w:val="1"/>
      <w:marLeft w:val="0"/>
      <w:marRight w:val="0"/>
      <w:marTop w:val="0"/>
      <w:marBottom w:val="0"/>
      <w:divBdr>
        <w:top w:val="none" w:sz="0" w:space="0" w:color="auto"/>
        <w:left w:val="none" w:sz="0" w:space="0" w:color="auto"/>
        <w:bottom w:val="none" w:sz="0" w:space="0" w:color="auto"/>
        <w:right w:val="none" w:sz="0" w:space="0" w:color="auto"/>
      </w:divBdr>
      <w:divsChild>
        <w:div w:id="974749194">
          <w:marLeft w:val="0"/>
          <w:marRight w:val="0"/>
          <w:marTop w:val="0"/>
          <w:marBottom w:val="0"/>
          <w:divBdr>
            <w:top w:val="none" w:sz="0" w:space="0" w:color="auto"/>
            <w:left w:val="none" w:sz="0" w:space="0" w:color="auto"/>
            <w:bottom w:val="none" w:sz="0" w:space="0" w:color="auto"/>
            <w:right w:val="none" w:sz="0" w:space="0" w:color="auto"/>
          </w:divBdr>
        </w:div>
        <w:div w:id="1679773103">
          <w:marLeft w:val="0"/>
          <w:marRight w:val="0"/>
          <w:marTop w:val="0"/>
          <w:marBottom w:val="0"/>
          <w:divBdr>
            <w:top w:val="none" w:sz="0" w:space="0" w:color="auto"/>
            <w:left w:val="none" w:sz="0" w:space="0" w:color="auto"/>
            <w:bottom w:val="none" w:sz="0" w:space="0" w:color="auto"/>
            <w:right w:val="none" w:sz="0" w:space="0" w:color="auto"/>
          </w:divBdr>
        </w:div>
      </w:divsChild>
    </w:div>
    <w:div w:id="1229732701">
      <w:bodyDiv w:val="1"/>
      <w:marLeft w:val="0"/>
      <w:marRight w:val="0"/>
      <w:marTop w:val="0"/>
      <w:marBottom w:val="0"/>
      <w:divBdr>
        <w:top w:val="none" w:sz="0" w:space="0" w:color="auto"/>
        <w:left w:val="none" w:sz="0" w:space="0" w:color="auto"/>
        <w:bottom w:val="none" w:sz="0" w:space="0" w:color="auto"/>
        <w:right w:val="none" w:sz="0" w:space="0" w:color="auto"/>
      </w:divBdr>
    </w:div>
    <w:div w:id="1230535851">
      <w:bodyDiv w:val="1"/>
      <w:marLeft w:val="0"/>
      <w:marRight w:val="0"/>
      <w:marTop w:val="0"/>
      <w:marBottom w:val="0"/>
      <w:divBdr>
        <w:top w:val="none" w:sz="0" w:space="0" w:color="auto"/>
        <w:left w:val="none" w:sz="0" w:space="0" w:color="auto"/>
        <w:bottom w:val="none" w:sz="0" w:space="0" w:color="auto"/>
        <w:right w:val="none" w:sz="0" w:space="0" w:color="auto"/>
      </w:divBdr>
    </w:div>
    <w:div w:id="1256937404">
      <w:bodyDiv w:val="1"/>
      <w:marLeft w:val="0"/>
      <w:marRight w:val="0"/>
      <w:marTop w:val="0"/>
      <w:marBottom w:val="0"/>
      <w:divBdr>
        <w:top w:val="none" w:sz="0" w:space="0" w:color="auto"/>
        <w:left w:val="none" w:sz="0" w:space="0" w:color="auto"/>
        <w:bottom w:val="none" w:sz="0" w:space="0" w:color="auto"/>
        <w:right w:val="none" w:sz="0" w:space="0" w:color="auto"/>
      </w:divBdr>
    </w:div>
    <w:div w:id="1288774951">
      <w:bodyDiv w:val="1"/>
      <w:marLeft w:val="0"/>
      <w:marRight w:val="0"/>
      <w:marTop w:val="0"/>
      <w:marBottom w:val="0"/>
      <w:divBdr>
        <w:top w:val="none" w:sz="0" w:space="0" w:color="auto"/>
        <w:left w:val="none" w:sz="0" w:space="0" w:color="auto"/>
        <w:bottom w:val="none" w:sz="0" w:space="0" w:color="auto"/>
        <w:right w:val="none" w:sz="0" w:space="0" w:color="auto"/>
      </w:divBdr>
    </w:div>
    <w:div w:id="1314942939">
      <w:bodyDiv w:val="1"/>
      <w:marLeft w:val="0"/>
      <w:marRight w:val="0"/>
      <w:marTop w:val="0"/>
      <w:marBottom w:val="0"/>
      <w:divBdr>
        <w:top w:val="none" w:sz="0" w:space="0" w:color="auto"/>
        <w:left w:val="none" w:sz="0" w:space="0" w:color="auto"/>
        <w:bottom w:val="none" w:sz="0" w:space="0" w:color="auto"/>
        <w:right w:val="none" w:sz="0" w:space="0" w:color="auto"/>
      </w:divBdr>
    </w:div>
    <w:div w:id="1366059198">
      <w:bodyDiv w:val="1"/>
      <w:marLeft w:val="0"/>
      <w:marRight w:val="0"/>
      <w:marTop w:val="0"/>
      <w:marBottom w:val="0"/>
      <w:divBdr>
        <w:top w:val="none" w:sz="0" w:space="0" w:color="auto"/>
        <w:left w:val="none" w:sz="0" w:space="0" w:color="auto"/>
        <w:bottom w:val="none" w:sz="0" w:space="0" w:color="auto"/>
        <w:right w:val="none" w:sz="0" w:space="0" w:color="auto"/>
      </w:divBdr>
    </w:div>
    <w:div w:id="1380596076">
      <w:bodyDiv w:val="1"/>
      <w:marLeft w:val="0"/>
      <w:marRight w:val="0"/>
      <w:marTop w:val="0"/>
      <w:marBottom w:val="0"/>
      <w:divBdr>
        <w:top w:val="none" w:sz="0" w:space="0" w:color="auto"/>
        <w:left w:val="none" w:sz="0" w:space="0" w:color="auto"/>
        <w:bottom w:val="none" w:sz="0" w:space="0" w:color="auto"/>
        <w:right w:val="none" w:sz="0" w:space="0" w:color="auto"/>
      </w:divBdr>
    </w:div>
    <w:div w:id="1471093899">
      <w:bodyDiv w:val="1"/>
      <w:marLeft w:val="0"/>
      <w:marRight w:val="0"/>
      <w:marTop w:val="0"/>
      <w:marBottom w:val="0"/>
      <w:divBdr>
        <w:top w:val="none" w:sz="0" w:space="0" w:color="auto"/>
        <w:left w:val="none" w:sz="0" w:space="0" w:color="auto"/>
        <w:bottom w:val="none" w:sz="0" w:space="0" w:color="auto"/>
        <w:right w:val="none" w:sz="0" w:space="0" w:color="auto"/>
      </w:divBdr>
    </w:div>
    <w:div w:id="1474063129">
      <w:bodyDiv w:val="1"/>
      <w:marLeft w:val="0"/>
      <w:marRight w:val="0"/>
      <w:marTop w:val="0"/>
      <w:marBottom w:val="0"/>
      <w:divBdr>
        <w:top w:val="none" w:sz="0" w:space="0" w:color="auto"/>
        <w:left w:val="none" w:sz="0" w:space="0" w:color="auto"/>
        <w:bottom w:val="none" w:sz="0" w:space="0" w:color="auto"/>
        <w:right w:val="none" w:sz="0" w:space="0" w:color="auto"/>
      </w:divBdr>
    </w:div>
    <w:div w:id="1487623806">
      <w:bodyDiv w:val="1"/>
      <w:marLeft w:val="0"/>
      <w:marRight w:val="0"/>
      <w:marTop w:val="0"/>
      <w:marBottom w:val="0"/>
      <w:divBdr>
        <w:top w:val="none" w:sz="0" w:space="0" w:color="auto"/>
        <w:left w:val="none" w:sz="0" w:space="0" w:color="auto"/>
        <w:bottom w:val="none" w:sz="0" w:space="0" w:color="auto"/>
        <w:right w:val="none" w:sz="0" w:space="0" w:color="auto"/>
      </w:divBdr>
    </w:div>
    <w:div w:id="1490290225">
      <w:bodyDiv w:val="1"/>
      <w:marLeft w:val="0"/>
      <w:marRight w:val="0"/>
      <w:marTop w:val="0"/>
      <w:marBottom w:val="0"/>
      <w:divBdr>
        <w:top w:val="none" w:sz="0" w:space="0" w:color="auto"/>
        <w:left w:val="none" w:sz="0" w:space="0" w:color="auto"/>
        <w:bottom w:val="none" w:sz="0" w:space="0" w:color="auto"/>
        <w:right w:val="none" w:sz="0" w:space="0" w:color="auto"/>
      </w:divBdr>
    </w:div>
    <w:div w:id="1662076734">
      <w:bodyDiv w:val="1"/>
      <w:marLeft w:val="0"/>
      <w:marRight w:val="0"/>
      <w:marTop w:val="0"/>
      <w:marBottom w:val="0"/>
      <w:divBdr>
        <w:top w:val="none" w:sz="0" w:space="0" w:color="auto"/>
        <w:left w:val="none" w:sz="0" w:space="0" w:color="auto"/>
        <w:bottom w:val="none" w:sz="0" w:space="0" w:color="auto"/>
        <w:right w:val="none" w:sz="0" w:space="0" w:color="auto"/>
      </w:divBdr>
      <w:divsChild>
        <w:div w:id="898974990">
          <w:marLeft w:val="0"/>
          <w:marRight w:val="0"/>
          <w:marTop w:val="0"/>
          <w:marBottom w:val="0"/>
          <w:divBdr>
            <w:top w:val="none" w:sz="0" w:space="0" w:color="auto"/>
            <w:left w:val="none" w:sz="0" w:space="0" w:color="auto"/>
            <w:bottom w:val="none" w:sz="0" w:space="0" w:color="auto"/>
            <w:right w:val="none" w:sz="0" w:space="0" w:color="auto"/>
          </w:divBdr>
        </w:div>
        <w:div w:id="1095709402">
          <w:marLeft w:val="0"/>
          <w:marRight w:val="0"/>
          <w:marTop w:val="0"/>
          <w:marBottom w:val="0"/>
          <w:divBdr>
            <w:top w:val="none" w:sz="0" w:space="0" w:color="auto"/>
            <w:left w:val="none" w:sz="0" w:space="0" w:color="auto"/>
            <w:bottom w:val="none" w:sz="0" w:space="0" w:color="auto"/>
            <w:right w:val="none" w:sz="0" w:space="0" w:color="auto"/>
          </w:divBdr>
        </w:div>
        <w:div w:id="1538203062">
          <w:marLeft w:val="0"/>
          <w:marRight w:val="0"/>
          <w:marTop w:val="0"/>
          <w:marBottom w:val="0"/>
          <w:divBdr>
            <w:top w:val="none" w:sz="0" w:space="0" w:color="auto"/>
            <w:left w:val="none" w:sz="0" w:space="0" w:color="auto"/>
            <w:bottom w:val="none" w:sz="0" w:space="0" w:color="auto"/>
            <w:right w:val="none" w:sz="0" w:space="0" w:color="auto"/>
          </w:divBdr>
        </w:div>
        <w:div w:id="1387878272">
          <w:marLeft w:val="0"/>
          <w:marRight w:val="0"/>
          <w:marTop w:val="0"/>
          <w:marBottom w:val="0"/>
          <w:divBdr>
            <w:top w:val="none" w:sz="0" w:space="0" w:color="auto"/>
            <w:left w:val="none" w:sz="0" w:space="0" w:color="auto"/>
            <w:bottom w:val="none" w:sz="0" w:space="0" w:color="auto"/>
            <w:right w:val="none" w:sz="0" w:space="0" w:color="auto"/>
          </w:divBdr>
        </w:div>
      </w:divsChild>
    </w:div>
    <w:div w:id="1670524191">
      <w:bodyDiv w:val="1"/>
      <w:marLeft w:val="0"/>
      <w:marRight w:val="0"/>
      <w:marTop w:val="0"/>
      <w:marBottom w:val="0"/>
      <w:divBdr>
        <w:top w:val="none" w:sz="0" w:space="0" w:color="auto"/>
        <w:left w:val="none" w:sz="0" w:space="0" w:color="auto"/>
        <w:bottom w:val="none" w:sz="0" w:space="0" w:color="auto"/>
        <w:right w:val="none" w:sz="0" w:space="0" w:color="auto"/>
      </w:divBdr>
    </w:div>
    <w:div w:id="1781562918">
      <w:bodyDiv w:val="1"/>
      <w:marLeft w:val="0"/>
      <w:marRight w:val="0"/>
      <w:marTop w:val="0"/>
      <w:marBottom w:val="0"/>
      <w:divBdr>
        <w:top w:val="none" w:sz="0" w:space="0" w:color="auto"/>
        <w:left w:val="none" w:sz="0" w:space="0" w:color="auto"/>
        <w:bottom w:val="none" w:sz="0" w:space="0" w:color="auto"/>
        <w:right w:val="none" w:sz="0" w:space="0" w:color="auto"/>
      </w:divBdr>
      <w:divsChild>
        <w:div w:id="1415667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2990743">
      <w:bodyDiv w:val="1"/>
      <w:marLeft w:val="0"/>
      <w:marRight w:val="0"/>
      <w:marTop w:val="0"/>
      <w:marBottom w:val="0"/>
      <w:divBdr>
        <w:top w:val="none" w:sz="0" w:space="0" w:color="auto"/>
        <w:left w:val="none" w:sz="0" w:space="0" w:color="auto"/>
        <w:bottom w:val="none" w:sz="0" w:space="0" w:color="auto"/>
        <w:right w:val="none" w:sz="0" w:space="0" w:color="auto"/>
      </w:divBdr>
    </w:div>
    <w:div w:id="1819836253">
      <w:bodyDiv w:val="1"/>
      <w:marLeft w:val="0"/>
      <w:marRight w:val="0"/>
      <w:marTop w:val="0"/>
      <w:marBottom w:val="0"/>
      <w:divBdr>
        <w:top w:val="none" w:sz="0" w:space="0" w:color="auto"/>
        <w:left w:val="none" w:sz="0" w:space="0" w:color="auto"/>
        <w:bottom w:val="none" w:sz="0" w:space="0" w:color="auto"/>
        <w:right w:val="none" w:sz="0" w:space="0" w:color="auto"/>
      </w:divBdr>
    </w:div>
    <w:div w:id="1820028907">
      <w:bodyDiv w:val="1"/>
      <w:marLeft w:val="0"/>
      <w:marRight w:val="0"/>
      <w:marTop w:val="0"/>
      <w:marBottom w:val="0"/>
      <w:divBdr>
        <w:top w:val="none" w:sz="0" w:space="0" w:color="auto"/>
        <w:left w:val="none" w:sz="0" w:space="0" w:color="auto"/>
        <w:bottom w:val="none" w:sz="0" w:space="0" w:color="auto"/>
        <w:right w:val="none" w:sz="0" w:space="0" w:color="auto"/>
      </w:divBdr>
    </w:div>
    <w:div w:id="1858347019">
      <w:bodyDiv w:val="1"/>
      <w:marLeft w:val="0"/>
      <w:marRight w:val="0"/>
      <w:marTop w:val="0"/>
      <w:marBottom w:val="0"/>
      <w:divBdr>
        <w:top w:val="none" w:sz="0" w:space="0" w:color="auto"/>
        <w:left w:val="none" w:sz="0" w:space="0" w:color="auto"/>
        <w:bottom w:val="none" w:sz="0" w:space="0" w:color="auto"/>
        <w:right w:val="none" w:sz="0" w:space="0" w:color="auto"/>
      </w:divBdr>
      <w:divsChild>
        <w:div w:id="1274821985">
          <w:marLeft w:val="0"/>
          <w:marRight w:val="0"/>
          <w:marTop w:val="0"/>
          <w:marBottom w:val="0"/>
          <w:divBdr>
            <w:top w:val="none" w:sz="0" w:space="0" w:color="auto"/>
            <w:left w:val="none" w:sz="0" w:space="0" w:color="auto"/>
            <w:bottom w:val="none" w:sz="0" w:space="0" w:color="auto"/>
            <w:right w:val="none" w:sz="0" w:space="0" w:color="auto"/>
          </w:divBdr>
        </w:div>
        <w:div w:id="1492407352">
          <w:marLeft w:val="0"/>
          <w:marRight w:val="0"/>
          <w:marTop w:val="0"/>
          <w:marBottom w:val="0"/>
          <w:divBdr>
            <w:top w:val="none" w:sz="0" w:space="0" w:color="auto"/>
            <w:left w:val="none" w:sz="0" w:space="0" w:color="auto"/>
            <w:bottom w:val="none" w:sz="0" w:space="0" w:color="auto"/>
            <w:right w:val="none" w:sz="0" w:space="0" w:color="auto"/>
          </w:divBdr>
        </w:div>
        <w:div w:id="447899089">
          <w:marLeft w:val="0"/>
          <w:marRight w:val="0"/>
          <w:marTop w:val="0"/>
          <w:marBottom w:val="0"/>
          <w:divBdr>
            <w:top w:val="none" w:sz="0" w:space="0" w:color="auto"/>
            <w:left w:val="none" w:sz="0" w:space="0" w:color="auto"/>
            <w:bottom w:val="none" w:sz="0" w:space="0" w:color="auto"/>
            <w:right w:val="none" w:sz="0" w:space="0" w:color="auto"/>
          </w:divBdr>
        </w:div>
        <w:div w:id="384914931">
          <w:marLeft w:val="0"/>
          <w:marRight w:val="0"/>
          <w:marTop w:val="0"/>
          <w:marBottom w:val="0"/>
          <w:divBdr>
            <w:top w:val="none" w:sz="0" w:space="0" w:color="auto"/>
            <w:left w:val="none" w:sz="0" w:space="0" w:color="auto"/>
            <w:bottom w:val="none" w:sz="0" w:space="0" w:color="auto"/>
            <w:right w:val="none" w:sz="0" w:space="0" w:color="auto"/>
          </w:divBdr>
        </w:div>
      </w:divsChild>
    </w:div>
    <w:div w:id="1861384935">
      <w:bodyDiv w:val="1"/>
      <w:marLeft w:val="0"/>
      <w:marRight w:val="0"/>
      <w:marTop w:val="0"/>
      <w:marBottom w:val="0"/>
      <w:divBdr>
        <w:top w:val="none" w:sz="0" w:space="0" w:color="auto"/>
        <w:left w:val="none" w:sz="0" w:space="0" w:color="auto"/>
        <w:bottom w:val="none" w:sz="0" w:space="0" w:color="auto"/>
        <w:right w:val="none" w:sz="0" w:space="0" w:color="auto"/>
      </w:divBdr>
    </w:div>
    <w:div w:id="1890989157">
      <w:bodyDiv w:val="1"/>
      <w:marLeft w:val="0"/>
      <w:marRight w:val="0"/>
      <w:marTop w:val="0"/>
      <w:marBottom w:val="0"/>
      <w:divBdr>
        <w:top w:val="none" w:sz="0" w:space="0" w:color="auto"/>
        <w:left w:val="none" w:sz="0" w:space="0" w:color="auto"/>
        <w:bottom w:val="none" w:sz="0" w:space="0" w:color="auto"/>
        <w:right w:val="none" w:sz="0" w:space="0" w:color="auto"/>
      </w:divBdr>
    </w:div>
    <w:div w:id="1922719244">
      <w:bodyDiv w:val="1"/>
      <w:marLeft w:val="0"/>
      <w:marRight w:val="0"/>
      <w:marTop w:val="0"/>
      <w:marBottom w:val="0"/>
      <w:divBdr>
        <w:top w:val="none" w:sz="0" w:space="0" w:color="auto"/>
        <w:left w:val="none" w:sz="0" w:space="0" w:color="auto"/>
        <w:bottom w:val="none" w:sz="0" w:space="0" w:color="auto"/>
        <w:right w:val="none" w:sz="0" w:space="0" w:color="auto"/>
      </w:divBdr>
    </w:div>
    <w:div w:id="1999386516">
      <w:bodyDiv w:val="1"/>
      <w:marLeft w:val="0"/>
      <w:marRight w:val="0"/>
      <w:marTop w:val="0"/>
      <w:marBottom w:val="0"/>
      <w:divBdr>
        <w:top w:val="none" w:sz="0" w:space="0" w:color="auto"/>
        <w:left w:val="none" w:sz="0" w:space="0" w:color="auto"/>
        <w:bottom w:val="none" w:sz="0" w:space="0" w:color="auto"/>
        <w:right w:val="none" w:sz="0" w:space="0" w:color="auto"/>
      </w:divBdr>
    </w:div>
    <w:div w:id="2013219699">
      <w:bodyDiv w:val="1"/>
      <w:marLeft w:val="0"/>
      <w:marRight w:val="0"/>
      <w:marTop w:val="0"/>
      <w:marBottom w:val="0"/>
      <w:divBdr>
        <w:top w:val="none" w:sz="0" w:space="0" w:color="auto"/>
        <w:left w:val="none" w:sz="0" w:space="0" w:color="auto"/>
        <w:bottom w:val="none" w:sz="0" w:space="0" w:color="auto"/>
        <w:right w:val="none" w:sz="0" w:space="0" w:color="auto"/>
      </w:divBdr>
    </w:div>
    <w:div w:id="2060204793">
      <w:bodyDiv w:val="1"/>
      <w:marLeft w:val="0"/>
      <w:marRight w:val="0"/>
      <w:marTop w:val="0"/>
      <w:marBottom w:val="0"/>
      <w:divBdr>
        <w:top w:val="none" w:sz="0" w:space="0" w:color="auto"/>
        <w:left w:val="none" w:sz="0" w:space="0" w:color="auto"/>
        <w:bottom w:val="none" w:sz="0" w:space="0" w:color="auto"/>
        <w:right w:val="none" w:sz="0" w:space="0" w:color="auto"/>
      </w:divBdr>
    </w:div>
    <w:div w:id="2086492911">
      <w:bodyDiv w:val="1"/>
      <w:marLeft w:val="0"/>
      <w:marRight w:val="0"/>
      <w:marTop w:val="0"/>
      <w:marBottom w:val="0"/>
      <w:divBdr>
        <w:top w:val="none" w:sz="0" w:space="0" w:color="auto"/>
        <w:left w:val="none" w:sz="0" w:space="0" w:color="auto"/>
        <w:bottom w:val="none" w:sz="0" w:space="0" w:color="auto"/>
        <w:right w:val="none" w:sz="0" w:space="0" w:color="auto"/>
      </w:divBdr>
    </w:div>
    <w:div w:id="2117944075">
      <w:bodyDiv w:val="1"/>
      <w:marLeft w:val="0"/>
      <w:marRight w:val="0"/>
      <w:marTop w:val="0"/>
      <w:marBottom w:val="0"/>
      <w:divBdr>
        <w:top w:val="none" w:sz="0" w:space="0" w:color="auto"/>
        <w:left w:val="none" w:sz="0" w:space="0" w:color="auto"/>
        <w:bottom w:val="none" w:sz="0" w:space="0" w:color="auto"/>
        <w:right w:val="none" w:sz="0" w:space="0" w:color="auto"/>
      </w:divBdr>
    </w:div>
    <w:div w:id="2122991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www.dissercat.com/content/osobennosti-adaptatsii-kitaiskikh-studentov-v-uchebnom-protsesse-tekhnicheskogo-universiteta"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www.vedomosti.ru/management/articles/2016/08/11/652542-rossiiskie-vuzi-nabirayut-kitaiskih-studentov"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www.vedomosti.ru/management/articles/2015/08/11/604362-kitaiskie-studenti-rossiiskih-vuzah" TargetMode="External"/><Relationship Id="rId28"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chart" Target="charts/chart9.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eader" Target="header1.xml"/><Relationship Id="rId30"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36213;&#36335;&#20141;\Documents\11.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студента - выпускника инженерно-технические специальности</c:v>
                </c:pt>
                <c:pt idx="1">
                  <c:v>студента - выпускника гуманитарные специальности</c:v>
                </c:pt>
              </c:strCache>
            </c:strRef>
          </c:cat>
          <c:val>
            <c:numRef>
              <c:f>Sheet1!$B$2:$B$3</c:f>
              <c:numCache>
                <c:formatCode>General</c:formatCode>
                <c:ptCount val="2"/>
                <c:pt idx="0">
                  <c:v>35</c:v>
                </c:pt>
                <c:pt idx="1">
                  <c:v>10</c:v>
                </c:pt>
              </c:numCache>
            </c:numRef>
          </c:val>
          <c:extLst>
            <c:ext xmlns:c16="http://schemas.microsoft.com/office/drawing/2014/chart" uri="{C3380CC4-5D6E-409C-BE32-E72D297353CC}">
              <c16:uniqueId val="{00000000-C1E7-48F8-BCD3-D2AEF54A3213}"/>
            </c:ext>
          </c:extLst>
        </c:ser>
        <c:ser>
          <c:idx val="1"/>
          <c:order val="1"/>
          <c:tx>
            <c:strRef>
              <c:f>Sheet1!$C$1</c:f>
              <c:strCache>
                <c:ptCount val="1"/>
                <c:pt idx="0">
                  <c:v>Ж</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студента - выпускника инженерно-технические специальности</c:v>
                </c:pt>
                <c:pt idx="1">
                  <c:v>студента - выпускника гуманитарные специальности</c:v>
                </c:pt>
              </c:strCache>
            </c:strRef>
          </c:cat>
          <c:val>
            <c:numRef>
              <c:f>Sheet1!$C$2:$C$3</c:f>
              <c:numCache>
                <c:formatCode>General</c:formatCode>
                <c:ptCount val="2"/>
                <c:pt idx="0">
                  <c:v>15</c:v>
                </c:pt>
                <c:pt idx="1">
                  <c:v>40</c:v>
                </c:pt>
              </c:numCache>
            </c:numRef>
          </c:val>
          <c:extLst>
            <c:ext xmlns:c16="http://schemas.microsoft.com/office/drawing/2014/chart" uri="{C3380CC4-5D6E-409C-BE32-E72D297353CC}">
              <c16:uniqueId val="{00000001-C1E7-48F8-BCD3-D2AEF54A3213}"/>
            </c:ext>
          </c:extLst>
        </c:ser>
        <c:dLbls>
          <c:dLblPos val="ctr"/>
          <c:showLegendKey val="0"/>
          <c:showVal val="1"/>
          <c:showCatName val="0"/>
          <c:showSerName val="0"/>
          <c:showPercent val="0"/>
          <c:showBubbleSize val="0"/>
        </c:dLbls>
        <c:gapWidth val="150"/>
        <c:overlap val="100"/>
        <c:axId val="405166112"/>
        <c:axId val="405169248"/>
      </c:barChart>
      <c:catAx>
        <c:axId val="40516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zh-CN"/>
          </a:p>
        </c:txPr>
        <c:crossAx val="405169248"/>
        <c:crosses val="autoZero"/>
        <c:auto val="1"/>
        <c:lblAlgn val="ctr"/>
        <c:lblOffset val="100"/>
        <c:noMultiLvlLbl val="0"/>
      </c:catAx>
      <c:valAx>
        <c:axId val="405169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516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tLang="zh-CN" sz="1800" b="0" i="0" baseline="0">
                <a:effectLst/>
              </a:rPr>
              <a:t>Субтест "Ценности профессии".</a:t>
            </a:r>
            <a:endParaRPr lang="zh-CN" altLang="zh-CN">
              <a:effectLst/>
            </a:endParaRPr>
          </a:p>
          <a:p>
            <a:pPr>
              <a:defRPr/>
            </a:pPr>
            <a:r>
              <a:rPr lang="ru-RU" altLang="zh-CN" sz="1800" b="0" i="0" baseline="0">
                <a:effectLst/>
              </a:rPr>
              <a:t>Группы юношей и девушек</a:t>
            </a:r>
            <a:endParaRPr lang="zh-CN" altLang="zh-CN">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v>М</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Лист1!$AN$104:$AQ$104</c:f>
              <c:strCache>
                <c:ptCount val="4"/>
                <c:pt idx="0">
                  <c:v>Власть и успех</c:v>
                </c:pt>
                <c:pt idx="1">
                  <c:v>Независимость</c:v>
                </c:pt>
                <c:pt idx="2">
                  <c:v>Комфорт, уверенность</c:v>
                </c:pt>
                <c:pt idx="3">
                  <c:v>Конформизм</c:v>
                </c:pt>
              </c:strCache>
            </c:strRef>
          </c:cat>
          <c:val>
            <c:numRef>
              <c:f>Лист1!$AN$105:$AQ$105</c:f>
              <c:numCache>
                <c:formatCode>0.00_);\(0.00\)</c:formatCode>
                <c:ptCount val="4"/>
                <c:pt idx="0">
                  <c:v>3.9313186813186816</c:v>
                </c:pt>
                <c:pt idx="1">
                  <c:v>3.7393162393162394</c:v>
                </c:pt>
                <c:pt idx="2">
                  <c:v>4.4663461538461542</c:v>
                </c:pt>
                <c:pt idx="3">
                  <c:v>5.4759615384615383</c:v>
                </c:pt>
              </c:numCache>
            </c:numRef>
          </c:val>
          <c:extLst>
            <c:ext xmlns:c16="http://schemas.microsoft.com/office/drawing/2014/chart" uri="{C3380CC4-5D6E-409C-BE32-E72D297353CC}">
              <c16:uniqueId val="{00000000-1C9A-4063-BE69-FE408704A7A8}"/>
            </c:ext>
          </c:extLst>
        </c:ser>
        <c:ser>
          <c:idx val="1"/>
          <c:order val="1"/>
          <c:tx>
            <c:v>Ж</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Лист1!$AN$104:$AQ$104</c:f>
              <c:strCache>
                <c:ptCount val="4"/>
                <c:pt idx="0">
                  <c:v>Власть и успех</c:v>
                </c:pt>
                <c:pt idx="1">
                  <c:v>Независимость</c:v>
                </c:pt>
                <c:pt idx="2">
                  <c:v>Комфорт, уверенность</c:v>
                </c:pt>
                <c:pt idx="3">
                  <c:v>Конформизм</c:v>
                </c:pt>
              </c:strCache>
            </c:strRef>
          </c:cat>
          <c:val>
            <c:numRef>
              <c:f>Лист1!$AN$106:$AQ$106</c:f>
              <c:numCache>
                <c:formatCode>0.00_);\(0.00\)</c:formatCode>
                <c:ptCount val="4"/>
                <c:pt idx="0">
                  <c:v>3.8373681873681882</c:v>
                </c:pt>
                <c:pt idx="1">
                  <c:v>3.7558879392212736</c:v>
                </c:pt>
                <c:pt idx="2">
                  <c:v>4.5009120046620046</c:v>
                </c:pt>
                <c:pt idx="3">
                  <c:v>5.5212228049728047</c:v>
                </c:pt>
              </c:numCache>
            </c:numRef>
          </c:val>
          <c:extLst>
            <c:ext xmlns:c16="http://schemas.microsoft.com/office/drawing/2014/chart" uri="{C3380CC4-5D6E-409C-BE32-E72D297353CC}">
              <c16:uniqueId val="{00000001-1C9A-4063-BE69-FE408704A7A8}"/>
            </c:ext>
          </c:extLst>
        </c:ser>
        <c:dLbls>
          <c:dLblPos val="outEnd"/>
          <c:showLegendKey val="0"/>
          <c:showVal val="1"/>
          <c:showCatName val="0"/>
          <c:showSerName val="0"/>
          <c:showPercent val="0"/>
          <c:showBubbleSize val="0"/>
        </c:dLbls>
        <c:gapWidth val="219"/>
        <c:overlap val="-27"/>
        <c:axId val="408287144"/>
        <c:axId val="408296552"/>
      </c:barChart>
      <c:catAx>
        <c:axId val="408287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8296552"/>
        <c:crosses val="autoZero"/>
        <c:auto val="1"/>
        <c:lblAlgn val="ctr"/>
        <c:lblOffset val="100"/>
        <c:noMultiLvlLbl val="0"/>
      </c:catAx>
      <c:valAx>
        <c:axId val="408296552"/>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8287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tLang="zh-CN" sz="1400" b="0" i="0" baseline="0">
                <a:effectLst/>
              </a:rPr>
              <a:t>Тест "Якоря карьеры".</a:t>
            </a:r>
            <a:endParaRPr lang="zh-CN" altLang="zh-CN" sz="1100">
              <a:effectLst/>
            </a:endParaRPr>
          </a:p>
          <a:p>
            <a:pPr>
              <a:defRPr/>
            </a:pPr>
            <a:r>
              <a:rPr lang="ru-RU" altLang="zh-CN" sz="1400" b="0" i="0" baseline="0">
                <a:effectLst/>
              </a:rPr>
              <a:t>Группы с различной направленностью образования</a:t>
            </a:r>
            <a:endParaRPr lang="zh-CN" altLang="zh-CN"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v>Гум</c:v>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Лист1!$AA$104:$AH$104</c:f>
              <c:strCache>
                <c:ptCount val="8"/>
                <c:pt idx="0">
                  <c:v>Проф. Комп.</c:v>
                </c:pt>
                <c:pt idx="1">
                  <c:v>Менедж</c:v>
                </c:pt>
                <c:pt idx="2">
                  <c:v>Автономия</c:v>
                </c:pt>
                <c:pt idx="3">
                  <c:v>Стабильность</c:v>
                </c:pt>
                <c:pt idx="4">
                  <c:v>Служение</c:v>
                </c:pt>
                <c:pt idx="5">
                  <c:v>Вызов</c:v>
                </c:pt>
                <c:pt idx="6">
                  <c:v>Интеграция</c:v>
                </c:pt>
                <c:pt idx="7">
                  <c:v>Предпринимательство</c:v>
                </c:pt>
              </c:strCache>
            </c:strRef>
          </c:cat>
          <c:val>
            <c:numRef>
              <c:f>Лист1!$AA$108:$AH$108</c:f>
              <c:numCache>
                <c:formatCode>0.00_);\(0.00\)</c:formatCode>
                <c:ptCount val="8"/>
                <c:pt idx="0">
                  <c:v>8.5440000000000023</c:v>
                </c:pt>
                <c:pt idx="1">
                  <c:v>7.2880000000000029</c:v>
                </c:pt>
                <c:pt idx="2">
                  <c:v>8.3599999999999959</c:v>
                </c:pt>
                <c:pt idx="3">
                  <c:v>8.4280000000000026</c:v>
                </c:pt>
                <c:pt idx="4">
                  <c:v>8.1640000000000015</c:v>
                </c:pt>
                <c:pt idx="5">
                  <c:v>8.0879999999999992</c:v>
                </c:pt>
                <c:pt idx="6">
                  <c:v>8.288000000000002</c:v>
                </c:pt>
                <c:pt idx="7">
                  <c:v>8.7240000000000002</c:v>
                </c:pt>
              </c:numCache>
            </c:numRef>
          </c:val>
          <c:extLst>
            <c:ext xmlns:c16="http://schemas.microsoft.com/office/drawing/2014/chart" uri="{C3380CC4-5D6E-409C-BE32-E72D297353CC}">
              <c16:uniqueId val="{00000000-2E88-4D66-AA7D-9ED063370B0A}"/>
            </c:ext>
          </c:extLst>
        </c:ser>
        <c:ser>
          <c:idx val="1"/>
          <c:order val="1"/>
          <c:tx>
            <c:v>Тех</c:v>
          </c:tx>
          <c:spPr>
            <a:solidFill>
              <a:srgbClr val="FFFF00"/>
            </a:solidFill>
            <a:ln>
              <a:noFill/>
            </a:ln>
            <a:effectLst/>
          </c:spPr>
          <c:invertIfNegative val="0"/>
          <c:dLbls>
            <c:dLbl>
              <c:idx val="0"/>
              <c:layout>
                <c:manualLayout>
                  <c:x val="-5.5555555555555679E-3"/>
                  <c:y val="0.1203703703703703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88-4D66-AA7D-9ED063370B0A}"/>
                </c:ext>
              </c:extLst>
            </c:dLbl>
            <c:dLbl>
              <c:idx val="1"/>
              <c:layout>
                <c:manualLayout>
                  <c:x val="2.7777777777777779E-3"/>
                  <c:y val="0.1296296296296296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88-4D66-AA7D-9ED063370B0A}"/>
                </c:ext>
              </c:extLst>
            </c:dLbl>
            <c:dLbl>
              <c:idx val="2"/>
              <c:layout>
                <c:manualLayout>
                  <c:x val="0"/>
                  <c:y val="0.13888888888888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88-4D66-AA7D-9ED063370B0A}"/>
                </c:ext>
              </c:extLst>
            </c:dLbl>
            <c:dLbl>
              <c:idx val="3"/>
              <c:layout>
                <c:manualLayout>
                  <c:x val="-5.0925337632079971E-17"/>
                  <c:y val="0.13888888888888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88-4D66-AA7D-9ED063370B0A}"/>
                </c:ext>
              </c:extLst>
            </c:dLbl>
            <c:dLbl>
              <c:idx val="4"/>
              <c:layout>
                <c:manualLayout>
                  <c:x val="-1.0185067526415994E-16"/>
                  <c:y val="0.1388888888888889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88-4D66-AA7D-9ED063370B0A}"/>
                </c:ext>
              </c:extLst>
            </c:dLbl>
            <c:dLbl>
              <c:idx val="5"/>
              <c:layout>
                <c:manualLayout>
                  <c:x val="-1.0185067526415994E-16"/>
                  <c:y val="0.115740740740740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88-4D66-AA7D-9ED063370B0A}"/>
                </c:ext>
              </c:extLst>
            </c:dLbl>
            <c:dLbl>
              <c:idx val="6"/>
              <c:layout>
                <c:manualLayout>
                  <c:x val="2.7777777777777779E-3"/>
                  <c:y val="0.1435185185185184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E88-4D66-AA7D-9ED063370B0A}"/>
                </c:ext>
              </c:extLst>
            </c:dLbl>
            <c:dLbl>
              <c:idx val="7"/>
              <c:layout>
                <c:manualLayout>
                  <c:x val="0"/>
                  <c:y val="0.1527777777777777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E88-4D66-AA7D-9ED063370B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Лист1!$AA$104:$AH$104</c:f>
              <c:strCache>
                <c:ptCount val="8"/>
                <c:pt idx="0">
                  <c:v>Проф. Комп.</c:v>
                </c:pt>
                <c:pt idx="1">
                  <c:v>Менедж</c:v>
                </c:pt>
                <c:pt idx="2">
                  <c:v>Автономия</c:v>
                </c:pt>
                <c:pt idx="3">
                  <c:v>Стабильность</c:v>
                </c:pt>
                <c:pt idx="4">
                  <c:v>Служение</c:v>
                </c:pt>
                <c:pt idx="5">
                  <c:v>Вызов</c:v>
                </c:pt>
                <c:pt idx="6">
                  <c:v>Интеграция</c:v>
                </c:pt>
                <c:pt idx="7">
                  <c:v>Предпринимательство</c:v>
                </c:pt>
              </c:strCache>
            </c:strRef>
          </c:cat>
          <c:val>
            <c:numRef>
              <c:f>Лист1!$AA$109:$AH$109</c:f>
              <c:numCache>
                <c:formatCode>0.00_);\(0.00\)</c:formatCode>
                <c:ptCount val="8"/>
                <c:pt idx="0">
                  <c:v>8.0643356643356654</c:v>
                </c:pt>
                <c:pt idx="1">
                  <c:v>7.1545609945609954</c:v>
                </c:pt>
                <c:pt idx="2">
                  <c:v>7.660279720279723</c:v>
                </c:pt>
                <c:pt idx="3">
                  <c:v>8.0231934731934729</c:v>
                </c:pt>
                <c:pt idx="4">
                  <c:v>8.223006993006992</c:v>
                </c:pt>
                <c:pt idx="5">
                  <c:v>7.8089821289821275</c:v>
                </c:pt>
                <c:pt idx="6">
                  <c:v>8.1624087024087011</c:v>
                </c:pt>
                <c:pt idx="7">
                  <c:v>8.6098756798756799</c:v>
                </c:pt>
              </c:numCache>
            </c:numRef>
          </c:val>
          <c:extLst>
            <c:ext xmlns:c16="http://schemas.microsoft.com/office/drawing/2014/chart" uri="{C3380CC4-5D6E-409C-BE32-E72D297353CC}">
              <c16:uniqueId val="{00000009-2E88-4D66-AA7D-9ED063370B0A}"/>
            </c:ext>
          </c:extLst>
        </c:ser>
        <c:dLbls>
          <c:dLblPos val="outEnd"/>
          <c:showLegendKey val="0"/>
          <c:showVal val="1"/>
          <c:showCatName val="0"/>
          <c:showSerName val="0"/>
          <c:showPercent val="0"/>
          <c:showBubbleSize val="0"/>
        </c:dLbls>
        <c:gapWidth val="219"/>
        <c:overlap val="-27"/>
        <c:axId val="408298904"/>
        <c:axId val="408301648"/>
      </c:barChart>
      <c:catAx>
        <c:axId val="40829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8301648"/>
        <c:crosses val="autoZero"/>
        <c:auto val="1"/>
        <c:lblAlgn val="ctr"/>
        <c:lblOffset val="100"/>
        <c:noMultiLvlLbl val="0"/>
      </c:catAx>
      <c:valAx>
        <c:axId val="408301648"/>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8298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tLang="zh-CN" sz="1400" b="0" i="0" baseline="0">
                <a:effectLst/>
              </a:rPr>
              <a:t>Тест "Якоря карьеры".</a:t>
            </a:r>
            <a:endParaRPr lang="zh-CN" altLang="zh-CN" sz="1100">
              <a:effectLst/>
            </a:endParaRPr>
          </a:p>
          <a:p>
            <a:pPr>
              <a:defRPr/>
            </a:pPr>
            <a:r>
              <a:rPr lang="ru-RU" altLang="zh-CN" sz="1400" b="0" i="0" baseline="0">
                <a:effectLst/>
              </a:rPr>
              <a:t>Группы юношей и девушек</a:t>
            </a:r>
            <a:endParaRPr lang="zh-CN" altLang="zh-CN"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v>М</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Лист1!$AA$104:$AH$104</c:f>
              <c:strCache>
                <c:ptCount val="8"/>
                <c:pt idx="0">
                  <c:v>Проф. Комп.</c:v>
                </c:pt>
                <c:pt idx="1">
                  <c:v>Менедж</c:v>
                </c:pt>
                <c:pt idx="2">
                  <c:v>Автономия</c:v>
                </c:pt>
                <c:pt idx="3">
                  <c:v>Стабильность</c:v>
                </c:pt>
                <c:pt idx="4">
                  <c:v>Служение</c:v>
                </c:pt>
                <c:pt idx="5">
                  <c:v>Вызов</c:v>
                </c:pt>
                <c:pt idx="6">
                  <c:v>Интеграция</c:v>
                </c:pt>
                <c:pt idx="7">
                  <c:v>Предпринимательство</c:v>
                </c:pt>
              </c:strCache>
            </c:strRef>
          </c:cat>
          <c:val>
            <c:numRef>
              <c:f>Лист1!$AA$105:$AH$105</c:f>
              <c:numCache>
                <c:formatCode>0.00_);\(0.00\)</c:formatCode>
                <c:ptCount val="8"/>
                <c:pt idx="0">
                  <c:v>8.0615384615384631</c:v>
                </c:pt>
                <c:pt idx="1">
                  <c:v>7.1884615384615387</c:v>
                </c:pt>
                <c:pt idx="2">
                  <c:v>7.7038461538461576</c:v>
                </c:pt>
                <c:pt idx="3">
                  <c:v>8.0576923076923066</c:v>
                </c:pt>
                <c:pt idx="4">
                  <c:v>8.2576923076923059</c:v>
                </c:pt>
                <c:pt idx="5">
                  <c:v>7.819230769230769</c:v>
                </c:pt>
                <c:pt idx="6">
                  <c:v>8.1692307692307686</c:v>
                </c:pt>
                <c:pt idx="7">
                  <c:v>8.588461538461539</c:v>
                </c:pt>
              </c:numCache>
            </c:numRef>
          </c:val>
          <c:extLst>
            <c:ext xmlns:c16="http://schemas.microsoft.com/office/drawing/2014/chart" uri="{C3380CC4-5D6E-409C-BE32-E72D297353CC}">
              <c16:uniqueId val="{00000000-244A-4DB7-97DA-AEEB22B59227}"/>
            </c:ext>
          </c:extLst>
        </c:ser>
        <c:ser>
          <c:idx val="1"/>
          <c:order val="1"/>
          <c:tx>
            <c:v>Ж</c:v>
          </c:tx>
          <c:spPr>
            <a:solidFill>
              <a:schemeClr val="accent2"/>
            </a:solidFill>
            <a:ln>
              <a:noFill/>
            </a:ln>
            <a:effectLst/>
          </c:spPr>
          <c:invertIfNegative val="0"/>
          <c:dLbls>
            <c:dLbl>
              <c:idx val="0"/>
              <c:layout>
                <c:manualLayout>
                  <c:x val="-1.2731334408019993E-17"/>
                  <c:y val="0.1203703703703704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4A-4DB7-97DA-AEEB22B59227}"/>
                </c:ext>
              </c:extLst>
            </c:dLbl>
            <c:dLbl>
              <c:idx val="1"/>
              <c:layout>
                <c:manualLayout>
                  <c:x val="-8.3333333333333332E-3"/>
                  <c:y val="0.13888888888888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4A-4DB7-97DA-AEEB22B59227}"/>
                </c:ext>
              </c:extLst>
            </c:dLbl>
            <c:dLbl>
              <c:idx val="2"/>
              <c:layout>
                <c:manualLayout>
                  <c:x val="0"/>
                  <c:y val="0.13888888888888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4A-4DB7-97DA-AEEB22B59227}"/>
                </c:ext>
              </c:extLst>
            </c:dLbl>
            <c:dLbl>
              <c:idx val="3"/>
              <c:layout>
                <c:manualLayout>
                  <c:x val="-5.0925337632079971E-17"/>
                  <c:y val="0.1388888888888889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4A-4DB7-97DA-AEEB22B59227}"/>
                </c:ext>
              </c:extLst>
            </c:dLbl>
            <c:dLbl>
              <c:idx val="4"/>
              <c:layout>
                <c:manualLayout>
                  <c:x val="-1.0185067526415994E-16"/>
                  <c:y val="0.1481481481481481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4A-4DB7-97DA-AEEB22B59227}"/>
                </c:ext>
              </c:extLst>
            </c:dLbl>
            <c:dLbl>
              <c:idx val="5"/>
              <c:layout>
                <c:manualLayout>
                  <c:x val="-8.3333333333334356E-3"/>
                  <c:y val="0.1620370370370370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4A-4DB7-97DA-AEEB22B59227}"/>
                </c:ext>
              </c:extLst>
            </c:dLbl>
            <c:dLbl>
              <c:idx val="6"/>
              <c:layout>
                <c:manualLayout>
                  <c:x val="-2.7777777777777779E-3"/>
                  <c:y val="0.1574074074074074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4A-4DB7-97DA-AEEB22B59227}"/>
                </c:ext>
              </c:extLst>
            </c:dLbl>
            <c:dLbl>
              <c:idx val="7"/>
              <c:layout>
                <c:manualLayout>
                  <c:x val="0"/>
                  <c:y val="0.1435185185185185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44A-4DB7-97DA-AEEB22B592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Лист1!$AA$104:$AH$104</c:f>
              <c:strCache>
                <c:ptCount val="8"/>
                <c:pt idx="0">
                  <c:v>Проф. Комп.</c:v>
                </c:pt>
                <c:pt idx="1">
                  <c:v>Менедж</c:v>
                </c:pt>
                <c:pt idx="2">
                  <c:v>Автономия</c:v>
                </c:pt>
                <c:pt idx="3">
                  <c:v>Стабильность</c:v>
                </c:pt>
                <c:pt idx="4">
                  <c:v>Служение</c:v>
                </c:pt>
                <c:pt idx="5">
                  <c:v>Вызов</c:v>
                </c:pt>
                <c:pt idx="6">
                  <c:v>Интеграция</c:v>
                </c:pt>
                <c:pt idx="7">
                  <c:v>Предпринимательство</c:v>
                </c:pt>
              </c:strCache>
            </c:strRef>
          </c:cat>
          <c:val>
            <c:numRef>
              <c:f>Лист1!$AA$106:$AH$106</c:f>
              <c:numCache>
                <c:formatCode>0.00_);\(0.00\)</c:formatCode>
                <c:ptCount val="8"/>
                <c:pt idx="0">
                  <c:v>8.3041678321678347</c:v>
                </c:pt>
                <c:pt idx="1">
                  <c:v>7.2212804972804996</c:v>
                </c:pt>
                <c:pt idx="2">
                  <c:v>8.0101398601398586</c:v>
                </c:pt>
                <c:pt idx="3">
                  <c:v>8.2255967365967386</c:v>
                </c:pt>
                <c:pt idx="4">
                  <c:v>8.1935034965034959</c:v>
                </c:pt>
                <c:pt idx="5">
                  <c:v>7.9484910644910638</c:v>
                </c:pt>
                <c:pt idx="6">
                  <c:v>8.2252043512043507</c:v>
                </c:pt>
                <c:pt idx="7">
                  <c:v>8.6669378399378409</c:v>
                </c:pt>
              </c:numCache>
            </c:numRef>
          </c:val>
          <c:extLst>
            <c:ext xmlns:c16="http://schemas.microsoft.com/office/drawing/2014/chart" uri="{C3380CC4-5D6E-409C-BE32-E72D297353CC}">
              <c16:uniqueId val="{00000009-244A-4DB7-97DA-AEEB22B59227}"/>
            </c:ext>
          </c:extLst>
        </c:ser>
        <c:dLbls>
          <c:dLblPos val="outEnd"/>
          <c:showLegendKey val="0"/>
          <c:showVal val="1"/>
          <c:showCatName val="0"/>
          <c:showSerName val="0"/>
          <c:showPercent val="0"/>
          <c:showBubbleSize val="0"/>
        </c:dLbls>
        <c:gapWidth val="219"/>
        <c:overlap val="-27"/>
        <c:axId val="408300864"/>
        <c:axId val="405946864"/>
      </c:barChart>
      <c:catAx>
        <c:axId val="40830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5946864"/>
        <c:crosses val="autoZero"/>
        <c:auto val="1"/>
        <c:lblAlgn val="ctr"/>
        <c:lblOffset val="100"/>
        <c:noMultiLvlLbl val="0"/>
      </c:catAx>
      <c:valAx>
        <c:axId val="405946864"/>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830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возраст</c:v>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Sheet1!$A$1:$A$101</c:f>
              <c:numCache>
                <c:formatCode>General</c:formatCode>
                <c:ptCount val="101"/>
                <c:pt idx="0">
                  <c:v>26</c:v>
                </c:pt>
                <c:pt idx="1">
                  <c:v>22</c:v>
                </c:pt>
                <c:pt idx="2">
                  <c:v>24</c:v>
                </c:pt>
                <c:pt idx="3">
                  <c:v>24</c:v>
                </c:pt>
                <c:pt idx="4">
                  <c:v>24</c:v>
                </c:pt>
                <c:pt idx="5">
                  <c:v>24</c:v>
                </c:pt>
                <c:pt idx="6">
                  <c:v>22</c:v>
                </c:pt>
                <c:pt idx="7">
                  <c:v>22</c:v>
                </c:pt>
                <c:pt idx="8">
                  <c:v>26</c:v>
                </c:pt>
                <c:pt idx="9">
                  <c:v>24</c:v>
                </c:pt>
                <c:pt idx="10">
                  <c:v>20</c:v>
                </c:pt>
                <c:pt idx="11">
                  <c:v>22</c:v>
                </c:pt>
                <c:pt idx="12">
                  <c:v>23</c:v>
                </c:pt>
                <c:pt idx="13">
                  <c:v>21</c:v>
                </c:pt>
                <c:pt idx="14">
                  <c:v>23</c:v>
                </c:pt>
                <c:pt idx="15">
                  <c:v>24</c:v>
                </c:pt>
                <c:pt idx="16">
                  <c:v>24</c:v>
                </c:pt>
                <c:pt idx="17">
                  <c:v>23</c:v>
                </c:pt>
                <c:pt idx="18">
                  <c:v>21</c:v>
                </c:pt>
                <c:pt idx="19">
                  <c:v>21</c:v>
                </c:pt>
                <c:pt idx="20">
                  <c:v>24</c:v>
                </c:pt>
                <c:pt idx="21">
                  <c:v>23</c:v>
                </c:pt>
                <c:pt idx="22">
                  <c:v>22</c:v>
                </c:pt>
                <c:pt idx="23">
                  <c:v>23</c:v>
                </c:pt>
                <c:pt idx="24">
                  <c:v>25</c:v>
                </c:pt>
                <c:pt idx="25">
                  <c:v>22</c:v>
                </c:pt>
                <c:pt idx="26">
                  <c:v>21</c:v>
                </c:pt>
                <c:pt idx="27">
                  <c:v>22</c:v>
                </c:pt>
                <c:pt idx="28">
                  <c:v>24</c:v>
                </c:pt>
                <c:pt idx="29">
                  <c:v>22</c:v>
                </c:pt>
                <c:pt idx="30">
                  <c:v>23</c:v>
                </c:pt>
                <c:pt idx="31">
                  <c:v>22</c:v>
                </c:pt>
                <c:pt idx="32">
                  <c:v>23</c:v>
                </c:pt>
                <c:pt idx="33">
                  <c:v>24</c:v>
                </c:pt>
                <c:pt idx="34">
                  <c:v>25</c:v>
                </c:pt>
                <c:pt idx="35">
                  <c:v>25</c:v>
                </c:pt>
                <c:pt idx="36">
                  <c:v>24</c:v>
                </c:pt>
                <c:pt idx="37">
                  <c:v>24</c:v>
                </c:pt>
                <c:pt idx="38">
                  <c:v>23</c:v>
                </c:pt>
                <c:pt idx="39">
                  <c:v>22</c:v>
                </c:pt>
                <c:pt idx="40">
                  <c:v>26</c:v>
                </c:pt>
                <c:pt idx="41">
                  <c:v>24</c:v>
                </c:pt>
                <c:pt idx="42">
                  <c:v>25</c:v>
                </c:pt>
                <c:pt idx="43">
                  <c:v>23</c:v>
                </c:pt>
                <c:pt idx="44">
                  <c:v>24</c:v>
                </c:pt>
                <c:pt idx="45">
                  <c:v>24</c:v>
                </c:pt>
                <c:pt idx="46">
                  <c:v>25</c:v>
                </c:pt>
                <c:pt idx="47">
                  <c:v>26</c:v>
                </c:pt>
                <c:pt idx="48">
                  <c:v>26</c:v>
                </c:pt>
                <c:pt idx="49">
                  <c:v>25</c:v>
                </c:pt>
                <c:pt idx="50">
                  <c:v>26</c:v>
                </c:pt>
                <c:pt idx="51">
                  <c:v>25</c:v>
                </c:pt>
                <c:pt idx="52">
                  <c:v>24</c:v>
                </c:pt>
                <c:pt idx="53">
                  <c:v>25</c:v>
                </c:pt>
                <c:pt idx="54">
                  <c:v>26</c:v>
                </c:pt>
                <c:pt idx="55">
                  <c:v>22</c:v>
                </c:pt>
                <c:pt idx="56">
                  <c:v>26</c:v>
                </c:pt>
                <c:pt idx="57">
                  <c:v>23</c:v>
                </c:pt>
                <c:pt idx="58">
                  <c:v>21</c:v>
                </c:pt>
                <c:pt idx="59">
                  <c:v>25</c:v>
                </c:pt>
                <c:pt idx="60">
                  <c:v>24</c:v>
                </c:pt>
                <c:pt idx="61">
                  <c:v>24</c:v>
                </c:pt>
                <c:pt idx="62">
                  <c:v>24</c:v>
                </c:pt>
                <c:pt idx="63">
                  <c:v>24</c:v>
                </c:pt>
                <c:pt idx="64">
                  <c:v>23</c:v>
                </c:pt>
                <c:pt idx="65">
                  <c:v>23</c:v>
                </c:pt>
                <c:pt idx="66">
                  <c:v>22</c:v>
                </c:pt>
                <c:pt idx="67">
                  <c:v>20</c:v>
                </c:pt>
                <c:pt idx="68">
                  <c:v>19</c:v>
                </c:pt>
                <c:pt idx="69">
                  <c:v>21</c:v>
                </c:pt>
                <c:pt idx="70">
                  <c:v>21</c:v>
                </c:pt>
                <c:pt idx="71">
                  <c:v>25</c:v>
                </c:pt>
                <c:pt idx="72">
                  <c:v>21</c:v>
                </c:pt>
                <c:pt idx="73">
                  <c:v>22</c:v>
                </c:pt>
                <c:pt idx="74">
                  <c:v>19</c:v>
                </c:pt>
                <c:pt idx="75">
                  <c:v>24</c:v>
                </c:pt>
                <c:pt idx="76">
                  <c:v>21</c:v>
                </c:pt>
                <c:pt idx="77">
                  <c:v>21</c:v>
                </c:pt>
                <c:pt idx="78">
                  <c:v>26</c:v>
                </c:pt>
                <c:pt idx="79">
                  <c:v>22</c:v>
                </c:pt>
                <c:pt idx="80">
                  <c:v>21</c:v>
                </c:pt>
                <c:pt idx="81">
                  <c:v>21</c:v>
                </c:pt>
                <c:pt idx="82">
                  <c:v>21</c:v>
                </c:pt>
                <c:pt idx="83">
                  <c:v>26</c:v>
                </c:pt>
                <c:pt idx="84">
                  <c:v>20</c:v>
                </c:pt>
                <c:pt idx="85">
                  <c:v>23</c:v>
                </c:pt>
                <c:pt idx="86">
                  <c:v>23</c:v>
                </c:pt>
                <c:pt idx="87">
                  <c:v>23</c:v>
                </c:pt>
                <c:pt idx="88">
                  <c:v>25</c:v>
                </c:pt>
                <c:pt idx="89">
                  <c:v>21</c:v>
                </c:pt>
                <c:pt idx="90">
                  <c:v>22</c:v>
                </c:pt>
                <c:pt idx="91">
                  <c:v>26</c:v>
                </c:pt>
                <c:pt idx="92">
                  <c:v>24</c:v>
                </c:pt>
                <c:pt idx="93">
                  <c:v>24</c:v>
                </c:pt>
                <c:pt idx="94">
                  <c:v>24</c:v>
                </c:pt>
                <c:pt idx="95">
                  <c:v>24</c:v>
                </c:pt>
                <c:pt idx="96">
                  <c:v>24</c:v>
                </c:pt>
                <c:pt idx="97">
                  <c:v>26</c:v>
                </c:pt>
                <c:pt idx="98">
                  <c:v>22</c:v>
                </c:pt>
                <c:pt idx="99">
                  <c:v>23</c:v>
                </c:pt>
              </c:numCache>
            </c:numRef>
          </c:val>
          <c:smooth val="0"/>
          <c:extLst>
            <c:ext xmlns:c16="http://schemas.microsoft.com/office/drawing/2014/chart" uri="{C3380CC4-5D6E-409C-BE32-E72D297353CC}">
              <c16:uniqueId val="{00000000-397F-4073-AAA3-8D34D2F344B6}"/>
            </c:ext>
          </c:extLst>
        </c:ser>
        <c:ser>
          <c:idx val="1"/>
          <c:order val="1"/>
          <c:tx>
            <c:v>Средний возраст</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Sheet1!$B$1:$B$101</c:f>
              <c:numCache>
                <c:formatCode>General</c:formatCode>
                <c:ptCount val="101"/>
                <c:pt idx="0">
                  <c:v>23.23</c:v>
                </c:pt>
                <c:pt idx="1">
                  <c:v>23.23</c:v>
                </c:pt>
                <c:pt idx="2">
                  <c:v>23.23</c:v>
                </c:pt>
                <c:pt idx="3">
                  <c:v>23.23</c:v>
                </c:pt>
                <c:pt idx="4">
                  <c:v>23.23</c:v>
                </c:pt>
                <c:pt idx="5">
                  <c:v>23.23</c:v>
                </c:pt>
                <c:pt idx="6">
                  <c:v>23.23</c:v>
                </c:pt>
                <c:pt idx="7">
                  <c:v>23.23</c:v>
                </c:pt>
                <c:pt idx="8">
                  <c:v>23.23</c:v>
                </c:pt>
                <c:pt idx="9">
                  <c:v>23.23</c:v>
                </c:pt>
                <c:pt idx="10">
                  <c:v>23.23</c:v>
                </c:pt>
                <c:pt idx="11">
                  <c:v>23.23</c:v>
                </c:pt>
                <c:pt idx="12">
                  <c:v>23.23</c:v>
                </c:pt>
                <c:pt idx="13">
                  <c:v>23.23</c:v>
                </c:pt>
                <c:pt idx="14">
                  <c:v>23.23</c:v>
                </c:pt>
                <c:pt idx="15">
                  <c:v>23.23</c:v>
                </c:pt>
                <c:pt idx="16">
                  <c:v>23.23</c:v>
                </c:pt>
                <c:pt idx="17">
                  <c:v>23.23</c:v>
                </c:pt>
                <c:pt idx="18">
                  <c:v>23.23</c:v>
                </c:pt>
                <c:pt idx="19">
                  <c:v>23.23</c:v>
                </c:pt>
                <c:pt idx="20">
                  <c:v>23.23</c:v>
                </c:pt>
                <c:pt idx="21">
                  <c:v>23.23</c:v>
                </c:pt>
                <c:pt idx="22">
                  <c:v>23.23</c:v>
                </c:pt>
                <c:pt idx="23">
                  <c:v>23.23</c:v>
                </c:pt>
                <c:pt idx="24">
                  <c:v>23.23</c:v>
                </c:pt>
                <c:pt idx="25">
                  <c:v>23.23</c:v>
                </c:pt>
                <c:pt idx="26">
                  <c:v>23.23</c:v>
                </c:pt>
                <c:pt idx="27">
                  <c:v>23.23</c:v>
                </c:pt>
                <c:pt idx="28">
                  <c:v>23.23</c:v>
                </c:pt>
                <c:pt idx="29">
                  <c:v>23.23</c:v>
                </c:pt>
                <c:pt idx="30">
                  <c:v>23.23</c:v>
                </c:pt>
                <c:pt idx="31">
                  <c:v>23.23</c:v>
                </c:pt>
                <c:pt idx="32">
                  <c:v>23.23</c:v>
                </c:pt>
                <c:pt idx="33">
                  <c:v>23.23</c:v>
                </c:pt>
                <c:pt idx="34">
                  <c:v>23.23</c:v>
                </c:pt>
                <c:pt idx="35">
                  <c:v>23.23</c:v>
                </c:pt>
                <c:pt idx="36">
                  <c:v>23.23</c:v>
                </c:pt>
                <c:pt idx="37">
                  <c:v>23.23</c:v>
                </c:pt>
                <c:pt idx="38">
                  <c:v>23.23</c:v>
                </c:pt>
                <c:pt idx="39">
                  <c:v>23.23</c:v>
                </c:pt>
                <c:pt idx="40">
                  <c:v>23.23</c:v>
                </c:pt>
                <c:pt idx="41">
                  <c:v>23.23</c:v>
                </c:pt>
                <c:pt idx="42">
                  <c:v>23.23</c:v>
                </c:pt>
                <c:pt idx="43">
                  <c:v>23.23</c:v>
                </c:pt>
                <c:pt idx="44">
                  <c:v>23.23</c:v>
                </c:pt>
                <c:pt idx="45">
                  <c:v>23.23</c:v>
                </c:pt>
                <c:pt idx="46">
                  <c:v>23.23</c:v>
                </c:pt>
                <c:pt idx="47">
                  <c:v>23.23</c:v>
                </c:pt>
                <c:pt idx="48">
                  <c:v>23.23</c:v>
                </c:pt>
                <c:pt idx="49">
                  <c:v>23.23</c:v>
                </c:pt>
                <c:pt idx="50">
                  <c:v>23.23</c:v>
                </c:pt>
                <c:pt idx="51">
                  <c:v>23.23</c:v>
                </c:pt>
                <c:pt idx="52">
                  <c:v>23.23</c:v>
                </c:pt>
                <c:pt idx="53">
                  <c:v>23.23</c:v>
                </c:pt>
                <c:pt idx="54">
                  <c:v>23.23</c:v>
                </c:pt>
                <c:pt idx="55">
                  <c:v>23.23</c:v>
                </c:pt>
                <c:pt idx="56">
                  <c:v>23.23</c:v>
                </c:pt>
                <c:pt idx="57">
                  <c:v>23.23</c:v>
                </c:pt>
                <c:pt idx="58">
                  <c:v>23.23</c:v>
                </c:pt>
                <c:pt idx="59">
                  <c:v>23.23</c:v>
                </c:pt>
                <c:pt idx="60">
                  <c:v>23.23</c:v>
                </c:pt>
                <c:pt idx="61">
                  <c:v>23.23</c:v>
                </c:pt>
                <c:pt idx="62">
                  <c:v>23.23</c:v>
                </c:pt>
                <c:pt idx="63">
                  <c:v>23.23</c:v>
                </c:pt>
                <c:pt idx="64">
                  <c:v>23.23</c:v>
                </c:pt>
                <c:pt idx="65">
                  <c:v>23.23</c:v>
                </c:pt>
                <c:pt idx="66">
                  <c:v>23.23</c:v>
                </c:pt>
                <c:pt idx="67">
                  <c:v>23.23</c:v>
                </c:pt>
                <c:pt idx="68">
                  <c:v>23.23</c:v>
                </c:pt>
                <c:pt idx="69">
                  <c:v>23.23</c:v>
                </c:pt>
                <c:pt idx="70">
                  <c:v>23.23</c:v>
                </c:pt>
                <c:pt idx="71">
                  <c:v>23.23</c:v>
                </c:pt>
                <c:pt idx="72">
                  <c:v>23.23</c:v>
                </c:pt>
                <c:pt idx="73">
                  <c:v>23.23</c:v>
                </c:pt>
                <c:pt idx="74">
                  <c:v>23.23</c:v>
                </c:pt>
                <c:pt idx="75">
                  <c:v>23.23</c:v>
                </c:pt>
                <c:pt idx="76">
                  <c:v>23.23</c:v>
                </c:pt>
                <c:pt idx="77">
                  <c:v>23.23</c:v>
                </c:pt>
                <c:pt idx="78">
                  <c:v>23.23</c:v>
                </c:pt>
                <c:pt idx="79">
                  <c:v>23.23</c:v>
                </c:pt>
                <c:pt idx="80">
                  <c:v>23.23</c:v>
                </c:pt>
                <c:pt idx="81">
                  <c:v>23.23</c:v>
                </c:pt>
                <c:pt idx="82">
                  <c:v>23.23</c:v>
                </c:pt>
                <c:pt idx="83">
                  <c:v>23.23</c:v>
                </c:pt>
                <c:pt idx="84">
                  <c:v>23.23</c:v>
                </c:pt>
                <c:pt idx="85">
                  <c:v>23.23</c:v>
                </c:pt>
                <c:pt idx="86">
                  <c:v>23.23</c:v>
                </c:pt>
                <c:pt idx="87">
                  <c:v>23.23</c:v>
                </c:pt>
                <c:pt idx="88">
                  <c:v>23.23</c:v>
                </c:pt>
                <c:pt idx="89">
                  <c:v>23.23</c:v>
                </c:pt>
                <c:pt idx="90">
                  <c:v>23.23</c:v>
                </c:pt>
                <c:pt idx="91">
                  <c:v>23.23</c:v>
                </c:pt>
                <c:pt idx="92">
                  <c:v>23.23</c:v>
                </c:pt>
                <c:pt idx="93">
                  <c:v>23.23</c:v>
                </c:pt>
                <c:pt idx="94">
                  <c:v>23.23</c:v>
                </c:pt>
                <c:pt idx="95">
                  <c:v>23.23</c:v>
                </c:pt>
                <c:pt idx="96">
                  <c:v>23.23</c:v>
                </c:pt>
                <c:pt idx="97">
                  <c:v>23.23</c:v>
                </c:pt>
                <c:pt idx="98">
                  <c:v>23.23</c:v>
                </c:pt>
                <c:pt idx="99">
                  <c:v>23.23</c:v>
                </c:pt>
              </c:numCache>
            </c:numRef>
          </c:val>
          <c:smooth val="0"/>
          <c:extLst>
            <c:ext xmlns:c16="http://schemas.microsoft.com/office/drawing/2014/chart" uri="{C3380CC4-5D6E-409C-BE32-E72D297353CC}">
              <c16:uniqueId val="{00000001-397F-4073-AAA3-8D34D2F344B6}"/>
            </c:ext>
          </c:extLst>
        </c:ser>
        <c:dLbls>
          <c:showLegendKey val="0"/>
          <c:showVal val="0"/>
          <c:showCatName val="0"/>
          <c:showSerName val="0"/>
          <c:showPercent val="0"/>
          <c:showBubbleSize val="0"/>
        </c:dLbls>
        <c:marker val="1"/>
        <c:smooth val="0"/>
        <c:axId val="405163368"/>
        <c:axId val="405163760"/>
      </c:lineChart>
      <c:catAx>
        <c:axId val="4051633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5163760"/>
        <c:crosses val="autoZero"/>
        <c:auto val="1"/>
        <c:lblAlgn val="ctr"/>
        <c:lblOffset val="100"/>
        <c:noMultiLvlLbl val="0"/>
      </c:catAx>
      <c:valAx>
        <c:axId val="40516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5163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tLang="zh-CN" sz="1600" b="0" i="0" baseline="0">
                <a:effectLst/>
              </a:rPr>
              <a:t>Анкета.</a:t>
            </a:r>
            <a:endParaRPr lang="zh-CN" altLang="zh-CN" sz="1200">
              <a:effectLst/>
            </a:endParaRPr>
          </a:p>
          <a:p>
            <a:pPr>
              <a:defRPr sz="1400" b="0" i="0" u="none" strike="noStrike" kern="1200" spc="0" baseline="0">
                <a:solidFill>
                  <a:schemeClr val="tx1">
                    <a:lumMod val="65000"/>
                    <a:lumOff val="35000"/>
                  </a:schemeClr>
                </a:solidFill>
                <a:latin typeface="+mn-lt"/>
                <a:ea typeface="+mn-ea"/>
                <a:cs typeface="+mn-cs"/>
              </a:defRPr>
            </a:pPr>
            <a:r>
              <a:rPr lang="ru-RU" altLang="zh-CN" sz="1600" b="0" i="0" baseline="0">
                <a:effectLst/>
              </a:rPr>
              <a:t>Группы с различной направленностью образования</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v>Гум</c:v>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Лист1!$E$1:$Y$1</c:f>
              <c:strCache>
                <c:ptCount val="21"/>
                <c:pt idx="0">
                  <c:v>Самостоятельный выбор профиля обучения</c:v>
                </c:pt>
                <c:pt idx="1">
                  <c:v>Родители влияли на выбор профиля обучения</c:v>
                </c:pt>
                <c:pt idx="2">
                  <c:v>Знакомые влияли на выбор профиля обучения</c:v>
                </c:pt>
                <c:pt idx="3">
                  <c:v>Цена+качество образования</c:v>
                </c:pt>
                <c:pt idx="4">
                  <c:v>Экономические причины</c:v>
                </c:pt>
                <c:pt idx="5">
                  <c:v>Политические причины</c:v>
                </c:pt>
                <c:pt idx="6">
                  <c:v>Открыть свой бизнес в России</c:v>
                </c:pt>
                <c:pt idx="7">
                  <c:v>Работать в бизнесе родителей</c:v>
                </c:pt>
                <c:pt idx="8">
                  <c:v>Работать в гос. секторе Китая</c:v>
                </c:pt>
                <c:pt idx="9">
                  <c:v>Работать в совместном Китайско-Российском предприятии</c:v>
                </c:pt>
                <c:pt idx="10">
                  <c:v>Открыть собственный бизнес</c:v>
                </c:pt>
                <c:pt idx="11">
                  <c:v>Готовить к ПДМ</c:v>
                </c:pt>
                <c:pt idx="12">
                  <c:v>Удовлетворен своим материальным положением</c:v>
                </c:pt>
                <c:pt idx="13">
                  <c:v>Удовлетворен состоянием своего здоровья</c:v>
                </c:pt>
                <c:pt idx="14">
                  <c:v>Удовлетворен своей личной жизнью</c:v>
                </c:pt>
                <c:pt idx="15">
                  <c:v>Коммуникация</c:v>
                </c:pt>
                <c:pt idx="16">
                  <c:v>Вредные привычки:курить</c:v>
                </c:pt>
                <c:pt idx="17">
                  <c:v>Алкоголь</c:v>
                </c:pt>
                <c:pt idx="18">
                  <c:v>Прокрастинация</c:v>
                </c:pt>
                <c:pt idx="19">
                  <c:v>Зарплатные ожидания</c:v>
                </c:pt>
                <c:pt idx="20">
                  <c:v>Академическая успеваемость</c:v>
                </c:pt>
              </c:strCache>
            </c:strRef>
          </c:cat>
          <c:val>
            <c:numRef>
              <c:f>Лист1!$E$108:$Y$108</c:f>
              <c:numCache>
                <c:formatCode>0.00_);\(0.00\)</c:formatCode>
                <c:ptCount val="21"/>
                <c:pt idx="0">
                  <c:v>4.38</c:v>
                </c:pt>
                <c:pt idx="1">
                  <c:v>2.54</c:v>
                </c:pt>
                <c:pt idx="2">
                  <c:v>1.64</c:v>
                </c:pt>
                <c:pt idx="3">
                  <c:v>3.42</c:v>
                </c:pt>
                <c:pt idx="4">
                  <c:v>2.84</c:v>
                </c:pt>
                <c:pt idx="5">
                  <c:v>2.2799999999999998</c:v>
                </c:pt>
                <c:pt idx="6">
                  <c:v>1.8</c:v>
                </c:pt>
                <c:pt idx="7">
                  <c:v>1.84</c:v>
                </c:pt>
                <c:pt idx="8">
                  <c:v>2.98</c:v>
                </c:pt>
                <c:pt idx="9">
                  <c:v>3.6</c:v>
                </c:pt>
                <c:pt idx="10">
                  <c:v>2.5</c:v>
                </c:pt>
                <c:pt idx="11">
                  <c:v>2.06</c:v>
                </c:pt>
                <c:pt idx="12">
                  <c:v>3.06</c:v>
                </c:pt>
                <c:pt idx="13">
                  <c:v>3.34</c:v>
                </c:pt>
                <c:pt idx="14">
                  <c:v>3.54</c:v>
                </c:pt>
                <c:pt idx="15">
                  <c:v>3.58</c:v>
                </c:pt>
                <c:pt idx="16">
                  <c:v>1.42</c:v>
                </c:pt>
                <c:pt idx="17">
                  <c:v>1.58</c:v>
                </c:pt>
                <c:pt idx="18">
                  <c:v>2.36</c:v>
                </c:pt>
                <c:pt idx="19">
                  <c:v>1.34</c:v>
                </c:pt>
                <c:pt idx="20">
                  <c:v>4.4479999999999986</c:v>
                </c:pt>
              </c:numCache>
            </c:numRef>
          </c:val>
          <c:extLst>
            <c:ext xmlns:c16="http://schemas.microsoft.com/office/drawing/2014/chart" uri="{C3380CC4-5D6E-409C-BE32-E72D297353CC}">
              <c16:uniqueId val="{00000000-4DAD-4FF7-929E-0F30B3E26D64}"/>
            </c:ext>
          </c:extLst>
        </c:ser>
        <c:ser>
          <c:idx val="1"/>
          <c:order val="1"/>
          <c:tx>
            <c:v>Тех</c:v>
          </c:tx>
          <c:spPr>
            <a:solidFill>
              <a:srgbClr val="FFFF00"/>
            </a:solidFill>
            <a:ln>
              <a:noFill/>
            </a:ln>
            <a:effectLst/>
          </c:spPr>
          <c:invertIfNegative val="0"/>
          <c:dLbls>
            <c:dLbl>
              <c:idx val="0"/>
              <c:layout>
                <c:manualLayout>
                  <c:x val="0"/>
                  <c:y val="7.48158528547726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AD-4FF7-929E-0F30B3E26D64}"/>
                </c:ext>
              </c:extLst>
            </c:dLbl>
            <c:dLbl>
              <c:idx val="1"/>
              <c:layout>
                <c:manualLayout>
                  <c:x val="0"/>
                  <c:y val="6.8830584626390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AD-4FF7-929E-0F30B3E26D64}"/>
                </c:ext>
              </c:extLst>
            </c:dLbl>
            <c:dLbl>
              <c:idx val="2"/>
              <c:layout>
                <c:manualLayout>
                  <c:x val="0"/>
                  <c:y val="5.68600481696271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AD-4FF7-929E-0F30B3E26D64}"/>
                </c:ext>
              </c:extLst>
            </c:dLbl>
            <c:dLbl>
              <c:idx val="3"/>
              <c:layout>
                <c:manualLayout>
                  <c:x val="0"/>
                  <c:y val="5.68600481696271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AD-4FF7-929E-0F30B3E26D64}"/>
                </c:ext>
              </c:extLst>
            </c:dLbl>
            <c:dLbl>
              <c:idx val="4"/>
              <c:layout>
                <c:manualLayout>
                  <c:x val="2.1996613560721699E-3"/>
                  <c:y val="8.97790234257272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AD-4FF7-929E-0F30B3E26D64}"/>
                </c:ext>
              </c:extLst>
            </c:dLbl>
            <c:dLbl>
              <c:idx val="5"/>
              <c:layout>
                <c:manualLayout>
                  <c:x val="-4.0326659004317198E-17"/>
                  <c:y val="7.18232187405817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AD-4FF7-929E-0F30B3E26D64}"/>
                </c:ext>
              </c:extLst>
            </c:dLbl>
            <c:dLbl>
              <c:idx val="6"/>
              <c:layout>
                <c:manualLayout>
                  <c:x val="2.1996613560721699E-3"/>
                  <c:y val="5.38674140554362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AD-4FF7-929E-0F30B3E26D64}"/>
                </c:ext>
              </c:extLst>
            </c:dLbl>
            <c:dLbl>
              <c:idx val="7"/>
              <c:layout>
                <c:manualLayout>
                  <c:x val="8.7986454242886206E-3"/>
                  <c:y val="7.780848696896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AD-4FF7-929E-0F30B3E26D64}"/>
                </c:ext>
              </c:extLst>
            </c:dLbl>
            <c:dLbl>
              <c:idx val="8"/>
              <c:layout>
                <c:manualLayout>
                  <c:x val="4.3993227121443502E-3"/>
                  <c:y val="8.37937551973454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DAD-4FF7-929E-0F30B3E26D64}"/>
                </c:ext>
              </c:extLst>
            </c:dLbl>
            <c:dLbl>
              <c:idx val="9"/>
              <c:layout>
                <c:manualLayout>
                  <c:x val="1.09983067803608E-2"/>
                  <c:y val="2.693370702771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DAD-4FF7-929E-0F30B3E26D64}"/>
                </c:ext>
              </c:extLst>
            </c:dLbl>
            <c:dLbl>
              <c:idx val="10"/>
              <c:layout>
                <c:manualLayout>
                  <c:x val="4.3993227121442704E-3"/>
                  <c:y val="9.27716575399180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DAD-4FF7-929E-0F30B3E26D64}"/>
                </c:ext>
              </c:extLst>
            </c:dLbl>
            <c:dLbl>
              <c:idx val="11"/>
              <c:layout>
                <c:manualLayout>
                  <c:x val="1.09983067803609E-2"/>
                  <c:y val="0.10174955988249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DAD-4FF7-929E-0F30B3E26D64}"/>
                </c:ext>
              </c:extLst>
            </c:dLbl>
            <c:dLbl>
              <c:idx val="12"/>
              <c:layout>
                <c:manualLayout>
                  <c:x val="6.5989840682165197E-3"/>
                  <c:y val="4.18968775986725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DAD-4FF7-929E-0F30B3E26D64}"/>
                </c:ext>
              </c:extLst>
            </c:dLbl>
            <c:dLbl>
              <c:idx val="13"/>
              <c:layout>
                <c:manualLayout>
                  <c:x val="2.1996613560720901E-3"/>
                  <c:y val="8.08011210831544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DAD-4FF7-929E-0F30B3E26D64}"/>
                </c:ext>
              </c:extLst>
            </c:dLbl>
            <c:dLbl>
              <c:idx val="14"/>
              <c:layout>
                <c:manualLayout>
                  <c:x val="6.5989840682165197E-3"/>
                  <c:y val="5.98526822838180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DAD-4FF7-929E-0F30B3E26D64}"/>
                </c:ext>
              </c:extLst>
            </c:dLbl>
            <c:dLbl>
              <c:idx val="15"/>
              <c:layout>
                <c:manualLayout>
                  <c:x val="8.79864542428869E-3"/>
                  <c:y val="5.08747799412454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DAD-4FF7-929E-0F30B3E26D64}"/>
                </c:ext>
              </c:extLst>
            </c:dLbl>
            <c:dLbl>
              <c:idx val="16"/>
              <c:layout>
                <c:manualLayout>
                  <c:x val="-1.6130663601726899E-16"/>
                  <c:y val="9.57642916541088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DAD-4FF7-929E-0F30B3E26D64}"/>
                </c:ext>
              </c:extLst>
            </c:dLbl>
            <c:dLbl>
              <c:idx val="17"/>
              <c:layout>
                <c:manualLayout>
                  <c:x val="0"/>
                  <c:y val="7.780848696896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DAD-4FF7-929E-0F30B3E26D64}"/>
                </c:ext>
              </c:extLst>
            </c:dLbl>
            <c:dLbl>
              <c:idx val="18"/>
              <c:layout>
                <c:manualLayout>
                  <c:x val="0"/>
                  <c:y val="6.8830584626390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DAD-4FF7-929E-0F30B3E26D64}"/>
                </c:ext>
              </c:extLst>
            </c:dLbl>
            <c:dLbl>
              <c:idx val="19"/>
              <c:layout>
                <c:manualLayout>
                  <c:x val="8.79864542428869E-3"/>
                  <c:y val="6.58379505121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DAD-4FF7-929E-0F30B3E26D64}"/>
                </c:ext>
              </c:extLst>
            </c:dLbl>
            <c:dLbl>
              <c:idx val="20"/>
              <c:layout>
                <c:manualLayout>
                  <c:x val="1.3197968136432999E-2"/>
                  <c:y val="5.68600481696271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DAD-4FF7-929E-0F30B3E26D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Лист1!$E$1:$Y$1</c:f>
              <c:strCache>
                <c:ptCount val="21"/>
                <c:pt idx="0">
                  <c:v>Самостоятельный выбор профиля обучения</c:v>
                </c:pt>
                <c:pt idx="1">
                  <c:v>Родители влияли на выбор профиля обучения</c:v>
                </c:pt>
                <c:pt idx="2">
                  <c:v>Знакомые влияли на выбор профиля обучения</c:v>
                </c:pt>
                <c:pt idx="3">
                  <c:v>Цена+качество образования</c:v>
                </c:pt>
                <c:pt idx="4">
                  <c:v>Экономические причины</c:v>
                </c:pt>
                <c:pt idx="5">
                  <c:v>Политические причины</c:v>
                </c:pt>
                <c:pt idx="6">
                  <c:v>Открыть свой бизнес в России</c:v>
                </c:pt>
                <c:pt idx="7">
                  <c:v>Работать в бизнесе родителей</c:v>
                </c:pt>
                <c:pt idx="8">
                  <c:v>Работать в гос. секторе Китая</c:v>
                </c:pt>
                <c:pt idx="9">
                  <c:v>Работать в совместном Китайско-Российском предприятии</c:v>
                </c:pt>
                <c:pt idx="10">
                  <c:v>Открыть собственный бизнес</c:v>
                </c:pt>
                <c:pt idx="11">
                  <c:v>Готовить к ПДМ</c:v>
                </c:pt>
                <c:pt idx="12">
                  <c:v>Удовлетворен своим материальным положением</c:v>
                </c:pt>
                <c:pt idx="13">
                  <c:v>Удовлетворен состоянием своего здоровья</c:v>
                </c:pt>
                <c:pt idx="14">
                  <c:v>Удовлетворен своей личной жизнью</c:v>
                </c:pt>
                <c:pt idx="15">
                  <c:v>Коммуникация</c:v>
                </c:pt>
                <c:pt idx="16">
                  <c:v>Вредные привычки:курить</c:v>
                </c:pt>
                <c:pt idx="17">
                  <c:v>Алкоголь</c:v>
                </c:pt>
                <c:pt idx="18">
                  <c:v>Прокрастинация</c:v>
                </c:pt>
                <c:pt idx="19">
                  <c:v>Зарплатные ожидания</c:v>
                </c:pt>
                <c:pt idx="20">
                  <c:v>Академическая успеваемость</c:v>
                </c:pt>
              </c:strCache>
            </c:strRef>
          </c:cat>
          <c:val>
            <c:numRef>
              <c:f>Лист1!$E$109:$Y$109</c:f>
              <c:numCache>
                <c:formatCode>0.00_);\(0.00\)</c:formatCode>
                <c:ptCount val="21"/>
                <c:pt idx="0">
                  <c:v>4.1833333333333371</c:v>
                </c:pt>
                <c:pt idx="1">
                  <c:v>2.8144910644910648</c:v>
                </c:pt>
                <c:pt idx="2">
                  <c:v>1.6394716394716391</c:v>
                </c:pt>
                <c:pt idx="3">
                  <c:v>3.2041569541569541</c:v>
                </c:pt>
                <c:pt idx="4">
                  <c:v>2.918492618492619</c:v>
                </c:pt>
                <c:pt idx="5">
                  <c:v>2.0247863247863251</c:v>
                </c:pt>
                <c:pt idx="6">
                  <c:v>1.5053613053613051</c:v>
                </c:pt>
                <c:pt idx="7">
                  <c:v>1.8004662004662</c:v>
                </c:pt>
                <c:pt idx="8">
                  <c:v>2.8617327117327118</c:v>
                </c:pt>
                <c:pt idx="9">
                  <c:v>3.2655788655788651</c:v>
                </c:pt>
                <c:pt idx="10">
                  <c:v>2.794755244755244</c:v>
                </c:pt>
                <c:pt idx="11">
                  <c:v>2.61013986013986</c:v>
                </c:pt>
                <c:pt idx="12">
                  <c:v>2.470435120435118</c:v>
                </c:pt>
                <c:pt idx="13">
                  <c:v>3.1241258741258742</c:v>
                </c:pt>
                <c:pt idx="14">
                  <c:v>3.088150738150738</c:v>
                </c:pt>
                <c:pt idx="15">
                  <c:v>3.403302253302253</c:v>
                </c:pt>
                <c:pt idx="16">
                  <c:v>1.871833721833722</c:v>
                </c:pt>
                <c:pt idx="17">
                  <c:v>2.031818181818176</c:v>
                </c:pt>
                <c:pt idx="18">
                  <c:v>2.595959595959596</c:v>
                </c:pt>
                <c:pt idx="19">
                  <c:v>2.5386557886557881</c:v>
                </c:pt>
                <c:pt idx="20">
                  <c:v>3.9468764568764572</c:v>
                </c:pt>
              </c:numCache>
            </c:numRef>
          </c:val>
          <c:extLst>
            <c:ext xmlns:c16="http://schemas.microsoft.com/office/drawing/2014/chart" uri="{C3380CC4-5D6E-409C-BE32-E72D297353CC}">
              <c16:uniqueId val="{00000016-4DAD-4FF7-929E-0F30B3E26D64}"/>
            </c:ext>
          </c:extLst>
        </c:ser>
        <c:dLbls>
          <c:dLblPos val="outEnd"/>
          <c:showLegendKey val="0"/>
          <c:showVal val="1"/>
          <c:showCatName val="0"/>
          <c:showSerName val="0"/>
          <c:showPercent val="0"/>
          <c:showBubbleSize val="0"/>
        </c:dLbls>
        <c:gapWidth val="219"/>
        <c:overlap val="-27"/>
        <c:axId val="405164936"/>
        <c:axId val="405175128"/>
      </c:barChart>
      <c:catAx>
        <c:axId val="40516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5175128"/>
        <c:crosses val="autoZero"/>
        <c:auto val="1"/>
        <c:lblAlgn val="ctr"/>
        <c:lblOffset val="100"/>
        <c:noMultiLvlLbl val="0"/>
      </c:catAx>
      <c:valAx>
        <c:axId val="405175128"/>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5164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tLang="zh-CN" sz="1400" b="0" i="0" baseline="0">
                <a:effectLst/>
              </a:rPr>
              <a:t>Анкета.</a:t>
            </a:r>
            <a:endParaRPr lang="zh-CN" altLang="zh-CN" sz="1100">
              <a:effectLst/>
            </a:endParaRPr>
          </a:p>
          <a:p>
            <a:pPr>
              <a:defRPr sz="1400" b="0" i="0" u="none" strike="noStrike" kern="1200" spc="0" baseline="0">
                <a:solidFill>
                  <a:schemeClr val="tx1">
                    <a:lumMod val="65000"/>
                    <a:lumOff val="35000"/>
                  </a:schemeClr>
                </a:solidFill>
                <a:latin typeface="+mn-lt"/>
                <a:ea typeface="+mn-ea"/>
                <a:cs typeface="+mn-cs"/>
              </a:defRPr>
            </a:pPr>
            <a:r>
              <a:rPr lang="ru-RU" altLang="zh-CN" sz="1400" b="0" i="0" baseline="0">
                <a:effectLst/>
              </a:rPr>
              <a:t>Группы юношей и девушек</a:t>
            </a:r>
            <a:endParaRPr lang="zh-CN" altLang="zh-CN" sz="1100">
              <a:effectLst/>
            </a:endParaRPr>
          </a:p>
        </c:rich>
      </c:tx>
      <c:overlay val="0"/>
      <c:spPr>
        <a:noFill/>
        <a:ln>
          <a:noFill/>
        </a:ln>
        <a:effectLst/>
      </c:spPr>
    </c:title>
    <c:autoTitleDeleted val="0"/>
    <c:plotArea>
      <c:layout/>
      <c:barChart>
        <c:barDir val="col"/>
        <c:grouping val="clustered"/>
        <c:varyColors val="0"/>
        <c:ser>
          <c:idx val="0"/>
          <c:order val="0"/>
          <c:tx>
            <c:v>М</c:v>
          </c:tx>
          <c:spPr>
            <a:solidFill>
              <a:schemeClr val="accent1"/>
            </a:solidFill>
            <a:ln>
              <a:noFill/>
            </a:ln>
            <a:effectLst/>
          </c:spPr>
          <c:invertIfNegative val="0"/>
          <c:dLbls>
            <c:dLbl>
              <c:idx val="16"/>
              <c:layout>
                <c:manualLayout>
                  <c:x val="0"/>
                  <c:y val="2.808641770537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5B-48B1-922A-2839C37AF4C4}"/>
                </c:ext>
              </c:extLst>
            </c:dLbl>
            <c:dLbl>
              <c:idx val="17"/>
              <c:layout>
                <c:manualLayout>
                  <c:x val="0"/>
                  <c:y val="1.604938154592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5B-48B1-922A-2839C37AF4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Лист1!$E$1:$Y$1</c:f>
              <c:strCache>
                <c:ptCount val="21"/>
                <c:pt idx="0">
                  <c:v>Самостоятельный выбор профиля обучения</c:v>
                </c:pt>
                <c:pt idx="1">
                  <c:v>Родители влияли на выбор профиля обучения</c:v>
                </c:pt>
                <c:pt idx="2">
                  <c:v>Знакомые влияли на выбор профиля обучения</c:v>
                </c:pt>
                <c:pt idx="3">
                  <c:v>Цена+качество образования</c:v>
                </c:pt>
                <c:pt idx="4">
                  <c:v>Экономические причины</c:v>
                </c:pt>
                <c:pt idx="5">
                  <c:v>Политические причины</c:v>
                </c:pt>
                <c:pt idx="6">
                  <c:v>Открыть свой бизнес в России</c:v>
                </c:pt>
                <c:pt idx="7">
                  <c:v>Работать в бизнесе родителей</c:v>
                </c:pt>
                <c:pt idx="8">
                  <c:v>Работать в гос. секторе Китая</c:v>
                </c:pt>
                <c:pt idx="9">
                  <c:v>Работать в совместном Китайско-Российском предприятии</c:v>
                </c:pt>
                <c:pt idx="10">
                  <c:v>Открыть собственный бизнес</c:v>
                </c:pt>
                <c:pt idx="11">
                  <c:v>Готовить к ПДМ</c:v>
                </c:pt>
                <c:pt idx="12">
                  <c:v>Удовлетворен своим материальным положением</c:v>
                </c:pt>
                <c:pt idx="13">
                  <c:v>Удовлетворен состоянием своего здоровья</c:v>
                </c:pt>
                <c:pt idx="14">
                  <c:v>Удовлетворен своей личной жизнью</c:v>
                </c:pt>
                <c:pt idx="15">
                  <c:v>Коммуникация</c:v>
                </c:pt>
                <c:pt idx="16">
                  <c:v>Вредные привычки:курить</c:v>
                </c:pt>
                <c:pt idx="17">
                  <c:v>Алкоголь</c:v>
                </c:pt>
                <c:pt idx="18">
                  <c:v>Прокрастинация</c:v>
                </c:pt>
                <c:pt idx="19">
                  <c:v>Зарплатные ожидания</c:v>
                </c:pt>
                <c:pt idx="20">
                  <c:v>Академическая успеваемость</c:v>
                </c:pt>
              </c:strCache>
            </c:strRef>
          </c:cat>
          <c:val>
            <c:numRef>
              <c:f>Лист1!$E$57:$Y$57</c:f>
              <c:numCache>
                <c:formatCode>0.00_);[Red]\(0.00\)</c:formatCode>
                <c:ptCount val="21"/>
                <c:pt idx="0">
                  <c:v>4.13333333333334</c:v>
                </c:pt>
                <c:pt idx="1">
                  <c:v>2.6444444444444439</c:v>
                </c:pt>
                <c:pt idx="2">
                  <c:v>1.48888888888889</c:v>
                </c:pt>
                <c:pt idx="3">
                  <c:v>3.2888888888888892</c:v>
                </c:pt>
                <c:pt idx="4">
                  <c:v>2.8888888888888871</c:v>
                </c:pt>
                <c:pt idx="5">
                  <c:v>2.088888888888889</c:v>
                </c:pt>
                <c:pt idx="6">
                  <c:v>1.533333333333333</c:v>
                </c:pt>
                <c:pt idx="7">
                  <c:v>1.7333333333333341</c:v>
                </c:pt>
                <c:pt idx="8">
                  <c:v>2.7555555555555551</c:v>
                </c:pt>
                <c:pt idx="9">
                  <c:v>3.155555555555555</c:v>
                </c:pt>
                <c:pt idx="10">
                  <c:v>2.8</c:v>
                </c:pt>
                <c:pt idx="11">
                  <c:v>2.6</c:v>
                </c:pt>
                <c:pt idx="12">
                  <c:v>2.4444444444444442</c:v>
                </c:pt>
                <c:pt idx="13">
                  <c:v>3.2</c:v>
                </c:pt>
                <c:pt idx="14">
                  <c:v>3.1111111111111112</c:v>
                </c:pt>
                <c:pt idx="15">
                  <c:v>3.4444444444444442</c:v>
                </c:pt>
                <c:pt idx="16">
                  <c:v>1.8444444444444441</c:v>
                </c:pt>
                <c:pt idx="17">
                  <c:v>2</c:v>
                </c:pt>
                <c:pt idx="18">
                  <c:v>2.6444444444444439</c:v>
                </c:pt>
                <c:pt idx="19">
                  <c:v>2.5555555555555549</c:v>
                </c:pt>
                <c:pt idx="20">
                  <c:v>3.9266666666666672</c:v>
                </c:pt>
              </c:numCache>
            </c:numRef>
          </c:val>
          <c:extLst>
            <c:ext xmlns:c16="http://schemas.microsoft.com/office/drawing/2014/chart" uri="{C3380CC4-5D6E-409C-BE32-E72D297353CC}">
              <c16:uniqueId val="{00000002-5F5B-48B1-922A-2839C37AF4C4}"/>
            </c:ext>
          </c:extLst>
        </c:ser>
        <c:ser>
          <c:idx val="1"/>
          <c:order val="1"/>
          <c:tx>
            <c:v>Ж</c:v>
          </c:tx>
          <c:spPr>
            <a:solidFill>
              <a:schemeClr val="accent2"/>
            </a:solidFill>
            <a:ln>
              <a:noFill/>
            </a:ln>
            <a:effectLst/>
          </c:spPr>
          <c:invertIfNegative val="0"/>
          <c:dLbls>
            <c:dLbl>
              <c:idx val="0"/>
              <c:layout>
                <c:manualLayout>
                  <c:x val="-2.3809523809523799E-3"/>
                  <c:y val="9.62962892755693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5B-48B1-922A-2839C37AF4C4}"/>
                </c:ext>
              </c:extLst>
            </c:dLbl>
            <c:dLbl>
              <c:idx val="1"/>
              <c:layout>
                <c:manualLayout>
                  <c:x val="-4.7619047619047597E-3"/>
                  <c:y val="0.12438270698094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5B-48B1-922A-2839C37AF4C4}"/>
                </c:ext>
              </c:extLst>
            </c:dLbl>
            <c:dLbl>
              <c:idx val="2"/>
              <c:layout>
                <c:manualLayout>
                  <c:x val="-2.3809523809523799E-3"/>
                  <c:y val="0.11234567082149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5B-48B1-922A-2839C37AF4C4}"/>
                </c:ext>
              </c:extLst>
            </c:dLbl>
            <c:dLbl>
              <c:idx val="3"/>
              <c:layout>
                <c:manualLayout>
                  <c:x val="0"/>
                  <c:y val="8.82715985026053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5B-48B1-922A-2839C37AF4C4}"/>
                </c:ext>
              </c:extLst>
            </c:dLbl>
            <c:dLbl>
              <c:idx val="4"/>
              <c:layout>
                <c:manualLayout>
                  <c:x val="0"/>
                  <c:y val="0.10030863466205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5B-48B1-922A-2839C37AF4C4}"/>
                </c:ext>
              </c:extLst>
            </c:dLbl>
            <c:dLbl>
              <c:idx val="5"/>
              <c:layout>
                <c:manualLayout>
                  <c:x val="0"/>
                  <c:y val="0.1163580162079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5B-48B1-922A-2839C37AF4C4}"/>
                </c:ext>
              </c:extLst>
            </c:dLbl>
            <c:dLbl>
              <c:idx val="6"/>
              <c:layout>
                <c:manualLayout>
                  <c:x val="0"/>
                  <c:y val="7.2222216956677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5B-48B1-922A-2839C37AF4C4}"/>
                </c:ext>
              </c:extLst>
            </c:dLbl>
            <c:dLbl>
              <c:idx val="7"/>
              <c:layout>
                <c:manualLayout>
                  <c:x val="-2.3809523809523799E-3"/>
                  <c:y val="6.41975261837129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F5B-48B1-922A-2839C37AF4C4}"/>
                </c:ext>
              </c:extLst>
            </c:dLbl>
            <c:dLbl>
              <c:idx val="8"/>
              <c:layout>
                <c:manualLayout>
                  <c:x val="2.3809523809522901E-3"/>
                  <c:y val="8.82715985026053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F5B-48B1-922A-2839C37AF4C4}"/>
                </c:ext>
              </c:extLst>
            </c:dLbl>
            <c:dLbl>
              <c:idx val="9"/>
              <c:layout>
                <c:manualLayout>
                  <c:x val="0"/>
                  <c:y val="8.82715985026053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F5B-48B1-922A-2839C37AF4C4}"/>
                </c:ext>
              </c:extLst>
            </c:dLbl>
            <c:dLbl>
              <c:idx val="10"/>
              <c:layout>
                <c:manualLayout>
                  <c:x val="0"/>
                  <c:y val="0.120370519560816"/>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extLst>
                <c:ext xmlns:c15="http://schemas.microsoft.com/office/drawing/2012/chart" uri="{CE6537A1-D6FC-4f65-9D91-7224C49458BB}">
                  <c15:layout>
                    <c:manualLayout>
                      <c:w val="5.2261904761904801E-2"/>
                      <c:h val="9.6236262061125996E-2"/>
                    </c:manualLayout>
                  </c15:layout>
                </c:ext>
                <c:ext xmlns:c16="http://schemas.microsoft.com/office/drawing/2014/chart" uri="{C3380CC4-5D6E-409C-BE32-E72D297353CC}">
                  <c16:uniqueId val="{0000000D-5F5B-48B1-922A-2839C37AF4C4}"/>
                </c:ext>
              </c:extLst>
            </c:dLbl>
            <c:dLbl>
              <c:idx val="11"/>
              <c:layout>
                <c:manualLayout>
                  <c:x val="0"/>
                  <c:y val="6.41975261837129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F5B-48B1-922A-2839C37AF4C4}"/>
                </c:ext>
              </c:extLst>
            </c:dLbl>
            <c:dLbl>
              <c:idx val="12"/>
              <c:layout>
                <c:manualLayout>
                  <c:x val="2.3809523809523799E-3"/>
                  <c:y val="9.22839438890873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F5B-48B1-922A-2839C37AF4C4}"/>
                </c:ext>
              </c:extLst>
            </c:dLbl>
            <c:dLbl>
              <c:idx val="13"/>
              <c:layout>
                <c:manualLayout>
                  <c:x val="-8.7300578797851997E-17"/>
                  <c:y val="0.11234567082149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F5B-48B1-922A-2839C37AF4C4}"/>
                </c:ext>
              </c:extLst>
            </c:dLbl>
            <c:dLbl>
              <c:idx val="14"/>
              <c:layout>
                <c:manualLayout>
                  <c:x val="-2.3809523809524701E-3"/>
                  <c:y val="8.42592531161232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F5B-48B1-922A-2839C37AF4C4}"/>
                </c:ext>
              </c:extLst>
            </c:dLbl>
            <c:dLbl>
              <c:idx val="15"/>
              <c:layout>
                <c:manualLayout>
                  <c:x val="-2.3809523809523799E-3"/>
                  <c:y val="0.10432098004853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F5B-48B1-922A-2839C37AF4C4}"/>
                </c:ext>
              </c:extLst>
            </c:dLbl>
            <c:dLbl>
              <c:idx val="16"/>
              <c:layout>
                <c:manualLayout>
                  <c:x val="0"/>
                  <c:y val="7.6234562343159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F5B-48B1-922A-2839C37AF4C4}"/>
                </c:ext>
              </c:extLst>
            </c:dLbl>
            <c:dLbl>
              <c:idx val="17"/>
              <c:layout>
                <c:manualLayout>
                  <c:x val="2.3809523809523799E-3"/>
                  <c:y val="7.6234562343159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F5B-48B1-922A-2839C37AF4C4}"/>
                </c:ext>
              </c:extLst>
            </c:dLbl>
            <c:dLbl>
              <c:idx val="18"/>
              <c:layout>
                <c:manualLayout>
                  <c:x val="-2.3809523809523799E-3"/>
                  <c:y val="7.22222169566769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F5B-48B1-922A-2839C37AF4C4}"/>
                </c:ext>
              </c:extLst>
            </c:dLbl>
            <c:dLbl>
              <c:idx val="19"/>
              <c:layout>
                <c:manualLayout>
                  <c:x val="-2.3809523809523799E-3"/>
                  <c:y val="7.2222216956677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F5B-48B1-922A-2839C37AF4C4}"/>
                </c:ext>
              </c:extLst>
            </c:dLbl>
            <c:dLbl>
              <c:idx val="20"/>
              <c:layout>
                <c:manualLayout>
                  <c:x val="-1.7460115759570301E-16"/>
                  <c:y val="8.42592531161232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F5B-48B1-922A-2839C37AF4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Лист1!$E$1:$Y$1</c:f>
              <c:strCache>
                <c:ptCount val="21"/>
                <c:pt idx="0">
                  <c:v>Самостоятельный выбор профиля обучения</c:v>
                </c:pt>
                <c:pt idx="1">
                  <c:v>Родители влияли на выбор профиля обучения</c:v>
                </c:pt>
                <c:pt idx="2">
                  <c:v>Знакомые влияли на выбор профиля обучения</c:v>
                </c:pt>
                <c:pt idx="3">
                  <c:v>Цена+качество образования</c:v>
                </c:pt>
                <c:pt idx="4">
                  <c:v>Экономические причины</c:v>
                </c:pt>
                <c:pt idx="5">
                  <c:v>Политические причины</c:v>
                </c:pt>
                <c:pt idx="6">
                  <c:v>Открыть свой бизнес в России</c:v>
                </c:pt>
                <c:pt idx="7">
                  <c:v>Работать в бизнесе родителей</c:v>
                </c:pt>
                <c:pt idx="8">
                  <c:v>Работать в гос. секторе Китая</c:v>
                </c:pt>
                <c:pt idx="9">
                  <c:v>Работать в совместном Китайско-Российском предприятии</c:v>
                </c:pt>
                <c:pt idx="10">
                  <c:v>Открыть собственный бизнес</c:v>
                </c:pt>
                <c:pt idx="11">
                  <c:v>Готовить к ПДМ</c:v>
                </c:pt>
                <c:pt idx="12">
                  <c:v>Удовлетворен своим материальным положением</c:v>
                </c:pt>
                <c:pt idx="13">
                  <c:v>Удовлетворен состоянием своего здоровья</c:v>
                </c:pt>
                <c:pt idx="14">
                  <c:v>Удовлетворен своей личной жизнью</c:v>
                </c:pt>
                <c:pt idx="15">
                  <c:v>Коммуникация</c:v>
                </c:pt>
                <c:pt idx="16">
                  <c:v>Вредные привычки:курить</c:v>
                </c:pt>
                <c:pt idx="17">
                  <c:v>Алкоголь</c:v>
                </c:pt>
                <c:pt idx="18">
                  <c:v>Прокрастинация</c:v>
                </c:pt>
                <c:pt idx="19">
                  <c:v>Зарплатные ожидания</c:v>
                </c:pt>
                <c:pt idx="20">
                  <c:v>Академическая успеваемость</c:v>
                </c:pt>
              </c:strCache>
            </c:strRef>
          </c:cat>
          <c:val>
            <c:numRef>
              <c:f>Лист1!$E$58:$Y$58</c:f>
              <c:numCache>
                <c:formatCode>0.00_);[Red]\(0.00\)</c:formatCode>
                <c:ptCount val="21"/>
                <c:pt idx="0">
                  <c:v>4.4000000000000004</c:v>
                </c:pt>
                <c:pt idx="1">
                  <c:v>2.709090909090909</c:v>
                </c:pt>
                <c:pt idx="2">
                  <c:v>1.7636363636363639</c:v>
                </c:pt>
                <c:pt idx="3">
                  <c:v>3.3272727272727272</c:v>
                </c:pt>
                <c:pt idx="4">
                  <c:v>2.872727272727273</c:v>
                </c:pt>
                <c:pt idx="5">
                  <c:v>2.2000000000000002</c:v>
                </c:pt>
                <c:pt idx="6">
                  <c:v>1.745454545454546</c:v>
                </c:pt>
                <c:pt idx="7">
                  <c:v>1.8909090909090911</c:v>
                </c:pt>
                <c:pt idx="8">
                  <c:v>3.0545454545454551</c:v>
                </c:pt>
                <c:pt idx="9">
                  <c:v>3.6545454545454552</c:v>
                </c:pt>
                <c:pt idx="10">
                  <c:v>2.5272727272727278</c:v>
                </c:pt>
                <c:pt idx="11">
                  <c:v>2.1272727272727279</c:v>
                </c:pt>
                <c:pt idx="12">
                  <c:v>3.0181818181818181</c:v>
                </c:pt>
                <c:pt idx="13">
                  <c:v>3.254545454545454</c:v>
                </c:pt>
                <c:pt idx="14">
                  <c:v>3.4727272727272731</c:v>
                </c:pt>
                <c:pt idx="15">
                  <c:v>3.5272727272727278</c:v>
                </c:pt>
                <c:pt idx="16">
                  <c:v>1.490909090909091</c:v>
                </c:pt>
                <c:pt idx="17">
                  <c:v>1.6545454545454541</c:v>
                </c:pt>
                <c:pt idx="18">
                  <c:v>2.3454545454545448</c:v>
                </c:pt>
                <c:pt idx="19">
                  <c:v>1.454545454545455</c:v>
                </c:pt>
                <c:pt idx="20">
                  <c:v>4.4109090909090902</c:v>
                </c:pt>
              </c:numCache>
            </c:numRef>
          </c:val>
          <c:extLst>
            <c:ext xmlns:c16="http://schemas.microsoft.com/office/drawing/2014/chart" uri="{C3380CC4-5D6E-409C-BE32-E72D297353CC}">
              <c16:uniqueId val="{00000018-5F5B-48B1-922A-2839C37AF4C4}"/>
            </c:ext>
          </c:extLst>
        </c:ser>
        <c:dLbls>
          <c:dLblPos val="outEnd"/>
          <c:showLegendKey val="0"/>
          <c:showVal val="1"/>
          <c:showCatName val="0"/>
          <c:showSerName val="0"/>
          <c:showPercent val="0"/>
          <c:showBubbleSize val="0"/>
        </c:dLbls>
        <c:gapWidth val="219"/>
        <c:overlap val="-27"/>
        <c:axId val="405173168"/>
        <c:axId val="405167288"/>
      </c:barChart>
      <c:catAx>
        <c:axId val="40517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5167288"/>
        <c:crosses val="autoZero"/>
        <c:auto val="1"/>
        <c:lblAlgn val="ctr"/>
        <c:lblOffset val="100"/>
        <c:noMultiLvlLbl val="0"/>
      </c:catAx>
      <c:valAx>
        <c:axId val="405167288"/>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517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tLang="zh-CN" baseline="0"/>
              <a:t>Субтест "Интересы".</a:t>
            </a:r>
          </a:p>
          <a:p>
            <a:pPr>
              <a:defRPr sz="1400" b="0" i="0" u="none" strike="noStrike" kern="1200" spc="0" baseline="0">
                <a:solidFill>
                  <a:schemeClr val="tx1">
                    <a:lumMod val="65000"/>
                    <a:lumOff val="35000"/>
                  </a:schemeClr>
                </a:solidFill>
                <a:latin typeface="+mn-lt"/>
                <a:ea typeface="+mn-ea"/>
                <a:cs typeface="+mn-cs"/>
              </a:defRPr>
            </a:pPr>
            <a:r>
              <a:rPr lang="ru-RU" altLang="zh-CN" baseline="0"/>
              <a:t>Группы с различной направленностью образования</a:t>
            </a:r>
            <a:endParaRPr lang="zh-CN" altLang="en-US"/>
          </a:p>
        </c:rich>
      </c:tx>
      <c:overlay val="0"/>
      <c:spPr>
        <a:noFill/>
        <a:ln>
          <a:noFill/>
        </a:ln>
        <a:effectLst/>
      </c:spPr>
    </c:title>
    <c:autoTitleDeleted val="0"/>
    <c:plotArea>
      <c:layout/>
      <c:barChart>
        <c:barDir val="col"/>
        <c:grouping val="clustered"/>
        <c:varyColors val="0"/>
        <c:ser>
          <c:idx val="0"/>
          <c:order val="0"/>
          <c:tx>
            <c:v>Гум</c:v>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Лист1!$AR$104:$BD$104</c:f>
              <c:strCache>
                <c:ptCount val="13"/>
                <c:pt idx="0">
                  <c:v>Интересы арт:</c:v>
                </c:pt>
                <c:pt idx="1">
                  <c:v>Физическая активность:</c:v>
                </c:pt>
                <c:pt idx="2">
                  <c:v>Офисная работа:</c:v>
                </c:pt>
                <c:pt idx="3">
                  <c:v>Экономические:</c:v>
                </c:pt>
                <c:pt idx="4">
                  <c:v>Юридические:</c:v>
                </c:pt>
                <c:pt idx="5">
                  <c:v>Филологические:</c:v>
                </c:pt>
                <c:pt idx="6">
                  <c:v>Медицинские: </c:v>
                </c:pt>
                <c:pt idx="7">
                  <c:v>Музыкальные:</c:v>
                </c:pt>
                <c:pt idx="8">
                  <c:v>Социально-Политические: </c:v>
                </c:pt>
                <c:pt idx="9">
                  <c:v>Общественные, образовательные: </c:v>
                </c:pt>
                <c:pt idx="10">
                  <c:v>Реалистические и технические:</c:v>
                </c:pt>
                <c:pt idx="11">
                  <c:v>Научные:</c:v>
                </c:pt>
                <c:pt idx="12">
                  <c:v>Гуманистические : </c:v>
                </c:pt>
              </c:strCache>
            </c:strRef>
          </c:cat>
          <c:val>
            <c:numRef>
              <c:f>Лист1!$AR$108:$BD$108</c:f>
              <c:numCache>
                <c:formatCode>0.00_);\(0.00\)</c:formatCode>
                <c:ptCount val="13"/>
                <c:pt idx="0">
                  <c:v>12</c:v>
                </c:pt>
                <c:pt idx="1">
                  <c:v>8.36</c:v>
                </c:pt>
                <c:pt idx="2">
                  <c:v>10.42</c:v>
                </c:pt>
                <c:pt idx="3">
                  <c:v>8.5400000000000009</c:v>
                </c:pt>
                <c:pt idx="4">
                  <c:v>8.2200000000000006</c:v>
                </c:pt>
                <c:pt idx="5">
                  <c:v>14.9</c:v>
                </c:pt>
                <c:pt idx="6">
                  <c:v>7.58</c:v>
                </c:pt>
                <c:pt idx="7">
                  <c:v>10.16</c:v>
                </c:pt>
                <c:pt idx="8">
                  <c:v>11.4</c:v>
                </c:pt>
                <c:pt idx="9">
                  <c:v>10.9</c:v>
                </c:pt>
                <c:pt idx="10">
                  <c:v>9.9600000000000026</c:v>
                </c:pt>
                <c:pt idx="11">
                  <c:v>8.42</c:v>
                </c:pt>
                <c:pt idx="12">
                  <c:v>10.74</c:v>
                </c:pt>
              </c:numCache>
            </c:numRef>
          </c:val>
          <c:extLst>
            <c:ext xmlns:c16="http://schemas.microsoft.com/office/drawing/2014/chart" uri="{C3380CC4-5D6E-409C-BE32-E72D297353CC}">
              <c16:uniqueId val="{00000000-BBDF-464F-A12A-51FFF4025C34}"/>
            </c:ext>
          </c:extLst>
        </c:ser>
        <c:ser>
          <c:idx val="1"/>
          <c:order val="1"/>
          <c:tx>
            <c:v>Тех</c:v>
          </c:tx>
          <c:spPr>
            <a:solidFill>
              <a:srgbClr val="FFFF00"/>
            </a:solidFill>
            <a:ln>
              <a:noFill/>
            </a:ln>
            <a:effectLst/>
          </c:spPr>
          <c:invertIfNegative val="0"/>
          <c:dLbls>
            <c:dLbl>
              <c:idx val="0"/>
              <c:layout>
                <c:manualLayout>
                  <c:x val="-2.77777777777779E-3"/>
                  <c:y val="8.79629629629630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DF-464F-A12A-51FFF4025C34}"/>
                </c:ext>
              </c:extLst>
            </c:dLbl>
            <c:dLbl>
              <c:idx val="1"/>
              <c:layout>
                <c:manualLayout>
                  <c:x val="-2.7777777777778E-3"/>
                  <c:y val="8.79629629629628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DF-464F-A12A-51FFF4025C34}"/>
                </c:ext>
              </c:extLst>
            </c:dLbl>
            <c:dLbl>
              <c:idx val="2"/>
              <c:layout>
                <c:manualLayout>
                  <c:x val="-5.0925337632080002E-17"/>
                  <c:y val="0.11574074074074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DF-464F-A12A-51FFF4025C34}"/>
                </c:ext>
              </c:extLst>
            </c:dLbl>
            <c:dLbl>
              <c:idx val="3"/>
              <c:layout>
                <c:manualLayout>
                  <c:x val="0"/>
                  <c:y val="0.111111111111110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DF-464F-A12A-51FFF4025C34}"/>
                </c:ext>
              </c:extLst>
            </c:dLbl>
            <c:dLbl>
              <c:idx val="4"/>
              <c:layout>
                <c:manualLayout>
                  <c:x val="0"/>
                  <c:y val="0.1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DF-464F-A12A-51FFF4025C34}"/>
                </c:ext>
              </c:extLst>
            </c:dLbl>
            <c:dLbl>
              <c:idx val="6"/>
              <c:layout>
                <c:manualLayout>
                  <c:x val="0"/>
                  <c:y val="8.79629629629630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DF-464F-A12A-51FFF4025C34}"/>
                </c:ext>
              </c:extLst>
            </c:dLbl>
            <c:dLbl>
              <c:idx val="7"/>
              <c:layout>
                <c:manualLayout>
                  <c:x val="0"/>
                  <c:y val="8.3333333333333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DF-464F-A12A-51FFF4025C34}"/>
                </c:ext>
              </c:extLst>
            </c:dLbl>
            <c:dLbl>
              <c:idx val="8"/>
              <c:layout>
                <c:manualLayout>
                  <c:x val="-1.0185067526416E-16"/>
                  <c:y val="0.13425925925925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DF-464F-A12A-51FFF4025C34}"/>
                </c:ext>
              </c:extLst>
            </c:dLbl>
            <c:dLbl>
              <c:idx val="9"/>
              <c:layout>
                <c:manualLayout>
                  <c:x val="0"/>
                  <c:y val="0.111111111111110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DF-464F-A12A-51FFF4025C34}"/>
                </c:ext>
              </c:extLst>
            </c:dLbl>
            <c:dLbl>
              <c:idx val="10"/>
              <c:layout>
                <c:manualLayout>
                  <c:x val="0"/>
                  <c:y val="0.11574074074074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BDF-464F-A12A-51FFF4025C34}"/>
                </c:ext>
              </c:extLst>
            </c:dLbl>
            <c:dLbl>
              <c:idx val="11"/>
              <c:layout>
                <c:manualLayout>
                  <c:x val="0"/>
                  <c:y val="0.1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BDF-464F-A12A-51FFF4025C34}"/>
                </c:ext>
              </c:extLst>
            </c:dLbl>
            <c:dLbl>
              <c:idx val="12"/>
              <c:layout>
                <c:manualLayout>
                  <c:x val="2.7777777777775801E-3"/>
                  <c:y val="0.1203703703703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BDF-464F-A12A-51FFF4025C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Лист1!$AR$104:$BD$104</c:f>
              <c:strCache>
                <c:ptCount val="13"/>
                <c:pt idx="0">
                  <c:v>Интересы арт:</c:v>
                </c:pt>
                <c:pt idx="1">
                  <c:v>Физическая активность:</c:v>
                </c:pt>
                <c:pt idx="2">
                  <c:v>Офисная работа:</c:v>
                </c:pt>
                <c:pt idx="3">
                  <c:v>Экономические:</c:v>
                </c:pt>
                <c:pt idx="4">
                  <c:v>Юридические:</c:v>
                </c:pt>
                <c:pt idx="5">
                  <c:v>Филологические:</c:v>
                </c:pt>
                <c:pt idx="6">
                  <c:v>Медицинские: </c:v>
                </c:pt>
                <c:pt idx="7">
                  <c:v>Музыкальные:</c:v>
                </c:pt>
                <c:pt idx="8">
                  <c:v>Социально-Политические: </c:v>
                </c:pt>
                <c:pt idx="9">
                  <c:v>Общественные, образовательные: </c:v>
                </c:pt>
                <c:pt idx="10">
                  <c:v>Реалистические и технические:</c:v>
                </c:pt>
                <c:pt idx="11">
                  <c:v>Научные:</c:v>
                </c:pt>
                <c:pt idx="12">
                  <c:v>Гуманистические : </c:v>
                </c:pt>
              </c:strCache>
            </c:strRef>
          </c:cat>
          <c:val>
            <c:numRef>
              <c:f>Лист1!$AR$109:$BD$109</c:f>
              <c:numCache>
                <c:formatCode>0.00_);\(0.00\)</c:formatCode>
                <c:ptCount val="13"/>
                <c:pt idx="0">
                  <c:v>10.624475524475519</c:v>
                </c:pt>
                <c:pt idx="1">
                  <c:v>7.6719502719502657</c:v>
                </c:pt>
                <c:pt idx="2">
                  <c:v>10.753962703962699</c:v>
                </c:pt>
                <c:pt idx="3">
                  <c:v>9.5416860916861008</c:v>
                </c:pt>
                <c:pt idx="4">
                  <c:v>8.1811577311577235</c:v>
                </c:pt>
                <c:pt idx="5">
                  <c:v>10.143861693861689</c:v>
                </c:pt>
                <c:pt idx="6">
                  <c:v>7.639121989121989</c:v>
                </c:pt>
                <c:pt idx="7">
                  <c:v>8.9414141414141302</c:v>
                </c:pt>
                <c:pt idx="8">
                  <c:v>11.43900543900544</c:v>
                </c:pt>
                <c:pt idx="9">
                  <c:v>9.936713286713287</c:v>
                </c:pt>
                <c:pt idx="10">
                  <c:v>11.140404040404039</c:v>
                </c:pt>
                <c:pt idx="11">
                  <c:v>9.7954545454545467</c:v>
                </c:pt>
                <c:pt idx="12">
                  <c:v>9.2654623154623206</c:v>
                </c:pt>
              </c:numCache>
            </c:numRef>
          </c:val>
          <c:extLst>
            <c:ext xmlns:c16="http://schemas.microsoft.com/office/drawing/2014/chart" uri="{C3380CC4-5D6E-409C-BE32-E72D297353CC}">
              <c16:uniqueId val="{0000000D-BBDF-464F-A12A-51FFF4025C34}"/>
            </c:ext>
          </c:extLst>
        </c:ser>
        <c:dLbls>
          <c:dLblPos val="outEnd"/>
          <c:showLegendKey val="0"/>
          <c:showVal val="1"/>
          <c:showCatName val="0"/>
          <c:showSerName val="0"/>
          <c:showPercent val="0"/>
          <c:showBubbleSize val="0"/>
        </c:dLbls>
        <c:gapWidth val="219"/>
        <c:overlap val="-27"/>
        <c:axId val="405168856"/>
        <c:axId val="405168464"/>
      </c:barChart>
      <c:catAx>
        <c:axId val="405168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5168464"/>
        <c:crosses val="autoZero"/>
        <c:auto val="1"/>
        <c:lblAlgn val="ctr"/>
        <c:lblOffset val="100"/>
        <c:noMultiLvlLbl val="0"/>
      </c:catAx>
      <c:valAx>
        <c:axId val="405168464"/>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5168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tLang="zh-CN"/>
              <a:t>Субтест "Интересы".</a:t>
            </a:r>
          </a:p>
          <a:p>
            <a:pPr>
              <a:defRPr sz="1400" b="0" i="0" u="none" strike="noStrike" kern="1200" spc="0" baseline="0">
                <a:solidFill>
                  <a:schemeClr val="tx1">
                    <a:lumMod val="65000"/>
                    <a:lumOff val="35000"/>
                  </a:schemeClr>
                </a:solidFill>
                <a:latin typeface="+mn-lt"/>
                <a:ea typeface="+mn-ea"/>
                <a:cs typeface="+mn-cs"/>
              </a:defRPr>
            </a:pPr>
            <a:r>
              <a:rPr lang="ru-RU" altLang="zh-CN"/>
              <a:t>Группы юношей и девушек</a:t>
            </a:r>
            <a:endParaRPr lang="zh-CN" altLang="en-US"/>
          </a:p>
        </c:rich>
      </c:tx>
      <c:overlay val="0"/>
      <c:spPr>
        <a:noFill/>
        <a:ln>
          <a:noFill/>
        </a:ln>
        <a:effectLst/>
      </c:spPr>
    </c:title>
    <c:autoTitleDeleted val="0"/>
    <c:plotArea>
      <c:layout/>
      <c:barChart>
        <c:barDir val="col"/>
        <c:grouping val="clustered"/>
        <c:varyColors val="0"/>
        <c:ser>
          <c:idx val="0"/>
          <c:order val="0"/>
          <c:tx>
            <c:v>М</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Лист1!$AR$104:$BD$104</c:f>
              <c:strCache>
                <c:ptCount val="13"/>
                <c:pt idx="0">
                  <c:v>Интересы арт:</c:v>
                </c:pt>
                <c:pt idx="1">
                  <c:v>Физическая активность:</c:v>
                </c:pt>
                <c:pt idx="2">
                  <c:v>Офисная работа:</c:v>
                </c:pt>
                <c:pt idx="3">
                  <c:v>Экономические:</c:v>
                </c:pt>
                <c:pt idx="4">
                  <c:v>Юридические:</c:v>
                </c:pt>
                <c:pt idx="5">
                  <c:v>Филологические:</c:v>
                </c:pt>
                <c:pt idx="6">
                  <c:v>Медицинские: </c:v>
                </c:pt>
                <c:pt idx="7">
                  <c:v>Музыкальные:</c:v>
                </c:pt>
                <c:pt idx="8">
                  <c:v>Социально-Политические: </c:v>
                </c:pt>
                <c:pt idx="9">
                  <c:v>Общественные, образовательные: </c:v>
                </c:pt>
                <c:pt idx="10">
                  <c:v>Реалистические и технические:</c:v>
                </c:pt>
                <c:pt idx="11">
                  <c:v>Научные:</c:v>
                </c:pt>
                <c:pt idx="12">
                  <c:v>Гуманистические : </c:v>
                </c:pt>
              </c:strCache>
            </c:strRef>
          </c:cat>
          <c:val>
            <c:numRef>
              <c:f>Лист1!$AR$105:$BD$105</c:f>
              <c:numCache>
                <c:formatCode>0.00_);\(0.00\)</c:formatCode>
                <c:ptCount val="13"/>
                <c:pt idx="0">
                  <c:v>10.65384615384615</c:v>
                </c:pt>
                <c:pt idx="1">
                  <c:v>7.7692307692307701</c:v>
                </c:pt>
                <c:pt idx="2">
                  <c:v>10.78846153846154</c:v>
                </c:pt>
                <c:pt idx="3">
                  <c:v>9.7692307692307683</c:v>
                </c:pt>
                <c:pt idx="4">
                  <c:v>8.3076923076923102</c:v>
                </c:pt>
                <c:pt idx="5">
                  <c:v>10.32692307692308</c:v>
                </c:pt>
                <c:pt idx="6">
                  <c:v>7.8076923076923084</c:v>
                </c:pt>
                <c:pt idx="7">
                  <c:v>8.8653846153846203</c:v>
                </c:pt>
                <c:pt idx="8">
                  <c:v>11.63461538461538</c:v>
                </c:pt>
                <c:pt idx="9">
                  <c:v>10.05769230769231</c:v>
                </c:pt>
                <c:pt idx="10">
                  <c:v>11.38461538461538</c:v>
                </c:pt>
                <c:pt idx="11">
                  <c:v>9.8269230769230749</c:v>
                </c:pt>
                <c:pt idx="12">
                  <c:v>9.5</c:v>
                </c:pt>
              </c:numCache>
            </c:numRef>
          </c:val>
          <c:extLst>
            <c:ext xmlns:c16="http://schemas.microsoft.com/office/drawing/2014/chart" uri="{C3380CC4-5D6E-409C-BE32-E72D297353CC}">
              <c16:uniqueId val="{00000000-720C-46DC-BFBD-24AB5E8BD6F3}"/>
            </c:ext>
          </c:extLst>
        </c:ser>
        <c:ser>
          <c:idx val="1"/>
          <c:order val="1"/>
          <c:tx>
            <c:v>Ж</c:v>
          </c:tx>
          <c:spPr>
            <a:solidFill>
              <a:schemeClr val="accent2"/>
            </a:solidFill>
            <a:ln>
              <a:noFill/>
            </a:ln>
            <a:effectLst/>
          </c:spPr>
          <c:invertIfNegative val="0"/>
          <c:dLbls>
            <c:dLbl>
              <c:idx val="0"/>
              <c:layout>
                <c:manualLayout>
                  <c:x val="-2.77777777777779E-3"/>
                  <c:y val="0.111111111111110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0C-46DC-BFBD-24AB5E8BD6F3}"/>
                </c:ext>
              </c:extLst>
            </c:dLbl>
            <c:dLbl>
              <c:idx val="1"/>
              <c:layout>
                <c:manualLayout>
                  <c:x val="0"/>
                  <c:y val="0.111111111111110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0C-46DC-BFBD-24AB5E8BD6F3}"/>
                </c:ext>
              </c:extLst>
            </c:dLbl>
            <c:dLbl>
              <c:idx val="2"/>
              <c:layout>
                <c:manualLayout>
                  <c:x val="-5.5555555555555497E-3"/>
                  <c:y val="0.138888888888889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0C-46DC-BFBD-24AB5E8BD6F3}"/>
                </c:ext>
              </c:extLst>
            </c:dLbl>
            <c:dLbl>
              <c:idx val="3"/>
              <c:layout>
                <c:manualLayout>
                  <c:x val="-5.5555555555556E-3"/>
                  <c:y val="0.13425925925925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0C-46DC-BFBD-24AB5E8BD6F3}"/>
                </c:ext>
              </c:extLst>
            </c:dLbl>
            <c:dLbl>
              <c:idx val="4"/>
              <c:layout>
                <c:manualLayout>
                  <c:x val="-5.5555555555555497E-3"/>
                  <c:y val="0.1203703703703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0C-46DC-BFBD-24AB5E8BD6F3}"/>
                </c:ext>
              </c:extLst>
            </c:dLbl>
            <c:dLbl>
              <c:idx val="5"/>
              <c:layout>
                <c:manualLayout>
                  <c:x val="-2.7777777777778299E-3"/>
                  <c:y val="0.20370370370370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0C-46DC-BFBD-24AB5E8BD6F3}"/>
                </c:ext>
              </c:extLst>
            </c:dLbl>
            <c:dLbl>
              <c:idx val="6"/>
              <c:layout>
                <c:manualLayout>
                  <c:x val="-1.0185067526416E-16"/>
                  <c:y val="0.111111111111110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0C-46DC-BFBD-24AB5E8BD6F3}"/>
                </c:ext>
              </c:extLst>
            </c:dLbl>
            <c:dLbl>
              <c:idx val="7"/>
              <c:layout>
                <c:manualLayout>
                  <c:x val="0"/>
                  <c:y val="0.14814814814814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20C-46DC-BFBD-24AB5E8BD6F3}"/>
                </c:ext>
              </c:extLst>
            </c:dLbl>
            <c:dLbl>
              <c:idx val="8"/>
              <c:layout>
                <c:manualLayout>
                  <c:x val="-5.5555555555556599E-3"/>
                  <c:y val="0.15740740740740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20C-46DC-BFBD-24AB5E8BD6F3}"/>
                </c:ext>
              </c:extLst>
            </c:dLbl>
            <c:dLbl>
              <c:idx val="9"/>
              <c:layout>
                <c:manualLayout>
                  <c:x val="-2.7777777777777801E-3"/>
                  <c:y val="0.162037037037037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20C-46DC-BFBD-24AB5E8BD6F3}"/>
                </c:ext>
              </c:extLst>
            </c:dLbl>
            <c:dLbl>
              <c:idx val="10"/>
              <c:layout>
                <c:manualLayout>
                  <c:x val="-2.7777777777778798E-3"/>
                  <c:y val="0.138888888888889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20C-46DC-BFBD-24AB5E8BD6F3}"/>
                </c:ext>
              </c:extLst>
            </c:dLbl>
            <c:dLbl>
              <c:idx val="11"/>
              <c:layout>
                <c:manualLayout>
                  <c:x val="-5.5555555555555497E-3"/>
                  <c:y val="0.10648148148148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20C-46DC-BFBD-24AB5E8BD6F3}"/>
                </c:ext>
              </c:extLst>
            </c:dLbl>
            <c:dLbl>
              <c:idx val="12"/>
              <c:layout>
                <c:manualLayout>
                  <c:x val="-1.0185067526416E-16"/>
                  <c:y val="0.162037037037037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20C-46DC-BFBD-24AB5E8BD6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Лист1!$AR$104:$BD$104</c:f>
              <c:strCache>
                <c:ptCount val="13"/>
                <c:pt idx="0">
                  <c:v>Интересы арт:</c:v>
                </c:pt>
                <c:pt idx="1">
                  <c:v>Физическая активность:</c:v>
                </c:pt>
                <c:pt idx="2">
                  <c:v>Офисная работа:</c:v>
                </c:pt>
                <c:pt idx="3">
                  <c:v>Экономические:</c:v>
                </c:pt>
                <c:pt idx="4">
                  <c:v>Юридические:</c:v>
                </c:pt>
                <c:pt idx="5">
                  <c:v>Филологические:</c:v>
                </c:pt>
                <c:pt idx="6">
                  <c:v>Медицинские: </c:v>
                </c:pt>
                <c:pt idx="7">
                  <c:v>Музыкальные:</c:v>
                </c:pt>
                <c:pt idx="8">
                  <c:v>Социально-Политические: </c:v>
                </c:pt>
                <c:pt idx="9">
                  <c:v>Общественные, образовательные: </c:v>
                </c:pt>
                <c:pt idx="10">
                  <c:v>Реалистические и технические:</c:v>
                </c:pt>
                <c:pt idx="11">
                  <c:v>Научные:</c:v>
                </c:pt>
                <c:pt idx="12">
                  <c:v>Гуманистические : </c:v>
                </c:pt>
              </c:strCache>
            </c:strRef>
          </c:cat>
          <c:val>
            <c:numRef>
              <c:f>Лист1!$AR$106:$BD$106</c:f>
              <c:numCache>
                <c:formatCode>0.00_);\(0.00\)</c:formatCode>
                <c:ptCount val="13"/>
                <c:pt idx="0">
                  <c:v>11.312237762237761</c:v>
                </c:pt>
                <c:pt idx="1">
                  <c:v>8.0159751359751272</c:v>
                </c:pt>
                <c:pt idx="2">
                  <c:v>10.58698135198135</c:v>
                </c:pt>
                <c:pt idx="3">
                  <c:v>9.0408430458430455</c:v>
                </c:pt>
                <c:pt idx="4">
                  <c:v>8.200578865578855</c:v>
                </c:pt>
                <c:pt idx="5">
                  <c:v>12.52193084693085</c:v>
                </c:pt>
                <c:pt idx="6">
                  <c:v>7.6095609945609954</c:v>
                </c:pt>
                <c:pt idx="7">
                  <c:v>9.5507070707070696</c:v>
                </c:pt>
                <c:pt idx="8">
                  <c:v>11.41950271950272</c:v>
                </c:pt>
                <c:pt idx="9">
                  <c:v>10.41835664335664</c:v>
                </c:pt>
                <c:pt idx="10">
                  <c:v>10.55020202020202</c:v>
                </c:pt>
                <c:pt idx="11">
                  <c:v>9.1077272727272724</c:v>
                </c:pt>
                <c:pt idx="12">
                  <c:v>10.00273115773116</c:v>
                </c:pt>
              </c:numCache>
            </c:numRef>
          </c:val>
          <c:extLst>
            <c:ext xmlns:c16="http://schemas.microsoft.com/office/drawing/2014/chart" uri="{C3380CC4-5D6E-409C-BE32-E72D297353CC}">
              <c16:uniqueId val="{0000000E-720C-46DC-BFBD-24AB5E8BD6F3}"/>
            </c:ext>
          </c:extLst>
        </c:ser>
        <c:dLbls>
          <c:dLblPos val="outEnd"/>
          <c:showLegendKey val="0"/>
          <c:showVal val="1"/>
          <c:showCatName val="0"/>
          <c:showSerName val="0"/>
          <c:showPercent val="0"/>
          <c:showBubbleSize val="0"/>
        </c:dLbls>
        <c:gapWidth val="219"/>
        <c:overlap val="-27"/>
        <c:axId val="405165720"/>
        <c:axId val="405165328"/>
      </c:barChart>
      <c:catAx>
        <c:axId val="405165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5165328"/>
        <c:crosses val="autoZero"/>
        <c:auto val="1"/>
        <c:lblAlgn val="ctr"/>
        <c:lblOffset val="100"/>
        <c:noMultiLvlLbl val="0"/>
      </c:catAx>
      <c:valAx>
        <c:axId val="405165328"/>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5165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tLang="zh-CN" sz="1600" b="0" i="0" baseline="0">
                <a:effectLst/>
              </a:rPr>
              <a:t>Субтест "Отношение ко времени".</a:t>
            </a:r>
            <a:endParaRPr lang="zh-CN" altLang="zh-CN" sz="1200">
              <a:effectLst/>
            </a:endParaRPr>
          </a:p>
          <a:p>
            <a:pPr>
              <a:defRPr/>
            </a:pPr>
            <a:r>
              <a:rPr lang="ru-RU" altLang="zh-CN" sz="1600" b="0" i="0" baseline="0">
                <a:effectLst/>
              </a:rPr>
              <a:t>Группы с различной направленностью образования</a:t>
            </a:r>
            <a:endParaRPr lang="zh-CN" altLang="zh-CN"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v>Гум</c:v>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Лист1!$AI$104:$AM$104</c:f>
              <c:strCache>
                <c:ptCount val="5"/>
                <c:pt idx="0">
                  <c:v>Позитивное прошлое</c:v>
                </c:pt>
                <c:pt idx="1">
                  <c:v>Негативное прошлое</c:v>
                </c:pt>
                <c:pt idx="2">
                  <c:v>Фаталистическое настоящее</c:v>
                </c:pt>
                <c:pt idx="3">
                  <c:v>Гедонистическое настоящее</c:v>
                </c:pt>
                <c:pt idx="4">
                  <c:v>Будущее</c:v>
                </c:pt>
              </c:strCache>
            </c:strRef>
          </c:cat>
          <c:val>
            <c:numRef>
              <c:f>Лист1!$AI$108:$AM$108</c:f>
              <c:numCache>
                <c:formatCode>0.00_);\(0.00\)</c:formatCode>
                <c:ptCount val="5"/>
                <c:pt idx="0">
                  <c:v>21</c:v>
                </c:pt>
                <c:pt idx="1">
                  <c:v>15.02</c:v>
                </c:pt>
                <c:pt idx="2">
                  <c:v>14.98</c:v>
                </c:pt>
                <c:pt idx="3">
                  <c:v>19.260000000000002</c:v>
                </c:pt>
                <c:pt idx="4">
                  <c:v>19.16</c:v>
                </c:pt>
              </c:numCache>
            </c:numRef>
          </c:val>
          <c:extLst>
            <c:ext xmlns:c16="http://schemas.microsoft.com/office/drawing/2014/chart" uri="{C3380CC4-5D6E-409C-BE32-E72D297353CC}">
              <c16:uniqueId val="{00000000-5794-4781-9944-F0320DDE10A0}"/>
            </c:ext>
          </c:extLst>
        </c:ser>
        <c:ser>
          <c:idx val="1"/>
          <c:order val="1"/>
          <c:tx>
            <c:v>Тех</c:v>
          </c:tx>
          <c:spPr>
            <a:solidFill>
              <a:srgbClr val="FFFF00"/>
            </a:solidFill>
            <a:ln>
              <a:noFill/>
            </a:ln>
            <a:effectLst/>
          </c:spPr>
          <c:invertIfNegative val="0"/>
          <c:dLbls>
            <c:dLbl>
              <c:idx val="0"/>
              <c:layout>
                <c:manualLayout>
                  <c:x val="-2.7777777777777779E-3"/>
                  <c:y val="0.1805555555555555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94-4781-9944-F0320DDE10A0}"/>
                </c:ext>
              </c:extLst>
            </c:dLbl>
            <c:dLbl>
              <c:idx val="1"/>
              <c:layout>
                <c:manualLayout>
                  <c:x val="-2.7777777777777779E-3"/>
                  <c:y val="9.72222222222222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94-4781-9944-F0320DDE10A0}"/>
                </c:ext>
              </c:extLst>
            </c:dLbl>
            <c:dLbl>
              <c:idx val="2"/>
              <c:layout>
                <c:manualLayout>
                  <c:x val="0"/>
                  <c:y val="0.13888888888888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94-4781-9944-F0320DDE10A0}"/>
                </c:ext>
              </c:extLst>
            </c:dLbl>
            <c:dLbl>
              <c:idx val="3"/>
              <c:layout>
                <c:manualLayout>
                  <c:x val="-2.7777777777777779E-3"/>
                  <c:y val="0.1574074074074074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94-4781-9944-F0320DDE10A0}"/>
                </c:ext>
              </c:extLst>
            </c:dLbl>
            <c:dLbl>
              <c:idx val="4"/>
              <c:layout>
                <c:manualLayout>
                  <c:x val="0"/>
                  <c:y val="0.1296296296296296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94-4781-9944-F0320DDE10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Лист1!$AI$104:$AM$104</c:f>
              <c:strCache>
                <c:ptCount val="5"/>
                <c:pt idx="0">
                  <c:v>Позитивное прошлое</c:v>
                </c:pt>
                <c:pt idx="1">
                  <c:v>Негативное прошлое</c:v>
                </c:pt>
                <c:pt idx="2">
                  <c:v>Фаталистическое настоящее</c:v>
                </c:pt>
                <c:pt idx="3">
                  <c:v>Гедонистическое настоящее</c:v>
                </c:pt>
                <c:pt idx="4">
                  <c:v>Будущее</c:v>
                </c:pt>
              </c:strCache>
            </c:strRef>
          </c:cat>
          <c:val>
            <c:numRef>
              <c:f>Лист1!$AI$109:$AM$109</c:f>
              <c:numCache>
                <c:formatCode>0.00_);\(0.00\)</c:formatCode>
                <c:ptCount val="5"/>
                <c:pt idx="0">
                  <c:v>20.448795648795649</c:v>
                </c:pt>
                <c:pt idx="1">
                  <c:v>12.505089355089355</c:v>
                </c:pt>
                <c:pt idx="2">
                  <c:v>14.233449883449882</c:v>
                </c:pt>
                <c:pt idx="3">
                  <c:v>19.397707847707849</c:v>
                </c:pt>
                <c:pt idx="4">
                  <c:v>18.05951825951826</c:v>
                </c:pt>
              </c:numCache>
            </c:numRef>
          </c:val>
          <c:extLst>
            <c:ext xmlns:c16="http://schemas.microsoft.com/office/drawing/2014/chart" uri="{C3380CC4-5D6E-409C-BE32-E72D297353CC}">
              <c16:uniqueId val="{00000006-5794-4781-9944-F0320DDE10A0}"/>
            </c:ext>
          </c:extLst>
        </c:ser>
        <c:dLbls>
          <c:dLblPos val="outEnd"/>
          <c:showLegendKey val="0"/>
          <c:showVal val="1"/>
          <c:showCatName val="0"/>
          <c:showSerName val="0"/>
          <c:showPercent val="0"/>
          <c:showBubbleSize val="0"/>
        </c:dLbls>
        <c:gapWidth val="219"/>
        <c:overlap val="-27"/>
        <c:axId val="408296160"/>
        <c:axId val="408296944"/>
      </c:barChart>
      <c:catAx>
        <c:axId val="40829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8296944"/>
        <c:crosses val="autoZero"/>
        <c:auto val="1"/>
        <c:lblAlgn val="ctr"/>
        <c:lblOffset val="100"/>
        <c:noMultiLvlLbl val="0"/>
      </c:catAx>
      <c:valAx>
        <c:axId val="408296944"/>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829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tLang="zh-CN" sz="1800" b="0" i="0" baseline="0">
                <a:effectLst/>
              </a:rPr>
              <a:t>Субтест "Отношение ко времени".</a:t>
            </a:r>
            <a:br>
              <a:rPr lang="ru-RU" altLang="zh-CN" sz="1800" b="0" i="0" baseline="0">
                <a:effectLst/>
              </a:rPr>
            </a:br>
            <a:r>
              <a:rPr lang="ru-RU" altLang="zh-CN" sz="1800" b="0" i="0" baseline="0">
                <a:effectLst/>
              </a:rPr>
              <a:t>Группы юношей и девушек</a:t>
            </a:r>
            <a:endParaRPr lang="zh-CN" altLang="zh-CN">
              <a:effectLst/>
            </a:endParaRPr>
          </a:p>
        </c:rich>
      </c:tx>
      <c:layout>
        <c:manualLayout>
          <c:xMode val="edge"/>
          <c:yMode val="edge"/>
          <c:x val="0.13301377952755908"/>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v>М</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Лист1!$AI$104:$AM$104</c:f>
              <c:strCache>
                <c:ptCount val="5"/>
                <c:pt idx="0">
                  <c:v>Позитивное прошлое</c:v>
                </c:pt>
                <c:pt idx="1">
                  <c:v>Негативное прошлое</c:v>
                </c:pt>
                <c:pt idx="2">
                  <c:v>Фаталистическое настоящее</c:v>
                </c:pt>
                <c:pt idx="3">
                  <c:v>Гедонистическое настоящее</c:v>
                </c:pt>
                <c:pt idx="4">
                  <c:v>Будущее</c:v>
                </c:pt>
              </c:strCache>
            </c:strRef>
          </c:cat>
          <c:val>
            <c:numRef>
              <c:f>Лист1!$AI$105:$AM$105</c:f>
              <c:numCache>
                <c:formatCode>0.00_);\(0.00\)</c:formatCode>
                <c:ptCount val="5"/>
                <c:pt idx="0">
                  <c:v>20.403846153846153</c:v>
                </c:pt>
                <c:pt idx="1">
                  <c:v>12.557692307692308</c:v>
                </c:pt>
                <c:pt idx="2">
                  <c:v>14.23076923076923</c:v>
                </c:pt>
                <c:pt idx="3">
                  <c:v>19.346153846153847</c:v>
                </c:pt>
                <c:pt idx="4">
                  <c:v>18.057692307692307</c:v>
                </c:pt>
              </c:numCache>
            </c:numRef>
          </c:val>
          <c:extLst>
            <c:ext xmlns:c16="http://schemas.microsoft.com/office/drawing/2014/chart" uri="{C3380CC4-5D6E-409C-BE32-E72D297353CC}">
              <c16:uniqueId val="{00000000-118F-4002-AF4D-FA9FBACFB302}"/>
            </c:ext>
          </c:extLst>
        </c:ser>
        <c:ser>
          <c:idx val="1"/>
          <c:order val="1"/>
          <c:tx>
            <c:v>Ж</c:v>
          </c:tx>
          <c:spPr>
            <a:solidFill>
              <a:schemeClr val="accent2"/>
            </a:solidFill>
            <a:ln>
              <a:noFill/>
            </a:ln>
            <a:effectLst/>
          </c:spPr>
          <c:invertIfNegative val="0"/>
          <c:dLbls>
            <c:dLbl>
              <c:idx val="0"/>
              <c:layout>
                <c:manualLayout>
                  <c:x val="-8.3333333333333332E-3"/>
                  <c:y val="0.1342592592592592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8F-4002-AF4D-FA9FBACFB302}"/>
                </c:ext>
              </c:extLst>
            </c:dLbl>
            <c:dLbl>
              <c:idx val="1"/>
              <c:layout>
                <c:manualLayout>
                  <c:x val="0"/>
                  <c:y val="0.1203703703703703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8F-4002-AF4D-FA9FBACFB302}"/>
                </c:ext>
              </c:extLst>
            </c:dLbl>
            <c:dLbl>
              <c:idx val="2"/>
              <c:layout>
                <c:manualLayout>
                  <c:x val="5.5555555555555558E-3"/>
                  <c:y val="8.79629629629628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8F-4002-AF4D-FA9FBACFB302}"/>
                </c:ext>
              </c:extLst>
            </c:dLbl>
            <c:dLbl>
              <c:idx val="3"/>
              <c:layout>
                <c:manualLayout>
                  <c:x val="-1.0185067526415994E-16"/>
                  <c:y val="0.1342592592592592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8F-4002-AF4D-FA9FBACFB302}"/>
                </c:ext>
              </c:extLst>
            </c:dLbl>
            <c:dLbl>
              <c:idx val="4"/>
              <c:layout>
                <c:manualLayout>
                  <c:x val="-1.0185067526415994E-16"/>
                  <c:y val="0.1481481481481481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8F-4002-AF4D-FA9FBACFB3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Лист1!$AI$104:$AM$104</c:f>
              <c:strCache>
                <c:ptCount val="5"/>
                <c:pt idx="0">
                  <c:v>Позитивное прошлое</c:v>
                </c:pt>
                <c:pt idx="1">
                  <c:v>Негативное прошлое</c:v>
                </c:pt>
                <c:pt idx="2">
                  <c:v>Фаталистическое настоящее</c:v>
                </c:pt>
                <c:pt idx="3">
                  <c:v>Гедонистическое настоящее</c:v>
                </c:pt>
                <c:pt idx="4">
                  <c:v>Будущее</c:v>
                </c:pt>
              </c:strCache>
            </c:strRef>
          </c:cat>
          <c:val>
            <c:numRef>
              <c:f>Лист1!$AI$106:$AM$106</c:f>
              <c:numCache>
                <c:formatCode>0.00_);\(0.00\)</c:formatCode>
                <c:ptCount val="5"/>
                <c:pt idx="0">
                  <c:v>20.724397824397826</c:v>
                </c:pt>
                <c:pt idx="1">
                  <c:v>13.762544677544678</c:v>
                </c:pt>
                <c:pt idx="2">
                  <c:v>14.606724941724941</c:v>
                </c:pt>
                <c:pt idx="3">
                  <c:v>19.328853923853927</c:v>
                </c:pt>
                <c:pt idx="4">
                  <c:v>18.60975912975913</c:v>
                </c:pt>
              </c:numCache>
            </c:numRef>
          </c:val>
          <c:extLst>
            <c:ext xmlns:c16="http://schemas.microsoft.com/office/drawing/2014/chart" uri="{C3380CC4-5D6E-409C-BE32-E72D297353CC}">
              <c16:uniqueId val="{00000006-118F-4002-AF4D-FA9FBACFB302}"/>
            </c:ext>
          </c:extLst>
        </c:ser>
        <c:dLbls>
          <c:dLblPos val="outEnd"/>
          <c:showLegendKey val="0"/>
          <c:showVal val="1"/>
          <c:showCatName val="0"/>
          <c:showSerName val="0"/>
          <c:showPercent val="0"/>
          <c:showBubbleSize val="0"/>
        </c:dLbls>
        <c:gapWidth val="219"/>
        <c:overlap val="-27"/>
        <c:axId val="408297728"/>
        <c:axId val="408298120"/>
      </c:barChart>
      <c:catAx>
        <c:axId val="40829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8298120"/>
        <c:crosses val="autoZero"/>
        <c:auto val="1"/>
        <c:lblAlgn val="ctr"/>
        <c:lblOffset val="100"/>
        <c:noMultiLvlLbl val="0"/>
      </c:catAx>
      <c:valAx>
        <c:axId val="408298120"/>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829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tLang="zh-CN" sz="1400" b="0" i="0" baseline="0">
                <a:effectLst/>
              </a:rPr>
              <a:t>Субтест "Ценности профессии".</a:t>
            </a:r>
            <a:endParaRPr lang="zh-CN" altLang="zh-CN" sz="1100">
              <a:effectLst/>
            </a:endParaRPr>
          </a:p>
          <a:p>
            <a:pPr>
              <a:defRPr/>
            </a:pPr>
            <a:r>
              <a:rPr lang="ru-RU" altLang="zh-CN" sz="1400" b="0" i="0" baseline="0">
                <a:effectLst/>
              </a:rPr>
              <a:t>Группы с различной направленностью образования</a:t>
            </a:r>
            <a:endParaRPr lang="zh-CN" altLang="zh-CN" sz="1100">
              <a:effectLst/>
            </a:endParaRPr>
          </a:p>
        </c:rich>
      </c:tx>
      <c:layout>
        <c:manualLayout>
          <c:xMode val="edge"/>
          <c:yMode val="edge"/>
          <c:x val="0.1568193350831146"/>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v>Гум</c:v>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Лист1!$AN$104:$AQ$104</c:f>
              <c:strCache>
                <c:ptCount val="4"/>
                <c:pt idx="0">
                  <c:v>Власть и успех</c:v>
                </c:pt>
                <c:pt idx="1">
                  <c:v>Независимость</c:v>
                </c:pt>
                <c:pt idx="2">
                  <c:v>Комфорт, уверенность</c:v>
                </c:pt>
                <c:pt idx="3">
                  <c:v>Конформизм</c:v>
                </c:pt>
              </c:strCache>
            </c:strRef>
          </c:cat>
          <c:val>
            <c:numRef>
              <c:f>Лист1!$AN$108:$AQ$108</c:f>
              <c:numCache>
                <c:formatCode>0.00_);\(0.00\)</c:formatCode>
                <c:ptCount val="4"/>
                <c:pt idx="0">
                  <c:v>3.7714285714285722</c:v>
                </c:pt>
                <c:pt idx="1">
                  <c:v>3.7777777777777795</c:v>
                </c:pt>
                <c:pt idx="2">
                  <c:v>4.5549999999999997</c:v>
                </c:pt>
                <c:pt idx="3">
                  <c:v>5.5949999999999998</c:v>
                </c:pt>
              </c:numCache>
            </c:numRef>
          </c:val>
          <c:extLst>
            <c:ext xmlns:c16="http://schemas.microsoft.com/office/drawing/2014/chart" uri="{C3380CC4-5D6E-409C-BE32-E72D297353CC}">
              <c16:uniqueId val="{00000000-E7C2-4C78-B5D7-AE8CCC9D99EA}"/>
            </c:ext>
          </c:extLst>
        </c:ser>
        <c:ser>
          <c:idx val="1"/>
          <c:order val="1"/>
          <c:tx>
            <c:v>Тех</c:v>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Лист1!$AN$104:$AQ$104</c:f>
              <c:strCache>
                <c:ptCount val="4"/>
                <c:pt idx="0">
                  <c:v>Власть и успех</c:v>
                </c:pt>
                <c:pt idx="1">
                  <c:v>Независимость</c:v>
                </c:pt>
                <c:pt idx="2">
                  <c:v>Комфорт, уверенность</c:v>
                </c:pt>
                <c:pt idx="3">
                  <c:v>Конформизм</c:v>
                </c:pt>
              </c:strCache>
            </c:strRef>
          </c:cat>
          <c:val>
            <c:numRef>
              <c:f>Лист1!$AN$109:$AQ$109</c:f>
              <c:numCache>
                <c:formatCode>0.00_);\(0.00\)</c:formatCode>
                <c:ptCount val="4"/>
                <c:pt idx="0">
                  <c:v>3.9033078033078037</c:v>
                </c:pt>
                <c:pt idx="1">
                  <c:v>3.7339981006647678</c:v>
                </c:pt>
                <c:pt idx="2">
                  <c:v>4.4468240093240095</c:v>
                </c:pt>
                <c:pt idx="3">
                  <c:v>5.4474456099456097</c:v>
                </c:pt>
              </c:numCache>
            </c:numRef>
          </c:val>
          <c:extLst>
            <c:ext xmlns:c16="http://schemas.microsoft.com/office/drawing/2014/chart" uri="{C3380CC4-5D6E-409C-BE32-E72D297353CC}">
              <c16:uniqueId val="{00000001-E7C2-4C78-B5D7-AE8CCC9D99EA}"/>
            </c:ext>
          </c:extLst>
        </c:ser>
        <c:dLbls>
          <c:dLblPos val="outEnd"/>
          <c:showLegendKey val="0"/>
          <c:showVal val="1"/>
          <c:showCatName val="0"/>
          <c:showSerName val="0"/>
          <c:showPercent val="0"/>
          <c:showBubbleSize val="0"/>
        </c:dLbls>
        <c:gapWidth val="219"/>
        <c:overlap val="-27"/>
        <c:axId val="408300080"/>
        <c:axId val="408299688"/>
      </c:barChart>
      <c:catAx>
        <c:axId val="40830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8299688"/>
        <c:crosses val="autoZero"/>
        <c:auto val="1"/>
        <c:lblAlgn val="ctr"/>
        <c:lblOffset val="100"/>
        <c:noMultiLvlLbl val="0"/>
      </c:catAx>
      <c:valAx>
        <c:axId val="408299688"/>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830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9701-A865-4154-A125-A3350B599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2118</TotalTime>
  <Pages>111</Pages>
  <Words>23208</Words>
  <Characters>132289</Characters>
  <Application>Microsoft Office Word</Application>
  <DocSecurity>0</DocSecurity>
  <Lines>1102</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Microsoft Office</dc:creator>
  <cp:lastModifiedBy>tracy song</cp:lastModifiedBy>
  <cp:revision>171</cp:revision>
  <cp:lastPrinted>2016-11-28T09:01:00Z</cp:lastPrinted>
  <dcterms:created xsi:type="dcterms:W3CDTF">2017-04-11T18:14:00Z</dcterms:created>
  <dcterms:modified xsi:type="dcterms:W3CDTF">2017-05-23T04:28:00Z</dcterms:modified>
</cp:coreProperties>
</file>