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5" w:rsidRDefault="00FA35B5" w:rsidP="00293E57">
      <w:pPr>
        <w:widowControl/>
        <w:ind w:firstLineChars="200" w:firstLine="480"/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</w:pPr>
      <w:bookmarkStart w:id="0" w:name="_GoBack"/>
      <w:bookmarkEnd w:id="0"/>
    </w:p>
    <w:p w:rsidR="00FA35B5" w:rsidRPr="004568F8" w:rsidRDefault="006563D1" w:rsidP="004568F8">
      <w:pPr>
        <w:widowControl/>
        <w:ind w:firstLineChars="200" w:firstLine="482"/>
        <w:jc w:val="center"/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</w:pPr>
      <w:r w:rsidRPr="004568F8"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  <w:t>Отзыв</w:t>
      </w:r>
    </w:p>
    <w:p w:rsidR="006563D1" w:rsidRPr="004568F8" w:rsidRDefault="006563D1" w:rsidP="004568F8">
      <w:pPr>
        <w:widowControl/>
        <w:ind w:firstLineChars="200" w:firstLine="482"/>
        <w:jc w:val="center"/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</w:pPr>
      <w:r w:rsidRPr="004568F8"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  <w:t>Научного руководителя</w:t>
      </w:r>
    </w:p>
    <w:p w:rsidR="006563D1" w:rsidRPr="004568F8" w:rsidRDefault="006563D1" w:rsidP="004568F8">
      <w:pPr>
        <w:widowControl/>
        <w:ind w:firstLineChars="200" w:firstLine="482"/>
        <w:jc w:val="center"/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</w:pPr>
      <w:r w:rsidRPr="004568F8"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  <w:t xml:space="preserve">Магистранта Ван </w:t>
      </w:r>
      <w:proofErr w:type="spellStart"/>
      <w:r w:rsidRPr="004568F8"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  <w:t>Аньлань</w:t>
      </w:r>
      <w:proofErr w:type="spellEnd"/>
    </w:p>
    <w:p w:rsidR="006563D1" w:rsidRPr="004568F8" w:rsidRDefault="006563D1" w:rsidP="004568F8">
      <w:pPr>
        <w:widowControl/>
        <w:ind w:firstLineChars="200" w:firstLine="482"/>
        <w:jc w:val="center"/>
        <w:rPr>
          <w:rFonts w:ascii="Arial" w:eastAsia="Times New Roman" w:hAnsi="Arial" w:cs="Arial"/>
          <w:b/>
          <w:color w:val="222222"/>
          <w:kern w:val="0"/>
          <w:shd w:val="clear" w:color="auto" w:fill="FFFFFF"/>
          <w:lang w:val="ru-RU"/>
        </w:rPr>
      </w:pPr>
    </w:p>
    <w:p w:rsidR="006563D1" w:rsidRDefault="006563D1" w:rsidP="00293E57">
      <w:pPr>
        <w:widowControl/>
        <w:ind w:firstLineChars="200" w:firstLine="480"/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</w:pPr>
    </w:p>
    <w:p w:rsidR="006563D1" w:rsidRPr="004568F8" w:rsidRDefault="006563D1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 w:rsidRPr="004568F8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val="ru-RU"/>
        </w:rPr>
        <w:t xml:space="preserve">До поступления в Санкт-Петербургский государственный университет Ван </w:t>
      </w:r>
      <w:proofErr w:type="spellStart"/>
      <w:r w:rsidRPr="004568F8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val="ru-RU"/>
        </w:rPr>
        <w:t>Аньлань</w:t>
      </w:r>
      <w:proofErr w:type="spellEnd"/>
      <w:r w:rsidRPr="004568F8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val="ru-RU"/>
        </w:rPr>
        <w:t xml:space="preserve"> обучалась в Китайской Народной </w:t>
      </w:r>
      <w:r w:rsidR="004568F8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val="ru-RU"/>
        </w:rPr>
        <w:t>р</w:t>
      </w:r>
      <w:r w:rsidRPr="004568F8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val="ru-RU"/>
        </w:rPr>
        <w:t>еспублике. Начальная школа была в Пекине, 7-12 классы были закончены в средней школе Пекинского технологического университета (</w:t>
      </w:r>
      <w:proofErr w:type="spellStart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>High</w:t>
      </w:r>
      <w:proofErr w:type="spellEnd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 xml:space="preserve"> </w:t>
      </w:r>
      <w:proofErr w:type="spellStart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>School</w:t>
      </w:r>
      <w:proofErr w:type="spellEnd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 xml:space="preserve"> </w:t>
      </w:r>
      <w:proofErr w:type="spellStart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>Affiliated</w:t>
      </w:r>
      <w:proofErr w:type="spellEnd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 xml:space="preserve"> </w:t>
      </w:r>
      <w:proofErr w:type="spellStart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>to</w:t>
      </w:r>
      <w:proofErr w:type="spellEnd"/>
      <w:r w:rsidRPr="004568F8">
        <w:rPr>
          <w:rFonts w:ascii="Times New Roman" w:eastAsia="Times New Roman" w:hAnsi="Times New Roman" w:cs="Times New Roman"/>
          <w:color w:val="222222"/>
          <w:kern w:val="0"/>
          <w:lang w:val="ru-RU"/>
        </w:rPr>
        <w:t xml:space="preserve"> BIT</w:t>
      </w:r>
      <w:r w:rsidRPr="004568F8">
        <w:rPr>
          <w:rFonts w:ascii="Times New Roman" w:eastAsia="Times New Roman" w:hAnsi="Times New Roman" w:cs="Times New Roman"/>
          <w:kern w:val="0"/>
          <w:shd w:val="clear" w:color="auto" w:fill="FFFFFF"/>
          <w:lang w:val="ru-RU"/>
        </w:rPr>
        <w:t>)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.</w:t>
      </w:r>
    </w:p>
    <w:p w:rsidR="006563D1" w:rsidRPr="004568F8" w:rsidRDefault="006563D1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Далее был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Нанкинский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университет, где Ван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Анлань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обучалась</w:t>
      </w:r>
      <w:r w:rsidRPr="004568F8">
        <w:rPr>
          <w:rFonts w:ascii="Times New Roman" w:eastAsia="Times New Roman" w:hAnsi="Times New Roman" w:cs="Times New Roman"/>
          <w:kern w:val="0"/>
          <w:lang w:val="ru-RU" w:eastAsia="ru-RU"/>
        </w:rPr>
        <w:t xml:space="preserve"> </w:t>
      </w:r>
      <w:r w:rsidRPr="006563D1">
        <w:rPr>
          <w:rFonts w:ascii="Times New Roman" w:eastAsia="Times New Roman" w:hAnsi="Times New Roman" w:cs="Times New Roman"/>
          <w:kern w:val="0"/>
          <w:lang w:val="ru-RU" w:eastAsia="ru-RU"/>
        </w:rPr>
        <w:t>на факультете русского языка института иностранных языков</w:t>
      </w:r>
    </w:p>
    <w:p w:rsidR="006563D1" w:rsidRPr="004568F8" w:rsidRDefault="006563D1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Русский язык Ван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Аньлань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изучает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шесть лет. 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В Российской Федерации Ван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Аньлань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всего 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два года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и связано это с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период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ом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обучения в Санкт-Петербургском государственном университете.</w:t>
      </w:r>
    </w:p>
    <w:p w:rsidR="006563D1" w:rsidRDefault="006563D1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За два года обучения в магистратуре, Ван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Аньлань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успешно обучалась. Как известно, магистранты </w:t>
      </w:r>
      <w:proofErr w:type="gram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проходят практику лишь один раз и прошлым летом она проходила</w:t>
      </w:r>
      <w:proofErr w:type="gram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практику в Санкт-Петербургском государственном университете. </w:t>
      </w:r>
      <w:proofErr w:type="gram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Итог практики: на сайте СПбГУ появился видеоролик, который Ван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Аньлань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создала совместно с </w:t>
      </w:r>
      <w:proofErr w:type="spellStart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согрупниками</w:t>
      </w:r>
      <w:proofErr w:type="spellEnd"/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и участвовала в нем. Теперь любой китайский абитуриент, посмотрев этот ролик</w:t>
      </w:r>
      <w:r w:rsid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,</w:t>
      </w:r>
      <w:r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будет знать, как проехать</w:t>
      </w:r>
      <w:r w:rsidR="004568F8"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из аэропорта в Институт «</w:t>
      </w:r>
      <w:r w:rsid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В</w:t>
      </w:r>
      <w:r w:rsidR="004568F8" w:rsidRPr="004568F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ысшая школа журналистики и массовых коммуникаций» СПБГУ и что этот институт лучший, для тех, кто желает обучаться в Санкт-Петербурге.</w:t>
      </w:r>
      <w:proofErr w:type="gramEnd"/>
    </w:p>
    <w:p w:rsidR="004568F8" w:rsidRDefault="004568F8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Замечаний по учебе к Ван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Аньлань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нет. Диссертация написана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аньлань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самостоятельно, при этом все замечания, которые делались научным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руководителем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 xml:space="preserve"> были выполнены.</w:t>
      </w:r>
    </w:p>
    <w:p w:rsidR="004568F8" w:rsidRDefault="004568F8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</w:p>
    <w:p w:rsidR="004568F8" w:rsidRDefault="004568F8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</w:p>
    <w:p w:rsidR="004568F8" w:rsidRDefault="004568F8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Доцент Кафедры международной журналистики СПбГУ</w:t>
      </w:r>
    </w:p>
    <w:p w:rsidR="004568F8" w:rsidRPr="004568F8" w:rsidRDefault="004568F8" w:rsidP="006563D1">
      <w:pPr>
        <w:widowControl/>
        <w:ind w:firstLineChars="200" w:firstLine="48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/>
        </w:rPr>
        <w:t>Кандидат политических наук, доцент                       С.Б. Никонов</w:t>
      </w:r>
    </w:p>
    <w:p w:rsidR="006563D1" w:rsidRDefault="006563D1" w:rsidP="006563D1">
      <w:pPr>
        <w:widowControl/>
        <w:ind w:firstLineChars="200" w:firstLine="480"/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</w:pPr>
    </w:p>
    <w:p w:rsidR="006563D1" w:rsidRDefault="006563D1" w:rsidP="006563D1">
      <w:pPr>
        <w:widowControl/>
        <w:ind w:firstLineChars="200" w:firstLine="480"/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</w:pPr>
    </w:p>
    <w:sectPr w:rsidR="0065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6F" w:rsidRDefault="001C766F" w:rsidP="00C23B4A">
      <w:r>
        <w:separator/>
      </w:r>
    </w:p>
  </w:endnote>
  <w:endnote w:type="continuationSeparator" w:id="0">
    <w:p w:rsidR="001C766F" w:rsidRDefault="001C766F" w:rsidP="00C2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6F" w:rsidRDefault="001C766F" w:rsidP="00C23B4A">
      <w:r>
        <w:separator/>
      </w:r>
    </w:p>
  </w:footnote>
  <w:footnote w:type="continuationSeparator" w:id="0">
    <w:p w:rsidR="001C766F" w:rsidRDefault="001C766F" w:rsidP="00C2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F"/>
    <w:rsid w:val="001C766F"/>
    <w:rsid w:val="001E197E"/>
    <w:rsid w:val="00293E57"/>
    <w:rsid w:val="004568F8"/>
    <w:rsid w:val="006563D1"/>
    <w:rsid w:val="007B3E65"/>
    <w:rsid w:val="00870E64"/>
    <w:rsid w:val="009731AF"/>
    <w:rsid w:val="00AA7E77"/>
    <w:rsid w:val="00B10B3A"/>
    <w:rsid w:val="00C23B4A"/>
    <w:rsid w:val="00EE2246"/>
    <w:rsid w:val="00F17076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23B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C23B4A"/>
    <w:rPr>
      <w:sz w:val="18"/>
      <w:szCs w:val="18"/>
    </w:rPr>
  </w:style>
  <w:style w:type="character" w:styleId="a7">
    <w:name w:val="Emphasis"/>
    <w:basedOn w:val="a0"/>
    <w:uiPriority w:val="20"/>
    <w:qFormat/>
    <w:rsid w:val="00C23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23B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C23B4A"/>
    <w:rPr>
      <w:sz w:val="18"/>
      <w:szCs w:val="18"/>
    </w:rPr>
  </w:style>
  <w:style w:type="character" w:styleId="a7">
    <w:name w:val="Emphasis"/>
    <w:basedOn w:val="a0"/>
    <w:uiPriority w:val="20"/>
    <w:qFormat/>
    <w:rsid w:val="00C23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Anlan</dc:creator>
  <cp:lastModifiedBy>Никонов</cp:lastModifiedBy>
  <cp:revision>2</cp:revision>
  <dcterms:created xsi:type="dcterms:W3CDTF">2017-05-20T19:04:00Z</dcterms:created>
  <dcterms:modified xsi:type="dcterms:W3CDTF">2017-05-20T19:04:00Z</dcterms:modified>
</cp:coreProperties>
</file>