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D097A" w14:textId="77777777" w:rsidR="0028191C" w:rsidRDefault="0028191C" w:rsidP="0028191C">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14:paraId="0AF14FC9" w14:textId="77777777" w:rsidR="0028191C" w:rsidRDefault="0028191C" w:rsidP="0028191C">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14:paraId="668E89EA" w14:textId="77777777" w:rsidR="0028191C" w:rsidRDefault="0028191C" w:rsidP="0028191C">
      <w:pPr>
        <w:jc w:val="center"/>
        <w:rPr>
          <w:rFonts w:ascii="Times New Roman" w:hAnsi="Times New Roman" w:cs="Times New Roman"/>
          <w:sz w:val="28"/>
          <w:szCs w:val="28"/>
        </w:rPr>
      </w:pPr>
    </w:p>
    <w:p w14:paraId="054DC32F" w14:textId="77777777" w:rsidR="0028191C" w:rsidRDefault="0028191C" w:rsidP="0028191C">
      <w:pPr>
        <w:jc w:val="center"/>
        <w:rPr>
          <w:rFonts w:ascii="Times New Roman" w:hAnsi="Times New Roman" w:cs="Times New Roman"/>
          <w:sz w:val="28"/>
          <w:szCs w:val="28"/>
        </w:rPr>
      </w:pPr>
    </w:p>
    <w:p w14:paraId="13458824" w14:textId="77777777" w:rsidR="0028191C" w:rsidRDefault="0028191C" w:rsidP="0028191C">
      <w:pPr>
        <w:jc w:val="center"/>
        <w:rPr>
          <w:rFonts w:ascii="Times New Roman" w:hAnsi="Times New Roman" w:cs="Times New Roman"/>
          <w:sz w:val="28"/>
          <w:szCs w:val="28"/>
        </w:rPr>
      </w:pPr>
    </w:p>
    <w:p w14:paraId="6D848B0B" w14:textId="77777777" w:rsidR="0028191C" w:rsidRDefault="0028191C" w:rsidP="0028191C">
      <w:pPr>
        <w:jc w:val="center"/>
        <w:rPr>
          <w:rFonts w:ascii="Times New Roman" w:hAnsi="Times New Roman" w:cs="Times New Roman"/>
          <w:sz w:val="28"/>
          <w:szCs w:val="28"/>
        </w:rPr>
      </w:pPr>
    </w:p>
    <w:p w14:paraId="10D70728" w14:textId="77777777" w:rsidR="0028191C" w:rsidRDefault="0028191C" w:rsidP="0028191C">
      <w:pPr>
        <w:jc w:val="center"/>
        <w:rPr>
          <w:rFonts w:ascii="Times New Roman" w:hAnsi="Times New Roman" w:cs="Times New Roman"/>
          <w:sz w:val="28"/>
          <w:szCs w:val="28"/>
        </w:rPr>
      </w:pPr>
    </w:p>
    <w:p w14:paraId="243A3B36" w14:textId="77777777" w:rsidR="0028191C" w:rsidRDefault="0028191C" w:rsidP="0028191C">
      <w:pPr>
        <w:jc w:val="center"/>
        <w:rPr>
          <w:rFonts w:ascii="Times New Roman" w:hAnsi="Times New Roman" w:cs="Times New Roman"/>
          <w:sz w:val="28"/>
          <w:szCs w:val="28"/>
        </w:rPr>
      </w:pPr>
    </w:p>
    <w:p w14:paraId="68FE4A80" w14:textId="77777777" w:rsidR="0028191C" w:rsidRDefault="0028191C" w:rsidP="0028191C">
      <w:pPr>
        <w:jc w:val="center"/>
        <w:rPr>
          <w:rFonts w:ascii="Times New Roman" w:hAnsi="Times New Roman" w:cs="Times New Roman"/>
          <w:b/>
          <w:sz w:val="32"/>
          <w:szCs w:val="32"/>
        </w:rPr>
      </w:pPr>
      <w:r>
        <w:rPr>
          <w:rFonts w:ascii="Times New Roman" w:hAnsi="Times New Roman" w:cs="Times New Roman"/>
          <w:b/>
          <w:sz w:val="32"/>
          <w:szCs w:val="32"/>
        </w:rPr>
        <w:t>Прекращение трудового договора с профессиональными спортсменами</w:t>
      </w:r>
    </w:p>
    <w:p w14:paraId="7E7D0011" w14:textId="77777777" w:rsidR="0028191C" w:rsidRDefault="0028191C" w:rsidP="0028191C">
      <w:pPr>
        <w:spacing w:after="0" w:line="240" w:lineRule="auto"/>
        <w:ind w:left="4248"/>
        <w:rPr>
          <w:rFonts w:ascii="Times New Roman" w:hAnsi="Times New Roman" w:cs="Times New Roman"/>
          <w:sz w:val="28"/>
          <w:szCs w:val="28"/>
        </w:rPr>
      </w:pPr>
    </w:p>
    <w:p w14:paraId="1C7877C6" w14:textId="77777777" w:rsidR="0028191C" w:rsidRDefault="0028191C" w:rsidP="0028191C">
      <w:pPr>
        <w:spacing w:after="0" w:line="240" w:lineRule="auto"/>
        <w:ind w:left="4248"/>
        <w:rPr>
          <w:rFonts w:ascii="Times New Roman" w:hAnsi="Times New Roman" w:cs="Times New Roman"/>
          <w:sz w:val="28"/>
          <w:szCs w:val="28"/>
        </w:rPr>
      </w:pPr>
    </w:p>
    <w:p w14:paraId="589EF4F2" w14:textId="77777777" w:rsidR="0028191C" w:rsidRDefault="0028191C" w:rsidP="0028191C">
      <w:pPr>
        <w:spacing w:after="0" w:line="240" w:lineRule="auto"/>
        <w:ind w:left="4248"/>
        <w:rPr>
          <w:rFonts w:ascii="Times New Roman" w:hAnsi="Times New Roman" w:cs="Times New Roman"/>
          <w:sz w:val="28"/>
          <w:szCs w:val="28"/>
        </w:rPr>
      </w:pPr>
    </w:p>
    <w:p w14:paraId="6527DE60" w14:textId="77777777" w:rsidR="0028191C" w:rsidRDefault="0028191C" w:rsidP="0028191C">
      <w:pPr>
        <w:spacing w:after="0" w:line="240" w:lineRule="auto"/>
        <w:ind w:left="4248"/>
        <w:rPr>
          <w:rFonts w:ascii="Times New Roman" w:hAnsi="Times New Roman" w:cs="Times New Roman"/>
          <w:sz w:val="28"/>
          <w:szCs w:val="28"/>
        </w:rPr>
      </w:pPr>
    </w:p>
    <w:p w14:paraId="5497BA79" w14:textId="77777777" w:rsidR="0028191C" w:rsidRDefault="0028191C" w:rsidP="0028191C">
      <w:pPr>
        <w:spacing w:after="0" w:line="240" w:lineRule="auto"/>
        <w:ind w:left="4248"/>
        <w:rPr>
          <w:rFonts w:ascii="Times New Roman" w:hAnsi="Times New Roman" w:cs="Times New Roman"/>
          <w:sz w:val="28"/>
          <w:szCs w:val="28"/>
        </w:rPr>
      </w:pPr>
    </w:p>
    <w:p w14:paraId="5BD9A21A" w14:textId="77777777" w:rsidR="0028191C" w:rsidRDefault="0028191C" w:rsidP="0028191C">
      <w:pPr>
        <w:spacing w:after="0" w:line="240" w:lineRule="auto"/>
        <w:ind w:left="4248"/>
        <w:rPr>
          <w:rFonts w:ascii="Times New Roman" w:hAnsi="Times New Roman" w:cs="Times New Roman"/>
          <w:sz w:val="28"/>
          <w:szCs w:val="28"/>
        </w:rPr>
      </w:pPr>
    </w:p>
    <w:p w14:paraId="472C99BC" w14:textId="77777777" w:rsidR="0028191C" w:rsidRPr="00DE21AB" w:rsidRDefault="0028191C" w:rsidP="0028191C">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14:paraId="1512966B" w14:textId="77777777" w:rsidR="0028191C" w:rsidRPr="00ED1950" w:rsidRDefault="0028191C" w:rsidP="0028191C">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студента 2</w:t>
      </w:r>
      <w:r w:rsidRPr="00DE21AB">
        <w:rPr>
          <w:rFonts w:ascii="Times New Roman" w:hAnsi="Times New Roman" w:cs="Times New Roman"/>
          <w:sz w:val="28"/>
          <w:szCs w:val="28"/>
        </w:rPr>
        <w:t xml:space="preserve"> курса</w:t>
      </w:r>
      <w:r>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14:paraId="0521478A" w14:textId="77777777" w:rsidR="0028191C" w:rsidRDefault="0028191C" w:rsidP="0028191C">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очной формы обучения</w:t>
      </w:r>
    </w:p>
    <w:p w14:paraId="68C2233E" w14:textId="77777777" w:rsidR="0028191C" w:rsidRDefault="0028191C" w:rsidP="0028191C">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Федоровой Анастасии Васильевны</w:t>
      </w:r>
    </w:p>
    <w:p w14:paraId="7ACEDE82" w14:textId="77777777" w:rsidR="0028191C" w:rsidRDefault="0028191C" w:rsidP="0028191C">
      <w:pPr>
        <w:spacing w:after="0" w:line="240" w:lineRule="auto"/>
        <w:ind w:left="5103"/>
        <w:rPr>
          <w:rFonts w:ascii="Times New Roman" w:hAnsi="Times New Roman" w:cs="Times New Roman"/>
          <w:sz w:val="28"/>
          <w:szCs w:val="28"/>
        </w:rPr>
      </w:pPr>
    </w:p>
    <w:p w14:paraId="6D3B0B06" w14:textId="77777777" w:rsidR="0028191C" w:rsidRDefault="0028191C" w:rsidP="0028191C">
      <w:pPr>
        <w:spacing w:after="0" w:line="240" w:lineRule="auto"/>
        <w:ind w:left="5103"/>
        <w:rPr>
          <w:rFonts w:ascii="Times New Roman" w:hAnsi="Times New Roman" w:cs="Times New Roman"/>
          <w:sz w:val="28"/>
          <w:szCs w:val="28"/>
        </w:rPr>
      </w:pPr>
    </w:p>
    <w:p w14:paraId="0D22D14E" w14:textId="77777777" w:rsidR="0028191C" w:rsidRDefault="0028191C" w:rsidP="0028191C">
      <w:pPr>
        <w:spacing w:after="0" w:line="240" w:lineRule="auto"/>
        <w:ind w:left="5103"/>
        <w:rPr>
          <w:rFonts w:ascii="Times New Roman" w:hAnsi="Times New Roman" w:cs="Times New Roman"/>
          <w:sz w:val="28"/>
          <w:szCs w:val="28"/>
        </w:rPr>
      </w:pPr>
    </w:p>
    <w:p w14:paraId="0BC45503" w14:textId="77777777" w:rsidR="0028191C" w:rsidRDefault="0028191C" w:rsidP="0028191C">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05FE05FF" w14:textId="77777777" w:rsidR="0028191C" w:rsidRDefault="0028191C" w:rsidP="0028191C">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доцент, кандидат юридических наук</w:t>
      </w:r>
    </w:p>
    <w:p w14:paraId="7D38BA0F" w14:textId="77777777" w:rsidR="0028191C" w:rsidRDefault="0028191C" w:rsidP="0028191C">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Филиппова Марина Валентиновна</w:t>
      </w:r>
    </w:p>
    <w:p w14:paraId="0446DB06" w14:textId="77777777" w:rsidR="0028191C" w:rsidRDefault="0028191C" w:rsidP="0028191C">
      <w:pPr>
        <w:spacing w:after="0" w:line="240" w:lineRule="auto"/>
        <w:ind w:left="5664"/>
        <w:rPr>
          <w:rFonts w:ascii="Times New Roman" w:hAnsi="Times New Roman" w:cs="Times New Roman"/>
          <w:sz w:val="28"/>
          <w:szCs w:val="28"/>
        </w:rPr>
      </w:pPr>
    </w:p>
    <w:p w14:paraId="2D4D152D" w14:textId="77777777" w:rsidR="0028191C" w:rsidRDefault="0028191C" w:rsidP="0028191C">
      <w:pPr>
        <w:spacing w:after="0" w:line="240" w:lineRule="auto"/>
        <w:ind w:left="5664"/>
        <w:rPr>
          <w:rFonts w:ascii="Times New Roman" w:hAnsi="Times New Roman" w:cs="Times New Roman"/>
          <w:sz w:val="28"/>
          <w:szCs w:val="28"/>
        </w:rPr>
      </w:pPr>
    </w:p>
    <w:p w14:paraId="01322855" w14:textId="77777777" w:rsidR="0028191C" w:rsidRDefault="0028191C" w:rsidP="0028191C">
      <w:pPr>
        <w:spacing w:after="0" w:line="240" w:lineRule="auto"/>
        <w:ind w:left="5664"/>
        <w:rPr>
          <w:rFonts w:ascii="Times New Roman" w:hAnsi="Times New Roman" w:cs="Times New Roman"/>
          <w:sz w:val="28"/>
          <w:szCs w:val="28"/>
        </w:rPr>
      </w:pPr>
    </w:p>
    <w:p w14:paraId="7C41F534" w14:textId="77777777" w:rsidR="0028191C" w:rsidRDefault="0028191C" w:rsidP="0028191C">
      <w:pPr>
        <w:spacing w:after="0" w:line="240" w:lineRule="auto"/>
        <w:ind w:left="5664"/>
        <w:rPr>
          <w:rFonts w:ascii="Times New Roman" w:hAnsi="Times New Roman" w:cs="Times New Roman"/>
          <w:sz w:val="28"/>
          <w:szCs w:val="28"/>
        </w:rPr>
      </w:pPr>
    </w:p>
    <w:p w14:paraId="3BB4B0F2" w14:textId="77777777" w:rsidR="0028191C" w:rsidRDefault="0028191C" w:rsidP="0028191C">
      <w:pPr>
        <w:spacing w:after="0" w:line="240" w:lineRule="auto"/>
        <w:ind w:left="5664"/>
        <w:rPr>
          <w:rFonts w:ascii="Times New Roman" w:hAnsi="Times New Roman" w:cs="Times New Roman"/>
          <w:sz w:val="28"/>
          <w:szCs w:val="28"/>
        </w:rPr>
      </w:pPr>
    </w:p>
    <w:p w14:paraId="1DF50BA8" w14:textId="77777777" w:rsidR="0028191C" w:rsidRDefault="0028191C" w:rsidP="0028191C">
      <w:pPr>
        <w:spacing w:after="0" w:line="240" w:lineRule="auto"/>
        <w:ind w:left="5664"/>
        <w:rPr>
          <w:rFonts w:ascii="Times New Roman" w:hAnsi="Times New Roman" w:cs="Times New Roman"/>
          <w:sz w:val="28"/>
          <w:szCs w:val="28"/>
        </w:rPr>
      </w:pPr>
    </w:p>
    <w:p w14:paraId="5CCCFA68" w14:textId="77777777" w:rsidR="0028191C" w:rsidRDefault="0028191C" w:rsidP="0028191C">
      <w:pPr>
        <w:spacing w:after="0" w:line="240" w:lineRule="auto"/>
        <w:ind w:left="5664"/>
        <w:rPr>
          <w:rFonts w:ascii="Times New Roman" w:hAnsi="Times New Roman" w:cs="Times New Roman"/>
          <w:sz w:val="28"/>
          <w:szCs w:val="28"/>
        </w:rPr>
      </w:pPr>
    </w:p>
    <w:p w14:paraId="3EAF4179" w14:textId="77777777" w:rsidR="0028191C" w:rsidRDefault="0028191C" w:rsidP="0028191C">
      <w:pPr>
        <w:spacing w:after="0" w:line="240" w:lineRule="auto"/>
        <w:ind w:left="5664"/>
        <w:rPr>
          <w:rFonts w:ascii="Times New Roman" w:hAnsi="Times New Roman" w:cs="Times New Roman"/>
          <w:sz w:val="28"/>
          <w:szCs w:val="28"/>
        </w:rPr>
      </w:pPr>
    </w:p>
    <w:p w14:paraId="646F82B1" w14:textId="77777777" w:rsidR="0028191C" w:rsidRDefault="0028191C" w:rsidP="0028191C">
      <w:pPr>
        <w:spacing w:after="0" w:line="240" w:lineRule="auto"/>
        <w:ind w:left="5664"/>
        <w:jc w:val="center"/>
        <w:rPr>
          <w:rFonts w:ascii="Times New Roman" w:hAnsi="Times New Roman" w:cs="Times New Roman"/>
          <w:sz w:val="28"/>
          <w:szCs w:val="28"/>
        </w:rPr>
      </w:pPr>
    </w:p>
    <w:p w14:paraId="24F5A1EF" w14:textId="706BD97F" w:rsidR="0028191C" w:rsidRDefault="0028191C" w:rsidP="0028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7E521B4C" w14:textId="77777777" w:rsidR="0028191C" w:rsidRPr="00DE21AB" w:rsidRDefault="0028191C" w:rsidP="0028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p w14:paraId="752F2D33" w14:textId="77777777" w:rsidR="004B4F9F" w:rsidRDefault="004B4F9F" w:rsidP="00954CE1">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14:paraId="2DE5EDEC" w14:textId="77777777" w:rsidR="004B4F9F" w:rsidRDefault="004B4F9F" w:rsidP="00954CE1">
      <w:pPr>
        <w:spacing w:after="0" w:line="360" w:lineRule="auto"/>
        <w:ind w:firstLine="567"/>
        <w:jc w:val="center"/>
        <w:rPr>
          <w:rFonts w:ascii="Times New Roman" w:hAnsi="Times New Roman" w:cs="Times New Roman"/>
          <w:b/>
          <w:sz w:val="28"/>
          <w:szCs w:val="28"/>
        </w:rPr>
      </w:pPr>
    </w:p>
    <w:p w14:paraId="68E53BE4" w14:textId="6B3EC42E" w:rsidR="00954CE1" w:rsidRDefault="00954CE1" w:rsidP="00954C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7C4D35">
        <w:rPr>
          <w:rFonts w:ascii="Times New Roman" w:hAnsi="Times New Roman" w:cs="Times New Roman"/>
          <w:sz w:val="28"/>
          <w:szCs w:val="28"/>
        </w:rPr>
        <w:t>…</w:t>
      </w:r>
      <w:r w:rsidR="002A00B0">
        <w:rPr>
          <w:rFonts w:ascii="Times New Roman" w:hAnsi="Times New Roman" w:cs="Times New Roman"/>
          <w:sz w:val="28"/>
          <w:szCs w:val="28"/>
        </w:rPr>
        <w:t>..</w:t>
      </w:r>
      <w:r w:rsidR="0000601B">
        <w:rPr>
          <w:rFonts w:ascii="Times New Roman" w:hAnsi="Times New Roman" w:cs="Times New Roman"/>
          <w:sz w:val="28"/>
          <w:szCs w:val="28"/>
        </w:rPr>
        <w:t>….3</w:t>
      </w:r>
    </w:p>
    <w:p w14:paraId="3D378CC5" w14:textId="4C558A27" w:rsidR="0000601B" w:rsidRPr="0000601B" w:rsidRDefault="0000601B" w:rsidP="0000601B">
      <w:pPr>
        <w:spacing w:after="0" w:line="360" w:lineRule="auto"/>
        <w:jc w:val="both"/>
        <w:rPr>
          <w:rFonts w:ascii="Times New Roman" w:hAnsi="Times New Roman" w:cs="Times New Roman"/>
          <w:color w:val="FF0000"/>
          <w:sz w:val="28"/>
          <w:szCs w:val="28"/>
        </w:rPr>
      </w:pPr>
      <w:r w:rsidRPr="0000601B">
        <w:rPr>
          <w:rFonts w:ascii="Times New Roman" w:hAnsi="Times New Roman" w:cs="Times New Roman"/>
          <w:sz w:val="28"/>
          <w:szCs w:val="28"/>
        </w:rPr>
        <w:t>Глава 1. Особенности регулирования отношений по прекращению трудового договора с профессиональным</w:t>
      </w:r>
      <w:r w:rsidR="00366026">
        <w:rPr>
          <w:rFonts w:ascii="Times New Roman" w:hAnsi="Times New Roman" w:cs="Times New Roman"/>
          <w:sz w:val="28"/>
          <w:szCs w:val="28"/>
        </w:rPr>
        <w:t>и спортсменами</w:t>
      </w:r>
      <w:r>
        <w:rPr>
          <w:rFonts w:ascii="Times New Roman" w:hAnsi="Times New Roman" w:cs="Times New Roman"/>
          <w:sz w:val="28"/>
          <w:szCs w:val="28"/>
        </w:rPr>
        <w:t>……………………………</w:t>
      </w:r>
      <w:r w:rsidR="007C4D35">
        <w:rPr>
          <w:rFonts w:ascii="Times New Roman" w:hAnsi="Times New Roman" w:cs="Times New Roman"/>
          <w:sz w:val="28"/>
          <w:szCs w:val="28"/>
        </w:rPr>
        <w:t>….</w:t>
      </w:r>
      <w:r>
        <w:rPr>
          <w:rFonts w:ascii="Times New Roman" w:hAnsi="Times New Roman" w:cs="Times New Roman"/>
          <w:sz w:val="28"/>
          <w:szCs w:val="28"/>
        </w:rPr>
        <w:t>…</w:t>
      </w:r>
      <w:r w:rsidR="002A00B0">
        <w:rPr>
          <w:rFonts w:ascii="Times New Roman" w:hAnsi="Times New Roman" w:cs="Times New Roman"/>
          <w:sz w:val="28"/>
          <w:szCs w:val="28"/>
        </w:rPr>
        <w:t>..…7</w:t>
      </w:r>
    </w:p>
    <w:p w14:paraId="17202D79" w14:textId="650D1402" w:rsidR="0000601B" w:rsidRPr="0000601B" w:rsidRDefault="0000601B" w:rsidP="0000601B">
      <w:pPr>
        <w:spacing w:after="0" w:line="360" w:lineRule="auto"/>
        <w:jc w:val="both"/>
        <w:rPr>
          <w:rFonts w:ascii="Times New Roman" w:hAnsi="Times New Roman" w:cs="Times New Roman"/>
          <w:sz w:val="28"/>
          <w:szCs w:val="28"/>
        </w:rPr>
      </w:pPr>
      <w:r w:rsidRPr="0000601B">
        <w:rPr>
          <w:rFonts w:ascii="Times New Roman" w:hAnsi="Times New Roman" w:cs="Times New Roman"/>
          <w:sz w:val="28"/>
          <w:szCs w:val="28"/>
        </w:rPr>
        <w:t>§1.1. Природа внутренних актов спортивных организаций и их влияние на регулирование труда профессиональных спортсменов</w:t>
      </w:r>
      <w:r>
        <w:rPr>
          <w:rFonts w:ascii="Times New Roman" w:hAnsi="Times New Roman" w:cs="Times New Roman"/>
          <w:sz w:val="28"/>
          <w:szCs w:val="28"/>
        </w:rPr>
        <w:t>………………………</w:t>
      </w:r>
      <w:r w:rsidR="007C4D35">
        <w:rPr>
          <w:rFonts w:ascii="Times New Roman" w:hAnsi="Times New Roman" w:cs="Times New Roman"/>
          <w:sz w:val="28"/>
          <w:szCs w:val="28"/>
        </w:rPr>
        <w:t>…..</w:t>
      </w:r>
      <w:r>
        <w:rPr>
          <w:rFonts w:ascii="Times New Roman" w:hAnsi="Times New Roman" w:cs="Times New Roman"/>
          <w:sz w:val="28"/>
          <w:szCs w:val="28"/>
        </w:rPr>
        <w:t>.</w:t>
      </w:r>
      <w:r w:rsidR="002A00B0">
        <w:rPr>
          <w:rFonts w:ascii="Times New Roman" w:hAnsi="Times New Roman" w:cs="Times New Roman"/>
          <w:sz w:val="28"/>
          <w:szCs w:val="28"/>
        </w:rPr>
        <w:t>..</w:t>
      </w:r>
      <w:r>
        <w:rPr>
          <w:rFonts w:ascii="Times New Roman" w:hAnsi="Times New Roman" w:cs="Times New Roman"/>
          <w:sz w:val="28"/>
          <w:szCs w:val="28"/>
        </w:rPr>
        <w:t>.</w:t>
      </w:r>
      <w:r w:rsidR="002A00B0">
        <w:rPr>
          <w:rFonts w:ascii="Times New Roman" w:hAnsi="Times New Roman" w:cs="Times New Roman"/>
          <w:sz w:val="28"/>
          <w:szCs w:val="28"/>
        </w:rPr>
        <w:t>.7</w:t>
      </w:r>
    </w:p>
    <w:p w14:paraId="487D2E82" w14:textId="41C57548" w:rsidR="004B4F9F" w:rsidRPr="004B4F9F" w:rsidRDefault="0000601B" w:rsidP="00954CE1">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w:t>
      </w:r>
      <w:r w:rsidR="004B4F9F" w:rsidRPr="004B4F9F">
        <w:rPr>
          <w:rFonts w:ascii="Times New Roman" w:hAnsi="Times New Roman" w:cs="Times New Roman"/>
          <w:sz w:val="28"/>
          <w:szCs w:val="28"/>
        </w:rPr>
        <w:t>1.2.</w:t>
      </w:r>
      <w:r>
        <w:rPr>
          <w:rFonts w:ascii="Times New Roman" w:hAnsi="Times New Roman" w:cs="Times New Roman"/>
          <w:color w:val="FF0000"/>
          <w:sz w:val="28"/>
          <w:szCs w:val="28"/>
        </w:rPr>
        <w:t xml:space="preserve"> </w:t>
      </w:r>
      <w:r w:rsidRPr="0000601B">
        <w:rPr>
          <w:rFonts w:ascii="Times New Roman" w:hAnsi="Times New Roman" w:cs="Times New Roman"/>
          <w:sz w:val="28"/>
          <w:szCs w:val="28"/>
        </w:rPr>
        <w:t xml:space="preserve">Ограничения свободы труда в сфере профессионального спорта </w:t>
      </w:r>
      <w:r>
        <w:rPr>
          <w:rFonts w:ascii="Times New Roman" w:hAnsi="Times New Roman" w:cs="Times New Roman"/>
          <w:sz w:val="28"/>
          <w:szCs w:val="28"/>
        </w:rPr>
        <w:t xml:space="preserve">и </w:t>
      </w:r>
      <w:r w:rsidRPr="0000601B">
        <w:rPr>
          <w:rFonts w:ascii="Times New Roman" w:hAnsi="Times New Roman" w:cs="Times New Roman"/>
          <w:sz w:val="28"/>
          <w:szCs w:val="28"/>
        </w:rPr>
        <w:t>специальные основания прекращения трудового договора со спортсменами</w:t>
      </w:r>
      <w:r w:rsidR="002A00B0">
        <w:rPr>
          <w:rFonts w:ascii="Times New Roman" w:hAnsi="Times New Roman" w:cs="Times New Roman"/>
          <w:sz w:val="28"/>
          <w:szCs w:val="28"/>
        </w:rPr>
        <w:t>…</w:t>
      </w:r>
      <w:r w:rsidR="00086942">
        <w:rPr>
          <w:rFonts w:ascii="Times New Roman" w:hAnsi="Times New Roman" w:cs="Times New Roman"/>
          <w:sz w:val="28"/>
          <w:szCs w:val="28"/>
        </w:rPr>
        <w:t>.............................................................................................</w:t>
      </w:r>
      <w:r w:rsidR="007C4D35">
        <w:rPr>
          <w:rFonts w:ascii="Times New Roman" w:hAnsi="Times New Roman" w:cs="Times New Roman"/>
          <w:sz w:val="28"/>
          <w:szCs w:val="28"/>
        </w:rPr>
        <w:t>.......</w:t>
      </w:r>
      <w:r w:rsidR="00086942">
        <w:rPr>
          <w:rFonts w:ascii="Times New Roman" w:hAnsi="Times New Roman" w:cs="Times New Roman"/>
          <w:sz w:val="28"/>
          <w:szCs w:val="28"/>
        </w:rPr>
        <w:t>.........21</w:t>
      </w:r>
    </w:p>
    <w:p w14:paraId="056E09DF" w14:textId="616FB50A" w:rsidR="0000601B" w:rsidRPr="0000601B" w:rsidRDefault="004B4F9F" w:rsidP="0000601B">
      <w:pPr>
        <w:spacing w:after="0" w:line="360" w:lineRule="auto"/>
        <w:jc w:val="both"/>
        <w:rPr>
          <w:rFonts w:ascii="Times New Roman" w:hAnsi="Times New Roman" w:cs="Times New Roman"/>
          <w:sz w:val="28"/>
          <w:szCs w:val="28"/>
        </w:rPr>
      </w:pPr>
      <w:r w:rsidRPr="0000601B">
        <w:rPr>
          <w:rFonts w:ascii="Times New Roman" w:hAnsi="Times New Roman" w:cs="Times New Roman"/>
          <w:sz w:val="28"/>
          <w:szCs w:val="28"/>
        </w:rPr>
        <w:t xml:space="preserve">Глава 2. </w:t>
      </w:r>
      <w:r w:rsidR="0000601B" w:rsidRPr="0000601B">
        <w:rPr>
          <w:rFonts w:ascii="Times New Roman" w:hAnsi="Times New Roman" w:cs="Times New Roman"/>
          <w:sz w:val="28"/>
          <w:szCs w:val="28"/>
        </w:rPr>
        <w:t>Разрешение споров, связанных с прекращением трудового договора с профессиональными спортсменами</w:t>
      </w:r>
      <w:r w:rsidR="0000601B">
        <w:rPr>
          <w:rFonts w:ascii="Times New Roman" w:hAnsi="Times New Roman" w:cs="Times New Roman"/>
          <w:sz w:val="28"/>
          <w:szCs w:val="28"/>
        </w:rPr>
        <w:t>……………………………………………</w:t>
      </w:r>
      <w:r w:rsidR="007C4D35">
        <w:rPr>
          <w:rFonts w:ascii="Times New Roman" w:hAnsi="Times New Roman" w:cs="Times New Roman"/>
          <w:sz w:val="28"/>
          <w:szCs w:val="28"/>
        </w:rPr>
        <w:t>…</w:t>
      </w:r>
      <w:r w:rsidR="00FD0C7B">
        <w:rPr>
          <w:rFonts w:ascii="Times New Roman" w:hAnsi="Times New Roman" w:cs="Times New Roman"/>
          <w:sz w:val="28"/>
          <w:szCs w:val="28"/>
        </w:rPr>
        <w:t>…34</w:t>
      </w:r>
    </w:p>
    <w:p w14:paraId="697D5EEA" w14:textId="516BD11C" w:rsidR="0000601B" w:rsidRPr="0000601B" w:rsidRDefault="0000601B" w:rsidP="0000601B">
      <w:pPr>
        <w:spacing w:after="0" w:line="360" w:lineRule="auto"/>
        <w:jc w:val="both"/>
        <w:rPr>
          <w:rFonts w:ascii="Times New Roman" w:hAnsi="Times New Roman" w:cs="Times New Roman"/>
          <w:sz w:val="28"/>
          <w:szCs w:val="28"/>
        </w:rPr>
      </w:pPr>
      <w:r w:rsidRPr="0000601B">
        <w:rPr>
          <w:rFonts w:ascii="Times New Roman" w:hAnsi="Times New Roman" w:cs="Times New Roman"/>
          <w:sz w:val="28"/>
          <w:szCs w:val="28"/>
        </w:rPr>
        <w:t>§2.1. Общие проблемы практики разрешения трудовых споров с участием спортсменов</w:t>
      </w:r>
      <w:r>
        <w:rPr>
          <w:rFonts w:ascii="Times New Roman" w:hAnsi="Times New Roman" w:cs="Times New Roman"/>
          <w:sz w:val="28"/>
          <w:szCs w:val="28"/>
        </w:rPr>
        <w:t>………………………………………………………………………</w:t>
      </w:r>
      <w:r w:rsidR="007C4D35">
        <w:rPr>
          <w:rFonts w:ascii="Times New Roman" w:hAnsi="Times New Roman" w:cs="Times New Roman"/>
          <w:sz w:val="28"/>
          <w:szCs w:val="28"/>
        </w:rPr>
        <w:t>..</w:t>
      </w:r>
      <w:r>
        <w:rPr>
          <w:rFonts w:ascii="Times New Roman" w:hAnsi="Times New Roman" w:cs="Times New Roman"/>
          <w:sz w:val="28"/>
          <w:szCs w:val="28"/>
        </w:rPr>
        <w:t>…</w:t>
      </w:r>
      <w:r w:rsidR="00FD0C7B">
        <w:rPr>
          <w:rFonts w:ascii="Times New Roman" w:hAnsi="Times New Roman" w:cs="Times New Roman"/>
          <w:sz w:val="28"/>
          <w:szCs w:val="28"/>
        </w:rPr>
        <w:t>.34</w:t>
      </w:r>
    </w:p>
    <w:p w14:paraId="09AF2BF9" w14:textId="6EACF1BE" w:rsidR="0000601B" w:rsidRDefault="0000601B" w:rsidP="0000601B">
      <w:pPr>
        <w:spacing w:after="0" w:line="360" w:lineRule="auto"/>
        <w:jc w:val="both"/>
        <w:rPr>
          <w:rFonts w:ascii="Times New Roman" w:eastAsia="DejaVuSans" w:hAnsi="Times New Roman" w:cs="Times New Roman"/>
          <w:sz w:val="28"/>
          <w:szCs w:val="28"/>
        </w:rPr>
      </w:pPr>
      <w:r>
        <w:rPr>
          <w:rFonts w:ascii="Times New Roman" w:hAnsi="Times New Roman" w:cs="Times New Roman"/>
          <w:sz w:val="28"/>
          <w:szCs w:val="28"/>
        </w:rPr>
        <w:t>§</w:t>
      </w:r>
      <w:r w:rsidR="004B4F9F" w:rsidRPr="004B4F9F">
        <w:rPr>
          <w:rFonts w:ascii="Times New Roman" w:hAnsi="Times New Roman" w:cs="Times New Roman"/>
          <w:sz w:val="28"/>
          <w:szCs w:val="28"/>
        </w:rPr>
        <w:t>2.2.</w:t>
      </w:r>
      <w:r w:rsidRPr="00F96F24">
        <w:rPr>
          <w:rFonts w:ascii="Times New Roman" w:eastAsia="DejaVuSans" w:hAnsi="Times New Roman" w:cs="Times New Roman"/>
          <w:b/>
          <w:sz w:val="28"/>
          <w:szCs w:val="28"/>
        </w:rPr>
        <w:t xml:space="preserve"> </w:t>
      </w:r>
      <w:r w:rsidRPr="0000601B">
        <w:rPr>
          <w:rFonts w:ascii="Times New Roman" w:eastAsia="DejaVuSans" w:hAnsi="Times New Roman" w:cs="Times New Roman"/>
          <w:sz w:val="28"/>
          <w:szCs w:val="28"/>
        </w:rPr>
        <w:t>Внесудебные способы разрешения споров, связанных с прекращением трудового договора со спортсменами</w:t>
      </w:r>
      <w:r>
        <w:rPr>
          <w:rFonts w:ascii="Times New Roman" w:eastAsia="DejaVuSans" w:hAnsi="Times New Roman" w:cs="Times New Roman"/>
          <w:sz w:val="28"/>
          <w:szCs w:val="28"/>
        </w:rPr>
        <w:t>……………………………………………</w:t>
      </w:r>
      <w:r w:rsidR="00FF36B0">
        <w:rPr>
          <w:rFonts w:ascii="Times New Roman" w:eastAsia="DejaVuSans" w:hAnsi="Times New Roman" w:cs="Times New Roman"/>
          <w:sz w:val="28"/>
          <w:szCs w:val="28"/>
        </w:rPr>
        <w:t>….45</w:t>
      </w:r>
    </w:p>
    <w:p w14:paraId="2036B7B1" w14:textId="13274B03" w:rsidR="00FF36B0" w:rsidRDefault="00FF36B0" w:rsidP="0000601B">
      <w:pPr>
        <w:spacing w:after="0" w:line="360" w:lineRule="auto"/>
        <w:jc w:val="both"/>
        <w:rPr>
          <w:rFonts w:ascii="Times New Roman" w:eastAsia="DejaVuSans" w:hAnsi="Times New Roman" w:cs="Times New Roman"/>
          <w:sz w:val="28"/>
          <w:szCs w:val="28"/>
        </w:rPr>
      </w:pPr>
      <w:r>
        <w:rPr>
          <w:rFonts w:ascii="Times New Roman" w:eastAsia="DejaVuSans" w:hAnsi="Times New Roman" w:cs="Times New Roman"/>
          <w:sz w:val="28"/>
          <w:szCs w:val="28"/>
        </w:rPr>
        <w:t>Заключение………………………………………………………………………</w:t>
      </w:r>
      <w:r w:rsidR="007C4D35">
        <w:rPr>
          <w:rFonts w:ascii="Times New Roman" w:eastAsia="DejaVuSans" w:hAnsi="Times New Roman" w:cs="Times New Roman"/>
          <w:sz w:val="28"/>
          <w:szCs w:val="28"/>
        </w:rPr>
        <w:t>.</w:t>
      </w:r>
      <w:r>
        <w:rPr>
          <w:rFonts w:ascii="Times New Roman" w:eastAsia="DejaVuSans" w:hAnsi="Times New Roman" w:cs="Times New Roman"/>
          <w:sz w:val="28"/>
          <w:szCs w:val="28"/>
        </w:rPr>
        <w:t>……</w:t>
      </w:r>
      <w:r w:rsidR="00516AB5">
        <w:rPr>
          <w:rFonts w:ascii="Times New Roman" w:eastAsia="DejaVuSans" w:hAnsi="Times New Roman" w:cs="Times New Roman"/>
          <w:sz w:val="28"/>
          <w:szCs w:val="28"/>
        </w:rPr>
        <w:t>57</w:t>
      </w:r>
    </w:p>
    <w:p w14:paraId="6E31B8AC" w14:textId="77777777" w:rsidR="00FF36B0" w:rsidRPr="00FF36B0" w:rsidRDefault="00FF36B0" w:rsidP="0000601B">
      <w:pPr>
        <w:spacing w:after="0" w:line="360" w:lineRule="auto"/>
        <w:jc w:val="both"/>
        <w:rPr>
          <w:rFonts w:ascii="Times New Roman" w:eastAsia="DejaVuSans" w:hAnsi="Times New Roman" w:cs="Times New Roman"/>
          <w:sz w:val="28"/>
          <w:szCs w:val="28"/>
        </w:rPr>
      </w:pPr>
      <w:r>
        <w:rPr>
          <w:rFonts w:ascii="Times New Roman" w:eastAsia="DejaVuSans" w:hAnsi="Times New Roman" w:cs="Times New Roman"/>
          <w:sz w:val="28"/>
          <w:szCs w:val="28"/>
        </w:rPr>
        <w:t>Список сокращений…………………………………………………………………..</w:t>
      </w:r>
      <w:r w:rsidR="00012BF5">
        <w:rPr>
          <w:rFonts w:ascii="Times New Roman" w:eastAsia="DejaVuSans" w:hAnsi="Times New Roman" w:cs="Times New Roman"/>
          <w:sz w:val="28"/>
          <w:szCs w:val="28"/>
        </w:rPr>
        <w:t>60</w:t>
      </w:r>
    </w:p>
    <w:p w14:paraId="0486813E" w14:textId="77777777" w:rsidR="004B4F9F" w:rsidRPr="004B4F9F" w:rsidRDefault="00FF36B0" w:rsidP="000060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012BF5">
        <w:rPr>
          <w:rFonts w:ascii="Times New Roman" w:hAnsi="Times New Roman" w:cs="Times New Roman"/>
          <w:sz w:val="28"/>
          <w:szCs w:val="28"/>
        </w:rPr>
        <w:t>61</w:t>
      </w:r>
    </w:p>
    <w:p w14:paraId="3718EA96" w14:textId="77777777" w:rsidR="004B4F9F" w:rsidRDefault="004B4F9F" w:rsidP="00954CE1">
      <w:pPr>
        <w:spacing w:after="0" w:line="360" w:lineRule="auto"/>
        <w:ind w:firstLine="567"/>
        <w:jc w:val="center"/>
        <w:rPr>
          <w:rFonts w:ascii="Times New Roman" w:hAnsi="Times New Roman" w:cs="Times New Roman"/>
          <w:b/>
          <w:sz w:val="28"/>
          <w:szCs w:val="28"/>
        </w:rPr>
      </w:pPr>
    </w:p>
    <w:p w14:paraId="51EC45C5" w14:textId="77777777" w:rsidR="004B4F9F" w:rsidRDefault="004B4F9F" w:rsidP="00954CE1">
      <w:pPr>
        <w:spacing w:after="0" w:line="360" w:lineRule="auto"/>
        <w:ind w:firstLine="567"/>
        <w:jc w:val="both"/>
        <w:rPr>
          <w:rFonts w:ascii="Times New Roman" w:hAnsi="Times New Roman" w:cs="Times New Roman"/>
          <w:b/>
          <w:sz w:val="28"/>
          <w:szCs w:val="28"/>
        </w:rPr>
      </w:pPr>
    </w:p>
    <w:p w14:paraId="703D8921" w14:textId="77777777" w:rsidR="004B4F9F" w:rsidRDefault="004B4F9F" w:rsidP="00954CE1">
      <w:pPr>
        <w:spacing w:after="0" w:line="360" w:lineRule="auto"/>
        <w:ind w:firstLine="567"/>
        <w:jc w:val="both"/>
        <w:rPr>
          <w:rFonts w:ascii="Times New Roman" w:hAnsi="Times New Roman" w:cs="Times New Roman"/>
          <w:b/>
          <w:sz w:val="28"/>
          <w:szCs w:val="28"/>
        </w:rPr>
      </w:pPr>
    </w:p>
    <w:p w14:paraId="03C2ACC8" w14:textId="77777777" w:rsidR="004B4F9F" w:rsidRDefault="004B4F9F" w:rsidP="00954CE1">
      <w:pPr>
        <w:spacing w:after="0" w:line="360" w:lineRule="auto"/>
        <w:ind w:firstLine="567"/>
        <w:jc w:val="both"/>
        <w:rPr>
          <w:rFonts w:ascii="Times New Roman" w:hAnsi="Times New Roman" w:cs="Times New Roman"/>
          <w:b/>
          <w:sz w:val="28"/>
          <w:szCs w:val="28"/>
        </w:rPr>
      </w:pPr>
    </w:p>
    <w:p w14:paraId="5E6B1673" w14:textId="77777777" w:rsidR="004B4F9F" w:rsidRDefault="004B4F9F" w:rsidP="00954CE1">
      <w:pPr>
        <w:spacing w:after="0" w:line="360" w:lineRule="auto"/>
        <w:ind w:firstLine="567"/>
        <w:jc w:val="both"/>
        <w:rPr>
          <w:rFonts w:ascii="Times New Roman" w:hAnsi="Times New Roman" w:cs="Times New Roman"/>
          <w:b/>
          <w:sz w:val="28"/>
          <w:szCs w:val="28"/>
        </w:rPr>
      </w:pPr>
    </w:p>
    <w:p w14:paraId="4D49108B" w14:textId="77777777" w:rsidR="004B4F9F" w:rsidRDefault="004B4F9F" w:rsidP="00954CE1">
      <w:pPr>
        <w:spacing w:after="0" w:line="360" w:lineRule="auto"/>
        <w:ind w:firstLine="567"/>
        <w:jc w:val="both"/>
        <w:rPr>
          <w:rFonts w:ascii="Times New Roman" w:hAnsi="Times New Roman" w:cs="Times New Roman"/>
          <w:b/>
          <w:sz w:val="28"/>
          <w:szCs w:val="28"/>
        </w:rPr>
      </w:pPr>
    </w:p>
    <w:p w14:paraId="070C8B60" w14:textId="77777777" w:rsidR="004B4F9F" w:rsidRDefault="004B4F9F" w:rsidP="00954CE1">
      <w:pPr>
        <w:spacing w:after="0" w:line="360" w:lineRule="auto"/>
        <w:ind w:firstLine="567"/>
        <w:jc w:val="both"/>
        <w:rPr>
          <w:rFonts w:ascii="Times New Roman" w:hAnsi="Times New Roman" w:cs="Times New Roman"/>
          <w:b/>
          <w:sz w:val="28"/>
          <w:szCs w:val="28"/>
        </w:rPr>
      </w:pPr>
    </w:p>
    <w:p w14:paraId="074BA46A" w14:textId="77777777" w:rsidR="004B4F9F" w:rsidRDefault="004B4F9F" w:rsidP="00954CE1">
      <w:pPr>
        <w:spacing w:after="0" w:line="360" w:lineRule="auto"/>
        <w:ind w:firstLine="567"/>
        <w:jc w:val="both"/>
        <w:rPr>
          <w:rFonts w:ascii="Times New Roman" w:hAnsi="Times New Roman" w:cs="Times New Roman"/>
          <w:b/>
          <w:sz w:val="28"/>
          <w:szCs w:val="28"/>
        </w:rPr>
      </w:pPr>
    </w:p>
    <w:p w14:paraId="7BEF355F" w14:textId="77777777" w:rsidR="004B4F9F" w:rsidRDefault="004B4F9F" w:rsidP="00954CE1">
      <w:pPr>
        <w:spacing w:after="0" w:line="360" w:lineRule="auto"/>
        <w:ind w:firstLine="567"/>
        <w:jc w:val="both"/>
        <w:rPr>
          <w:rFonts w:ascii="Times New Roman" w:hAnsi="Times New Roman" w:cs="Times New Roman"/>
          <w:b/>
          <w:sz w:val="28"/>
          <w:szCs w:val="28"/>
        </w:rPr>
      </w:pPr>
    </w:p>
    <w:p w14:paraId="22DF6690" w14:textId="77777777" w:rsidR="004B4F9F" w:rsidRDefault="004B4F9F" w:rsidP="00954CE1">
      <w:pPr>
        <w:spacing w:after="0" w:line="360" w:lineRule="auto"/>
        <w:ind w:firstLine="567"/>
        <w:jc w:val="both"/>
        <w:rPr>
          <w:rFonts w:ascii="Times New Roman" w:hAnsi="Times New Roman" w:cs="Times New Roman"/>
          <w:b/>
          <w:sz w:val="28"/>
          <w:szCs w:val="28"/>
        </w:rPr>
      </w:pPr>
    </w:p>
    <w:p w14:paraId="6F6E6F43" w14:textId="77777777" w:rsidR="004B4F9F" w:rsidRDefault="004B4F9F" w:rsidP="00954CE1">
      <w:pPr>
        <w:spacing w:after="0" w:line="360" w:lineRule="auto"/>
        <w:ind w:firstLine="567"/>
        <w:jc w:val="both"/>
        <w:rPr>
          <w:rFonts w:ascii="Times New Roman" w:hAnsi="Times New Roman" w:cs="Times New Roman"/>
          <w:b/>
          <w:sz w:val="28"/>
          <w:szCs w:val="28"/>
        </w:rPr>
      </w:pPr>
    </w:p>
    <w:p w14:paraId="7AAF4C15" w14:textId="77777777" w:rsidR="004B4F9F" w:rsidRDefault="00FF36B0" w:rsidP="00FF36B0">
      <w:pPr>
        <w:tabs>
          <w:tab w:val="left" w:pos="4620"/>
        </w:tabs>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CF6EE0">
        <w:rPr>
          <w:rFonts w:ascii="Times New Roman" w:hAnsi="Times New Roman" w:cs="Times New Roman"/>
          <w:b/>
          <w:sz w:val="28"/>
          <w:szCs w:val="28"/>
        </w:rPr>
        <w:t>Введение</w:t>
      </w:r>
    </w:p>
    <w:p w14:paraId="490684E2" w14:textId="77777777" w:rsidR="0028191C" w:rsidRDefault="0028191C" w:rsidP="00FF36B0">
      <w:pPr>
        <w:tabs>
          <w:tab w:val="left" w:pos="4620"/>
        </w:tabs>
        <w:spacing w:after="0" w:line="360" w:lineRule="auto"/>
        <w:ind w:firstLine="567"/>
        <w:jc w:val="both"/>
        <w:rPr>
          <w:rFonts w:ascii="Times New Roman" w:hAnsi="Times New Roman" w:cs="Times New Roman"/>
          <w:b/>
          <w:sz w:val="28"/>
          <w:szCs w:val="28"/>
        </w:rPr>
      </w:pPr>
    </w:p>
    <w:p w14:paraId="3206AD74" w14:textId="77777777" w:rsidR="00954CE1" w:rsidRPr="000B358A" w:rsidRDefault="00954CE1" w:rsidP="00954CE1">
      <w:pPr>
        <w:spacing w:after="0" w:line="360" w:lineRule="auto"/>
        <w:ind w:firstLine="567"/>
        <w:jc w:val="both"/>
        <w:rPr>
          <w:rFonts w:ascii="Times New Roman" w:hAnsi="Times New Roman"/>
          <w:sz w:val="28"/>
          <w:szCs w:val="28"/>
        </w:rPr>
      </w:pPr>
      <w:r w:rsidRPr="0009321D">
        <w:rPr>
          <w:rFonts w:ascii="Times New Roman" w:hAnsi="Times New Roman" w:cs="Times New Roman"/>
          <w:b/>
          <w:sz w:val="28"/>
          <w:szCs w:val="28"/>
        </w:rPr>
        <w:t>Актуальность темы исследования.</w:t>
      </w:r>
      <w:r>
        <w:rPr>
          <w:rFonts w:ascii="Times New Roman" w:hAnsi="Times New Roman" w:cs="Times New Roman"/>
          <w:b/>
          <w:sz w:val="28"/>
          <w:szCs w:val="28"/>
        </w:rPr>
        <w:t xml:space="preserve"> </w:t>
      </w:r>
      <w:r>
        <w:rPr>
          <w:rFonts w:ascii="Times New Roman" w:hAnsi="Times New Roman"/>
          <w:sz w:val="28"/>
          <w:szCs w:val="28"/>
        </w:rPr>
        <w:t>Профессиональный спорт как сфера, в которой многие люди реализуют свою способность к труду, прошел интересный путь развития от полного отрицания до признания в качестве самостоятельно регулируе</w:t>
      </w:r>
      <w:r w:rsidR="00D5722C">
        <w:rPr>
          <w:rFonts w:ascii="Times New Roman" w:hAnsi="Times New Roman"/>
          <w:sz w:val="28"/>
          <w:szCs w:val="28"/>
        </w:rPr>
        <w:t xml:space="preserve">мой области общественной жизни. </w:t>
      </w:r>
      <w:r w:rsidR="0032662B">
        <w:rPr>
          <w:rFonts w:ascii="Times New Roman" w:hAnsi="Times New Roman"/>
          <w:sz w:val="28"/>
          <w:szCs w:val="28"/>
        </w:rPr>
        <w:t>Правовое регулирование труда профессиональных спортсменов находится на стадии</w:t>
      </w:r>
      <w:r w:rsidR="00D5722C">
        <w:rPr>
          <w:rFonts w:ascii="Times New Roman" w:hAnsi="Times New Roman"/>
          <w:sz w:val="28"/>
          <w:szCs w:val="28"/>
        </w:rPr>
        <w:t xml:space="preserve"> становления</w:t>
      </w:r>
      <w:r w:rsidR="0032662B">
        <w:rPr>
          <w:rFonts w:ascii="Times New Roman" w:hAnsi="Times New Roman"/>
          <w:sz w:val="28"/>
          <w:szCs w:val="28"/>
        </w:rPr>
        <w:t xml:space="preserve">, поэтому данная сфера характеризуется </w:t>
      </w:r>
      <w:r w:rsidR="00D5722C">
        <w:rPr>
          <w:rFonts w:ascii="Times New Roman" w:hAnsi="Times New Roman"/>
          <w:sz w:val="28"/>
          <w:szCs w:val="28"/>
        </w:rPr>
        <w:t>неполнот</w:t>
      </w:r>
      <w:r w:rsidR="0032662B">
        <w:rPr>
          <w:rFonts w:ascii="Times New Roman" w:hAnsi="Times New Roman"/>
          <w:sz w:val="28"/>
          <w:szCs w:val="28"/>
        </w:rPr>
        <w:t>ой</w:t>
      </w:r>
      <w:r w:rsidR="00D5722C">
        <w:rPr>
          <w:rFonts w:ascii="Times New Roman" w:hAnsi="Times New Roman"/>
          <w:sz w:val="28"/>
          <w:szCs w:val="28"/>
        </w:rPr>
        <w:t xml:space="preserve"> и </w:t>
      </w:r>
      <w:proofErr w:type="spellStart"/>
      <w:r w:rsidR="00D5722C">
        <w:rPr>
          <w:rFonts w:ascii="Times New Roman" w:hAnsi="Times New Roman"/>
          <w:sz w:val="28"/>
          <w:szCs w:val="28"/>
        </w:rPr>
        <w:t>небезупречность</w:t>
      </w:r>
      <w:r w:rsidR="0032662B">
        <w:rPr>
          <w:rFonts w:ascii="Times New Roman" w:hAnsi="Times New Roman"/>
          <w:sz w:val="28"/>
          <w:szCs w:val="28"/>
        </w:rPr>
        <w:t>ю</w:t>
      </w:r>
      <w:proofErr w:type="spellEnd"/>
      <w:r w:rsidR="0032662B">
        <w:rPr>
          <w:rFonts w:ascii="Times New Roman" w:hAnsi="Times New Roman"/>
          <w:sz w:val="28"/>
          <w:szCs w:val="28"/>
        </w:rPr>
        <w:t xml:space="preserve"> еще не до конца налаженной системы.</w:t>
      </w:r>
      <w:r w:rsidR="00D5722C">
        <w:rPr>
          <w:rFonts w:ascii="Times New Roman" w:hAnsi="Times New Roman"/>
          <w:sz w:val="28"/>
          <w:szCs w:val="28"/>
        </w:rPr>
        <w:t xml:space="preserve"> </w:t>
      </w:r>
      <w:r>
        <w:rPr>
          <w:rFonts w:ascii="Times New Roman" w:hAnsi="Times New Roman"/>
          <w:sz w:val="28"/>
          <w:szCs w:val="28"/>
        </w:rPr>
        <w:t>Особенно ярко проблемы</w:t>
      </w:r>
      <w:r w:rsidR="00E40D66">
        <w:rPr>
          <w:rFonts w:ascii="Times New Roman" w:hAnsi="Times New Roman"/>
          <w:sz w:val="28"/>
          <w:szCs w:val="28"/>
        </w:rPr>
        <w:t>,</w:t>
      </w:r>
      <w:r>
        <w:rPr>
          <w:rFonts w:ascii="Times New Roman" w:hAnsi="Times New Roman"/>
          <w:sz w:val="28"/>
          <w:szCs w:val="28"/>
        </w:rPr>
        <w:t xml:space="preserve"> порождаемые </w:t>
      </w:r>
      <w:r w:rsidR="00E40D66">
        <w:rPr>
          <w:rFonts w:ascii="Times New Roman" w:hAnsi="Times New Roman"/>
          <w:sz w:val="28"/>
          <w:szCs w:val="28"/>
        </w:rPr>
        <w:t>е</w:t>
      </w:r>
      <w:r w:rsidR="0032662B">
        <w:rPr>
          <w:rFonts w:ascii="Times New Roman" w:hAnsi="Times New Roman"/>
          <w:sz w:val="28"/>
          <w:szCs w:val="28"/>
        </w:rPr>
        <w:t>е</w:t>
      </w:r>
      <w:r w:rsidR="00E40D66">
        <w:rPr>
          <w:rFonts w:ascii="Times New Roman" w:hAnsi="Times New Roman"/>
          <w:sz w:val="28"/>
          <w:szCs w:val="28"/>
        </w:rPr>
        <w:t xml:space="preserve"> </w:t>
      </w:r>
      <w:r>
        <w:rPr>
          <w:rFonts w:ascii="Times New Roman" w:hAnsi="Times New Roman"/>
          <w:sz w:val="28"/>
          <w:szCs w:val="28"/>
        </w:rPr>
        <w:t>несовершенством</w:t>
      </w:r>
      <w:r w:rsidR="00E40D66">
        <w:rPr>
          <w:rFonts w:ascii="Times New Roman" w:hAnsi="Times New Roman"/>
          <w:sz w:val="28"/>
          <w:szCs w:val="28"/>
        </w:rPr>
        <w:t>,</w:t>
      </w:r>
      <w:r>
        <w:rPr>
          <w:rFonts w:ascii="Times New Roman" w:hAnsi="Times New Roman"/>
          <w:sz w:val="28"/>
          <w:szCs w:val="28"/>
        </w:rPr>
        <w:t xml:space="preserve"> проявляются в случае возникновения конфликта между сторонами трудовых отношений.  Поскольку наиболее серьезные конфликты между работниками и их работодателями связаны с прекращением трудового договора, в настоящем исследовании предложено изучение проблем правового регулирования труда профессиональных спортсменов через призму особенностей прекращения трудового договора, что является совершенно новым, ранее не предлагавшимся в отечественной литературе подходом</w:t>
      </w:r>
      <w:r w:rsidR="0032662B">
        <w:rPr>
          <w:rFonts w:ascii="Times New Roman" w:hAnsi="Times New Roman"/>
          <w:sz w:val="28"/>
          <w:szCs w:val="28"/>
        </w:rPr>
        <w:t xml:space="preserve"> к научному исследованию.</w:t>
      </w:r>
      <w:r>
        <w:rPr>
          <w:rFonts w:ascii="Times New Roman" w:hAnsi="Times New Roman"/>
          <w:b/>
          <w:sz w:val="28"/>
          <w:szCs w:val="28"/>
        </w:rPr>
        <w:t xml:space="preserve"> </w:t>
      </w:r>
    </w:p>
    <w:p w14:paraId="4538FD4D" w14:textId="77777777" w:rsidR="00954CE1" w:rsidRDefault="00954CE1" w:rsidP="00954C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Правовому регулированию</w:t>
      </w:r>
      <w:r w:rsidRPr="0009321D">
        <w:rPr>
          <w:rFonts w:ascii="Times New Roman" w:hAnsi="Times New Roman" w:cs="Times New Roman"/>
          <w:sz w:val="28"/>
          <w:szCs w:val="28"/>
        </w:rPr>
        <w:t xml:space="preserve"> труда спортсменов</w:t>
      </w:r>
      <w:r>
        <w:rPr>
          <w:rFonts w:ascii="Times New Roman" w:hAnsi="Times New Roman" w:cs="Times New Roman"/>
          <w:sz w:val="28"/>
          <w:szCs w:val="28"/>
        </w:rPr>
        <w:t xml:space="preserve"> в России посвящено множество научных работ</w:t>
      </w:r>
      <w:r w:rsidRPr="0009321D">
        <w:rPr>
          <w:rFonts w:ascii="Times New Roman" w:hAnsi="Times New Roman" w:cs="Times New Roman"/>
          <w:sz w:val="28"/>
          <w:szCs w:val="28"/>
        </w:rPr>
        <w:t xml:space="preserve">. </w:t>
      </w:r>
      <w:r>
        <w:rPr>
          <w:rFonts w:ascii="Times New Roman" w:hAnsi="Times New Roman" w:cs="Times New Roman"/>
          <w:sz w:val="28"/>
          <w:szCs w:val="28"/>
        </w:rPr>
        <w:t>Наиболее известными являются труды А.М. Агузарова, С.</w:t>
      </w:r>
      <w:r w:rsidRPr="0009321D">
        <w:rPr>
          <w:rFonts w:ascii="Times New Roman" w:hAnsi="Times New Roman" w:cs="Times New Roman"/>
          <w:sz w:val="28"/>
          <w:szCs w:val="28"/>
        </w:rPr>
        <w:t xml:space="preserve">В. Алексеева, </w:t>
      </w:r>
      <w:r>
        <w:rPr>
          <w:rFonts w:ascii="Times New Roman" w:hAnsi="Times New Roman" w:cs="Times New Roman"/>
          <w:sz w:val="28"/>
          <w:szCs w:val="28"/>
        </w:rPr>
        <w:t>А.М. Бриллиантовой</w:t>
      </w:r>
      <w:r w:rsidRPr="0009321D">
        <w:rPr>
          <w:rFonts w:ascii="Times New Roman" w:hAnsi="Times New Roman" w:cs="Times New Roman"/>
          <w:sz w:val="28"/>
          <w:szCs w:val="28"/>
        </w:rPr>
        <w:t xml:space="preserve">, С. В. Васильева, </w:t>
      </w:r>
      <w:r>
        <w:rPr>
          <w:rFonts w:ascii="Times New Roman" w:hAnsi="Times New Roman" w:cs="Times New Roman"/>
          <w:sz w:val="28"/>
          <w:szCs w:val="28"/>
        </w:rPr>
        <w:t xml:space="preserve">В.П. </w:t>
      </w:r>
      <w:proofErr w:type="spellStart"/>
      <w:r>
        <w:rPr>
          <w:rFonts w:ascii="Times New Roman" w:hAnsi="Times New Roman" w:cs="Times New Roman"/>
          <w:sz w:val="28"/>
          <w:szCs w:val="28"/>
        </w:rPr>
        <w:t>Васькевича</w:t>
      </w:r>
      <w:proofErr w:type="spellEnd"/>
      <w:r>
        <w:rPr>
          <w:rFonts w:ascii="Times New Roman" w:hAnsi="Times New Roman" w:cs="Times New Roman"/>
          <w:sz w:val="28"/>
          <w:szCs w:val="28"/>
        </w:rPr>
        <w:t xml:space="preserve">, К.Н. </w:t>
      </w:r>
      <w:proofErr w:type="spellStart"/>
      <w:r>
        <w:rPr>
          <w:rFonts w:ascii="Times New Roman" w:hAnsi="Times New Roman" w:cs="Times New Roman"/>
          <w:sz w:val="28"/>
          <w:szCs w:val="28"/>
        </w:rPr>
        <w:t>Гусова</w:t>
      </w:r>
      <w:proofErr w:type="spellEnd"/>
      <w:r>
        <w:rPr>
          <w:rFonts w:ascii="Times New Roman" w:hAnsi="Times New Roman" w:cs="Times New Roman"/>
          <w:sz w:val="28"/>
          <w:szCs w:val="28"/>
        </w:rPr>
        <w:t xml:space="preserve">, Ю.В. Зайцева, </w:t>
      </w:r>
      <w:r w:rsidRPr="0009321D">
        <w:rPr>
          <w:rFonts w:ascii="Times New Roman" w:hAnsi="Times New Roman" w:cs="Times New Roman"/>
          <w:sz w:val="28"/>
          <w:szCs w:val="28"/>
        </w:rPr>
        <w:t xml:space="preserve">А.С. Леонова, </w:t>
      </w:r>
      <w:r>
        <w:rPr>
          <w:rFonts w:ascii="Times New Roman" w:hAnsi="Times New Roman" w:cs="Times New Roman"/>
          <w:sz w:val="28"/>
          <w:szCs w:val="28"/>
        </w:rPr>
        <w:t xml:space="preserve">Е.В. Погосян, А.И. </w:t>
      </w:r>
      <w:proofErr w:type="spellStart"/>
      <w:r>
        <w:rPr>
          <w:rFonts w:ascii="Times New Roman" w:hAnsi="Times New Roman" w:cs="Times New Roman"/>
          <w:sz w:val="28"/>
          <w:szCs w:val="28"/>
        </w:rPr>
        <w:t>Понкиной</w:t>
      </w:r>
      <w:proofErr w:type="spellEnd"/>
      <w:r>
        <w:rPr>
          <w:rFonts w:ascii="Times New Roman" w:hAnsi="Times New Roman" w:cs="Times New Roman"/>
          <w:sz w:val="28"/>
          <w:szCs w:val="28"/>
        </w:rPr>
        <w:t xml:space="preserve">, И.В. </w:t>
      </w:r>
      <w:proofErr w:type="spellStart"/>
      <w:r>
        <w:rPr>
          <w:rFonts w:ascii="Times New Roman" w:hAnsi="Times New Roman" w:cs="Times New Roman"/>
          <w:sz w:val="28"/>
          <w:szCs w:val="28"/>
        </w:rPr>
        <w:t>Понкина</w:t>
      </w:r>
      <w:proofErr w:type="spellEnd"/>
      <w:r>
        <w:rPr>
          <w:rFonts w:ascii="Times New Roman" w:hAnsi="Times New Roman" w:cs="Times New Roman"/>
          <w:sz w:val="28"/>
          <w:szCs w:val="28"/>
        </w:rPr>
        <w:t xml:space="preserve">, М. А. </w:t>
      </w:r>
      <w:proofErr w:type="spellStart"/>
      <w:r>
        <w:rPr>
          <w:rFonts w:ascii="Times New Roman" w:hAnsi="Times New Roman" w:cs="Times New Roman"/>
          <w:sz w:val="28"/>
          <w:szCs w:val="28"/>
        </w:rPr>
        <w:t>Прокопца</w:t>
      </w:r>
      <w:proofErr w:type="spellEnd"/>
      <w:r>
        <w:rPr>
          <w:rFonts w:ascii="Times New Roman" w:hAnsi="Times New Roman" w:cs="Times New Roman"/>
          <w:sz w:val="28"/>
          <w:szCs w:val="28"/>
        </w:rPr>
        <w:t>,  Д.</w:t>
      </w:r>
      <w:r w:rsidRPr="0009321D">
        <w:rPr>
          <w:rFonts w:ascii="Times New Roman" w:hAnsi="Times New Roman" w:cs="Times New Roman"/>
          <w:sz w:val="28"/>
          <w:szCs w:val="28"/>
        </w:rPr>
        <w:t>И. Рогачева,</w:t>
      </w:r>
      <w:r>
        <w:rPr>
          <w:rFonts w:ascii="Times New Roman" w:hAnsi="Times New Roman" w:cs="Times New Roman"/>
          <w:sz w:val="28"/>
          <w:szCs w:val="28"/>
        </w:rPr>
        <w:t xml:space="preserve"> А.В. </w:t>
      </w:r>
      <w:proofErr w:type="spellStart"/>
      <w:r>
        <w:rPr>
          <w:rFonts w:ascii="Times New Roman" w:hAnsi="Times New Roman" w:cs="Times New Roman"/>
          <w:sz w:val="28"/>
          <w:szCs w:val="28"/>
        </w:rPr>
        <w:t>Сердюкова</w:t>
      </w:r>
      <w:proofErr w:type="spellEnd"/>
      <w:r>
        <w:rPr>
          <w:rFonts w:ascii="Times New Roman" w:hAnsi="Times New Roman" w:cs="Times New Roman"/>
          <w:sz w:val="28"/>
          <w:szCs w:val="28"/>
        </w:rPr>
        <w:t>,</w:t>
      </w:r>
      <w:r w:rsidRPr="0009321D">
        <w:rPr>
          <w:rFonts w:ascii="Times New Roman" w:hAnsi="Times New Roman" w:cs="Times New Roman"/>
          <w:sz w:val="28"/>
          <w:szCs w:val="28"/>
        </w:rPr>
        <w:t xml:space="preserve"> </w:t>
      </w:r>
      <w:r>
        <w:rPr>
          <w:rFonts w:ascii="Times New Roman" w:hAnsi="Times New Roman" w:cs="Times New Roman"/>
          <w:sz w:val="28"/>
          <w:szCs w:val="28"/>
        </w:rPr>
        <w:t xml:space="preserve">С.А. </w:t>
      </w:r>
      <w:proofErr w:type="spellStart"/>
      <w:r>
        <w:rPr>
          <w:rFonts w:ascii="Times New Roman" w:hAnsi="Times New Roman" w:cs="Times New Roman"/>
          <w:sz w:val="28"/>
          <w:szCs w:val="28"/>
        </w:rPr>
        <w:t>Тукманова</w:t>
      </w:r>
      <w:proofErr w:type="spellEnd"/>
      <w:r>
        <w:rPr>
          <w:rFonts w:ascii="Times New Roman" w:hAnsi="Times New Roman" w:cs="Times New Roman"/>
          <w:sz w:val="28"/>
          <w:szCs w:val="28"/>
        </w:rPr>
        <w:t>, О.</w:t>
      </w:r>
      <w:r w:rsidRPr="0009321D">
        <w:rPr>
          <w:rFonts w:ascii="Times New Roman" w:hAnsi="Times New Roman" w:cs="Times New Roman"/>
          <w:sz w:val="28"/>
          <w:szCs w:val="28"/>
        </w:rPr>
        <w:t xml:space="preserve">А. Шевченко. </w:t>
      </w:r>
    </w:p>
    <w:p w14:paraId="365A5BB9" w14:textId="77777777" w:rsidR="00954CE1" w:rsidRDefault="00954CE1" w:rsidP="00954C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Изучению природы спортивных отношений и автономии спорта посвящены работы А.И. </w:t>
      </w:r>
      <w:proofErr w:type="spellStart"/>
      <w:r>
        <w:rPr>
          <w:rFonts w:ascii="Times New Roman" w:hAnsi="Times New Roman" w:cs="Times New Roman"/>
          <w:sz w:val="28"/>
          <w:szCs w:val="28"/>
        </w:rPr>
        <w:t>Понкиной</w:t>
      </w:r>
      <w:proofErr w:type="spellEnd"/>
      <w:r>
        <w:rPr>
          <w:rFonts w:ascii="Times New Roman" w:hAnsi="Times New Roman" w:cs="Times New Roman"/>
          <w:sz w:val="28"/>
          <w:szCs w:val="28"/>
        </w:rPr>
        <w:t xml:space="preserve"> и И.В. </w:t>
      </w:r>
      <w:proofErr w:type="spellStart"/>
      <w:r>
        <w:rPr>
          <w:rFonts w:ascii="Times New Roman" w:hAnsi="Times New Roman" w:cs="Times New Roman"/>
          <w:sz w:val="28"/>
          <w:szCs w:val="28"/>
        </w:rPr>
        <w:t>Понкина</w:t>
      </w:r>
      <w:proofErr w:type="spellEnd"/>
      <w:r>
        <w:rPr>
          <w:rFonts w:ascii="Times New Roman" w:hAnsi="Times New Roman" w:cs="Times New Roman"/>
          <w:sz w:val="28"/>
          <w:szCs w:val="28"/>
        </w:rPr>
        <w:t xml:space="preserve">, в которых они выделяют понятие </w:t>
      </w:r>
      <w:r w:rsidRPr="0009321D">
        <w:rPr>
          <w:rFonts w:ascii="Times New Roman" w:hAnsi="Times New Roman" w:cs="Times New Roman"/>
          <w:sz w:val="28"/>
          <w:szCs w:val="28"/>
        </w:rPr>
        <w:t>“</w:t>
      </w:r>
      <w:proofErr w:type="spellStart"/>
      <w:r>
        <w:rPr>
          <w:rFonts w:ascii="Times New Roman" w:hAnsi="Times New Roman" w:cs="Times New Roman"/>
          <w:sz w:val="28"/>
          <w:szCs w:val="28"/>
          <w:lang w:val="en-US"/>
        </w:rPr>
        <w:t>lex</w:t>
      </w:r>
      <w:proofErr w:type="spellEnd"/>
      <w:r w:rsidRPr="0009321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sportiva</w:t>
      </w:r>
      <w:proofErr w:type="spellEnd"/>
      <w:r w:rsidRPr="0009321D">
        <w:rPr>
          <w:rFonts w:ascii="Times New Roman" w:hAnsi="Times New Roman" w:cs="Times New Roman"/>
          <w:sz w:val="28"/>
          <w:szCs w:val="28"/>
        </w:rPr>
        <w:t xml:space="preserve">" </w:t>
      </w:r>
      <w:r>
        <w:rPr>
          <w:rFonts w:ascii="Times New Roman" w:hAnsi="Times New Roman" w:cs="Times New Roman"/>
          <w:sz w:val="28"/>
          <w:szCs w:val="28"/>
        </w:rPr>
        <w:t xml:space="preserve">и предлагают авторское видение автономии системы спорта. Е.В. Погосян и А.М. </w:t>
      </w:r>
      <w:proofErr w:type="spellStart"/>
      <w:r>
        <w:rPr>
          <w:rFonts w:ascii="Times New Roman" w:hAnsi="Times New Roman" w:cs="Times New Roman"/>
          <w:sz w:val="28"/>
          <w:szCs w:val="28"/>
        </w:rPr>
        <w:t>Бриллиантова</w:t>
      </w:r>
      <w:proofErr w:type="spellEnd"/>
      <w:r>
        <w:rPr>
          <w:rFonts w:ascii="Times New Roman" w:hAnsi="Times New Roman" w:cs="Times New Roman"/>
          <w:sz w:val="28"/>
          <w:szCs w:val="28"/>
        </w:rPr>
        <w:t xml:space="preserve"> являются авторами ряда специальных исследований, посвященных разрешению споров с участием спортсменов. Более комплексное исследование вопросов права применительно к сфере профессионального спорта представлено в работах С.В. Алексеева, К.Н. </w:t>
      </w:r>
      <w:proofErr w:type="spellStart"/>
      <w:r>
        <w:rPr>
          <w:rFonts w:ascii="Times New Roman" w:hAnsi="Times New Roman" w:cs="Times New Roman"/>
          <w:sz w:val="28"/>
          <w:szCs w:val="28"/>
        </w:rPr>
        <w:t>Гусова</w:t>
      </w:r>
      <w:proofErr w:type="spellEnd"/>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А.А. Соловьева. Отдельные проблемы правового регулирования труда спортсменов были предметом исследования О.А. Шевченко, В.П. </w:t>
      </w:r>
      <w:proofErr w:type="spellStart"/>
      <w:r>
        <w:rPr>
          <w:rFonts w:ascii="Times New Roman" w:hAnsi="Times New Roman" w:cs="Times New Roman"/>
          <w:sz w:val="28"/>
          <w:szCs w:val="28"/>
        </w:rPr>
        <w:t>Васькевича</w:t>
      </w:r>
      <w:proofErr w:type="spellEnd"/>
      <w:r>
        <w:rPr>
          <w:rFonts w:ascii="Times New Roman" w:hAnsi="Times New Roman" w:cs="Times New Roman"/>
          <w:sz w:val="28"/>
          <w:szCs w:val="28"/>
        </w:rPr>
        <w:t xml:space="preserve">, С.В. Васильева. </w:t>
      </w:r>
    </w:p>
    <w:p w14:paraId="437D9F80" w14:textId="77777777" w:rsidR="00954CE1" w:rsidRDefault="00954CE1" w:rsidP="00954C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обилие исследований в данной области, нельзя не заметить их </w:t>
      </w:r>
      <w:proofErr w:type="spellStart"/>
      <w:r>
        <w:rPr>
          <w:rFonts w:ascii="Times New Roman" w:hAnsi="Times New Roman" w:cs="Times New Roman"/>
          <w:sz w:val="28"/>
          <w:szCs w:val="28"/>
        </w:rPr>
        <w:t>рамочность</w:t>
      </w:r>
      <w:proofErr w:type="spellEnd"/>
      <w:r>
        <w:rPr>
          <w:rFonts w:ascii="Times New Roman" w:hAnsi="Times New Roman" w:cs="Times New Roman"/>
          <w:sz w:val="28"/>
          <w:szCs w:val="28"/>
        </w:rPr>
        <w:t xml:space="preserve"> в части освещения вопросов соотношения трудового законодательства и специальных норм внутреннего регулирования в области профессионального спорта. В частности, недостаточно исследованной остается проблема влияния норм внутреннего регулирования спортивных организаций на </w:t>
      </w:r>
      <w:r w:rsidR="00D46A61">
        <w:rPr>
          <w:rFonts w:ascii="Times New Roman" w:hAnsi="Times New Roman" w:cs="Times New Roman"/>
          <w:sz w:val="28"/>
          <w:szCs w:val="28"/>
        </w:rPr>
        <w:t>порядок прекращения трудового договора с ними</w:t>
      </w:r>
      <w:r>
        <w:rPr>
          <w:rFonts w:ascii="Times New Roman" w:hAnsi="Times New Roman" w:cs="Times New Roman"/>
          <w:sz w:val="28"/>
          <w:szCs w:val="28"/>
        </w:rPr>
        <w:t>. За редким исключением, в вышеуказанных исследованиях приводится общая характеристика</w:t>
      </w:r>
      <w:r w:rsidR="00D46A61">
        <w:rPr>
          <w:rFonts w:ascii="Times New Roman" w:hAnsi="Times New Roman" w:cs="Times New Roman"/>
          <w:sz w:val="28"/>
          <w:szCs w:val="28"/>
        </w:rPr>
        <w:t>, граничащая с простой констатацией, не представляющей научно-практической ценности для развития правового регулирования труда спортсменов.</w:t>
      </w:r>
    </w:p>
    <w:p w14:paraId="455CBC6E" w14:textId="77777777" w:rsidR="00954CE1" w:rsidRDefault="00954CE1" w:rsidP="00954CE1">
      <w:pPr>
        <w:pStyle w:val="Default"/>
        <w:spacing w:line="360" w:lineRule="auto"/>
        <w:ind w:firstLine="567"/>
        <w:jc w:val="both"/>
        <w:rPr>
          <w:sz w:val="28"/>
          <w:szCs w:val="28"/>
        </w:rPr>
      </w:pPr>
      <w:r>
        <w:rPr>
          <w:sz w:val="28"/>
          <w:szCs w:val="28"/>
        </w:rPr>
        <w:t xml:space="preserve">Кроме этого, следует отметить, что в большинстве работ рассматриваемая проблема недостаточно раскрывается в силу приверженности отдельных исследователей либо к сугубо </w:t>
      </w:r>
      <w:proofErr w:type="spellStart"/>
      <w:r>
        <w:rPr>
          <w:sz w:val="28"/>
          <w:szCs w:val="28"/>
        </w:rPr>
        <w:t>трудоправовым</w:t>
      </w:r>
      <w:proofErr w:type="spellEnd"/>
      <w:r>
        <w:rPr>
          <w:sz w:val="28"/>
          <w:szCs w:val="28"/>
        </w:rPr>
        <w:t xml:space="preserve"> аспектам, либо, наоборот, к спортивным. В первом случае игнорируется вопрос влияния регламентов и иных внутренних норм спортивных организаций на труд спортсменов, а во втором случае саморегулирование спорта возводится в </w:t>
      </w:r>
      <w:proofErr w:type="spellStart"/>
      <w:r>
        <w:rPr>
          <w:sz w:val="28"/>
          <w:szCs w:val="28"/>
        </w:rPr>
        <w:t>абсолют</w:t>
      </w:r>
      <w:proofErr w:type="spellEnd"/>
      <w:r>
        <w:rPr>
          <w:sz w:val="28"/>
          <w:szCs w:val="28"/>
        </w:rPr>
        <w:t xml:space="preserve">, что препятствует объективному восприятию исследуемой темы. Комплексный подход предлагают редкие исследователи, чьи работы явно недостаточны для полного раскрытия глубины представленной проблемы. </w:t>
      </w:r>
    </w:p>
    <w:p w14:paraId="11B59404" w14:textId="77777777" w:rsidR="00954CE1" w:rsidRDefault="00954CE1" w:rsidP="00954CE1">
      <w:pPr>
        <w:pStyle w:val="Default"/>
        <w:spacing w:line="360" w:lineRule="auto"/>
        <w:ind w:firstLine="567"/>
        <w:jc w:val="both"/>
        <w:rPr>
          <w:sz w:val="28"/>
          <w:szCs w:val="28"/>
        </w:rPr>
      </w:pPr>
      <w:r>
        <w:rPr>
          <w:sz w:val="28"/>
          <w:szCs w:val="28"/>
        </w:rPr>
        <w:t>В силу вышесказанного, актуальность настоящего исследования приобретает особую ценность для науки трудового и спортивного права.</w:t>
      </w:r>
    </w:p>
    <w:p w14:paraId="7DFC1EF0" w14:textId="77777777" w:rsidR="00954CE1" w:rsidRDefault="00954CE1" w:rsidP="00954CE1">
      <w:pPr>
        <w:pStyle w:val="Default"/>
        <w:spacing w:line="360" w:lineRule="auto"/>
        <w:ind w:firstLine="567"/>
        <w:jc w:val="both"/>
        <w:rPr>
          <w:sz w:val="28"/>
          <w:szCs w:val="28"/>
        </w:rPr>
      </w:pPr>
      <w:r>
        <w:rPr>
          <w:b/>
          <w:sz w:val="28"/>
          <w:szCs w:val="28"/>
        </w:rPr>
        <w:t>Ц</w:t>
      </w:r>
      <w:r w:rsidRPr="001C78FD">
        <w:rPr>
          <w:b/>
          <w:sz w:val="28"/>
          <w:szCs w:val="28"/>
        </w:rPr>
        <w:t>ел</w:t>
      </w:r>
      <w:r>
        <w:rPr>
          <w:b/>
          <w:sz w:val="28"/>
          <w:szCs w:val="28"/>
        </w:rPr>
        <w:t xml:space="preserve">ью </w:t>
      </w:r>
      <w:r>
        <w:rPr>
          <w:sz w:val="28"/>
          <w:szCs w:val="28"/>
        </w:rPr>
        <w:t>настоящего исследования является комплексное изучение особенностей регулирования труда профессиональных спортсменов в России через призму прекращения трудового договора с ними, а также последующая выработка на основе проведенного исследования предложений по совершенствованию правового регулирования труда спортсменов.</w:t>
      </w:r>
    </w:p>
    <w:p w14:paraId="4C3BD3F3" w14:textId="77777777" w:rsidR="00954CE1" w:rsidRDefault="00954CE1" w:rsidP="00954CE1">
      <w:pPr>
        <w:pStyle w:val="Default"/>
        <w:spacing w:line="360" w:lineRule="auto"/>
        <w:ind w:firstLine="567"/>
        <w:jc w:val="both"/>
        <w:rPr>
          <w:sz w:val="28"/>
          <w:szCs w:val="28"/>
        </w:rPr>
      </w:pPr>
      <w:r>
        <w:rPr>
          <w:sz w:val="28"/>
          <w:szCs w:val="28"/>
        </w:rPr>
        <w:t xml:space="preserve">Для достижения поставленной цели необходимо решить следующие </w:t>
      </w:r>
      <w:r>
        <w:rPr>
          <w:b/>
          <w:sz w:val="28"/>
          <w:szCs w:val="28"/>
        </w:rPr>
        <w:t xml:space="preserve">задачи </w:t>
      </w:r>
      <w:r>
        <w:rPr>
          <w:sz w:val="28"/>
          <w:szCs w:val="28"/>
        </w:rPr>
        <w:t>исследования:</w:t>
      </w:r>
    </w:p>
    <w:p w14:paraId="2E3EE75F" w14:textId="77777777" w:rsidR="00954CE1" w:rsidRDefault="00954CE1" w:rsidP="00954CE1">
      <w:pPr>
        <w:pStyle w:val="Default"/>
        <w:spacing w:line="360" w:lineRule="auto"/>
        <w:ind w:firstLine="567"/>
        <w:jc w:val="both"/>
        <w:rPr>
          <w:sz w:val="28"/>
          <w:szCs w:val="28"/>
        </w:rPr>
      </w:pPr>
      <w:r>
        <w:rPr>
          <w:sz w:val="28"/>
          <w:szCs w:val="28"/>
        </w:rPr>
        <w:lastRenderedPageBreak/>
        <w:t>-  определение содержания отношений в сфере профессионального спорта и правового статуса их субъектов;</w:t>
      </w:r>
    </w:p>
    <w:p w14:paraId="3E3EF609" w14:textId="77777777" w:rsidR="00954CE1" w:rsidRDefault="00954CE1" w:rsidP="00954CE1">
      <w:pPr>
        <w:pStyle w:val="Default"/>
        <w:spacing w:line="360" w:lineRule="auto"/>
        <w:ind w:firstLine="567"/>
        <w:jc w:val="both"/>
        <w:rPr>
          <w:sz w:val="28"/>
          <w:szCs w:val="28"/>
        </w:rPr>
      </w:pPr>
      <w:r>
        <w:rPr>
          <w:sz w:val="28"/>
          <w:szCs w:val="28"/>
        </w:rPr>
        <w:t xml:space="preserve">- установление правовой природы регламентных норм спортивных организаций и их обязательности для субъектов спортивных отношений; </w:t>
      </w:r>
    </w:p>
    <w:p w14:paraId="10719EE6" w14:textId="77777777" w:rsidR="00954CE1" w:rsidRDefault="00954CE1" w:rsidP="00954CE1">
      <w:pPr>
        <w:pStyle w:val="Default"/>
        <w:spacing w:line="360" w:lineRule="auto"/>
        <w:ind w:firstLine="567"/>
        <w:jc w:val="both"/>
        <w:rPr>
          <w:sz w:val="28"/>
          <w:szCs w:val="28"/>
        </w:rPr>
      </w:pPr>
      <w:r>
        <w:rPr>
          <w:sz w:val="28"/>
          <w:szCs w:val="28"/>
        </w:rPr>
        <w:t>- исследование влияния внутренних актов спортивных организаций на регулирование трудовых отношений с профессиональными спортсменами;</w:t>
      </w:r>
    </w:p>
    <w:p w14:paraId="71E9990C" w14:textId="77777777" w:rsidR="00954CE1" w:rsidRDefault="00954CE1" w:rsidP="00954CE1">
      <w:pPr>
        <w:pStyle w:val="Default"/>
        <w:spacing w:line="360" w:lineRule="auto"/>
        <w:ind w:firstLine="567"/>
        <w:jc w:val="both"/>
        <w:rPr>
          <w:sz w:val="28"/>
          <w:szCs w:val="28"/>
        </w:rPr>
      </w:pPr>
      <w:r>
        <w:rPr>
          <w:sz w:val="28"/>
          <w:szCs w:val="28"/>
        </w:rPr>
        <w:t>- анализ проблемы ограничения свободы труда профессиональных спортсменов</w:t>
      </w:r>
      <w:r w:rsidR="008C7CE2">
        <w:rPr>
          <w:sz w:val="28"/>
          <w:szCs w:val="28"/>
        </w:rPr>
        <w:t>,</w:t>
      </w:r>
      <w:r>
        <w:rPr>
          <w:sz w:val="28"/>
          <w:szCs w:val="28"/>
        </w:rPr>
        <w:t xml:space="preserve"> и особенностей прекращения трудового договора с ними;</w:t>
      </w:r>
    </w:p>
    <w:p w14:paraId="29A143BE" w14:textId="77777777" w:rsidR="00954CE1" w:rsidRDefault="00954CE1" w:rsidP="00954CE1">
      <w:pPr>
        <w:pStyle w:val="Default"/>
        <w:spacing w:line="360" w:lineRule="auto"/>
        <w:ind w:firstLine="567"/>
        <w:jc w:val="both"/>
        <w:rPr>
          <w:sz w:val="28"/>
          <w:szCs w:val="28"/>
        </w:rPr>
      </w:pPr>
      <w:r>
        <w:rPr>
          <w:sz w:val="28"/>
          <w:szCs w:val="28"/>
        </w:rPr>
        <w:t>- изучение специальных оснований прекращения трудового договора со спортсменами;</w:t>
      </w:r>
    </w:p>
    <w:p w14:paraId="2AB09688" w14:textId="77777777" w:rsidR="00954CE1" w:rsidRDefault="00954CE1" w:rsidP="00954CE1">
      <w:pPr>
        <w:pStyle w:val="Default"/>
        <w:spacing w:line="360" w:lineRule="auto"/>
        <w:ind w:firstLine="567"/>
        <w:jc w:val="both"/>
        <w:rPr>
          <w:sz w:val="28"/>
          <w:szCs w:val="28"/>
        </w:rPr>
      </w:pPr>
      <w:r>
        <w:rPr>
          <w:sz w:val="28"/>
          <w:szCs w:val="28"/>
        </w:rPr>
        <w:t>- исследование проблем практики разрешения споров, связанных с прекращением трудового договора с профессиональными спортсменами.</w:t>
      </w:r>
    </w:p>
    <w:p w14:paraId="538BB652" w14:textId="77777777" w:rsidR="00954CE1" w:rsidRPr="00AF1088" w:rsidRDefault="00954CE1" w:rsidP="00954CE1">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Теоретическая и практическая</w:t>
      </w:r>
      <w:r w:rsidRPr="001C78FD">
        <w:rPr>
          <w:rFonts w:ascii="Times New Roman" w:hAnsi="Times New Roman" w:cs="Times New Roman"/>
          <w:b/>
          <w:sz w:val="28"/>
          <w:szCs w:val="28"/>
        </w:rPr>
        <w:t xml:space="preserve"> значимость работы</w:t>
      </w:r>
      <w:r>
        <w:rPr>
          <w:rFonts w:ascii="Times New Roman" w:hAnsi="Times New Roman" w:cs="Times New Roman"/>
          <w:sz w:val="28"/>
          <w:szCs w:val="28"/>
        </w:rPr>
        <w:t xml:space="preserve"> состоит в том, что предложено комплексное теоретико-правовое исследование практических проблем регулирования труда в профессиональном спорте, на основе которого выявлена и озвучена ранее игнорировавшаяся проблема несоответствия</w:t>
      </w:r>
      <w:r w:rsidR="008C7CE2">
        <w:rPr>
          <w:rFonts w:ascii="Times New Roman" w:hAnsi="Times New Roman" w:cs="Times New Roman"/>
          <w:sz w:val="28"/>
          <w:szCs w:val="28"/>
        </w:rPr>
        <w:t xml:space="preserve"> сложившейся</w:t>
      </w:r>
      <w:r>
        <w:rPr>
          <w:rFonts w:ascii="Times New Roman" w:hAnsi="Times New Roman" w:cs="Times New Roman"/>
          <w:sz w:val="28"/>
          <w:szCs w:val="28"/>
        </w:rPr>
        <w:t xml:space="preserve"> практики регулирования труда в профессиональном спорте действующему трудовому законодательству.  Заявленная проблема недопустимости ограничения свободы труда спортсменов, стимулирует обсуждение в научных кругах, которое может способствовать  не только развитию науки трудового и спортивного права, но и практическому устранению существующих пробелов и противоречий в нормативно-правовом </w:t>
      </w:r>
      <w:r w:rsidRPr="00AF1088">
        <w:rPr>
          <w:rFonts w:ascii="Times New Roman" w:hAnsi="Times New Roman" w:cs="Times New Roman"/>
          <w:sz w:val="28"/>
          <w:szCs w:val="28"/>
        </w:rPr>
        <w:t xml:space="preserve">регулировании труда профессиональных спортсменов. </w:t>
      </w:r>
    </w:p>
    <w:p w14:paraId="31DE5C9A" w14:textId="77777777" w:rsidR="00954CE1" w:rsidRPr="00AF1088" w:rsidRDefault="00954CE1" w:rsidP="00954CE1">
      <w:pPr>
        <w:spacing w:after="0" w:line="360" w:lineRule="auto"/>
        <w:ind w:firstLine="567"/>
        <w:jc w:val="both"/>
        <w:rPr>
          <w:rFonts w:ascii="Times New Roman" w:hAnsi="Times New Roman" w:cs="Times New Roman"/>
          <w:sz w:val="28"/>
          <w:szCs w:val="28"/>
        </w:rPr>
      </w:pPr>
      <w:r w:rsidRPr="00AF1088">
        <w:rPr>
          <w:rFonts w:ascii="Times New Roman" w:hAnsi="Times New Roman" w:cs="Times New Roman"/>
          <w:b/>
          <w:sz w:val="28"/>
          <w:szCs w:val="28"/>
        </w:rPr>
        <w:t>М</w:t>
      </w:r>
      <w:r>
        <w:rPr>
          <w:rFonts w:ascii="Times New Roman" w:hAnsi="Times New Roman" w:cs="Times New Roman"/>
          <w:b/>
          <w:sz w:val="28"/>
          <w:szCs w:val="28"/>
        </w:rPr>
        <w:t>етодология</w:t>
      </w:r>
      <w:r w:rsidRPr="00AF1088">
        <w:rPr>
          <w:rFonts w:ascii="Times New Roman" w:hAnsi="Times New Roman" w:cs="Times New Roman"/>
          <w:b/>
          <w:sz w:val="28"/>
          <w:szCs w:val="28"/>
        </w:rPr>
        <w:t xml:space="preserve"> и методы исследования</w:t>
      </w:r>
      <w:r w:rsidRPr="00AF1088">
        <w:rPr>
          <w:rFonts w:ascii="Times New Roman" w:hAnsi="Times New Roman" w:cs="Times New Roman"/>
          <w:sz w:val="28"/>
          <w:szCs w:val="28"/>
        </w:rPr>
        <w:t xml:space="preserve">. При </w:t>
      </w:r>
      <w:r>
        <w:rPr>
          <w:rFonts w:ascii="Times New Roman" w:hAnsi="Times New Roman" w:cs="Times New Roman"/>
          <w:sz w:val="28"/>
          <w:szCs w:val="28"/>
        </w:rPr>
        <w:t xml:space="preserve">работе над настоящим исследованием были применены следующие научные методы познания: </w:t>
      </w:r>
      <w:r w:rsidRPr="00AF1088">
        <w:rPr>
          <w:rFonts w:ascii="Times New Roman" w:hAnsi="Times New Roman" w:cs="Times New Roman"/>
          <w:sz w:val="28"/>
          <w:szCs w:val="28"/>
        </w:rPr>
        <w:t xml:space="preserve"> </w:t>
      </w:r>
      <w:r>
        <w:rPr>
          <w:rFonts w:ascii="Times New Roman" w:hAnsi="Times New Roman" w:cs="Times New Roman"/>
          <w:sz w:val="28"/>
          <w:szCs w:val="28"/>
        </w:rPr>
        <w:t>системный, формально-логический, сравнительно-правовой, метод синтеза.</w:t>
      </w:r>
    </w:p>
    <w:p w14:paraId="3A93609A" w14:textId="77777777" w:rsidR="00954CE1" w:rsidRPr="00AF1088" w:rsidRDefault="00954CE1" w:rsidP="00954CE1">
      <w:pPr>
        <w:pStyle w:val="Default"/>
        <w:spacing w:line="360" w:lineRule="auto"/>
        <w:ind w:firstLine="567"/>
        <w:jc w:val="both"/>
        <w:rPr>
          <w:b/>
          <w:bCs/>
          <w:sz w:val="28"/>
          <w:szCs w:val="28"/>
        </w:rPr>
      </w:pPr>
      <w:r w:rsidRPr="00AF1088">
        <w:rPr>
          <w:b/>
          <w:sz w:val="28"/>
          <w:szCs w:val="28"/>
        </w:rPr>
        <w:t>На защиту выносятся следующие положения</w:t>
      </w:r>
      <w:r w:rsidRPr="00AF1088">
        <w:rPr>
          <w:sz w:val="28"/>
          <w:szCs w:val="28"/>
        </w:rPr>
        <w:t>:</w:t>
      </w:r>
    </w:p>
    <w:p w14:paraId="3A0C94EA" w14:textId="77777777" w:rsidR="00F815D1" w:rsidRPr="00F815D1" w:rsidRDefault="00F815D1" w:rsidP="00F815D1">
      <w:pPr>
        <w:numPr>
          <w:ilvl w:val="0"/>
          <w:numId w:val="6"/>
        </w:numPr>
        <w:autoSpaceDE w:val="0"/>
        <w:autoSpaceDN w:val="0"/>
        <w:adjustRightInd w:val="0"/>
        <w:spacing w:after="0" w:line="360" w:lineRule="auto"/>
        <w:jc w:val="both"/>
        <w:rPr>
          <w:rFonts w:ascii="Times New Roman" w:hAnsi="Times New Roman" w:cs="Times New Roman"/>
          <w:sz w:val="28"/>
          <w:szCs w:val="28"/>
        </w:rPr>
      </w:pPr>
      <w:r w:rsidRPr="00F815D1">
        <w:rPr>
          <w:rFonts w:ascii="Times New Roman" w:hAnsi="Times New Roman" w:cs="Times New Roman"/>
          <w:sz w:val="28"/>
          <w:szCs w:val="28"/>
        </w:rPr>
        <w:t xml:space="preserve">Трудовые права профессиональных спортсменов в значительной степени ограничены действием внутренних актов спортивных организаций, в частности сильно ограничивается свобода труда спортсменов. </w:t>
      </w:r>
    </w:p>
    <w:p w14:paraId="0FB9BA2A" w14:textId="77777777" w:rsidR="00F815D1" w:rsidRPr="00F815D1" w:rsidRDefault="00F815D1" w:rsidP="00F815D1">
      <w:pPr>
        <w:numPr>
          <w:ilvl w:val="0"/>
          <w:numId w:val="6"/>
        </w:numPr>
        <w:autoSpaceDE w:val="0"/>
        <w:autoSpaceDN w:val="0"/>
        <w:adjustRightInd w:val="0"/>
        <w:spacing w:after="0" w:line="360" w:lineRule="auto"/>
        <w:jc w:val="both"/>
        <w:rPr>
          <w:rFonts w:ascii="Times New Roman" w:hAnsi="Times New Roman" w:cs="Times New Roman"/>
          <w:sz w:val="28"/>
          <w:szCs w:val="28"/>
        </w:rPr>
      </w:pPr>
      <w:r w:rsidRPr="00F815D1">
        <w:rPr>
          <w:rFonts w:ascii="Times New Roman" w:hAnsi="Times New Roman" w:cs="Times New Roman"/>
          <w:sz w:val="28"/>
          <w:szCs w:val="28"/>
        </w:rPr>
        <w:lastRenderedPageBreak/>
        <w:t xml:space="preserve">Специфика труда профессионального спортсмена объективно требует специального правового регулирования, но существующая на сегодняшний день модель несовершенна и нуждается в модернизации. Законодатель должен четко определить правовой статус спортивных организаций, не являющихся работодателями спортсменов и место их внутренних локальных актов в системе источников трудового права. </w:t>
      </w:r>
    </w:p>
    <w:p w14:paraId="632798F9" w14:textId="77777777" w:rsidR="00F815D1" w:rsidRPr="00F815D1" w:rsidRDefault="00F815D1" w:rsidP="00F815D1">
      <w:pPr>
        <w:numPr>
          <w:ilvl w:val="0"/>
          <w:numId w:val="6"/>
        </w:numPr>
        <w:autoSpaceDE w:val="0"/>
        <w:autoSpaceDN w:val="0"/>
        <w:adjustRightInd w:val="0"/>
        <w:spacing w:after="0" w:line="360" w:lineRule="auto"/>
        <w:jc w:val="both"/>
        <w:rPr>
          <w:rFonts w:ascii="Times New Roman" w:hAnsi="Times New Roman" w:cs="Times New Roman"/>
          <w:sz w:val="28"/>
          <w:szCs w:val="28"/>
        </w:rPr>
      </w:pPr>
      <w:r w:rsidRPr="00F815D1">
        <w:rPr>
          <w:rFonts w:ascii="Times New Roman" w:hAnsi="Times New Roman" w:cs="Times New Roman"/>
          <w:sz w:val="28"/>
          <w:szCs w:val="28"/>
        </w:rPr>
        <w:t>Необходима строгая нормативно-правовая регламентация порядка осуществления нормотворческой деятельности спортивных организаций и установление ответственности за издание несоответствующих законодательству о труде внутренних регламентов.</w:t>
      </w:r>
    </w:p>
    <w:p w14:paraId="01247FBF" w14:textId="77777777" w:rsidR="00F815D1" w:rsidRPr="00F815D1" w:rsidRDefault="00F815D1" w:rsidP="00F815D1">
      <w:pPr>
        <w:numPr>
          <w:ilvl w:val="0"/>
          <w:numId w:val="6"/>
        </w:numPr>
        <w:autoSpaceDE w:val="0"/>
        <w:autoSpaceDN w:val="0"/>
        <w:adjustRightInd w:val="0"/>
        <w:spacing w:after="0" w:line="360" w:lineRule="auto"/>
        <w:jc w:val="both"/>
        <w:rPr>
          <w:rFonts w:ascii="Times New Roman" w:hAnsi="Times New Roman" w:cs="Times New Roman"/>
          <w:sz w:val="28"/>
          <w:szCs w:val="28"/>
        </w:rPr>
      </w:pPr>
      <w:r w:rsidRPr="00F815D1">
        <w:rPr>
          <w:rFonts w:ascii="Times New Roman" w:hAnsi="Times New Roman" w:cs="Times New Roman"/>
          <w:sz w:val="28"/>
          <w:szCs w:val="28"/>
        </w:rPr>
        <w:t xml:space="preserve">В целях обеспечения надлежащего функционирования системы профессионального спорта, необходимо найти компромисс между государственным и частным регуляторами. Недопустимым считаем как самоустранение государства от регулирования отношений в сфере профессионального спорта, так и гегемонию частных спортивных организаций. Необходимо взаимное сотрудничество регуляторов, которое должно строиться на основе идеи обеспечения трудовых прав спортсменов. </w:t>
      </w:r>
    </w:p>
    <w:p w14:paraId="70457C74" w14:textId="77777777" w:rsidR="00F815D1" w:rsidRPr="00F815D1" w:rsidRDefault="00F815D1" w:rsidP="00F815D1">
      <w:pPr>
        <w:numPr>
          <w:ilvl w:val="0"/>
          <w:numId w:val="6"/>
        </w:numPr>
        <w:autoSpaceDE w:val="0"/>
        <w:autoSpaceDN w:val="0"/>
        <w:adjustRightInd w:val="0"/>
        <w:spacing w:after="0" w:line="360" w:lineRule="auto"/>
        <w:jc w:val="both"/>
        <w:rPr>
          <w:rFonts w:ascii="Times New Roman" w:hAnsi="Times New Roman" w:cs="Times New Roman"/>
          <w:sz w:val="28"/>
          <w:szCs w:val="28"/>
        </w:rPr>
      </w:pPr>
      <w:r w:rsidRPr="00F815D1">
        <w:rPr>
          <w:rFonts w:ascii="Times New Roman" w:hAnsi="Times New Roman" w:cs="Times New Roman"/>
          <w:sz w:val="28"/>
          <w:szCs w:val="28"/>
        </w:rPr>
        <w:t xml:space="preserve">Существующие способы разрешения споров, связанных с прекращением трудового договора с профессиональными спортсменами не всегда адекватно удовлетворяют требованиям участников трудовых отношений в сфере профессионального спорта. Обширные властные полномочия </w:t>
      </w:r>
      <w:proofErr w:type="spellStart"/>
      <w:r w:rsidRPr="00F815D1">
        <w:rPr>
          <w:rFonts w:ascii="Times New Roman" w:hAnsi="Times New Roman" w:cs="Times New Roman"/>
          <w:sz w:val="28"/>
          <w:szCs w:val="28"/>
        </w:rPr>
        <w:t>юрисдикционных</w:t>
      </w:r>
      <w:proofErr w:type="spellEnd"/>
      <w:r w:rsidRPr="00F815D1">
        <w:rPr>
          <w:rFonts w:ascii="Times New Roman" w:hAnsi="Times New Roman" w:cs="Times New Roman"/>
          <w:sz w:val="28"/>
          <w:szCs w:val="28"/>
        </w:rPr>
        <w:t xml:space="preserve"> органов спортивных организаций должны быть ограничены здоровой конкуренцией альтернативных способов разрешения споров. Для этого требуется модернизация системы профсоюзов в сфере профессионального спорта, а также усовершенствование существующих специальных третейских судов по разрешению споров с участием спортсменов. </w:t>
      </w:r>
    </w:p>
    <w:p w14:paraId="2EF76AEE" w14:textId="77777777" w:rsidR="000C2036" w:rsidRDefault="000C2036" w:rsidP="000C2036">
      <w:pPr>
        <w:autoSpaceDE w:val="0"/>
        <w:autoSpaceDN w:val="0"/>
        <w:adjustRightInd w:val="0"/>
        <w:spacing w:after="0" w:line="360" w:lineRule="auto"/>
        <w:ind w:firstLine="567"/>
        <w:jc w:val="both"/>
        <w:rPr>
          <w:rFonts w:ascii="Times New Roman" w:hAnsi="Times New Roman" w:cs="Times New Roman"/>
          <w:sz w:val="28"/>
          <w:szCs w:val="28"/>
        </w:rPr>
      </w:pPr>
      <w:r w:rsidRPr="000C2036">
        <w:rPr>
          <w:rFonts w:ascii="Times New Roman" w:hAnsi="Times New Roman" w:cs="Times New Roman"/>
          <w:b/>
          <w:sz w:val="28"/>
          <w:szCs w:val="28"/>
        </w:rPr>
        <w:t>Степень достоверности и апробация результатов</w:t>
      </w:r>
      <w:r w:rsidRPr="000C2036">
        <w:rPr>
          <w:rFonts w:ascii="Times New Roman" w:hAnsi="Times New Roman" w:cs="Times New Roman"/>
          <w:sz w:val="28"/>
          <w:szCs w:val="28"/>
        </w:rPr>
        <w:t xml:space="preserve"> </w:t>
      </w:r>
      <w:r w:rsidRPr="000C2036">
        <w:rPr>
          <w:rFonts w:ascii="Times New Roman" w:hAnsi="Times New Roman" w:cs="Times New Roman"/>
          <w:b/>
          <w:sz w:val="28"/>
          <w:szCs w:val="28"/>
        </w:rPr>
        <w:t>исследования</w:t>
      </w:r>
      <w:r w:rsidRPr="000C2036">
        <w:rPr>
          <w:rFonts w:ascii="Times New Roman" w:hAnsi="Times New Roman" w:cs="Times New Roman"/>
          <w:sz w:val="28"/>
          <w:szCs w:val="28"/>
        </w:rPr>
        <w:t>. Диссертация подготовлена на кафедре трудового права и охраны труда Санкт-</w:t>
      </w:r>
      <w:r w:rsidRPr="000C2036">
        <w:rPr>
          <w:rFonts w:ascii="Times New Roman" w:hAnsi="Times New Roman" w:cs="Times New Roman"/>
          <w:sz w:val="28"/>
          <w:szCs w:val="28"/>
        </w:rPr>
        <w:lastRenderedPageBreak/>
        <w:t>Петербургского государственного университета</w:t>
      </w:r>
      <w:r>
        <w:rPr>
          <w:rFonts w:ascii="Times New Roman" w:hAnsi="Times New Roman" w:cs="Times New Roman"/>
          <w:sz w:val="28"/>
          <w:szCs w:val="28"/>
        </w:rPr>
        <w:t>, где было проведено ее обсуждение</w:t>
      </w:r>
      <w:r w:rsidR="002A00B0">
        <w:rPr>
          <w:rFonts w:ascii="Times New Roman" w:hAnsi="Times New Roman" w:cs="Times New Roman"/>
          <w:sz w:val="28"/>
          <w:szCs w:val="28"/>
        </w:rPr>
        <w:t xml:space="preserve"> и рецензирование</w:t>
      </w:r>
      <w:r w:rsidRPr="000C2036">
        <w:rPr>
          <w:rFonts w:ascii="Times New Roman" w:hAnsi="Times New Roman" w:cs="Times New Roman"/>
          <w:sz w:val="28"/>
          <w:szCs w:val="28"/>
        </w:rPr>
        <w:t xml:space="preserve">. </w:t>
      </w:r>
    </w:p>
    <w:p w14:paraId="64CE09E5" w14:textId="77777777" w:rsidR="000C2036" w:rsidRDefault="000C2036" w:rsidP="000C2036">
      <w:pPr>
        <w:autoSpaceDE w:val="0"/>
        <w:autoSpaceDN w:val="0"/>
        <w:adjustRightInd w:val="0"/>
        <w:spacing w:after="0" w:line="360" w:lineRule="auto"/>
        <w:ind w:firstLine="567"/>
        <w:jc w:val="both"/>
        <w:rPr>
          <w:rFonts w:ascii="Times New Roman" w:hAnsi="Times New Roman" w:cs="Times New Roman"/>
          <w:sz w:val="28"/>
          <w:szCs w:val="28"/>
        </w:rPr>
      </w:pPr>
    </w:p>
    <w:p w14:paraId="4F5E8370" w14:textId="77777777" w:rsidR="000C2036" w:rsidRDefault="000C2036" w:rsidP="000C2036">
      <w:pPr>
        <w:autoSpaceDE w:val="0"/>
        <w:autoSpaceDN w:val="0"/>
        <w:adjustRightInd w:val="0"/>
        <w:spacing w:after="0" w:line="360" w:lineRule="auto"/>
        <w:ind w:firstLine="567"/>
        <w:jc w:val="both"/>
        <w:rPr>
          <w:rFonts w:ascii="Times New Roman" w:hAnsi="Times New Roman" w:cs="Times New Roman"/>
          <w:b/>
          <w:sz w:val="28"/>
          <w:szCs w:val="28"/>
        </w:rPr>
      </w:pPr>
    </w:p>
    <w:p w14:paraId="77E53314" w14:textId="77777777" w:rsidR="00827FBC" w:rsidRDefault="00CF6EE0" w:rsidP="001A78BD">
      <w:pPr>
        <w:spacing w:after="0" w:line="360" w:lineRule="auto"/>
        <w:ind w:firstLine="567"/>
        <w:jc w:val="both"/>
        <w:rPr>
          <w:rFonts w:ascii="Times New Roman" w:hAnsi="Times New Roman" w:cs="Times New Roman"/>
          <w:b/>
          <w:color w:val="FF0000"/>
          <w:sz w:val="28"/>
          <w:szCs w:val="28"/>
        </w:rPr>
      </w:pPr>
      <w:r>
        <w:rPr>
          <w:rFonts w:ascii="Times New Roman" w:hAnsi="Times New Roman" w:cs="Times New Roman"/>
          <w:b/>
          <w:sz w:val="28"/>
          <w:szCs w:val="28"/>
        </w:rPr>
        <w:t>Глава</w:t>
      </w:r>
      <w:r w:rsidR="00827FBC" w:rsidRPr="00F96F24">
        <w:rPr>
          <w:rFonts w:ascii="Times New Roman" w:hAnsi="Times New Roman" w:cs="Times New Roman"/>
          <w:b/>
          <w:sz w:val="28"/>
          <w:szCs w:val="28"/>
        </w:rPr>
        <w:t xml:space="preserve"> 1. </w:t>
      </w:r>
      <w:r w:rsidR="00954CE1">
        <w:rPr>
          <w:rFonts w:ascii="Times New Roman" w:hAnsi="Times New Roman" w:cs="Times New Roman"/>
          <w:b/>
          <w:sz w:val="28"/>
          <w:szCs w:val="28"/>
        </w:rPr>
        <w:t>Особенности регулирования отношений по прекращению трудового договора с профессиональным</w:t>
      </w:r>
      <w:r w:rsidR="00FD0C7B">
        <w:rPr>
          <w:rFonts w:ascii="Times New Roman" w:hAnsi="Times New Roman" w:cs="Times New Roman"/>
          <w:b/>
          <w:sz w:val="28"/>
          <w:szCs w:val="28"/>
        </w:rPr>
        <w:t>и спортсмена</w:t>
      </w:r>
      <w:r w:rsidR="00954CE1">
        <w:rPr>
          <w:rFonts w:ascii="Times New Roman" w:hAnsi="Times New Roman" w:cs="Times New Roman"/>
          <w:b/>
          <w:sz w:val="28"/>
          <w:szCs w:val="28"/>
        </w:rPr>
        <w:t>м</w:t>
      </w:r>
      <w:r w:rsidR="00FD0C7B">
        <w:rPr>
          <w:rFonts w:ascii="Times New Roman" w:hAnsi="Times New Roman" w:cs="Times New Roman"/>
          <w:b/>
          <w:sz w:val="28"/>
          <w:szCs w:val="28"/>
        </w:rPr>
        <w:t>и</w:t>
      </w:r>
    </w:p>
    <w:p w14:paraId="2EE58CD7" w14:textId="77777777" w:rsidR="00764BA5" w:rsidRDefault="002C26E3" w:rsidP="001A78BD">
      <w:pPr>
        <w:spacing w:after="240" w:line="360" w:lineRule="auto"/>
        <w:ind w:firstLine="567"/>
        <w:jc w:val="both"/>
        <w:rPr>
          <w:rFonts w:ascii="Times New Roman" w:hAnsi="Times New Roman" w:cs="Times New Roman"/>
          <w:b/>
          <w:sz w:val="28"/>
          <w:szCs w:val="28"/>
        </w:rPr>
      </w:pPr>
      <w:r w:rsidRPr="00F96F24">
        <w:rPr>
          <w:rFonts w:ascii="Times New Roman" w:hAnsi="Times New Roman" w:cs="Times New Roman"/>
          <w:b/>
          <w:sz w:val="28"/>
          <w:szCs w:val="28"/>
          <w:vertAlign w:val="subscript"/>
        </w:rPr>
        <w:softHyphen/>
      </w:r>
      <w:r w:rsidR="00565446" w:rsidRPr="000E7149">
        <w:rPr>
          <w:rFonts w:ascii="Times New Roman" w:hAnsi="Times New Roman" w:cs="Times New Roman"/>
          <w:b/>
          <w:sz w:val="28"/>
          <w:szCs w:val="28"/>
        </w:rPr>
        <w:t>§1.</w:t>
      </w:r>
      <w:r w:rsidR="004F4B23" w:rsidRPr="000E7149">
        <w:rPr>
          <w:rFonts w:ascii="Times New Roman" w:hAnsi="Times New Roman" w:cs="Times New Roman"/>
          <w:b/>
          <w:sz w:val="28"/>
          <w:szCs w:val="28"/>
        </w:rPr>
        <w:t>1.</w:t>
      </w:r>
      <w:r w:rsidR="00565446" w:rsidRPr="000E7149">
        <w:rPr>
          <w:rFonts w:ascii="Times New Roman" w:hAnsi="Times New Roman" w:cs="Times New Roman"/>
          <w:b/>
          <w:sz w:val="28"/>
          <w:szCs w:val="28"/>
        </w:rPr>
        <w:t xml:space="preserve"> </w:t>
      </w:r>
      <w:r w:rsidR="00764BA5">
        <w:rPr>
          <w:rFonts w:ascii="Times New Roman" w:hAnsi="Times New Roman" w:cs="Times New Roman"/>
          <w:b/>
          <w:sz w:val="28"/>
          <w:szCs w:val="28"/>
        </w:rPr>
        <w:t>Природа внутренних актов спортивных организаций и их влияние на регулирование труда профессиональных спортсменов</w:t>
      </w:r>
    </w:p>
    <w:p w14:paraId="3758D046" w14:textId="77777777" w:rsidR="0066353F" w:rsidRPr="00F96F24" w:rsidRDefault="00FC1986"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В</w:t>
      </w:r>
      <w:r w:rsidR="0066353F" w:rsidRPr="00F96F24">
        <w:rPr>
          <w:rFonts w:ascii="Times New Roman" w:hAnsi="Times New Roman" w:cs="Times New Roman"/>
          <w:sz w:val="28"/>
          <w:szCs w:val="28"/>
        </w:rPr>
        <w:t xml:space="preserve"> начале 2000-х годов, после долгих лет колебания, законодатель пришел к выводу, что профессиональный спорт имеет особенности, которые </w:t>
      </w:r>
      <w:r w:rsidR="00134356" w:rsidRPr="00F96F24">
        <w:rPr>
          <w:rFonts w:ascii="Times New Roman" w:hAnsi="Times New Roman" w:cs="Times New Roman"/>
          <w:sz w:val="28"/>
          <w:szCs w:val="28"/>
        </w:rPr>
        <w:t xml:space="preserve">необходимо учитывать </w:t>
      </w:r>
      <w:r w:rsidR="0066353F" w:rsidRPr="00F96F24">
        <w:rPr>
          <w:rFonts w:ascii="Times New Roman" w:hAnsi="Times New Roman" w:cs="Times New Roman"/>
          <w:sz w:val="28"/>
          <w:szCs w:val="28"/>
        </w:rPr>
        <w:t>при конструировании системы правового регулирования т</w:t>
      </w:r>
      <w:r w:rsidR="00D94C64" w:rsidRPr="00F96F24">
        <w:rPr>
          <w:rFonts w:ascii="Times New Roman" w:hAnsi="Times New Roman" w:cs="Times New Roman"/>
          <w:sz w:val="28"/>
          <w:szCs w:val="28"/>
        </w:rPr>
        <w:t>руда в данной области. Б</w:t>
      </w:r>
      <w:r w:rsidR="0066353F" w:rsidRPr="00F96F24">
        <w:rPr>
          <w:rFonts w:ascii="Times New Roman" w:hAnsi="Times New Roman" w:cs="Times New Roman"/>
          <w:sz w:val="28"/>
          <w:szCs w:val="28"/>
        </w:rPr>
        <w:t>ыл принят Федеральный закон №13 от 28 февраля 2008 года, которым в Трудовой кодекс Российской Федерации (далее Трудовой кодекс</w:t>
      </w:r>
      <w:r w:rsidR="002A00B0">
        <w:rPr>
          <w:rFonts w:ascii="Times New Roman" w:hAnsi="Times New Roman" w:cs="Times New Roman"/>
          <w:sz w:val="28"/>
          <w:szCs w:val="28"/>
        </w:rPr>
        <w:t xml:space="preserve"> РФ</w:t>
      </w:r>
      <w:r w:rsidR="0066353F" w:rsidRPr="00F96F24">
        <w:rPr>
          <w:rFonts w:ascii="Times New Roman" w:hAnsi="Times New Roman" w:cs="Times New Roman"/>
          <w:sz w:val="28"/>
          <w:szCs w:val="28"/>
        </w:rPr>
        <w:t>, ТК РФ) введена новая глава 54</w:t>
      </w:r>
      <w:r w:rsidR="0066353F" w:rsidRPr="00F96F24">
        <w:rPr>
          <w:rFonts w:ascii="Times New Roman" w:hAnsi="Times New Roman" w:cs="Times New Roman"/>
          <w:sz w:val="28"/>
          <w:szCs w:val="28"/>
          <w:vertAlign w:val="superscript"/>
        </w:rPr>
        <w:t>1</w:t>
      </w:r>
      <w:r w:rsidR="00D94C64" w:rsidRPr="00F96F24">
        <w:rPr>
          <w:rFonts w:ascii="Times New Roman" w:hAnsi="Times New Roman" w:cs="Times New Roman"/>
          <w:sz w:val="28"/>
          <w:szCs w:val="28"/>
        </w:rPr>
        <w:t xml:space="preserve">. </w:t>
      </w:r>
    </w:p>
    <w:p w14:paraId="653AE1CC" w14:textId="77777777" w:rsidR="003A32D4" w:rsidRPr="00F96F24" w:rsidRDefault="003A32D4"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Глава 54</w:t>
      </w:r>
      <w:r w:rsidRPr="00F96F24">
        <w:rPr>
          <w:rFonts w:ascii="Times New Roman" w:hAnsi="Times New Roman" w:cs="Times New Roman"/>
          <w:sz w:val="28"/>
          <w:szCs w:val="28"/>
          <w:vertAlign w:val="superscript"/>
        </w:rPr>
        <w:t>1</w:t>
      </w:r>
      <w:r w:rsidR="00D46205">
        <w:rPr>
          <w:rFonts w:ascii="Times New Roman" w:hAnsi="Times New Roman" w:cs="Times New Roman"/>
          <w:sz w:val="28"/>
          <w:szCs w:val="28"/>
          <w:vertAlign w:val="superscript"/>
        </w:rPr>
        <w:t xml:space="preserve"> </w:t>
      </w:r>
      <w:r w:rsidR="000A177E" w:rsidRPr="00F96F24">
        <w:rPr>
          <w:rFonts w:ascii="Times New Roman" w:hAnsi="Times New Roman" w:cs="Times New Roman"/>
          <w:sz w:val="28"/>
          <w:szCs w:val="28"/>
        </w:rPr>
        <w:t>ТК РФ</w:t>
      </w:r>
      <w:r w:rsidRPr="00F96F24">
        <w:rPr>
          <w:rFonts w:ascii="Times New Roman" w:hAnsi="Times New Roman" w:cs="Times New Roman"/>
          <w:sz w:val="28"/>
          <w:szCs w:val="28"/>
        </w:rPr>
        <w:t xml:space="preserve"> регулирует трудовые отношения с работниками, чья трудовая функция заключается в подготовке к спортивным соревнованиям, участии в них, а также с теми, кто осуществляет подготовку спортсменов к соревнованиям. Помимо этой главы, регулирование труда спортсменов осуществляется иными нормативно-правовыми актами, содержащими нормы трудового права, коллективными договорами и соглашениями, а также локальными нормативными актами работодателей, которые принимаются </w:t>
      </w:r>
      <w:r w:rsidRPr="00F96F24">
        <w:rPr>
          <w:rFonts w:ascii="Times New Roman" w:hAnsi="Times New Roman" w:cs="Times New Roman"/>
          <w:i/>
          <w:sz w:val="28"/>
          <w:szCs w:val="28"/>
        </w:rPr>
        <w:t>с учетом</w:t>
      </w:r>
      <w:r w:rsidR="00764BA5">
        <w:rPr>
          <w:rFonts w:ascii="Times New Roman" w:hAnsi="Times New Roman" w:cs="Times New Roman"/>
          <w:i/>
          <w:sz w:val="28"/>
          <w:szCs w:val="28"/>
        </w:rPr>
        <w:t xml:space="preserve"> </w:t>
      </w:r>
      <w:r w:rsidRPr="00F96F24">
        <w:rPr>
          <w:rFonts w:ascii="Times New Roman" w:hAnsi="Times New Roman" w:cs="Times New Roman"/>
          <w:i/>
          <w:sz w:val="28"/>
          <w:szCs w:val="28"/>
        </w:rPr>
        <w:t>норм утвержденных общероссийскими спортивными федерациями</w:t>
      </w:r>
      <w:r w:rsidRPr="00F96F24">
        <w:rPr>
          <w:rFonts w:ascii="Times New Roman" w:hAnsi="Times New Roman" w:cs="Times New Roman"/>
          <w:sz w:val="28"/>
          <w:szCs w:val="28"/>
        </w:rPr>
        <w:t xml:space="preserve">, </w:t>
      </w:r>
      <w:r w:rsidR="00887A05" w:rsidRPr="00F96F24">
        <w:rPr>
          <w:rFonts w:ascii="Times New Roman" w:hAnsi="Times New Roman" w:cs="Times New Roman"/>
          <w:sz w:val="28"/>
          <w:szCs w:val="28"/>
        </w:rPr>
        <w:t>и</w:t>
      </w:r>
      <w:r w:rsidRPr="00F96F24">
        <w:rPr>
          <w:rFonts w:ascii="Times New Roman" w:hAnsi="Times New Roman" w:cs="Times New Roman"/>
          <w:sz w:val="28"/>
          <w:szCs w:val="28"/>
        </w:rPr>
        <w:t xml:space="preserve"> мнения выборного органа первичной профсоюзной организации (ч. 3 ст. 348.1 ТК РФ).</w:t>
      </w:r>
    </w:p>
    <w:p w14:paraId="1EF53D2E" w14:textId="77777777" w:rsidR="00565446" w:rsidRPr="00F96F24" w:rsidRDefault="0066353F"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В доктрине трудового права существует множество</w:t>
      </w:r>
      <w:r w:rsidR="000018F7">
        <w:rPr>
          <w:rFonts w:ascii="Times New Roman" w:hAnsi="Times New Roman" w:cs="Times New Roman"/>
          <w:sz w:val="28"/>
          <w:szCs w:val="28"/>
        </w:rPr>
        <w:t xml:space="preserve"> взглядов </w:t>
      </w:r>
      <w:r w:rsidR="00C4736E" w:rsidRPr="00F96F24">
        <w:rPr>
          <w:rFonts w:ascii="Times New Roman" w:hAnsi="Times New Roman" w:cs="Times New Roman"/>
          <w:sz w:val="28"/>
          <w:szCs w:val="28"/>
        </w:rPr>
        <w:t xml:space="preserve">о природе </w:t>
      </w:r>
      <w:r w:rsidR="00D94C64" w:rsidRPr="00F96F24">
        <w:rPr>
          <w:rFonts w:ascii="Times New Roman" w:hAnsi="Times New Roman" w:cs="Times New Roman"/>
          <w:sz w:val="28"/>
          <w:szCs w:val="28"/>
        </w:rPr>
        <w:t>особенност</w:t>
      </w:r>
      <w:r w:rsidR="00C4736E" w:rsidRPr="00F96F24">
        <w:rPr>
          <w:rFonts w:ascii="Times New Roman" w:hAnsi="Times New Roman" w:cs="Times New Roman"/>
          <w:sz w:val="28"/>
          <w:szCs w:val="28"/>
        </w:rPr>
        <w:t>ей</w:t>
      </w:r>
      <w:r w:rsidR="00764BA5">
        <w:rPr>
          <w:rFonts w:ascii="Times New Roman" w:hAnsi="Times New Roman" w:cs="Times New Roman"/>
          <w:sz w:val="28"/>
          <w:szCs w:val="28"/>
        </w:rPr>
        <w:t xml:space="preserve"> </w:t>
      </w:r>
      <w:r w:rsidR="008C5F52" w:rsidRPr="00F96F24">
        <w:rPr>
          <w:rFonts w:ascii="Times New Roman" w:hAnsi="Times New Roman" w:cs="Times New Roman"/>
          <w:sz w:val="28"/>
          <w:szCs w:val="28"/>
        </w:rPr>
        <w:t>про</w:t>
      </w:r>
      <w:r w:rsidR="00D94C64" w:rsidRPr="00F96F24">
        <w:rPr>
          <w:rFonts w:ascii="Times New Roman" w:hAnsi="Times New Roman" w:cs="Times New Roman"/>
          <w:sz w:val="28"/>
          <w:szCs w:val="28"/>
        </w:rPr>
        <w:t>фессионального спорта, требующих</w:t>
      </w:r>
      <w:r w:rsidR="008C5F52" w:rsidRPr="00F96F24">
        <w:rPr>
          <w:rFonts w:ascii="Times New Roman" w:hAnsi="Times New Roman" w:cs="Times New Roman"/>
          <w:sz w:val="28"/>
          <w:szCs w:val="28"/>
        </w:rPr>
        <w:t xml:space="preserve"> специального регулирования трудовых отношений</w:t>
      </w:r>
      <w:r w:rsidRPr="00F96F24">
        <w:rPr>
          <w:rFonts w:ascii="Times New Roman" w:hAnsi="Times New Roman" w:cs="Times New Roman"/>
          <w:sz w:val="28"/>
          <w:szCs w:val="28"/>
        </w:rPr>
        <w:t xml:space="preserve">. </w:t>
      </w:r>
      <w:r w:rsidR="000018F7">
        <w:rPr>
          <w:rFonts w:ascii="Times New Roman" w:hAnsi="Times New Roman" w:cs="Times New Roman"/>
          <w:sz w:val="28"/>
          <w:szCs w:val="28"/>
        </w:rPr>
        <w:t>Одним из основных аргументов, объясняющих необходимость специального подхода к</w:t>
      </w:r>
      <w:r w:rsidR="008763EE" w:rsidRPr="00F96F24">
        <w:rPr>
          <w:rFonts w:ascii="Times New Roman" w:hAnsi="Times New Roman" w:cs="Times New Roman"/>
          <w:sz w:val="28"/>
          <w:szCs w:val="28"/>
        </w:rPr>
        <w:t xml:space="preserve"> регулировани</w:t>
      </w:r>
      <w:r w:rsidR="000018F7">
        <w:rPr>
          <w:rFonts w:ascii="Times New Roman" w:hAnsi="Times New Roman" w:cs="Times New Roman"/>
          <w:sz w:val="28"/>
          <w:szCs w:val="28"/>
        </w:rPr>
        <w:t xml:space="preserve">ю труда </w:t>
      </w:r>
      <w:r w:rsidR="000018F7">
        <w:rPr>
          <w:rFonts w:ascii="Times New Roman" w:hAnsi="Times New Roman" w:cs="Times New Roman"/>
          <w:sz w:val="28"/>
          <w:szCs w:val="28"/>
        </w:rPr>
        <w:lastRenderedPageBreak/>
        <w:t xml:space="preserve">спортсменов, является </w:t>
      </w:r>
      <w:r w:rsidR="008763EE" w:rsidRPr="00F96F24">
        <w:rPr>
          <w:rFonts w:ascii="Times New Roman" w:hAnsi="Times New Roman" w:cs="Times New Roman"/>
          <w:sz w:val="28"/>
          <w:szCs w:val="28"/>
        </w:rPr>
        <w:t xml:space="preserve">существование параллельной системы нормативных актов, которые принимаются негосударственными </w:t>
      </w:r>
      <w:r w:rsidR="0096477D" w:rsidRPr="00F96F24">
        <w:rPr>
          <w:rFonts w:ascii="Times New Roman" w:hAnsi="Times New Roman" w:cs="Times New Roman"/>
          <w:sz w:val="28"/>
          <w:szCs w:val="28"/>
        </w:rPr>
        <w:t xml:space="preserve">спортивными </w:t>
      </w:r>
      <w:r w:rsidR="000018F7">
        <w:rPr>
          <w:rFonts w:ascii="Times New Roman" w:hAnsi="Times New Roman" w:cs="Times New Roman"/>
          <w:sz w:val="28"/>
          <w:szCs w:val="28"/>
        </w:rPr>
        <w:t xml:space="preserve">организациями. </w:t>
      </w:r>
    </w:p>
    <w:p w14:paraId="4138E108" w14:textId="77777777" w:rsidR="008908EA" w:rsidRPr="00F96F24" w:rsidRDefault="008763EE"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В большинстве своем, исследователи принимают </w:t>
      </w:r>
      <w:r w:rsidR="00134356" w:rsidRPr="00F96F24">
        <w:rPr>
          <w:rFonts w:ascii="Times New Roman" w:hAnsi="Times New Roman" w:cs="Times New Roman"/>
          <w:sz w:val="28"/>
          <w:szCs w:val="28"/>
        </w:rPr>
        <w:t>это как данность</w:t>
      </w:r>
      <w:r w:rsidRPr="00F96F24">
        <w:rPr>
          <w:rFonts w:ascii="Times New Roman" w:hAnsi="Times New Roman" w:cs="Times New Roman"/>
          <w:sz w:val="28"/>
          <w:szCs w:val="28"/>
        </w:rPr>
        <w:t>, не задаваясь вопросом, какова природа</w:t>
      </w:r>
      <w:r w:rsidR="00134356" w:rsidRPr="00F96F24">
        <w:rPr>
          <w:rFonts w:ascii="Times New Roman" w:hAnsi="Times New Roman" w:cs="Times New Roman"/>
          <w:sz w:val="28"/>
          <w:szCs w:val="28"/>
        </w:rPr>
        <w:t xml:space="preserve"> этих норм</w:t>
      </w:r>
      <w:r w:rsidRPr="00F96F24">
        <w:rPr>
          <w:rFonts w:ascii="Times New Roman" w:hAnsi="Times New Roman" w:cs="Times New Roman"/>
          <w:sz w:val="28"/>
          <w:szCs w:val="28"/>
        </w:rPr>
        <w:t>, являются ли они источниками трудового права, и как соотносятся между собой эти существующие параллельно друг к другу системы</w:t>
      </w:r>
      <w:r w:rsidR="0096477D" w:rsidRPr="00F96F24">
        <w:rPr>
          <w:rFonts w:ascii="Times New Roman" w:hAnsi="Times New Roman" w:cs="Times New Roman"/>
          <w:sz w:val="28"/>
          <w:szCs w:val="28"/>
        </w:rPr>
        <w:t>.</w:t>
      </w:r>
      <w:r w:rsidRPr="00F96F24">
        <w:rPr>
          <w:rStyle w:val="a5"/>
          <w:rFonts w:ascii="Times New Roman" w:hAnsi="Times New Roman" w:cs="Times New Roman"/>
          <w:sz w:val="28"/>
          <w:szCs w:val="28"/>
        </w:rPr>
        <w:footnoteReference w:id="1"/>
      </w:r>
      <w:r w:rsidR="0049792B">
        <w:rPr>
          <w:rFonts w:ascii="Times New Roman" w:hAnsi="Times New Roman" w:cs="Times New Roman"/>
          <w:sz w:val="28"/>
          <w:szCs w:val="28"/>
          <w:vertAlign w:val="superscript"/>
        </w:rPr>
        <w:t>,</w:t>
      </w:r>
      <w:r w:rsidR="0049792B">
        <w:rPr>
          <w:rStyle w:val="a5"/>
          <w:rFonts w:ascii="Times New Roman" w:hAnsi="Times New Roman" w:cs="Times New Roman"/>
          <w:sz w:val="28"/>
          <w:szCs w:val="28"/>
        </w:rPr>
        <w:footnoteReference w:id="2"/>
      </w:r>
      <w:r w:rsidR="0096477D" w:rsidRPr="00F96F24">
        <w:rPr>
          <w:rFonts w:ascii="Times New Roman" w:hAnsi="Times New Roman" w:cs="Times New Roman"/>
          <w:sz w:val="28"/>
          <w:szCs w:val="28"/>
        </w:rPr>
        <w:t xml:space="preserve">  Поэтому, несмотря</w:t>
      </w:r>
      <w:r w:rsidR="00D63946">
        <w:rPr>
          <w:rFonts w:ascii="Times New Roman" w:hAnsi="Times New Roman" w:cs="Times New Roman"/>
          <w:sz w:val="28"/>
          <w:szCs w:val="28"/>
        </w:rPr>
        <w:t xml:space="preserve"> </w:t>
      </w:r>
      <w:r w:rsidR="001D5C1F" w:rsidRPr="00F96F24">
        <w:rPr>
          <w:rFonts w:ascii="Times New Roman" w:hAnsi="Times New Roman" w:cs="Times New Roman"/>
          <w:sz w:val="28"/>
          <w:szCs w:val="28"/>
        </w:rPr>
        <w:t>на обилие научных работ</w:t>
      </w:r>
      <w:r w:rsidR="009E7F12" w:rsidRPr="00F96F24">
        <w:rPr>
          <w:rFonts w:ascii="Times New Roman" w:hAnsi="Times New Roman" w:cs="Times New Roman"/>
          <w:sz w:val="28"/>
          <w:szCs w:val="28"/>
        </w:rPr>
        <w:t xml:space="preserve">, </w:t>
      </w:r>
      <w:r w:rsidR="001D5C1F" w:rsidRPr="00F96F24">
        <w:rPr>
          <w:rFonts w:ascii="Times New Roman" w:hAnsi="Times New Roman" w:cs="Times New Roman"/>
          <w:sz w:val="28"/>
          <w:szCs w:val="28"/>
        </w:rPr>
        <w:t xml:space="preserve">вопрос о соотношении </w:t>
      </w:r>
      <w:r w:rsidR="009E7F12" w:rsidRPr="00F96F24">
        <w:rPr>
          <w:rFonts w:ascii="Times New Roman" w:hAnsi="Times New Roman" w:cs="Times New Roman"/>
          <w:sz w:val="28"/>
          <w:szCs w:val="28"/>
        </w:rPr>
        <w:t xml:space="preserve">государственного регулирования труда спортсменов </w:t>
      </w:r>
      <w:r w:rsidR="001D5C1F" w:rsidRPr="00F96F24">
        <w:rPr>
          <w:rFonts w:ascii="Times New Roman" w:hAnsi="Times New Roman" w:cs="Times New Roman"/>
          <w:sz w:val="28"/>
          <w:szCs w:val="28"/>
        </w:rPr>
        <w:t xml:space="preserve">и </w:t>
      </w:r>
      <w:r w:rsidR="00CD7950" w:rsidRPr="00F96F24">
        <w:rPr>
          <w:rFonts w:ascii="Times New Roman" w:hAnsi="Times New Roman" w:cs="Times New Roman"/>
          <w:sz w:val="28"/>
          <w:szCs w:val="28"/>
        </w:rPr>
        <w:t>системы норм, опосредующих управление</w:t>
      </w:r>
      <w:r w:rsidR="00D63946">
        <w:rPr>
          <w:rFonts w:ascii="Times New Roman" w:hAnsi="Times New Roman" w:cs="Times New Roman"/>
          <w:sz w:val="28"/>
          <w:szCs w:val="28"/>
        </w:rPr>
        <w:t xml:space="preserve"> </w:t>
      </w:r>
      <w:r w:rsidR="00CD7950" w:rsidRPr="00F96F24">
        <w:rPr>
          <w:rFonts w:ascii="Times New Roman" w:hAnsi="Times New Roman" w:cs="Times New Roman"/>
          <w:sz w:val="28"/>
          <w:szCs w:val="28"/>
        </w:rPr>
        <w:t>профессиональным спортом,</w:t>
      </w:r>
      <w:r w:rsidR="00D63946">
        <w:rPr>
          <w:rFonts w:ascii="Times New Roman" w:hAnsi="Times New Roman" w:cs="Times New Roman"/>
          <w:sz w:val="28"/>
          <w:szCs w:val="28"/>
        </w:rPr>
        <w:t xml:space="preserve"> </w:t>
      </w:r>
      <w:r w:rsidR="001D5C1F" w:rsidRPr="00F96F24">
        <w:rPr>
          <w:rFonts w:ascii="Times New Roman" w:hAnsi="Times New Roman" w:cs="Times New Roman"/>
          <w:sz w:val="28"/>
          <w:szCs w:val="28"/>
        </w:rPr>
        <w:t>все еще остается мало изученным и недостаточно разработанным.</w:t>
      </w:r>
    </w:p>
    <w:p w14:paraId="3E1DC925" w14:textId="77777777" w:rsidR="00D7226F" w:rsidRPr="00F96F24" w:rsidRDefault="004C0846"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В</w:t>
      </w:r>
      <w:r w:rsidR="00D7226F" w:rsidRPr="00F96F24">
        <w:rPr>
          <w:rFonts w:ascii="Times New Roman" w:hAnsi="Times New Roman" w:cs="Times New Roman"/>
          <w:sz w:val="28"/>
          <w:szCs w:val="28"/>
        </w:rPr>
        <w:t xml:space="preserve"> российском законодательстве в настоящее время отсутствует понятие </w:t>
      </w:r>
      <w:r w:rsidR="00D7226F" w:rsidRPr="00F96F24">
        <w:rPr>
          <w:rFonts w:ascii="Times New Roman" w:hAnsi="Times New Roman" w:cs="Times New Roman"/>
          <w:i/>
          <w:sz w:val="28"/>
          <w:szCs w:val="28"/>
        </w:rPr>
        <w:t>профессионального спортсмена</w:t>
      </w:r>
      <w:r w:rsidR="00D7226F" w:rsidRPr="00F96F24">
        <w:rPr>
          <w:rFonts w:ascii="Times New Roman" w:hAnsi="Times New Roman" w:cs="Times New Roman"/>
          <w:sz w:val="28"/>
          <w:szCs w:val="28"/>
        </w:rPr>
        <w:t>.</w:t>
      </w:r>
      <w:r w:rsidR="00D7226F" w:rsidRPr="00F96F24">
        <w:rPr>
          <w:rStyle w:val="a5"/>
          <w:rFonts w:ascii="Times New Roman" w:hAnsi="Times New Roman" w:cs="Times New Roman"/>
          <w:sz w:val="28"/>
          <w:szCs w:val="28"/>
        </w:rPr>
        <w:footnoteReference w:id="3"/>
      </w:r>
      <w:r w:rsidR="0023047E">
        <w:rPr>
          <w:rFonts w:ascii="Times New Roman" w:hAnsi="Times New Roman" w:cs="Times New Roman"/>
          <w:sz w:val="28"/>
          <w:szCs w:val="28"/>
        </w:rPr>
        <w:t xml:space="preserve"> </w:t>
      </w:r>
      <w:r w:rsidR="008D699E" w:rsidRPr="00F96F24">
        <w:rPr>
          <w:rFonts w:ascii="Times New Roman" w:hAnsi="Times New Roman" w:cs="Times New Roman"/>
          <w:sz w:val="28"/>
          <w:szCs w:val="28"/>
        </w:rPr>
        <w:t>Федеральный</w:t>
      </w:r>
      <w:r w:rsidR="00D7226F" w:rsidRPr="00F96F24">
        <w:rPr>
          <w:rFonts w:ascii="Times New Roman" w:hAnsi="Times New Roman" w:cs="Times New Roman"/>
          <w:sz w:val="28"/>
          <w:szCs w:val="28"/>
        </w:rPr>
        <w:t xml:space="preserve"> закон №329-ФЗ «О физической культуре и спорте» (далее – Федеральный закон о спорте) </w:t>
      </w:r>
      <w:r w:rsidR="008D699E" w:rsidRPr="00F96F24">
        <w:rPr>
          <w:rFonts w:ascii="Times New Roman" w:hAnsi="Times New Roman" w:cs="Times New Roman"/>
          <w:sz w:val="28"/>
          <w:szCs w:val="28"/>
        </w:rPr>
        <w:t xml:space="preserve">ограничивается определением общего понятия спортсмена, в соответствии с которым </w:t>
      </w:r>
      <w:r w:rsidR="009F6A28" w:rsidRPr="00F96F24">
        <w:rPr>
          <w:rFonts w:ascii="Times New Roman" w:hAnsi="Times New Roman" w:cs="Times New Roman"/>
          <w:sz w:val="28"/>
          <w:szCs w:val="28"/>
        </w:rPr>
        <w:t>спортсменом</w:t>
      </w:r>
      <w:r w:rsidR="00D7226F" w:rsidRPr="00F96F24">
        <w:rPr>
          <w:rFonts w:ascii="Times New Roman" w:hAnsi="Times New Roman" w:cs="Times New Roman"/>
          <w:sz w:val="28"/>
          <w:szCs w:val="28"/>
        </w:rPr>
        <w:t xml:space="preserve"> является физическое лицо, занимающееся выбранным видом спорта и выступающее на спортивных соревнованиях (пп.22 п.1</w:t>
      </w:r>
      <w:r w:rsidR="00475949" w:rsidRPr="00F96F24">
        <w:rPr>
          <w:rFonts w:ascii="Times New Roman" w:hAnsi="Times New Roman" w:cs="Times New Roman"/>
          <w:sz w:val="28"/>
          <w:szCs w:val="28"/>
        </w:rPr>
        <w:t xml:space="preserve"> ст.2</w:t>
      </w:r>
      <w:r w:rsidR="00D7226F" w:rsidRPr="00F96F24">
        <w:rPr>
          <w:rFonts w:ascii="Times New Roman" w:hAnsi="Times New Roman" w:cs="Times New Roman"/>
          <w:sz w:val="28"/>
          <w:szCs w:val="28"/>
        </w:rPr>
        <w:t xml:space="preserve">). </w:t>
      </w:r>
      <w:r w:rsidR="00F0465D" w:rsidRPr="00F96F24">
        <w:rPr>
          <w:rFonts w:ascii="Times New Roman" w:hAnsi="Times New Roman" w:cs="Times New Roman"/>
          <w:sz w:val="28"/>
          <w:szCs w:val="28"/>
        </w:rPr>
        <w:t xml:space="preserve">Отдельно Федеральный закон о спорте </w:t>
      </w:r>
      <w:r w:rsidR="00FC2C53">
        <w:rPr>
          <w:rFonts w:ascii="Times New Roman" w:hAnsi="Times New Roman" w:cs="Times New Roman"/>
          <w:sz w:val="28"/>
          <w:szCs w:val="28"/>
        </w:rPr>
        <w:t>дает определение</w:t>
      </w:r>
      <w:r w:rsidR="00D63946">
        <w:rPr>
          <w:rFonts w:ascii="Times New Roman" w:hAnsi="Times New Roman" w:cs="Times New Roman"/>
          <w:sz w:val="28"/>
          <w:szCs w:val="28"/>
        </w:rPr>
        <w:t xml:space="preserve"> </w:t>
      </w:r>
      <w:r w:rsidR="00F0465D" w:rsidRPr="00FC2C53">
        <w:rPr>
          <w:rFonts w:ascii="Times New Roman" w:hAnsi="Times New Roman" w:cs="Times New Roman"/>
          <w:sz w:val="28"/>
          <w:szCs w:val="28"/>
        </w:rPr>
        <w:t>п</w:t>
      </w:r>
      <w:r w:rsidR="00FC2C53" w:rsidRPr="00FC2C53">
        <w:rPr>
          <w:rFonts w:ascii="Times New Roman" w:hAnsi="Times New Roman" w:cs="Times New Roman"/>
          <w:sz w:val="28"/>
          <w:szCs w:val="28"/>
        </w:rPr>
        <w:t>рофессионального</w:t>
      </w:r>
      <w:r w:rsidR="00D7226F" w:rsidRPr="00FC2C53">
        <w:rPr>
          <w:rFonts w:ascii="Times New Roman" w:hAnsi="Times New Roman" w:cs="Times New Roman"/>
          <w:sz w:val="28"/>
          <w:szCs w:val="28"/>
        </w:rPr>
        <w:t xml:space="preserve"> спорт</w:t>
      </w:r>
      <w:r w:rsidR="00FC2C53" w:rsidRPr="00FC2C53">
        <w:rPr>
          <w:rFonts w:ascii="Times New Roman" w:hAnsi="Times New Roman" w:cs="Times New Roman"/>
          <w:sz w:val="28"/>
          <w:szCs w:val="28"/>
        </w:rPr>
        <w:t>а</w:t>
      </w:r>
      <w:r w:rsidR="0023047E">
        <w:rPr>
          <w:rFonts w:ascii="Times New Roman" w:hAnsi="Times New Roman" w:cs="Times New Roman"/>
          <w:sz w:val="28"/>
          <w:szCs w:val="28"/>
        </w:rPr>
        <w:t xml:space="preserve"> </w:t>
      </w:r>
      <w:r w:rsidR="00F0465D" w:rsidRPr="00F96F24">
        <w:rPr>
          <w:rFonts w:ascii="Times New Roman" w:hAnsi="Times New Roman" w:cs="Times New Roman"/>
          <w:sz w:val="28"/>
          <w:szCs w:val="28"/>
        </w:rPr>
        <w:t>как част</w:t>
      </w:r>
      <w:r w:rsidR="00FC2C53">
        <w:rPr>
          <w:rFonts w:ascii="Times New Roman" w:hAnsi="Times New Roman" w:cs="Times New Roman"/>
          <w:sz w:val="28"/>
          <w:szCs w:val="28"/>
        </w:rPr>
        <w:t>и</w:t>
      </w:r>
      <w:r w:rsidR="00D7226F" w:rsidRPr="00F96F24">
        <w:rPr>
          <w:rFonts w:ascii="Times New Roman" w:hAnsi="Times New Roman" w:cs="Times New Roman"/>
          <w:sz w:val="28"/>
          <w:szCs w:val="28"/>
        </w:rPr>
        <w:t xml:space="preserve"> спорта, направлен</w:t>
      </w:r>
      <w:r w:rsidR="00F45754" w:rsidRPr="00F96F24">
        <w:rPr>
          <w:rFonts w:ascii="Times New Roman" w:hAnsi="Times New Roman" w:cs="Times New Roman"/>
          <w:sz w:val="28"/>
          <w:szCs w:val="28"/>
        </w:rPr>
        <w:t>н</w:t>
      </w:r>
      <w:r w:rsidR="00FC2C53">
        <w:rPr>
          <w:rFonts w:ascii="Times New Roman" w:hAnsi="Times New Roman" w:cs="Times New Roman"/>
          <w:sz w:val="28"/>
          <w:szCs w:val="28"/>
        </w:rPr>
        <w:t>ой</w:t>
      </w:r>
      <w:r w:rsidR="00D7226F" w:rsidRPr="00F96F24">
        <w:rPr>
          <w:rFonts w:ascii="Times New Roman" w:hAnsi="Times New Roman" w:cs="Times New Roman"/>
          <w:sz w:val="28"/>
          <w:szCs w:val="28"/>
        </w:rPr>
        <w:t xml:space="preserve"> на организацию и проведение </w:t>
      </w:r>
      <w:r w:rsidR="00D7226F" w:rsidRPr="00FC2C53">
        <w:rPr>
          <w:rFonts w:ascii="Times New Roman" w:hAnsi="Times New Roman" w:cs="Times New Roman"/>
          <w:i/>
          <w:sz w:val="28"/>
          <w:szCs w:val="28"/>
        </w:rPr>
        <w:t>профессиональных спортивных соревнований</w:t>
      </w:r>
      <w:r w:rsidR="009F6A28" w:rsidRPr="00F96F24">
        <w:rPr>
          <w:rFonts w:ascii="Times New Roman" w:hAnsi="Times New Roman" w:cs="Times New Roman"/>
          <w:sz w:val="28"/>
          <w:szCs w:val="28"/>
        </w:rPr>
        <w:t xml:space="preserve"> (пп.1 п.1 ст.2)</w:t>
      </w:r>
      <w:r w:rsidR="00FC2C53">
        <w:rPr>
          <w:rFonts w:ascii="Times New Roman" w:hAnsi="Times New Roman" w:cs="Times New Roman"/>
          <w:sz w:val="28"/>
          <w:szCs w:val="28"/>
        </w:rPr>
        <w:t>. П</w:t>
      </w:r>
      <w:r w:rsidR="00F0465D" w:rsidRPr="00F96F24">
        <w:rPr>
          <w:rFonts w:ascii="Times New Roman" w:hAnsi="Times New Roman" w:cs="Times New Roman"/>
          <w:sz w:val="28"/>
          <w:szCs w:val="28"/>
        </w:rPr>
        <w:t>ри этом</w:t>
      </w:r>
      <w:r w:rsidR="00FC2C53">
        <w:rPr>
          <w:rFonts w:ascii="Times New Roman" w:hAnsi="Times New Roman" w:cs="Times New Roman"/>
          <w:sz w:val="28"/>
          <w:szCs w:val="28"/>
        </w:rPr>
        <w:t xml:space="preserve"> согласно </w:t>
      </w:r>
      <w:r w:rsidR="00FC2C53" w:rsidRPr="00F96F24">
        <w:rPr>
          <w:rFonts w:ascii="Times New Roman" w:hAnsi="Times New Roman" w:cs="Times New Roman"/>
          <w:sz w:val="28"/>
          <w:szCs w:val="28"/>
        </w:rPr>
        <w:t>пп.10.3 п.1 ст. 2</w:t>
      </w:r>
      <w:r w:rsidR="00FC2C53">
        <w:rPr>
          <w:rFonts w:ascii="Times New Roman" w:hAnsi="Times New Roman" w:cs="Times New Roman"/>
          <w:sz w:val="28"/>
          <w:szCs w:val="28"/>
        </w:rPr>
        <w:t xml:space="preserve"> этого же закона, </w:t>
      </w:r>
      <w:r w:rsidR="00F0465D" w:rsidRPr="00F96F24">
        <w:rPr>
          <w:rFonts w:ascii="Times New Roman" w:hAnsi="Times New Roman" w:cs="Times New Roman"/>
          <w:sz w:val="28"/>
          <w:szCs w:val="28"/>
        </w:rPr>
        <w:t>г</w:t>
      </w:r>
      <w:r w:rsidR="009F6A28" w:rsidRPr="00F96F24">
        <w:rPr>
          <w:rFonts w:ascii="Times New Roman" w:hAnsi="Times New Roman" w:cs="Times New Roman"/>
          <w:sz w:val="28"/>
          <w:szCs w:val="28"/>
        </w:rPr>
        <w:t>лавными признаками</w:t>
      </w:r>
      <w:r w:rsidRPr="00F96F24">
        <w:rPr>
          <w:rFonts w:ascii="Times New Roman" w:hAnsi="Times New Roman" w:cs="Times New Roman"/>
          <w:sz w:val="28"/>
          <w:szCs w:val="28"/>
        </w:rPr>
        <w:t xml:space="preserve"> профессиональных соревнований</w:t>
      </w:r>
      <w:r w:rsidR="009F6A28" w:rsidRPr="00F96F24">
        <w:rPr>
          <w:rFonts w:ascii="Times New Roman" w:hAnsi="Times New Roman" w:cs="Times New Roman"/>
          <w:sz w:val="28"/>
          <w:szCs w:val="28"/>
        </w:rPr>
        <w:t xml:space="preserve"> являются </w:t>
      </w:r>
      <w:r w:rsidRPr="00F96F24">
        <w:rPr>
          <w:rFonts w:ascii="Times New Roman" w:hAnsi="Times New Roman" w:cs="Times New Roman"/>
          <w:sz w:val="28"/>
          <w:szCs w:val="28"/>
        </w:rPr>
        <w:t xml:space="preserve">цель </w:t>
      </w:r>
      <w:r w:rsidR="000A177E" w:rsidRPr="00F96F24">
        <w:rPr>
          <w:rFonts w:ascii="Times New Roman" w:hAnsi="Times New Roman" w:cs="Times New Roman"/>
          <w:sz w:val="28"/>
          <w:szCs w:val="28"/>
        </w:rPr>
        <w:t>получения</w:t>
      </w:r>
      <w:r w:rsidR="00D7226F" w:rsidRPr="00F96F24">
        <w:rPr>
          <w:rFonts w:ascii="Times New Roman" w:hAnsi="Times New Roman" w:cs="Times New Roman"/>
          <w:sz w:val="28"/>
          <w:szCs w:val="28"/>
        </w:rPr>
        <w:t xml:space="preserve"> дохода </w:t>
      </w:r>
      <w:r w:rsidRPr="00F96F24">
        <w:rPr>
          <w:rFonts w:ascii="Times New Roman" w:hAnsi="Times New Roman" w:cs="Times New Roman"/>
          <w:sz w:val="28"/>
          <w:szCs w:val="28"/>
        </w:rPr>
        <w:t>и допуск к участию</w:t>
      </w:r>
      <w:r w:rsidR="000A177E" w:rsidRPr="00F96F24">
        <w:rPr>
          <w:rFonts w:ascii="Times New Roman" w:hAnsi="Times New Roman" w:cs="Times New Roman"/>
          <w:sz w:val="28"/>
          <w:szCs w:val="28"/>
        </w:rPr>
        <w:t xml:space="preserve"> только спортсмен</w:t>
      </w:r>
      <w:r w:rsidRPr="00F96F24">
        <w:rPr>
          <w:rFonts w:ascii="Times New Roman" w:hAnsi="Times New Roman" w:cs="Times New Roman"/>
          <w:sz w:val="28"/>
          <w:szCs w:val="28"/>
        </w:rPr>
        <w:t>ов</w:t>
      </w:r>
      <w:r w:rsidR="000A177E" w:rsidRPr="00F96F24">
        <w:rPr>
          <w:rFonts w:ascii="Times New Roman" w:hAnsi="Times New Roman" w:cs="Times New Roman"/>
          <w:sz w:val="28"/>
          <w:szCs w:val="28"/>
        </w:rPr>
        <w:t xml:space="preserve"> состоящи</w:t>
      </w:r>
      <w:r w:rsidRPr="00F96F24">
        <w:rPr>
          <w:rFonts w:ascii="Times New Roman" w:hAnsi="Times New Roman" w:cs="Times New Roman"/>
          <w:sz w:val="28"/>
          <w:szCs w:val="28"/>
        </w:rPr>
        <w:t>х</w:t>
      </w:r>
      <w:r w:rsidR="000A177E" w:rsidRPr="00F96F24">
        <w:rPr>
          <w:rFonts w:ascii="Times New Roman" w:hAnsi="Times New Roman" w:cs="Times New Roman"/>
          <w:sz w:val="28"/>
          <w:szCs w:val="28"/>
        </w:rPr>
        <w:t xml:space="preserve"> в трудовых отношениях</w:t>
      </w:r>
      <w:r w:rsidR="00D7226F" w:rsidRPr="00F96F24">
        <w:rPr>
          <w:rFonts w:ascii="Times New Roman" w:hAnsi="Times New Roman" w:cs="Times New Roman"/>
          <w:sz w:val="28"/>
          <w:szCs w:val="28"/>
        </w:rPr>
        <w:t xml:space="preserve"> с профессиональным</w:t>
      </w:r>
      <w:r w:rsidR="009F6A28" w:rsidRPr="00F96F24">
        <w:rPr>
          <w:rFonts w:ascii="Times New Roman" w:hAnsi="Times New Roman" w:cs="Times New Roman"/>
          <w:sz w:val="28"/>
          <w:szCs w:val="28"/>
        </w:rPr>
        <w:t>и</w:t>
      </w:r>
      <w:r w:rsidR="00D7226F" w:rsidRPr="00F96F24">
        <w:rPr>
          <w:rFonts w:ascii="Times New Roman" w:hAnsi="Times New Roman" w:cs="Times New Roman"/>
          <w:sz w:val="28"/>
          <w:szCs w:val="28"/>
        </w:rPr>
        <w:t xml:space="preserve"> спортивным</w:t>
      </w:r>
      <w:r w:rsidR="009F6A28" w:rsidRPr="00F96F24">
        <w:rPr>
          <w:rFonts w:ascii="Times New Roman" w:hAnsi="Times New Roman" w:cs="Times New Roman"/>
          <w:sz w:val="28"/>
          <w:szCs w:val="28"/>
        </w:rPr>
        <w:t>и</w:t>
      </w:r>
      <w:r w:rsidR="00D7226F" w:rsidRPr="00F96F24">
        <w:rPr>
          <w:rFonts w:ascii="Times New Roman" w:hAnsi="Times New Roman" w:cs="Times New Roman"/>
          <w:sz w:val="28"/>
          <w:szCs w:val="28"/>
        </w:rPr>
        <w:t xml:space="preserve"> клуб</w:t>
      </w:r>
      <w:r w:rsidR="009F6A28" w:rsidRPr="00F96F24">
        <w:rPr>
          <w:rFonts w:ascii="Times New Roman" w:hAnsi="Times New Roman" w:cs="Times New Roman"/>
          <w:sz w:val="28"/>
          <w:szCs w:val="28"/>
        </w:rPr>
        <w:t>а</w:t>
      </w:r>
      <w:r w:rsidR="00D7226F" w:rsidRPr="00F96F24">
        <w:rPr>
          <w:rFonts w:ascii="Times New Roman" w:hAnsi="Times New Roman" w:cs="Times New Roman"/>
          <w:sz w:val="28"/>
          <w:szCs w:val="28"/>
        </w:rPr>
        <w:t>м</w:t>
      </w:r>
      <w:r w:rsidR="009F6A28" w:rsidRPr="00F96F24">
        <w:rPr>
          <w:rFonts w:ascii="Times New Roman" w:hAnsi="Times New Roman" w:cs="Times New Roman"/>
          <w:sz w:val="28"/>
          <w:szCs w:val="28"/>
        </w:rPr>
        <w:t>и</w:t>
      </w:r>
      <w:r w:rsidR="00D7226F" w:rsidRPr="00F96F24">
        <w:rPr>
          <w:rFonts w:ascii="Times New Roman" w:hAnsi="Times New Roman" w:cs="Times New Roman"/>
          <w:sz w:val="28"/>
          <w:szCs w:val="28"/>
        </w:rPr>
        <w:t xml:space="preserve">. </w:t>
      </w:r>
    </w:p>
    <w:p w14:paraId="17BA7719" w14:textId="77777777" w:rsidR="00086942" w:rsidRDefault="00D7226F" w:rsidP="00954CE1">
      <w:pPr>
        <w:spacing w:after="0" w:line="360" w:lineRule="auto"/>
        <w:ind w:firstLine="567"/>
        <w:jc w:val="both"/>
        <w:rPr>
          <w:rFonts w:ascii="Times New Roman" w:hAnsi="Times New Roman" w:cs="Times New Roman"/>
          <w:i/>
          <w:sz w:val="28"/>
          <w:szCs w:val="28"/>
        </w:rPr>
      </w:pPr>
      <w:r w:rsidRPr="00F96F24">
        <w:rPr>
          <w:rFonts w:ascii="Times New Roman" w:hAnsi="Times New Roman" w:cs="Times New Roman"/>
          <w:sz w:val="28"/>
          <w:szCs w:val="28"/>
        </w:rPr>
        <w:t>Из синтеза данных легальных дефиниций, можно сделать вывод, что профессиональный спортсмен это физическое лицо, которое систематически принимает участие в профессиональных соревнованиях по выбранному виду спорта, являясь при этом работником профессионального спортивного клуба. Для целей настоящего исследования будем исходить из данного определения, подразумевая под профессиональным спортсменом</w:t>
      </w:r>
      <w:r w:rsidRPr="00F96F24">
        <w:rPr>
          <w:rFonts w:ascii="Times New Roman" w:hAnsi="Times New Roman" w:cs="Times New Roman"/>
          <w:i/>
          <w:sz w:val="28"/>
          <w:szCs w:val="28"/>
        </w:rPr>
        <w:t xml:space="preserve"> наемного работника </w:t>
      </w:r>
      <w:r w:rsidRPr="00F96F24">
        <w:rPr>
          <w:rFonts w:ascii="Times New Roman" w:hAnsi="Times New Roman" w:cs="Times New Roman"/>
          <w:i/>
          <w:sz w:val="28"/>
          <w:szCs w:val="28"/>
        </w:rPr>
        <w:lastRenderedPageBreak/>
        <w:t>профессиональной спортивной организации (клуба), чья трудовая функция заключается в подготовке и участии в профессиональных спортивных соревнованиях.</w:t>
      </w:r>
    </w:p>
    <w:p w14:paraId="6777A7B6" w14:textId="77777777" w:rsidR="006517C3" w:rsidRPr="00F96F24" w:rsidRDefault="00475949"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В</w:t>
      </w:r>
      <w:r w:rsidR="00670449" w:rsidRPr="00F96F24">
        <w:rPr>
          <w:rFonts w:ascii="Times New Roman" w:hAnsi="Times New Roman" w:cs="Times New Roman"/>
          <w:sz w:val="28"/>
          <w:szCs w:val="28"/>
        </w:rPr>
        <w:t xml:space="preserve"> ранее действовавшем Федеральном законе №80-ФЗ «О физической культуре и спорте в Российской Федерации» от 29 апреля 1999 года, </w:t>
      </w:r>
      <w:r w:rsidR="00FC2C53">
        <w:rPr>
          <w:rFonts w:ascii="Times New Roman" w:hAnsi="Times New Roman" w:cs="Times New Roman"/>
          <w:sz w:val="28"/>
          <w:szCs w:val="28"/>
        </w:rPr>
        <w:t>содержалось</w:t>
      </w:r>
      <w:r w:rsidR="00D7226F" w:rsidRPr="00F96F24">
        <w:rPr>
          <w:rFonts w:ascii="Times New Roman" w:hAnsi="Times New Roman" w:cs="Times New Roman"/>
          <w:sz w:val="28"/>
          <w:szCs w:val="28"/>
        </w:rPr>
        <w:t xml:space="preserve"> определение «профессионального спортсмена»</w:t>
      </w:r>
      <w:r w:rsidR="0023047E">
        <w:rPr>
          <w:rFonts w:ascii="Times New Roman" w:hAnsi="Times New Roman" w:cs="Times New Roman"/>
          <w:sz w:val="28"/>
          <w:szCs w:val="28"/>
        </w:rPr>
        <w:t>,</w:t>
      </w:r>
      <w:r w:rsidR="00670449" w:rsidRPr="00F96F24">
        <w:rPr>
          <w:rStyle w:val="a5"/>
          <w:rFonts w:ascii="Times New Roman" w:hAnsi="Times New Roman" w:cs="Times New Roman"/>
          <w:sz w:val="28"/>
          <w:szCs w:val="28"/>
        </w:rPr>
        <w:footnoteReference w:id="4"/>
      </w:r>
      <w:r w:rsidR="00A62590" w:rsidRPr="00F96F24">
        <w:rPr>
          <w:rFonts w:ascii="Times New Roman" w:hAnsi="Times New Roman" w:cs="Times New Roman"/>
          <w:sz w:val="28"/>
          <w:szCs w:val="28"/>
        </w:rPr>
        <w:t xml:space="preserve"> </w:t>
      </w:r>
      <w:r w:rsidR="00D7226F" w:rsidRPr="00F96F24">
        <w:rPr>
          <w:rFonts w:ascii="Times New Roman" w:hAnsi="Times New Roman" w:cs="Times New Roman"/>
          <w:sz w:val="28"/>
          <w:szCs w:val="28"/>
        </w:rPr>
        <w:t xml:space="preserve">которое </w:t>
      </w:r>
      <w:r w:rsidR="00F45754" w:rsidRPr="00F96F24">
        <w:rPr>
          <w:rFonts w:ascii="Times New Roman" w:hAnsi="Times New Roman" w:cs="Times New Roman"/>
          <w:sz w:val="28"/>
          <w:szCs w:val="28"/>
        </w:rPr>
        <w:t>не было включено в текст</w:t>
      </w:r>
      <w:r w:rsidR="00D7226F" w:rsidRPr="00F96F24">
        <w:rPr>
          <w:rFonts w:ascii="Times New Roman" w:hAnsi="Times New Roman" w:cs="Times New Roman"/>
          <w:sz w:val="28"/>
          <w:szCs w:val="28"/>
        </w:rPr>
        <w:t xml:space="preserve"> нового Федерального закона о спорте</w:t>
      </w:r>
      <w:r w:rsidR="00670449" w:rsidRPr="00F96F24">
        <w:rPr>
          <w:rFonts w:ascii="Times New Roman" w:hAnsi="Times New Roman" w:cs="Times New Roman"/>
          <w:sz w:val="28"/>
          <w:szCs w:val="28"/>
        </w:rPr>
        <w:t>.</w:t>
      </w:r>
      <w:r w:rsidR="004D60DC" w:rsidRPr="00F96F24">
        <w:rPr>
          <w:rFonts w:ascii="Times New Roman" w:hAnsi="Times New Roman" w:cs="Times New Roman"/>
          <w:sz w:val="28"/>
          <w:szCs w:val="28"/>
        </w:rPr>
        <w:t xml:space="preserve"> В научной литературе не раз критиковалось такое решение законодателя,</w:t>
      </w:r>
      <w:r w:rsidR="004D60DC" w:rsidRPr="00F96F24">
        <w:rPr>
          <w:rStyle w:val="a5"/>
          <w:rFonts w:ascii="Times New Roman" w:hAnsi="Times New Roman" w:cs="Times New Roman"/>
          <w:sz w:val="28"/>
          <w:szCs w:val="28"/>
        </w:rPr>
        <w:footnoteReference w:id="5"/>
      </w:r>
      <w:r w:rsidR="004D60DC" w:rsidRPr="00F96F24">
        <w:rPr>
          <w:rFonts w:ascii="Times New Roman" w:hAnsi="Times New Roman" w:cs="Times New Roman"/>
          <w:sz w:val="28"/>
          <w:szCs w:val="28"/>
        </w:rPr>
        <w:t xml:space="preserve"> хотя, существует и обратная позиция, согласно которой деление</w:t>
      </w:r>
      <w:r w:rsidR="00FC2C53">
        <w:rPr>
          <w:rFonts w:ascii="Times New Roman" w:hAnsi="Times New Roman" w:cs="Times New Roman"/>
          <w:sz w:val="28"/>
          <w:szCs w:val="28"/>
        </w:rPr>
        <w:t xml:space="preserve"> спортсменов</w:t>
      </w:r>
      <w:r w:rsidR="004D60DC" w:rsidRPr="00F96F24">
        <w:rPr>
          <w:rFonts w:ascii="Times New Roman" w:hAnsi="Times New Roman" w:cs="Times New Roman"/>
          <w:sz w:val="28"/>
          <w:szCs w:val="28"/>
        </w:rPr>
        <w:t xml:space="preserve"> на любителей и профессионалов морально устарело</w:t>
      </w:r>
      <w:r w:rsidR="001B056E" w:rsidRPr="00F96F24">
        <w:rPr>
          <w:rFonts w:ascii="Times New Roman" w:hAnsi="Times New Roman" w:cs="Times New Roman"/>
          <w:sz w:val="28"/>
          <w:szCs w:val="28"/>
        </w:rPr>
        <w:t xml:space="preserve"> и в н</w:t>
      </w:r>
      <w:r w:rsidR="00253B91" w:rsidRPr="00F96F24">
        <w:rPr>
          <w:rFonts w:ascii="Times New Roman" w:hAnsi="Times New Roman" w:cs="Times New Roman"/>
          <w:sz w:val="28"/>
          <w:szCs w:val="28"/>
        </w:rPr>
        <w:t>ем</w:t>
      </w:r>
      <w:r w:rsidR="00764BA5">
        <w:rPr>
          <w:rFonts w:ascii="Times New Roman" w:hAnsi="Times New Roman" w:cs="Times New Roman"/>
          <w:sz w:val="28"/>
          <w:szCs w:val="28"/>
        </w:rPr>
        <w:t xml:space="preserve"> </w:t>
      </w:r>
      <w:r w:rsidR="00F45754" w:rsidRPr="00F96F24">
        <w:rPr>
          <w:rFonts w:ascii="Times New Roman" w:hAnsi="Times New Roman" w:cs="Times New Roman"/>
          <w:sz w:val="28"/>
          <w:szCs w:val="28"/>
        </w:rPr>
        <w:t xml:space="preserve">уже </w:t>
      </w:r>
      <w:r w:rsidR="001B056E" w:rsidRPr="00F96F24">
        <w:rPr>
          <w:rFonts w:ascii="Times New Roman" w:hAnsi="Times New Roman" w:cs="Times New Roman"/>
          <w:sz w:val="28"/>
          <w:szCs w:val="28"/>
        </w:rPr>
        <w:t>нет практической необходимости</w:t>
      </w:r>
      <w:r w:rsidR="004D60DC" w:rsidRPr="00F96F24">
        <w:rPr>
          <w:rFonts w:ascii="Times New Roman" w:hAnsi="Times New Roman" w:cs="Times New Roman"/>
          <w:sz w:val="28"/>
          <w:szCs w:val="28"/>
        </w:rPr>
        <w:t>.</w:t>
      </w:r>
      <w:r w:rsidR="004D60DC" w:rsidRPr="00F96F24">
        <w:rPr>
          <w:rStyle w:val="a5"/>
          <w:rFonts w:ascii="Times New Roman" w:hAnsi="Times New Roman" w:cs="Times New Roman"/>
          <w:sz w:val="28"/>
          <w:szCs w:val="28"/>
        </w:rPr>
        <w:footnoteReference w:id="6"/>
      </w:r>
    </w:p>
    <w:p w14:paraId="7469E2B5" w14:textId="77777777" w:rsidR="00E66D9D" w:rsidRPr="00F96F24" w:rsidRDefault="00253B91"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Однако, например, д</w:t>
      </w:r>
      <w:r w:rsidR="001B056E" w:rsidRPr="00F96F24">
        <w:rPr>
          <w:rFonts w:ascii="Times New Roman" w:hAnsi="Times New Roman" w:cs="Times New Roman"/>
          <w:sz w:val="28"/>
          <w:szCs w:val="28"/>
        </w:rPr>
        <w:t>ля футбола</w:t>
      </w:r>
      <w:r w:rsidR="00764BA5">
        <w:rPr>
          <w:rFonts w:ascii="Times New Roman" w:hAnsi="Times New Roman" w:cs="Times New Roman"/>
          <w:sz w:val="28"/>
          <w:szCs w:val="28"/>
        </w:rPr>
        <w:t xml:space="preserve"> </w:t>
      </w:r>
      <w:r w:rsidR="009C38C4" w:rsidRPr="00F96F24">
        <w:rPr>
          <w:rFonts w:ascii="Times New Roman" w:hAnsi="Times New Roman" w:cs="Times New Roman"/>
          <w:sz w:val="28"/>
          <w:szCs w:val="28"/>
        </w:rPr>
        <w:t xml:space="preserve">деление </w:t>
      </w:r>
      <w:r w:rsidR="001B056E" w:rsidRPr="00F96F24">
        <w:rPr>
          <w:rFonts w:ascii="Times New Roman" w:hAnsi="Times New Roman" w:cs="Times New Roman"/>
          <w:sz w:val="28"/>
          <w:szCs w:val="28"/>
        </w:rPr>
        <w:t>на профессионалов и любителей</w:t>
      </w:r>
      <w:r w:rsidR="00764BA5">
        <w:rPr>
          <w:rFonts w:ascii="Times New Roman" w:hAnsi="Times New Roman" w:cs="Times New Roman"/>
          <w:sz w:val="28"/>
          <w:szCs w:val="28"/>
        </w:rPr>
        <w:t xml:space="preserve"> </w:t>
      </w:r>
      <w:r w:rsidR="00F45754" w:rsidRPr="00F96F24">
        <w:rPr>
          <w:rFonts w:ascii="Times New Roman" w:hAnsi="Times New Roman" w:cs="Times New Roman"/>
          <w:sz w:val="28"/>
          <w:szCs w:val="28"/>
        </w:rPr>
        <w:t>сохраняет свою целесообразность</w:t>
      </w:r>
      <w:r w:rsidRPr="00F96F24">
        <w:rPr>
          <w:rFonts w:ascii="Times New Roman" w:hAnsi="Times New Roman" w:cs="Times New Roman"/>
          <w:sz w:val="28"/>
          <w:szCs w:val="28"/>
        </w:rPr>
        <w:t>. П</w:t>
      </w:r>
      <w:r w:rsidR="009C38C4" w:rsidRPr="00F96F24">
        <w:rPr>
          <w:rFonts w:ascii="Times New Roman" w:hAnsi="Times New Roman" w:cs="Times New Roman"/>
          <w:sz w:val="28"/>
          <w:szCs w:val="28"/>
        </w:rPr>
        <w:t xml:space="preserve">оскольку футбол является самым популярным видом спорта в мире, и в него играет множество людей -  важно четко различать, для кого футбол является профессией, а для кого досугом. </w:t>
      </w:r>
      <w:r w:rsidRPr="00F96F24">
        <w:rPr>
          <w:rFonts w:ascii="Times New Roman" w:hAnsi="Times New Roman" w:cs="Times New Roman"/>
          <w:sz w:val="28"/>
          <w:szCs w:val="28"/>
        </w:rPr>
        <w:t xml:space="preserve">Так, </w:t>
      </w:r>
      <w:r w:rsidR="00F45754" w:rsidRPr="00F96F24">
        <w:rPr>
          <w:rFonts w:ascii="Times New Roman" w:hAnsi="Times New Roman" w:cs="Times New Roman"/>
          <w:sz w:val="28"/>
          <w:szCs w:val="28"/>
        </w:rPr>
        <w:t>для российского футбола</w:t>
      </w:r>
      <w:r w:rsidR="009C38C4" w:rsidRPr="00F96F24">
        <w:rPr>
          <w:rFonts w:ascii="Times New Roman" w:hAnsi="Times New Roman" w:cs="Times New Roman"/>
          <w:sz w:val="28"/>
          <w:szCs w:val="28"/>
        </w:rPr>
        <w:t xml:space="preserve"> главными признаками статуса профессионального футболиста являются наличие трудовых отношений с профессиональными спортивными клубами и получение материального вознаграждения за участие в соревнованиях</w:t>
      </w:r>
      <w:r w:rsidR="00F45754" w:rsidRPr="00F96F24">
        <w:rPr>
          <w:rFonts w:ascii="Times New Roman" w:hAnsi="Times New Roman" w:cs="Times New Roman"/>
          <w:sz w:val="28"/>
          <w:szCs w:val="28"/>
        </w:rPr>
        <w:t>.</w:t>
      </w:r>
      <w:r w:rsidR="009C38C4" w:rsidRPr="00F96F24">
        <w:rPr>
          <w:rStyle w:val="a5"/>
          <w:rFonts w:ascii="Times New Roman" w:hAnsi="Times New Roman" w:cs="Times New Roman"/>
          <w:sz w:val="28"/>
          <w:szCs w:val="28"/>
        </w:rPr>
        <w:footnoteReference w:id="7"/>
      </w:r>
      <w:r w:rsidR="0023047E">
        <w:rPr>
          <w:rFonts w:ascii="Times New Roman" w:hAnsi="Times New Roman" w:cs="Times New Roman"/>
          <w:sz w:val="28"/>
          <w:szCs w:val="28"/>
        </w:rPr>
        <w:t xml:space="preserve"> </w:t>
      </w:r>
      <w:r w:rsidRPr="00F96F24">
        <w:rPr>
          <w:rFonts w:ascii="Times New Roman" w:hAnsi="Times New Roman" w:cs="Times New Roman"/>
          <w:sz w:val="28"/>
          <w:szCs w:val="28"/>
        </w:rPr>
        <w:t>Интересно, чт</w:t>
      </w:r>
      <w:r w:rsidR="007E2704" w:rsidRPr="00F96F24">
        <w:rPr>
          <w:rFonts w:ascii="Times New Roman" w:hAnsi="Times New Roman" w:cs="Times New Roman"/>
          <w:sz w:val="28"/>
          <w:szCs w:val="28"/>
        </w:rPr>
        <w:t>о</w:t>
      </w:r>
      <w:r w:rsidRPr="00F96F24">
        <w:rPr>
          <w:rFonts w:ascii="Times New Roman" w:hAnsi="Times New Roman" w:cs="Times New Roman"/>
          <w:sz w:val="28"/>
          <w:szCs w:val="28"/>
        </w:rPr>
        <w:t xml:space="preserve"> по</w:t>
      </w:r>
      <w:r w:rsidR="007E2704" w:rsidRPr="00F96F24">
        <w:rPr>
          <w:rFonts w:ascii="Times New Roman" w:hAnsi="Times New Roman" w:cs="Times New Roman"/>
          <w:sz w:val="28"/>
          <w:szCs w:val="28"/>
        </w:rPr>
        <w:t xml:space="preserve"> таким же критериям деление спортсменов на профессионалов и любителей осуществляется в гандболе,</w:t>
      </w:r>
      <w:r w:rsidR="007E2704" w:rsidRPr="00F96F24">
        <w:rPr>
          <w:rStyle w:val="a5"/>
          <w:rFonts w:ascii="Times New Roman" w:hAnsi="Times New Roman" w:cs="Times New Roman"/>
          <w:sz w:val="28"/>
          <w:szCs w:val="28"/>
        </w:rPr>
        <w:footnoteReference w:id="8"/>
      </w:r>
      <w:r w:rsidR="007E2704" w:rsidRPr="00F96F24">
        <w:rPr>
          <w:rFonts w:ascii="Times New Roman" w:hAnsi="Times New Roman" w:cs="Times New Roman"/>
          <w:sz w:val="28"/>
          <w:szCs w:val="28"/>
        </w:rPr>
        <w:t xml:space="preserve"> хотя уровень популярности гандбола значительно ниже. В целом, в тех спортивных дисциплинах, </w:t>
      </w:r>
      <w:r w:rsidR="00E44A9C" w:rsidRPr="00F96F24">
        <w:rPr>
          <w:rFonts w:ascii="Times New Roman" w:hAnsi="Times New Roman" w:cs="Times New Roman"/>
          <w:sz w:val="28"/>
          <w:szCs w:val="28"/>
        </w:rPr>
        <w:t xml:space="preserve">в которых ранее деление на профессионалов и любителей </w:t>
      </w:r>
      <w:r w:rsidR="00644E8C" w:rsidRPr="00F96F24">
        <w:rPr>
          <w:rFonts w:ascii="Times New Roman" w:hAnsi="Times New Roman" w:cs="Times New Roman"/>
          <w:sz w:val="28"/>
          <w:szCs w:val="28"/>
        </w:rPr>
        <w:t xml:space="preserve">также </w:t>
      </w:r>
      <w:r w:rsidR="00E44A9C" w:rsidRPr="00F96F24">
        <w:rPr>
          <w:rFonts w:ascii="Times New Roman" w:hAnsi="Times New Roman" w:cs="Times New Roman"/>
          <w:sz w:val="28"/>
          <w:szCs w:val="28"/>
        </w:rPr>
        <w:t>считалось традиционным, намечается тенденция к отказу от такого деления.</w:t>
      </w:r>
      <w:r w:rsidR="00E44A9C" w:rsidRPr="00F96F24">
        <w:rPr>
          <w:rStyle w:val="a5"/>
          <w:rFonts w:ascii="Times New Roman" w:hAnsi="Times New Roman" w:cs="Times New Roman"/>
          <w:sz w:val="28"/>
          <w:szCs w:val="28"/>
        </w:rPr>
        <w:footnoteReference w:id="9"/>
      </w:r>
    </w:p>
    <w:p w14:paraId="1D2B21AF" w14:textId="77777777" w:rsidR="00E416B5" w:rsidRPr="00F96F24" w:rsidRDefault="00E416B5"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Спортсмен, трудящийся в профессиональном спорте неизбежно становится участником отношений, складывающихся между спортсменами, спортивными </w:t>
      </w:r>
      <w:r w:rsidRPr="00F96F24">
        <w:rPr>
          <w:rFonts w:ascii="Times New Roman" w:hAnsi="Times New Roman" w:cs="Times New Roman"/>
          <w:sz w:val="28"/>
          <w:szCs w:val="28"/>
        </w:rPr>
        <w:lastRenderedPageBreak/>
        <w:t>организациями (клубами), объединениями спортивных организаций (лигами, федерациями, ассоциациями), по поводу организации и проведения соревнований.</w:t>
      </w:r>
      <w:r w:rsidRPr="00F96F24">
        <w:rPr>
          <w:rStyle w:val="a5"/>
          <w:rFonts w:ascii="Times New Roman" w:hAnsi="Times New Roman" w:cs="Times New Roman"/>
          <w:sz w:val="28"/>
          <w:szCs w:val="28"/>
        </w:rPr>
        <w:footnoteReference w:id="10"/>
      </w:r>
      <w:r w:rsidRPr="00F96F24">
        <w:rPr>
          <w:rFonts w:ascii="Times New Roman" w:hAnsi="Times New Roman" w:cs="Times New Roman"/>
          <w:sz w:val="28"/>
          <w:szCs w:val="28"/>
        </w:rPr>
        <w:t xml:space="preserve"> В литературе данные отношения называют спортивными, а их участников - субъектами спортивных отношений.</w:t>
      </w:r>
      <w:r w:rsidR="00550FA3" w:rsidRPr="00F96F24">
        <w:rPr>
          <w:rStyle w:val="a5"/>
          <w:rFonts w:ascii="Times New Roman" w:hAnsi="Times New Roman" w:cs="Times New Roman"/>
          <w:sz w:val="28"/>
          <w:szCs w:val="28"/>
        </w:rPr>
        <w:footnoteReference w:id="11"/>
      </w:r>
    </w:p>
    <w:p w14:paraId="1AB7E7A8" w14:textId="77777777" w:rsidR="008D2CA2" w:rsidRPr="00F96F24" w:rsidRDefault="009E6902" w:rsidP="00954CE1">
      <w:pPr>
        <w:spacing w:after="0" w:line="360" w:lineRule="auto"/>
        <w:ind w:firstLine="567"/>
        <w:jc w:val="both"/>
        <w:rPr>
          <w:rFonts w:ascii="Times New Roman" w:hAnsi="Times New Roman" w:cs="Times New Roman"/>
          <w:color w:val="000000"/>
          <w:sz w:val="28"/>
          <w:szCs w:val="28"/>
          <w:shd w:val="clear" w:color="auto" w:fill="FFFFFF"/>
        </w:rPr>
      </w:pPr>
      <w:r w:rsidRPr="00F96F24">
        <w:rPr>
          <w:rFonts w:ascii="Times New Roman" w:hAnsi="Times New Roman" w:cs="Times New Roman"/>
          <w:color w:val="000000"/>
          <w:sz w:val="28"/>
          <w:szCs w:val="28"/>
          <w:shd w:val="clear" w:color="auto" w:fill="FFFFFF"/>
        </w:rPr>
        <w:t xml:space="preserve">Согласно позиции </w:t>
      </w:r>
      <w:r w:rsidR="00F3670A" w:rsidRPr="00F96F24">
        <w:rPr>
          <w:rFonts w:ascii="Times New Roman" w:hAnsi="Times New Roman" w:cs="Times New Roman"/>
          <w:color w:val="000000"/>
          <w:sz w:val="28"/>
          <w:szCs w:val="28"/>
          <w:shd w:val="clear" w:color="auto" w:fill="FFFFFF"/>
        </w:rPr>
        <w:t xml:space="preserve">А. В. </w:t>
      </w:r>
      <w:proofErr w:type="spellStart"/>
      <w:r w:rsidR="00F3670A" w:rsidRPr="00F96F24">
        <w:rPr>
          <w:rFonts w:ascii="Times New Roman" w:hAnsi="Times New Roman" w:cs="Times New Roman"/>
          <w:color w:val="000000"/>
          <w:sz w:val="28"/>
          <w:szCs w:val="28"/>
          <w:shd w:val="clear" w:color="auto" w:fill="FFFFFF"/>
        </w:rPr>
        <w:t>Сердюков</w:t>
      </w:r>
      <w:r w:rsidRPr="00F96F24">
        <w:rPr>
          <w:rFonts w:ascii="Times New Roman" w:hAnsi="Times New Roman" w:cs="Times New Roman"/>
          <w:color w:val="000000"/>
          <w:sz w:val="28"/>
          <w:szCs w:val="28"/>
          <w:shd w:val="clear" w:color="auto" w:fill="FFFFFF"/>
        </w:rPr>
        <w:t>а</w:t>
      </w:r>
      <w:proofErr w:type="spellEnd"/>
      <w:r w:rsidRPr="00F96F24">
        <w:rPr>
          <w:rFonts w:ascii="Times New Roman" w:hAnsi="Times New Roman" w:cs="Times New Roman"/>
          <w:color w:val="000000"/>
          <w:sz w:val="28"/>
          <w:szCs w:val="28"/>
          <w:shd w:val="clear" w:color="auto" w:fill="FFFFFF"/>
        </w:rPr>
        <w:t>,</w:t>
      </w:r>
      <w:r w:rsidR="00F3670A" w:rsidRPr="00F96F24">
        <w:rPr>
          <w:rFonts w:ascii="Times New Roman" w:hAnsi="Times New Roman" w:cs="Times New Roman"/>
          <w:color w:val="000000"/>
          <w:sz w:val="28"/>
          <w:szCs w:val="28"/>
          <w:shd w:val="clear" w:color="auto" w:fill="FFFFFF"/>
        </w:rPr>
        <w:t xml:space="preserve"> спортивные отношения </w:t>
      </w:r>
      <w:r w:rsidR="00550FA3" w:rsidRPr="00F96F24">
        <w:rPr>
          <w:rFonts w:ascii="Times New Roman" w:hAnsi="Times New Roman" w:cs="Times New Roman"/>
          <w:color w:val="000000"/>
          <w:sz w:val="28"/>
          <w:szCs w:val="28"/>
          <w:shd w:val="clear" w:color="auto" w:fill="FFFFFF"/>
        </w:rPr>
        <w:t xml:space="preserve">- </w:t>
      </w:r>
      <w:r w:rsidR="00F3670A" w:rsidRPr="00F96F24">
        <w:rPr>
          <w:rFonts w:ascii="Times New Roman" w:hAnsi="Times New Roman" w:cs="Times New Roman"/>
          <w:color w:val="000000"/>
          <w:sz w:val="28"/>
          <w:szCs w:val="28"/>
          <w:shd w:val="clear" w:color="auto" w:fill="FFFFFF"/>
        </w:rPr>
        <w:t xml:space="preserve">это </w:t>
      </w:r>
      <w:r w:rsidR="00FD4190" w:rsidRPr="00F96F24">
        <w:rPr>
          <w:rFonts w:ascii="Times New Roman" w:hAnsi="Times New Roman" w:cs="Times New Roman"/>
          <w:color w:val="000000"/>
          <w:sz w:val="28"/>
          <w:szCs w:val="28"/>
          <w:shd w:val="clear" w:color="auto" w:fill="FFFFFF"/>
        </w:rPr>
        <w:t xml:space="preserve">особый род общественных отношений, отличающихся уникальностью объекта, высокой степенью </w:t>
      </w:r>
      <w:proofErr w:type="spellStart"/>
      <w:r w:rsidR="00FD4190" w:rsidRPr="00F96F24">
        <w:rPr>
          <w:rFonts w:ascii="Times New Roman" w:hAnsi="Times New Roman" w:cs="Times New Roman"/>
          <w:color w:val="000000"/>
          <w:sz w:val="28"/>
          <w:szCs w:val="28"/>
          <w:shd w:val="clear" w:color="auto" w:fill="FFFFFF"/>
        </w:rPr>
        <w:t>регламентированности</w:t>
      </w:r>
      <w:proofErr w:type="spellEnd"/>
      <w:r w:rsidR="00FD4190" w:rsidRPr="00F96F24">
        <w:rPr>
          <w:rFonts w:ascii="Times New Roman" w:hAnsi="Times New Roman" w:cs="Times New Roman"/>
          <w:color w:val="000000"/>
          <w:sz w:val="28"/>
          <w:szCs w:val="28"/>
          <w:shd w:val="clear" w:color="auto" w:fill="FFFFFF"/>
        </w:rPr>
        <w:t xml:space="preserve"> и стабильностью, направленны</w:t>
      </w:r>
      <w:r w:rsidR="00475949" w:rsidRPr="00F96F24">
        <w:rPr>
          <w:rFonts w:ascii="Times New Roman" w:hAnsi="Times New Roman" w:cs="Times New Roman"/>
          <w:color w:val="000000"/>
          <w:sz w:val="28"/>
          <w:szCs w:val="28"/>
          <w:shd w:val="clear" w:color="auto" w:fill="FFFFFF"/>
        </w:rPr>
        <w:t>х</w:t>
      </w:r>
      <w:r w:rsidR="00FD4190" w:rsidRPr="00F96F24">
        <w:rPr>
          <w:rFonts w:ascii="Times New Roman" w:hAnsi="Times New Roman" w:cs="Times New Roman"/>
          <w:color w:val="000000"/>
          <w:sz w:val="28"/>
          <w:szCs w:val="28"/>
          <w:shd w:val="clear" w:color="auto" w:fill="FFFFFF"/>
        </w:rPr>
        <w:t xml:space="preserve"> на удовлетворение особых психологических и физиологических потребностей человека, ориентированных на соревновательную (состязательную) деятельность и (или) подготовку к ней</w:t>
      </w:r>
      <w:r w:rsidR="00F3670A" w:rsidRPr="00F96F24">
        <w:rPr>
          <w:rFonts w:ascii="Times New Roman" w:hAnsi="Times New Roman" w:cs="Times New Roman"/>
          <w:color w:val="000000"/>
          <w:sz w:val="28"/>
          <w:szCs w:val="28"/>
          <w:shd w:val="clear" w:color="auto" w:fill="FFFFFF"/>
        </w:rPr>
        <w:t>.</w:t>
      </w:r>
      <w:r w:rsidR="00F3670A" w:rsidRPr="00F96F24">
        <w:rPr>
          <w:rStyle w:val="a5"/>
          <w:rFonts w:ascii="Times New Roman" w:hAnsi="Times New Roman" w:cs="Times New Roman"/>
          <w:color w:val="000000"/>
          <w:sz w:val="28"/>
          <w:szCs w:val="28"/>
          <w:shd w:val="clear" w:color="auto" w:fill="FFFFFF"/>
        </w:rPr>
        <w:footnoteReference w:id="12"/>
      </w:r>
      <w:r w:rsidR="00764BA5">
        <w:rPr>
          <w:rFonts w:ascii="Times New Roman" w:hAnsi="Times New Roman" w:cs="Times New Roman"/>
          <w:color w:val="000000"/>
          <w:sz w:val="28"/>
          <w:szCs w:val="28"/>
          <w:shd w:val="clear" w:color="auto" w:fill="FFFFFF"/>
        </w:rPr>
        <w:t xml:space="preserve"> </w:t>
      </w:r>
      <w:r w:rsidRPr="00F96F24">
        <w:rPr>
          <w:rFonts w:ascii="Times New Roman" w:hAnsi="Times New Roman" w:cs="Times New Roman"/>
          <w:color w:val="000000"/>
          <w:sz w:val="28"/>
          <w:szCs w:val="28"/>
          <w:shd w:val="clear" w:color="auto" w:fill="FFFFFF"/>
        </w:rPr>
        <w:t>Отметим, что</w:t>
      </w:r>
      <w:r w:rsidR="00476F19" w:rsidRPr="00F96F24">
        <w:rPr>
          <w:rFonts w:ascii="Times New Roman" w:hAnsi="Times New Roman" w:cs="Times New Roman"/>
          <w:color w:val="000000"/>
          <w:sz w:val="28"/>
          <w:szCs w:val="28"/>
          <w:shd w:val="clear" w:color="auto" w:fill="FFFFFF"/>
        </w:rPr>
        <w:t xml:space="preserve"> в науке отсутствует един</w:t>
      </w:r>
      <w:r w:rsidR="007751A3" w:rsidRPr="00F96F24">
        <w:rPr>
          <w:rFonts w:ascii="Times New Roman" w:hAnsi="Times New Roman" w:cs="Times New Roman"/>
          <w:color w:val="000000"/>
          <w:sz w:val="28"/>
          <w:szCs w:val="28"/>
          <w:shd w:val="clear" w:color="auto" w:fill="FFFFFF"/>
        </w:rPr>
        <w:t xml:space="preserve">ое мнение о </w:t>
      </w:r>
      <w:r w:rsidR="00476F19" w:rsidRPr="00F96F24">
        <w:rPr>
          <w:rFonts w:ascii="Times New Roman" w:hAnsi="Times New Roman" w:cs="Times New Roman"/>
          <w:color w:val="000000"/>
          <w:sz w:val="28"/>
          <w:szCs w:val="28"/>
          <w:shd w:val="clear" w:color="auto" w:fill="FFFFFF"/>
        </w:rPr>
        <w:t>содерж</w:t>
      </w:r>
      <w:r w:rsidR="007751A3" w:rsidRPr="00F96F24">
        <w:rPr>
          <w:rFonts w:ascii="Times New Roman" w:hAnsi="Times New Roman" w:cs="Times New Roman"/>
          <w:color w:val="000000"/>
          <w:sz w:val="28"/>
          <w:szCs w:val="28"/>
          <w:shd w:val="clear" w:color="auto" w:fill="FFFFFF"/>
        </w:rPr>
        <w:t>ании</w:t>
      </w:r>
      <w:r w:rsidR="00476F19" w:rsidRPr="00F96F24">
        <w:rPr>
          <w:rFonts w:ascii="Times New Roman" w:hAnsi="Times New Roman" w:cs="Times New Roman"/>
          <w:color w:val="000000"/>
          <w:sz w:val="28"/>
          <w:szCs w:val="28"/>
          <w:shd w:val="clear" w:color="auto" w:fill="FFFFFF"/>
        </w:rPr>
        <w:t xml:space="preserve"> спортивных отношений, так, если А.В. Сердюков </w:t>
      </w:r>
      <w:r w:rsidRPr="00F96F24">
        <w:rPr>
          <w:rFonts w:ascii="Times New Roman" w:hAnsi="Times New Roman" w:cs="Times New Roman"/>
          <w:color w:val="000000"/>
          <w:sz w:val="28"/>
          <w:szCs w:val="28"/>
          <w:shd w:val="clear" w:color="auto" w:fill="FFFFFF"/>
        </w:rPr>
        <w:t>говоря о природе спортивных отношений</w:t>
      </w:r>
      <w:r w:rsidR="00476F19" w:rsidRPr="00F96F24">
        <w:rPr>
          <w:rFonts w:ascii="Times New Roman" w:hAnsi="Times New Roman" w:cs="Times New Roman"/>
          <w:color w:val="000000"/>
          <w:sz w:val="28"/>
          <w:szCs w:val="28"/>
          <w:shd w:val="clear" w:color="auto" w:fill="FFFFFF"/>
        </w:rPr>
        <w:t>,</w:t>
      </w:r>
      <w:r w:rsidRPr="00F96F24">
        <w:rPr>
          <w:rFonts w:ascii="Times New Roman" w:hAnsi="Times New Roman" w:cs="Times New Roman"/>
          <w:color w:val="000000"/>
          <w:sz w:val="28"/>
          <w:szCs w:val="28"/>
          <w:shd w:val="clear" w:color="auto" w:fill="FFFFFF"/>
        </w:rPr>
        <w:t xml:space="preserve"> исходит из </w:t>
      </w:r>
      <w:proofErr w:type="spellStart"/>
      <w:r w:rsidRPr="00F96F24">
        <w:rPr>
          <w:rFonts w:ascii="Times New Roman" w:hAnsi="Times New Roman" w:cs="Times New Roman"/>
          <w:color w:val="000000"/>
          <w:sz w:val="28"/>
          <w:szCs w:val="28"/>
          <w:shd w:val="clear" w:color="auto" w:fill="FFFFFF"/>
        </w:rPr>
        <w:t>соревновательно</w:t>
      </w:r>
      <w:proofErr w:type="spellEnd"/>
      <w:r w:rsidRPr="00F96F24">
        <w:rPr>
          <w:rFonts w:ascii="Times New Roman" w:hAnsi="Times New Roman" w:cs="Times New Roman"/>
          <w:color w:val="000000"/>
          <w:sz w:val="28"/>
          <w:szCs w:val="28"/>
          <w:shd w:val="clear" w:color="auto" w:fill="FFFFFF"/>
        </w:rPr>
        <w:t xml:space="preserve">-состязательной </w:t>
      </w:r>
      <w:r w:rsidR="00F45754" w:rsidRPr="00F96F24">
        <w:rPr>
          <w:rFonts w:ascii="Times New Roman" w:hAnsi="Times New Roman" w:cs="Times New Roman"/>
          <w:color w:val="000000"/>
          <w:sz w:val="28"/>
          <w:szCs w:val="28"/>
          <w:shd w:val="clear" w:color="auto" w:fill="FFFFFF"/>
        </w:rPr>
        <w:t>сущности</w:t>
      </w:r>
      <w:r w:rsidR="00476F19" w:rsidRPr="00F96F24">
        <w:rPr>
          <w:rFonts w:ascii="Times New Roman" w:hAnsi="Times New Roman" w:cs="Times New Roman"/>
          <w:color w:val="000000"/>
          <w:sz w:val="28"/>
          <w:szCs w:val="28"/>
          <w:shd w:val="clear" w:color="auto" w:fill="FFFFFF"/>
        </w:rPr>
        <w:t xml:space="preserve"> спорта, то</w:t>
      </w:r>
      <w:r w:rsidR="00550FA3" w:rsidRPr="00F96F24">
        <w:rPr>
          <w:rFonts w:ascii="Times New Roman" w:hAnsi="Times New Roman" w:cs="Times New Roman"/>
          <w:color w:val="000000"/>
          <w:sz w:val="28"/>
          <w:szCs w:val="28"/>
          <w:shd w:val="clear" w:color="auto" w:fill="FFFFFF"/>
        </w:rPr>
        <w:t>,</w:t>
      </w:r>
      <w:r w:rsidRPr="00F96F24">
        <w:rPr>
          <w:rFonts w:ascii="Times New Roman" w:hAnsi="Times New Roman" w:cs="Times New Roman"/>
          <w:color w:val="000000"/>
          <w:sz w:val="28"/>
          <w:szCs w:val="28"/>
          <w:shd w:val="clear" w:color="auto" w:fill="FFFFFF"/>
        </w:rPr>
        <w:t xml:space="preserve"> например, </w:t>
      </w:r>
      <w:r w:rsidR="0021301B" w:rsidRPr="00F96F24">
        <w:rPr>
          <w:rFonts w:ascii="Times New Roman" w:hAnsi="Times New Roman" w:cs="Times New Roman"/>
          <w:color w:val="000000"/>
          <w:sz w:val="28"/>
          <w:szCs w:val="28"/>
          <w:shd w:val="clear" w:color="auto" w:fill="FFFFFF"/>
        </w:rPr>
        <w:t xml:space="preserve">В.П. </w:t>
      </w:r>
      <w:proofErr w:type="spellStart"/>
      <w:r w:rsidR="0021301B" w:rsidRPr="00F96F24">
        <w:rPr>
          <w:rFonts w:ascii="Times New Roman" w:hAnsi="Times New Roman" w:cs="Times New Roman"/>
          <w:color w:val="000000"/>
          <w:sz w:val="28"/>
          <w:szCs w:val="28"/>
          <w:shd w:val="clear" w:color="auto" w:fill="FFFFFF"/>
        </w:rPr>
        <w:t>Васькевич</w:t>
      </w:r>
      <w:proofErr w:type="spellEnd"/>
      <w:r w:rsidR="0021301B" w:rsidRPr="00F96F24">
        <w:rPr>
          <w:rFonts w:ascii="Times New Roman" w:hAnsi="Times New Roman" w:cs="Times New Roman"/>
          <w:color w:val="000000"/>
          <w:sz w:val="28"/>
          <w:szCs w:val="28"/>
          <w:shd w:val="clear" w:color="auto" w:fill="FFFFFF"/>
        </w:rPr>
        <w:t>,</w:t>
      </w:r>
      <w:r w:rsidR="00764BA5">
        <w:rPr>
          <w:rFonts w:ascii="Times New Roman" w:hAnsi="Times New Roman" w:cs="Times New Roman"/>
          <w:color w:val="000000"/>
          <w:sz w:val="28"/>
          <w:szCs w:val="28"/>
          <w:shd w:val="clear" w:color="auto" w:fill="FFFFFF"/>
        </w:rPr>
        <w:t xml:space="preserve"> </w:t>
      </w:r>
      <w:r w:rsidRPr="00F96F24">
        <w:rPr>
          <w:rFonts w:ascii="Times New Roman" w:hAnsi="Times New Roman" w:cs="Times New Roman"/>
          <w:color w:val="000000"/>
          <w:sz w:val="28"/>
          <w:szCs w:val="28"/>
          <w:shd w:val="clear" w:color="auto" w:fill="FFFFFF"/>
        </w:rPr>
        <w:t xml:space="preserve">напротив, </w:t>
      </w:r>
      <w:r w:rsidR="0021301B" w:rsidRPr="00F96F24">
        <w:rPr>
          <w:rFonts w:ascii="Times New Roman" w:hAnsi="Times New Roman" w:cs="Times New Roman"/>
          <w:color w:val="000000"/>
          <w:sz w:val="28"/>
          <w:szCs w:val="28"/>
          <w:shd w:val="clear" w:color="auto" w:fill="FFFFFF"/>
        </w:rPr>
        <w:t>ставит во главу угла товарно-денежный характер спортивных отношений.</w:t>
      </w:r>
      <w:r w:rsidR="0021301B" w:rsidRPr="00F96F24">
        <w:rPr>
          <w:rStyle w:val="a5"/>
          <w:rFonts w:ascii="Times New Roman" w:hAnsi="Times New Roman" w:cs="Times New Roman"/>
          <w:color w:val="000000"/>
          <w:sz w:val="28"/>
          <w:szCs w:val="28"/>
          <w:shd w:val="clear" w:color="auto" w:fill="FFFFFF"/>
        </w:rPr>
        <w:footnoteReference w:id="13"/>
      </w:r>
    </w:p>
    <w:p w14:paraId="1C3ECA89" w14:textId="77777777" w:rsidR="00FD4190" w:rsidRPr="00F96F24" w:rsidRDefault="00BC5D3D" w:rsidP="00954CE1">
      <w:pPr>
        <w:spacing w:after="0" w:line="360" w:lineRule="auto"/>
        <w:ind w:firstLine="567"/>
        <w:jc w:val="both"/>
        <w:rPr>
          <w:rFonts w:ascii="Times New Roman" w:hAnsi="Times New Roman" w:cs="Times New Roman"/>
          <w:color w:val="000000"/>
          <w:sz w:val="28"/>
          <w:szCs w:val="28"/>
          <w:shd w:val="clear" w:color="auto" w:fill="FFFFFF"/>
        </w:rPr>
      </w:pPr>
      <w:r w:rsidRPr="00F96F24">
        <w:rPr>
          <w:rFonts w:ascii="Times New Roman" w:hAnsi="Times New Roman" w:cs="Times New Roman"/>
          <w:color w:val="000000"/>
          <w:sz w:val="28"/>
          <w:szCs w:val="28"/>
          <w:shd w:val="clear" w:color="auto" w:fill="FFFFFF"/>
        </w:rPr>
        <w:t>Некоторые исследователи</w:t>
      </w:r>
      <w:r w:rsidR="00550FA3" w:rsidRPr="00F96F24">
        <w:rPr>
          <w:rFonts w:ascii="Times New Roman" w:hAnsi="Times New Roman" w:cs="Times New Roman"/>
          <w:color w:val="000000"/>
          <w:sz w:val="28"/>
          <w:szCs w:val="28"/>
          <w:shd w:val="clear" w:color="auto" w:fill="FFFFFF"/>
        </w:rPr>
        <w:t>,</w:t>
      </w:r>
      <w:r w:rsidR="00764BA5">
        <w:rPr>
          <w:rFonts w:ascii="Times New Roman" w:hAnsi="Times New Roman" w:cs="Times New Roman"/>
          <w:color w:val="000000"/>
          <w:sz w:val="28"/>
          <w:szCs w:val="28"/>
          <w:shd w:val="clear" w:color="auto" w:fill="FFFFFF"/>
        </w:rPr>
        <w:t xml:space="preserve"> </w:t>
      </w:r>
      <w:r w:rsidR="00550FA3" w:rsidRPr="00F96F24">
        <w:rPr>
          <w:rFonts w:ascii="Times New Roman" w:hAnsi="Times New Roman" w:cs="Times New Roman"/>
          <w:color w:val="000000"/>
          <w:sz w:val="28"/>
          <w:szCs w:val="28"/>
          <w:shd w:val="clear" w:color="auto" w:fill="FFFFFF"/>
        </w:rPr>
        <w:t>говоря об отношениях, складывающихся в профессиональном спорте</w:t>
      </w:r>
      <w:r w:rsidR="00F45754" w:rsidRPr="00F96F24">
        <w:rPr>
          <w:rFonts w:ascii="Times New Roman" w:hAnsi="Times New Roman" w:cs="Times New Roman"/>
          <w:color w:val="000000"/>
          <w:sz w:val="28"/>
          <w:szCs w:val="28"/>
          <w:shd w:val="clear" w:color="auto" w:fill="FFFFFF"/>
        </w:rPr>
        <w:t>,</w:t>
      </w:r>
      <w:r w:rsidR="00764BA5">
        <w:rPr>
          <w:rFonts w:ascii="Times New Roman" w:hAnsi="Times New Roman" w:cs="Times New Roman"/>
          <w:color w:val="000000"/>
          <w:sz w:val="28"/>
          <w:szCs w:val="28"/>
          <w:shd w:val="clear" w:color="auto" w:fill="FFFFFF"/>
        </w:rPr>
        <w:t xml:space="preserve"> </w:t>
      </w:r>
      <w:r w:rsidRPr="00F96F24">
        <w:rPr>
          <w:rFonts w:ascii="Times New Roman" w:hAnsi="Times New Roman" w:cs="Times New Roman"/>
          <w:color w:val="000000"/>
          <w:sz w:val="28"/>
          <w:szCs w:val="28"/>
          <w:shd w:val="clear" w:color="auto" w:fill="FFFFFF"/>
        </w:rPr>
        <w:t xml:space="preserve">оперируют понятием «спортивный правопорядок», </w:t>
      </w:r>
      <w:r w:rsidR="00FD0444" w:rsidRPr="00F96F24">
        <w:rPr>
          <w:rFonts w:ascii="Times New Roman" w:hAnsi="Times New Roman" w:cs="Times New Roman"/>
          <w:color w:val="000000"/>
          <w:sz w:val="28"/>
          <w:szCs w:val="28"/>
          <w:shd w:val="clear" w:color="auto" w:fill="FFFFFF"/>
        </w:rPr>
        <w:t>включающим в себя</w:t>
      </w:r>
      <w:r w:rsidRPr="00F96F24">
        <w:rPr>
          <w:rFonts w:ascii="Times New Roman" w:hAnsi="Times New Roman" w:cs="Times New Roman"/>
          <w:color w:val="000000"/>
          <w:sz w:val="28"/>
          <w:szCs w:val="28"/>
          <w:shd w:val="clear" w:color="auto" w:fill="FFFFFF"/>
        </w:rPr>
        <w:t xml:space="preserve"> совокупность </w:t>
      </w:r>
      <w:r w:rsidR="00550FA3" w:rsidRPr="00F96F24">
        <w:rPr>
          <w:rFonts w:ascii="Times New Roman" w:hAnsi="Times New Roman" w:cs="Times New Roman"/>
          <w:color w:val="000000"/>
          <w:sz w:val="28"/>
          <w:szCs w:val="28"/>
          <w:shd w:val="clear" w:color="auto" w:fill="FFFFFF"/>
        </w:rPr>
        <w:t xml:space="preserve">всех </w:t>
      </w:r>
      <w:r w:rsidRPr="00F96F24">
        <w:rPr>
          <w:rFonts w:ascii="Times New Roman" w:hAnsi="Times New Roman" w:cs="Times New Roman"/>
          <w:color w:val="000000"/>
          <w:sz w:val="28"/>
          <w:szCs w:val="28"/>
          <w:shd w:val="clear" w:color="auto" w:fill="FFFFFF"/>
        </w:rPr>
        <w:t>общественных отношен</w:t>
      </w:r>
      <w:r w:rsidR="00550FA3" w:rsidRPr="00F96F24">
        <w:rPr>
          <w:rFonts w:ascii="Times New Roman" w:hAnsi="Times New Roman" w:cs="Times New Roman"/>
          <w:color w:val="000000"/>
          <w:sz w:val="28"/>
          <w:szCs w:val="28"/>
          <w:shd w:val="clear" w:color="auto" w:fill="FFFFFF"/>
        </w:rPr>
        <w:t>ий</w:t>
      </w:r>
      <w:r w:rsidR="00FD0444" w:rsidRPr="00F96F24">
        <w:rPr>
          <w:rFonts w:ascii="Times New Roman" w:hAnsi="Times New Roman" w:cs="Times New Roman"/>
          <w:color w:val="000000"/>
          <w:sz w:val="28"/>
          <w:szCs w:val="28"/>
          <w:shd w:val="clear" w:color="auto" w:fill="FFFFFF"/>
        </w:rPr>
        <w:t>,</w:t>
      </w:r>
      <w:r w:rsidR="00764BA5">
        <w:rPr>
          <w:rFonts w:ascii="Times New Roman" w:hAnsi="Times New Roman" w:cs="Times New Roman"/>
          <w:color w:val="000000"/>
          <w:sz w:val="28"/>
          <w:szCs w:val="28"/>
          <w:shd w:val="clear" w:color="auto" w:fill="FFFFFF"/>
        </w:rPr>
        <w:t xml:space="preserve"> </w:t>
      </w:r>
      <w:r w:rsidR="00550FA3" w:rsidRPr="00F96F24">
        <w:rPr>
          <w:rFonts w:ascii="Times New Roman" w:hAnsi="Times New Roman" w:cs="Times New Roman"/>
          <w:color w:val="000000"/>
          <w:sz w:val="28"/>
          <w:szCs w:val="28"/>
          <w:shd w:val="clear" w:color="auto" w:fill="FFFFFF"/>
        </w:rPr>
        <w:t>к</w:t>
      </w:r>
      <w:r w:rsidR="00FD0444" w:rsidRPr="00F96F24">
        <w:rPr>
          <w:rFonts w:ascii="Times New Roman" w:hAnsi="Times New Roman" w:cs="Times New Roman"/>
          <w:color w:val="000000"/>
          <w:sz w:val="28"/>
          <w:szCs w:val="28"/>
          <w:shd w:val="clear" w:color="auto" w:fill="FFFFFF"/>
        </w:rPr>
        <w:t>оторы</w:t>
      </w:r>
      <w:r w:rsidR="00550FA3" w:rsidRPr="00F96F24">
        <w:rPr>
          <w:rFonts w:ascii="Times New Roman" w:hAnsi="Times New Roman" w:cs="Times New Roman"/>
          <w:color w:val="000000"/>
          <w:sz w:val="28"/>
          <w:szCs w:val="28"/>
          <w:shd w:val="clear" w:color="auto" w:fill="FFFFFF"/>
        </w:rPr>
        <w:t xml:space="preserve">е возникают в сфере профессионального спорта, включая </w:t>
      </w:r>
      <w:r w:rsidRPr="00F96F24">
        <w:rPr>
          <w:rFonts w:ascii="Times New Roman" w:hAnsi="Times New Roman" w:cs="Times New Roman"/>
          <w:color w:val="000000"/>
          <w:sz w:val="28"/>
          <w:szCs w:val="28"/>
          <w:shd w:val="clear" w:color="auto" w:fill="FFFFFF"/>
        </w:rPr>
        <w:t>гражданско-правовые, трудовые, процессуальные, управленческие</w:t>
      </w:r>
      <w:r w:rsidR="00207E3F" w:rsidRPr="00F96F24">
        <w:rPr>
          <w:rFonts w:ascii="Times New Roman" w:hAnsi="Times New Roman" w:cs="Times New Roman"/>
          <w:color w:val="000000"/>
          <w:sz w:val="28"/>
          <w:szCs w:val="28"/>
          <w:shd w:val="clear" w:color="auto" w:fill="FFFFFF"/>
        </w:rPr>
        <w:t xml:space="preserve"> и иные отно</w:t>
      </w:r>
      <w:r w:rsidR="00550FA3" w:rsidRPr="00F96F24">
        <w:rPr>
          <w:rFonts w:ascii="Times New Roman" w:hAnsi="Times New Roman" w:cs="Times New Roman"/>
          <w:color w:val="000000"/>
          <w:sz w:val="28"/>
          <w:szCs w:val="28"/>
          <w:shd w:val="clear" w:color="auto" w:fill="FFFFFF"/>
        </w:rPr>
        <w:t>шения</w:t>
      </w:r>
      <w:r w:rsidR="00207E3F" w:rsidRPr="00F96F24">
        <w:rPr>
          <w:rFonts w:ascii="Times New Roman" w:hAnsi="Times New Roman" w:cs="Times New Roman"/>
          <w:color w:val="000000"/>
          <w:sz w:val="28"/>
          <w:szCs w:val="28"/>
          <w:shd w:val="clear" w:color="auto" w:fill="FFFFFF"/>
        </w:rPr>
        <w:t>.</w:t>
      </w:r>
      <w:r w:rsidR="00207E3F" w:rsidRPr="00F96F24">
        <w:rPr>
          <w:rStyle w:val="a5"/>
          <w:rFonts w:ascii="Times New Roman" w:hAnsi="Times New Roman" w:cs="Times New Roman"/>
          <w:color w:val="000000"/>
          <w:sz w:val="28"/>
          <w:szCs w:val="28"/>
          <w:shd w:val="clear" w:color="auto" w:fill="FFFFFF"/>
        </w:rPr>
        <w:footnoteReference w:id="14"/>
      </w:r>
      <w:r w:rsidR="00207E3F" w:rsidRPr="00F96F24">
        <w:rPr>
          <w:rFonts w:ascii="Times New Roman" w:hAnsi="Times New Roman" w:cs="Times New Roman"/>
          <w:color w:val="000000"/>
          <w:sz w:val="28"/>
          <w:szCs w:val="28"/>
          <w:shd w:val="clear" w:color="auto" w:fill="FFFFFF"/>
          <w:vertAlign w:val="superscript"/>
        </w:rPr>
        <w:t>,</w:t>
      </w:r>
      <w:r w:rsidR="00207E3F" w:rsidRPr="00F96F24">
        <w:rPr>
          <w:rStyle w:val="a5"/>
          <w:rFonts w:ascii="Times New Roman" w:hAnsi="Times New Roman" w:cs="Times New Roman"/>
          <w:color w:val="000000"/>
          <w:sz w:val="28"/>
          <w:szCs w:val="28"/>
          <w:shd w:val="clear" w:color="auto" w:fill="FFFFFF"/>
        </w:rPr>
        <w:footnoteReference w:id="15"/>
      </w:r>
      <w:r w:rsidR="00764BA5">
        <w:rPr>
          <w:rFonts w:ascii="Times New Roman" w:hAnsi="Times New Roman" w:cs="Times New Roman"/>
          <w:color w:val="000000"/>
          <w:sz w:val="28"/>
          <w:szCs w:val="28"/>
          <w:shd w:val="clear" w:color="auto" w:fill="FFFFFF"/>
          <w:vertAlign w:val="superscript"/>
        </w:rPr>
        <w:t xml:space="preserve"> </w:t>
      </w:r>
      <w:r w:rsidR="00FC2C53">
        <w:rPr>
          <w:rFonts w:ascii="Times New Roman" w:hAnsi="Times New Roman" w:cs="Times New Roman"/>
          <w:color w:val="000000"/>
          <w:sz w:val="28"/>
          <w:szCs w:val="28"/>
          <w:shd w:val="clear" w:color="auto" w:fill="FFFFFF"/>
        </w:rPr>
        <w:t>Отличаются и подходы исследователей к видению структуры спортивных отношений. Если</w:t>
      </w:r>
      <w:r w:rsidR="00764BA5">
        <w:rPr>
          <w:rFonts w:ascii="Times New Roman" w:hAnsi="Times New Roman" w:cs="Times New Roman"/>
          <w:color w:val="000000"/>
          <w:sz w:val="28"/>
          <w:szCs w:val="28"/>
          <w:shd w:val="clear" w:color="auto" w:fill="FFFFFF"/>
        </w:rPr>
        <w:t xml:space="preserve"> </w:t>
      </w:r>
      <w:r w:rsidR="00FC2C53">
        <w:rPr>
          <w:rFonts w:ascii="Times New Roman" w:hAnsi="Times New Roman" w:cs="Times New Roman"/>
          <w:color w:val="000000"/>
          <w:sz w:val="28"/>
          <w:szCs w:val="28"/>
          <w:shd w:val="clear" w:color="auto" w:fill="FFFFFF"/>
        </w:rPr>
        <w:t xml:space="preserve">в вышеуказанном примере </w:t>
      </w:r>
      <w:r w:rsidR="00550FA3" w:rsidRPr="00F96F24">
        <w:rPr>
          <w:rFonts w:ascii="Times New Roman" w:hAnsi="Times New Roman" w:cs="Times New Roman"/>
          <w:color w:val="000000"/>
          <w:sz w:val="28"/>
          <w:szCs w:val="28"/>
          <w:shd w:val="clear" w:color="auto" w:fill="FFFFFF"/>
        </w:rPr>
        <w:t xml:space="preserve">авторы исходят из унитарного видения структуры </w:t>
      </w:r>
      <w:r w:rsidR="00FC2C53">
        <w:rPr>
          <w:rFonts w:ascii="Times New Roman" w:hAnsi="Times New Roman" w:cs="Times New Roman"/>
          <w:color w:val="000000"/>
          <w:sz w:val="28"/>
          <w:szCs w:val="28"/>
          <w:shd w:val="clear" w:color="auto" w:fill="FFFFFF"/>
        </w:rPr>
        <w:t>«спортивного правопорядка»</w:t>
      </w:r>
      <w:r w:rsidR="00550FA3" w:rsidRPr="00F96F24">
        <w:rPr>
          <w:rFonts w:ascii="Times New Roman" w:hAnsi="Times New Roman" w:cs="Times New Roman"/>
          <w:color w:val="000000"/>
          <w:sz w:val="28"/>
          <w:szCs w:val="28"/>
          <w:shd w:val="clear" w:color="auto" w:fill="FFFFFF"/>
        </w:rPr>
        <w:t xml:space="preserve">, </w:t>
      </w:r>
      <w:r w:rsidR="00FC2C53">
        <w:rPr>
          <w:rFonts w:ascii="Times New Roman" w:hAnsi="Times New Roman" w:cs="Times New Roman"/>
          <w:color w:val="000000"/>
          <w:sz w:val="28"/>
          <w:szCs w:val="28"/>
          <w:shd w:val="clear" w:color="auto" w:fill="FFFFFF"/>
        </w:rPr>
        <w:t>то</w:t>
      </w:r>
      <w:r w:rsidR="00764BA5">
        <w:rPr>
          <w:rFonts w:ascii="Times New Roman" w:hAnsi="Times New Roman" w:cs="Times New Roman"/>
          <w:color w:val="000000"/>
          <w:sz w:val="28"/>
          <w:szCs w:val="28"/>
          <w:shd w:val="clear" w:color="auto" w:fill="FFFFFF"/>
        </w:rPr>
        <w:t xml:space="preserve"> </w:t>
      </w:r>
      <w:r w:rsidR="00207E3F" w:rsidRPr="00F96F24">
        <w:rPr>
          <w:rFonts w:ascii="Times New Roman" w:hAnsi="Times New Roman" w:cs="Times New Roman"/>
          <w:color w:val="000000"/>
          <w:sz w:val="28"/>
          <w:szCs w:val="28"/>
          <w:shd w:val="clear" w:color="auto" w:fill="FFFFFF"/>
        </w:rPr>
        <w:t>О.А. Шевченко</w:t>
      </w:r>
      <w:r w:rsidR="00764BA5">
        <w:rPr>
          <w:rFonts w:ascii="Times New Roman" w:hAnsi="Times New Roman" w:cs="Times New Roman"/>
          <w:color w:val="000000"/>
          <w:sz w:val="28"/>
          <w:szCs w:val="28"/>
          <w:shd w:val="clear" w:color="auto" w:fill="FFFFFF"/>
        </w:rPr>
        <w:t xml:space="preserve"> </w:t>
      </w:r>
      <w:r w:rsidR="008D2CA2" w:rsidRPr="00F96F24">
        <w:rPr>
          <w:rFonts w:ascii="Times New Roman" w:hAnsi="Times New Roman" w:cs="Times New Roman"/>
          <w:color w:val="000000"/>
          <w:sz w:val="28"/>
          <w:szCs w:val="28"/>
          <w:shd w:val="clear" w:color="auto" w:fill="FFFFFF"/>
        </w:rPr>
        <w:t>предлагает дифференцированн</w:t>
      </w:r>
      <w:r w:rsidR="00F45754" w:rsidRPr="00F96F24">
        <w:rPr>
          <w:rFonts w:ascii="Times New Roman" w:hAnsi="Times New Roman" w:cs="Times New Roman"/>
          <w:color w:val="000000"/>
          <w:sz w:val="28"/>
          <w:szCs w:val="28"/>
          <w:shd w:val="clear" w:color="auto" w:fill="FFFFFF"/>
        </w:rPr>
        <w:t>ый подход</w:t>
      </w:r>
      <w:r w:rsidR="00377110" w:rsidRPr="00F96F24">
        <w:rPr>
          <w:rFonts w:ascii="Times New Roman" w:hAnsi="Times New Roman" w:cs="Times New Roman"/>
          <w:color w:val="000000"/>
          <w:sz w:val="28"/>
          <w:szCs w:val="28"/>
          <w:shd w:val="clear" w:color="auto" w:fill="FFFFFF"/>
        </w:rPr>
        <w:t xml:space="preserve">, предлагая говорить о спортивных отношениях в широком и узком смысле. </w:t>
      </w:r>
      <w:r w:rsidR="00FC2C53">
        <w:rPr>
          <w:rFonts w:ascii="Times New Roman" w:hAnsi="Times New Roman" w:cs="Times New Roman"/>
          <w:color w:val="000000"/>
          <w:sz w:val="28"/>
          <w:szCs w:val="28"/>
          <w:shd w:val="clear" w:color="auto" w:fill="FFFFFF"/>
        </w:rPr>
        <w:t>Согласно ее концепции, в</w:t>
      </w:r>
      <w:r w:rsidR="00207E3F" w:rsidRPr="00F96F24">
        <w:rPr>
          <w:rFonts w:ascii="Times New Roman" w:hAnsi="Times New Roman" w:cs="Times New Roman"/>
          <w:color w:val="000000"/>
          <w:sz w:val="28"/>
          <w:szCs w:val="28"/>
          <w:shd w:val="clear" w:color="auto" w:fill="FFFFFF"/>
        </w:rPr>
        <w:t xml:space="preserve"> широком смысле </w:t>
      </w:r>
      <w:r w:rsidR="00FD0444" w:rsidRPr="00F96F24">
        <w:rPr>
          <w:rFonts w:ascii="Times New Roman" w:hAnsi="Times New Roman" w:cs="Times New Roman"/>
          <w:color w:val="000000"/>
          <w:sz w:val="28"/>
          <w:szCs w:val="28"/>
          <w:shd w:val="clear" w:color="auto" w:fill="FFFFFF"/>
        </w:rPr>
        <w:t xml:space="preserve">под </w:t>
      </w:r>
      <w:r w:rsidR="00FD0444" w:rsidRPr="00F96F24">
        <w:rPr>
          <w:rFonts w:ascii="Times New Roman" w:hAnsi="Times New Roman" w:cs="Times New Roman"/>
          <w:color w:val="000000"/>
          <w:sz w:val="28"/>
          <w:szCs w:val="28"/>
          <w:shd w:val="clear" w:color="auto" w:fill="FFFFFF"/>
        </w:rPr>
        <w:lastRenderedPageBreak/>
        <w:t>спортивными отношениями подразумевается</w:t>
      </w:r>
      <w:r w:rsidR="00764BA5">
        <w:rPr>
          <w:rFonts w:ascii="Times New Roman" w:hAnsi="Times New Roman" w:cs="Times New Roman"/>
          <w:color w:val="000000"/>
          <w:sz w:val="28"/>
          <w:szCs w:val="28"/>
          <w:shd w:val="clear" w:color="auto" w:fill="FFFFFF"/>
        </w:rPr>
        <w:t xml:space="preserve"> </w:t>
      </w:r>
      <w:r w:rsidR="00FD0444" w:rsidRPr="00F96F24">
        <w:rPr>
          <w:rFonts w:ascii="Times New Roman" w:hAnsi="Times New Roman" w:cs="Times New Roman"/>
          <w:color w:val="000000"/>
          <w:sz w:val="28"/>
          <w:szCs w:val="28"/>
          <w:shd w:val="clear" w:color="auto" w:fill="FFFFFF"/>
        </w:rPr>
        <w:t xml:space="preserve">совокупность </w:t>
      </w:r>
      <w:r w:rsidR="00207E3F" w:rsidRPr="00F96F24">
        <w:rPr>
          <w:rFonts w:ascii="Times New Roman" w:hAnsi="Times New Roman" w:cs="Times New Roman"/>
          <w:color w:val="000000"/>
          <w:sz w:val="28"/>
          <w:szCs w:val="28"/>
          <w:shd w:val="clear" w:color="auto" w:fill="FFFFFF"/>
        </w:rPr>
        <w:t>любы</w:t>
      </w:r>
      <w:r w:rsidR="00FD0444" w:rsidRPr="00F96F24">
        <w:rPr>
          <w:rFonts w:ascii="Times New Roman" w:hAnsi="Times New Roman" w:cs="Times New Roman"/>
          <w:color w:val="000000"/>
          <w:sz w:val="28"/>
          <w:szCs w:val="28"/>
          <w:shd w:val="clear" w:color="auto" w:fill="FFFFFF"/>
        </w:rPr>
        <w:t>х отношений, складывающих</w:t>
      </w:r>
      <w:r w:rsidR="00207E3F" w:rsidRPr="00F96F24">
        <w:rPr>
          <w:rFonts w:ascii="Times New Roman" w:hAnsi="Times New Roman" w:cs="Times New Roman"/>
          <w:color w:val="000000"/>
          <w:sz w:val="28"/>
          <w:szCs w:val="28"/>
          <w:shd w:val="clear" w:color="auto" w:fill="FFFFFF"/>
        </w:rPr>
        <w:t>ся в сфере спорта</w:t>
      </w:r>
      <w:r w:rsidR="007751A3" w:rsidRPr="00F96F24">
        <w:rPr>
          <w:rFonts w:ascii="Times New Roman" w:hAnsi="Times New Roman" w:cs="Times New Roman"/>
          <w:color w:val="000000"/>
          <w:sz w:val="28"/>
          <w:szCs w:val="28"/>
          <w:shd w:val="clear" w:color="auto" w:fill="FFFFFF"/>
        </w:rPr>
        <w:t xml:space="preserve"> (в том числе трудовые, гражданско-правовые, административно-правовые и другие)</w:t>
      </w:r>
      <w:r w:rsidR="00207E3F" w:rsidRPr="00F96F24">
        <w:rPr>
          <w:rFonts w:ascii="Times New Roman" w:hAnsi="Times New Roman" w:cs="Times New Roman"/>
          <w:color w:val="000000"/>
          <w:sz w:val="28"/>
          <w:szCs w:val="28"/>
          <w:shd w:val="clear" w:color="auto" w:fill="FFFFFF"/>
        </w:rPr>
        <w:t>, а в узком –</w:t>
      </w:r>
      <w:r w:rsidR="00F45754" w:rsidRPr="00F96F24">
        <w:rPr>
          <w:rFonts w:ascii="Times New Roman" w:hAnsi="Times New Roman" w:cs="Times New Roman"/>
          <w:color w:val="000000"/>
          <w:sz w:val="28"/>
          <w:szCs w:val="28"/>
          <w:shd w:val="clear" w:color="auto" w:fill="FFFFFF"/>
        </w:rPr>
        <w:t>исключительно те, что</w:t>
      </w:r>
      <w:r w:rsidR="00FD0444" w:rsidRPr="00F96F24">
        <w:rPr>
          <w:rFonts w:ascii="Times New Roman" w:hAnsi="Times New Roman" w:cs="Times New Roman"/>
          <w:color w:val="000000"/>
          <w:sz w:val="28"/>
          <w:szCs w:val="28"/>
          <w:shd w:val="clear" w:color="auto" w:fill="FFFFFF"/>
        </w:rPr>
        <w:t xml:space="preserve"> связаны</w:t>
      </w:r>
      <w:r w:rsidR="00207E3F" w:rsidRPr="00F96F24">
        <w:rPr>
          <w:rFonts w:ascii="Times New Roman" w:hAnsi="Times New Roman" w:cs="Times New Roman"/>
          <w:color w:val="000000"/>
          <w:sz w:val="28"/>
          <w:szCs w:val="28"/>
          <w:shd w:val="clear" w:color="auto" w:fill="FFFFFF"/>
        </w:rPr>
        <w:t xml:space="preserve"> с </w:t>
      </w:r>
      <w:proofErr w:type="spellStart"/>
      <w:r w:rsidR="00207E3F" w:rsidRPr="00F96F24">
        <w:rPr>
          <w:rFonts w:ascii="Times New Roman" w:hAnsi="Times New Roman" w:cs="Times New Roman"/>
          <w:color w:val="000000"/>
          <w:sz w:val="28"/>
          <w:szCs w:val="28"/>
          <w:shd w:val="clear" w:color="auto" w:fill="FFFFFF"/>
        </w:rPr>
        <w:t>тренировочно</w:t>
      </w:r>
      <w:proofErr w:type="spellEnd"/>
      <w:r w:rsidR="00207E3F" w:rsidRPr="00F96F24">
        <w:rPr>
          <w:rFonts w:ascii="Times New Roman" w:hAnsi="Times New Roman" w:cs="Times New Roman"/>
          <w:color w:val="000000"/>
          <w:sz w:val="28"/>
          <w:szCs w:val="28"/>
          <w:shd w:val="clear" w:color="auto" w:fill="FFFFFF"/>
        </w:rPr>
        <w:t>-спортивной деятельностью</w:t>
      </w:r>
      <w:r w:rsidR="007B354C" w:rsidRPr="00F96F24">
        <w:rPr>
          <w:rFonts w:ascii="Times New Roman" w:hAnsi="Times New Roman" w:cs="Times New Roman"/>
          <w:color w:val="000000"/>
          <w:sz w:val="28"/>
          <w:szCs w:val="28"/>
          <w:shd w:val="clear" w:color="auto" w:fill="FFFFFF"/>
        </w:rPr>
        <w:t>.</w:t>
      </w:r>
      <w:r w:rsidR="00207E3F" w:rsidRPr="00F96F24">
        <w:rPr>
          <w:rStyle w:val="a5"/>
          <w:rFonts w:ascii="Times New Roman" w:hAnsi="Times New Roman" w:cs="Times New Roman"/>
          <w:color w:val="000000"/>
          <w:sz w:val="28"/>
          <w:szCs w:val="28"/>
          <w:shd w:val="clear" w:color="auto" w:fill="FFFFFF"/>
        </w:rPr>
        <w:footnoteReference w:id="16"/>
      </w:r>
    </w:p>
    <w:p w14:paraId="2FECAD95" w14:textId="77777777" w:rsidR="008D2CA2" w:rsidRPr="00F96F24" w:rsidRDefault="007751A3"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Так или иначе, р</w:t>
      </w:r>
      <w:r w:rsidR="008D2CA2" w:rsidRPr="00F96F24">
        <w:rPr>
          <w:rFonts w:ascii="Times New Roman" w:hAnsi="Times New Roman" w:cs="Times New Roman"/>
          <w:sz w:val="28"/>
          <w:szCs w:val="28"/>
        </w:rPr>
        <w:t xml:space="preserve">ассуждая о специфике спорта, большинство </w:t>
      </w:r>
      <w:r w:rsidR="00377110" w:rsidRPr="00F96F24">
        <w:rPr>
          <w:rFonts w:ascii="Times New Roman" w:hAnsi="Times New Roman" w:cs="Times New Roman"/>
          <w:sz w:val="28"/>
          <w:szCs w:val="28"/>
        </w:rPr>
        <w:t xml:space="preserve">авторов </w:t>
      </w:r>
      <w:r w:rsidR="008D2CA2" w:rsidRPr="00F96F24">
        <w:rPr>
          <w:rFonts w:ascii="Times New Roman" w:hAnsi="Times New Roman" w:cs="Times New Roman"/>
          <w:sz w:val="28"/>
          <w:szCs w:val="28"/>
        </w:rPr>
        <w:t xml:space="preserve">в первую очередь отмечают особый субъектный состав, в который входят публичные субъекты, негосударственные спортивные организации и объединения этих организаций, спортсмены, зрители спортивных соревнований и иные лица, участвующие в организации и проведении спортивных соревнований (спортивные агенты, офицеры антидопинговых агентств, волонтеры и др.). </w:t>
      </w:r>
    </w:p>
    <w:p w14:paraId="25CBEF5E" w14:textId="77777777" w:rsidR="00DF1037" w:rsidRPr="009C1D05" w:rsidRDefault="008D2CA2" w:rsidP="00954CE1">
      <w:pPr>
        <w:spacing w:after="0" w:line="360" w:lineRule="auto"/>
        <w:ind w:firstLine="567"/>
        <w:jc w:val="both"/>
        <w:rPr>
          <w:rFonts w:ascii="Times New Roman" w:hAnsi="Times New Roman" w:cs="Times New Roman"/>
          <w:color w:val="FF0000"/>
          <w:sz w:val="28"/>
          <w:szCs w:val="28"/>
        </w:rPr>
      </w:pPr>
      <w:r w:rsidRPr="00F96F24">
        <w:rPr>
          <w:rFonts w:ascii="Times New Roman" w:hAnsi="Times New Roman" w:cs="Times New Roman"/>
          <w:sz w:val="28"/>
          <w:szCs w:val="28"/>
        </w:rPr>
        <w:t>Безусловно, центральное место в спортивных отношениях занимает фигура профессионального спортсмена, но н</w:t>
      </w:r>
      <w:r w:rsidR="006B3344" w:rsidRPr="00F96F24">
        <w:rPr>
          <w:rFonts w:ascii="Times New Roman" w:hAnsi="Times New Roman" w:cs="Times New Roman"/>
          <w:sz w:val="28"/>
          <w:szCs w:val="28"/>
        </w:rPr>
        <w:t xml:space="preserve">аряду </w:t>
      </w:r>
      <w:r w:rsidR="00377110" w:rsidRPr="00F96F24">
        <w:rPr>
          <w:rFonts w:ascii="Times New Roman" w:hAnsi="Times New Roman" w:cs="Times New Roman"/>
          <w:sz w:val="28"/>
          <w:szCs w:val="28"/>
        </w:rPr>
        <w:t>с ним</w:t>
      </w:r>
      <w:r w:rsidRPr="00F96F24">
        <w:rPr>
          <w:rFonts w:ascii="Times New Roman" w:hAnsi="Times New Roman" w:cs="Times New Roman"/>
          <w:sz w:val="28"/>
          <w:szCs w:val="28"/>
        </w:rPr>
        <w:t>, к числу субъектов</w:t>
      </w:r>
      <w:r w:rsidR="00E416B5" w:rsidRPr="00F96F24">
        <w:rPr>
          <w:rFonts w:ascii="Times New Roman" w:hAnsi="Times New Roman" w:cs="Times New Roman"/>
          <w:sz w:val="28"/>
          <w:szCs w:val="28"/>
        </w:rPr>
        <w:t xml:space="preserve">, определяющих специфику регулирования отношений в данной области, </w:t>
      </w:r>
      <w:r w:rsidRPr="00F96F24">
        <w:rPr>
          <w:rFonts w:ascii="Times New Roman" w:hAnsi="Times New Roman" w:cs="Times New Roman"/>
          <w:sz w:val="28"/>
          <w:szCs w:val="28"/>
        </w:rPr>
        <w:t>относятся</w:t>
      </w:r>
      <w:r w:rsidR="00764BA5">
        <w:rPr>
          <w:rFonts w:ascii="Times New Roman" w:hAnsi="Times New Roman" w:cs="Times New Roman"/>
          <w:sz w:val="28"/>
          <w:szCs w:val="28"/>
        </w:rPr>
        <w:t xml:space="preserve"> </w:t>
      </w:r>
      <w:r w:rsidR="00E6022B" w:rsidRPr="00F96F24">
        <w:rPr>
          <w:rFonts w:ascii="Times New Roman" w:hAnsi="Times New Roman" w:cs="Times New Roman"/>
          <w:sz w:val="28"/>
          <w:szCs w:val="28"/>
        </w:rPr>
        <w:t xml:space="preserve">спортивные организации </w:t>
      </w:r>
      <w:r w:rsidR="00DF1037" w:rsidRPr="00F96F24">
        <w:rPr>
          <w:rFonts w:ascii="Times New Roman" w:hAnsi="Times New Roman" w:cs="Times New Roman"/>
          <w:sz w:val="28"/>
          <w:szCs w:val="28"/>
        </w:rPr>
        <w:t xml:space="preserve">(клубы, федерации, ассоциации) </w:t>
      </w:r>
      <w:r w:rsidR="00E6022B" w:rsidRPr="00F96F24">
        <w:rPr>
          <w:rFonts w:ascii="Times New Roman" w:hAnsi="Times New Roman" w:cs="Times New Roman"/>
          <w:sz w:val="28"/>
          <w:szCs w:val="28"/>
        </w:rPr>
        <w:t xml:space="preserve">и объединения таких организаций. </w:t>
      </w:r>
      <w:r w:rsidR="00DF1037" w:rsidRPr="00F96F24">
        <w:rPr>
          <w:rFonts w:ascii="Times New Roman" w:hAnsi="Times New Roman" w:cs="Times New Roman"/>
          <w:sz w:val="28"/>
          <w:szCs w:val="28"/>
        </w:rPr>
        <w:t>Спортивные федерации устанавливают правила видов спорта,</w:t>
      </w:r>
      <w:r w:rsidR="00DF1037" w:rsidRPr="00F96F24">
        <w:rPr>
          <w:rStyle w:val="a5"/>
          <w:rFonts w:ascii="Times New Roman" w:hAnsi="Times New Roman" w:cs="Times New Roman"/>
          <w:sz w:val="28"/>
          <w:szCs w:val="28"/>
        </w:rPr>
        <w:footnoteReference w:id="17"/>
      </w:r>
      <w:r w:rsidR="00764BA5">
        <w:rPr>
          <w:rFonts w:ascii="Times New Roman" w:hAnsi="Times New Roman" w:cs="Times New Roman"/>
          <w:sz w:val="28"/>
          <w:szCs w:val="28"/>
        </w:rPr>
        <w:t xml:space="preserve"> </w:t>
      </w:r>
      <w:r w:rsidR="00DF1037" w:rsidRPr="00F96F24">
        <w:rPr>
          <w:rFonts w:ascii="Times New Roman" w:hAnsi="Times New Roman" w:cs="Times New Roman"/>
          <w:sz w:val="28"/>
          <w:szCs w:val="28"/>
        </w:rPr>
        <w:t>утверждают регламент</w:t>
      </w:r>
      <w:r w:rsidR="00377110" w:rsidRPr="00F96F24">
        <w:rPr>
          <w:rFonts w:ascii="Times New Roman" w:hAnsi="Times New Roman" w:cs="Times New Roman"/>
          <w:sz w:val="28"/>
          <w:szCs w:val="28"/>
        </w:rPr>
        <w:t>ы</w:t>
      </w:r>
      <w:r w:rsidR="00DF1037" w:rsidRPr="00F96F24">
        <w:rPr>
          <w:rFonts w:ascii="Times New Roman" w:hAnsi="Times New Roman" w:cs="Times New Roman"/>
          <w:sz w:val="28"/>
          <w:szCs w:val="28"/>
        </w:rPr>
        <w:t xml:space="preserve"> проведения</w:t>
      </w:r>
      <w:r w:rsidR="00377110" w:rsidRPr="00F96F24">
        <w:rPr>
          <w:rFonts w:ascii="Times New Roman" w:hAnsi="Times New Roman" w:cs="Times New Roman"/>
          <w:sz w:val="28"/>
          <w:szCs w:val="28"/>
        </w:rPr>
        <w:t xml:space="preserve"> спортивных соревнований</w:t>
      </w:r>
      <w:r w:rsidR="00D24693" w:rsidRPr="00F96F24">
        <w:rPr>
          <w:rFonts w:ascii="Times New Roman" w:hAnsi="Times New Roman" w:cs="Times New Roman"/>
          <w:sz w:val="28"/>
          <w:szCs w:val="28"/>
        </w:rPr>
        <w:t>, выполняют контрольно-надзорные функци</w:t>
      </w:r>
      <w:r w:rsidR="009B5BE2" w:rsidRPr="00F96F24">
        <w:rPr>
          <w:rFonts w:ascii="Times New Roman" w:hAnsi="Times New Roman" w:cs="Times New Roman"/>
          <w:sz w:val="28"/>
          <w:szCs w:val="28"/>
        </w:rPr>
        <w:t>и</w:t>
      </w:r>
      <w:r w:rsidR="00DF1037" w:rsidRPr="00F96F24">
        <w:rPr>
          <w:rFonts w:ascii="Times New Roman" w:hAnsi="Times New Roman" w:cs="Times New Roman"/>
          <w:sz w:val="28"/>
          <w:szCs w:val="28"/>
        </w:rPr>
        <w:t xml:space="preserve">. </w:t>
      </w:r>
      <w:r w:rsidR="006B2088" w:rsidRPr="00F96F24">
        <w:rPr>
          <w:rFonts w:ascii="Times New Roman" w:hAnsi="Times New Roman" w:cs="Times New Roman"/>
          <w:sz w:val="28"/>
          <w:szCs w:val="28"/>
        </w:rPr>
        <w:t>Регулятор</w:t>
      </w:r>
      <w:r w:rsidR="00DF1037" w:rsidRPr="00F96F24">
        <w:rPr>
          <w:rFonts w:ascii="Times New Roman" w:hAnsi="Times New Roman" w:cs="Times New Roman"/>
          <w:sz w:val="28"/>
          <w:szCs w:val="28"/>
        </w:rPr>
        <w:t xml:space="preserve"> спортивных отношений</w:t>
      </w:r>
      <w:r w:rsidR="006B2088" w:rsidRPr="00F96F24">
        <w:rPr>
          <w:rFonts w:ascii="Times New Roman" w:hAnsi="Times New Roman" w:cs="Times New Roman"/>
          <w:sz w:val="28"/>
          <w:szCs w:val="28"/>
        </w:rPr>
        <w:t xml:space="preserve"> играет важнейшую роль в свете исследуемой </w:t>
      </w:r>
      <w:r w:rsidR="005C3E86" w:rsidRPr="00F96F24">
        <w:rPr>
          <w:rFonts w:ascii="Times New Roman" w:hAnsi="Times New Roman" w:cs="Times New Roman"/>
          <w:sz w:val="28"/>
          <w:szCs w:val="28"/>
        </w:rPr>
        <w:t>тем</w:t>
      </w:r>
      <w:r w:rsidR="006B2088" w:rsidRPr="00F96F24">
        <w:rPr>
          <w:rFonts w:ascii="Times New Roman" w:hAnsi="Times New Roman" w:cs="Times New Roman"/>
          <w:sz w:val="28"/>
          <w:szCs w:val="28"/>
        </w:rPr>
        <w:t>ы</w:t>
      </w:r>
      <w:r w:rsidR="00DF1037" w:rsidRPr="00F96F24">
        <w:rPr>
          <w:rFonts w:ascii="Times New Roman" w:hAnsi="Times New Roman" w:cs="Times New Roman"/>
          <w:sz w:val="28"/>
          <w:szCs w:val="28"/>
        </w:rPr>
        <w:t xml:space="preserve">, поскольку соблюдение издаваемых </w:t>
      </w:r>
      <w:r w:rsidR="006B2088" w:rsidRPr="00F96F24">
        <w:rPr>
          <w:rFonts w:ascii="Times New Roman" w:hAnsi="Times New Roman" w:cs="Times New Roman"/>
          <w:sz w:val="28"/>
          <w:szCs w:val="28"/>
        </w:rPr>
        <w:t xml:space="preserve">им </w:t>
      </w:r>
      <w:r w:rsidR="00DF1037" w:rsidRPr="00F96F24">
        <w:rPr>
          <w:rFonts w:ascii="Times New Roman" w:hAnsi="Times New Roman" w:cs="Times New Roman"/>
          <w:sz w:val="28"/>
          <w:szCs w:val="28"/>
        </w:rPr>
        <w:t>регламентов – это неотъемлемое условие реализации трудовой функции профессионального спортсмена.</w:t>
      </w:r>
      <w:r w:rsidR="00DF1037" w:rsidRPr="00F96F24">
        <w:rPr>
          <w:rStyle w:val="a5"/>
          <w:rFonts w:ascii="Times New Roman" w:hAnsi="Times New Roman" w:cs="Times New Roman"/>
          <w:sz w:val="28"/>
          <w:szCs w:val="28"/>
        </w:rPr>
        <w:footnoteReference w:id="18"/>
      </w:r>
    </w:p>
    <w:p w14:paraId="1BAAB281" w14:textId="77777777" w:rsidR="00377110" w:rsidRPr="00F96F24" w:rsidRDefault="00D71E2A"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История развития спортивного движения Пьера Кубертена, а именно создание им самостоятельной наднациональной системы управления спортом, стало причиной того, что и по сей день </w:t>
      </w:r>
      <w:r w:rsidR="00E64D8B" w:rsidRPr="00F96F24">
        <w:rPr>
          <w:rFonts w:ascii="Times New Roman" w:hAnsi="Times New Roman" w:cs="Times New Roman"/>
          <w:sz w:val="28"/>
          <w:szCs w:val="28"/>
        </w:rPr>
        <w:t>значительная часть отношений, связанных с организацией и проведением спортивных соревнований находится за пределами государственного ведения. Так, А.В. Сердюков отмечает, что, несмотря на возрастающее влияние государственного регулирования сп</w:t>
      </w:r>
      <w:r w:rsidR="00695332" w:rsidRPr="00F96F24">
        <w:rPr>
          <w:rFonts w:ascii="Times New Roman" w:hAnsi="Times New Roman" w:cs="Times New Roman"/>
          <w:sz w:val="28"/>
          <w:szCs w:val="28"/>
        </w:rPr>
        <w:t xml:space="preserve">орта, сами спортивные </w:t>
      </w:r>
      <w:r w:rsidR="00695332" w:rsidRPr="00F96F24">
        <w:rPr>
          <w:rFonts w:ascii="Times New Roman" w:hAnsi="Times New Roman" w:cs="Times New Roman"/>
          <w:sz w:val="28"/>
          <w:szCs w:val="28"/>
        </w:rPr>
        <w:lastRenderedPageBreak/>
        <w:t>отношения и</w:t>
      </w:r>
      <w:r w:rsidR="00E64D8B" w:rsidRPr="00F96F24">
        <w:rPr>
          <w:rFonts w:ascii="Times New Roman" w:hAnsi="Times New Roman" w:cs="Times New Roman"/>
          <w:sz w:val="28"/>
          <w:szCs w:val="28"/>
        </w:rPr>
        <w:t xml:space="preserve"> их соревновательная суть остаются в значительной мере автономными.</w:t>
      </w:r>
      <w:r w:rsidR="00E64D8B" w:rsidRPr="00F96F24">
        <w:rPr>
          <w:rStyle w:val="a5"/>
          <w:rFonts w:ascii="Times New Roman" w:hAnsi="Times New Roman" w:cs="Times New Roman"/>
          <w:sz w:val="28"/>
          <w:szCs w:val="28"/>
        </w:rPr>
        <w:footnoteReference w:id="19"/>
      </w:r>
      <w:r w:rsidR="00E66D9D" w:rsidRPr="00F96F24">
        <w:rPr>
          <w:rFonts w:ascii="Times New Roman" w:hAnsi="Times New Roman" w:cs="Times New Roman"/>
          <w:sz w:val="28"/>
          <w:szCs w:val="28"/>
        </w:rPr>
        <w:t xml:space="preserve"> Осознавая это, законодатель </w:t>
      </w:r>
      <w:r w:rsidR="00D01B3D" w:rsidRPr="00F96F24">
        <w:rPr>
          <w:rFonts w:ascii="Times New Roman" w:hAnsi="Times New Roman" w:cs="Times New Roman"/>
          <w:sz w:val="28"/>
          <w:szCs w:val="28"/>
        </w:rPr>
        <w:t xml:space="preserve">наделил спортивные организации широким спектром полномочий по управлению спортом и </w:t>
      </w:r>
      <w:r w:rsidR="00E66D9D" w:rsidRPr="00F96F24">
        <w:rPr>
          <w:rFonts w:ascii="Times New Roman" w:hAnsi="Times New Roman" w:cs="Times New Roman"/>
          <w:sz w:val="28"/>
          <w:szCs w:val="28"/>
        </w:rPr>
        <w:t>закрепил в Федеральном законе о спорте принцип сочетания государственного регулирования отношений в сфере физической культуры и спорта с саморегулированием таких отношений субъектами физической культуры и спорта</w:t>
      </w:r>
      <w:r w:rsidR="007E60FE" w:rsidRPr="00F96F24">
        <w:rPr>
          <w:rFonts w:ascii="Times New Roman" w:hAnsi="Times New Roman" w:cs="Times New Roman"/>
          <w:sz w:val="28"/>
          <w:szCs w:val="28"/>
        </w:rPr>
        <w:t xml:space="preserve"> (п.3 статьи 3 Федерального закона о спорте</w:t>
      </w:r>
      <w:r w:rsidR="00D01B3D" w:rsidRPr="00F96F24">
        <w:rPr>
          <w:rFonts w:ascii="Times New Roman" w:hAnsi="Times New Roman" w:cs="Times New Roman"/>
          <w:sz w:val="28"/>
          <w:szCs w:val="28"/>
        </w:rPr>
        <w:t>)</w:t>
      </w:r>
      <w:r w:rsidR="00E6022B" w:rsidRPr="00F96F24">
        <w:rPr>
          <w:rFonts w:ascii="Times New Roman" w:hAnsi="Times New Roman" w:cs="Times New Roman"/>
          <w:sz w:val="28"/>
          <w:szCs w:val="28"/>
        </w:rPr>
        <w:t xml:space="preserve">. </w:t>
      </w:r>
    </w:p>
    <w:p w14:paraId="7E8ED208" w14:textId="77777777" w:rsidR="00720528" w:rsidRPr="00F96F24" w:rsidRDefault="00B335D9"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Самостоятельное нормотворчество субъектов физической культуры и спорта представляет для нас интерес в той части, в которой регламенты, утверждаемые спортивными организациями, содержат обязательные для спортсменов нормы, которые непосредственным образом определяют </w:t>
      </w:r>
      <w:r w:rsidR="004E0A8C" w:rsidRPr="00F96F24">
        <w:rPr>
          <w:rFonts w:ascii="Times New Roman" w:hAnsi="Times New Roman" w:cs="Times New Roman"/>
          <w:sz w:val="28"/>
          <w:szCs w:val="28"/>
        </w:rPr>
        <w:t>условия</w:t>
      </w:r>
      <w:r w:rsidR="00764BA5">
        <w:rPr>
          <w:rFonts w:ascii="Times New Roman" w:hAnsi="Times New Roman" w:cs="Times New Roman"/>
          <w:sz w:val="28"/>
          <w:szCs w:val="28"/>
        </w:rPr>
        <w:t xml:space="preserve"> </w:t>
      </w:r>
      <w:r w:rsidR="004E0A8C" w:rsidRPr="00F96F24">
        <w:rPr>
          <w:rFonts w:ascii="Times New Roman" w:hAnsi="Times New Roman" w:cs="Times New Roman"/>
          <w:sz w:val="28"/>
          <w:szCs w:val="28"/>
        </w:rPr>
        <w:t>их труд</w:t>
      </w:r>
      <w:r w:rsidR="00247395" w:rsidRPr="00F96F24">
        <w:rPr>
          <w:rFonts w:ascii="Times New Roman" w:hAnsi="Times New Roman" w:cs="Times New Roman"/>
          <w:sz w:val="28"/>
          <w:szCs w:val="28"/>
        </w:rPr>
        <w:t>а. Для того</w:t>
      </w:r>
      <w:r w:rsidR="004E0A8C" w:rsidRPr="00F96F24">
        <w:rPr>
          <w:rFonts w:ascii="Times New Roman" w:hAnsi="Times New Roman" w:cs="Times New Roman"/>
          <w:sz w:val="28"/>
          <w:szCs w:val="28"/>
        </w:rPr>
        <w:t xml:space="preserve"> чтобы ответить на вопрос о допустимости такого нормотворчества, необходимо определиться с правовым статусом субъектов, </w:t>
      </w:r>
      <w:r w:rsidR="00247395" w:rsidRPr="00F96F24">
        <w:rPr>
          <w:rFonts w:ascii="Times New Roman" w:hAnsi="Times New Roman" w:cs="Times New Roman"/>
          <w:sz w:val="28"/>
          <w:szCs w:val="28"/>
        </w:rPr>
        <w:t xml:space="preserve">утверждающих данные регламенты. </w:t>
      </w:r>
      <w:r w:rsidR="00695332" w:rsidRPr="00F96F24">
        <w:rPr>
          <w:rFonts w:ascii="Times New Roman" w:eastAsia="Times New Roman" w:hAnsi="Times New Roman" w:cs="Times New Roman"/>
          <w:color w:val="000000"/>
          <w:sz w:val="28"/>
          <w:szCs w:val="28"/>
          <w:bdr w:val="none" w:sz="0" w:space="0" w:color="auto" w:frame="1"/>
          <w:lang w:eastAsia="ru-RU"/>
        </w:rPr>
        <w:t xml:space="preserve">Рассмотрим структуру </w:t>
      </w:r>
      <w:proofErr w:type="spellStart"/>
      <w:r w:rsidR="00377110" w:rsidRPr="00F96F24">
        <w:rPr>
          <w:rFonts w:ascii="Times New Roman" w:eastAsia="Times New Roman" w:hAnsi="Times New Roman" w:cs="Times New Roman"/>
          <w:color w:val="000000"/>
          <w:sz w:val="28"/>
          <w:szCs w:val="28"/>
          <w:bdr w:val="none" w:sz="0" w:space="0" w:color="auto" w:frame="1"/>
          <w:lang w:eastAsia="ru-RU"/>
        </w:rPr>
        <w:t>меж</w:t>
      </w:r>
      <w:r w:rsidR="00695332" w:rsidRPr="00F96F24">
        <w:rPr>
          <w:rFonts w:ascii="Times New Roman" w:eastAsia="Times New Roman" w:hAnsi="Times New Roman" w:cs="Times New Roman"/>
          <w:color w:val="000000"/>
          <w:sz w:val="28"/>
          <w:szCs w:val="28"/>
          <w:bdr w:val="none" w:sz="0" w:space="0" w:color="auto" w:frame="1"/>
          <w:lang w:eastAsia="ru-RU"/>
        </w:rPr>
        <w:t>субъектных</w:t>
      </w:r>
      <w:proofErr w:type="spellEnd"/>
      <w:r w:rsidR="00695332" w:rsidRPr="00F96F24">
        <w:rPr>
          <w:rFonts w:ascii="Times New Roman" w:eastAsia="Times New Roman" w:hAnsi="Times New Roman" w:cs="Times New Roman"/>
          <w:color w:val="000000"/>
          <w:sz w:val="28"/>
          <w:szCs w:val="28"/>
          <w:bdr w:val="none" w:sz="0" w:space="0" w:color="auto" w:frame="1"/>
          <w:lang w:eastAsia="ru-RU"/>
        </w:rPr>
        <w:t xml:space="preserve"> взаимоотношений, складывающихся по поводу организации спортивных соревнований на примере российского профессионального спорта.</w:t>
      </w:r>
    </w:p>
    <w:p w14:paraId="481C6E93" w14:textId="77777777" w:rsidR="00720528" w:rsidRPr="00F96F24" w:rsidRDefault="00720528" w:rsidP="00086942">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Проведение официальных всероссийских спортивных соревнований </w:t>
      </w:r>
      <w:r w:rsidR="00AA67CD" w:rsidRPr="00F96F24">
        <w:rPr>
          <w:rFonts w:ascii="Times New Roman" w:hAnsi="Times New Roman" w:cs="Times New Roman"/>
          <w:sz w:val="28"/>
          <w:szCs w:val="28"/>
        </w:rPr>
        <w:t xml:space="preserve">возможно </w:t>
      </w:r>
      <w:r w:rsidRPr="00F96F24">
        <w:rPr>
          <w:rFonts w:ascii="Times New Roman" w:hAnsi="Times New Roman" w:cs="Times New Roman"/>
          <w:sz w:val="28"/>
          <w:szCs w:val="28"/>
        </w:rPr>
        <w:t>только при условии, что одним из организаторов является общероссийская спортивная федерация, прошедшая государственную аккредитацию</w:t>
      </w:r>
      <w:r w:rsidR="00AE09F3" w:rsidRPr="00F96F24">
        <w:rPr>
          <w:rStyle w:val="a5"/>
          <w:rFonts w:ascii="Times New Roman" w:hAnsi="Times New Roman" w:cs="Times New Roman"/>
          <w:sz w:val="28"/>
          <w:szCs w:val="28"/>
        </w:rPr>
        <w:footnoteReference w:id="20"/>
      </w:r>
      <w:r w:rsidRPr="00F96F24">
        <w:rPr>
          <w:rFonts w:ascii="Times New Roman" w:hAnsi="Times New Roman" w:cs="Times New Roman"/>
          <w:sz w:val="28"/>
          <w:szCs w:val="28"/>
        </w:rPr>
        <w:t xml:space="preserve"> в соответствии с порядком, установленным Министерством спорта РФ.</w:t>
      </w:r>
      <w:r w:rsidRPr="00F96F24">
        <w:rPr>
          <w:rStyle w:val="a5"/>
          <w:rFonts w:ascii="Times New Roman" w:hAnsi="Times New Roman" w:cs="Times New Roman"/>
          <w:sz w:val="28"/>
          <w:szCs w:val="28"/>
        </w:rPr>
        <w:footnoteReference w:id="21"/>
      </w:r>
      <w:r w:rsidR="008C27FE" w:rsidRPr="00F96F24">
        <w:rPr>
          <w:rFonts w:ascii="Times New Roman" w:hAnsi="Times New Roman" w:cs="Times New Roman"/>
          <w:sz w:val="28"/>
          <w:szCs w:val="28"/>
        </w:rPr>
        <w:t>При этом по одному виду спорта в Российской Федерации может быть только одна аккредитованная федерация спорта.</w:t>
      </w:r>
      <w:r w:rsidR="008C27FE" w:rsidRPr="00F96F24">
        <w:rPr>
          <w:rStyle w:val="a5"/>
          <w:rFonts w:ascii="Times New Roman" w:hAnsi="Times New Roman" w:cs="Times New Roman"/>
          <w:sz w:val="28"/>
          <w:szCs w:val="28"/>
        </w:rPr>
        <w:footnoteReference w:id="22"/>
      </w:r>
      <w:r w:rsidR="008C27FE" w:rsidRPr="00F96F24">
        <w:rPr>
          <w:rFonts w:ascii="Times New Roman" w:hAnsi="Times New Roman" w:cs="Times New Roman"/>
          <w:sz w:val="28"/>
          <w:szCs w:val="28"/>
        </w:rPr>
        <w:t xml:space="preserve"> </w:t>
      </w:r>
      <w:r w:rsidR="00086942">
        <w:rPr>
          <w:rFonts w:ascii="Times New Roman" w:hAnsi="Times New Roman" w:cs="Times New Roman"/>
          <w:sz w:val="28"/>
          <w:szCs w:val="28"/>
        </w:rPr>
        <w:t xml:space="preserve"> </w:t>
      </w:r>
      <w:r w:rsidR="008C27FE" w:rsidRPr="00F96F24">
        <w:rPr>
          <w:rFonts w:ascii="Times New Roman" w:hAnsi="Times New Roman" w:cs="Times New Roman"/>
          <w:sz w:val="28"/>
          <w:szCs w:val="28"/>
        </w:rPr>
        <w:t xml:space="preserve">Например, единственной </w:t>
      </w:r>
      <w:r w:rsidR="00AA67CD" w:rsidRPr="00F96F24">
        <w:rPr>
          <w:rFonts w:ascii="Times New Roman" w:hAnsi="Times New Roman" w:cs="Times New Roman"/>
          <w:sz w:val="28"/>
          <w:szCs w:val="28"/>
        </w:rPr>
        <w:t>аккредитованной организацией</w:t>
      </w:r>
      <w:r w:rsidR="008C27FE" w:rsidRPr="00F96F24">
        <w:rPr>
          <w:rFonts w:ascii="Times New Roman" w:hAnsi="Times New Roman" w:cs="Times New Roman"/>
          <w:sz w:val="28"/>
          <w:szCs w:val="28"/>
        </w:rPr>
        <w:t xml:space="preserve"> в профессиональном футболе является Общероссийская общественная организация «Российский футбольный союз»</w:t>
      </w:r>
      <w:r w:rsidR="00086942">
        <w:rPr>
          <w:rFonts w:ascii="Times New Roman" w:hAnsi="Times New Roman" w:cs="Times New Roman"/>
          <w:sz w:val="28"/>
          <w:szCs w:val="28"/>
        </w:rPr>
        <w:t xml:space="preserve"> </w:t>
      </w:r>
      <w:r w:rsidR="008C27FE" w:rsidRPr="00F96F24">
        <w:rPr>
          <w:rFonts w:ascii="Times New Roman" w:hAnsi="Times New Roman" w:cs="Times New Roman"/>
          <w:sz w:val="28"/>
          <w:szCs w:val="28"/>
        </w:rPr>
        <w:lastRenderedPageBreak/>
        <w:t>(далее – РФС),</w:t>
      </w:r>
      <w:r w:rsidR="008C27FE" w:rsidRPr="00F96F24">
        <w:rPr>
          <w:rStyle w:val="a5"/>
          <w:rFonts w:ascii="Times New Roman" w:hAnsi="Times New Roman" w:cs="Times New Roman"/>
          <w:sz w:val="28"/>
          <w:szCs w:val="28"/>
        </w:rPr>
        <w:footnoteReference w:id="23"/>
      </w:r>
      <w:r w:rsidR="008C27FE" w:rsidRPr="00F96F24">
        <w:rPr>
          <w:rFonts w:ascii="Times New Roman" w:hAnsi="Times New Roman" w:cs="Times New Roman"/>
          <w:sz w:val="28"/>
          <w:szCs w:val="28"/>
        </w:rPr>
        <w:t xml:space="preserve"> в хоккее – Общероссийская общественная организация «Федерация хоккея России» (далее - ФХР).</w:t>
      </w:r>
      <w:r w:rsidR="008C27FE" w:rsidRPr="00F96F24">
        <w:rPr>
          <w:rStyle w:val="a5"/>
          <w:rFonts w:ascii="Times New Roman" w:hAnsi="Times New Roman" w:cs="Times New Roman"/>
          <w:sz w:val="28"/>
          <w:szCs w:val="28"/>
        </w:rPr>
        <w:footnoteReference w:id="24"/>
      </w:r>
    </w:p>
    <w:p w14:paraId="05CAC603" w14:textId="77777777" w:rsidR="007807F6" w:rsidRPr="00F96F24" w:rsidRDefault="00720528"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Аккредитация </w:t>
      </w:r>
      <w:r w:rsidR="009F5C25" w:rsidRPr="00F96F24">
        <w:rPr>
          <w:rFonts w:ascii="Times New Roman" w:hAnsi="Times New Roman" w:cs="Times New Roman"/>
          <w:sz w:val="28"/>
          <w:szCs w:val="28"/>
        </w:rPr>
        <w:t xml:space="preserve">в данном случае </w:t>
      </w:r>
      <w:r w:rsidRPr="00F96F24">
        <w:rPr>
          <w:rFonts w:ascii="Times New Roman" w:hAnsi="Times New Roman" w:cs="Times New Roman"/>
          <w:sz w:val="28"/>
          <w:szCs w:val="28"/>
        </w:rPr>
        <w:t xml:space="preserve">является формой государственного </w:t>
      </w:r>
      <w:r w:rsidR="007807F6" w:rsidRPr="00F96F24">
        <w:rPr>
          <w:rFonts w:ascii="Times New Roman" w:hAnsi="Times New Roman" w:cs="Times New Roman"/>
          <w:sz w:val="28"/>
          <w:szCs w:val="28"/>
        </w:rPr>
        <w:t xml:space="preserve">наделения правами организатора соревнований, который в силу прямого указания Федерального закона о спорте </w:t>
      </w:r>
      <w:r w:rsidR="00AE09F3" w:rsidRPr="00F96F24">
        <w:rPr>
          <w:rFonts w:ascii="Times New Roman" w:hAnsi="Times New Roman" w:cs="Times New Roman"/>
          <w:sz w:val="28"/>
          <w:szCs w:val="28"/>
        </w:rPr>
        <w:t xml:space="preserve">и успешного прохождения процедуры государственной аккредитации </w:t>
      </w:r>
      <w:r w:rsidR="007807F6" w:rsidRPr="00F96F24">
        <w:rPr>
          <w:rFonts w:ascii="Times New Roman" w:hAnsi="Times New Roman" w:cs="Times New Roman"/>
          <w:sz w:val="28"/>
          <w:szCs w:val="28"/>
        </w:rPr>
        <w:t xml:space="preserve">разрабатывает и утверждает регламенты проведения </w:t>
      </w:r>
      <w:r w:rsidR="00AE09F3" w:rsidRPr="00F96F24">
        <w:rPr>
          <w:rFonts w:ascii="Times New Roman" w:hAnsi="Times New Roman" w:cs="Times New Roman"/>
          <w:sz w:val="28"/>
          <w:szCs w:val="28"/>
        </w:rPr>
        <w:t>спортивных</w:t>
      </w:r>
      <w:r w:rsidR="007807F6" w:rsidRPr="00F96F24">
        <w:rPr>
          <w:rFonts w:ascii="Times New Roman" w:hAnsi="Times New Roman" w:cs="Times New Roman"/>
          <w:sz w:val="28"/>
          <w:szCs w:val="28"/>
        </w:rPr>
        <w:t xml:space="preserve"> соревнований. </w:t>
      </w:r>
      <w:r w:rsidR="00AE09F3" w:rsidRPr="00F96F24">
        <w:rPr>
          <w:rFonts w:ascii="Times New Roman" w:hAnsi="Times New Roman" w:cs="Times New Roman"/>
          <w:sz w:val="28"/>
          <w:szCs w:val="28"/>
        </w:rPr>
        <w:t xml:space="preserve">При этом аккредитацию в данном случае можно воспринимать как </w:t>
      </w:r>
      <w:r w:rsidR="007807F6" w:rsidRPr="00F96F24">
        <w:rPr>
          <w:rFonts w:ascii="Times New Roman" w:hAnsi="Times New Roman" w:cs="Times New Roman"/>
          <w:sz w:val="28"/>
          <w:szCs w:val="28"/>
        </w:rPr>
        <w:t xml:space="preserve">акт </w:t>
      </w:r>
      <w:r w:rsidR="00FC2C53">
        <w:rPr>
          <w:rFonts w:ascii="Times New Roman" w:hAnsi="Times New Roman" w:cs="Times New Roman"/>
          <w:sz w:val="28"/>
          <w:szCs w:val="28"/>
        </w:rPr>
        <w:t xml:space="preserve">удостоверения, уполномочивающий </w:t>
      </w:r>
      <w:r w:rsidR="00FC2C53" w:rsidRPr="00F96F24">
        <w:rPr>
          <w:rFonts w:ascii="Times New Roman" w:hAnsi="Times New Roman" w:cs="Times New Roman"/>
          <w:sz w:val="28"/>
          <w:szCs w:val="28"/>
        </w:rPr>
        <w:t>организаторов соревнований</w:t>
      </w:r>
      <w:r w:rsidR="00FC2C53">
        <w:rPr>
          <w:rFonts w:ascii="Times New Roman" w:hAnsi="Times New Roman" w:cs="Times New Roman"/>
          <w:sz w:val="28"/>
          <w:szCs w:val="28"/>
        </w:rPr>
        <w:t xml:space="preserve"> осуществлять нормотворческую</w:t>
      </w:r>
      <w:r w:rsidR="007807F6" w:rsidRPr="00F96F24">
        <w:rPr>
          <w:rFonts w:ascii="Times New Roman" w:hAnsi="Times New Roman" w:cs="Times New Roman"/>
          <w:sz w:val="28"/>
          <w:szCs w:val="28"/>
        </w:rPr>
        <w:t xml:space="preserve"> деятельн</w:t>
      </w:r>
      <w:r w:rsidR="00AE09F3" w:rsidRPr="00F96F24">
        <w:rPr>
          <w:rFonts w:ascii="Times New Roman" w:hAnsi="Times New Roman" w:cs="Times New Roman"/>
          <w:sz w:val="28"/>
          <w:szCs w:val="28"/>
        </w:rPr>
        <w:t>ост</w:t>
      </w:r>
      <w:r w:rsidR="00FC2C53">
        <w:rPr>
          <w:rFonts w:ascii="Times New Roman" w:hAnsi="Times New Roman" w:cs="Times New Roman"/>
          <w:sz w:val="28"/>
          <w:szCs w:val="28"/>
        </w:rPr>
        <w:t>ь</w:t>
      </w:r>
      <w:r w:rsidR="00AE09F3" w:rsidRPr="00F96F24">
        <w:rPr>
          <w:rFonts w:ascii="Times New Roman" w:hAnsi="Times New Roman" w:cs="Times New Roman"/>
          <w:sz w:val="28"/>
          <w:szCs w:val="28"/>
        </w:rPr>
        <w:t xml:space="preserve">. </w:t>
      </w:r>
    </w:p>
    <w:p w14:paraId="4F1B14F1" w14:textId="77777777" w:rsidR="00AA67CD" w:rsidRPr="00F96F24" w:rsidRDefault="0085427D"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Права организатора соревнований</w:t>
      </w:r>
      <w:r w:rsidR="009F5C25" w:rsidRPr="00F96F24">
        <w:rPr>
          <w:rFonts w:ascii="Times New Roman" w:hAnsi="Times New Roman" w:cs="Times New Roman"/>
          <w:sz w:val="28"/>
          <w:szCs w:val="28"/>
        </w:rPr>
        <w:t>, согласно подпункту 1 пункта 1 статьи 16 Федерального закона о спорте</w:t>
      </w:r>
      <w:r w:rsidRPr="00F96F24">
        <w:rPr>
          <w:rFonts w:ascii="Times New Roman" w:hAnsi="Times New Roman" w:cs="Times New Roman"/>
          <w:sz w:val="28"/>
          <w:szCs w:val="28"/>
        </w:rPr>
        <w:t>,</w:t>
      </w:r>
      <w:r w:rsidR="009F5C25" w:rsidRPr="00F96F24">
        <w:rPr>
          <w:rFonts w:ascii="Times New Roman" w:hAnsi="Times New Roman" w:cs="Times New Roman"/>
          <w:sz w:val="28"/>
          <w:szCs w:val="28"/>
        </w:rPr>
        <w:t xml:space="preserve"> могут быть делегированы иной спортивной организации на основе</w:t>
      </w:r>
      <w:r w:rsidR="00720528" w:rsidRPr="00F96F24">
        <w:rPr>
          <w:rFonts w:ascii="Times New Roman" w:hAnsi="Times New Roman" w:cs="Times New Roman"/>
          <w:sz w:val="28"/>
          <w:szCs w:val="28"/>
        </w:rPr>
        <w:t xml:space="preserve">  гражданско-правово</w:t>
      </w:r>
      <w:r w:rsidR="009F5C25" w:rsidRPr="00F96F24">
        <w:rPr>
          <w:rFonts w:ascii="Times New Roman" w:hAnsi="Times New Roman" w:cs="Times New Roman"/>
          <w:sz w:val="28"/>
          <w:szCs w:val="28"/>
        </w:rPr>
        <w:t>го</w:t>
      </w:r>
      <w:r w:rsidR="00720528" w:rsidRPr="00F96F24">
        <w:rPr>
          <w:rFonts w:ascii="Times New Roman" w:hAnsi="Times New Roman" w:cs="Times New Roman"/>
          <w:sz w:val="28"/>
          <w:szCs w:val="28"/>
        </w:rPr>
        <w:t xml:space="preserve"> договор</w:t>
      </w:r>
      <w:r w:rsidR="009F5C25" w:rsidRPr="00F96F24">
        <w:rPr>
          <w:rFonts w:ascii="Times New Roman" w:hAnsi="Times New Roman" w:cs="Times New Roman"/>
          <w:sz w:val="28"/>
          <w:szCs w:val="28"/>
        </w:rPr>
        <w:t>а</w:t>
      </w:r>
      <w:r w:rsidRPr="00F96F24">
        <w:rPr>
          <w:rFonts w:ascii="Times New Roman" w:hAnsi="Times New Roman" w:cs="Times New Roman"/>
          <w:sz w:val="28"/>
          <w:szCs w:val="28"/>
        </w:rPr>
        <w:t>, который заключается</w:t>
      </w:r>
      <w:r w:rsidR="00720528" w:rsidRPr="00F96F24">
        <w:rPr>
          <w:rFonts w:ascii="Times New Roman" w:hAnsi="Times New Roman" w:cs="Times New Roman"/>
          <w:sz w:val="28"/>
          <w:szCs w:val="28"/>
        </w:rPr>
        <w:t xml:space="preserve"> между аккредитованной спортивной федерацие</w:t>
      </w:r>
      <w:r w:rsidR="009F5C25" w:rsidRPr="00F96F24">
        <w:rPr>
          <w:rFonts w:ascii="Times New Roman" w:hAnsi="Times New Roman" w:cs="Times New Roman"/>
          <w:sz w:val="28"/>
          <w:szCs w:val="28"/>
        </w:rPr>
        <w:t xml:space="preserve">й и вторым </w:t>
      </w:r>
      <w:proofErr w:type="spellStart"/>
      <w:r w:rsidR="009F5C25" w:rsidRPr="00F96F24">
        <w:rPr>
          <w:rFonts w:ascii="Times New Roman" w:hAnsi="Times New Roman" w:cs="Times New Roman"/>
          <w:sz w:val="28"/>
          <w:szCs w:val="28"/>
        </w:rPr>
        <w:t>соорганизатором</w:t>
      </w:r>
      <w:proofErr w:type="spellEnd"/>
      <w:r w:rsidR="009F5C25" w:rsidRPr="00F96F24">
        <w:rPr>
          <w:rFonts w:ascii="Times New Roman" w:hAnsi="Times New Roman" w:cs="Times New Roman"/>
          <w:sz w:val="28"/>
          <w:szCs w:val="28"/>
        </w:rPr>
        <w:t xml:space="preserve">. </w:t>
      </w:r>
      <w:r w:rsidR="00A85AA5" w:rsidRPr="00F96F24">
        <w:rPr>
          <w:rFonts w:ascii="Times New Roman" w:hAnsi="Times New Roman" w:cs="Times New Roman"/>
          <w:sz w:val="28"/>
          <w:szCs w:val="28"/>
        </w:rPr>
        <w:t xml:space="preserve">При этом </w:t>
      </w:r>
      <w:r w:rsidR="009F5C25" w:rsidRPr="00F96F24">
        <w:rPr>
          <w:rFonts w:ascii="Times New Roman" w:hAnsi="Times New Roman" w:cs="Times New Roman"/>
          <w:sz w:val="28"/>
          <w:szCs w:val="28"/>
        </w:rPr>
        <w:t xml:space="preserve">закон не содержит </w:t>
      </w:r>
      <w:r w:rsidRPr="00F96F24">
        <w:rPr>
          <w:rFonts w:ascii="Times New Roman" w:hAnsi="Times New Roman" w:cs="Times New Roman"/>
          <w:sz w:val="28"/>
          <w:szCs w:val="28"/>
        </w:rPr>
        <w:t>никаких требований</w:t>
      </w:r>
      <w:r w:rsidR="00764BA5">
        <w:rPr>
          <w:rFonts w:ascii="Times New Roman" w:hAnsi="Times New Roman" w:cs="Times New Roman"/>
          <w:sz w:val="28"/>
          <w:szCs w:val="28"/>
        </w:rPr>
        <w:t xml:space="preserve"> </w:t>
      </w:r>
      <w:r w:rsidR="00705DC1" w:rsidRPr="00F96F24">
        <w:rPr>
          <w:rFonts w:ascii="Times New Roman" w:hAnsi="Times New Roman" w:cs="Times New Roman"/>
          <w:sz w:val="28"/>
          <w:szCs w:val="28"/>
        </w:rPr>
        <w:t>к содержанию такого договора</w:t>
      </w:r>
      <w:r w:rsidR="00720528" w:rsidRPr="00F96F24">
        <w:rPr>
          <w:rFonts w:ascii="Times New Roman" w:hAnsi="Times New Roman" w:cs="Times New Roman"/>
          <w:sz w:val="28"/>
          <w:szCs w:val="28"/>
        </w:rPr>
        <w:t>.</w:t>
      </w:r>
      <w:r w:rsidR="00764BA5">
        <w:rPr>
          <w:rFonts w:ascii="Times New Roman" w:hAnsi="Times New Roman" w:cs="Times New Roman"/>
          <w:sz w:val="28"/>
          <w:szCs w:val="28"/>
        </w:rPr>
        <w:t xml:space="preserve"> </w:t>
      </w:r>
      <w:r w:rsidR="00705DC1" w:rsidRPr="00F96F24">
        <w:rPr>
          <w:rFonts w:ascii="Times New Roman" w:hAnsi="Times New Roman" w:cs="Times New Roman"/>
          <w:sz w:val="28"/>
          <w:szCs w:val="28"/>
        </w:rPr>
        <w:t>Н</w:t>
      </w:r>
      <w:r w:rsidR="00C47EB3" w:rsidRPr="00F96F24">
        <w:rPr>
          <w:rFonts w:ascii="Times New Roman" w:hAnsi="Times New Roman" w:cs="Times New Roman"/>
          <w:sz w:val="28"/>
          <w:szCs w:val="28"/>
        </w:rPr>
        <w:t>о, н</w:t>
      </w:r>
      <w:r w:rsidR="00705DC1" w:rsidRPr="00F96F24">
        <w:rPr>
          <w:rFonts w:ascii="Times New Roman" w:hAnsi="Times New Roman" w:cs="Times New Roman"/>
          <w:sz w:val="28"/>
          <w:szCs w:val="28"/>
        </w:rPr>
        <w:t>есмотря на это, п</w:t>
      </w:r>
      <w:r w:rsidR="00AA67CD" w:rsidRPr="00F96F24">
        <w:rPr>
          <w:rFonts w:ascii="Times New Roman" w:hAnsi="Times New Roman" w:cs="Times New Roman"/>
          <w:sz w:val="28"/>
          <w:szCs w:val="28"/>
        </w:rPr>
        <w:t>раво</w:t>
      </w:r>
      <w:r w:rsidR="0021065F" w:rsidRPr="00F96F24">
        <w:rPr>
          <w:rFonts w:ascii="Times New Roman" w:hAnsi="Times New Roman" w:cs="Times New Roman"/>
          <w:sz w:val="28"/>
          <w:szCs w:val="28"/>
        </w:rPr>
        <w:t xml:space="preserve"> на заключение договора о делегировании прав организатора соревнований обширно используется в </w:t>
      </w:r>
      <w:r w:rsidR="00705DC1" w:rsidRPr="00F96F24">
        <w:rPr>
          <w:rFonts w:ascii="Times New Roman" w:hAnsi="Times New Roman" w:cs="Times New Roman"/>
          <w:sz w:val="28"/>
          <w:szCs w:val="28"/>
        </w:rPr>
        <w:t xml:space="preserve">российском </w:t>
      </w:r>
      <w:r w:rsidR="0021065F" w:rsidRPr="00F96F24">
        <w:rPr>
          <w:rFonts w:ascii="Times New Roman" w:hAnsi="Times New Roman" w:cs="Times New Roman"/>
          <w:sz w:val="28"/>
          <w:szCs w:val="28"/>
        </w:rPr>
        <w:t xml:space="preserve">профессиональном спорте. </w:t>
      </w:r>
      <w:r w:rsidR="00FC2C53">
        <w:rPr>
          <w:rFonts w:ascii="Times New Roman" w:hAnsi="Times New Roman" w:cs="Times New Roman"/>
          <w:sz w:val="28"/>
          <w:szCs w:val="28"/>
        </w:rPr>
        <w:t>Так, например, между аккредитованной</w:t>
      </w:r>
      <w:r w:rsidR="008C27FE" w:rsidRPr="00F96F24">
        <w:rPr>
          <w:rFonts w:ascii="Times New Roman" w:hAnsi="Times New Roman" w:cs="Times New Roman"/>
          <w:sz w:val="28"/>
          <w:szCs w:val="28"/>
        </w:rPr>
        <w:t xml:space="preserve"> Министерством спорта РФ ФХР</w:t>
      </w:r>
      <w:r w:rsidR="00FC2C53">
        <w:rPr>
          <w:rFonts w:ascii="Times New Roman" w:hAnsi="Times New Roman" w:cs="Times New Roman"/>
          <w:sz w:val="28"/>
          <w:szCs w:val="28"/>
        </w:rPr>
        <w:t xml:space="preserve"> и </w:t>
      </w:r>
      <w:r w:rsidR="008C27FE" w:rsidRPr="00F96F24">
        <w:rPr>
          <w:rFonts w:ascii="Times New Roman" w:hAnsi="Times New Roman" w:cs="Times New Roman"/>
          <w:sz w:val="28"/>
          <w:szCs w:val="28"/>
        </w:rPr>
        <w:t>Автономной некоммерческой организацией «Континентальная хоккейная лига»</w:t>
      </w:r>
      <w:r w:rsidR="0085192A" w:rsidRPr="00F96F24">
        <w:rPr>
          <w:rFonts w:ascii="Times New Roman" w:hAnsi="Times New Roman" w:cs="Times New Roman"/>
          <w:sz w:val="28"/>
          <w:szCs w:val="28"/>
        </w:rPr>
        <w:t xml:space="preserve"> (далее – КХЛ)</w:t>
      </w:r>
      <w:r w:rsidR="00764BA5">
        <w:rPr>
          <w:rFonts w:ascii="Times New Roman" w:hAnsi="Times New Roman" w:cs="Times New Roman"/>
          <w:sz w:val="28"/>
          <w:szCs w:val="28"/>
        </w:rPr>
        <w:t xml:space="preserve"> </w:t>
      </w:r>
      <w:r w:rsidR="00FC2C53">
        <w:rPr>
          <w:rFonts w:ascii="Times New Roman" w:hAnsi="Times New Roman" w:cs="Times New Roman"/>
          <w:sz w:val="28"/>
          <w:szCs w:val="28"/>
        </w:rPr>
        <w:t xml:space="preserve">действует договор </w:t>
      </w:r>
      <w:r w:rsidR="008C27FE" w:rsidRPr="00F96F24">
        <w:rPr>
          <w:rFonts w:ascii="Times New Roman" w:hAnsi="Times New Roman" w:cs="Times New Roman"/>
          <w:sz w:val="28"/>
          <w:szCs w:val="28"/>
        </w:rPr>
        <w:t xml:space="preserve">о проведении чемпионата по хоккею, в соответствии с которым организатором данных спортивных соревнований является </w:t>
      </w:r>
      <w:r w:rsidR="0085192A" w:rsidRPr="00F96F24">
        <w:rPr>
          <w:rFonts w:ascii="Times New Roman" w:hAnsi="Times New Roman" w:cs="Times New Roman"/>
          <w:sz w:val="28"/>
          <w:szCs w:val="28"/>
        </w:rPr>
        <w:t>КХЛ</w:t>
      </w:r>
      <w:r w:rsidR="008C27FE" w:rsidRPr="00F96F24">
        <w:rPr>
          <w:rFonts w:ascii="Times New Roman" w:hAnsi="Times New Roman" w:cs="Times New Roman"/>
          <w:sz w:val="28"/>
          <w:szCs w:val="28"/>
        </w:rPr>
        <w:t>.</w:t>
      </w:r>
      <w:r w:rsidR="008C27FE" w:rsidRPr="00F96F24">
        <w:rPr>
          <w:rStyle w:val="a5"/>
          <w:rFonts w:ascii="Times New Roman" w:hAnsi="Times New Roman" w:cs="Times New Roman"/>
          <w:sz w:val="28"/>
          <w:szCs w:val="28"/>
        </w:rPr>
        <w:footnoteReference w:id="25"/>
      </w:r>
    </w:p>
    <w:p w14:paraId="5CFF2FB3" w14:textId="77777777" w:rsidR="008C27FE" w:rsidRPr="00F96F24" w:rsidRDefault="0085427D"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Проблема данной конструкции</w:t>
      </w:r>
      <w:r w:rsidR="0055364B" w:rsidRPr="00F96F24">
        <w:rPr>
          <w:rFonts w:ascii="Times New Roman" w:hAnsi="Times New Roman" w:cs="Times New Roman"/>
          <w:sz w:val="28"/>
          <w:szCs w:val="28"/>
        </w:rPr>
        <w:t xml:space="preserve"> заключается в том, что н</w:t>
      </w:r>
      <w:r w:rsidR="0021065F" w:rsidRPr="00F96F24">
        <w:rPr>
          <w:rFonts w:ascii="Times New Roman" w:hAnsi="Times New Roman" w:cs="Times New Roman"/>
          <w:sz w:val="28"/>
          <w:szCs w:val="28"/>
        </w:rPr>
        <w:t>а</w:t>
      </w:r>
      <w:r w:rsidR="0085192A" w:rsidRPr="00F96F24">
        <w:rPr>
          <w:rFonts w:ascii="Times New Roman" w:hAnsi="Times New Roman" w:cs="Times New Roman"/>
          <w:sz w:val="28"/>
          <w:szCs w:val="28"/>
        </w:rPr>
        <w:t xml:space="preserve"> основании </w:t>
      </w:r>
      <w:r w:rsidR="0055364B" w:rsidRPr="00F96F24">
        <w:rPr>
          <w:rFonts w:ascii="Times New Roman" w:hAnsi="Times New Roman" w:cs="Times New Roman"/>
          <w:sz w:val="28"/>
          <w:szCs w:val="28"/>
        </w:rPr>
        <w:t>д</w:t>
      </w:r>
      <w:r w:rsidR="0085192A" w:rsidRPr="00F96F24">
        <w:rPr>
          <w:rFonts w:ascii="Times New Roman" w:hAnsi="Times New Roman" w:cs="Times New Roman"/>
          <w:sz w:val="28"/>
          <w:szCs w:val="28"/>
        </w:rPr>
        <w:t>оговора</w:t>
      </w:r>
      <w:r w:rsidR="0055364B" w:rsidRPr="00F96F24">
        <w:rPr>
          <w:rFonts w:ascii="Times New Roman" w:hAnsi="Times New Roman" w:cs="Times New Roman"/>
          <w:sz w:val="28"/>
          <w:szCs w:val="28"/>
        </w:rPr>
        <w:t xml:space="preserve"> о делегировании прав организатора соревнований происходит своеобразное «передоверие», в результате которого </w:t>
      </w:r>
      <w:r w:rsidR="00705DC1" w:rsidRPr="00F96F24">
        <w:rPr>
          <w:rFonts w:ascii="Times New Roman" w:hAnsi="Times New Roman" w:cs="Times New Roman"/>
          <w:sz w:val="28"/>
          <w:szCs w:val="28"/>
        </w:rPr>
        <w:t>негосударственным организациям, не являющимся работодателями спортсменов,</w:t>
      </w:r>
      <w:r w:rsidR="00764BA5">
        <w:rPr>
          <w:rFonts w:ascii="Times New Roman" w:hAnsi="Times New Roman" w:cs="Times New Roman"/>
          <w:sz w:val="28"/>
          <w:szCs w:val="28"/>
        </w:rPr>
        <w:t xml:space="preserve"> </w:t>
      </w:r>
      <w:r w:rsidR="00705DC1" w:rsidRPr="00F96F24">
        <w:rPr>
          <w:rFonts w:ascii="Times New Roman" w:hAnsi="Times New Roman" w:cs="Times New Roman"/>
          <w:sz w:val="28"/>
          <w:szCs w:val="28"/>
        </w:rPr>
        <w:t xml:space="preserve">на основании гражданско-правового договора </w:t>
      </w:r>
      <w:r w:rsidR="0055364B" w:rsidRPr="00F96F24">
        <w:rPr>
          <w:rFonts w:ascii="Times New Roman" w:hAnsi="Times New Roman" w:cs="Times New Roman"/>
          <w:sz w:val="28"/>
          <w:szCs w:val="28"/>
        </w:rPr>
        <w:t xml:space="preserve">предоставляется право устанавливать обязательные для </w:t>
      </w:r>
      <w:r w:rsidRPr="00F96F24">
        <w:rPr>
          <w:rFonts w:ascii="Times New Roman" w:hAnsi="Times New Roman" w:cs="Times New Roman"/>
          <w:sz w:val="28"/>
          <w:szCs w:val="28"/>
        </w:rPr>
        <w:t>спортсменов-</w:t>
      </w:r>
      <w:r w:rsidR="00705DC1" w:rsidRPr="00F96F24">
        <w:rPr>
          <w:rFonts w:ascii="Times New Roman" w:hAnsi="Times New Roman" w:cs="Times New Roman"/>
          <w:sz w:val="28"/>
          <w:szCs w:val="28"/>
        </w:rPr>
        <w:t xml:space="preserve">работников правила поведения. </w:t>
      </w:r>
      <w:r w:rsidRPr="00F96F24">
        <w:rPr>
          <w:rFonts w:ascii="Times New Roman" w:hAnsi="Times New Roman" w:cs="Times New Roman"/>
          <w:sz w:val="28"/>
          <w:szCs w:val="28"/>
        </w:rPr>
        <w:t>В результате широкого распространения практики заключения таких договоров появляются р</w:t>
      </w:r>
      <w:r w:rsidR="0055364B" w:rsidRPr="00F96F24">
        <w:rPr>
          <w:rFonts w:ascii="Times New Roman" w:hAnsi="Times New Roman" w:cs="Times New Roman"/>
          <w:sz w:val="28"/>
          <w:szCs w:val="28"/>
        </w:rPr>
        <w:t>егламенты</w:t>
      </w:r>
      <w:r w:rsidRPr="00F96F24">
        <w:rPr>
          <w:rFonts w:ascii="Times New Roman" w:hAnsi="Times New Roman" w:cs="Times New Roman"/>
          <w:sz w:val="28"/>
          <w:szCs w:val="28"/>
        </w:rPr>
        <w:t xml:space="preserve"> спортивных организаций</w:t>
      </w:r>
      <w:r w:rsidR="0055364B" w:rsidRPr="00F96F24">
        <w:rPr>
          <w:rFonts w:ascii="Times New Roman" w:hAnsi="Times New Roman" w:cs="Times New Roman"/>
          <w:sz w:val="28"/>
          <w:szCs w:val="28"/>
        </w:rPr>
        <w:t xml:space="preserve">, </w:t>
      </w:r>
      <w:r w:rsidR="0055364B" w:rsidRPr="00F96F24">
        <w:rPr>
          <w:rFonts w:ascii="Times New Roman" w:hAnsi="Times New Roman" w:cs="Times New Roman"/>
          <w:sz w:val="28"/>
          <w:szCs w:val="28"/>
        </w:rPr>
        <w:lastRenderedPageBreak/>
        <w:t>устанавливающие</w:t>
      </w:r>
      <w:r w:rsidR="009D5397">
        <w:rPr>
          <w:rFonts w:ascii="Times New Roman" w:hAnsi="Times New Roman" w:cs="Times New Roman"/>
          <w:sz w:val="28"/>
          <w:szCs w:val="28"/>
        </w:rPr>
        <w:t xml:space="preserve"> </w:t>
      </w:r>
      <w:r w:rsidR="00005F8E" w:rsidRPr="00F96F24">
        <w:rPr>
          <w:rFonts w:ascii="Times New Roman" w:hAnsi="Times New Roman" w:cs="Times New Roman"/>
          <w:sz w:val="28"/>
          <w:szCs w:val="28"/>
        </w:rPr>
        <w:t>обширный</w:t>
      </w:r>
      <w:r w:rsidR="009D5397">
        <w:rPr>
          <w:rFonts w:ascii="Times New Roman" w:hAnsi="Times New Roman" w:cs="Times New Roman"/>
          <w:sz w:val="28"/>
          <w:szCs w:val="28"/>
        </w:rPr>
        <w:t xml:space="preserve"> </w:t>
      </w:r>
      <w:r w:rsidR="0055364B" w:rsidRPr="00F96F24">
        <w:rPr>
          <w:rFonts w:ascii="Times New Roman" w:hAnsi="Times New Roman" w:cs="Times New Roman"/>
          <w:sz w:val="28"/>
          <w:szCs w:val="28"/>
        </w:rPr>
        <w:t xml:space="preserve">перечень </w:t>
      </w:r>
      <w:r w:rsidR="00705DC1" w:rsidRPr="00F96F24">
        <w:rPr>
          <w:rFonts w:ascii="Times New Roman" w:hAnsi="Times New Roman" w:cs="Times New Roman"/>
          <w:sz w:val="28"/>
          <w:szCs w:val="28"/>
        </w:rPr>
        <w:t>дисциплинарных взысканий</w:t>
      </w:r>
      <w:r w:rsidR="00E7519C" w:rsidRPr="00F96F24">
        <w:rPr>
          <w:rFonts w:ascii="Times New Roman" w:hAnsi="Times New Roman" w:cs="Times New Roman"/>
          <w:sz w:val="28"/>
          <w:szCs w:val="28"/>
        </w:rPr>
        <w:t>, ограничения переход</w:t>
      </w:r>
      <w:r w:rsidR="002F1225" w:rsidRPr="00F96F24">
        <w:rPr>
          <w:rFonts w:ascii="Times New Roman" w:hAnsi="Times New Roman" w:cs="Times New Roman"/>
          <w:sz w:val="28"/>
          <w:szCs w:val="28"/>
        </w:rPr>
        <w:t xml:space="preserve">а спортсменов </w:t>
      </w:r>
      <w:r w:rsidR="00E7519C" w:rsidRPr="00F96F24">
        <w:rPr>
          <w:rFonts w:ascii="Times New Roman" w:hAnsi="Times New Roman" w:cs="Times New Roman"/>
          <w:sz w:val="28"/>
          <w:szCs w:val="28"/>
        </w:rPr>
        <w:t>в другие спортивные</w:t>
      </w:r>
      <w:r w:rsidR="002F1225" w:rsidRPr="00F96F24">
        <w:rPr>
          <w:rFonts w:ascii="Times New Roman" w:hAnsi="Times New Roman" w:cs="Times New Roman"/>
          <w:sz w:val="28"/>
          <w:szCs w:val="28"/>
        </w:rPr>
        <w:t xml:space="preserve"> организации, минимальные и максимальные размеры заработной платы и иные</w:t>
      </w:r>
      <w:r w:rsidR="008E231C" w:rsidRPr="00F96F24">
        <w:rPr>
          <w:rFonts w:ascii="Times New Roman" w:hAnsi="Times New Roman" w:cs="Times New Roman"/>
          <w:sz w:val="28"/>
          <w:szCs w:val="28"/>
        </w:rPr>
        <w:t xml:space="preserve"> нормы, определяющие условия труда спортсменов</w:t>
      </w:r>
      <w:r w:rsidR="00D81BBC" w:rsidRPr="00F96F24">
        <w:rPr>
          <w:rFonts w:ascii="Times New Roman" w:hAnsi="Times New Roman" w:cs="Times New Roman"/>
          <w:sz w:val="28"/>
          <w:szCs w:val="28"/>
        </w:rPr>
        <w:t>.</w:t>
      </w:r>
      <w:r w:rsidR="0055364B" w:rsidRPr="00F96F24">
        <w:rPr>
          <w:rStyle w:val="a5"/>
          <w:rFonts w:ascii="Times New Roman" w:hAnsi="Times New Roman" w:cs="Times New Roman"/>
          <w:sz w:val="28"/>
          <w:szCs w:val="28"/>
        </w:rPr>
        <w:footnoteReference w:id="26"/>
      </w:r>
      <w:r w:rsidR="009D5397">
        <w:rPr>
          <w:rFonts w:ascii="Times New Roman" w:hAnsi="Times New Roman" w:cs="Times New Roman"/>
          <w:sz w:val="28"/>
          <w:szCs w:val="28"/>
        </w:rPr>
        <w:t xml:space="preserve"> </w:t>
      </w:r>
      <w:r w:rsidR="0055364B" w:rsidRPr="00F96F24">
        <w:rPr>
          <w:rFonts w:ascii="Times New Roman" w:hAnsi="Times New Roman" w:cs="Times New Roman"/>
          <w:sz w:val="28"/>
          <w:szCs w:val="28"/>
        </w:rPr>
        <w:t>Сомнительность такого допущения</w:t>
      </w:r>
      <w:r w:rsidR="00695332" w:rsidRPr="00F96F24">
        <w:rPr>
          <w:rFonts w:ascii="Times New Roman" w:hAnsi="Times New Roman" w:cs="Times New Roman"/>
          <w:sz w:val="28"/>
          <w:szCs w:val="28"/>
        </w:rPr>
        <w:t xml:space="preserve"> усугубляется сравнительной простотой процедуры внесения изменений в регламенты, что чревато</w:t>
      </w:r>
      <w:r w:rsidR="009D5397">
        <w:rPr>
          <w:rFonts w:ascii="Times New Roman" w:hAnsi="Times New Roman" w:cs="Times New Roman"/>
          <w:sz w:val="28"/>
          <w:szCs w:val="28"/>
        </w:rPr>
        <w:t xml:space="preserve"> </w:t>
      </w:r>
      <w:r w:rsidR="00387F3C" w:rsidRPr="00F96F24">
        <w:rPr>
          <w:rFonts w:ascii="Times New Roman" w:hAnsi="Times New Roman" w:cs="Times New Roman"/>
          <w:sz w:val="28"/>
          <w:szCs w:val="28"/>
        </w:rPr>
        <w:t xml:space="preserve">неустойчивостью правового </w:t>
      </w:r>
      <w:r w:rsidR="00006565" w:rsidRPr="00F96F24">
        <w:rPr>
          <w:rFonts w:ascii="Times New Roman" w:hAnsi="Times New Roman" w:cs="Times New Roman"/>
          <w:sz w:val="28"/>
          <w:szCs w:val="28"/>
        </w:rPr>
        <w:t xml:space="preserve">положения </w:t>
      </w:r>
      <w:r w:rsidR="004D2ED0" w:rsidRPr="00F96F24">
        <w:rPr>
          <w:rFonts w:ascii="Times New Roman" w:hAnsi="Times New Roman" w:cs="Times New Roman"/>
          <w:sz w:val="28"/>
          <w:szCs w:val="28"/>
        </w:rPr>
        <w:t>спортсмена-</w:t>
      </w:r>
      <w:r w:rsidR="00006565" w:rsidRPr="00F96F24">
        <w:rPr>
          <w:rFonts w:ascii="Times New Roman" w:hAnsi="Times New Roman" w:cs="Times New Roman"/>
          <w:sz w:val="28"/>
          <w:szCs w:val="28"/>
        </w:rPr>
        <w:t xml:space="preserve">работника. </w:t>
      </w:r>
    </w:p>
    <w:p w14:paraId="44D5D12D" w14:textId="77777777" w:rsidR="00AF2D59" w:rsidRPr="00F96F24" w:rsidRDefault="00AF2D59"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В связи с этим отметим порочность существующей практики договорной передачи прав на организацию спортивных соревнований. Отсутствие государственного </w:t>
      </w:r>
      <w:r w:rsidR="00FC2C53">
        <w:rPr>
          <w:rFonts w:ascii="Times New Roman" w:hAnsi="Times New Roman" w:cs="Times New Roman"/>
          <w:sz w:val="28"/>
          <w:szCs w:val="28"/>
        </w:rPr>
        <w:t>акта уполномочивания</w:t>
      </w:r>
      <w:r w:rsidRPr="00F96F24">
        <w:rPr>
          <w:rFonts w:ascii="Times New Roman" w:hAnsi="Times New Roman" w:cs="Times New Roman"/>
          <w:sz w:val="28"/>
          <w:szCs w:val="28"/>
        </w:rPr>
        <w:t xml:space="preserve"> в отношении не аккредитованных организаторов соревнований создает проблему возникновения  обширных нормотворческих полномочий</w:t>
      </w:r>
      <w:r w:rsidR="00764BA5">
        <w:rPr>
          <w:rFonts w:ascii="Times New Roman" w:hAnsi="Times New Roman" w:cs="Times New Roman"/>
          <w:sz w:val="28"/>
          <w:szCs w:val="28"/>
        </w:rPr>
        <w:t xml:space="preserve"> </w:t>
      </w:r>
      <w:r w:rsidR="00E31E72" w:rsidRPr="00F96F24">
        <w:rPr>
          <w:rFonts w:ascii="Times New Roman" w:hAnsi="Times New Roman" w:cs="Times New Roman"/>
          <w:sz w:val="28"/>
          <w:szCs w:val="28"/>
        </w:rPr>
        <w:t>у частных субъектов, а также</w:t>
      </w:r>
      <w:r w:rsidR="002D3D9B" w:rsidRPr="00F96F24">
        <w:rPr>
          <w:rFonts w:ascii="Times New Roman" w:hAnsi="Times New Roman" w:cs="Times New Roman"/>
          <w:sz w:val="28"/>
          <w:szCs w:val="28"/>
        </w:rPr>
        <w:t xml:space="preserve"> чрезмерное расширение системы управления профессиональным спортом. </w:t>
      </w:r>
    </w:p>
    <w:p w14:paraId="59C67B72" w14:textId="77777777" w:rsidR="0056685A" w:rsidRPr="00F96F24" w:rsidRDefault="001B6900"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Еще одним аспектом, определяющим особенности субъектного состава </w:t>
      </w:r>
      <w:r w:rsidR="0085427D" w:rsidRPr="00F96F24">
        <w:rPr>
          <w:rFonts w:ascii="Times New Roman" w:hAnsi="Times New Roman" w:cs="Times New Roman"/>
          <w:sz w:val="28"/>
          <w:szCs w:val="28"/>
        </w:rPr>
        <w:t xml:space="preserve">регуляторов </w:t>
      </w:r>
      <w:r w:rsidRPr="00F96F24">
        <w:rPr>
          <w:rFonts w:ascii="Times New Roman" w:hAnsi="Times New Roman" w:cs="Times New Roman"/>
          <w:sz w:val="28"/>
          <w:szCs w:val="28"/>
        </w:rPr>
        <w:t xml:space="preserve">спортивных отношений, является транснациональный характер профессионального спорта. Спорт как сфера общественной жизни никогда не знал государственных границ, наоборот, всегда был объединяющим, интеграционным фактором. Зарождение олимпийского спортивного движения имело под собой цель создания международного сообщества, независимого от государств и национальных правовых систем, способного обеспечить равные условия для субъектов спорта по всему миру. </w:t>
      </w:r>
      <w:r w:rsidR="0056685A" w:rsidRPr="00F96F24">
        <w:rPr>
          <w:rFonts w:ascii="Times New Roman" w:hAnsi="Times New Roman" w:cs="Times New Roman"/>
          <w:sz w:val="28"/>
          <w:szCs w:val="28"/>
        </w:rPr>
        <w:t>Необходимость обеспечения организации международных соревнований требовала создания соответствующей инфраструктуры – гарантии единых условий для соревнующихся, унифицированных правил видов спорта, целостной и согласованной системы организации и проведения соревнований. Для этого по отдельным видам спорта были созданы международ</w:t>
      </w:r>
      <w:r w:rsidR="00B261E5" w:rsidRPr="00F96F24">
        <w:rPr>
          <w:rFonts w:ascii="Times New Roman" w:hAnsi="Times New Roman" w:cs="Times New Roman"/>
          <w:sz w:val="28"/>
          <w:szCs w:val="28"/>
        </w:rPr>
        <w:t>ные организации (ассоциации) по управлению спортом</w:t>
      </w:r>
      <w:r w:rsidR="0056685A" w:rsidRPr="00F96F24">
        <w:rPr>
          <w:rFonts w:ascii="Times New Roman" w:hAnsi="Times New Roman" w:cs="Times New Roman"/>
          <w:sz w:val="28"/>
          <w:szCs w:val="28"/>
        </w:rPr>
        <w:t>.</w:t>
      </w:r>
      <w:r w:rsidR="0056685A" w:rsidRPr="00F96F24">
        <w:rPr>
          <w:rStyle w:val="a5"/>
          <w:rFonts w:ascii="Times New Roman" w:hAnsi="Times New Roman" w:cs="Times New Roman"/>
          <w:sz w:val="28"/>
          <w:szCs w:val="28"/>
        </w:rPr>
        <w:footnoteReference w:id="27"/>
      </w:r>
    </w:p>
    <w:p w14:paraId="2E7AA4EC" w14:textId="77777777" w:rsidR="0056685A" w:rsidRDefault="0056685A"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Такие международные ассоциации объединяют в себе национальные спортивные федерации, обязательным условием членства которых является </w:t>
      </w:r>
      <w:r w:rsidRPr="00F96F24">
        <w:rPr>
          <w:rFonts w:ascii="Times New Roman" w:hAnsi="Times New Roman" w:cs="Times New Roman"/>
          <w:sz w:val="28"/>
          <w:szCs w:val="28"/>
        </w:rPr>
        <w:lastRenderedPageBreak/>
        <w:t>признание ими исключительной юрисдикции ассоциации и ее основных принципов. По стру</w:t>
      </w:r>
      <w:r w:rsidR="00B261E5" w:rsidRPr="00F96F24">
        <w:rPr>
          <w:rFonts w:ascii="Times New Roman" w:hAnsi="Times New Roman" w:cs="Times New Roman"/>
          <w:sz w:val="28"/>
          <w:szCs w:val="28"/>
        </w:rPr>
        <w:t>ктуре международные спортивные ассоциа</w:t>
      </w:r>
      <w:r w:rsidR="00C0107F">
        <w:rPr>
          <w:rFonts w:ascii="Times New Roman" w:hAnsi="Times New Roman" w:cs="Times New Roman"/>
          <w:sz w:val="28"/>
          <w:szCs w:val="28"/>
        </w:rPr>
        <w:t>ции бывают двух видов: простыми</w:t>
      </w:r>
      <w:r w:rsidRPr="00F96F24">
        <w:rPr>
          <w:rFonts w:ascii="Times New Roman" w:hAnsi="Times New Roman" w:cs="Times New Roman"/>
          <w:sz w:val="28"/>
          <w:szCs w:val="28"/>
        </w:rPr>
        <w:t>, без деления на региональные зоны</w:t>
      </w:r>
      <w:r w:rsidR="002269DC" w:rsidRPr="00F96F24">
        <w:rPr>
          <w:rFonts w:ascii="Times New Roman" w:hAnsi="Times New Roman" w:cs="Times New Roman"/>
          <w:sz w:val="28"/>
          <w:szCs w:val="28"/>
        </w:rPr>
        <w:t xml:space="preserve"> – членами </w:t>
      </w:r>
      <w:r w:rsidRPr="00F96F24">
        <w:rPr>
          <w:rFonts w:ascii="Times New Roman" w:hAnsi="Times New Roman" w:cs="Times New Roman"/>
          <w:sz w:val="28"/>
          <w:szCs w:val="28"/>
        </w:rPr>
        <w:t>являются национальные спортивные федерации государств мира,</w:t>
      </w:r>
      <w:r w:rsidRPr="00F96F24">
        <w:rPr>
          <w:rStyle w:val="a5"/>
          <w:rFonts w:ascii="Times New Roman" w:hAnsi="Times New Roman" w:cs="Times New Roman"/>
          <w:sz w:val="28"/>
          <w:szCs w:val="28"/>
        </w:rPr>
        <w:footnoteReference w:id="28"/>
      </w:r>
      <w:r w:rsidRPr="00F96F24">
        <w:rPr>
          <w:rFonts w:ascii="Times New Roman" w:hAnsi="Times New Roman" w:cs="Times New Roman"/>
          <w:sz w:val="28"/>
          <w:szCs w:val="28"/>
        </w:rPr>
        <w:t xml:space="preserve"> или усложненными –</w:t>
      </w:r>
      <w:r w:rsidR="00764BA5">
        <w:rPr>
          <w:rFonts w:ascii="Times New Roman" w:hAnsi="Times New Roman" w:cs="Times New Roman"/>
          <w:sz w:val="28"/>
          <w:szCs w:val="28"/>
        </w:rPr>
        <w:t xml:space="preserve"> </w:t>
      </w:r>
      <w:r w:rsidRPr="00F96F24">
        <w:rPr>
          <w:rFonts w:ascii="Times New Roman" w:hAnsi="Times New Roman" w:cs="Times New Roman"/>
          <w:sz w:val="28"/>
          <w:szCs w:val="28"/>
        </w:rPr>
        <w:t>они объединяют региональные конфедерации спорта, осуществляющие контроль и управление национальными федерациями спорта стран своего региона.</w:t>
      </w:r>
      <w:r w:rsidRPr="00F96F24">
        <w:rPr>
          <w:rStyle w:val="a5"/>
          <w:rFonts w:ascii="Times New Roman" w:hAnsi="Times New Roman" w:cs="Times New Roman"/>
          <w:sz w:val="28"/>
          <w:szCs w:val="28"/>
        </w:rPr>
        <w:footnoteReference w:id="29"/>
      </w:r>
    </w:p>
    <w:p w14:paraId="3215C9C7" w14:textId="77777777" w:rsidR="0056685A" w:rsidRPr="00F96F24" w:rsidRDefault="004823DA"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Установления</w:t>
      </w:r>
      <w:r w:rsidR="0056685A" w:rsidRPr="00F96F24">
        <w:rPr>
          <w:rFonts w:ascii="Times New Roman" w:hAnsi="Times New Roman" w:cs="Times New Roman"/>
          <w:sz w:val="28"/>
          <w:szCs w:val="28"/>
        </w:rPr>
        <w:t xml:space="preserve"> международных спортивных ассоциаций являются обязательными для всех ее членов</w:t>
      </w:r>
      <w:r w:rsidR="00FE7F38" w:rsidRPr="00F96F24">
        <w:rPr>
          <w:rFonts w:ascii="Times New Roman" w:hAnsi="Times New Roman" w:cs="Times New Roman"/>
          <w:sz w:val="28"/>
          <w:szCs w:val="28"/>
        </w:rPr>
        <w:t>, что</w:t>
      </w:r>
      <w:r w:rsidR="0056685A" w:rsidRPr="00F96F24">
        <w:rPr>
          <w:rFonts w:ascii="Times New Roman" w:hAnsi="Times New Roman" w:cs="Times New Roman"/>
          <w:sz w:val="28"/>
          <w:szCs w:val="28"/>
        </w:rPr>
        <w:t xml:space="preserve"> объясняется интеграционными процессами, присущими профессиональному спорту,</w:t>
      </w:r>
      <w:r w:rsidRPr="00F96F24">
        <w:rPr>
          <w:rFonts w:ascii="Times New Roman" w:hAnsi="Times New Roman" w:cs="Times New Roman"/>
          <w:sz w:val="28"/>
          <w:szCs w:val="28"/>
        </w:rPr>
        <w:t xml:space="preserve"> и</w:t>
      </w:r>
      <w:r w:rsidR="0056685A" w:rsidRPr="00F96F24">
        <w:rPr>
          <w:rFonts w:ascii="Times New Roman" w:hAnsi="Times New Roman" w:cs="Times New Roman"/>
          <w:sz w:val="28"/>
          <w:szCs w:val="28"/>
        </w:rPr>
        <w:t xml:space="preserve"> необходимостью обеспече</w:t>
      </w:r>
      <w:r w:rsidRPr="00F96F24">
        <w:rPr>
          <w:rFonts w:ascii="Times New Roman" w:hAnsi="Times New Roman" w:cs="Times New Roman"/>
          <w:sz w:val="28"/>
          <w:szCs w:val="28"/>
        </w:rPr>
        <w:t xml:space="preserve">ния единства спортивных правил </w:t>
      </w:r>
      <w:r w:rsidR="0056685A" w:rsidRPr="00F96F24">
        <w:rPr>
          <w:rFonts w:ascii="Times New Roman" w:hAnsi="Times New Roman" w:cs="Times New Roman"/>
          <w:sz w:val="28"/>
          <w:szCs w:val="28"/>
        </w:rPr>
        <w:t xml:space="preserve">во избежание коллизий при проведении соревнований на международном уровне.  </w:t>
      </w:r>
      <w:r w:rsidRPr="00F96F24">
        <w:rPr>
          <w:rFonts w:ascii="Times New Roman" w:hAnsi="Times New Roman" w:cs="Times New Roman"/>
          <w:sz w:val="28"/>
          <w:szCs w:val="28"/>
        </w:rPr>
        <w:t xml:space="preserve">Поэтому, как правило, во всех локальных актах национальных спортивных федераций закрепляется обязательное признание всеми членами </w:t>
      </w:r>
      <w:r w:rsidR="00C0107F">
        <w:rPr>
          <w:rFonts w:ascii="Times New Roman" w:hAnsi="Times New Roman" w:cs="Times New Roman"/>
          <w:sz w:val="28"/>
          <w:szCs w:val="28"/>
        </w:rPr>
        <w:t xml:space="preserve">национальной </w:t>
      </w:r>
      <w:r w:rsidRPr="00F96F24">
        <w:rPr>
          <w:rFonts w:ascii="Times New Roman" w:hAnsi="Times New Roman" w:cs="Times New Roman"/>
          <w:sz w:val="28"/>
          <w:szCs w:val="28"/>
        </w:rPr>
        <w:t>федерации юрисдикции соответствующих международных спортивных ассоциаций. Это обусловлено обязанностью национальных спортивных федераций обеспечить соблюдение своими членами актов международных ассоциаций, под страхом исключения из международной ассоциации и лишения права делегировать участников на международные соревнования</w:t>
      </w:r>
      <w:r w:rsidR="00FE7F38" w:rsidRPr="00F96F24">
        <w:rPr>
          <w:rFonts w:ascii="Times New Roman" w:hAnsi="Times New Roman" w:cs="Times New Roman"/>
          <w:sz w:val="28"/>
          <w:szCs w:val="28"/>
        </w:rPr>
        <w:t xml:space="preserve">. </w:t>
      </w:r>
      <w:r w:rsidR="0056685A" w:rsidRPr="00F96F24">
        <w:rPr>
          <w:rFonts w:ascii="Times New Roman" w:hAnsi="Times New Roman" w:cs="Times New Roman"/>
          <w:sz w:val="28"/>
          <w:szCs w:val="28"/>
        </w:rPr>
        <w:t>Например, п.1 статьи 8 Устава РФС устанавлива</w:t>
      </w:r>
      <w:r w:rsidR="009C77A1" w:rsidRPr="00F96F24">
        <w:rPr>
          <w:rFonts w:ascii="Times New Roman" w:hAnsi="Times New Roman" w:cs="Times New Roman"/>
          <w:sz w:val="28"/>
          <w:szCs w:val="28"/>
        </w:rPr>
        <w:t xml:space="preserve">ет, что членами РФС могут быть только </w:t>
      </w:r>
      <w:r w:rsidR="0056685A" w:rsidRPr="00F96F24">
        <w:rPr>
          <w:rFonts w:ascii="Times New Roman" w:hAnsi="Times New Roman" w:cs="Times New Roman"/>
          <w:sz w:val="28"/>
          <w:szCs w:val="28"/>
        </w:rPr>
        <w:t xml:space="preserve">организации, признающие и соблюдающие локальные акты Международной федерации футбола (далее - ФИФА), Союза Европейских футбольных ассоциаций (далее – УЕФА) и самого РФС.  </w:t>
      </w:r>
    </w:p>
    <w:p w14:paraId="08EA9B2F" w14:textId="77777777" w:rsidR="0056685A" w:rsidRPr="00F96F24" w:rsidRDefault="0056685A"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Такая сложность </w:t>
      </w:r>
      <w:proofErr w:type="spellStart"/>
      <w:r w:rsidRPr="00F96F24">
        <w:rPr>
          <w:rFonts w:ascii="Times New Roman" w:hAnsi="Times New Roman" w:cs="Times New Roman"/>
          <w:sz w:val="28"/>
          <w:szCs w:val="28"/>
        </w:rPr>
        <w:t>межсубъектных</w:t>
      </w:r>
      <w:proofErr w:type="spellEnd"/>
      <w:r w:rsidRPr="00F96F24">
        <w:rPr>
          <w:rFonts w:ascii="Times New Roman" w:hAnsi="Times New Roman" w:cs="Times New Roman"/>
          <w:sz w:val="28"/>
          <w:szCs w:val="28"/>
        </w:rPr>
        <w:t xml:space="preserve"> отношений в профессиональном спорте затрудняет восприятие системы норм, опосредующих регулирование труда профессиональных спортсменов. Под видом обязанности спортсмена-работника соблюдать локальные акты своего работодателя, дезавуировано закладывается обязанность работника </w:t>
      </w:r>
      <w:r w:rsidR="00C0107F">
        <w:rPr>
          <w:rFonts w:ascii="Times New Roman" w:hAnsi="Times New Roman" w:cs="Times New Roman"/>
          <w:sz w:val="28"/>
          <w:szCs w:val="28"/>
        </w:rPr>
        <w:t xml:space="preserve">осуществлять </w:t>
      </w:r>
      <w:r w:rsidRPr="00F96F24">
        <w:rPr>
          <w:rFonts w:ascii="Times New Roman" w:hAnsi="Times New Roman" w:cs="Times New Roman"/>
          <w:sz w:val="28"/>
          <w:szCs w:val="28"/>
        </w:rPr>
        <w:t xml:space="preserve">свою трудовую деятельность </w:t>
      </w:r>
      <w:r w:rsidR="00C0107F">
        <w:rPr>
          <w:rFonts w:ascii="Times New Roman" w:hAnsi="Times New Roman" w:cs="Times New Roman"/>
          <w:sz w:val="28"/>
          <w:szCs w:val="28"/>
        </w:rPr>
        <w:t xml:space="preserve">в соответствии </w:t>
      </w:r>
      <w:r w:rsidRPr="00F96F24">
        <w:rPr>
          <w:rFonts w:ascii="Times New Roman" w:hAnsi="Times New Roman" w:cs="Times New Roman"/>
          <w:sz w:val="28"/>
          <w:szCs w:val="28"/>
        </w:rPr>
        <w:t xml:space="preserve">с локальными актами множества негосударственных общественных организаций, управляющих профессиональным спортом. На примере футбола – на спортсмена </w:t>
      </w:r>
      <w:r w:rsidRPr="00F96F24">
        <w:rPr>
          <w:rFonts w:ascii="Times New Roman" w:hAnsi="Times New Roman" w:cs="Times New Roman"/>
          <w:sz w:val="28"/>
          <w:szCs w:val="28"/>
        </w:rPr>
        <w:lastRenderedPageBreak/>
        <w:t>через локальные акты работодателя возлагается обязанность соблюдать регламентные нормы четырех (!) организаций – футбольной лиги (которая</w:t>
      </w:r>
      <w:r w:rsidR="00764BA5">
        <w:rPr>
          <w:rFonts w:ascii="Times New Roman" w:hAnsi="Times New Roman" w:cs="Times New Roman"/>
          <w:sz w:val="28"/>
          <w:szCs w:val="28"/>
        </w:rPr>
        <w:t xml:space="preserve"> </w:t>
      </w:r>
      <w:r w:rsidRPr="00F96F24">
        <w:rPr>
          <w:rFonts w:ascii="Times New Roman" w:hAnsi="Times New Roman" w:cs="Times New Roman"/>
          <w:sz w:val="28"/>
          <w:szCs w:val="28"/>
        </w:rPr>
        <w:t>является непосредственным организатором соревнований по поручению РФС</w:t>
      </w:r>
      <w:r w:rsidRPr="00F96F24">
        <w:rPr>
          <w:rStyle w:val="a5"/>
          <w:rFonts w:ascii="Times New Roman" w:hAnsi="Times New Roman" w:cs="Times New Roman"/>
          <w:sz w:val="28"/>
          <w:szCs w:val="28"/>
        </w:rPr>
        <w:footnoteReference w:id="30"/>
      </w:r>
      <w:r w:rsidRPr="00F96F24">
        <w:rPr>
          <w:rFonts w:ascii="Times New Roman" w:hAnsi="Times New Roman" w:cs="Times New Roman"/>
          <w:sz w:val="28"/>
          <w:szCs w:val="28"/>
        </w:rPr>
        <w:t xml:space="preserve">), РФС, УЕФА и ФИФА. </w:t>
      </w:r>
    </w:p>
    <w:p w14:paraId="2B4FFCEB" w14:textId="77777777" w:rsidR="009C77A1" w:rsidRPr="00F96F24" w:rsidRDefault="00AF2D59"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Но главная пр</w:t>
      </w:r>
      <w:r w:rsidR="00095ED9" w:rsidRPr="00F96F24">
        <w:rPr>
          <w:rFonts w:ascii="Times New Roman" w:hAnsi="Times New Roman" w:cs="Times New Roman"/>
          <w:sz w:val="28"/>
          <w:szCs w:val="28"/>
        </w:rPr>
        <w:t xml:space="preserve">облема специфики регулирования труда спортсменов </w:t>
      </w:r>
      <w:r w:rsidRPr="00F96F24">
        <w:rPr>
          <w:rFonts w:ascii="Times New Roman" w:hAnsi="Times New Roman" w:cs="Times New Roman"/>
          <w:sz w:val="28"/>
          <w:szCs w:val="28"/>
        </w:rPr>
        <w:t xml:space="preserve">заключается </w:t>
      </w:r>
      <w:r w:rsidR="009C77A1" w:rsidRPr="00F96F24">
        <w:rPr>
          <w:rFonts w:ascii="Times New Roman" w:hAnsi="Times New Roman" w:cs="Times New Roman"/>
          <w:sz w:val="28"/>
          <w:szCs w:val="28"/>
        </w:rPr>
        <w:t xml:space="preserve">не в структурной сложности системы управления профессиональным спортом, а </w:t>
      </w:r>
      <w:r w:rsidRPr="00F96F24">
        <w:rPr>
          <w:rFonts w:ascii="Times New Roman" w:hAnsi="Times New Roman" w:cs="Times New Roman"/>
          <w:sz w:val="28"/>
          <w:szCs w:val="28"/>
        </w:rPr>
        <w:t>в неясности природы обязательности</w:t>
      </w:r>
      <w:r w:rsidR="00C757CE" w:rsidRPr="00F96F24">
        <w:rPr>
          <w:rFonts w:ascii="Times New Roman" w:hAnsi="Times New Roman" w:cs="Times New Roman"/>
          <w:sz w:val="28"/>
          <w:szCs w:val="28"/>
        </w:rPr>
        <w:t xml:space="preserve"> актов</w:t>
      </w:r>
      <w:r w:rsidRPr="00F96F24">
        <w:rPr>
          <w:rFonts w:ascii="Times New Roman" w:hAnsi="Times New Roman" w:cs="Times New Roman"/>
          <w:sz w:val="28"/>
          <w:szCs w:val="28"/>
        </w:rPr>
        <w:t>, принимаемых</w:t>
      </w:r>
      <w:r w:rsidR="00764BA5">
        <w:rPr>
          <w:rFonts w:ascii="Times New Roman" w:hAnsi="Times New Roman" w:cs="Times New Roman"/>
          <w:sz w:val="28"/>
          <w:szCs w:val="28"/>
        </w:rPr>
        <w:t xml:space="preserve"> </w:t>
      </w:r>
      <w:r w:rsidR="008F62DB" w:rsidRPr="00F96F24">
        <w:rPr>
          <w:rFonts w:ascii="Times New Roman" w:hAnsi="Times New Roman" w:cs="Times New Roman"/>
          <w:sz w:val="28"/>
          <w:szCs w:val="28"/>
        </w:rPr>
        <w:t>регуляторами спортивных отношений</w:t>
      </w:r>
      <w:r w:rsidR="00BD46C9" w:rsidRPr="00F96F24">
        <w:rPr>
          <w:rFonts w:ascii="Times New Roman" w:hAnsi="Times New Roman" w:cs="Times New Roman"/>
          <w:sz w:val="28"/>
          <w:szCs w:val="28"/>
        </w:rPr>
        <w:t xml:space="preserve">. </w:t>
      </w:r>
    </w:p>
    <w:p w14:paraId="36A6889B" w14:textId="77777777" w:rsidR="00095ED9" w:rsidRPr="00F96F24" w:rsidRDefault="007D2732"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Р</w:t>
      </w:r>
      <w:r w:rsidR="00095ED9" w:rsidRPr="00F96F24">
        <w:rPr>
          <w:rFonts w:ascii="Times New Roman" w:hAnsi="Times New Roman" w:cs="Times New Roman"/>
          <w:sz w:val="28"/>
          <w:szCs w:val="28"/>
        </w:rPr>
        <w:t xml:space="preserve">егламенты спортивных федераций и организаторов соревнований не являются локальными актами по смыслу ТК РФ, поскольку спортивные федерации и иные организаторы соревнований не являются работодателями спортсменов. Формально-юридически </w:t>
      </w:r>
      <w:r w:rsidR="001B2790" w:rsidRPr="00F96F24">
        <w:rPr>
          <w:rFonts w:ascii="Times New Roman" w:hAnsi="Times New Roman" w:cs="Times New Roman"/>
          <w:sz w:val="28"/>
          <w:szCs w:val="28"/>
        </w:rPr>
        <w:t>будучи внутренними</w:t>
      </w:r>
      <w:r w:rsidR="00095ED9" w:rsidRPr="00F96F24">
        <w:rPr>
          <w:rFonts w:ascii="Times New Roman" w:hAnsi="Times New Roman" w:cs="Times New Roman"/>
          <w:sz w:val="28"/>
          <w:szCs w:val="28"/>
        </w:rPr>
        <w:t xml:space="preserve"> акт</w:t>
      </w:r>
      <w:r w:rsidR="001B2790" w:rsidRPr="00F96F24">
        <w:rPr>
          <w:rFonts w:ascii="Times New Roman" w:hAnsi="Times New Roman" w:cs="Times New Roman"/>
          <w:sz w:val="28"/>
          <w:szCs w:val="28"/>
        </w:rPr>
        <w:t>ами</w:t>
      </w:r>
      <w:r w:rsidR="00095ED9" w:rsidRPr="00F96F24">
        <w:rPr>
          <w:rFonts w:ascii="Times New Roman" w:hAnsi="Times New Roman" w:cs="Times New Roman"/>
          <w:sz w:val="28"/>
          <w:szCs w:val="28"/>
        </w:rPr>
        <w:t xml:space="preserve"> лиц, не являющихся сторонами трудовых отношений</w:t>
      </w:r>
      <w:r w:rsidR="001B2790" w:rsidRPr="00F96F24">
        <w:rPr>
          <w:rFonts w:ascii="Times New Roman" w:hAnsi="Times New Roman" w:cs="Times New Roman"/>
          <w:sz w:val="28"/>
          <w:szCs w:val="28"/>
        </w:rPr>
        <w:t>, регламенты спортивных организаций и их объединений не являются источниками права для спортсменов-работников</w:t>
      </w:r>
      <w:r w:rsidR="00095ED9" w:rsidRPr="00F96F24">
        <w:rPr>
          <w:rFonts w:ascii="Times New Roman" w:hAnsi="Times New Roman" w:cs="Times New Roman"/>
          <w:sz w:val="28"/>
          <w:szCs w:val="28"/>
        </w:rPr>
        <w:t xml:space="preserve">. </w:t>
      </w:r>
      <w:r w:rsidR="001B2790" w:rsidRPr="00F96F24">
        <w:rPr>
          <w:rFonts w:ascii="Times New Roman" w:hAnsi="Times New Roman" w:cs="Times New Roman"/>
          <w:sz w:val="28"/>
          <w:szCs w:val="28"/>
        </w:rPr>
        <w:t xml:space="preserve">Для того чтобы придать </w:t>
      </w:r>
      <w:r w:rsidRPr="00F96F24">
        <w:rPr>
          <w:rFonts w:ascii="Times New Roman" w:hAnsi="Times New Roman" w:cs="Times New Roman"/>
          <w:sz w:val="28"/>
          <w:szCs w:val="28"/>
        </w:rPr>
        <w:t>регламентам</w:t>
      </w:r>
      <w:r w:rsidR="001B2790" w:rsidRPr="00F96F24">
        <w:rPr>
          <w:rFonts w:ascii="Times New Roman" w:hAnsi="Times New Roman" w:cs="Times New Roman"/>
          <w:sz w:val="28"/>
          <w:szCs w:val="28"/>
        </w:rPr>
        <w:t xml:space="preserve"> спортивных организаций статус источника права, по смыслу статьи 5 и п.3 статьи 348</w:t>
      </w:r>
      <w:r w:rsidR="001B2790" w:rsidRPr="00F96F24">
        <w:rPr>
          <w:rFonts w:ascii="Times New Roman" w:hAnsi="Times New Roman" w:cs="Times New Roman"/>
          <w:sz w:val="28"/>
          <w:szCs w:val="28"/>
          <w:vertAlign w:val="superscript"/>
        </w:rPr>
        <w:t>1</w:t>
      </w:r>
      <w:r w:rsidR="001B2790" w:rsidRPr="00F96F24">
        <w:rPr>
          <w:rFonts w:ascii="Times New Roman" w:hAnsi="Times New Roman" w:cs="Times New Roman"/>
          <w:sz w:val="28"/>
          <w:szCs w:val="28"/>
        </w:rPr>
        <w:t xml:space="preserve"> ТК РФ требуется их предварительная репликация в локальных актах работодателя. </w:t>
      </w:r>
    </w:p>
    <w:p w14:paraId="2DD375DB" w14:textId="77777777" w:rsidR="00996DCD" w:rsidRPr="00F96F24" w:rsidRDefault="00996DCD"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Интересно, что еще на начальной стадии обсуждения проекта главы 54</w:t>
      </w:r>
      <w:r w:rsidRPr="00F96F24">
        <w:rPr>
          <w:rFonts w:ascii="Times New Roman" w:hAnsi="Times New Roman" w:cs="Times New Roman"/>
          <w:sz w:val="28"/>
          <w:szCs w:val="28"/>
          <w:vertAlign w:val="superscript"/>
        </w:rPr>
        <w:t xml:space="preserve">1 </w:t>
      </w:r>
      <w:r w:rsidRPr="00F96F24">
        <w:rPr>
          <w:rFonts w:ascii="Times New Roman" w:hAnsi="Times New Roman" w:cs="Times New Roman"/>
          <w:sz w:val="28"/>
          <w:szCs w:val="28"/>
        </w:rPr>
        <w:t>ТК РФ, законодатель отказался от идеи де-юре включить локальные регламенты спортивных организаций в перечень источников трудового права, объясняя это тем, что они адресованы исключительно специальным субъектам, и не могут быть включены в общий перечень.</w:t>
      </w:r>
      <w:r w:rsidRPr="00F96F24">
        <w:rPr>
          <w:rStyle w:val="a5"/>
          <w:rFonts w:ascii="Times New Roman" w:hAnsi="Times New Roman" w:cs="Times New Roman"/>
          <w:sz w:val="28"/>
          <w:szCs w:val="28"/>
        </w:rPr>
        <w:footnoteReference w:id="31"/>
      </w:r>
      <w:r w:rsidRPr="00F96F24">
        <w:rPr>
          <w:rFonts w:ascii="Times New Roman" w:hAnsi="Times New Roman" w:cs="Times New Roman"/>
          <w:sz w:val="28"/>
          <w:szCs w:val="28"/>
        </w:rPr>
        <w:t xml:space="preserve"> Возможно, такое решение законодателя нельзя назвать удачным, поскольку оно порождает проблемы, связанные с обязательностью актов спортивных организаций, затрагивающих регулирование труда спортсменов, но формально не включенных в состав локальных актов работодателя спортсмена. </w:t>
      </w:r>
    </w:p>
    <w:p w14:paraId="245D1A58" w14:textId="77777777" w:rsidR="00095ED9" w:rsidRPr="00F96F24" w:rsidRDefault="00996DCD"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lastRenderedPageBreak/>
        <w:t>Однако</w:t>
      </w:r>
      <w:r w:rsidR="00095ED9" w:rsidRPr="00F96F24">
        <w:rPr>
          <w:rFonts w:ascii="Times New Roman" w:hAnsi="Times New Roman" w:cs="Times New Roman"/>
          <w:sz w:val="28"/>
          <w:szCs w:val="28"/>
        </w:rPr>
        <w:t xml:space="preserve"> если </w:t>
      </w:r>
      <w:r w:rsidR="001D7343" w:rsidRPr="00F96F24">
        <w:rPr>
          <w:rFonts w:ascii="Times New Roman" w:hAnsi="Times New Roman" w:cs="Times New Roman"/>
          <w:sz w:val="28"/>
          <w:szCs w:val="28"/>
        </w:rPr>
        <w:t>исходить не только из</w:t>
      </w:r>
      <w:r w:rsidR="00095ED9" w:rsidRPr="00F96F24">
        <w:rPr>
          <w:rFonts w:ascii="Times New Roman" w:hAnsi="Times New Roman" w:cs="Times New Roman"/>
          <w:sz w:val="28"/>
          <w:szCs w:val="28"/>
        </w:rPr>
        <w:t xml:space="preserve"> позитивистских взглядов и подойти к определению термина «источник  права» шире, то источниками права могут быть признаны и иные формы внешнего выражения права, </w:t>
      </w:r>
      <w:r w:rsidR="001B2790" w:rsidRPr="00F96F24">
        <w:rPr>
          <w:rFonts w:ascii="Times New Roman" w:hAnsi="Times New Roman" w:cs="Times New Roman"/>
          <w:sz w:val="28"/>
          <w:szCs w:val="28"/>
        </w:rPr>
        <w:t xml:space="preserve">в том числе </w:t>
      </w:r>
      <w:r w:rsidR="00095ED9" w:rsidRPr="00F96F24">
        <w:rPr>
          <w:rFonts w:ascii="Times New Roman" w:hAnsi="Times New Roman" w:cs="Times New Roman"/>
          <w:sz w:val="28"/>
          <w:szCs w:val="28"/>
        </w:rPr>
        <w:t>ставшие юридически значимыми правила поведения, легитимация которых может осуществляться не только государством. Если присоединиться к позиции авторов, полагающих, что «следует принимать во внимание весь спектр средств, образующий современный механизм правового регулирования трудовых и связанных с ними отношений»,</w:t>
      </w:r>
      <w:r w:rsidR="00095ED9" w:rsidRPr="00F96F24">
        <w:rPr>
          <w:rStyle w:val="a5"/>
          <w:rFonts w:ascii="Times New Roman" w:hAnsi="Times New Roman" w:cs="Times New Roman"/>
          <w:sz w:val="28"/>
          <w:szCs w:val="28"/>
        </w:rPr>
        <w:footnoteReference w:id="32"/>
      </w:r>
      <w:r w:rsidR="00095ED9" w:rsidRPr="00F96F24">
        <w:rPr>
          <w:rFonts w:ascii="Times New Roman" w:hAnsi="Times New Roman" w:cs="Times New Roman"/>
          <w:sz w:val="28"/>
          <w:szCs w:val="28"/>
        </w:rPr>
        <w:t xml:space="preserve"> то локальные акты спортивных организаций могут, а то и должны быть признаны источниками правового регулирования труда профессиональных спортсменов. </w:t>
      </w:r>
    </w:p>
    <w:p w14:paraId="22C855E5" w14:textId="77777777" w:rsidR="008F62DB" w:rsidRPr="00F96F24" w:rsidRDefault="00095ED9"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В этой связи напрашивается аналогия с примером</w:t>
      </w:r>
      <w:r w:rsidR="0084653C" w:rsidRPr="00F96F24">
        <w:rPr>
          <w:rFonts w:ascii="Times New Roman" w:hAnsi="Times New Roman" w:cs="Times New Roman"/>
          <w:sz w:val="28"/>
          <w:szCs w:val="28"/>
        </w:rPr>
        <w:t xml:space="preserve"> законодательного признания</w:t>
      </w:r>
      <w:r w:rsidRPr="00F96F24">
        <w:rPr>
          <w:rFonts w:ascii="Times New Roman" w:hAnsi="Times New Roman" w:cs="Times New Roman"/>
          <w:sz w:val="28"/>
          <w:szCs w:val="28"/>
        </w:rPr>
        <w:t xml:space="preserve"> внутренни</w:t>
      </w:r>
      <w:r w:rsidR="0084653C" w:rsidRPr="00F96F24">
        <w:rPr>
          <w:rFonts w:ascii="Times New Roman" w:hAnsi="Times New Roman" w:cs="Times New Roman"/>
          <w:sz w:val="28"/>
          <w:szCs w:val="28"/>
        </w:rPr>
        <w:t>х установлений</w:t>
      </w:r>
      <w:r w:rsidRPr="00F96F24">
        <w:rPr>
          <w:rFonts w:ascii="Times New Roman" w:hAnsi="Times New Roman" w:cs="Times New Roman"/>
          <w:sz w:val="28"/>
          <w:szCs w:val="28"/>
        </w:rPr>
        <w:t xml:space="preserve"> религиозного характера в качестве допустимых источников регулирования трудовых отношений между религиозной организацией и ее работниками (статья 343 ТК РФ). С.П. Маврин и Е.Б. Хохлов относят внутренние установления религиозных организаций к категории «корпоративных» источников права.</w:t>
      </w:r>
      <w:r w:rsidR="0084653C" w:rsidRPr="00F96F24">
        <w:rPr>
          <w:rStyle w:val="a5"/>
          <w:rFonts w:ascii="Times New Roman" w:hAnsi="Times New Roman" w:cs="Times New Roman"/>
          <w:sz w:val="28"/>
          <w:szCs w:val="28"/>
        </w:rPr>
        <w:footnoteReference w:id="33"/>
      </w:r>
      <w:r w:rsidRPr="00F96F24">
        <w:rPr>
          <w:rFonts w:ascii="Times New Roman" w:hAnsi="Times New Roman" w:cs="Times New Roman"/>
          <w:sz w:val="28"/>
          <w:szCs w:val="28"/>
        </w:rPr>
        <w:t xml:space="preserve">  Чем локальные акты спортивных организаций отличаются от установлений религиозных организаций? Они также имманентно опосредуют</w:t>
      </w:r>
      <w:r w:rsidR="0084653C" w:rsidRPr="00F96F24">
        <w:rPr>
          <w:rFonts w:ascii="Times New Roman" w:hAnsi="Times New Roman" w:cs="Times New Roman"/>
          <w:sz w:val="28"/>
          <w:szCs w:val="28"/>
        </w:rPr>
        <w:t xml:space="preserve"> регулирование внутренних</w:t>
      </w:r>
      <w:r w:rsidRPr="00F96F24">
        <w:rPr>
          <w:rFonts w:ascii="Times New Roman" w:hAnsi="Times New Roman" w:cs="Times New Roman"/>
          <w:sz w:val="28"/>
          <w:szCs w:val="28"/>
        </w:rPr>
        <w:t xml:space="preserve"> отношени</w:t>
      </w:r>
      <w:r w:rsidR="0084653C" w:rsidRPr="00F96F24">
        <w:rPr>
          <w:rFonts w:ascii="Times New Roman" w:hAnsi="Times New Roman" w:cs="Times New Roman"/>
          <w:sz w:val="28"/>
          <w:szCs w:val="28"/>
        </w:rPr>
        <w:t>й</w:t>
      </w:r>
      <w:r w:rsidRPr="00F96F24">
        <w:rPr>
          <w:rFonts w:ascii="Times New Roman" w:hAnsi="Times New Roman" w:cs="Times New Roman"/>
          <w:sz w:val="28"/>
          <w:szCs w:val="28"/>
        </w:rPr>
        <w:t>, влияя тем самым на порядок осуществления трудовой деятельност</w:t>
      </w:r>
      <w:r w:rsidR="0084653C" w:rsidRPr="00F96F24">
        <w:rPr>
          <w:rFonts w:ascii="Times New Roman" w:hAnsi="Times New Roman" w:cs="Times New Roman"/>
          <w:sz w:val="28"/>
          <w:szCs w:val="28"/>
        </w:rPr>
        <w:t>и в данной сфере, по своей сути</w:t>
      </w:r>
      <w:r w:rsidRPr="00F96F24">
        <w:rPr>
          <w:rFonts w:ascii="Times New Roman" w:hAnsi="Times New Roman" w:cs="Times New Roman"/>
          <w:sz w:val="28"/>
          <w:szCs w:val="28"/>
        </w:rPr>
        <w:t xml:space="preserve"> объединяя юридически значимые для участников общественных отношений правила поведения. </w:t>
      </w:r>
    </w:p>
    <w:p w14:paraId="7A94074F" w14:textId="77777777" w:rsidR="00095ED9" w:rsidRPr="00F96F24" w:rsidRDefault="005116D8"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П</w:t>
      </w:r>
      <w:r w:rsidR="008F62DB" w:rsidRPr="00F96F24">
        <w:rPr>
          <w:rFonts w:ascii="Times New Roman" w:hAnsi="Times New Roman" w:cs="Times New Roman"/>
          <w:sz w:val="28"/>
          <w:szCs w:val="28"/>
        </w:rPr>
        <w:t xml:space="preserve">ока нет однозначного ответа на вопрос о месте локальных актов </w:t>
      </w:r>
      <w:r w:rsidRPr="00F96F24">
        <w:rPr>
          <w:rFonts w:ascii="Times New Roman" w:hAnsi="Times New Roman" w:cs="Times New Roman"/>
          <w:sz w:val="28"/>
          <w:szCs w:val="28"/>
        </w:rPr>
        <w:t>спортивных организаций</w:t>
      </w:r>
      <w:r w:rsidR="008F62DB" w:rsidRPr="00F96F24">
        <w:rPr>
          <w:rFonts w:ascii="Times New Roman" w:hAnsi="Times New Roman" w:cs="Times New Roman"/>
          <w:sz w:val="28"/>
          <w:szCs w:val="28"/>
        </w:rPr>
        <w:t xml:space="preserve"> в системе источников трудового права, </w:t>
      </w:r>
      <w:r w:rsidR="00067BC2" w:rsidRPr="00F96F24">
        <w:rPr>
          <w:rFonts w:ascii="Times New Roman" w:hAnsi="Times New Roman" w:cs="Times New Roman"/>
          <w:sz w:val="28"/>
          <w:szCs w:val="28"/>
        </w:rPr>
        <w:t xml:space="preserve">несоответствие регламентов спортивных организаций </w:t>
      </w:r>
      <w:r w:rsidR="00095ED9" w:rsidRPr="00F96F24">
        <w:rPr>
          <w:rFonts w:ascii="Times New Roman" w:hAnsi="Times New Roman" w:cs="Times New Roman"/>
          <w:sz w:val="28"/>
          <w:szCs w:val="28"/>
        </w:rPr>
        <w:t xml:space="preserve">действующему законодательству </w:t>
      </w:r>
      <w:r w:rsidR="00067BC2" w:rsidRPr="00F96F24">
        <w:rPr>
          <w:rFonts w:ascii="Times New Roman" w:hAnsi="Times New Roman" w:cs="Times New Roman"/>
          <w:sz w:val="28"/>
          <w:szCs w:val="28"/>
        </w:rPr>
        <w:t>становится повсеместным явлением</w:t>
      </w:r>
      <w:r w:rsidR="00095ED9" w:rsidRPr="00F96F24">
        <w:rPr>
          <w:rFonts w:ascii="Times New Roman" w:hAnsi="Times New Roman" w:cs="Times New Roman"/>
          <w:sz w:val="28"/>
          <w:szCs w:val="28"/>
        </w:rPr>
        <w:t xml:space="preserve">. Например, статья 8 Регламента РФС по статусу и переходам (трансферу) футболистов, устанавливает запрет на расторжение трудового договора между футболистом и спортивным клубом в течение спортивного сезона, а также обязанность при расторжении без </w:t>
      </w:r>
      <w:r w:rsidR="00095ED9" w:rsidRPr="00F96F24">
        <w:rPr>
          <w:rFonts w:ascii="Times New Roman" w:hAnsi="Times New Roman" w:cs="Times New Roman"/>
          <w:sz w:val="28"/>
          <w:szCs w:val="28"/>
        </w:rPr>
        <w:lastRenderedPageBreak/>
        <w:t>уважительных причин трудового договора выплатить другой стороне денежную компенсацию. Налицо прямое противоречие принципу свободы труда – работник, под угрозой наступления неблагоприя</w:t>
      </w:r>
      <w:r w:rsidR="001D7343" w:rsidRPr="00F96F24">
        <w:rPr>
          <w:rFonts w:ascii="Times New Roman" w:hAnsi="Times New Roman" w:cs="Times New Roman"/>
          <w:sz w:val="28"/>
          <w:szCs w:val="28"/>
        </w:rPr>
        <w:t xml:space="preserve">тных материальных последствий </w:t>
      </w:r>
      <w:r w:rsidR="00095ED9" w:rsidRPr="00F96F24">
        <w:rPr>
          <w:rFonts w:ascii="Times New Roman" w:hAnsi="Times New Roman" w:cs="Times New Roman"/>
          <w:sz w:val="28"/>
          <w:szCs w:val="28"/>
        </w:rPr>
        <w:t xml:space="preserve">вынужден работать у данного работодателя. Сама же конструкция, предусматривающая обязательную выплату компенсации за досрочное расторжение контракта выглядит как своего рода плата за свободу распоряжаться своей способностью к труду. С точки зрения трудового права, нельзя допускать, чтобы права и законные интересы работников-спортсменов ограничивались внутренними актами </w:t>
      </w:r>
      <w:r w:rsidR="00067BC2" w:rsidRPr="00F96F24">
        <w:rPr>
          <w:rFonts w:ascii="Times New Roman" w:hAnsi="Times New Roman" w:cs="Times New Roman"/>
          <w:sz w:val="28"/>
          <w:szCs w:val="28"/>
        </w:rPr>
        <w:t xml:space="preserve">общественных </w:t>
      </w:r>
      <w:r w:rsidR="00095ED9" w:rsidRPr="00F96F24">
        <w:rPr>
          <w:rFonts w:ascii="Times New Roman" w:hAnsi="Times New Roman" w:cs="Times New Roman"/>
          <w:sz w:val="28"/>
          <w:szCs w:val="28"/>
        </w:rPr>
        <w:t xml:space="preserve">организаций, членом которых является работодатель спортсмена. </w:t>
      </w:r>
    </w:p>
    <w:p w14:paraId="1BE948BA" w14:textId="77777777" w:rsidR="00A81C78" w:rsidRPr="00F96F24" w:rsidRDefault="00C0107F" w:rsidP="00954C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w:t>
      </w:r>
      <w:r w:rsidR="0002379F" w:rsidRPr="00F96F24">
        <w:rPr>
          <w:rFonts w:ascii="Times New Roman" w:hAnsi="Times New Roman" w:cs="Times New Roman"/>
          <w:sz w:val="28"/>
          <w:szCs w:val="28"/>
        </w:rPr>
        <w:t>несмотря на то, что существуют очевидные пробелы</w:t>
      </w:r>
      <w:r w:rsidR="005116D8" w:rsidRPr="00F96F24">
        <w:rPr>
          <w:rFonts w:ascii="Times New Roman" w:hAnsi="Times New Roman" w:cs="Times New Roman"/>
          <w:sz w:val="28"/>
          <w:szCs w:val="28"/>
        </w:rPr>
        <w:t xml:space="preserve">, связанные с определением места регламентных норм в системе источников права, </w:t>
      </w:r>
      <w:r w:rsidR="0002379F" w:rsidRPr="00F96F24">
        <w:rPr>
          <w:rFonts w:ascii="Times New Roman" w:hAnsi="Times New Roman" w:cs="Times New Roman"/>
          <w:sz w:val="28"/>
          <w:szCs w:val="28"/>
        </w:rPr>
        <w:t>а в доктрине активно обсуждается проблема неоднозначной</w:t>
      </w:r>
      <w:r w:rsidR="00095ED9" w:rsidRPr="00F96F24">
        <w:rPr>
          <w:rFonts w:ascii="Times New Roman" w:hAnsi="Times New Roman" w:cs="Times New Roman"/>
          <w:sz w:val="28"/>
          <w:szCs w:val="28"/>
        </w:rPr>
        <w:t xml:space="preserve"> природы обязательности данных норм</w:t>
      </w:r>
      <w:r w:rsidR="0002379F" w:rsidRPr="00F96F24">
        <w:rPr>
          <w:rFonts w:ascii="Times New Roman" w:hAnsi="Times New Roman" w:cs="Times New Roman"/>
          <w:sz w:val="28"/>
          <w:szCs w:val="28"/>
        </w:rPr>
        <w:t xml:space="preserve">, все субъекты профессионального спорта </w:t>
      </w:r>
      <w:r w:rsidR="0081328F" w:rsidRPr="00F96F24">
        <w:rPr>
          <w:rFonts w:ascii="Times New Roman" w:hAnsi="Times New Roman" w:cs="Times New Roman"/>
          <w:sz w:val="28"/>
          <w:szCs w:val="28"/>
        </w:rPr>
        <w:t>соразмеряют свое поведение с регламентами спортивных организаций и исходят из их обязательности.</w:t>
      </w:r>
    </w:p>
    <w:p w14:paraId="5F97D81E" w14:textId="77777777" w:rsidR="0081328F" w:rsidRPr="00F96F24" w:rsidRDefault="0081328F"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Это можно попытаться объяснить с позиции некоторых исследователей в области спортивного права, </w:t>
      </w:r>
      <w:r w:rsidR="00067BC2" w:rsidRPr="00F96F24">
        <w:rPr>
          <w:rFonts w:ascii="Times New Roman" w:hAnsi="Times New Roman" w:cs="Times New Roman"/>
          <w:sz w:val="28"/>
          <w:szCs w:val="28"/>
        </w:rPr>
        <w:t xml:space="preserve">которые считают, что регламенты </w:t>
      </w:r>
      <w:r w:rsidR="00AF2D59" w:rsidRPr="00F96F24">
        <w:rPr>
          <w:rFonts w:ascii="Times New Roman" w:hAnsi="Times New Roman" w:cs="Times New Roman"/>
          <w:sz w:val="28"/>
          <w:szCs w:val="28"/>
        </w:rPr>
        <w:t>спортивных организаций</w:t>
      </w:r>
      <w:r w:rsidR="00067BC2" w:rsidRPr="00F96F24">
        <w:rPr>
          <w:rFonts w:ascii="Times New Roman" w:hAnsi="Times New Roman" w:cs="Times New Roman"/>
          <w:sz w:val="28"/>
          <w:szCs w:val="28"/>
        </w:rPr>
        <w:t xml:space="preserve"> относятся</w:t>
      </w:r>
      <w:r w:rsidR="00764BA5">
        <w:rPr>
          <w:rFonts w:ascii="Times New Roman" w:hAnsi="Times New Roman" w:cs="Times New Roman"/>
          <w:sz w:val="28"/>
          <w:szCs w:val="28"/>
        </w:rPr>
        <w:t xml:space="preserve"> </w:t>
      </w:r>
      <w:r w:rsidR="00BD46C9" w:rsidRPr="00F96F24">
        <w:rPr>
          <w:rFonts w:ascii="Times New Roman" w:hAnsi="Times New Roman" w:cs="Times New Roman"/>
          <w:sz w:val="28"/>
          <w:szCs w:val="28"/>
        </w:rPr>
        <w:t>к категории норм «мягкого права», юридическая сила которых основана исключительно на признании авторитета субъекта издавшего их.</w:t>
      </w:r>
      <w:r w:rsidR="00BD46C9" w:rsidRPr="00F96F24">
        <w:rPr>
          <w:rStyle w:val="a5"/>
          <w:rFonts w:ascii="Times New Roman" w:hAnsi="Times New Roman" w:cs="Times New Roman"/>
          <w:sz w:val="28"/>
          <w:szCs w:val="28"/>
        </w:rPr>
        <w:footnoteReference w:id="34"/>
      </w:r>
      <w:r w:rsidR="009D5397">
        <w:rPr>
          <w:rFonts w:ascii="Times New Roman" w:hAnsi="Times New Roman" w:cs="Times New Roman"/>
          <w:sz w:val="28"/>
          <w:szCs w:val="28"/>
        </w:rPr>
        <w:t xml:space="preserve"> </w:t>
      </w:r>
      <w:r w:rsidRPr="00F96F24">
        <w:rPr>
          <w:rFonts w:ascii="Times New Roman" w:hAnsi="Times New Roman" w:cs="Times New Roman"/>
          <w:sz w:val="28"/>
          <w:szCs w:val="28"/>
        </w:rPr>
        <w:t>Но существует и прямо противоположная концепция</w:t>
      </w:r>
      <w:r w:rsidR="005116D8" w:rsidRPr="00F96F24">
        <w:rPr>
          <w:rFonts w:ascii="Times New Roman" w:hAnsi="Times New Roman" w:cs="Times New Roman"/>
          <w:sz w:val="28"/>
          <w:szCs w:val="28"/>
        </w:rPr>
        <w:t>, которая</w:t>
      </w:r>
      <w:r w:rsidR="009D5397">
        <w:rPr>
          <w:rFonts w:ascii="Times New Roman" w:hAnsi="Times New Roman" w:cs="Times New Roman"/>
          <w:sz w:val="28"/>
          <w:szCs w:val="28"/>
        </w:rPr>
        <w:t xml:space="preserve"> </w:t>
      </w:r>
      <w:r w:rsidR="00996DCD" w:rsidRPr="00F96F24">
        <w:rPr>
          <w:rFonts w:ascii="Times New Roman" w:hAnsi="Times New Roman" w:cs="Times New Roman"/>
          <w:sz w:val="28"/>
          <w:szCs w:val="28"/>
        </w:rPr>
        <w:t>опирается на идею</w:t>
      </w:r>
      <w:r w:rsidR="00BD46C9" w:rsidRPr="00F96F24">
        <w:rPr>
          <w:rFonts w:ascii="Times New Roman" w:hAnsi="Times New Roman" w:cs="Times New Roman"/>
          <w:sz w:val="28"/>
          <w:szCs w:val="28"/>
        </w:rPr>
        <w:t xml:space="preserve"> го</w:t>
      </w:r>
      <w:r w:rsidR="005116D8" w:rsidRPr="00F96F24">
        <w:rPr>
          <w:rFonts w:ascii="Times New Roman" w:hAnsi="Times New Roman" w:cs="Times New Roman"/>
          <w:sz w:val="28"/>
          <w:szCs w:val="28"/>
        </w:rPr>
        <w:t>сударственного санкционирования</w:t>
      </w:r>
      <w:r w:rsidR="009D5397">
        <w:rPr>
          <w:rFonts w:ascii="Times New Roman" w:hAnsi="Times New Roman" w:cs="Times New Roman"/>
          <w:sz w:val="28"/>
          <w:szCs w:val="28"/>
        </w:rPr>
        <w:t xml:space="preserve"> </w:t>
      </w:r>
      <w:r w:rsidR="005116D8" w:rsidRPr="00F96F24">
        <w:rPr>
          <w:rFonts w:ascii="Times New Roman" w:hAnsi="Times New Roman" w:cs="Times New Roman"/>
          <w:sz w:val="28"/>
          <w:szCs w:val="28"/>
        </w:rPr>
        <w:t xml:space="preserve">и </w:t>
      </w:r>
      <w:r w:rsidR="00BD46C9" w:rsidRPr="00F96F24">
        <w:rPr>
          <w:rFonts w:ascii="Times New Roman" w:hAnsi="Times New Roman" w:cs="Times New Roman"/>
          <w:sz w:val="28"/>
          <w:szCs w:val="28"/>
        </w:rPr>
        <w:t>возникновения юридической обязательности данных норм на основе признания государством статуса регулятора общественных отношений.</w:t>
      </w:r>
      <w:r w:rsidR="00BD46C9" w:rsidRPr="00F96F24">
        <w:rPr>
          <w:rStyle w:val="a5"/>
          <w:rFonts w:ascii="Times New Roman" w:hAnsi="Times New Roman" w:cs="Times New Roman"/>
          <w:sz w:val="28"/>
          <w:szCs w:val="28"/>
        </w:rPr>
        <w:footnoteReference w:id="35"/>
      </w:r>
    </w:p>
    <w:p w14:paraId="5F4ADADA" w14:textId="77777777" w:rsidR="00BD46C9" w:rsidRPr="00F96F24" w:rsidRDefault="0089558A"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Поскольку, как мы отметили ранее, </w:t>
      </w:r>
      <w:r w:rsidR="00C14053" w:rsidRPr="00F96F24">
        <w:rPr>
          <w:rFonts w:ascii="Times New Roman" w:hAnsi="Times New Roman" w:cs="Times New Roman"/>
          <w:sz w:val="28"/>
          <w:szCs w:val="28"/>
        </w:rPr>
        <w:t>не все организаторы спортивных соревнований проходят процедуру государственной аккредитации</w:t>
      </w:r>
      <w:r w:rsidRPr="00F96F24">
        <w:rPr>
          <w:rFonts w:ascii="Times New Roman" w:hAnsi="Times New Roman" w:cs="Times New Roman"/>
          <w:sz w:val="28"/>
          <w:szCs w:val="28"/>
        </w:rPr>
        <w:t xml:space="preserve">, по логике </w:t>
      </w:r>
      <w:r w:rsidR="00AA69CE" w:rsidRPr="00F96F24">
        <w:rPr>
          <w:rFonts w:ascii="Times New Roman" w:hAnsi="Times New Roman" w:cs="Times New Roman"/>
          <w:sz w:val="28"/>
          <w:szCs w:val="28"/>
        </w:rPr>
        <w:t xml:space="preserve">приверженцев концепции государственного санкционирования, </w:t>
      </w:r>
      <w:r w:rsidRPr="00F96F24">
        <w:rPr>
          <w:rFonts w:ascii="Times New Roman" w:hAnsi="Times New Roman" w:cs="Times New Roman"/>
          <w:sz w:val="28"/>
          <w:szCs w:val="28"/>
        </w:rPr>
        <w:t xml:space="preserve">акты </w:t>
      </w:r>
      <w:r w:rsidR="00AA69CE" w:rsidRPr="00F96F24">
        <w:rPr>
          <w:rFonts w:ascii="Times New Roman" w:hAnsi="Times New Roman" w:cs="Times New Roman"/>
          <w:sz w:val="28"/>
          <w:szCs w:val="28"/>
        </w:rPr>
        <w:t xml:space="preserve">таких спортивных организаций </w:t>
      </w:r>
      <w:r w:rsidR="00C14053" w:rsidRPr="00F96F24">
        <w:rPr>
          <w:rFonts w:ascii="Times New Roman" w:hAnsi="Times New Roman" w:cs="Times New Roman"/>
          <w:sz w:val="28"/>
          <w:szCs w:val="28"/>
        </w:rPr>
        <w:t xml:space="preserve">не являются юридически обязательными. Но на </w:t>
      </w:r>
      <w:r w:rsidR="00C14053" w:rsidRPr="00F96F24">
        <w:rPr>
          <w:rFonts w:ascii="Times New Roman" w:hAnsi="Times New Roman" w:cs="Times New Roman"/>
          <w:sz w:val="28"/>
          <w:szCs w:val="28"/>
        </w:rPr>
        <w:lastRenderedPageBreak/>
        <w:t xml:space="preserve">практике мы наблюдаем </w:t>
      </w:r>
      <w:r w:rsidR="00AF2D59" w:rsidRPr="00F96F24">
        <w:rPr>
          <w:rFonts w:ascii="Times New Roman" w:hAnsi="Times New Roman" w:cs="Times New Roman"/>
          <w:sz w:val="28"/>
          <w:szCs w:val="28"/>
        </w:rPr>
        <w:t xml:space="preserve">обратную </w:t>
      </w:r>
      <w:r w:rsidR="00C14053" w:rsidRPr="00F96F24">
        <w:rPr>
          <w:rFonts w:ascii="Times New Roman" w:hAnsi="Times New Roman" w:cs="Times New Roman"/>
          <w:sz w:val="28"/>
          <w:szCs w:val="28"/>
        </w:rPr>
        <w:t>ситуацию, когда субъекты профессионального спорта считают</w:t>
      </w:r>
      <w:r w:rsidR="00AA69CE" w:rsidRPr="00F96F24">
        <w:rPr>
          <w:rFonts w:ascii="Times New Roman" w:hAnsi="Times New Roman" w:cs="Times New Roman"/>
          <w:sz w:val="28"/>
          <w:szCs w:val="28"/>
        </w:rPr>
        <w:t xml:space="preserve"> такие</w:t>
      </w:r>
      <w:r w:rsidR="00C14053" w:rsidRPr="00F96F24">
        <w:rPr>
          <w:rFonts w:ascii="Times New Roman" w:hAnsi="Times New Roman" w:cs="Times New Roman"/>
          <w:sz w:val="28"/>
          <w:szCs w:val="28"/>
        </w:rPr>
        <w:t xml:space="preserve"> регламентные нормы обязательными для себя. То есть, мы можем говорить о том, что обязательность регламентных норм в профессиональном спорте основана не на акте </w:t>
      </w:r>
      <w:r w:rsidR="00AA69CE" w:rsidRPr="00F96F24">
        <w:rPr>
          <w:rFonts w:ascii="Times New Roman" w:hAnsi="Times New Roman" w:cs="Times New Roman"/>
          <w:sz w:val="28"/>
          <w:szCs w:val="28"/>
        </w:rPr>
        <w:t>государственного удостоверения</w:t>
      </w:r>
      <w:r w:rsidR="00C14053" w:rsidRPr="00F96F24">
        <w:rPr>
          <w:rFonts w:ascii="Times New Roman" w:hAnsi="Times New Roman" w:cs="Times New Roman"/>
          <w:sz w:val="28"/>
          <w:szCs w:val="28"/>
        </w:rPr>
        <w:t xml:space="preserve">, а на добровольном признании </w:t>
      </w:r>
      <w:r w:rsidR="00AA69CE" w:rsidRPr="00F96F24">
        <w:rPr>
          <w:rFonts w:ascii="Times New Roman" w:hAnsi="Times New Roman" w:cs="Times New Roman"/>
          <w:sz w:val="28"/>
          <w:szCs w:val="28"/>
        </w:rPr>
        <w:t>участниками регулируемых отношений полномочности субъекта, утвердившего эти нормы</w:t>
      </w:r>
      <w:r w:rsidR="00C14053" w:rsidRPr="00F96F24">
        <w:rPr>
          <w:rFonts w:ascii="Times New Roman" w:hAnsi="Times New Roman" w:cs="Times New Roman"/>
          <w:sz w:val="28"/>
          <w:szCs w:val="28"/>
        </w:rPr>
        <w:t>.</w:t>
      </w:r>
    </w:p>
    <w:p w14:paraId="55BAC2DF" w14:textId="77777777" w:rsidR="002A29CA" w:rsidRPr="00F96F24" w:rsidRDefault="00AA69CE"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Но</w:t>
      </w:r>
      <w:r w:rsidR="00BF4E87" w:rsidRPr="00F96F24">
        <w:rPr>
          <w:rFonts w:ascii="Times New Roman" w:hAnsi="Times New Roman" w:cs="Times New Roman"/>
          <w:sz w:val="28"/>
          <w:szCs w:val="28"/>
        </w:rPr>
        <w:t>, если мы соглашаемся с тем, что</w:t>
      </w:r>
      <w:r w:rsidR="00C14053" w:rsidRPr="00F96F24">
        <w:rPr>
          <w:rFonts w:ascii="Times New Roman" w:hAnsi="Times New Roman" w:cs="Times New Roman"/>
          <w:sz w:val="28"/>
          <w:szCs w:val="28"/>
        </w:rPr>
        <w:t xml:space="preserve"> обязательность регламентных норм</w:t>
      </w:r>
      <w:r w:rsidR="00BF4E87" w:rsidRPr="00F96F24">
        <w:rPr>
          <w:rFonts w:ascii="Times New Roman" w:hAnsi="Times New Roman" w:cs="Times New Roman"/>
          <w:sz w:val="28"/>
          <w:szCs w:val="28"/>
        </w:rPr>
        <w:t xml:space="preserve"> основан</w:t>
      </w:r>
      <w:r w:rsidR="00C14053" w:rsidRPr="00F96F24">
        <w:rPr>
          <w:rFonts w:ascii="Times New Roman" w:hAnsi="Times New Roman" w:cs="Times New Roman"/>
          <w:sz w:val="28"/>
          <w:szCs w:val="28"/>
        </w:rPr>
        <w:t>а</w:t>
      </w:r>
      <w:r w:rsidR="00BF4E87" w:rsidRPr="00F96F24">
        <w:rPr>
          <w:rFonts w:ascii="Times New Roman" w:hAnsi="Times New Roman" w:cs="Times New Roman"/>
          <w:sz w:val="28"/>
          <w:szCs w:val="28"/>
        </w:rPr>
        <w:t xml:space="preserve"> лишь на признании авторитета спортивной организации, возникает вопрос, от кого должно исходить это признание</w:t>
      </w:r>
      <w:r w:rsidR="004A4A12" w:rsidRPr="00F96F24">
        <w:rPr>
          <w:rFonts w:ascii="Times New Roman" w:hAnsi="Times New Roman" w:cs="Times New Roman"/>
          <w:sz w:val="28"/>
          <w:szCs w:val="28"/>
        </w:rPr>
        <w:t>, и в какой форме оно должно быть выражено</w:t>
      </w:r>
      <w:r w:rsidR="00BF4E87" w:rsidRPr="00F96F24">
        <w:rPr>
          <w:rFonts w:ascii="Times New Roman" w:hAnsi="Times New Roman" w:cs="Times New Roman"/>
          <w:sz w:val="28"/>
          <w:szCs w:val="28"/>
        </w:rPr>
        <w:t xml:space="preserve">? </w:t>
      </w:r>
      <w:r w:rsidR="003D2A75" w:rsidRPr="00F96F24">
        <w:rPr>
          <w:rFonts w:ascii="Times New Roman" w:hAnsi="Times New Roman" w:cs="Times New Roman"/>
          <w:sz w:val="28"/>
          <w:szCs w:val="28"/>
        </w:rPr>
        <w:t xml:space="preserve">На наш взгляд, признание авторитета спортивных организаций и обязательного характера принимаемых ими регламентов должно исходить от спортсмена, при этом данное признание должно быть прямым, осознанным и ясно выраженным. </w:t>
      </w:r>
      <w:r w:rsidR="004A4A12" w:rsidRPr="00F96F24">
        <w:rPr>
          <w:rFonts w:ascii="Times New Roman" w:hAnsi="Times New Roman" w:cs="Times New Roman"/>
          <w:sz w:val="28"/>
          <w:szCs w:val="28"/>
        </w:rPr>
        <w:t xml:space="preserve">На практике субъектом, непосредственно признающим обязательность регламентов спортивных организаций, является спортивный клуб-работодатель спортсмена. </w:t>
      </w:r>
      <w:r w:rsidR="003D2A75" w:rsidRPr="00F96F24">
        <w:rPr>
          <w:rFonts w:ascii="Times New Roman" w:hAnsi="Times New Roman" w:cs="Times New Roman"/>
          <w:sz w:val="28"/>
          <w:szCs w:val="28"/>
        </w:rPr>
        <w:t>Сам спортсмен,</w:t>
      </w:r>
      <w:r w:rsidR="004A4A12" w:rsidRPr="00F96F24">
        <w:rPr>
          <w:rFonts w:ascii="Times New Roman" w:hAnsi="Times New Roman" w:cs="Times New Roman"/>
          <w:sz w:val="28"/>
          <w:szCs w:val="28"/>
        </w:rPr>
        <w:t xml:space="preserve"> чьи права и обязанности затрагиваются нормотворчеством </w:t>
      </w:r>
      <w:r w:rsidR="003D2A75" w:rsidRPr="00F96F24">
        <w:rPr>
          <w:rFonts w:ascii="Times New Roman" w:hAnsi="Times New Roman" w:cs="Times New Roman"/>
          <w:sz w:val="28"/>
          <w:szCs w:val="28"/>
        </w:rPr>
        <w:t xml:space="preserve">спортивных организаций, авторитет спортивной организации признает вынужденно и опосредованно, через фигуру своего работодателя и его локальные акты. </w:t>
      </w:r>
    </w:p>
    <w:p w14:paraId="78D2D181" w14:textId="77777777" w:rsidR="00BF4AED" w:rsidRPr="00F96F24" w:rsidRDefault="00BF4AED"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Строго говоря, нельзя утверждать, что государство делегирует субъектам профессионального спорта полномочия по регулированию трудовых отношений. </w:t>
      </w:r>
      <w:proofErr w:type="spellStart"/>
      <w:r w:rsidRPr="00F96F24">
        <w:rPr>
          <w:rFonts w:ascii="Times New Roman" w:hAnsi="Times New Roman" w:cs="Times New Roman"/>
          <w:sz w:val="28"/>
          <w:szCs w:val="28"/>
        </w:rPr>
        <w:t>Регламентые</w:t>
      </w:r>
      <w:proofErr w:type="spellEnd"/>
      <w:r w:rsidRPr="00F96F24">
        <w:rPr>
          <w:rFonts w:ascii="Times New Roman" w:hAnsi="Times New Roman" w:cs="Times New Roman"/>
          <w:sz w:val="28"/>
          <w:szCs w:val="28"/>
        </w:rPr>
        <w:t xml:space="preserve"> нормы спортивных организаций посвящены отношениям по поводу организации и проведения спортивных соревнований</w:t>
      </w:r>
      <w:r w:rsidR="00EA6B62" w:rsidRPr="00F96F24">
        <w:rPr>
          <w:rFonts w:ascii="Times New Roman" w:hAnsi="Times New Roman" w:cs="Times New Roman"/>
          <w:sz w:val="28"/>
          <w:szCs w:val="28"/>
        </w:rPr>
        <w:t>, которые существуют</w:t>
      </w:r>
      <w:r w:rsidR="00B212A2" w:rsidRPr="00F96F24">
        <w:rPr>
          <w:rFonts w:ascii="Times New Roman" w:hAnsi="Times New Roman" w:cs="Times New Roman"/>
          <w:sz w:val="28"/>
          <w:szCs w:val="28"/>
        </w:rPr>
        <w:t xml:space="preserve"> параллельно </w:t>
      </w:r>
      <w:proofErr w:type="spellStart"/>
      <w:r w:rsidR="00B212A2" w:rsidRPr="00F96F24">
        <w:rPr>
          <w:rFonts w:ascii="Times New Roman" w:hAnsi="Times New Roman" w:cs="Times New Roman"/>
          <w:sz w:val="28"/>
          <w:szCs w:val="28"/>
        </w:rPr>
        <w:t>трудоправовым</w:t>
      </w:r>
      <w:proofErr w:type="spellEnd"/>
      <w:r w:rsidR="00B212A2" w:rsidRPr="00F96F24">
        <w:rPr>
          <w:rFonts w:ascii="Times New Roman" w:hAnsi="Times New Roman" w:cs="Times New Roman"/>
          <w:sz w:val="28"/>
          <w:szCs w:val="28"/>
        </w:rPr>
        <w:t xml:space="preserve">. </w:t>
      </w:r>
      <w:r w:rsidRPr="00F96F24">
        <w:rPr>
          <w:rFonts w:ascii="Times New Roman" w:hAnsi="Times New Roman" w:cs="Times New Roman"/>
          <w:sz w:val="28"/>
          <w:szCs w:val="28"/>
        </w:rPr>
        <w:t xml:space="preserve">Иллюзия </w:t>
      </w:r>
      <w:r w:rsidR="005A161D" w:rsidRPr="00F96F24">
        <w:rPr>
          <w:rFonts w:ascii="Times New Roman" w:hAnsi="Times New Roman" w:cs="Times New Roman"/>
          <w:sz w:val="28"/>
          <w:szCs w:val="28"/>
        </w:rPr>
        <w:t>того, что публичный субъект допускает самостоятельное нормативное регулирование труда</w:t>
      </w:r>
      <w:r w:rsidR="00475C19">
        <w:rPr>
          <w:rFonts w:ascii="Times New Roman" w:hAnsi="Times New Roman" w:cs="Times New Roman"/>
          <w:sz w:val="28"/>
          <w:szCs w:val="28"/>
        </w:rPr>
        <w:t xml:space="preserve"> </w:t>
      </w:r>
      <w:r w:rsidR="005A161D" w:rsidRPr="00F96F24">
        <w:rPr>
          <w:rFonts w:ascii="Times New Roman" w:hAnsi="Times New Roman" w:cs="Times New Roman"/>
          <w:sz w:val="28"/>
          <w:szCs w:val="28"/>
        </w:rPr>
        <w:t xml:space="preserve">спортсменов спортивными организациями,  </w:t>
      </w:r>
      <w:r w:rsidRPr="00F96F24">
        <w:rPr>
          <w:rFonts w:ascii="Times New Roman" w:hAnsi="Times New Roman" w:cs="Times New Roman"/>
          <w:sz w:val="28"/>
          <w:szCs w:val="28"/>
        </w:rPr>
        <w:t xml:space="preserve">возникает из-за того, что трудовая функция спортсменов не может реализовываться вне системы спортивных отношений, регулятором которых выступают </w:t>
      </w:r>
      <w:r w:rsidR="005A161D" w:rsidRPr="00F96F24">
        <w:rPr>
          <w:rFonts w:ascii="Times New Roman" w:hAnsi="Times New Roman" w:cs="Times New Roman"/>
          <w:sz w:val="28"/>
          <w:szCs w:val="28"/>
        </w:rPr>
        <w:t xml:space="preserve">эти </w:t>
      </w:r>
      <w:r w:rsidRPr="00F96F24">
        <w:rPr>
          <w:rFonts w:ascii="Times New Roman" w:hAnsi="Times New Roman" w:cs="Times New Roman"/>
          <w:sz w:val="28"/>
          <w:szCs w:val="28"/>
        </w:rPr>
        <w:t xml:space="preserve">спортивные организации. </w:t>
      </w:r>
      <w:r w:rsidR="005A161D" w:rsidRPr="00F96F24">
        <w:rPr>
          <w:rFonts w:ascii="Times New Roman" w:hAnsi="Times New Roman" w:cs="Times New Roman"/>
          <w:sz w:val="28"/>
          <w:szCs w:val="28"/>
        </w:rPr>
        <w:t>З</w:t>
      </w:r>
      <w:r w:rsidRPr="00F96F24">
        <w:rPr>
          <w:rFonts w:ascii="Times New Roman" w:hAnsi="Times New Roman" w:cs="Times New Roman"/>
          <w:sz w:val="28"/>
          <w:szCs w:val="28"/>
        </w:rPr>
        <w:t>апре</w:t>
      </w:r>
      <w:r w:rsidR="005A161D" w:rsidRPr="00F96F24">
        <w:rPr>
          <w:rFonts w:ascii="Times New Roman" w:hAnsi="Times New Roman" w:cs="Times New Roman"/>
          <w:sz w:val="28"/>
          <w:szCs w:val="28"/>
        </w:rPr>
        <w:t>тить</w:t>
      </w:r>
      <w:r w:rsidR="009D5397">
        <w:rPr>
          <w:rFonts w:ascii="Times New Roman" w:hAnsi="Times New Roman" w:cs="Times New Roman"/>
          <w:sz w:val="28"/>
          <w:szCs w:val="28"/>
        </w:rPr>
        <w:t xml:space="preserve"> </w:t>
      </w:r>
      <w:r w:rsidR="00EA6B62" w:rsidRPr="00F96F24">
        <w:rPr>
          <w:rFonts w:ascii="Times New Roman" w:hAnsi="Times New Roman" w:cs="Times New Roman"/>
          <w:sz w:val="28"/>
          <w:szCs w:val="28"/>
        </w:rPr>
        <w:t xml:space="preserve">им </w:t>
      </w:r>
      <w:r w:rsidRPr="00F96F24">
        <w:rPr>
          <w:rFonts w:ascii="Times New Roman" w:hAnsi="Times New Roman" w:cs="Times New Roman"/>
          <w:sz w:val="28"/>
          <w:szCs w:val="28"/>
        </w:rPr>
        <w:t>осуществлять регулирование спорт</w:t>
      </w:r>
      <w:r w:rsidR="005A161D" w:rsidRPr="00F96F24">
        <w:rPr>
          <w:rFonts w:ascii="Times New Roman" w:hAnsi="Times New Roman" w:cs="Times New Roman"/>
          <w:sz w:val="28"/>
          <w:szCs w:val="28"/>
        </w:rPr>
        <w:t>ивных отношений</w:t>
      </w:r>
      <w:r w:rsidRPr="00F96F24">
        <w:rPr>
          <w:rFonts w:ascii="Times New Roman" w:hAnsi="Times New Roman" w:cs="Times New Roman"/>
          <w:sz w:val="28"/>
          <w:szCs w:val="28"/>
        </w:rPr>
        <w:t xml:space="preserve"> в части, затрагивающей труд спортсменов, не представляется возможным, поскольку расщепление правового статуса </w:t>
      </w:r>
      <w:r w:rsidRPr="00F96F24">
        <w:rPr>
          <w:rFonts w:ascii="Times New Roman" w:hAnsi="Times New Roman" w:cs="Times New Roman"/>
          <w:sz w:val="28"/>
          <w:szCs w:val="28"/>
        </w:rPr>
        <w:lastRenderedPageBreak/>
        <w:t>спортсмена на отдельные элементы недопустимо с точки зрения возникновения правовых коллизий.</w:t>
      </w:r>
    </w:p>
    <w:p w14:paraId="4ABC42AA" w14:textId="77777777" w:rsidR="00C0107F" w:rsidRDefault="00C0107F" w:rsidP="00954CE1">
      <w:pPr>
        <w:spacing w:after="0" w:line="360" w:lineRule="auto"/>
        <w:ind w:firstLine="567"/>
        <w:jc w:val="both"/>
        <w:rPr>
          <w:rFonts w:ascii="Times New Roman" w:hAnsi="Times New Roman" w:cs="Times New Roman"/>
          <w:sz w:val="28"/>
          <w:szCs w:val="28"/>
        </w:rPr>
      </w:pPr>
      <w:r w:rsidRPr="00C0107F">
        <w:rPr>
          <w:rFonts w:ascii="Times New Roman" w:hAnsi="Times New Roman" w:cs="Times New Roman"/>
          <w:sz w:val="28"/>
          <w:szCs w:val="28"/>
        </w:rPr>
        <w:t>Ясно, что на сегодняшний день регламентные нормы спортивных организаций не вписываются ни в одну категорию предусмотренных законом видов источников трудового права. О.А. Шевченко считает, что нормы саморегулирования спортивных организаций могут являться специальным источником трудового права, и отмечает, что для этого необходимо определить исчерпывающий перечень вопросов, по которым допустимо такое саморегулирование.  Идейно позиция Ольги Александровны представляется верной, но практически представляется неосуществимой, в силу того, что просто невозможно избежать бесконфликтного раздела вопросов, по которым будет осуществляться сепаратное регулирование труда спортсменов.</w:t>
      </w:r>
    </w:p>
    <w:p w14:paraId="335656E4" w14:textId="77777777" w:rsidR="005A161D" w:rsidRPr="00F96F24" w:rsidRDefault="005A161D"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Самостоятельность регулирования спорта существует, </w:t>
      </w:r>
      <w:r w:rsidR="00EA6B62" w:rsidRPr="00F96F24">
        <w:rPr>
          <w:rFonts w:ascii="Times New Roman" w:hAnsi="Times New Roman" w:cs="Times New Roman"/>
          <w:sz w:val="28"/>
          <w:szCs w:val="28"/>
        </w:rPr>
        <w:t>но</w:t>
      </w:r>
      <w:r w:rsidRPr="00F96F24">
        <w:rPr>
          <w:rFonts w:ascii="Times New Roman" w:hAnsi="Times New Roman" w:cs="Times New Roman"/>
          <w:sz w:val="28"/>
          <w:szCs w:val="28"/>
        </w:rPr>
        <w:t xml:space="preserve"> она должна ограничиваться публичным субъектом, когда речь идет о труде профессиональных спортсменов. То, что для профессионального спорта является нормальной практикой, соответствующей традициям и обычаям регулирования отношений в данной сфере, может оказаться неприемлемым с точки зрения обеспечения трудовых прав спортсменов-работников. Нужно четко различать учет специфики и конформизм, граничащий с полным самоустранением государства от правового регулирования в данной области.  </w:t>
      </w:r>
    </w:p>
    <w:p w14:paraId="12502838" w14:textId="77777777" w:rsidR="005A161D" w:rsidRPr="00F96F24" w:rsidRDefault="005A161D"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Очевидно, в существующей модели регулирования есть погрешности непоследовательной политики государства. Нельзя игнорировать существующий дисбаланс, отсутствие должного контроля за нормотворчеством спортивных организаций со стороны публичного субъекта, поскольку, как мы уже отмечали ранее, в спортивных регламентах есть нормы, прямо противоречащие трудовому законодательству, и </w:t>
      </w:r>
      <w:r w:rsidR="00B212A2" w:rsidRPr="00F96F24">
        <w:rPr>
          <w:rFonts w:ascii="Times New Roman" w:hAnsi="Times New Roman" w:cs="Times New Roman"/>
          <w:sz w:val="28"/>
          <w:szCs w:val="28"/>
        </w:rPr>
        <w:t xml:space="preserve">как следствие </w:t>
      </w:r>
      <w:r w:rsidRPr="00F96F24">
        <w:rPr>
          <w:rFonts w:ascii="Times New Roman" w:hAnsi="Times New Roman" w:cs="Times New Roman"/>
          <w:sz w:val="28"/>
          <w:szCs w:val="28"/>
        </w:rPr>
        <w:t xml:space="preserve">нарушающие трудовые права спортсменов. </w:t>
      </w:r>
    </w:p>
    <w:p w14:paraId="2823B972" w14:textId="77777777" w:rsidR="00EA6B62" w:rsidRPr="00F96F24" w:rsidRDefault="00EA6B62" w:rsidP="00954CE1">
      <w:pPr>
        <w:spacing w:after="0" w:line="360" w:lineRule="auto"/>
        <w:ind w:firstLine="567"/>
        <w:jc w:val="both"/>
        <w:rPr>
          <w:rFonts w:ascii="Times New Roman" w:hAnsi="Times New Roman" w:cs="Times New Roman"/>
          <w:sz w:val="28"/>
          <w:szCs w:val="28"/>
        </w:rPr>
      </w:pPr>
    </w:p>
    <w:p w14:paraId="7D8E20BA" w14:textId="77777777" w:rsidR="00164A0F" w:rsidRPr="00F96F24" w:rsidRDefault="00164A0F" w:rsidP="00954CE1">
      <w:pPr>
        <w:spacing w:after="0" w:line="360" w:lineRule="auto"/>
        <w:ind w:firstLine="567"/>
        <w:jc w:val="both"/>
        <w:rPr>
          <w:rFonts w:ascii="Times New Roman" w:hAnsi="Times New Roman" w:cs="Times New Roman"/>
          <w:sz w:val="28"/>
          <w:szCs w:val="28"/>
        </w:rPr>
      </w:pPr>
    </w:p>
    <w:p w14:paraId="508A895D" w14:textId="77777777" w:rsidR="00B212A2" w:rsidRPr="00F96F24" w:rsidRDefault="00B212A2" w:rsidP="00954CE1">
      <w:pPr>
        <w:spacing w:after="0" w:line="360" w:lineRule="auto"/>
        <w:ind w:firstLine="567"/>
        <w:jc w:val="both"/>
        <w:rPr>
          <w:rFonts w:ascii="Times New Roman" w:hAnsi="Times New Roman" w:cs="Times New Roman"/>
          <w:sz w:val="28"/>
          <w:szCs w:val="28"/>
        </w:rPr>
      </w:pPr>
    </w:p>
    <w:p w14:paraId="6DC4901F" w14:textId="77777777" w:rsidR="00B212A2" w:rsidRPr="00F96F24" w:rsidRDefault="00B212A2" w:rsidP="00954CE1">
      <w:pPr>
        <w:spacing w:after="0" w:line="360" w:lineRule="auto"/>
        <w:ind w:firstLine="567"/>
        <w:jc w:val="both"/>
        <w:rPr>
          <w:rFonts w:ascii="Times New Roman" w:hAnsi="Times New Roman" w:cs="Times New Roman"/>
          <w:sz w:val="28"/>
          <w:szCs w:val="28"/>
        </w:rPr>
      </w:pPr>
    </w:p>
    <w:p w14:paraId="28D9DF36" w14:textId="77777777" w:rsidR="00A464EC" w:rsidRPr="00F96F24" w:rsidRDefault="00A464EC" w:rsidP="00E02981">
      <w:pPr>
        <w:spacing w:after="240" w:line="360" w:lineRule="auto"/>
        <w:ind w:firstLine="567"/>
        <w:jc w:val="both"/>
        <w:rPr>
          <w:rFonts w:ascii="Times New Roman" w:hAnsi="Times New Roman" w:cs="Times New Roman"/>
          <w:b/>
          <w:sz w:val="28"/>
          <w:szCs w:val="28"/>
        </w:rPr>
      </w:pPr>
      <w:r w:rsidRPr="007011B9">
        <w:rPr>
          <w:rFonts w:ascii="Times New Roman" w:hAnsi="Times New Roman" w:cs="Times New Roman"/>
          <w:b/>
          <w:sz w:val="28"/>
          <w:szCs w:val="28"/>
        </w:rPr>
        <w:lastRenderedPageBreak/>
        <w:t>§</w:t>
      </w:r>
      <w:r w:rsidR="00475C19" w:rsidRPr="007011B9">
        <w:rPr>
          <w:rFonts w:ascii="Times New Roman" w:hAnsi="Times New Roman" w:cs="Times New Roman"/>
          <w:b/>
          <w:sz w:val="28"/>
          <w:szCs w:val="28"/>
        </w:rPr>
        <w:t>1.</w:t>
      </w:r>
      <w:r w:rsidRPr="007011B9">
        <w:rPr>
          <w:rFonts w:ascii="Times New Roman" w:hAnsi="Times New Roman" w:cs="Times New Roman"/>
          <w:b/>
          <w:sz w:val="28"/>
          <w:szCs w:val="28"/>
        </w:rPr>
        <w:t xml:space="preserve">2. </w:t>
      </w:r>
      <w:r w:rsidR="001856C7" w:rsidRPr="007011B9">
        <w:rPr>
          <w:rFonts w:ascii="Times New Roman" w:hAnsi="Times New Roman" w:cs="Times New Roman"/>
          <w:b/>
          <w:sz w:val="28"/>
          <w:szCs w:val="28"/>
        </w:rPr>
        <w:t>Ограничения</w:t>
      </w:r>
      <w:r w:rsidR="00827FBC" w:rsidRPr="007011B9">
        <w:rPr>
          <w:rFonts w:ascii="Times New Roman" w:hAnsi="Times New Roman" w:cs="Times New Roman"/>
          <w:b/>
          <w:sz w:val="28"/>
          <w:szCs w:val="28"/>
        </w:rPr>
        <w:t xml:space="preserve"> свободы труда </w:t>
      </w:r>
      <w:r w:rsidR="007011B9" w:rsidRPr="007011B9">
        <w:rPr>
          <w:rFonts w:ascii="Times New Roman" w:hAnsi="Times New Roman" w:cs="Times New Roman"/>
          <w:b/>
          <w:sz w:val="28"/>
          <w:szCs w:val="28"/>
        </w:rPr>
        <w:t>в сфере профессионального спорта</w:t>
      </w:r>
      <w:r w:rsidR="00827FBC" w:rsidRPr="007011B9">
        <w:rPr>
          <w:rFonts w:ascii="Times New Roman" w:hAnsi="Times New Roman" w:cs="Times New Roman"/>
          <w:b/>
          <w:sz w:val="28"/>
          <w:szCs w:val="28"/>
        </w:rPr>
        <w:t xml:space="preserve"> </w:t>
      </w:r>
      <w:r w:rsidR="007011B9">
        <w:rPr>
          <w:rFonts w:ascii="Times New Roman" w:hAnsi="Times New Roman" w:cs="Times New Roman"/>
          <w:b/>
          <w:sz w:val="28"/>
          <w:szCs w:val="28"/>
        </w:rPr>
        <w:t>и специальные основания прекращения трудового договора со спортсменами</w:t>
      </w:r>
    </w:p>
    <w:p w14:paraId="4954EE76" w14:textId="77777777" w:rsidR="0035723C" w:rsidRPr="00F96F24" w:rsidRDefault="00190A21"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Одна из ключевых характеристик </w:t>
      </w:r>
      <w:r w:rsidR="000B6A91" w:rsidRPr="00F96F24">
        <w:rPr>
          <w:rFonts w:ascii="Times New Roman" w:hAnsi="Times New Roman" w:cs="Times New Roman"/>
          <w:sz w:val="28"/>
          <w:szCs w:val="28"/>
        </w:rPr>
        <w:t xml:space="preserve">рынка труда в профессиональном спорте </w:t>
      </w:r>
      <w:r w:rsidRPr="00F96F24">
        <w:rPr>
          <w:rFonts w:ascii="Times New Roman" w:hAnsi="Times New Roman" w:cs="Times New Roman"/>
          <w:sz w:val="28"/>
          <w:szCs w:val="28"/>
        </w:rPr>
        <w:t xml:space="preserve">заключается в повышенном уровне </w:t>
      </w:r>
      <w:r w:rsidR="00BE598B" w:rsidRPr="00F96F24">
        <w:rPr>
          <w:rFonts w:ascii="Times New Roman" w:hAnsi="Times New Roman" w:cs="Times New Roman"/>
          <w:sz w:val="28"/>
          <w:szCs w:val="28"/>
        </w:rPr>
        <w:t xml:space="preserve">трудовой </w:t>
      </w:r>
      <w:r w:rsidRPr="00F96F24">
        <w:rPr>
          <w:rFonts w:ascii="Times New Roman" w:hAnsi="Times New Roman" w:cs="Times New Roman"/>
          <w:sz w:val="28"/>
          <w:szCs w:val="28"/>
        </w:rPr>
        <w:t>мобильности</w:t>
      </w:r>
      <w:r w:rsidR="000B6A91" w:rsidRPr="00F96F24">
        <w:rPr>
          <w:rFonts w:ascii="Times New Roman" w:hAnsi="Times New Roman" w:cs="Times New Roman"/>
          <w:sz w:val="28"/>
          <w:szCs w:val="28"/>
        </w:rPr>
        <w:t>.</w:t>
      </w:r>
      <w:r w:rsidR="000B6A91" w:rsidRPr="00F96F24">
        <w:rPr>
          <w:rStyle w:val="a5"/>
          <w:rFonts w:ascii="Times New Roman" w:hAnsi="Times New Roman" w:cs="Times New Roman"/>
          <w:sz w:val="28"/>
          <w:szCs w:val="28"/>
        </w:rPr>
        <w:footnoteReference w:id="36"/>
      </w:r>
      <w:r w:rsidRPr="00F96F24">
        <w:rPr>
          <w:rFonts w:ascii="Times New Roman" w:hAnsi="Times New Roman" w:cs="Times New Roman"/>
          <w:sz w:val="28"/>
          <w:szCs w:val="28"/>
        </w:rPr>
        <w:t xml:space="preserve"> К</w:t>
      </w:r>
      <w:r w:rsidR="0035723C" w:rsidRPr="00F96F24">
        <w:rPr>
          <w:rFonts w:ascii="Times New Roman" w:hAnsi="Times New Roman" w:cs="Times New Roman"/>
          <w:sz w:val="28"/>
          <w:szCs w:val="28"/>
        </w:rPr>
        <w:t>арьера спортсмена носит краткосрочный характер, его востребованн</w:t>
      </w:r>
      <w:r w:rsidR="00C077A5" w:rsidRPr="00F96F24">
        <w:rPr>
          <w:rFonts w:ascii="Times New Roman" w:hAnsi="Times New Roman" w:cs="Times New Roman"/>
          <w:sz w:val="28"/>
          <w:szCs w:val="28"/>
        </w:rPr>
        <w:t xml:space="preserve">ость как специалиста зависит от </w:t>
      </w:r>
      <w:r w:rsidR="0035723C" w:rsidRPr="00F96F24">
        <w:rPr>
          <w:rFonts w:ascii="Times New Roman" w:hAnsi="Times New Roman" w:cs="Times New Roman"/>
          <w:sz w:val="28"/>
          <w:szCs w:val="28"/>
        </w:rPr>
        <w:t>возраста, физических показателей, здоровья</w:t>
      </w:r>
      <w:r w:rsidR="00A41211" w:rsidRPr="00F96F24">
        <w:rPr>
          <w:rFonts w:ascii="Times New Roman" w:hAnsi="Times New Roman" w:cs="Times New Roman"/>
          <w:sz w:val="28"/>
          <w:szCs w:val="28"/>
        </w:rPr>
        <w:t xml:space="preserve"> и</w:t>
      </w:r>
      <w:r w:rsidRPr="00F96F24">
        <w:rPr>
          <w:rFonts w:ascii="Times New Roman" w:hAnsi="Times New Roman" w:cs="Times New Roman"/>
          <w:sz w:val="28"/>
          <w:szCs w:val="28"/>
        </w:rPr>
        <w:t xml:space="preserve"> успешност</w:t>
      </w:r>
      <w:r w:rsidR="000B6A91" w:rsidRPr="00F96F24">
        <w:rPr>
          <w:rFonts w:ascii="Times New Roman" w:hAnsi="Times New Roman" w:cs="Times New Roman"/>
          <w:sz w:val="28"/>
          <w:szCs w:val="28"/>
        </w:rPr>
        <w:t>и</w:t>
      </w:r>
      <w:r w:rsidR="007011B9">
        <w:rPr>
          <w:rFonts w:ascii="Times New Roman" w:hAnsi="Times New Roman" w:cs="Times New Roman"/>
          <w:sz w:val="28"/>
          <w:szCs w:val="28"/>
        </w:rPr>
        <w:t xml:space="preserve"> </w:t>
      </w:r>
      <w:r w:rsidR="00AC49C1" w:rsidRPr="00F96F24">
        <w:rPr>
          <w:rFonts w:ascii="Times New Roman" w:hAnsi="Times New Roman" w:cs="Times New Roman"/>
          <w:sz w:val="28"/>
          <w:szCs w:val="28"/>
        </w:rPr>
        <w:t>профессиональной</w:t>
      </w:r>
      <w:r w:rsidRPr="00F96F24">
        <w:rPr>
          <w:rFonts w:ascii="Times New Roman" w:hAnsi="Times New Roman" w:cs="Times New Roman"/>
          <w:sz w:val="28"/>
          <w:szCs w:val="28"/>
        </w:rPr>
        <w:t xml:space="preserve"> статистики</w:t>
      </w:r>
      <w:r w:rsidR="00FF5BFB" w:rsidRPr="00F96F24">
        <w:rPr>
          <w:rFonts w:ascii="Times New Roman" w:hAnsi="Times New Roman" w:cs="Times New Roman"/>
          <w:sz w:val="28"/>
          <w:szCs w:val="28"/>
        </w:rPr>
        <w:t>. Э</w:t>
      </w:r>
      <w:r w:rsidR="0035723C" w:rsidRPr="00F96F24">
        <w:rPr>
          <w:rFonts w:ascii="Times New Roman" w:hAnsi="Times New Roman" w:cs="Times New Roman"/>
          <w:sz w:val="28"/>
          <w:szCs w:val="28"/>
        </w:rPr>
        <w:t>ти параметры крайне переменчивы,</w:t>
      </w:r>
      <w:r w:rsidR="00A41211" w:rsidRPr="00F96F24">
        <w:rPr>
          <w:rFonts w:ascii="Times New Roman" w:hAnsi="Times New Roman" w:cs="Times New Roman"/>
          <w:sz w:val="28"/>
          <w:szCs w:val="28"/>
        </w:rPr>
        <w:t xml:space="preserve"> поэтому</w:t>
      </w:r>
      <w:r w:rsidR="00FF5BFB" w:rsidRPr="00F96F24">
        <w:rPr>
          <w:rFonts w:ascii="Times New Roman" w:hAnsi="Times New Roman" w:cs="Times New Roman"/>
          <w:sz w:val="28"/>
          <w:szCs w:val="28"/>
        </w:rPr>
        <w:t xml:space="preserve"> работодатель, как правило, не стремится заключать трудовой договор со спортсменом </w:t>
      </w:r>
      <w:r w:rsidR="0035723C" w:rsidRPr="00F96F24">
        <w:rPr>
          <w:rFonts w:ascii="Times New Roman" w:hAnsi="Times New Roman" w:cs="Times New Roman"/>
          <w:sz w:val="28"/>
          <w:szCs w:val="28"/>
        </w:rPr>
        <w:t xml:space="preserve">на неопределенный срок. </w:t>
      </w:r>
      <w:r w:rsidR="000B6A91" w:rsidRPr="00F96F24">
        <w:rPr>
          <w:rFonts w:ascii="Times New Roman" w:hAnsi="Times New Roman" w:cs="Times New Roman"/>
          <w:sz w:val="28"/>
          <w:szCs w:val="28"/>
        </w:rPr>
        <w:t xml:space="preserve">В свою очередь </w:t>
      </w:r>
      <w:r w:rsidR="0035723C" w:rsidRPr="00F96F24">
        <w:rPr>
          <w:rFonts w:ascii="Times New Roman" w:hAnsi="Times New Roman" w:cs="Times New Roman"/>
          <w:sz w:val="28"/>
          <w:szCs w:val="28"/>
        </w:rPr>
        <w:t>спортсмен</w:t>
      </w:r>
      <w:r w:rsidR="009D5397">
        <w:rPr>
          <w:rFonts w:ascii="Times New Roman" w:hAnsi="Times New Roman" w:cs="Times New Roman"/>
          <w:sz w:val="28"/>
          <w:szCs w:val="28"/>
        </w:rPr>
        <w:t xml:space="preserve"> </w:t>
      </w:r>
      <w:r w:rsidR="0035723C" w:rsidRPr="00F96F24">
        <w:rPr>
          <w:rFonts w:ascii="Times New Roman" w:hAnsi="Times New Roman" w:cs="Times New Roman"/>
          <w:sz w:val="28"/>
          <w:szCs w:val="28"/>
        </w:rPr>
        <w:t>с повышением качества своих выступлений может быть заинтересован в смене работодателя</w:t>
      </w:r>
      <w:r w:rsidR="00BE598B" w:rsidRPr="00F96F24">
        <w:rPr>
          <w:rFonts w:ascii="Times New Roman" w:hAnsi="Times New Roman" w:cs="Times New Roman"/>
          <w:sz w:val="28"/>
          <w:szCs w:val="28"/>
        </w:rPr>
        <w:t xml:space="preserve"> на другого</w:t>
      </w:r>
      <w:r w:rsidR="0035723C" w:rsidRPr="00F96F24">
        <w:rPr>
          <w:rFonts w:ascii="Times New Roman" w:hAnsi="Times New Roman" w:cs="Times New Roman"/>
          <w:sz w:val="28"/>
          <w:szCs w:val="28"/>
        </w:rPr>
        <w:t xml:space="preserve">, способного обеспечить более высокий уровень </w:t>
      </w:r>
      <w:r w:rsidR="00BE598B" w:rsidRPr="00F96F24">
        <w:rPr>
          <w:rFonts w:ascii="Times New Roman" w:hAnsi="Times New Roman" w:cs="Times New Roman"/>
          <w:sz w:val="28"/>
          <w:szCs w:val="28"/>
        </w:rPr>
        <w:t>оплаты труда</w:t>
      </w:r>
      <w:r w:rsidR="0035723C" w:rsidRPr="00F96F24">
        <w:rPr>
          <w:rFonts w:ascii="Times New Roman" w:hAnsi="Times New Roman" w:cs="Times New Roman"/>
          <w:sz w:val="28"/>
          <w:szCs w:val="28"/>
        </w:rPr>
        <w:t xml:space="preserve"> и возможность выступления в престижных турнирах. </w:t>
      </w:r>
      <w:r w:rsidR="009C510E" w:rsidRPr="00F96F24">
        <w:rPr>
          <w:rFonts w:ascii="Times New Roman" w:hAnsi="Times New Roman" w:cs="Times New Roman"/>
          <w:sz w:val="28"/>
          <w:szCs w:val="28"/>
        </w:rPr>
        <w:t>Из</w:t>
      </w:r>
      <w:r w:rsidR="00416784" w:rsidRPr="00F96F24">
        <w:rPr>
          <w:rFonts w:ascii="Times New Roman" w:hAnsi="Times New Roman" w:cs="Times New Roman"/>
          <w:sz w:val="28"/>
          <w:szCs w:val="28"/>
        </w:rPr>
        <w:t xml:space="preserve"> этого следует, что заключение </w:t>
      </w:r>
      <w:r w:rsidR="0035723C" w:rsidRPr="00F96F24">
        <w:rPr>
          <w:rFonts w:ascii="Times New Roman" w:hAnsi="Times New Roman" w:cs="Times New Roman"/>
          <w:sz w:val="28"/>
          <w:szCs w:val="28"/>
        </w:rPr>
        <w:t>трудовых договоро</w:t>
      </w:r>
      <w:r w:rsidR="00C0107F">
        <w:rPr>
          <w:rFonts w:ascii="Times New Roman" w:hAnsi="Times New Roman" w:cs="Times New Roman"/>
          <w:sz w:val="28"/>
          <w:szCs w:val="28"/>
        </w:rPr>
        <w:t xml:space="preserve">в на неопределенный срок </w:t>
      </w:r>
      <w:r w:rsidR="0035723C" w:rsidRPr="00F96F24">
        <w:rPr>
          <w:rFonts w:ascii="Times New Roman" w:hAnsi="Times New Roman" w:cs="Times New Roman"/>
          <w:sz w:val="28"/>
          <w:szCs w:val="28"/>
        </w:rPr>
        <w:t>не соответствует интересам сторон – их взаимоотношения изначально р</w:t>
      </w:r>
      <w:r w:rsidR="000B6A91" w:rsidRPr="00F96F24">
        <w:rPr>
          <w:rFonts w:ascii="Times New Roman" w:hAnsi="Times New Roman" w:cs="Times New Roman"/>
          <w:sz w:val="28"/>
          <w:szCs w:val="28"/>
        </w:rPr>
        <w:t xml:space="preserve">ассчитаны на короткий период времени. </w:t>
      </w:r>
    </w:p>
    <w:p w14:paraId="5A4D0885" w14:textId="77777777" w:rsidR="006F6310" w:rsidRPr="00F96F24" w:rsidRDefault="00C809EE"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Гарантированное Конституцией Российской Федерации право свободно по своему усмотрению распоряжаться способностью к труду </w:t>
      </w:r>
      <w:r w:rsidR="00684CB1" w:rsidRPr="00F96F24">
        <w:rPr>
          <w:rFonts w:ascii="Times New Roman" w:hAnsi="Times New Roman" w:cs="Times New Roman"/>
          <w:sz w:val="28"/>
          <w:szCs w:val="28"/>
        </w:rPr>
        <w:t xml:space="preserve">в отношении профессиональных спортсменов </w:t>
      </w:r>
      <w:r w:rsidRPr="00F96F24">
        <w:rPr>
          <w:rFonts w:ascii="Times New Roman" w:hAnsi="Times New Roman" w:cs="Times New Roman"/>
          <w:sz w:val="28"/>
          <w:szCs w:val="28"/>
        </w:rPr>
        <w:t>сильно ограничивается с точки зрения свободы вступления в трудовые отношения</w:t>
      </w:r>
      <w:r w:rsidR="009C510E" w:rsidRPr="00F96F24">
        <w:rPr>
          <w:rFonts w:ascii="Times New Roman" w:hAnsi="Times New Roman" w:cs="Times New Roman"/>
          <w:sz w:val="28"/>
          <w:szCs w:val="28"/>
        </w:rPr>
        <w:t>. В первую очередь это обусловлено тем, что</w:t>
      </w:r>
      <w:r w:rsidR="006F6310" w:rsidRPr="00F96F24">
        <w:rPr>
          <w:rFonts w:ascii="Times New Roman" w:hAnsi="Times New Roman" w:cs="Times New Roman"/>
          <w:sz w:val="28"/>
          <w:szCs w:val="28"/>
        </w:rPr>
        <w:t xml:space="preserve"> работа </w:t>
      </w:r>
      <w:r w:rsidR="003D4097" w:rsidRPr="00F96F24">
        <w:rPr>
          <w:rFonts w:ascii="Times New Roman" w:hAnsi="Times New Roman" w:cs="Times New Roman"/>
          <w:sz w:val="28"/>
          <w:szCs w:val="28"/>
        </w:rPr>
        <w:t>в качестве профессионального спортсмена требует наличие особ</w:t>
      </w:r>
      <w:r w:rsidR="00300D8E" w:rsidRPr="00F96F24">
        <w:rPr>
          <w:rFonts w:ascii="Times New Roman" w:hAnsi="Times New Roman" w:cs="Times New Roman"/>
          <w:sz w:val="28"/>
          <w:szCs w:val="28"/>
        </w:rPr>
        <w:t>ой</w:t>
      </w:r>
      <w:r w:rsidR="001A78BD">
        <w:rPr>
          <w:rFonts w:ascii="Times New Roman" w:hAnsi="Times New Roman" w:cs="Times New Roman"/>
          <w:sz w:val="28"/>
          <w:szCs w:val="28"/>
        </w:rPr>
        <w:t xml:space="preserve"> </w:t>
      </w:r>
      <w:r w:rsidR="00300D8E" w:rsidRPr="00F96F24">
        <w:rPr>
          <w:rFonts w:ascii="Times New Roman" w:hAnsi="Times New Roman" w:cs="Times New Roman"/>
          <w:sz w:val="28"/>
          <w:szCs w:val="28"/>
        </w:rPr>
        <w:t>физической подготовки, специальной квалификации и соответствующего состояния</w:t>
      </w:r>
      <w:r w:rsidR="003D4097" w:rsidRPr="00F96F24">
        <w:rPr>
          <w:rFonts w:ascii="Times New Roman" w:hAnsi="Times New Roman" w:cs="Times New Roman"/>
          <w:sz w:val="28"/>
          <w:szCs w:val="28"/>
        </w:rPr>
        <w:t xml:space="preserve"> здоровья. </w:t>
      </w:r>
      <w:r w:rsidR="006F6310" w:rsidRPr="00F96F24">
        <w:rPr>
          <w:rFonts w:ascii="Times New Roman" w:hAnsi="Times New Roman" w:cs="Times New Roman"/>
          <w:sz w:val="28"/>
          <w:szCs w:val="28"/>
        </w:rPr>
        <w:t>Но в</w:t>
      </w:r>
      <w:r w:rsidR="001A78BD">
        <w:rPr>
          <w:rFonts w:ascii="Times New Roman" w:hAnsi="Times New Roman" w:cs="Times New Roman"/>
          <w:sz w:val="28"/>
          <w:szCs w:val="28"/>
        </w:rPr>
        <w:t xml:space="preserve"> </w:t>
      </w:r>
      <w:r w:rsidR="00771AEE" w:rsidRPr="00F96F24">
        <w:rPr>
          <w:rFonts w:ascii="Times New Roman" w:hAnsi="Times New Roman" w:cs="Times New Roman"/>
          <w:sz w:val="28"/>
          <w:szCs w:val="28"/>
        </w:rPr>
        <w:t xml:space="preserve">гораздо </w:t>
      </w:r>
      <w:r w:rsidRPr="00F96F24">
        <w:rPr>
          <w:rFonts w:ascii="Times New Roman" w:hAnsi="Times New Roman" w:cs="Times New Roman"/>
          <w:sz w:val="28"/>
          <w:szCs w:val="28"/>
        </w:rPr>
        <w:t xml:space="preserve">большей степени ограничения </w:t>
      </w:r>
      <w:r w:rsidR="003D4097" w:rsidRPr="00F96F24">
        <w:rPr>
          <w:rFonts w:ascii="Times New Roman" w:hAnsi="Times New Roman" w:cs="Times New Roman"/>
          <w:sz w:val="28"/>
          <w:szCs w:val="28"/>
        </w:rPr>
        <w:t xml:space="preserve">свободы труда </w:t>
      </w:r>
      <w:r w:rsidR="009C510E" w:rsidRPr="00F96F24">
        <w:rPr>
          <w:rFonts w:ascii="Times New Roman" w:hAnsi="Times New Roman" w:cs="Times New Roman"/>
          <w:sz w:val="28"/>
          <w:szCs w:val="28"/>
        </w:rPr>
        <w:t xml:space="preserve">спортсменов </w:t>
      </w:r>
      <w:r w:rsidRPr="00F96F24">
        <w:rPr>
          <w:rFonts w:ascii="Times New Roman" w:hAnsi="Times New Roman" w:cs="Times New Roman"/>
          <w:sz w:val="28"/>
          <w:szCs w:val="28"/>
        </w:rPr>
        <w:t>касаются права прекращ</w:t>
      </w:r>
      <w:r w:rsidR="009C510E" w:rsidRPr="00F96F24">
        <w:rPr>
          <w:rFonts w:ascii="Times New Roman" w:hAnsi="Times New Roman" w:cs="Times New Roman"/>
          <w:sz w:val="28"/>
          <w:szCs w:val="28"/>
        </w:rPr>
        <w:t xml:space="preserve">ения </w:t>
      </w:r>
      <w:r w:rsidRPr="00F96F24">
        <w:rPr>
          <w:rFonts w:ascii="Times New Roman" w:hAnsi="Times New Roman" w:cs="Times New Roman"/>
          <w:sz w:val="28"/>
          <w:szCs w:val="28"/>
        </w:rPr>
        <w:t>трудовы</w:t>
      </w:r>
      <w:r w:rsidR="009C510E" w:rsidRPr="00F96F24">
        <w:rPr>
          <w:rFonts w:ascii="Times New Roman" w:hAnsi="Times New Roman" w:cs="Times New Roman"/>
          <w:sz w:val="28"/>
          <w:szCs w:val="28"/>
        </w:rPr>
        <w:t xml:space="preserve">х </w:t>
      </w:r>
      <w:r w:rsidRPr="00F96F24">
        <w:rPr>
          <w:rFonts w:ascii="Times New Roman" w:hAnsi="Times New Roman" w:cs="Times New Roman"/>
          <w:sz w:val="28"/>
          <w:szCs w:val="28"/>
        </w:rPr>
        <w:t>от</w:t>
      </w:r>
      <w:r w:rsidR="009C510E" w:rsidRPr="00F96F24">
        <w:rPr>
          <w:rFonts w:ascii="Times New Roman" w:hAnsi="Times New Roman" w:cs="Times New Roman"/>
          <w:sz w:val="28"/>
          <w:szCs w:val="28"/>
        </w:rPr>
        <w:t>ношений</w:t>
      </w:r>
      <w:r w:rsidR="006F6310" w:rsidRPr="00F96F24">
        <w:rPr>
          <w:rFonts w:ascii="Times New Roman" w:hAnsi="Times New Roman" w:cs="Times New Roman"/>
          <w:sz w:val="28"/>
          <w:szCs w:val="28"/>
        </w:rPr>
        <w:t xml:space="preserve"> по собственному желанию. </w:t>
      </w:r>
    </w:p>
    <w:p w14:paraId="584CC67C" w14:textId="77777777" w:rsidR="00684CB1" w:rsidRPr="00F96F24" w:rsidRDefault="00684CB1"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Как мы отметили в предыдущем параграфе, современные тенденции развития профессионального спорта таковы, что регулирование рынка труда все больше  зависит от субъектов управления профессиональным спортом.  В локальных актах, принимаемых спортивными организациями, содержится великое множество норм, определяющих порядок возникновения, изменения и </w:t>
      </w:r>
      <w:r w:rsidRPr="00F96F24">
        <w:rPr>
          <w:rFonts w:ascii="Times New Roman" w:hAnsi="Times New Roman" w:cs="Times New Roman"/>
          <w:sz w:val="28"/>
          <w:szCs w:val="28"/>
        </w:rPr>
        <w:lastRenderedPageBreak/>
        <w:t xml:space="preserve">прекращения трудовых отношений с профессиональными спортсменами. Особый интерес для нас представляют нормы, опосредующие </w:t>
      </w:r>
      <w:r w:rsidR="00C0107F">
        <w:rPr>
          <w:rFonts w:ascii="Times New Roman" w:hAnsi="Times New Roman" w:cs="Times New Roman"/>
          <w:sz w:val="28"/>
          <w:szCs w:val="28"/>
        </w:rPr>
        <w:t>прекращение</w:t>
      </w:r>
      <w:r w:rsidRPr="00F96F24">
        <w:rPr>
          <w:rFonts w:ascii="Times New Roman" w:hAnsi="Times New Roman" w:cs="Times New Roman"/>
          <w:sz w:val="28"/>
          <w:szCs w:val="28"/>
        </w:rPr>
        <w:t xml:space="preserve"> трудового договора со спортсменом. </w:t>
      </w:r>
    </w:p>
    <w:p w14:paraId="146759AB" w14:textId="77777777" w:rsidR="00670CE5" w:rsidRPr="00F96F24" w:rsidRDefault="006F6310"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В профессиональном спорте </w:t>
      </w:r>
      <w:r w:rsidR="006A7187" w:rsidRPr="00F96F24">
        <w:rPr>
          <w:rFonts w:ascii="Times New Roman" w:hAnsi="Times New Roman" w:cs="Times New Roman"/>
          <w:sz w:val="28"/>
          <w:szCs w:val="28"/>
        </w:rPr>
        <w:t xml:space="preserve">широко используется понятие </w:t>
      </w:r>
      <w:r w:rsidRPr="00F96F24">
        <w:rPr>
          <w:rFonts w:ascii="Times New Roman" w:hAnsi="Times New Roman" w:cs="Times New Roman"/>
          <w:sz w:val="28"/>
          <w:szCs w:val="28"/>
        </w:rPr>
        <w:t xml:space="preserve">«переход», </w:t>
      </w:r>
      <w:r w:rsidR="00AE5DE9" w:rsidRPr="00F96F24">
        <w:rPr>
          <w:rFonts w:ascii="Times New Roman" w:hAnsi="Times New Roman" w:cs="Times New Roman"/>
          <w:sz w:val="28"/>
          <w:szCs w:val="28"/>
        </w:rPr>
        <w:t>под которым имеются в виду отношения по поводу смены спортсменом спортивной организации, за которую он зарегистрирован в качестве участника соревнований.</w:t>
      </w:r>
      <w:r w:rsidR="00AE5DE9" w:rsidRPr="00F96F24">
        <w:rPr>
          <w:rStyle w:val="a5"/>
          <w:rFonts w:ascii="Times New Roman" w:hAnsi="Times New Roman" w:cs="Times New Roman"/>
          <w:sz w:val="28"/>
          <w:szCs w:val="28"/>
        </w:rPr>
        <w:footnoteReference w:id="37"/>
      </w:r>
      <w:r w:rsidR="00AE5DE9" w:rsidRPr="00F96F24">
        <w:rPr>
          <w:rFonts w:ascii="Times New Roman" w:hAnsi="Times New Roman" w:cs="Times New Roman"/>
          <w:sz w:val="28"/>
          <w:szCs w:val="28"/>
        </w:rPr>
        <w:t xml:space="preserve"> Федеральный закон о спорте</w:t>
      </w:r>
      <w:r w:rsidR="001A78BD">
        <w:rPr>
          <w:rFonts w:ascii="Times New Roman" w:hAnsi="Times New Roman" w:cs="Times New Roman"/>
          <w:sz w:val="28"/>
          <w:szCs w:val="28"/>
        </w:rPr>
        <w:t xml:space="preserve"> </w:t>
      </w:r>
      <w:r w:rsidR="00AE5DE9" w:rsidRPr="00F96F24">
        <w:rPr>
          <w:rFonts w:ascii="Times New Roman" w:hAnsi="Times New Roman" w:cs="Times New Roman"/>
          <w:sz w:val="28"/>
          <w:szCs w:val="28"/>
        </w:rPr>
        <w:t xml:space="preserve">не дает </w:t>
      </w:r>
      <w:r w:rsidR="00300D8E" w:rsidRPr="00F96F24">
        <w:rPr>
          <w:rFonts w:ascii="Times New Roman" w:hAnsi="Times New Roman" w:cs="Times New Roman"/>
          <w:sz w:val="28"/>
          <w:szCs w:val="28"/>
        </w:rPr>
        <w:t>определения этого понятия, и</w:t>
      </w:r>
      <w:r w:rsidR="00AE5DE9" w:rsidRPr="00F96F24">
        <w:rPr>
          <w:rFonts w:ascii="Times New Roman" w:hAnsi="Times New Roman" w:cs="Times New Roman"/>
          <w:sz w:val="28"/>
          <w:szCs w:val="28"/>
        </w:rPr>
        <w:t xml:space="preserve"> в доктрине трудового права отмечают, что неопределенность используемого термина вводит </w:t>
      </w:r>
      <w:r w:rsidR="00670CE5" w:rsidRPr="00F96F24">
        <w:rPr>
          <w:rFonts w:ascii="Times New Roman" w:hAnsi="Times New Roman" w:cs="Times New Roman"/>
          <w:sz w:val="28"/>
          <w:szCs w:val="28"/>
        </w:rPr>
        <w:t>в заблуждение относительно того, является ли переход перемещением работника (ст.72</w:t>
      </w:r>
      <w:r w:rsidR="00670CE5" w:rsidRPr="00F96F24">
        <w:rPr>
          <w:rFonts w:ascii="Times New Roman" w:hAnsi="Times New Roman" w:cs="Times New Roman"/>
          <w:sz w:val="28"/>
          <w:szCs w:val="28"/>
          <w:vertAlign w:val="superscript"/>
        </w:rPr>
        <w:t>1</w:t>
      </w:r>
      <w:r w:rsidR="00670CE5" w:rsidRPr="00F96F24">
        <w:rPr>
          <w:rFonts w:ascii="Times New Roman" w:hAnsi="Times New Roman" w:cs="Times New Roman"/>
          <w:sz w:val="28"/>
          <w:szCs w:val="28"/>
        </w:rPr>
        <w:t xml:space="preserve"> ТК РФ), или связан </w:t>
      </w:r>
      <w:r w:rsidR="00684CB1" w:rsidRPr="00F96F24">
        <w:rPr>
          <w:rFonts w:ascii="Times New Roman" w:hAnsi="Times New Roman" w:cs="Times New Roman"/>
          <w:sz w:val="28"/>
          <w:szCs w:val="28"/>
        </w:rPr>
        <w:t xml:space="preserve">исключительно </w:t>
      </w:r>
      <w:r w:rsidR="00670CE5" w:rsidRPr="00F96F24">
        <w:rPr>
          <w:rFonts w:ascii="Times New Roman" w:hAnsi="Times New Roman" w:cs="Times New Roman"/>
          <w:sz w:val="28"/>
          <w:szCs w:val="28"/>
        </w:rPr>
        <w:t>с прекращением труд</w:t>
      </w:r>
      <w:r w:rsidR="00300D8E" w:rsidRPr="00F96F24">
        <w:rPr>
          <w:rFonts w:ascii="Times New Roman" w:hAnsi="Times New Roman" w:cs="Times New Roman"/>
          <w:sz w:val="28"/>
          <w:szCs w:val="28"/>
        </w:rPr>
        <w:t xml:space="preserve">ового договора по основаниям статьи </w:t>
      </w:r>
      <w:r w:rsidR="00670CE5" w:rsidRPr="00F96F24">
        <w:rPr>
          <w:rFonts w:ascii="Times New Roman" w:hAnsi="Times New Roman" w:cs="Times New Roman"/>
          <w:sz w:val="28"/>
          <w:szCs w:val="28"/>
        </w:rPr>
        <w:t>77 ТК РФ.</w:t>
      </w:r>
      <w:r w:rsidR="00670CE5" w:rsidRPr="00F96F24">
        <w:rPr>
          <w:rStyle w:val="a5"/>
          <w:rFonts w:ascii="Times New Roman" w:hAnsi="Times New Roman" w:cs="Times New Roman"/>
          <w:sz w:val="28"/>
          <w:szCs w:val="28"/>
        </w:rPr>
        <w:footnoteReference w:id="38"/>
      </w:r>
      <w:r w:rsidR="009D5397">
        <w:rPr>
          <w:rFonts w:ascii="Times New Roman" w:hAnsi="Times New Roman" w:cs="Times New Roman"/>
          <w:sz w:val="28"/>
          <w:szCs w:val="28"/>
        </w:rPr>
        <w:t xml:space="preserve"> </w:t>
      </w:r>
      <w:r w:rsidR="00684CB1" w:rsidRPr="00F96F24">
        <w:rPr>
          <w:rFonts w:ascii="Times New Roman" w:hAnsi="Times New Roman" w:cs="Times New Roman"/>
          <w:sz w:val="28"/>
          <w:szCs w:val="28"/>
        </w:rPr>
        <w:t xml:space="preserve">В условиях отсутствия должного законодательного регламентирования, </w:t>
      </w:r>
      <w:r w:rsidR="00670CE5" w:rsidRPr="00F96F24">
        <w:rPr>
          <w:rFonts w:ascii="Times New Roman" w:hAnsi="Times New Roman" w:cs="Times New Roman"/>
          <w:sz w:val="28"/>
          <w:szCs w:val="28"/>
        </w:rPr>
        <w:t xml:space="preserve">в сфере профессионального спорта </w:t>
      </w:r>
      <w:r w:rsidR="00213557" w:rsidRPr="00F96F24">
        <w:rPr>
          <w:rFonts w:ascii="Times New Roman" w:hAnsi="Times New Roman" w:cs="Times New Roman"/>
          <w:sz w:val="28"/>
          <w:szCs w:val="28"/>
        </w:rPr>
        <w:t>под термином «переход»</w:t>
      </w:r>
      <w:r w:rsidR="00684CB1" w:rsidRPr="00F96F24">
        <w:rPr>
          <w:rFonts w:ascii="Times New Roman" w:hAnsi="Times New Roman" w:cs="Times New Roman"/>
          <w:sz w:val="28"/>
          <w:szCs w:val="28"/>
        </w:rPr>
        <w:t xml:space="preserve"> фактически</w:t>
      </w:r>
      <w:r w:rsidR="00213557" w:rsidRPr="00F96F24">
        <w:rPr>
          <w:rFonts w:ascii="Times New Roman" w:hAnsi="Times New Roman" w:cs="Times New Roman"/>
          <w:sz w:val="28"/>
          <w:szCs w:val="28"/>
        </w:rPr>
        <w:t xml:space="preserve"> подразумевается смена спортсме</w:t>
      </w:r>
      <w:r w:rsidR="006A7187" w:rsidRPr="00F96F24">
        <w:rPr>
          <w:rFonts w:ascii="Times New Roman" w:hAnsi="Times New Roman" w:cs="Times New Roman"/>
          <w:sz w:val="28"/>
          <w:szCs w:val="28"/>
        </w:rPr>
        <w:t>ном спортивного клуба</w:t>
      </w:r>
      <w:r w:rsidR="00213557" w:rsidRPr="00F96F24">
        <w:rPr>
          <w:rFonts w:ascii="Times New Roman" w:hAnsi="Times New Roman" w:cs="Times New Roman"/>
          <w:sz w:val="28"/>
          <w:szCs w:val="28"/>
        </w:rPr>
        <w:t>, то есть прекращение</w:t>
      </w:r>
      <w:r w:rsidR="009D5397">
        <w:rPr>
          <w:rFonts w:ascii="Times New Roman" w:hAnsi="Times New Roman" w:cs="Times New Roman"/>
          <w:sz w:val="28"/>
          <w:szCs w:val="28"/>
        </w:rPr>
        <w:t xml:space="preserve"> </w:t>
      </w:r>
      <w:r w:rsidR="003A2375" w:rsidRPr="00F96F24">
        <w:rPr>
          <w:rFonts w:ascii="Times New Roman" w:hAnsi="Times New Roman" w:cs="Times New Roman"/>
          <w:sz w:val="28"/>
          <w:szCs w:val="28"/>
        </w:rPr>
        <w:t xml:space="preserve">трудового договора </w:t>
      </w:r>
      <w:r w:rsidR="00213557" w:rsidRPr="00F96F24">
        <w:rPr>
          <w:rFonts w:ascii="Times New Roman" w:hAnsi="Times New Roman" w:cs="Times New Roman"/>
          <w:sz w:val="28"/>
          <w:szCs w:val="28"/>
        </w:rPr>
        <w:t>с прежн</w:t>
      </w:r>
      <w:r w:rsidR="0070273C" w:rsidRPr="00F96F24">
        <w:rPr>
          <w:rFonts w:ascii="Times New Roman" w:hAnsi="Times New Roman" w:cs="Times New Roman"/>
          <w:sz w:val="28"/>
          <w:szCs w:val="28"/>
        </w:rPr>
        <w:t>им работодател</w:t>
      </w:r>
      <w:r w:rsidR="006A7187" w:rsidRPr="00F96F24">
        <w:rPr>
          <w:rFonts w:ascii="Times New Roman" w:hAnsi="Times New Roman" w:cs="Times New Roman"/>
          <w:sz w:val="28"/>
          <w:szCs w:val="28"/>
        </w:rPr>
        <w:t>ем, и заключение нового договора с другим работодателем</w:t>
      </w:r>
      <w:r w:rsidR="00213557" w:rsidRPr="00F96F24">
        <w:rPr>
          <w:rFonts w:ascii="Times New Roman" w:hAnsi="Times New Roman" w:cs="Times New Roman"/>
          <w:sz w:val="28"/>
          <w:szCs w:val="28"/>
        </w:rPr>
        <w:t>.</w:t>
      </w:r>
      <w:r w:rsidR="00213557" w:rsidRPr="00F96F24">
        <w:rPr>
          <w:rStyle w:val="a5"/>
          <w:rFonts w:ascii="Times New Roman" w:hAnsi="Times New Roman" w:cs="Times New Roman"/>
          <w:sz w:val="28"/>
          <w:szCs w:val="28"/>
        </w:rPr>
        <w:footnoteReference w:id="39"/>
      </w:r>
    </w:p>
    <w:p w14:paraId="5BE7A7B2" w14:textId="77777777" w:rsidR="003E7D30" w:rsidRPr="00F96F24" w:rsidRDefault="00CF45EF"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Р</w:t>
      </w:r>
      <w:r w:rsidR="0070273C" w:rsidRPr="00F96F24">
        <w:rPr>
          <w:rFonts w:ascii="Times New Roman" w:hAnsi="Times New Roman" w:cs="Times New Roman"/>
          <w:sz w:val="28"/>
          <w:szCs w:val="28"/>
        </w:rPr>
        <w:t xml:space="preserve">едкие </w:t>
      </w:r>
      <w:r w:rsidR="00F63971" w:rsidRPr="00F96F24">
        <w:rPr>
          <w:rFonts w:ascii="Times New Roman" w:hAnsi="Times New Roman" w:cs="Times New Roman"/>
          <w:sz w:val="28"/>
          <w:szCs w:val="28"/>
        </w:rPr>
        <w:t>спортсмены всю свою карьеру проводят в одном спортивном клубе</w:t>
      </w:r>
      <w:r w:rsidRPr="00F96F24">
        <w:rPr>
          <w:rFonts w:ascii="Times New Roman" w:hAnsi="Times New Roman" w:cs="Times New Roman"/>
          <w:sz w:val="28"/>
          <w:szCs w:val="28"/>
        </w:rPr>
        <w:t xml:space="preserve"> -</w:t>
      </w:r>
      <w:r w:rsidR="00F63971" w:rsidRPr="00F96F24">
        <w:rPr>
          <w:rFonts w:ascii="Times New Roman" w:hAnsi="Times New Roman" w:cs="Times New Roman"/>
          <w:sz w:val="28"/>
          <w:szCs w:val="28"/>
        </w:rPr>
        <w:t xml:space="preserve"> большинство строят свою карьеру</w:t>
      </w:r>
      <w:r w:rsidR="00C809EE" w:rsidRPr="00F96F24">
        <w:rPr>
          <w:rFonts w:ascii="Times New Roman" w:hAnsi="Times New Roman" w:cs="Times New Roman"/>
          <w:sz w:val="28"/>
          <w:szCs w:val="28"/>
        </w:rPr>
        <w:t>,</w:t>
      </w:r>
      <w:r w:rsidR="00F63971" w:rsidRPr="00F96F24">
        <w:rPr>
          <w:rFonts w:ascii="Times New Roman" w:hAnsi="Times New Roman" w:cs="Times New Roman"/>
          <w:sz w:val="28"/>
          <w:szCs w:val="28"/>
        </w:rPr>
        <w:t xml:space="preserve"> часто меняя место работы. </w:t>
      </w:r>
      <w:r w:rsidR="00DB60BA" w:rsidRPr="00F96F24">
        <w:rPr>
          <w:rFonts w:ascii="Times New Roman" w:hAnsi="Times New Roman" w:cs="Times New Roman"/>
          <w:sz w:val="28"/>
          <w:szCs w:val="28"/>
        </w:rPr>
        <w:t xml:space="preserve">Порядок </w:t>
      </w:r>
      <w:r w:rsidR="00300D8E" w:rsidRPr="00F96F24">
        <w:rPr>
          <w:rFonts w:ascii="Times New Roman" w:hAnsi="Times New Roman" w:cs="Times New Roman"/>
          <w:sz w:val="28"/>
          <w:szCs w:val="28"/>
        </w:rPr>
        <w:t>перехода</w:t>
      </w:r>
      <w:r w:rsidR="003E7D30" w:rsidRPr="00F96F24">
        <w:rPr>
          <w:rFonts w:ascii="Times New Roman" w:hAnsi="Times New Roman" w:cs="Times New Roman"/>
          <w:sz w:val="28"/>
          <w:szCs w:val="28"/>
        </w:rPr>
        <w:t xml:space="preserve"> спортсмена</w:t>
      </w:r>
      <w:r w:rsidR="001A78BD">
        <w:rPr>
          <w:rFonts w:ascii="Times New Roman" w:hAnsi="Times New Roman" w:cs="Times New Roman"/>
          <w:sz w:val="28"/>
          <w:szCs w:val="28"/>
        </w:rPr>
        <w:t xml:space="preserve"> </w:t>
      </w:r>
      <w:r w:rsidR="00300D8E" w:rsidRPr="00F96F24">
        <w:rPr>
          <w:rFonts w:ascii="Times New Roman" w:hAnsi="Times New Roman" w:cs="Times New Roman"/>
          <w:sz w:val="28"/>
          <w:szCs w:val="28"/>
        </w:rPr>
        <w:t xml:space="preserve">из одного спортивного клуба в другой </w:t>
      </w:r>
      <w:r w:rsidR="00DB60BA" w:rsidRPr="00F96F24">
        <w:rPr>
          <w:rFonts w:ascii="Times New Roman" w:hAnsi="Times New Roman" w:cs="Times New Roman"/>
          <w:sz w:val="28"/>
          <w:szCs w:val="28"/>
        </w:rPr>
        <w:t>четко регламентирован локальными актами спортивных организаций. Соответствие процедурам, предусмотренным этими актами, является обязательным условием допуска спортсмена к соревнованиям</w:t>
      </w:r>
      <w:r w:rsidR="00771AEE" w:rsidRPr="00F96F24">
        <w:rPr>
          <w:rFonts w:ascii="Times New Roman" w:hAnsi="Times New Roman" w:cs="Times New Roman"/>
          <w:sz w:val="28"/>
          <w:szCs w:val="28"/>
        </w:rPr>
        <w:t>,</w:t>
      </w:r>
      <w:r w:rsidR="00C809EE" w:rsidRPr="00F96F24">
        <w:rPr>
          <w:rStyle w:val="a5"/>
          <w:rFonts w:ascii="Times New Roman" w:hAnsi="Times New Roman" w:cs="Times New Roman"/>
          <w:sz w:val="28"/>
          <w:szCs w:val="28"/>
        </w:rPr>
        <w:footnoteReference w:id="40"/>
      </w:r>
      <w:r w:rsidR="00DB60BA" w:rsidRPr="00F96F24">
        <w:rPr>
          <w:rFonts w:ascii="Times New Roman" w:hAnsi="Times New Roman" w:cs="Times New Roman"/>
          <w:sz w:val="28"/>
          <w:szCs w:val="28"/>
        </w:rPr>
        <w:t xml:space="preserve"> а нарушение</w:t>
      </w:r>
      <w:r w:rsidR="00300D8E" w:rsidRPr="00F96F24">
        <w:rPr>
          <w:rFonts w:ascii="Times New Roman" w:hAnsi="Times New Roman" w:cs="Times New Roman"/>
          <w:sz w:val="28"/>
          <w:szCs w:val="28"/>
        </w:rPr>
        <w:t xml:space="preserve"> влечет наложение соответствующих штрафов</w:t>
      </w:r>
      <w:r w:rsidR="00DB60BA" w:rsidRPr="00F96F24">
        <w:rPr>
          <w:rFonts w:ascii="Times New Roman" w:hAnsi="Times New Roman" w:cs="Times New Roman"/>
          <w:sz w:val="28"/>
          <w:szCs w:val="28"/>
        </w:rPr>
        <w:t xml:space="preserve">. Такая двойственность, </w:t>
      </w:r>
      <w:r w:rsidR="00300D8E" w:rsidRPr="00F96F24">
        <w:rPr>
          <w:rFonts w:ascii="Times New Roman" w:hAnsi="Times New Roman" w:cs="Times New Roman"/>
          <w:sz w:val="28"/>
          <w:szCs w:val="28"/>
        </w:rPr>
        <w:t xml:space="preserve">выражающаяся в </w:t>
      </w:r>
      <w:r w:rsidR="00DB60BA" w:rsidRPr="00F96F24">
        <w:rPr>
          <w:rFonts w:ascii="Times New Roman" w:hAnsi="Times New Roman" w:cs="Times New Roman"/>
          <w:sz w:val="28"/>
          <w:szCs w:val="28"/>
        </w:rPr>
        <w:t>обязательн</w:t>
      </w:r>
      <w:r w:rsidR="006A7187" w:rsidRPr="00F96F24">
        <w:rPr>
          <w:rFonts w:ascii="Times New Roman" w:hAnsi="Times New Roman" w:cs="Times New Roman"/>
          <w:sz w:val="28"/>
          <w:szCs w:val="28"/>
        </w:rPr>
        <w:t>ом соответствии</w:t>
      </w:r>
      <w:r w:rsidR="00DB60BA" w:rsidRPr="00F96F24">
        <w:rPr>
          <w:rFonts w:ascii="Times New Roman" w:hAnsi="Times New Roman" w:cs="Times New Roman"/>
          <w:sz w:val="28"/>
          <w:szCs w:val="28"/>
        </w:rPr>
        <w:t xml:space="preserve"> порядка прекращения трудового договора</w:t>
      </w:r>
      <w:r w:rsidR="00300D8E" w:rsidRPr="00F96F24">
        <w:rPr>
          <w:rFonts w:ascii="Times New Roman" w:hAnsi="Times New Roman" w:cs="Times New Roman"/>
          <w:sz w:val="28"/>
          <w:szCs w:val="28"/>
        </w:rPr>
        <w:t xml:space="preserve"> одновременно</w:t>
      </w:r>
      <w:r w:rsidR="00E93EC0" w:rsidRPr="00F96F24">
        <w:rPr>
          <w:rFonts w:ascii="Times New Roman" w:hAnsi="Times New Roman" w:cs="Times New Roman"/>
          <w:sz w:val="28"/>
          <w:szCs w:val="28"/>
        </w:rPr>
        <w:t xml:space="preserve"> и </w:t>
      </w:r>
      <w:r w:rsidR="00DB60BA" w:rsidRPr="00F96F24">
        <w:rPr>
          <w:rFonts w:ascii="Times New Roman" w:hAnsi="Times New Roman" w:cs="Times New Roman"/>
          <w:sz w:val="28"/>
          <w:szCs w:val="28"/>
        </w:rPr>
        <w:t>трудовому законодательству,</w:t>
      </w:r>
      <w:r w:rsidR="00E93EC0" w:rsidRPr="00F96F24">
        <w:rPr>
          <w:rFonts w:ascii="Times New Roman" w:hAnsi="Times New Roman" w:cs="Times New Roman"/>
          <w:sz w:val="28"/>
          <w:szCs w:val="28"/>
        </w:rPr>
        <w:t xml:space="preserve"> и</w:t>
      </w:r>
      <w:r w:rsidR="001A78BD">
        <w:rPr>
          <w:rFonts w:ascii="Times New Roman" w:hAnsi="Times New Roman" w:cs="Times New Roman"/>
          <w:sz w:val="28"/>
          <w:szCs w:val="28"/>
        </w:rPr>
        <w:t xml:space="preserve"> </w:t>
      </w:r>
      <w:r w:rsidRPr="00F96F24">
        <w:rPr>
          <w:rFonts w:ascii="Times New Roman" w:hAnsi="Times New Roman" w:cs="Times New Roman"/>
          <w:sz w:val="28"/>
          <w:szCs w:val="28"/>
        </w:rPr>
        <w:t>спортивным регламентам</w:t>
      </w:r>
      <w:r w:rsidR="00DB60BA" w:rsidRPr="00F96F24">
        <w:rPr>
          <w:rFonts w:ascii="Times New Roman" w:hAnsi="Times New Roman" w:cs="Times New Roman"/>
          <w:sz w:val="28"/>
          <w:szCs w:val="28"/>
        </w:rPr>
        <w:t>,</w:t>
      </w:r>
      <w:r w:rsidR="001A78BD">
        <w:rPr>
          <w:rFonts w:ascii="Times New Roman" w:hAnsi="Times New Roman" w:cs="Times New Roman"/>
          <w:sz w:val="28"/>
          <w:szCs w:val="28"/>
        </w:rPr>
        <w:t xml:space="preserve"> </w:t>
      </w:r>
      <w:r w:rsidR="00DB60BA" w:rsidRPr="00F96F24">
        <w:rPr>
          <w:rFonts w:ascii="Times New Roman" w:hAnsi="Times New Roman" w:cs="Times New Roman"/>
          <w:sz w:val="28"/>
          <w:szCs w:val="28"/>
        </w:rPr>
        <w:t xml:space="preserve">безусловно, определяет специфику данных отношений.  </w:t>
      </w:r>
    </w:p>
    <w:p w14:paraId="611948CE" w14:textId="77777777" w:rsidR="00F042F7" w:rsidRPr="00F96F24" w:rsidRDefault="004D17B2"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lastRenderedPageBreak/>
        <w:t>Внутренн</w:t>
      </w:r>
      <w:r w:rsidR="003A2375" w:rsidRPr="00F96F24">
        <w:rPr>
          <w:rFonts w:ascii="Times New Roman" w:hAnsi="Times New Roman" w:cs="Times New Roman"/>
          <w:sz w:val="28"/>
          <w:szCs w:val="28"/>
        </w:rPr>
        <w:t>ий режим, установленный</w:t>
      </w:r>
      <w:r w:rsidR="00ED5542" w:rsidRPr="00F96F24">
        <w:rPr>
          <w:rFonts w:ascii="Times New Roman" w:hAnsi="Times New Roman" w:cs="Times New Roman"/>
          <w:sz w:val="28"/>
          <w:szCs w:val="28"/>
        </w:rPr>
        <w:t xml:space="preserve"> в сфере </w:t>
      </w:r>
      <w:r w:rsidRPr="00F96F24">
        <w:rPr>
          <w:rFonts w:ascii="Times New Roman" w:hAnsi="Times New Roman" w:cs="Times New Roman"/>
          <w:sz w:val="28"/>
          <w:szCs w:val="28"/>
        </w:rPr>
        <w:t>профессионального спорта</w:t>
      </w:r>
      <w:r w:rsidR="003A2375" w:rsidRPr="00F96F24">
        <w:rPr>
          <w:rFonts w:ascii="Times New Roman" w:hAnsi="Times New Roman" w:cs="Times New Roman"/>
          <w:sz w:val="28"/>
          <w:szCs w:val="28"/>
        </w:rPr>
        <w:t>,</w:t>
      </w:r>
      <w:r w:rsidR="007011B9">
        <w:rPr>
          <w:rFonts w:ascii="Times New Roman" w:hAnsi="Times New Roman" w:cs="Times New Roman"/>
          <w:sz w:val="28"/>
          <w:szCs w:val="28"/>
        </w:rPr>
        <w:t xml:space="preserve"> </w:t>
      </w:r>
      <w:r w:rsidR="00862A54" w:rsidRPr="00F96F24">
        <w:rPr>
          <w:rFonts w:ascii="Times New Roman" w:hAnsi="Times New Roman" w:cs="Times New Roman"/>
          <w:sz w:val="28"/>
          <w:szCs w:val="28"/>
        </w:rPr>
        <w:t xml:space="preserve">устроен </w:t>
      </w:r>
      <w:r w:rsidR="006F3E82" w:rsidRPr="00F96F24">
        <w:rPr>
          <w:rFonts w:ascii="Times New Roman" w:hAnsi="Times New Roman" w:cs="Times New Roman"/>
          <w:sz w:val="28"/>
          <w:szCs w:val="28"/>
        </w:rPr>
        <w:t>так,</w:t>
      </w:r>
      <w:r w:rsidR="003A2375" w:rsidRPr="00F96F24">
        <w:rPr>
          <w:rFonts w:ascii="Times New Roman" w:hAnsi="Times New Roman" w:cs="Times New Roman"/>
          <w:sz w:val="28"/>
          <w:szCs w:val="28"/>
        </w:rPr>
        <w:t xml:space="preserve"> что</w:t>
      </w:r>
      <w:r w:rsidR="007011B9">
        <w:rPr>
          <w:rFonts w:ascii="Times New Roman" w:hAnsi="Times New Roman" w:cs="Times New Roman"/>
          <w:sz w:val="28"/>
          <w:szCs w:val="28"/>
        </w:rPr>
        <w:t xml:space="preserve"> </w:t>
      </w:r>
      <w:r w:rsidR="00ED5542" w:rsidRPr="00F96F24">
        <w:rPr>
          <w:rFonts w:ascii="Times New Roman" w:hAnsi="Times New Roman" w:cs="Times New Roman"/>
          <w:sz w:val="28"/>
          <w:szCs w:val="28"/>
        </w:rPr>
        <w:t>прекращение</w:t>
      </w:r>
      <w:r w:rsidR="00862A54" w:rsidRPr="00F96F24">
        <w:rPr>
          <w:rFonts w:ascii="Times New Roman" w:hAnsi="Times New Roman" w:cs="Times New Roman"/>
          <w:sz w:val="28"/>
          <w:szCs w:val="28"/>
        </w:rPr>
        <w:t xml:space="preserve"> трудового договора </w:t>
      </w:r>
      <w:r w:rsidR="00ED5542" w:rsidRPr="00F96F24">
        <w:rPr>
          <w:rFonts w:ascii="Times New Roman" w:hAnsi="Times New Roman" w:cs="Times New Roman"/>
          <w:sz w:val="28"/>
          <w:szCs w:val="28"/>
        </w:rPr>
        <w:t xml:space="preserve">со спортсменом </w:t>
      </w:r>
      <w:r w:rsidR="003A2375" w:rsidRPr="00F96F24">
        <w:rPr>
          <w:rFonts w:ascii="Times New Roman" w:hAnsi="Times New Roman" w:cs="Times New Roman"/>
          <w:sz w:val="28"/>
          <w:szCs w:val="28"/>
        </w:rPr>
        <w:t>всегда тесно связано</w:t>
      </w:r>
      <w:r w:rsidR="00862A54" w:rsidRPr="00F96F24">
        <w:rPr>
          <w:rFonts w:ascii="Times New Roman" w:hAnsi="Times New Roman" w:cs="Times New Roman"/>
          <w:sz w:val="28"/>
          <w:szCs w:val="28"/>
        </w:rPr>
        <w:t xml:space="preserve"> с</w:t>
      </w:r>
      <w:r w:rsidR="00ED5542" w:rsidRPr="00F96F24">
        <w:rPr>
          <w:rFonts w:ascii="Times New Roman" w:hAnsi="Times New Roman" w:cs="Times New Roman"/>
          <w:sz w:val="28"/>
          <w:szCs w:val="28"/>
        </w:rPr>
        <w:t xml:space="preserve"> параллельно существующими</w:t>
      </w:r>
      <w:r w:rsidR="00862A54" w:rsidRPr="00F96F24">
        <w:rPr>
          <w:rFonts w:ascii="Times New Roman" w:hAnsi="Times New Roman" w:cs="Times New Roman"/>
          <w:sz w:val="28"/>
          <w:szCs w:val="28"/>
        </w:rPr>
        <w:t xml:space="preserve"> отношениями между действующим и будущим</w:t>
      </w:r>
      <w:r w:rsidR="00ED5542" w:rsidRPr="00F96F24">
        <w:rPr>
          <w:rFonts w:ascii="Times New Roman" w:hAnsi="Times New Roman" w:cs="Times New Roman"/>
          <w:sz w:val="28"/>
          <w:szCs w:val="28"/>
        </w:rPr>
        <w:t xml:space="preserve"> работодателя</w:t>
      </w:r>
      <w:r w:rsidR="00862A54" w:rsidRPr="00F96F24">
        <w:rPr>
          <w:rFonts w:ascii="Times New Roman" w:hAnsi="Times New Roman" w:cs="Times New Roman"/>
          <w:sz w:val="28"/>
          <w:szCs w:val="28"/>
        </w:rPr>
        <w:t>м</w:t>
      </w:r>
      <w:r w:rsidR="00ED5542" w:rsidRPr="00F96F24">
        <w:rPr>
          <w:rFonts w:ascii="Times New Roman" w:hAnsi="Times New Roman" w:cs="Times New Roman"/>
          <w:sz w:val="28"/>
          <w:szCs w:val="28"/>
        </w:rPr>
        <w:t>и спортсмена по поводу</w:t>
      </w:r>
      <w:r w:rsidR="00300D8E" w:rsidRPr="00F96F24">
        <w:rPr>
          <w:rFonts w:ascii="Times New Roman" w:hAnsi="Times New Roman" w:cs="Times New Roman"/>
          <w:sz w:val="28"/>
          <w:szCs w:val="28"/>
        </w:rPr>
        <w:t xml:space="preserve"> его</w:t>
      </w:r>
      <w:r w:rsidR="00ED5542" w:rsidRPr="00F96F24">
        <w:rPr>
          <w:rFonts w:ascii="Times New Roman" w:hAnsi="Times New Roman" w:cs="Times New Roman"/>
          <w:sz w:val="28"/>
          <w:szCs w:val="28"/>
        </w:rPr>
        <w:t xml:space="preserve"> перехода</w:t>
      </w:r>
      <w:r w:rsidR="00862A54" w:rsidRPr="00F96F24">
        <w:rPr>
          <w:rFonts w:ascii="Times New Roman" w:hAnsi="Times New Roman" w:cs="Times New Roman"/>
          <w:sz w:val="28"/>
          <w:szCs w:val="28"/>
        </w:rPr>
        <w:t xml:space="preserve">. </w:t>
      </w:r>
      <w:r w:rsidR="00196214" w:rsidRPr="00F96F24">
        <w:rPr>
          <w:rFonts w:ascii="Times New Roman" w:hAnsi="Times New Roman" w:cs="Times New Roman"/>
          <w:sz w:val="28"/>
          <w:szCs w:val="28"/>
        </w:rPr>
        <w:t xml:space="preserve"> Стандартная процедура перехода спортсмена из одной спортивной организации в другую выражается в заключени</w:t>
      </w:r>
      <w:proofErr w:type="gramStart"/>
      <w:r w:rsidR="00196214" w:rsidRPr="00F96F24">
        <w:rPr>
          <w:rFonts w:ascii="Times New Roman" w:hAnsi="Times New Roman" w:cs="Times New Roman"/>
          <w:sz w:val="28"/>
          <w:szCs w:val="28"/>
        </w:rPr>
        <w:t>и</w:t>
      </w:r>
      <w:proofErr w:type="gramEnd"/>
      <w:r w:rsidR="00196214" w:rsidRPr="00F96F24">
        <w:rPr>
          <w:rFonts w:ascii="Times New Roman" w:hAnsi="Times New Roman" w:cs="Times New Roman"/>
          <w:sz w:val="28"/>
          <w:szCs w:val="28"/>
        </w:rPr>
        <w:t xml:space="preserve"> двух договоров – трудового договора </w:t>
      </w:r>
      <w:r w:rsidR="00C0107F">
        <w:rPr>
          <w:rFonts w:ascii="Times New Roman" w:hAnsi="Times New Roman" w:cs="Times New Roman"/>
          <w:sz w:val="28"/>
          <w:szCs w:val="28"/>
        </w:rPr>
        <w:t>со</w:t>
      </w:r>
      <w:r w:rsidR="00196214" w:rsidRPr="00F96F24">
        <w:rPr>
          <w:rFonts w:ascii="Times New Roman" w:hAnsi="Times New Roman" w:cs="Times New Roman"/>
          <w:sz w:val="28"/>
          <w:szCs w:val="28"/>
        </w:rPr>
        <w:t xml:space="preserve"> спортсменом, и отдельного гражданско-правового договора между прежним и н</w:t>
      </w:r>
      <w:r w:rsidR="00C0107F">
        <w:rPr>
          <w:rFonts w:ascii="Times New Roman" w:hAnsi="Times New Roman" w:cs="Times New Roman"/>
          <w:sz w:val="28"/>
          <w:szCs w:val="28"/>
        </w:rPr>
        <w:t>овым работодателем спортсмена, о</w:t>
      </w:r>
      <w:r w:rsidR="00196214" w:rsidRPr="00F96F24">
        <w:rPr>
          <w:rFonts w:ascii="Times New Roman" w:hAnsi="Times New Roman" w:cs="Times New Roman"/>
          <w:sz w:val="28"/>
          <w:szCs w:val="28"/>
        </w:rPr>
        <w:t xml:space="preserve">тношения между </w:t>
      </w:r>
      <w:r w:rsidR="00C0107F">
        <w:rPr>
          <w:rFonts w:ascii="Times New Roman" w:hAnsi="Times New Roman" w:cs="Times New Roman"/>
          <w:sz w:val="28"/>
          <w:szCs w:val="28"/>
        </w:rPr>
        <w:t>которыми</w:t>
      </w:r>
      <w:r w:rsidR="007011B9">
        <w:rPr>
          <w:rFonts w:ascii="Times New Roman" w:hAnsi="Times New Roman" w:cs="Times New Roman"/>
          <w:sz w:val="28"/>
          <w:szCs w:val="28"/>
        </w:rPr>
        <w:t xml:space="preserve"> </w:t>
      </w:r>
      <w:r w:rsidR="00A163FB" w:rsidRPr="00F96F24">
        <w:rPr>
          <w:rFonts w:ascii="Times New Roman" w:hAnsi="Times New Roman" w:cs="Times New Roman"/>
          <w:sz w:val="28"/>
          <w:szCs w:val="28"/>
        </w:rPr>
        <w:t xml:space="preserve">составляют предмет </w:t>
      </w:r>
      <w:r w:rsidR="00862A54" w:rsidRPr="00F96F24">
        <w:rPr>
          <w:rFonts w:ascii="Times New Roman" w:hAnsi="Times New Roman" w:cs="Times New Roman"/>
          <w:sz w:val="28"/>
          <w:szCs w:val="28"/>
        </w:rPr>
        <w:t>так называемой «</w:t>
      </w:r>
      <w:proofErr w:type="spellStart"/>
      <w:r w:rsidR="00862A54" w:rsidRPr="00F96F24">
        <w:rPr>
          <w:rFonts w:ascii="Times New Roman" w:hAnsi="Times New Roman" w:cs="Times New Roman"/>
          <w:sz w:val="28"/>
          <w:szCs w:val="28"/>
        </w:rPr>
        <w:t>трансферной</w:t>
      </w:r>
      <w:proofErr w:type="spellEnd"/>
      <w:r w:rsidR="00862A54" w:rsidRPr="00F96F24">
        <w:rPr>
          <w:rFonts w:ascii="Times New Roman" w:hAnsi="Times New Roman" w:cs="Times New Roman"/>
          <w:sz w:val="28"/>
          <w:szCs w:val="28"/>
        </w:rPr>
        <w:t xml:space="preserve"> системы» (от англ. </w:t>
      </w:r>
      <w:r w:rsidR="00862A54" w:rsidRPr="00F96F24">
        <w:rPr>
          <w:rFonts w:ascii="Times New Roman" w:hAnsi="Times New Roman" w:cs="Times New Roman"/>
          <w:sz w:val="28"/>
          <w:szCs w:val="28"/>
          <w:lang w:val="en-US"/>
        </w:rPr>
        <w:t>to</w:t>
      </w:r>
      <w:r w:rsidR="009D5397">
        <w:rPr>
          <w:rFonts w:ascii="Times New Roman" w:hAnsi="Times New Roman" w:cs="Times New Roman"/>
          <w:sz w:val="28"/>
          <w:szCs w:val="28"/>
        </w:rPr>
        <w:t xml:space="preserve"> </w:t>
      </w:r>
      <w:r w:rsidR="00862A54" w:rsidRPr="00F96F24">
        <w:rPr>
          <w:rFonts w:ascii="Times New Roman" w:hAnsi="Times New Roman" w:cs="Times New Roman"/>
          <w:sz w:val="28"/>
          <w:szCs w:val="28"/>
          <w:lang w:val="en-US"/>
        </w:rPr>
        <w:t>transfer</w:t>
      </w:r>
      <w:r w:rsidR="00862A54" w:rsidRPr="00F96F24">
        <w:rPr>
          <w:rFonts w:ascii="Times New Roman" w:hAnsi="Times New Roman" w:cs="Times New Roman"/>
          <w:sz w:val="28"/>
          <w:szCs w:val="28"/>
        </w:rPr>
        <w:t xml:space="preserve"> – </w:t>
      </w:r>
      <w:r w:rsidR="00300D8E" w:rsidRPr="00F96F24">
        <w:rPr>
          <w:rFonts w:ascii="Times New Roman" w:hAnsi="Times New Roman" w:cs="Times New Roman"/>
          <w:sz w:val="28"/>
          <w:szCs w:val="28"/>
        </w:rPr>
        <w:t>«</w:t>
      </w:r>
      <w:r w:rsidR="00862A54" w:rsidRPr="00F96F24">
        <w:rPr>
          <w:rFonts w:ascii="Times New Roman" w:hAnsi="Times New Roman" w:cs="Times New Roman"/>
          <w:sz w:val="28"/>
          <w:szCs w:val="28"/>
        </w:rPr>
        <w:t>переводить»)</w:t>
      </w:r>
      <w:r w:rsidR="00A163FB" w:rsidRPr="00F96F24">
        <w:rPr>
          <w:rFonts w:ascii="Times New Roman" w:hAnsi="Times New Roman" w:cs="Times New Roman"/>
          <w:sz w:val="28"/>
          <w:szCs w:val="28"/>
        </w:rPr>
        <w:t>.</w:t>
      </w:r>
      <w:r w:rsidR="00862A54" w:rsidRPr="00F96F24">
        <w:rPr>
          <w:rStyle w:val="a5"/>
          <w:rFonts w:ascii="Times New Roman" w:hAnsi="Times New Roman" w:cs="Times New Roman"/>
          <w:sz w:val="28"/>
          <w:szCs w:val="28"/>
        </w:rPr>
        <w:footnoteReference w:id="41"/>
      </w:r>
    </w:p>
    <w:p w14:paraId="220AEB51" w14:textId="77777777" w:rsidR="007D37ED" w:rsidRPr="00F96F24" w:rsidRDefault="00F042F7"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В доктрине отсутствует единое мнение о предмете </w:t>
      </w:r>
      <w:proofErr w:type="spellStart"/>
      <w:r w:rsidRPr="00F96F24">
        <w:rPr>
          <w:rFonts w:ascii="Times New Roman" w:hAnsi="Times New Roman" w:cs="Times New Roman"/>
          <w:sz w:val="28"/>
          <w:szCs w:val="28"/>
        </w:rPr>
        <w:t>трансферного</w:t>
      </w:r>
      <w:proofErr w:type="spellEnd"/>
      <w:r w:rsidRPr="00F96F24">
        <w:rPr>
          <w:rFonts w:ascii="Times New Roman" w:hAnsi="Times New Roman" w:cs="Times New Roman"/>
          <w:sz w:val="28"/>
          <w:szCs w:val="28"/>
        </w:rPr>
        <w:t xml:space="preserve"> договора</w:t>
      </w:r>
      <w:r w:rsidR="00300D8E" w:rsidRPr="00F96F24">
        <w:rPr>
          <w:rFonts w:ascii="Times New Roman" w:hAnsi="Times New Roman" w:cs="Times New Roman"/>
          <w:sz w:val="28"/>
          <w:szCs w:val="28"/>
        </w:rPr>
        <w:t xml:space="preserve"> между прежним и новым работодателем спортсмена</w:t>
      </w:r>
      <w:r w:rsidRPr="00F96F24">
        <w:rPr>
          <w:rFonts w:ascii="Times New Roman" w:hAnsi="Times New Roman" w:cs="Times New Roman"/>
          <w:sz w:val="28"/>
          <w:szCs w:val="28"/>
        </w:rPr>
        <w:t>. Наиболее распространенной является</w:t>
      </w:r>
      <w:r w:rsidR="00BF25B2" w:rsidRPr="00F96F24">
        <w:rPr>
          <w:rFonts w:ascii="Times New Roman" w:hAnsi="Times New Roman" w:cs="Times New Roman"/>
          <w:sz w:val="28"/>
          <w:szCs w:val="28"/>
        </w:rPr>
        <w:t xml:space="preserve"> точка зрения</w:t>
      </w:r>
      <w:r w:rsidRPr="00F96F24">
        <w:rPr>
          <w:rFonts w:ascii="Times New Roman" w:hAnsi="Times New Roman" w:cs="Times New Roman"/>
          <w:sz w:val="28"/>
          <w:szCs w:val="28"/>
        </w:rPr>
        <w:t xml:space="preserve">, в соответствии  с которой </w:t>
      </w:r>
      <w:r w:rsidR="00A163FB" w:rsidRPr="00F96F24">
        <w:rPr>
          <w:rFonts w:ascii="Times New Roman" w:hAnsi="Times New Roman" w:cs="Times New Roman"/>
          <w:sz w:val="28"/>
          <w:szCs w:val="28"/>
        </w:rPr>
        <w:t xml:space="preserve">взаимодействие работодателей </w:t>
      </w:r>
      <w:r w:rsidRPr="00F96F24">
        <w:rPr>
          <w:rFonts w:ascii="Times New Roman" w:hAnsi="Times New Roman" w:cs="Times New Roman"/>
          <w:sz w:val="28"/>
          <w:szCs w:val="28"/>
        </w:rPr>
        <w:t xml:space="preserve">в рамках </w:t>
      </w:r>
      <w:proofErr w:type="spellStart"/>
      <w:r w:rsidRPr="00F96F24">
        <w:rPr>
          <w:rFonts w:ascii="Times New Roman" w:hAnsi="Times New Roman" w:cs="Times New Roman"/>
          <w:sz w:val="28"/>
          <w:szCs w:val="28"/>
        </w:rPr>
        <w:t>трансферной</w:t>
      </w:r>
      <w:proofErr w:type="spellEnd"/>
      <w:r w:rsidRPr="00F96F24">
        <w:rPr>
          <w:rFonts w:ascii="Times New Roman" w:hAnsi="Times New Roman" w:cs="Times New Roman"/>
          <w:sz w:val="28"/>
          <w:szCs w:val="28"/>
        </w:rPr>
        <w:t xml:space="preserve"> системы </w:t>
      </w:r>
      <w:r w:rsidR="00A163FB" w:rsidRPr="00F96F24">
        <w:rPr>
          <w:rFonts w:ascii="Times New Roman" w:hAnsi="Times New Roman" w:cs="Times New Roman"/>
          <w:sz w:val="28"/>
          <w:szCs w:val="28"/>
        </w:rPr>
        <w:t xml:space="preserve">осуществляется по поводу </w:t>
      </w:r>
      <w:r w:rsidR="0075009D" w:rsidRPr="00F96F24">
        <w:rPr>
          <w:rFonts w:ascii="Times New Roman" w:hAnsi="Times New Roman" w:cs="Times New Roman"/>
          <w:i/>
          <w:sz w:val="28"/>
          <w:szCs w:val="28"/>
        </w:rPr>
        <w:t>условий перехода спортсмена</w:t>
      </w:r>
      <w:r w:rsidR="0075009D" w:rsidRPr="00F96F24">
        <w:rPr>
          <w:rFonts w:ascii="Times New Roman" w:hAnsi="Times New Roman" w:cs="Times New Roman"/>
          <w:sz w:val="28"/>
          <w:szCs w:val="28"/>
        </w:rPr>
        <w:t xml:space="preserve"> из одной спортивной организации в </w:t>
      </w:r>
      <w:r w:rsidR="002E6962" w:rsidRPr="00F96F24">
        <w:rPr>
          <w:rFonts w:ascii="Times New Roman" w:hAnsi="Times New Roman" w:cs="Times New Roman"/>
          <w:sz w:val="28"/>
          <w:szCs w:val="28"/>
        </w:rPr>
        <w:t>д</w:t>
      </w:r>
      <w:r w:rsidR="0075009D" w:rsidRPr="00F96F24">
        <w:rPr>
          <w:rFonts w:ascii="Times New Roman" w:hAnsi="Times New Roman" w:cs="Times New Roman"/>
          <w:sz w:val="28"/>
          <w:szCs w:val="28"/>
        </w:rPr>
        <w:t>ругую.</w:t>
      </w:r>
      <w:r w:rsidR="0075009D" w:rsidRPr="00F96F24">
        <w:rPr>
          <w:rStyle w:val="a5"/>
          <w:rFonts w:ascii="Times New Roman" w:hAnsi="Times New Roman" w:cs="Times New Roman"/>
          <w:sz w:val="28"/>
          <w:szCs w:val="28"/>
        </w:rPr>
        <w:footnoteReference w:id="42"/>
      </w:r>
      <w:r w:rsidR="009D5397">
        <w:rPr>
          <w:rFonts w:ascii="Times New Roman" w:hAnsi="Times New Roman" w:cs="Times New Roman"/>
          <w:sz w:val="28"/>
          <w:szCs w:val="28"/>
        </w:rPr>
        <w:t xml:space="preserve"> </w:t>
      </w:r>
      <w:r w:rsidRPr="00F96F24">
        <w:rPr>
          <w:rFonts w:ascii="Times New Roman" w:hAnsi="Times New Roman" w:cs="Times New Roman"/>
          <w:sz w:val="28"/>
          <w:szCs w:val="28"/>
        </w:rPr>
        <w:t xml:space="preserve">Эта позиция сформирована в попытках обосновать </w:t>
      </w:r>
      <w:r w:rsidR="0075009D" w:rsidRPr="00F96F24">
        <w:rPr>
          <w:rFonts w:ascii="Times New Roman" w:hAnsi="Times New Roman" w:cs="Times New Roman"/>
          <w:sz w:val="28"/>
          <w:szCs w:val="28"/>
        </w:rPr>
        <w:t>практик</w:t>
      </w:r>
      <w:r w:rsidR="002E6962" w:rsidRPr="00F96F24">
        <w:rPr>
          <w:rFonts w:ascii="Times New Roman" w:hAnsi="Times New Roman" w:cs="Times New Roman"/>
          <w:sz w:val="28"/>
          <w:szCs w:val="28"/>
        </w:rPr>
        <w:t>у</w:t>
      </w:r>
      <w:r w:rsidR="009D5397">
        <w:rPr>
          <w:rFonts w:ascii="Times New Roman" w:hAnsi="Times New Roman" w:cs="Times New Roman"/>
          <w:sz w:val="28"/>
          <w:szCs w:val="28"/>
        </w:rPr>
        <w:t xml:space="preserve"> </w:t>
      </w:r>
      <w:r w:rsidRPr="00F96F24">
        <w:rPr>
          <w:rFonts w:ascii="Times New Roman" w:hAnsi="Times New Roman" w:cs="Times New Roman"/>
          <w:sz w:val="28"/>
          <w:szCs w:val="28"/>
        </w:rPr>
        <w:t xml:space="preserve">некоторых спортивных организаций, в частности </w:t>
      </w:r>
      <w:r w:rsidR="0075009D" w:rsidRPr="00F96F24">
        <w:rPr>
          <w:rFonts w:ascii="Times New Roman" w:hAnsi="Times New Roman" w:cs="Times New Roman"/>
          <w:sz w:val="28"/>
          <w:szCs w:val="28"/>
        </w:rPr>
        <w:t>РФС</w:t>
      </w:r>
      <w:r w:rsidRPr="00F96F24">
        <w:rPr>
          <w:rFonts w:ascii="Times New Roman" w:hAnsi="Times New Roman" w:cs="Times New Roman"/>
          <w:sz w:val="28"/>
          <w:szCs w:val="28"/>
        </w:rPr>
        <w:t>,</w:t>
      </w:r>
      <w:r w:rsidR="007011B9">
        <w:rPr>
          <w:rFonts w:ascii="Times New Roman" w:hAnsi="Times New Roman" w:cs="Times New Roman"/>
          <w:sz w:val="28"/>
          <w:szCs w:val="28"/>
        </w:rPr>
        <w:t xml:space="preserve"> </w:t>
      </w:r>
      <w:r w:rsidR="00EE5AC1" w:rsidRPr="00F96F24">
        <w:rPr>
          <w:rFonts w:ascii="Times New Roman" w:hAnsi="Times New Roman" w:cs="Times New Roman"/>
          <w:sz w:val="28"/>
          <w:szCs w:val="28"/>
        </w:rPr>
        <w:t>который</w:t>
      </w:r>
      <w:r w:rsidRPr="00F96F24">
        <w:rPr>
          <w:rFonts w:ascii="Times New Roman" w:hAnsi="Times New Roman" w:cs="Times New Roman"/>
          <w:sz w:val="28"/>
          <w:szCs w:val="28"/>
        </w:rPr>
        <w:t xml:space="preserve"> традиционно включает в перечень условий </w:t>
      </w:r>
      <w:proofErr w:type="spellStart"/>
      <w:r w:rsidRPr="00F96F24">
        <w:rPr>
          <w:rFonts w:ascii="Times New Roman" w:hAnsi="Times New Roman" w:cs="Times New Roman"/>
          <w:sz w:val="28"/>
          <w:szCs w:val="28"/>
        </w:rPr>
        <w:t>трансферного</w:t>
      </w:r>
      <w:proofErr w:type="spellEnd"/>
      <w:r w:rsidRPr="00F96F24">
        <w:rPr>
          <w:rFonts w:ascii="Times New Roman" w:hAnsi="Times New Roman" w:cs="Times New Roman"/>
          <w:sz w:val="28"/>
          <w:szCs w:val="28"/>
        </w:rPr>
        <w:t xml:space="preserve"> договора </w:t>
      </w:r>
      <w:r w:rsidR="0075009D" w:rsidRPr="00F96F24">
        <w:rPr>
          <w:rFonts w:ascii="Times New Roman" w:hAnsi="Times New Roman" w:cs="Times New Roman"/>
          <w:sz w:val="28"/>
          <w:szCs w:val="28"/>
        </w:rPr>
        <w:t>обязательство прежнего работодателя расторгнуть трудовой договор со спортсменом в порядке п.5 статьи 77 ТК РФ (перевод к другому работодателю).</w:t>
      </w:r>
      <w:r w:rsidR="0075009D" w:rsidRPr="00F96F24">
        <w:rPr>
          <w:rStyle w:val="a5"/>
          <w:rFonts w:ascii="Times New Roman" w:hAnsi="Times New Roman" w:cs="Times New Roman"/>
          <w:sz w:val="28"/>
          <w:szCs w:val="28"/>
        </w:rPr>
        <w:footnoteReference w:id="43"/>
      </w:r>
      <w:r w:rsidR="009D5397">
        <w:rPr>
          <w:rFonts w:ascii="Times New Roman" w:hAnsi="Times New Roman" w:cs="Times New Roman"/>
          <w:sz w:val="28"/>
          <w:szCs w:val="28"/>
        </w:rPr>
        <w:t xml:space="preserve"> </w:t>
      </w:r>
      <w:r w:rsidRPr="00F96F24">
        <w:rPr>
          <w:rFonts w:ascii="Times New Roman" w:hAnsi="Times New Roman" w:cs="Times New Roman"/>
          <w:sz w:val="28"/>
          <w:szCs w:val="28"/>
        </w:rPr>
        <w:t xml:space="preserve">Под довольно неопределенной формулировкой «условия перехода спортсмена» скрывается суть, а именно </w:t>
      </w:r>
      <w:r w:rsidR="00BF25B2" w:rsidRPr="00F96F24">
        <w:rPr>
          <w:rFonts w:ascii="Times New Roman" w:hAnsi="Times New Roman" w:cs="Times New Roman"/>
          <w:sz w:val="28"/>
          <w:szCs w:val="28"/>
        </w:rPr>
        <w:t xml:space="preserve">принимаемое работодателем в силу гражданско-правового договора </w:t>
      </w:r>
      <w:r w:rsidRPr="00F96F24">
        <w:rPr>
          <w:rFonts w:ascii="Times New Roman" w:hAnsi="Times New Roman" w:cs="Times New Roman"/>
          <w:sz w:val="28"/>
          <w:szCs w:val="28"/>
        </w:rPr>
        <w:t xml:space="preserve">обязательство </w:t>
      </w:r>
      <w:r w:rsidR="00BF25B2" w:rsidRPr="00F96F24">
        <w:rPr>
          <w:rFonts w:ascii="Times New Roman" w:hAnsi="Times New Roman" w:cs="Times New Roman"/>
          <w:sz w:val="28"/>
          <w:szCs w:val="28"/>
        </w:rPr>
        <w:t xml:space="preserve">расторгнуть договор со спортсменом </w:t>
      </w:r>
      <w:r w:rsidRPr="00F96F24">
        <w:rPr>
          <w:rFonts w:ascii="Times New Roman" w:hAnsi="Times New Roman" w:cs="Times New Roman"/>
          <w:sz w:val="28"/>
          <w:szCs w:val="28"/>
        </w:rPr>
        <w:t>за денежное вознаграждение.</w:t>
      </w:r>
      <w:r w:rsidR="00BF25B2" w:rsidRPr="00F96F24">
        <w:rPr>
          <w:rFonts w:ascii="Times New Roman" w:hAnsi="Times New Roman" w:cs="Times New Roman"/>
          <w:sz w:val="28"/>
          <w:szCs w:val="28"/>
        </w:rPr>
        <w:t xml:space="preserve"> Такая практика представляется недопустимой</w:t>
      </w:r>
      <w:r w:rsidRPr="00F96F24">
        <w:rPr>
          <w:rFonts w:ascii="Times New Roman" w:hAnsi="Times New Roman" w:cs="Times New Roman"/>
          <w:sz w:val="28"/>
          <w:szCs w:val="28"/>
        </w:rPr>
        <w:t xml:space="preserve">, </w:t>
      </w:r>
      <w:r w:rsidR="00BF25B2" w:rsidRPr="00F96F24">
        <w:rPr>
          <w:rFonts w:ascii="Times New Roman" w:hAnsi="Times New Roman" w:cs="Times New Roman"/>
          <w:sz w:val="28"/>
          <w:szCs w:val="28"/>
        </w:rPr>
        <w:t>поскольку необоснованно</w:t>
      </w:r>
      <w:r w:rsidR="002E6962" w:rsidRPr="00F96F24">
        <w:rPr>
          <w:rFonts w:ascii="Times New Roman" w:hAnsi="Times New Roman" w:cs="Times New Roman"/>
          <w:sz w:val="28"/>
          <w:szCs w:val="28"/>
        </w:rPr>
        <w:t xml:space="preserve"> ограничива</w:t>
      </w:r>
      <w:r w:rsidR="00BF25B2" w:rsidRPr="00F96F24">
        <w:rPr>
          <w:rFonts w:ascii="Times New Roman" w:hAnsi="Times New Roman" w:cs="Times New Roman"/>
          <w:sz w:val="28"/>
          <w:szCs w:val="28"/>
        </w:rPr>
        <w:t xml:space="preserve">ет </w:t>
      </w:r>
      <w:r w:rsidR="00EE5AC1" w:rsidRPr="00F96F24">
        <w:rPr>
          <w:rFonts w:ascii="Times New Roman" w:hAnsi="Times New Roman" w:cs="Times New Roman"/>
          <w:sz w:val="28"/>
          <w:szCs w:val="28"/>
        </w:rPr>
        <w:t>права</w:t>
      </w:r>
      <w:r w:rsidR="002E6962" w:rsidRPr="00F96F24">
        <w:rPr>
          <w:rFonts w:ascii="Times New Roman" w:hAnsi="Times New Roman" w:cs="Times New Roman"/>
          <w:sz w:val="28"/>
          <w:szCs w:val="28"/>
        </w:rPr>
        <w:t xml:space="preserve"> спортсмена</w:t>
      </w:r>
      <w:r w:rsidRPr="00F96F24">
        <w:rPr>
          <w:rFonts w:ascii="Times New Roman" w:hAnsi="Times New Roman" w:cs="Times New Roman"/>
          <w:sz w:val="28"/>
          <w:szCs w:val="28"/>
        </w:rPr>
        <w:t>, и не учитыва</w:t>
      </w:r>
      <w:r w:rsidR="00BF25B2" w:rsidRPr="00F96F24">
        <w:rPr>
          <w:rFonts w:ascii="Times New Roman" w:hAnsi="Times New Roman" w:cs="Times New Roman"/>
          <w:sz w:val="28"/>
          <w:szCs w:val="28"/>
        </w:rPr>
        <w:t>ет его</w:t>
      </w:r>
      <w:r w:rsidR="007011B9">
        <w:rPr>
          <w:rFonts w:ascii="Times New Roman" w:hAnsi="Times New Roman" w:cs="Times New Roman"/>
          <w:sz w:val="28"/>
          <w:szCs w:val="28"/>
        </w:rPr>
        <w:t xml:space="preserve"> </w:t>
      </w:r>
      <w:r w:rsidR="00BF25B2" w:rsidRPr="00F96F24">
        <w:rPr>
          <w:rFonts w:ascii="Times New Roman" w:hAnsi="Times New Roman" w:cs="Times New Roman"/>
          <w:sz w:val="28"/>
          <w:szCs w:val="28"/>
        </w:rPr>
        <w:t xml:space="preserve">волю </w:t>
      </w:r>
      <w:r w:rsidR="002E6962" w:rsidRPr="00F96F24">
        <w:rPr>
          <w:rFonts w:ascii="Times New Roman" w:hAnsi="Times New Roman" w:cs="Times New Roman"/>
          <w:sz w:val="28"/>
          <w:szCs w:val="28"/>
        </w:rPr>
        <w:t>на прекращение трудовых отношений</w:t>
      </w:r>
      <w:r w:rsidR="00EE5AC1" w:rsidRPr="00F96F24">
        <w:rPr>
          <w:rFonts w:ascii="Times New Roman" w:hAnsi="Times New Roman" w:cs="Times New Roman"/>
          <w:sz w:val="28"/>
          <w:szCs w:val="28"/>
        </w:rPr>
        <w:t>, а также прот</w:t>
      </w:r>
      <w:r w:rsidR="002E6962" w:rsidRPr="00F96F24">
        <w:rPr>
          <w:rFonts w:ascii="Times New Roman" w:hAnsi="Times New Roman" w:cs="Times New Roman"/>
          <w:sz w:val="28"/>
          <w:szCs w:val="28"/>
        </w:rPr>
        <w:t>иворечит статье 72</w:t>
      </w:r>
      <w:r w:rsidR="002E6962" w:rsidRPr="00F96F24">
        <w:rPr>
          <w:rFonts w:ascii="Times New Roman" w:hAnsi="Times New Roman" w:cs="Times New Roman"/>
          <w:sz w:val="28"/>
          <w:szCs w:val="28"/>
          <w:vertAlign w:val="superscript"/>
        </w:rPr>
        <w:t>1</w:t>
      </w:r>
      <w:r w:rsidR="002E6962" w:rsidRPr="00F96F24">
        <w:rPr>
          <w:rFonts w:ascii="Times New Roman" w:hAnsi="Times New Roman" w:cs="Times New Roman"/>
          <w:sz w:val="28"/>
          <w:szCs w:val="28"/>
        </w:rPr>
        <w:t xml:space="preserve"> ТК РФ, которая допускает перевод работника на другую работу толь</w:t>
      </w:r>
      <w:r w:rsidR="007D37ED" w:rsidRPr="00F96F24">
        <w:rPr>
          <w:rFonts w:ascii="Times New Roman" w:hAnsi="Times New Roman" w:cs="Times New Roman"/>
          <w:sz w:val="28"/>
          <w:szCs w:val="28"/>
        </w:rPr>
        <w:t xml:space="preserve">ко с согласия самого работника. </w:t>
      </w:r>
    </w:p>
    <w:p w14:paraId="17F24C28" w14:textId="77777777" w:rsidR="0029448A" w:rsidRPr="00F96F24" w:rsidRDefault="007D37ED"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lastRenderedPageBreak/>
        <w:t xml:space="preserve">В связи этим, полагаем более корректным считать, что предметом </w:t>
      </w:r>
      <w:proofErr w:type="spellStart"/>
      <w:r w:rsidRPr="00F96F24">
        <w:rPr>
          <w:rFonts w:ascii="Times New Roman" w:hAnsi="Times New Roman" w:cs="Times New Roman"/>
          <w:sz w:val="28"/>
          <w:szCs w:val="28"/>
        </w:rPr>
        <w:t>трансферного</w:t>
      </w:r>
      <w:proofErr w:type="spellEnd"/>
      <w:r w:rsidRPr="00F96F24">
        <w:rPr>
          <w:rFonts w:ascii="Times New Roman" w:hAnsi="Times New Roman" w:cs="Times New Roman"/>
          <w:sz w:val="28"/>
          <w:szCs w:val="28"/>
        </w:rPr>
        <w:t xml:space="preserve"> договора является </w:t>
      </w:r>
      <w:r w:rsidR="00C12754" w:rsidRPr="00F96F24">
        <w:rPr>
          <w:rFonts w:ascii="Times New Roman" w:hAnsi="Times New Roman" w:cs="Times New Roman"/>
          <w:sz w:val="28"/>
          <w:szCs w:val="28"/>
        </w:rPr>
        <w:t xml:space="preserve">право </w:t>
      </w:r>
      <w:r w:rsidR="00A163FB" w:rsidRPr="00F96F24">
        <w:rPr>
          <w:rFonts w:ascii="Times New Roman" w:hAnsi="Times New Roman" w:cs="Times New Roman"/>
          <w:sz w:val="28"/>
          <w:szCs w:val="28"/>
        </w:rPr>
        <w:t>работ</w:t>
      </w:r>
      <w:r w:rsidR="00640EDD" w:rsidRPr="00F96F24">
        <w:rPr>
          <w:rFonts w:ascii="Times New Roman" w:hAnsi="Times New Roman" w:cs="Times New Roman"/>
          <w:sz w:val="28"/>
          <w:szCs w:val="28"/>
        </w:rPr>
        <w:t xml:space="preserve">одателя </w:t>
      </w:r>
      <w:r w:rsidR="00C12754" w:rsidRPr="00F96F24">
        <w:rPr>
          <w:rFonts w:ascii="Times New Roman" w:hAnsi="Times New Roman" w:cs="Times New Roman"/>
          <w:sz w:val="28"/>
          <w:szCs w:val="28"/>
        </w:rPr>
        <w:t xml:space="preserve">на регистрацию спортсмена </w:t>
      </w:r>
      <w:r w:rsidR="00A163FB" w:rsidRPr="00F96F24">
        <w:rPr>
          <w:rFonts w:ascii="Times New Roman" w:hAnsi="Times New Roman" w:cs="Times New Roman"/>
          <w:sz w:val="28"/>
          <w:szCs w:val="28"/>
        </w:rPr>
        <w:t xml:space="preserve">в качестве </w:t>
      </w:r>
      <w:r w:rsidR="00C12754" w:rsidRPr="00F96F24">
        <w:rPr>
          <w:rFonts w:ascii="Times New Roman" w:hAnsi="Times New Roman" w:cs="Times New Roman"/>
          <w:sz w:val="28"/>
          <w:szCs w:val="28"/>
        </w:rPr>
        <w:t>игрока</w:t>
      </w:r>
      <w:r w:rsidR="00A163FB" w:rsidRPr="00F96F24">
        <w:rPr>
          <w:rFonts w:ascii="Times New Roman" w:hAnsi="Times New Roman" w:cs="Times New Roman"/>
          <w:sz w:val="28"/>
          <w:szCs w:val="28"/>
        </w:rPr>
        <w:t>.</w:t>
      </w:r>
      <w:r w:rsidRPr="00F96F24">
        <w:rPr>
          <w:rStyle w:val="a5"/>
          <w:rFonts w:ascii="Times New Roman" w:hAnsi="Times New Roman" w:cs="Times New Roman"/>
          <w:sz w:val="28"/>
          <w:szCs w:val="28"/>
        </w:rPr>
        <w:footnoteReference w:id="44"/>
      </w:r>
      <w:r w:rsidR="009D5397">
        <w:rPr>
          <w:rFonts w:ascii="Times New Roman" w:hAnsi="Times New Roman" w:cs="Times New Roman"/>
          <w:sz w:val="28"/>
          <w:szCs w:val="28"/>
        </w:rPr>
        <w:t xml:space="preserve"> </w:t>
      </w:r>
      <w:r w:rsidR="00C12754" w:rsidRPr="00F96F24">
        <w:rPr>
          <w:rFonts w:ascii="Times New Roman" w:hAnsi="Times New Roman" w:cs="Times New Roman"/>
          <w:sz w:val="28"/>
          <w:szCs w:val="28"/>
        </w:rPr>
        <w:t>Ценность этого права заключается в том, что б</w:t>
      </w:r>
      <w:r w:rsidR="0029448A" w:rsidRPr="00F96F24">
        <w:rPr>
          <w:rFonts w:ascii="Times New Roman" w:hAnsi="Times New Roman" w:cs="Times New Roman"/>
          <w:sz w:val="28"/>
          <w:szCs w:val="28"/>
        </w:rPr>
        <w:t>ез регистрации в качестве игрока определенной спортивной организации (клуба), спортсмен не может быть допущен к участию в соревнованиях</w:t>
      </w:r>
      <w:r w:rsidR="00C12754" w:rsidRPr="00F96F24">
        <w:rPr>
          <w:rFonts w:ascii="Times New Roman" w:hAnsi="Times New Roman" w:cs="Times New Roman"/>
          <w:sz w:val="28"/>
          <w:szCs w:val="28"/>
        </w:rPr>
        <w:t>, даже если у него есть действующий трудовой договор со спортивным клубом</w:t>
      </w:r>
      <w:r w:rsidR="0029448A" w:rsidRPr="00F96F24">
        <w:rPr>
          <w:rFonts w:ascii="Times New Roman" w:hAnsi="Times New Roman" w:cs="Times New Roman"/>
          <w:sz w:val="28"/>
          <w:szCs w:val="28"/>
        </w:rPr>
        <w:t>.</w:t>
      </w:r>
      <w:r w:rsidR="0029448A" w:rsidRPr="00F96F24">
        <w:rPr>
          <w:rStyle w:val="a5"/>
          <w:rFonts w:ascii="Times New Roman" w:hAnsi="Times New Roman" w:cs="Times New Roman"/>
          <w:sz w:val="28"/>
          <w:szCs w:val="28"/>
        </w:rPr>
        <w:footnoteReference w:id="45"/>
      </w:r>
      <w:r w:rsidR="009D5397">
        <w:rPr>
          <w:rFonts w:ascii="Times New Roman" w:hAnsi="Times New Roman" w:cs="Times New Roman"/>
          <w:sz w:val="28"/>
          <w:szCs w:val="28"/>
        </w:rPr>
        <w:t xml:space="preserve"> </w:t>
      </w:r>
      <w:r w:rsidR="00196214" w:rsidRPr="00F96F24">
        <w:rPr>
          <w:rFonts w:ascii="Times New Roman" w:hAnsi="Times New Roman" w:cs="Times New Roman"/>
          <w:sz w:val="28"/>
          <w:szCs w:val="28"/>
        </w:rPr>
        <w:t>То есть, работодателю недостаточно иметь трудовой договор со спортсменом, чтобы обеспечить его у</w:t>
      </w:r>
      <w:r w:rsidR="00BF5DD1" w:rsidRPr="00F96F24">
        <w:rPr>
          <w:rFonts w:ascii="Times New Roman" w:hAnsi="Times New Roman" w:cs="Times New Roman"/>
          <w:sz w:val="28"/>
          <w:szCs w:val="28"/>
        </w:rPr>
        <w:t>частие в соревнованиях</w:t>
      </w:r>
      <w:r w:rsidR="00196214" w:rsidRPr="00F96F24">
        <w:rPr>
          <w:rFonts w:ascii="Times New Roman" w:hAnsi="Times New Roman" w:cs="Times New Roman"/>
          <w:sz w:val="28"/>
          <w:szCs w:val="28"/>
        </w:rPr>
        <w:t>,</w:t>
      </w:r>
      <w:r w:rsidR="00BF5DD1" w:rsidRPr="00F96F24">
        <w:rPr>
          <w:rFonts w:ascii="Times New Roman" w:hAnsi="Times New Roman" w:cs="Times New Roman"/>
          <w:sz w:val="28"/>
          <w:szCs w:val="28"/>
        </w:rPr>
        <w:t xml:space="preserve"> ему</w:t>
      </w:r>
      <w:r w:rsidR="00196214" w:rsidRPr="00F96F24">
        <w:rPr>
          <w:rFonts w:ascii="Times New Roman" w:hAnsi="Times New Roman" w:cs="Times New Roman"/>
          <w:sz w:val="28"/>
          <w:szCs w:val="28"/>
        </w:rPr>
        <w:t xml:space="preserve"> необходимо иметь право его </w:t>
      </w:r>
      <w:r w:rsidR="00BF5DD1" w:rsidRPr="00F96F24">
        <w:rPr>
          <w:rFonts w:ascii="Times New Roman" w:hAnsi="Times New Roman" w:cs="Times New Roman"/>
          <w:sz w:val="28"/>
          <w:szCs w:val="28"/>
        </w:rPr>
        <w:t>зарегистрировать</w:t>
      </w:r>
      <w:r w:rsidR="00196214" w:rsidRPr="00F96F24">
        <w:rPr>
          <w:rFonts w:ascii="Times New Roman" w:hAnsi="Times New Roman" w:cs="Times New Roman"/>
          <w:sz w:val="28"/>
          <w:szCs w:val="28"/>
        </w:rPr>
        <w:t xml:space="preserve"> в качестве своего игрока. </w:t>
      </w:r>
      <w:r w:rsidR="00BF5DD1" w:rsidRPr="00F96F24">
        <w:rPr>
          <w:rFonts w:ascii="Times New Roman" w:hAnsi="Times New Roman" w:cs="Times New Roman"/>
          <w:sz w:val="28"/>
          <w:szCs w:val="28"/>
        </w:rPr>
        <w:t>Отметим, что р</w:t>
      </w:r>
      <w:r w:rsidR="00C12754" w:rsidRPr="00F96F24">
        <w:rPr>
          <w:rFonts w:ascii="Times New Roman" w:hAnsi="Times New Roman" w:cs="Times New Roman"/>
          <w:sz w:val="28"/>
          <w:szCs w:val="28"/>
        </w:rPr>
        <w:t xml:space="preserve">егистрацию </w:t>
      </w:r>
      <w:r w:rsidR="00BF5DD1" w:rsidRPr="00F96F24">
        <w:rPr>
          <w:rFonts w:ascii="Times New Roman" w:hAnsi="Times New Roman" w:cs="Times New Roman"/>
          <w:sz w:val="28"/>
          <w:szCs w:val="28"/>
        </w:rPr>
        <w:t xml:space="preserve">игроков и их допуск к соревнованиям осуществляет </w:t>
      </w:r>
      <w:r w:rsidR="00C12754" w:rsidRPr="00F96F24">
        <w:rPr>
          <w:rFonts w:ascii="Times New Roman" w:hAnsi="Times New Roman" w:cs="Times New Roman"/>
          <w:sz w:val="28"/>
          <w:szCs w:val="28"/>
        </w:rPr>
        <w:t>аккредитованная общероссийская спортивная федерация ил</w:t>
      </w:r>
      <w:r w:rsidR="00BF5DD1" w:rsidRPr="00F96F24">
        <w:rPr>
          <w:rFonts w:ascii="Times New Roman" w:hAnsi="Times New Roman" w:cs="Times New Roman"/>
          <w:sz w:val="28"/>
          <w:szCs w:val="28"/>
        </w:rPr>
        <w:t>и иной организатор спортивных соревнований</w:t>
      </w:r>
      <w:r w:rsidR="00C12754" w:rsidRPr="00F96F24">
        <w:rPr>
          <w:rFonts w:ascii="Times New Roman" w:hAnsi="Times New Roman" w:cs="Times New Roman"/>
          <w:sz w:val="28"/>
          <w:szCs w:val="28"/>
        </w:rPr>
        <w:t>.</w:t>
      </w:r>
    </w:p>
    <w:p w14:paraId="45606A2E" w14:textId="77777777" w:rsidR="001A78BB" w:rsidRPr="00F96F24" w:rsidRDefault="00B72664"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Поскольку за </w:t>
      </w:r>
      <w:r w:rsidR="00691807" w:rsidRPr="00F96F24">
        <w:rPr>
          <w:rFonts w:ascii="Times New Roman" w:hAnsi="Times New Roman" w:cs="Times New Roman"/>
          <w:sz w:val="28"/>
          <w:szCs w:val="28"/>
        </w:rPr>
        <w:t>свое право на регистрацию игрока</w:t>
      </w:r>
      <w:r w:rsidR="007011B9">
        <w:rPr>
          <w:rFonts w:ascii="Times New Roman" w:hAnsi="Times New Roman" w:cs="Times New Roman"/>
          <w:sz w:val="28"/>
          <w:szCs w:val="28"/>
        </w:rPr>
        <w:t xml:space="preserve"> </w:t>
      </w:r>
      <w:r w:rsidR="00ED5542" w:rsidRPr="00F96F24">
        <w:rPr>
          <w:rFonts w:ascii="Times New Roman" w:hAnsi="Times New Roman" w:cs="Times New Roman"/>
          <w:sz w:val="28"/>
          <w:szCs w:val="28"/>
        </w:rPr>
        <w:t>прежний</w:t>
      </w:r>
      <w:r w:rsidR="00640EDD" w:rsidRPr="00F96F24">
        <w:rPr>
          <w:rFonts w:ascii="Times New Roman" w:hAnsi="Times New Roman" w:cs="Times New Roman"/>
          <w:sz w:val="28"/>
          <w:szCs w:val="28"/>
        </w:rPr>
        <w:t xml:space="preserve"> работодатель получает </w:t>
      </w:r>
      <w:r w:rsidRPr="00F96F24">
        <w:rPr>
          <w:rFonts w:ascii="Times New Roman" w:hAnsi="Times New Roman" w:cs="Times New Roman"/>
          <w:sz w:val="28"/>
          <w:szCs w:val="28"/>
        </w:rPr>
        <w:t>материальную компенсацию</w:t>
      </w:r>
      <w:r w:rsidR="0029448A" w:rsidRPr="00F96F24">
        <w:rPr>
          <w:rFonts w:ascii="Times New Roman" w:hAnsi="Times New Roman" w:cs="Times New Roman"/>
          <w:sz w:val="28"/>
          <w:szCs w:val="28"/>
        </w:rPr>
        <w:t>, о</w:t>
      </w:r>
      <w:r w:rsidR="00640EDD" w:rsidRPr="00F96F24">
        <w:rPr>
          <w:rFonts w:ascii="Times New Roman" w:hAnsi="Times New Roman" w:cs="Times New Roman"/>
          <w:sz w:val="28"/>
          <w:szCs w:val="28"/>
        </w:rPr>
        <w:t xml:space="preserve">бывателям </w:t>
      </w:r>
      <w:proofErr w:type="spellStart"/>
      <w:r w:rsidR="00640EDD" w:rsidRPr="00F96F24">
        <w:rPr>
          <w:rFonts w:ascii="Times New Roman" w:hAnsi="Times New Roman" w:cs="Times New Roman"/>
          <w:sz w:val="28"/>
          <w:szCs w:val="28"/>
        </w:rPr>
        <w:t>трансферная</w:t>
      </w:r>
      <w:proofErr w:type="spellEnd"/>
      <w:r w:rsidR="00640EDD" w:rsidRPr="00F96F24">
        <w:rPr>
          <w:rFonts w:ascii="Times New Roman" w:hAnsi="Times New Roman" w:cs="Times New Roman"/>
          <w:sz w:val="28"/>
          <w:szCs w:val="28"/>
        </w:rPr>
        <w:t xml:space="preserve"> система в профессиональном спорте</w:t>
      </w:r>
      <w:r w:rsidR="0088095B" w:rsidRPr="00F96F24">
        <w:rPr>
          <w:rFonts w:ascii="Times New Roman" w:hAnsi="Times New Roman" w:cs="Times New Roman"/>
          <w:sz w:val="28"/>
          <w:szCs w:val="28"/>
        </w:rPr>
        <w:t xml:space="preserve"> представляется</w:t>
      </w:r>
      <w:r w:rsidR="00640EDD" w:rsidRPr="00F96F24">
        <w:rPr>
          <w:rFonts w:ascii="Times New Roman" w:hAnsi="Times New Roman" w:cs="Times New Roman"/>
          <w:sz w:val="28"/>
          <w:szCs w:val="28"/>
        </w:rPr>
        <w:t xml:space="preserve"> прямым наследником рабовладельческого строя, а спортсмены в ней выступают как живой товар, который может быть «продан», отдан в «аренду», «обменян» или даже предварительно «забронирован»</w:t>
      </w:r>
      <w:r w:rsidR="0029448A" w:rsidRPr="00F96F24">
        <w:rPr>
          <w:rFonts w:ascii="Times New Roman" w:hAnsi="Times New Roman" w:cs="Times New Roman"/>
          <w:sz w:val="28"/>
          <w:szCs w:val="28"/>
        </w:rPr>
        <w:t>.</w:t>
      </w:r>
      <w:r w:rsidR="00A3241F" w:rsidRPr="00F96F24">
        <w:rPr>
          <w:rStyle w:val="a5"/>
          <w:rFonts w:ascii="Times New Roman" w:hAnsi="Times New Roman" w:cs="Times New Roman"/>
          <w:sz w:val="28"/>
          <w:szCs w:val="28"/>
        </w:rPr>
        <w:footnoteReference w:id="46"/>
      </w:r>
      <w:r w:rsidR="00640EDD" w:rsidRPr="00F96F24">
        <w:rPr>
          <w:rFonts w:ascii="Times New Roman" w:hAnsi="Times New Roman" w:cs="Times New Roman"/>
          <w:sz w:val="28"/>
          <w:szCs w:val="28"/>
        </w:rPr>
        <w:t xml:space="preserve"> Формально это не так, предметом </w:t>
      </w:r>
      <w:r w:rsidR="00725FBB" w:rsidRPr="00F96F24">
        <w:rPr>
          <w:rFonts w:ascii="Times New Roman" w:hAnsi="Times New Roman" w:cs="Times New Roman"/>
          <w:sz w:val="28"/>
          <w:szCs w:val="28"/>
        </w:rPr>
        <w:t>«</w:t>
      </w:r>
      <w:r w:rsidR="00640EDD" w:rsidRPr="00F96F24">
        <w:rPr>
          <w:rFonts w:ascii="Times New Roman" w:hAnsi="Times New Roman" w:cs="Times New Roman"/>
          <w:sz w:val="28"/>
          <w:szCs w:val="28"/>
        </w:rPr>
        <w:t>купли-продажи</w:t>
      </w:r>
      <w:r w:rsidR="00725FBB" w:rsidRPr="00F96F24">
        <w:rPr>
          <w:rFonts w:ascii="Times New Roman" w:hAnsi="Times New Roman" w:cs="Times New Roman"/>
          <w:sz w:val="28"/>
          <w:szCs w:val="28"/>
        </w:rPr>
        <w:t>»</w:t>
      </w:r>
      <w:r w:rsidR="00640EDD" w:rsidRPr="00F96F24">
        <w:rPr>
          <w:rFonts w:ascii="Times New Roman" w:hAnsi="Times New Roman" w:cs="Times New Roman"/>
          <w:sz w:val="28"/>
          <w:szCs w:val="28"/>
        </w:rPr>
        <w:t xml:space="preserve"> является не сам спортсмен</w:t>
      </w:r>
      <w:r w:rsidR="0029448A" w:rsidRPr="00F96F24">
        <w:rPr>
          <w:rFonts w:ascii="Times New Roman" w:hAnsi="Times New Roman" w:cs="Times New Roman"/>
          <w:sz w:val="28"/>
          <w:szCs w:val="28"/>
        </w:rPr>
        <w:t xml:space="preserve"> и его способность к труду</w:t>
      </w:r>
      <w:r w:rsidR="00640EDD" w:rsidRPr="00F96F24">
        <w:rPr>
          <w:rFonts w:ascii="Times New Roman" w:hAnsi="Times New Roman" w:cs="Times New Roman"/>
          <w:sz w:val="28"/>
          <w:szCs w:val="28"/>
        </w:rPr>
        <w:t>, а право</w:t>
      </w:r>
      <w:r w:rsidR="007011B9">
        <w:rPr>
          <w:rFonts w:ascii="Times New Roman" w:hAnsi="Times New Roman" w:cs="Times New Roman"/>
          <w:sz w:val="28"/>
          <w:szCs w:val="28"/>
        </w:rPr>
        <w:t xml:space="preserve"> </w:t>
      </w:r>
      <w:r w:rsidR="00A3241F" w:rsidRPr="00F96F24">
        <w:rPr>
          <w:rFonts w:ascii="Times New Roman" w:hAnsi="Times New Roman" w:cs="Times New Roman"/>
          <w:sz w:val="28"/>
          <w:szCs w:val="28"/>
        </w:rPr>
        <w:t xml:space="preserve">работодателя </w:t>
      </w:r>
      <w:r w:rsidR="00640EDD" w:rsidRPr="00F96F24">
        <w:rPr>
          <w:rFonts w:ascii="Times New Roman" w:hAnsi="Times New Roman" w:cs="Times New Roman"/>
          <w:sz w:val="28"/>
          <w:szCs w:val="28"/>
        </w:rPr>
        <w:t>зарегистрировать его в качестве игрока</w:t>
      </w:r>
      <w:r w:rsidR="0088095B" w:rsidRPr="00F96F24">
        <w:rPr>
          <w:rFonts w:ascii="Times New Roman" w:hAnsi="Times New Roman" w:cs="Times New Roman"/>
          <w:sz w:val="28"/>
          <w:szCs w:val="28"/>
        </w:rPr>
        <w:t>.</w:t>
      </w:r>
      <w:r w:rsidR="00A3241F" w:rsidRPr="00F96F24">
        <w:rPr>
          <w:rStyle w:val="a5"/>
          <w:rFonts w:ascii="Times New Roman" w:hAnsi="Times New Roman" w:cs="Times New Roman"/>
          <w:sz w:val="28"/>
          <w:szCs w:val="28"/>
        </w:rPr>
        <w:footnoteReference w:id="47"/>
      </w:r>
      <w:r w:rsidR="009D5397">
        <w:rPr>
          <w:rFonts w:ascii="Times New Roman" w:hAnsi="Times New Roman" w:cs="Times New Roman"/>
          <w:sz w:val="28"/>
          <w:szCs w:val="28"/>
        </w:rPr>
        <w:t xml:space="preserve"> </w:t>
      </w:r>
      <w:r w:rsidR="00ED5542" w:rsidRPr="00F96F24">
        <w:rPr>
          <w:rFonts w:ascii="Times New Roman" w:hAnsi="Times New Roman" w:cs="Times New Roman"/>
          <w:sz w:val="28"/>
          <w:szCs w:val="28"/>
        </w:rPr>
        <w:t xml:space="preserve">Свобода работника прекратить трудовые отношения </w:t>
      </w:r>
      <w:r w:rsidR="0088095B" w:rsidRPr="00F96F24">
        <w:rPr>
          <w:rFonts w:ascii="Times New Roman" w:hAnsi="Times New Roman" w:cs="Times New Roman"/>
          <w:sz w:val="28"/>
          <w:szCs w:val="28"/>
        </w:rPr>
        <w:t xml:space="preserve">формально остается </w:t>
      </w:r>
      <w:r w:rsidR="00BC044E" w:rsidRPr="00F96F24">
        <w:rPr>
          <w:rFonts w:ascii="Times New Roman" w:hAnsi="Times New Roman" w:cs="Times New Roman"/>
          <w:sz w:val="28"/>
          <w:szCs w:val="28"/>
        </w:rPr>
        <w:t xml:space="preserve">не ограниченной, </w:t>
      </w:r>
      <w:r w:rsidR="00ED5542" w:rsidRPr="00F96F24">
        <w:rPr>
          <w:rFonts w:ascii="Times New Roman" w:hAnsi="Times New Roman" w:cs="Times New Roman"/>
          <w:sz w:val="28"/>
          <w:szCs w:val="28"/>
        </w:rPr>
        <w:t>спортсмен</w:t>
      </w:r>
      <w:r w:rsidR="009D5397">
        <w:rPr>
          <w:rFonts w:ascii="Times New Roman" w:hAnsi="Times New Roman" w:cs="Times New Roman"/>
          <w:sz w:val="28"/>
          <w:szCs w:val="28"/>
        </w:rPr>
        <w:t xml:space="preserve"> </w:t>
      </w:r>
      <w:r w:rsidR="00ED5542" w:rsidRPr="00F96F24">
        <w:rPr>
          <w:rFonts w:ascii="Times New Roman" w:hAnsi="Times New Roman" w:cs="Times New Roman"/>
          <w:sz w:val="28"/>
          <w:szCs w:val="28"/>
        </w:rPr>
        <w:t xml:space="preserve">может расторгнуть </w:t>
      </w:r>
      <w:r w:rsidR="00BC044E" w:rsidRPr="00F96F24">
        <w:rPr>
          <w:rFonts w:ascii="Times New Roman" w:hAnsi="Times New Roman" w:cs="Times New Roman"/>
          <w:sz w:val="28"/>
          <w:szCs w:val="28"/>
        </w:rPr>
        <w:t>трудовой договор в любой момент.</w:t>
      </w:r>
      <w:r w:rsidR="009D5397">
        <w:rPr>
          <w:rFonts w:ascii="Times New Roman" w:hAnsi="Times New Roman" w:cs="Times New Roman"/>
          <w:sz w:val="28"/>
          <w:szCs w:val="28"/>
        </w:rPr>
        <w:t xml:space="preserve"> </w:t>
      </w:r>
      <w:r w:rsidR="00FD250B" w:rsidRPr="00F96F24">
        <w:rPr>
          <w:rFonts w:ascii="Times New Roman" w:hAnsi="Times New Roman" w:cs="Times New Roman"/>
          <w:sz w:val="28"/>
          <w:szCs w:val="28"/>
        </w:rPr>
        <w:t xml:space="preserve">Но это только формально, содержательно ограничение свободы труда в профессиональном спорте – явление широко распространенное. </w:t>
      </w:r>
    </w:p>
    <w:p w14:paraId="1ED643C6" w14:textId="77777777" w:rsidR="006A634C" w:rsidRPr="00F96F24" w:rsidRDefault="004F5729" w:rsidP="00954C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частности</w:t>
      </w:r>
      <w:r w:rsidR="00AF4F3E">
        <w:rPr>
          <w:rFonts w:ascii="Times New Roman" w:hAnsi="Times New Roman" w:cs="Times New Roman"/>
          <w:sz w:val="28"/>
          <w:szCs w:val="28"/>
        </w:rPr>
        <w:t>, о</w:t>
      </w:r>
      <w:r w:rsidR="00691807" w:rsidRPr="00F96F24">
        <w:rPr>
          <w:rFonts w:ascii="Times New Roman" w:hAnsi="Times New Roman" w:cs="Times New Roman"/>
          <w:sz w:val="28"/>
          <w:szCs w:val="28"/>
        </w:rPr>
        <w:t>граничения</w:t>
      </w:r>
      <w:r w:rsidR="00A33558" w:rsidRPr="00F96F24">
        <w:rPr>
          <w:rFonts w:ascii="Times New Roman" w:hAnsi="Times New Roman" w:cs="Times New Roman"/>
          <w:sz w:val="28"/>
          <w:szCs w:val="28"/>
        </w:rPr>
        <w:t>,</w:t>
      </w:r>
      <w:r w:rsidR="00937BDD" w:rsidRPr="00F96F24">
        <w:rPr>
          <w:rFonts w:ascii="Times New Roman" w:hAnsi="Times New Roman" w:cs="Times New Roman"/>
          <w:sz w:val="28"/>
          <w:szCs w:val="28"/>
        </w:rPr>
        <w:t xml:space="preserve"> связанные со свободой прекращения трудового договора по инициативе работника могут  </w:t>
      </w:r>
      <w:r w:rsidR="00140C96" w:rsidRPr="00F96F24">
        <w:rPr>
          <w:rFonts w:ascii="Times New Roman" w:hAnsi="Times New Roman" w:cs="Times New Roman"/>
          <w:sz w:val="28"/>
          <w:szCs w:val="28"/>
        </w:rPr>
        <w:t xml:space="preserve">выражаться </w:t>
      </w:r>
      <w:r w:rsidR="00691807" w:rsidRPr="00F96F24">
        <w:rPr>
          <w:rFonts w:ascii="Times New Roman" w:hAnsi="Times New Roman" w:cs="Times New Roman"/>
          <w:sz w:val="28"/>
          <w:szCs w:val="28"/>
        </w:rPr>
        <w:t xml:space="preserve">в </w:t>
      </w:r>
      <w:r w:rsidR="00A33558" w:rsidRPr="00F96F24">
        <w:rPr>
          <w:rFonts w:ascii="Times New Roman" w:hAnsi="Times New Roman" w:cs="Times New Roman"/>
          <w:sz w:val="28"/>
          <w:szCs w:val="28"/>
        </w:rPr>
        <w:t>сокращенных периодах</w:t>
      </w:r>
      <w:r w:rsidR="001A78BB" w:rsidRPr="00F96F24">
        <w:rPr>
          <w:rFonts w:ascii="Times New Roman" w:hAnsi="Times New Roman" w:cs="Times New Roman"/>
          <w:sz w:val="28"/>
          <w:szCs w:val="28"/>
        </w:rPr>
        <w:t xml:space="preserve"> </w:t>
      </w:r>
      <w:r w:rsidR="001A78BB" w:rsidRPr="00F96F24">
        <w:rPr>
          <w:rFonts w:ascii="Times New Roman" w:hAnsi="Times New Roman" w:cs="Times New Roman"/>
          <w:sz w:val="28"/>
          <w:szCs w:val="28"/>
        </w:rPr>
        <w:lastRenderedPageBreak/>
        <w:t>времени, в течение которого спортсмен может быть заявлен в качестве игрока</w:t>
      </w:r>
      <w:r w:rsidR="00140C96" w:rsidRPr="00F96F24">
        <w:rPr>
          <w:rFonts w:ascii="Times New Roman" w:hAnsi="Times New Roman" w:cs="Times New Roman"/>
          <w:sz w:val="28"/>
          <w:szCs w:val="28"/>
        </w:rPr>
        <w:t>.</w:t>
      </w:r>
      <w:r w:rsidR="001A78BB" w:rsidRPr="00F96F24">
        <w:rPr>
          <w:rStyle w:val="a5"/>
          <w:rFonts w:ascii="Times New Roman" w:hAnsi="Times New Roman" w:cs="Times New Roman"/>
          <w:sz w:val="28"/>
          <w:szCs w:val="28"/>
        </w:rPr>
        <w:footnoteReference w:id="48"/>
      </w:r>
      <w:r w:rsidR="009D5397">
        <w:rPr>
          <w:rFonts w:ascii="Times New Roman" w:hAnsi="Times New Roman" w:cs="Times New Roman"/>
          <w:sz w:val="28"/>
          <w:szCs w:val="28"/>
        </w:rPr>
        <w:t xml:space="preserve"> </w:t>
      </w:r>
      <w:r w:rsidR="00B76DC3" w:rsidRPr="00F96F24">
        <w:rPr>
          <w:rFonts w:ascii="Times New Roman" w:hAnsi="Times New Roman" w:cs="Times New Roman"/>
          <w:sz w:val="28"/>
          <w:szCs w:val="28"/>
        </w:rPr>
        <w:t>Для работника нежелательно, чтобы</w:t>
      </w:r>
      <w:r w:rsidR="001A78BB" w:rsidRPr="00F96F24">
        <w:rPr>
          <w:rFonts w:ascii="Times New Roman" w:hAnsi="Times New Roman" w:cs="Times New Roman"/>
          <w:sz w:val="28"/>
          <w:szCs w:val="28"/>
        </w:rPr>
        <w:t xml:space="preserve"> момент расторжения трудового договора приходи</w:t>
      </w:r>
      <w:r w:rsidR="00B76DC3" w:rsidRPr="00F96F24">
        <w:rPr>
          <w:rFonts w:ascii="Times New Roman" w:hAnsi="Times New Roman" w:cs="Times New Roman"/>
          <w:sz w:val="28"/>
          <w:szCs w:val="28"/>
        </w:rPr>
        <w:t>л</w:t>
      </w:r>
      <w:r w:rsidR="001A78BB" w:rsidRPr="00F96F24">
        <w:rPr>
          <w:rFonts w:ascii="Times New Roman" w:hAnsi="Times New Roman" w:cs="Times New Roman"/>
          <w:sz w:val="28"/>
          <w:szCs w:val="28"/>
        </w:rPr>
        <w:t>ся на «</w:t>
      </w:r>
      <w:proofErr w:type="spellStart"/>
      <w:r w:rsidR="001A78BB" w:rsidRPr="00F96F24">
        <w:rPr>
          <w:rFonts w:ascii="Times New Roman" w:hAnsi="Times New Roman" w:cs="Times New Roman"/>
          <w:sz w:val="28"/>
          <w:szCs w:val="28"/>
        </w:rPr>
        <w:t>незаявочный</w:t>
      </w:r>
      <w:proofErr w:type="spellEnd"/>
      <w:r w:rsidR="001A78BB" w:rsidRPr="00F96F24">
        <w:rPr>
          <w:rFonts w:ascii="Times New Roman" w:hAnsi="Times New Roman" w:cs="Times New Roman"/>
          <w:sz w:val="28"/>
          <w:szCs w:val="28"/>
        </w:rPr>
        <w:t>» период</w:t>
      </w:r>
      <w:r w:rsidR="00B76DC3" w:rsidRPr="00F96F24">
        <w:rPr>
          <w:rFonts w:ascii="Times New Roman" w:hAnsi="Times New Roman" w:cs="Times New Roman"/>
          <w:sz w:val="28"/>
          <w:szCs w:val="28"/>
        </w:rPr>
        <w:t xml:space="preserve"> по следующей причине</w:t>
      </w:r>
      <w:r w:rsidR="00AF4F3E">
        <w:rPr>
          <w:rFonts w:ascii="Times New Roman" w:hAnsi="Times New Roman" w:cs="Times New Roman"/>
          <w:sz w:val="28"/>
          <w:szCs w:val="28"/>
        </w:rPr>
        <w:t>. Как мы отмечали ранее, т</w:t>
      </w:r>
      <w:r w:rsidR="00691807" w:rsidRPr="00F96F24">
        <w:rPr>
          <w:rFonts w:ascii="Times New Roman" w:hAnsi="Times New Roman" w:cs="Times New Roman"/>
          <w:sz w:val="28"/>
          <w:szCs w:val="28"/>
        </w:rPr>
        <w:t xml:space="preserve">руд спортсмена имеет ценность для работодателя только в случае его участия в соревнованиях, </w:t>
      </w:r>
      <w:r w:rsidR="00A33558" w:rsidRPr="00F96F24">
        <w:rPr>
          <w:rFonts w:ascii="Times New Roman" w:hAnsi="Times New Roman" w:cs="Times New Roman"/>
          <w:sz w:val="28"/>
          <w:szCs w:val="28"/>
        </w:rPr>
        <w:t>допуск к которым</w:t>
      </w:r>
      <w:r w:rsidR="00691807" w:rsidRPr="00F96F24">
        <w:rPr>
          <w:rFonts w:ascii="Times New Roman" w:hAnsi="Times New Roman" w:cs="Times New Roman"/>
          <w:sz w:val="28"/>
          <w:szCs w:val="28"/>
        </w:rPr>
        <w:t xml:space="preserve"> предоставляется только зарегистрированным спортсменам. </w:t>
      </w:r>
      <w:r w:rsidR="00953DAE" w:rsidRPr="00F96F24">
        <w:rPr>
          <w:rFonts w:ascii="Times New Roman" w:hAnsi="Times New Roman" w:cs="Times New Roman"/>
          <w:sz w:val="28"/>
          <w:szCs w:val="28"/>
        </w:rPr>
        <w:t>Потенциальный</w:t>
      </w:r>
      <w:r w:rsidR="00B76DC3" w:rsidRPr="00F96F24">
        <w:rPr>
          <w:rFonts w:ascii="Times New Roman" w:hAnsi="Times New Roman" w:cs="Times New Roman"/>
          <w:sz w:val="28"/>
          <w:szCs w:val="28"/>
        </w:rPr>
        <w:t xml:space="preserve"> работодатель спортсмена не заинтересован в заключении трудового договора со спортсменом в</w:t>
      </w:r>
      <w:r w:rsidR="00691807" w:rsidRPr="00F96F24">
        <w:rPr>
          <w:rFonts w:ascii="Times New Roman" w:hAnsi="Times New Roman" w:cs="Times New Roman"/>
          <w:sz w:val="28"/>
          <w:szCs w:val="28"/>
        </w:rPr>
        <w:t xml:space="preserve">не регистрационного периода, поскольку </w:t>
      </w:r>
      <w:r w:rsidR="00A33558" w:rsidRPr="00F96F24">
        <w:rPr>
          <w:rFonts w:ascii="Times New Roman" w:hAnsi="Times New Roman" w:cs="Times New Roman"/>
          <w:sz w:val="28"/>
          <w:szCs w:val="28"/>
        </w:rPr>
        <w:t>з</w:t>
      </w:r>
      <w:r w:rsidR="001A78BB" w:rsidRPr="00F96F24">
        <w:rPr>
          <w:rFonts w:ascii="Times New Roman" w:hAnsi="Times New Roman" w:cs="Times New Roman"/>
          <w:sz w:val="28"/>
          <w:szCs w:val="28"/>
        </w:rPr>
        <w:t>аработная плата профессионального спортсмена высока</w:t>
      </w:r>
      <w:r w:rsidR="00F54A68" w:rsidRPr="00F96F24">
        <w:rPr>
          <w:rFonts w:ascii="Times New Roman" w:hAnsi="Times New Roman" w:cs="Times New Roman"/>
          <w:sz w:val="28"/>
          <w:szCs w:val="28"/>
        </w:rPr>
        <w:t>,</w:t>
      </w:r>
      <w:r w:rsidR="001A78BB" w:rsidRPr="00F96F24">
        <w:rPr>
          <w:rStyle w:val="a5"/>
          <w:rFonts w:ascii="Times New Roman" w:hAnsi="Times New Roman" w:cs="Times New Roman"/>
          <w:sz w:val="28"/>
          <w:szCs w:val="28"/>
        </w:rPr>
        <w:footnoteReference w:id="49"/>
      </w:r>
      <w:r w:rsidR="001A78BB" w:rsidRPr="00F96F24">
        <w:rPr>
          <w:rFonts w:ascii="Times New Roman" w:hAnsi="Times New Roman" w:cs="Times New Roman"/>
          <w:sz w:val="28"/>
          <w:szCs w:val="28"/>
        </w:rPr>
        <w:t xml:space="preserve"> а кроме всего прочего работодатель должен обеспечивать дорогостоящее страхование жизни и здоровья своего работника</w:t>
      </w:r>
      <w:r w:rsidR="00937BDD" w:rsidRPr="00F96F24">
        <w:rPr>
          <w:rFonts w:ascii="Times New Roman" w:hAnsi="Times New Roman" w:cs="Times New Roman"/>
          <w:sz w:val="28"/>
          <w:szCs w:val="28"/>
        </w:rPr>
        <w:t xml:space="preserve">. </w:t>
      </w:r>
      <w:r w:rsidR="00B76DC3" w:rsidRPr="00F96F24">
        <w:rPr>
          <w:rFonts w:ascii="Times New Roman" w:hAnsi="Times New Roman" w:cs="Times New Roman"/>
          <w:sz w:val="28"/>
          <w:szCs w:val="28"/>
        </w:rPr>
        <w:t xml:space="preserve">Без отдачи, которая выражается в пользе, которую работодатель извлекает из участия спортсмена в соревнованиях, заключение трудового договора со спортсменом представляется экономически нецелесообразным и в целом бессмысленным. </w:t>
      </w:r>
      <w:r w:rsidR="00937BDD" w:rsidRPr="00F96F24">
        <w:rPr>
          <w:rFonts w:ascii="Times New Roman" w:hAnsi="Times New Roman" w:cs="Times New Roman"/>
          <w:sz w:val="28"/>
          <w:szCs w:val="28"/>
        </w:rPr>
        <w:t>Поэтому спортсмен осознавая, что может испытать определенные затруднения с трудоустройством в случае расторжения трудового договора в «</w:t>
      </w:r>
      <w:proofErr w:type="spellStart"/>
      <w:r w:rsidR="00937BDD" w:rsidRPr="00F96F24">
        <w:rPr>
          <w:rFonts w:ascii="Times New Roman" w:hAnsi="Times New Roman" w:cs="Times New Roman"/>
          <w:sz w:val="28"/>
          <w:szCs w:val="28"/>
        </w:rPr>
        <w:t>незаявочный</w:t>
      </w:r>
      <w:proofErr w:type="spellEnd"/>
      <w:r w:rsidR="00937BDD" w:rsidRPr="00F96F24">
        <w:rPr>
          <w:rFonts w:ascii="Times New Roman" w:hAnsi="Times New Roman" w:cs="Times New Roman"/>
          <w:sz w:val="28"/>
          <w:szCs w:val="28"/>
        </w:rPr>
        <w:t xml:space="preserve">» период, вынужден либо продолжать работу у </w:t>
      </w:r>
      <w:r w:rsidR="00B76DC3" w:rsidRPr="00F96F24">
        <w:rPr>
          <w:rFonts w:ascii="Times New Roman" w:hAnsi="Times New Roman" w:cs="Times New Roman"/>
          <w:sz w:val="28"/>
          <w:szCs w:val="28"/>
        </w:rPr>
        <w:t xml:space="preserve">прежнего </w:t>
      </w:r>
      <w:r w:rsidR="00937BDD" w:rsidRPr="00F96F24">
        <w:rPr>
          <w:rFonts w:ascii="Times New Roman" w:hAnsi="Times New Roman" w:cs="Times New Roman"/>
          <w:sz w:val="28"/>
          <w:szCs w:val="28"/>
        </w:rPr>
        <w:t>работодателя вопреки своему желанию, либо расторгнуть договор, но на крайне невыгодных для себя условиях.</w:t>
      </w:r>
    </w:p>
    <w:p w14:paraId="1CF2CD56" w14:textId="77777777" w:rsidR="00E878E3" w:rsidRPr="00F96F24" w:rsidRDefault="00B76DC3"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Очевидно, что само</w:t>
      </w:r>
      <w:r w:rsidR="00E878E3" w:rsidRPr="00F96F24">
        <w:rPr>
          <w:rFonts w:ascii="Times New Roman" w:hAnsi="Times New Roman" w:cs="Times New Roman"/>
          <w:sz w:val="28"/>
          <w:szCs w:val="28"/>
        </w:rPr>
        <w:t xml:space="preserve"> существование ограниченных периодов времени, в </w:t>
      </w:r>
      <w:r w:rsidR="00C1236D" w:rsidRPr="00F96F24">
        <w:rPr>
          <w:rFonts w:ascii="Times New Roman" w:hAnsi="Times New Roman" w:cs="Times New Roman"/>
          <w:sz w:val="28"/>
          <w:szCs w:val="28"/>
        </w:rPr>
        <w:t>течение</w:t>
      </w:r>
      <w:r w:rsidR="00E878E3" w:rsidRPr="00F96F24">
        <w:rPr>
          <w:rFonts w:ascii="Times New Roman" w:hAnsi="Times New Roman" w:cs="Times New Roman"/>
          <w:sz w:val="28"/>
          <w:szCs w:val="28"/>
        </w:rPr>
        <w:t xml:space="preserve"> которых допускается переход работника от одного работодателя к другому,</w:t>
      </w:r>
      <w:r w:rsidRPr="00F96F24">
        <w:rPr>
          <w:rFonts w:ascii="Times New Roman" w:hAnsi="Times New Roman" w:cs="Times New Roman"/>
          <w:sz w:val="28"/>
          <w:szCs w:val="28"/>
        </w:rPr>
        <w:t xml:space="preserve"> в известной степени ограничивае</w:t>
      </w:r>
      <w:r w:rsidR="00E878E3" w:rsidRPr="00F96F24">
        <w:rPr>
          <w:rFonts w:ascii="Times New Roman" w:hAnsi="Times New Roman" w:cs="Times New Roman"/>
          <w:sz w:val="28"/>
          <w:szCs w:val="28"/>
        </w:rPr>
        <w:t xml:space="preserve">т право работника на свободу труда. </w:t>
      </w:r>
      <w:r w:rsidR="00F54A68" w:rsidRPr="00F96F24">
        <w:rPr>
          <w:rFonts w:ascii="Times New Roman" w:hAnsi="Times New Roman" w:cs="Times New Roman"/>
          <w:sz w:val="28"/>
          <w:szCs w:val="28"/>
        </w:rPr>
        <w:t xml:space="preserve">Но в профессиональном спорте, особенно в популярных командных видах спорта, такие периоды – неотъемлемая часть системы, обеспечивающая стабильность управления спортом. </w:t>
      </w:r>
      <w:r w:rsidR="00E878E3" w:rsidRPr="00F96F24">
        <w:rPr>
          <w:rFonts w:ascii="Times New Roman" w:hAnsi="Times New Roman" w:cs="Times New Roman"/>
          <w:sz w:val="28"/>
          <w:szCs w:val="28"/>
        </w:rPr>
        <w:t>Существует мнение, что такие ограничения применяются в профессиональном спорте так давно</w:t>
      </w:r>
      <w:r w:rsidR="00F54A68" w:rsidRPr="00F96F24">
        <w:rPr>
          <w:rFonts w:ascii="Times New Roman" w:hAnsi="Times New Roman" w:cs="Times New Roman"/>
          <w:sz w:val="28"/>
          <w:szCs w:val="28"/>
        </w:rPr>
        <w:t xml:space="preserve">, </w:t>
      </w:r>
      <w:r w:rsidR="00E878E3" w:rsidRPr="00F96F24">
        <w:rPr>
          <w:rFonts w:ascii="Times New Roman" w:hAnsi="Times New Roman" w:cs="Times New Roman"/>
          <w:sz w:val="28"/>
          <w:szCs w:val="28"/>
        </w:rPr>
        <w:t>что это явление можно считать своего рода обычаем регулирования труда в профессиональном спорте.</w:t>
      </w:r>
      <w:r w:rsidR="00E878E3" w:rsidRPr="00F96F24">
        <w:rPr>
          <w:rStyle w:val="a5"/>
          <w:rFonts w:ascii="Times New Roman" w:hAnsi="Times New Roman" w:cs="Times New Roman"/>
          <w:sz w:val="28"/>
          <w:szCs w:val="28"/>
        </w:rPr>
        <w:footnoteReference w:id="50"/>
      </w:r>
      <w:r w:rsidR="008E768E">
        <w:rPr>
          <w:rFonts w:ascii="Times New Roman" w:hAnsi="Times New Roman" w:cs="Times New Roman"/>
          <w:sz w:val="28"/>
          <w:szCs w:val="28"/>
        </w:rPr>
        <w:t xml:space="preserve"> </w:t>
      </w:r>
      <w:r w:rsidR="00AF4F3E">
        <w:rPr>
          <w:rFonts w:ascii="Times New Roman" w:hAnsi="Times New Roman" w:cs="Times New Roman"/>
          <w:sz w:val="28"/>
          <w:szCs w:val="28"/>
        </w:rPr>
        <w:t>Мы</w:t>
      </w:r>
      <w:r w:rsidR="008E768E">
        <w:rPr>
          <w:rFonts w:ascii="Times New Roman" w:hAnsi="Times New Roman" w:cs="Times New Roman"/>
          <w:sz w:val="28"/>
          <w:szCs w:val="28"/>
        </w:rPr>
        <w:t xml:space="preserve"> </w:t>
      </w:r>
      <w:r w:rsidR="00E878E3" w:rsidRPr="00F96F24">
        <w:rPr>
          <w:rFonts w:ascii="Times New Roman" w:hAnsi="Times New Roman" w:cs="Times New Roman"/>
          <w:sz w:val="28"/>
          <w:szCs w:val="28"/>
        </w:rPr>
        <w:t xml:space="preserve">считаем </w:t>
      </w:r>
      <w:r w:rsidR="00E878E3" w:rsidRPr="00F96F24">
        <w:rPr>
          <w:rFonts w:ascii="Times New Roman" w:hAnsi="Times New Roman" w:cs="Times New Roman"/>
          <w:sz w:val="28"/>
          <w:szCs w:val="28"/>
        </w:rPr>
        <w:lastRenderedPageBreak/>
        <w:t>недопустимым оправдывать ограничение трудовых прав человека продолжительностью практики применения тех или иных правил поведения.</w:t>
      </w:r>
    </w:p>
    <w:p w14:paraId="29BC1DE2" w14:textId="77777777" w:rsidR="00887ABE" w:rsidRPr="00F96F24" w:rsidRDefault="00DB4103"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Н</w:t>
      </w:r>
      <w:r w:rsidR="00AF4F3E">
        <w:rPr>
          <w:rFonts w:ascii="Times New Roman" w:hAnsi="Times New Roman" w:cs="Times New Roman"/>
          <w:sz w:val="28"/>
          <w:szCs w:val="28"/>
        </w:rPr>
        <w:t>о н</w:t>
      </w:r>
      <w:r w:rsidR="00126BFF" w:rsidRPr="00F96F24">
        <w:rPr>
          <w:rFonts w:ascii="Times New Roman" w:hAnsi="Times New Roman" w:cs="Times New Roman"/>
          <w:sz w:val="28"/>
          <w:szCs w:val="28"/>
        </w:rPr>
        <w:t xml:space="preserve">аиболее </w:t>
      </w:r>
      <w:r w:rsidR="00B848B5" w:rsidRPr="00F96F24">
        <w:rPr>
          <w:rFonts w:ascii="Times New Roman" w:hAnsi="Times New Roman" w:cs="Times New Roman"/>
          <w:sz w:val="28"/>
          <w:szCs w:val="28"/>
        </w:rPr>
        <w:t>весомым в профессиональном спорте</w:t>
      </w:r>
      <w:r w:rsidR="00AE4AB3" w:rsidRPr="00F96F24">
        <w:rPr>
          <w:rFonts w:ascii="Times New Roman" w:hAnsi="Times New Roman" w:cs="Times New Roman"/>
          <w:sz w:val="28"/>
          <w:szCs w:val="28"/>
        </w:rPr>
        <w:t xml:space="preserve"> способом ограничения свободы труда спортсменов является установление регламентами спортивных организаций</w:t>
      </w:r>
      <w:r w:rsidR="005445D3" w:rsidRPr="00F96F24">
        <w:rPr>
          <w:rFonts w:ascii="Times New Roman" w:hAnsi="Times New Roman" w:cs="Times New Roman"/>
          <w:sz w:val="28"/>
          <w:szCs w:val="28"/>
        </w:rPr>
        <w:t xml:space="preserve"> крупных денежных штрафов </w:t>
      </w:r>
      <w:r w:rsidR="00E229A0" w:rsidRPr="00F96F24">
        <w:rPr>
          <w:rFonts w:ascii="Times New Roman" w:hAnsi="Times New Roman" w:cs="Times New Roman"/>
          <w:sz w:val="28"/>
          <w:szCs w:val="28"/>
        </w:rPr>
        <w:t xml:space="preserve">и компенсаций </w:t>
      </w:r>
      <w:r w:rsidR="005445D3" w:rsidRPr="00F96F24">
        <w:rPr>
          <w:rFonts w:ascii="Times New Roman" w:hAnsi="Times New Roman" w:cs="Times New Roman"/>
          <w:sz w:val="28"/>
          <w:szCs w:val="28"/>
        </w:rPr>
        <w:t>за досрочное прекращение трудового договора</w:t>
      </w:r>
      <w:r w:rsidR="00980C73" w:rsidRPr="00F96F24">
        <w:rPr>
          <w:rFonts w:ascii="Times New Roman" w:hAnsi="Times New Roman" w:cs="Times New Roman"/>
          <w:sz w:val="28"/>
          <w:szCs w:val="28"/>
        </w:rPr>
        <w:t xml:space="preserve"> по инициативе работника</w:t>
      </w:r>
      <w:r w:rsidR="005445D3" w:rsidRPr="00F96F24">
        <w:rPr>
          <w:rFonts w:ascii="Times New Roman" w:hAnsi="Times New Roman" w:cs="Times New Roman"/>
          <w:sz w:val="28"/>
          <w:szCs w:val="28"/>
        </w:rPr>
        <w:t xml:space="preserve">. </w:t>
      </w:r>
      <w:r w:rsidR="00887ABE" w:rsidRPr="00F96F24">
        <w:rPr>
          <w:rFonts w:ascii="Times New Roman" w:hAnsi="Times New Roman" w:cs="Times New Roman"/>
          <w:sz w:val="28"/>
          <w:szCs w:val="28"/>
        </w:rPr>
        <w:t>Эта практика, возникшая на уровне регламентов спортивных организаций, была легально имплементирована в статье 348</w:t>
      </w:r>
      <w:r w:rsidR="00887ABE" w:rsidRPr="00F96F24">
        <w:rPr>
          <w:rFonts w:ascii="Times New Roman" w:hAnsi="Times New Roman" w:cs="Times New Roman"/>
          <w:sz w:val="28"/>
          <w:szCs w:val="28"/>
          <w:vertAlign w:val="superscript"/>
        </w:rPr>
        <w:t>12</w:t>
      </w:r>
      <w:r w:rsidR="00887ABE" w:rsidRPr="00F96F24">
        <w:rPr>
          <w:rFonts w:ascii="Times New Roman" w:hAnsi="Times New Roman" w:cs="Times New Roman"/>
          <w:sz w:val="28"/>
          <w:szCs w:val="28"/>
        </w:rPr>
        <w:t xml:space="preserve"> ТК РФ.</w:t>
      </w:r>
    </w:p>
    <w:p w14:paraId="30D31F13" w14:textId="77777777" w:rsidR="00C93F1F" w:rsidRPr="00F96F24" w:rsidRDefault="00887ABE"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 Кроме расширенного срока предупреждения работодателя,</w:t>
      </w:r>
      <w:r w:rsidR="00C1236D" w:rsidRPr="00F96F24">
        <w:rPr>
          <w:rFonts w:ascii="Times New Roman" w:hAnsi="Times New Roman" w:cs="Times New Roman"/>
          <w:sz w:val="28"/>
          <w:szCs w:val="28"/>
        </w:rPr>
        <w:t xml:space="preserve"> статья 348</w:t>
      </w:r>
      <w:r w:rsidR="00C1236D" w:rsidRPr="00F96F24">
        <w:rPr>
          <w:rFonts w:ascii="Times New Roman" w:hAnsi="Times New Roman" w:cs="Times New Roman"/>
          <w:sz w:val="28"/>
          <w:szCs w:val="28"/>
          <w:vertAlign w:val="superscript"/>
        </w:rPr>
        <w:t>12</w:t>
      </w:r>
      <w:r w:rsidR="00C1236D" w:rsidRPr="00F96F24">
        <w:rPr>
          <w:rFonts w:ascii="Times New Roman" w:hAnsi="Times New Roman" w:cs="Times New Roman"/>
          <w:sz w:val="28"/>
          <w:szCs w:val="28"/>
        </w:rPr>
        <w:t xml:space="preserve"> ТК РФ устанавливает, что</w:t>
      </w:r>
      <w:r w:rsidRPr="00F96F24">
        <w:rPr>
          <w:rFonts w:ascii="Times New Roman" w:hAnsi="Times New Roman" w:cs="Times New Roman"/>
          <w:sz w:val="28"/>
          <w:szCs w:val="28"/>
        </w:rPr>
        <w:t xml:space="preserve"> в случае, если работник хочет расторгн</w:t>
      </w:r>
      <w:r w:rsidR="00EC1209" w:rsidRPr="00F96F24">
        <w:rPr>
          <w:rFonts w:ascii="Times New Roman" w:hAnsi="Times New Roman" w:cs="Times New Roman"/>
          <w:sz w:val="28"/>
          <w:szCs w:val="28"/>
        </w:rPr>
        <w:t>у</w:t>
      </w:r>
      <w:r w:rsidR="00E26AAE" w:rsidRPr="00F96F24">
        <w:rPr>
          <w:rFonts w:ascii="Times New Roman" w:hAnsi="Times New Roman" w:cs="Times New Roman"/>
          <w:sz w:val="28"/>
          <w:szCs w:val="28"/>
        </w:rPr>
        <w:t>ть договор по своей инициативе</w:t>
      </w:r>
      <w:r w:rsidRPr="00F96F24">
        <w:rPr>
          <w:rFonts w:ascii="Times New Roman" w:hAnsi="Times New Roman" w:cs="Times New Roman"/>
          <w:sz w:val="28"/>
          <w:szCs w:val="28"/>
        </w:rPr>
        <w:t xml:space="preserve"> без уважительных причин</w:t>
      </w:r>
      <w:r w:rsidR="00C1236D" w:rsidRPr="00F96F24">
        <w:rPr>
          <w:rFonts w:ascii="Times New Roman" w:hAnsi="Times New Roman" w:cs="Times New Roman"/>
          <w:sz w:val="28"/>
          <w:szCs w:val="28"/>
        </w:rPr>
        <w:t>, то он</w:t>
      </w:r>
      <w:r w:rsidRPr="00F96F24">
        <w:rPr>
          <w:rFonts w:ascii="Times New Roman" w:hAnsi="Times New Roman" w:cs="Times New Roman"/>
          <w:sz w:val="28"/>
          <w:szCs w:val="28"/>
        </w:rPr>
        <w:t xml:space="preserve"> обязан выплатить работодателю денежную компенсацию, размер которой определяется трудовым договором</w:t>
      </w:r>
      <w:r w:rsidR="00EC1209" w:rsidRPr="00F96F24">
        <w:rPr>
          <w:rFonts w:ascii="Times New Roman" w:hAnsi="Times New Roman" w:cs="Times New Roman"/>
          <w:sz w:val="28"/>
          <w:szCs w:val="28"/>
        </w:rPr>
        <w:t xml:space="preserve"> (отметим, что максимальный размер выплаты в настоящее время не ограничен законом)</w:t>
      </w:r>
      <w:r w:rsidRPr="00F96F24">
        <w:rPr>
          <w:rFonts w:ascii="Times New Roman" w:hAnsi="Times New Roman" w:cs="Times New Roman"/>
          <w:sz w:val="28"/>
          <w:szCs w:val="28"/>
        </w:rPr>
        <w:t>.</w:t>
      </w:r>
      <w:r w:rsidR="008E768E">
        <w:rPr>
          <w:rFonts w:ascii="Times New Roman" w:hAnsi="Times New Roman" w:cs="Times New Roman"/>
          <w:sz w:val="28"/>
          <w:szCs w:val="28"/>
        </w:rPr>
        <w:t xml:space="preserve"> </w:t>
      </w:r>
      <w:r w:rsidRPr="00F96F24">
        <w:rPr>
          <w:rFonts w:ascii="Times New Roman" w:hAnsi="Times New Roman" w:cs="Times New Roman"/>
          <w:sz w:val="28"/>
          <w:szCs w:val="28"/>
        </w:rPr>
        <w:t xml:space="preserve">Очевидно, что законодатель, устанавливая такую норму, руководствовался спецификой спортивных отношений, исходил из уже сложившихся норм поведения в этой сфере, но </w:t>
      </w:r>
      <w:r w:rsidR="00E26AAE" w:rsidRPr="00F96F24">
        <w:rPr>
          <w:rFonts w:ascii="Times New Roman" w:hAnsi="Times New Roman" w:cs="Times New Roman"/>
          <w:sz w:val="28"/>
          <w:szCs w:val="28"/>
        </w:rPr>
        <w:t>так или иначе, данная норма выглядит</w:t>
      </w:r>
      <w:r w:rsidRPr="00F96F24">
        <w:rPr>
          <w:rFonts w:ascii="Times New Roman" w:hAnsi="Times New Roman" w:cs="Times New Roman"/>
          <w:sz w:val="28"/>
          <w:szCs w:val="28"/>
        </w:rPr>
        <w:t xml:space="preserve"> инородной в Трудовом кодексе, для которого основополагающими являются принципы свободы труда и запрета принудительного труда.</w:t>
      </w:r>
      <w:r w:rsidR="00EC1209" w:rsidRPr="00F96F24">
        <w:rPr>
          <w:rFonts w:ascii="Times New Roman" w:hAnsi="Times New Roman" w:cs="Times New Roman"/>
          <w:sz w:val="28"/>
          <w:szCs w:val="28"/>
        </w:rPr>
        <w:t xml:space="preserve"> Добавим, что в </w:t>
      </w:r>
      <w:r w:rsidRPr="00F96F24">
        <w:rPr>
          <w:rFonts w:ascii="Times New Roman" w:hAnsi="Times New Roman" w:cs="Times New Roman"/>
          <w:sz w:val="28"/>
          <w:szCs w:val="28"/>
        </w:rPr>
        <w:t>отношении иных категорий работников такие ограничения законом не установлены</w:t>
      </w:r>
      <w:r w:rsidR="00EC1209" w:rsidRPr="00F96F24">
        <w:rPr>
          <w:rFonts w:ascii="Times New Roman" w:hAnsi="Times New Roman" w:cs="Times New Roman"/>
          <w:sz w:val="28"/>
          <w:szCs w:val="28"/>
        </w:rPr>
        <w:t>.</w:t>
      </w:r>
      <w:r w:rsidR="00AA0D0C" w:rsidRPr="00F96F24">
        <w:rPr>
          <w:rStyle w:val="a5"/>
          <w:rFonts w:ascii="Times New Roman" w:hAnsi="Times New Roman" w:cs="Times New Roman"/>
          <w:sz w:val="28"/>
          <w:szCs w:val="28"/>
        </w:rPr>
        <w:footnoteReference w:id="51"/>
      </w:r>
    </w:p>
    <w:p w14:paraId="2E5BE9AE" w14:textId="77777777" w:rsidR="00E26AAE" w:rsidRPr="00F96F24" w:rsidRDefault="00E26AAE"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П</w:t>
      </w:r>
      <w:r w:rsidR="00C93F1F" w:rsidRPr="00F96F24">
        <w:rPr>
          <w:rFonts w:ascii="Times New Roman" w:hAnsi="Times New Roman" w:cs="Times New Roman"/>
          <w:sz w:val="28"/>
          <w:szCs w:val="28"/>
        </w:rPr>
        <w:t xml:space="preserve">одавляющее </w:t>
      </w:r>
      <w:r w:rsidRPr="00F96F24">
        <w:rPr>
          <w:rFonts w:ascii="Times New Roman" w:hAnsi="Times New Roman" w:cs="Times New Roman"/>
          <w:sz w:val="28"/>
          <w:szCs w:val="28"/>
        </w:rPr>
        <w:t>большинство исследователей, анализируя положение 348</w:t>
      </w:r>
      <w:r w:rsidRPr="00F96F24">
        <w:rPr>
          <w:rFonts w:ascii="Times New Roman" w:hAnsi="Times New Roman" w:cs="Times New Roman"/>
          <w:sz w:val="28"/>
          <w:szCs w:val="28"/>
          <w:vertAlign w:val="superscript"/>
        </w:rPr>
        <w:t>12</w:t>
      </w:r>
      <w:r w:rsidRPr="00F96F24">
        <w:rPr>
          <w:rFonts w:ascii="Times New Roman" w:hAnsi="Times New Roman" w:cs="Times New Roman"/>
          <w:sz w:val="28"/>
          <w:szCs w:val="28"/>
        </w:rPr>
        <w:t xml:space="preserve"> ТК РФ, говорят о компенсаторной природе</w:t>
      </w:r>
      <w:r w:rsidR="00887ABE" w:rsidRPr="00F96F24">
        <w:rPr>
          <w:rFonts w:ascii="Times New Roman" w:hAnsi="Times New Roman" w:cs="Times New Roman"/>
          <w:sz w:val="28"/>
          <w:szCs w:val="28"/>
        </w:rPr>
        <w:t xml:space="preserve"> выплаты- работник возмещает возможные убытки, причиненные работодателю расторжением трудового договора.</w:t>
      </w:r>
      <w:r w:rsidR="00C1236D" w:rsidRPr="00F96F24">
        <w:rPr>
          <w:rStyle w:val="a5"/>
          <w:rFonts w:ascii="Times New Roman" w:hAnsi="Times New Roman" w:cs="Times New Roman"/>
          <w:sz w:val="28"/>
          <w:szCs w:val="28"/>
        </w:rPr>
        <w:footnoteReference w:id="52"/>
      </w:r>
      <w:r w:rsidRPr="00F96F24">
        <w:rPr>
          <w:rFonts w:ascii="Times New Roman" w:hAnsi="Times New Roman" w:cs="Times New Roman"/>
          <w:sz w:val="28"/>
          <w:szCs w:val="28"/>
        </w:rPr>
        <w:t xml:space="preserve"> Некоторые авторы называют эти выплаты способом обеспечения «принципа контрактной стабильности».</w:t>
      </w:r>
      <w:r w:rsidRPr="00F96F24">
        <w:rPr>
          <w:rStyle w:val="a5"/>
          <w:rFonts w:ascii="Times New Roman" w:hAnsi="Times New Roman" w:cs="Times New Roman"/>
          <w:sz w:val="28"/>
          <w:szCs w:val="28"/>
        </w:rPr>
        <w:footnoteReference w:id="53"/>
      </w:r>
      <w:r w:rsidRPr="00F96F24">
        <w:rPr>
          <w:rFonts w:ascii="Times New Roman" w:hAnsi="Times New Roman" w:cs="Times New Roman"/>
          <w:sz w:val="28"/>
          <w:szCs w:val="28"/>
        </w:rPr>
        <w:t xml:space="preserve"> Обе позиции пытаются объяснить практику </w:t>
      </w:r>
      <w:r w:rsidRPr="00F96F24">
        <w:rPr>
          <w:rFonts w:ascii="Times New Roman" w:hAnsi="Times New Roman" w:cs="Times New Roman"/>
          <w:sz w:val="28"/>
          <w:szCs w:val="28"/>
        </w:rPr>
        <w:lastRenderedPageBreak/>
        <w:t xml:space="preserve">применения таких выплат через специфику регулируемых отношений и идею обеспечения баланса интересов. </w:t>
      </w:r>
    </w:p>
    <w:p w14:paraId="17208085" w14:textId="77777777" w:rsidR="00887ABE" w:rsidRPr="00F96F24" w:rsidRDefault="00887ABE"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Д</w:t>
      </w:r>
      <w:r w:rsidR="00E26AAE" w:rsidRPr="00F96F24">
        <w:rPr>
          <w:rFonts w:ascii="Times New Roman" w:hAnsi="Times New Roman" w:cs="Times New Roman"/>
          <w:sz w:val="28"/>
          <w:szCs w:val="28"/>
        </w:rPr>
        <w:t>ействительно</w:t>
      </w:r>
      <w:r w:rsidRPr="00F96F24">
        <w:rPr>
          <w:rFonts w:ascii="Times New Roman" w:hAnsi="Times New Roman" w:cs="Times New Roman"/>
          <w:sz w:val="28"/>
          <w:szCs w:val="28"/>
        </w:rPr>
        <w:t>, на сегодняшн</w:t>
      </w:r>
      <w:r w:rsidR="00E26AAE" w:rsidRPr="00F96F24">
        <w:rPr>
          <w:rFonts w:ascii="Times New Roman" w:hAnsi="Times New Roman" w:cs="Times New Roman"/>
          <w:sz w:val="28"/>
          <w:szCs w:val="28"/>
        </w:rPr>
        <w:t xml:space="preserve">ий день, профессиональный спорт </w:t>
      </w:r>
      <w:r w:rsidR="00C93F1F" w:rsidRPr="00F96F24">
        <w:rPr>
          <w:rFonts w:ascii="Times New Roman" w:hAnsi="Times New Roman" w:cs="Times New Roman"/>
          <w:sz w:val="28"/>
          <w:szCs w:val="28"/>
        </w:rPr>
        <w:t xml:space="preserve">это </w:t>
      </w:r>
      <w:r w:rsidRPr="00F96F24">
        <w:rPr>
          <w:rFonts w:ascii="Times New Roman" w:hAnsi="Times New Roman" w:cs="Times New Roman"/>
          <w:sz w:val="28"/>
          <w:szCs w:val="28"/>
        </w:rPr>
        <w:t xml:space="preserve">большой бизнес, основанный на </w:t>
      </w:r>
      <w:r w:rsidR="00B848B5" w:rsidRPr="00F96F24">
        <w:rPr>
          <w:rFonts w:ascii="Times New Roman" w:hAnsi="Times New Roman" w:cs="Times New Roman"/>
          <w:sz w:val="28"/>
          <w:szCs w:val="28"/>
        </w:rPr>
        <w:t xml:space="preserve">извлечении прибыли из </w:t>
      </w:r>
      <w:r w:rsidRPr="00F96F24">
        <w:rPr>
          <w:rFonts w:ascii="Times New Roman" w:hAnsi="Times New Roman" w:cs="Times New Roman"/>
          <w:sz w:val="28"/>
          <w:szCs w:val="28"/>
        </w:rPr>
        <w:t>достижени</w:t>
      </w:r>
      <w:r w:rsidR="00B848B5" w:rsidRPr="00F96F24">
        <w:rPr>
          <w:rFonts w:ascii="Times New Roman" w:hAnsi="Times New Roman" w:cs="Times New Roman"/>
          <w:sz w:val="28"/>
          <w:szCs w:val="28"/>
        </w:rPr>
        <w:t>я</w:t>
      </w:r>
      <w:r w:rsidR="001C501D" w:rsidRPr="00F96F24">
        <w:rPr>
          <w:rFonts w:ascii="Times New Roman" w:hAnsi="Times New Roman" w:cs="Times New Roman"/>
          <w:sz w:val="28"/>
          <w:szCs w:val="28"/>
        </w:rPr>
        <w:t xml:space="preserve"> высоких спортивных результатов. Р</w:t>
      </w:r>
      <w:r w:rsidRPr="00F96F24">
        <w:rPr>
          <w:rFonts w:ascii="Times New Roman" w:hAnsi="Times New Roman" w:cs="Times New Roman"/>
          <w:sz w:val="28"/>
          <w:szCs w:val="28"/>
        </w:rPr>
        <w:t>асторжение трудового договора по инициативе работника потенциально может повлечь неблагоприятные последствия для работодателя. По своей цели, норма статьи 348</w:t>
      </w:r>
      <w:r w:rsidRPr="00F96F24">
        <w:rPr>
          <w:rFonts w:ascii="Times New Roman" w:hAnsi="Times New Roman" w:cs="Times New Roman"/>
          <w:sz w:val="28"/>
          <w:szCs w:val="28"/>
          <w:vertAlign w:val="superscript"/>
        </w:rPr>
        <w:t>12</w:t>
      </w:r>
      <w:r w:rsidRPr="00F96F24">
        <w:rPr>
          <w:rFonts w:ascii="Times New Roman" w:hAnsi="Times New Roman" w:cs="Times New Roman"/>
          <w:sz w:val="28"/>
          <w:szCs w:val="28"/>
        </w:rPr>
        <w:t xml:space="preserve"> направлена на обеспечение </w:t>
      </w:r>
      <w:r w:rsidR="00E26AAE" w:rsidRPr="00F96F24">
        <w:rPr>
          <w:rFonts w:ascii="Times New Roman" w:hAnsi="Times New Roman" w:cs="Times New Roman"/>
          <w:sz w:val="28"/>
          <w:szCs w:val="28"/>
        </w:rPr>
        <w:t xml:space="preserve">баланса интересов сторон, но при этом нельзя отрицать то, что одновременно она </w:t>
      </w:r>
      <w:r w:rsidRPr="00F96F24">
        <w:rPr>
          <w:rFonts w:ascii="Times New Roman" w:hAnsi="Times New Roman" w:cs="Times New Roman"/>
          <w:sz w:val="28"/>
          <w:szCs w:val="28"/>
        </w:rPr>
        <w:t xml:space="preserve"> в значительной степени ограничивает свободу труда профессиональных спортсменов.</w:t>
      </w:r>
      <w:r w:rsidR="00C93F1F" w:rsidRPr="00F96F24">
        <w:rPr>
          <w:rStyle w:val="a5"/>
          <w:rFonts w:ascii="Times New Roman" w:hAnsi="Times New Roman" w:cs="Times New Roman"/>
          <w:sz w:val="28"/>
          <w:szCs w:val="28"/>
        </w:rPr>
        <w:footnoteReference w:id="54"/>
      </w:r>
      <w:r w:rsidR="00DB7513" w:rsidRPr="00F96F24">
        <w:rPr>
          <w:rFonts w:ascii="Times New Roman" w:hAnsi="Times New Roman" w:cs="Times New Roman"/>
          <w:sz w:val="28"/>
          <w:szCs w:val="28"/>
          <w:vertAlign w:val="superscript"/>
        </w:rPr>
        <w:t>,</w:t>
      </w:r>
      <w:r w:rsidR="00DB7513" w:rsidRPr="00F96F24">
        <w:rPr>
          <w:rStyle w:val="a5"/>
          <w:rFonts w:ascii="Times New Roman" w:hAnsi="Times New Roman" w:cs="Times New Roman"/>
          <w:sz w:val="28"/>
          <w:szCs w:val="28"/>
        </w:rPr>
        <w:footnoteReference w:id="55"/>
      </w:r>
    </w:p>
    <w:p w14:paraId="54EF2CA8" w14:textId="77777777" w:rsidR="00E02111" w:rsidRPr="00F96F24" w:rsidRDefault="00BC7EC3"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Еще один вопрос, который возникает в связи с положениями статьи 348</w:t>
      </w:r>
      <w:r w:rsidRPr="00F96F24">
        <w:rPr>
          <w:rFonts w:ascii="Times New Roman" w:hAnsi="Times New Roman" w:cs="Times New Roman"/>
          <w:sz w:val="28"/>
          <w:szCs w:val="28"/>
          <w:vertAlign w:val="superscript"/>
        </w:rPr>
        <w:t>12</w:t>
      </w:r>
      <w:r w:rsidR="001A78BD">
        <w:rPr>
          <w:rFonts w:ascii="Times New Roman" w:hAnsi="Times New Roman" w:cs="Times New Roman"/>
          <w:sz w:val="28"/>
          <w:szCs w:val="28"/>
          <w:vertAlign w:val="superscript"/>
        </w:rPr>
        <w:t xml:space="preserve"> </w:t>
      </w:r>
      <w:r w:rsidR="003F6E4D" w:rsidRPr="00F96F24">
        <w:rPr>
          <w:rFonts w:ascii="Times New Roman" w:hAnsi="Times New Roman" w:cs="Times New Roman"/>
          <w:sz w:val="28"/>
          <w:szCs w:val="28"/>
        </w:rPr>
        <w:t xml:space="preserve">ТК РФ, это содержание </w:t>
      </w:r>
      <w:r w:rsidR="001A78BD">
        <w:rPr>
          <w:rFonts w:ascii="Times New Roman" w:hAnsi="Times New Roman" w:cs="Times New Roman"/>
          <w:sz w:val="28"/>
          <w:szCs w:val="28"/>
        </w:rPr>
        <w:t xml:space="preserve">понятия «уважительная причина». </w:t>
      </w:r>
      <w:r w:rsidR="001C501D" w:rsidRPr="00F96F24">
        <w:rPr>
          <w:rFonts w:ascii="Times New Roman" w:hAnsi="Times New Roman" w:cs="Times New Roman"/>
          <w:sz w:val="28"/>
          <w:szCs w:val="28"/>
        </w:rPr>
        <w:t xml:space="preserve">Работник обязан выплатить компенсацию за расторжение трудового договора, только если у него не было на то уважительных причин. </w:t>
      </w:r>
      <w:r w:rsidR="00034610" w:rsidRPr="00F96F24">
        <w:rPr>
          <w:rFonts w:ascii="Times New Roman" w:hAnsi="Times New Roman" w:cs="Times New Roman"/>
          <w:sz w:val="28"/>
          <w:szCs w:val="28"/>
        </w:rPr>
        <w:t>Законодатель не дает нам легального определения ни в Трудовом кодексе РФ, ни в Федеральном законе о спорте. С</w:t>
      </w:r>
      <w:r w:rsidR="003F6E4D" w:rsidRPr="00F96F24">
        <w:rPr>
          <w:rFonts w:ascii="Times New Roman" w:hAnsi="Times New Roman" w:cs="Times New Roman"/>
          <w:sz w:val="28"/>
          <w:szCs w:val="28"/>
        </w:rPr>
        <w:t xml:space="preserve">удебная практика относится к </w:t>
      </w:r>
      <w:r w:rsidR="00E02111" w:rsidRPr="00F96F24">
        <w:rPr>
          <w:rFonts w:ascii="Times New Roman" w:hAnsi="Times New Roman" w:cs="Times New Roman"/>
          <w:sz w:val="28"/>
          <w:szCs w:val="28"/>
        </w:rPr>
        <w:t>установлению уважительности</w:t>
      </w:r>
      <w:r w:rsidR="00034610" w:rsidRPr="00F96F24">
        <w:rPr>
          <w:rFonts w:ascii="Times New Roman" w:hAnsi="Times New Roman" w:cs="Times New Roman"/>
          <w:sz w:val="28"/>
          <w:szCs w:val="28"/>
        </w:rPr>
        <w:t xml:space="preserve"> причин увольнения ситуационно </w:t>
      </w:r>
      <w:r w:rsidR="00DB4103" w:rsidRPr="00F96F24">
        <w:rPr>
          <w:rFonts w:ascii="Times New Roman" w:hAnsi="Times New Roman" w:cs="Times New Roman"/>
          <w:sz w:val="28"/>
          <w:szCs w:val="28"/>
        </w:rPr>
        <w:t>–усмотрение суда</w:t>
      </w:r>
      <w:r w:rsidR="00034610" w:rsidRPr="00F96F24">
        <w:rPr>
          <w:rFonts w:ascii="Times New Roman" w:hAnsi="Times New Roman" w:cs="Times New Roman"/>
          <w:sz w:val="28"/>
          <w:szCs w:val="28"/>
        </w:rPr>
        <w:t xml:space="preserve"> зависит от </w:t>
      </w:r>
      <w:r w:rsidR="003F6E4D" w:rsidRPr="00F96F24">
        <w:rPr>
          <w:rFonts w:ascii="Times New Roman" w:hAnsi="Times New Roman" w:cs="Times New Roman"/>
          <w:sz w:val="28"/>
          <w:szCs w:val="28"/>
        </w:rPr>
        <w:t>фактических обстоятельств дела.</w:t>
      </w:r>
      <w:r w:rsidRPr="00F96F24">
        <w:rPr>
          <w:rStyle w:val="a5"/>
          <w:rFonts w:ascii="Times New Roman" w:hAnsi="Times New Roman" w:cs="Times New Roman"/>
          <w:sz w:val="28"/>
          <w:szCs w:val="28"/>
        </w:rPr>
        <w:footnoteReference w:id="56"/>
      </w:r>
    </w:p>
    <w:p w14:paraId="769107AA" w14:textId="77777777" w:rsidR="00BC7EC3" w:rsidRPr="00F96F24" w:rsidRDefault="00E02111"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В профессиональном спорте </w:t>
      </w:r>
      <w:r w:rsidR="00BC7EC3" w:rsidRPr="00F96F24">
        <w:rPr>
          <w:rFonts w:ascii="Times New Roman" w:hAnsi="Times New Roman" w:cs="Times New Roman"/>
          <w:sz w:val="28"/>
          <w:szCs w:val="28"/>
        </w:rPr>
        <w:t>установление уважительности причин расторжения трудового договора происходит по правилам внутренних актов спортивных организаций и объединений.</w:t>
      </w:r>
      <w:r w:rsidR="00BC7EC3" w:rsidRPr="00F96F24">
        <w:rPr>
          <w:rStyle w:val="a5"/>
          <w:rFonts w:ascii="Times New Roman" w:hAnsi="Times New Roman" w:cs="Times New Roman"/>
          <w:sz w:val="28"/>
          <w:szCs w:val="28"/>
        </w:rPr>
        <w:footnoteReference w:id="57"/>
      </w:r>
      <w:r w:rsidR="008E768E">
        <w:rPr>
          <w:rFonts w:ascii="Times New Roman" w:hAnsi="Times New Roman" w:cs="Times New Roman"/>
          <w:sz w:val="28"/>
          <w:szCs w:val="28"/>
        </w:rPr>
        <w:t xml:space="preserve"> </w:t>
      </w:r>
      <w:r w:rsidR="00034610" w:rsidRPr="00F96F24">
        <w:rPr>
          <w:rFonts w:ascii="Times New Roman" w:hAnsi="Times New Roman" w:cs="Times New Roman"/>
          <w:sz w:val="28"/>
          <w:szCs w:val="28"/>
        </w:rPr>
        <w:t xml:space="preserve">Регламенты, так же как и </w:t>
      </w:r>
      <w:r w:rsidR="00DB4103" w:rsidRPr="00F96F24">
        <w:rPr>
          <w:rFonts w:ascii="Times New Roman" w:hAnsi="Times New Roman" w:cs="Times New Roman"/>
          <w:sz w:val="28"/>
          <w:szCs w:val="28"/>
        </w:rPr>
        <w:t>Федеральный закон о спорте</w:t>
      </w:r>
      <w:r w:rsidR="00034610" w:rsidRPr="00F96F24">
        <w:rPr>
          <w:rFonts w:ascii="Times New Roman" w:hAnsi="Times New Roman" w:cs="Times New Roman"/>
          <w:sz w:val="28"/>
          <w:szCs w:val="28"/>
        </w:rPr>
        <w:t xml:space="preserve">, не отвечают на вопрос что такое «уважительные причины», а ограничиваются лишь перечислением обстоятельств, которые </w:t>
      </w:r>
      <w:r w:rsidR="00034610" w:rsidRPr="00F96F24">
        <w:rPr>
          <w:rFonts w:ascii="Times New Roman" w:hAnsi="Times New Roman" w:cs="Times New Roman"/>
          <w:i/>
          <w:sz w:val="28"/>
          <w:szCs w:val="28"/>
        </w:rPr>
        <w:t>могут быть</w:t>
      </w:r>
      <w:r w:rsidR="00034610" w:rsidRPr="00F96F24">
        <w:rPr>
          <w:rFonts w:ascii="Times New Roman" w:hAnsi="Times New Roman" w:cs="Times New Roman"/>
          <w:sz w:val="28"/>
          <w:szCs w:val="28"/>
        </w:rPr>
        <w:t xml:space="preserve"> признаны уважительными.</w:t>
      </w:r>
      <w:r w:rsidR="00DB4103" w:rsidRPr="00F96F24">
        <w:rPr>
          <w:rStyle w:val="a5"/>
          <w:rFonts w:ascii="Times New Roman" w:hAnsi="Times New Roman" w:cs="Times New Roman"/>
          <w:sz w:val="28"/>
          <w:szCs w:val="28"/>
        </w:rPr>
        <w:footnoteReference w:id="58"/>
      </w:r>
      <w:r w:rsidR="00034610" w:rsidRPr="00F96F24">
        <w:rPr>
          <w:rFonts w:ascii="Times New Roman" w:hAnsi="Times New Roman" w:cs="Times New Roman"/>
          <w:sz w:val="28"/>
          <w:szCs w:val="28"/>
        </w:rPr>
        <w:t xml:space="preserve"> О</w:t>
      </w:r>
      <w:r w:rsidR="00D76FB5" w:rsidRPr="00F96F24">
        <w:rPr>
          <w:rFonts w:ascii="Times New Roman" w:hAnsi="Times New Roman" w:cs="Times New Roman"/>
          <w:sz w:val="28"/>
          <w:szCs w:val="28"/>
        </w:rPr>
        <w:t>це</w:t>
      </w:r>
      <w:r w:rsidR="00034610" w:rsidRPr="00F96F24">
        <w:rPr>
          <w:rFonts w:ascii="Times New Roman" w:hAnsi="Times New Roman" w:cs="Times New Roman"/>
          <w:sz w:val="28"/>
          <w:szCs w:val="28"/>
        </w:rPr>
        <w:t>нка</w:t>
      </w:r>
      <w:r w:rsidR="008E768E">
        <w:rPr>
          <w:rFonts w:ascii="Times New Roman" w:hAnsi="Times New Roman" w:cs="Times New Roman"/>
          <w:sz w:val="28"/>
          <w:szCs w:val="28"/>
        </w:rPr>
        <w:t xml:space="preserve"> </w:t>
      </w:r>
      <w:r w:rsidR="005703BB" w:rsidRPr="00F96F24">
        <w:rPr>
          <w:rFonts w:ascii="Times New Roman" w:hAnsi="Times New Roman" w:cs="Times New Roman"/>
          <w:sz w:val="28"/>
          <w:szCs w:val="28"/>
        </w:rPr>
        <w:t>мотивов</w:t>
      </w:r>
      <w:r w:rsidR="00D76FB5" w:rsidRPr="00F96F24">
        <w:rPr>
          <w:rFonts w:ascii="Times New Roman" w:hAnsi="Times New Roman" w:cs="Times New Roman"/>
          <w:sz w:val="28"/>
          <w:szCs w:val="28"/>
        </w:rPr>
        <w:t xml:space="preserve"> расторжения трудового договора на предмет уважительности </w:t>
      </w:r>
      <w:r w:rsidR="00034610" w:rsidRPr="00F96F24">
        <w:rPr>
          <w:rFonts w:ascii="Times New Roman" w:hAnsi="Times New Roman" w:cs="Times New Roman"/>
          <w:sz w:val="28"/>
          <w:szCs w:val="28"/>
        </w:rPr>
        <w:t>осуществляется юрисдикционным органом</w:t>
      </w:r>
      <w:r w:rsidR="00D76FB5" w:rsidRPr="00F96F24">
        <w:rPr>
          <w:rFonts w:ascii="Times New Roman" w:hAnsi="Times New Roman" w:cs="Times New Roman"/>
          <w:sz w:val="28"/>
          <w:szCs w:val="28"/>
        </w:rPr>
        <w:t xml:space="preserve"> спортивной </w:t>
      </w:r>
      <w:r w:rsidR="00D76FB5" w:rsidRPr="00F96F24">
        <w:rPr>
          <w:rFonts w:ascii="Times New Roman" w:hAnsi="Times New Roman" w:cs="Times New Roman"/>
          <w:sz w:val="28"/>
          <w:szCs w:val="28"/>
        </w:rPr>
        <w:lastRenderedPageBreak/>
        <w:t>организации, членом которой является работодатель.</w:t>
      </w:r>
      <w:r w:rsidR="008E768E">
        <w:rPr>
          <w:rFonts w:ascii="Times New Roman" w:hAnsi="Times New Roman" w:cs="Times New Roman"/>
          <w:sz w:val="28"/>
          <w:szCs w:val="28"/>
        </w:rPr>
        <w:t xml:space="preserve"> </w:t>
      </w:r>
      <w:r w:rsidR="005703BB" w:rsidRPr="00F96F24">
        <w:rPr>
          <w:rFonts w:ascii="Times New Roman" w:hAnsi="Times New Roman" w:cs="Times New Roman"/>
          <w:sz w:val="28"/>
          <w:szCs w:val="28"/>
        </w:rPr>
        <w:t>Проблема данной конструкции заключается в</w:t>
      </w:r>
      <w:r w:rsidR="00426241" w:rsidRPr="00F96F24">
        <w:rPr>
          <w:rFonts w:ascii="Times New Roman" w:hAnsi="Times New Roman" w:cs="Times New Roman"/>
          <w:sz w:val="28"/>
          <w:szCs w:val="28"/>
        </w:rPr>
        <w:t xml:space="preserve"> чрезмерной размытости понятия </w:t>
      </w:r>
      <w:r w:rsidR="0091166C" w:rsidRPr="00F96F24">
        <w:rPr>
          <w:rFonts w:ascii="Times New Roman" w:hAnsi="Times New Roman" w:cs="Times New Roman"/>
          <w:sz w:val="28"/>
          <w:szCs w:val="28"/>
        </w:rPr>
        <w:t>и предоставлении широких дискреционн</w:t>
      </w:r>
      <w:r w:rsidR="00426241" w:rsidRPr="00F96F24">
        <w:rPr>
          <w:rFonts w:ascii="Times New Roman" w:hAnsi="Times New Roman" w:cs="Times New Roman"/>
          <w:sz w:val="28"/>
          <w:szCs w:val="28"/>
        </w:rPr>
        <w:t>ы</w:t>
      </w:r>
      <w:r w:rsidR="004F5729">
        <w:rPr>
          <w:rFonts w:ascii="Times New Roman" w:hAnsi="Times New Roman" w:cs="Times New Roman"/>
          <w:sz w:val="28"/>
          <w:szCs w:val="28"/>
        </w:rPr>
        <w:t>х полномочий частным субъектам, что может повлечь за собой злоупотребления более сильной стороны конфликта</w:t>
      </w:r>
      <w:r w:rsidR="00FD0C7B">
        <w:rPr>
          <w:rFonts w:ascii="Times New Roman" w:hAnsi="Times New Roman" w:cs="Times New Roman"/>
          <w:sz w:val="28"/>
          <w:szCs w:val="28"/>
        </w:rPr>
        <w:t xml:space="preserve"> и как следствие нарушение прав работника.</w:t>
      </w:r>
    </w:p>
    <w:p w14:paraId="34DFEE68" w14:textId="77777777" w:rsidR="0091166C" w:rsidRPr="00F96F24" w:rsidRDefault="00426241"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Переходя к анализу специальных оснований прекращения трудового договора со спортсменами, отметим, что существовавшего до 2008 года регулирования было явно недостаточно. Общего перечня</w:t>
      </w:r>
      <w:r w:rsidR="0095479E" w:rsidRPr="00F96F24">
        <w:rPr>
          <w:rFonts w:ascii="Times New Roman" w:hAnsi="Times New Roman" w:cs="Times New Roman"/>
          <w:sz w:val="28"/>
          <w:szCs w:val="28"/>
        </w:rPr>
        <w:t xml:space="preserve"> оснований статьи 77 ТК РФ не хватало</w:t>
      </w:r>
      <w:r w:rsidRPr="00F96F24">
        <w:rPr>
          <w:rFonts w:ascii="Times New Roman" w:hAnsi="Times New Roman" w:cs="Times New Roman"/>
          <w:sz w:val="28"/>
          <w:szCs w:val="28"/>
        </w:rPr>
        <w:t>, поскольку законом не учитывалось, что прекращение трудового договора с профессиональными спортсменами может иметь свои особенности, во многом обусловленные спецификой спортивных отношений. Введение статьи 348</w:t>
      </w:r>
      <w:r w:rsidRPr="00F96F24">
        <w:rPr>
          <w:rFonts w:ascii="Times New Roman" w:hAnsi="Times New Roman" w:cs="Times New Roman"/>
          <w:sz w:val="28"/>
          <w:szCs w:val="28"/>
          <w:vertAlign w:val="superscript"/>
        </w:rPr>
        <w:t>11</w:t>
      </w:r>
      <w:r w:rsidRPr="00F96F24">
        <w:rPr>
          <w:rFonts w:ascii="Times New Roman" w:hAnsi="Times New Roman" w:cs="Times New Roman"/>
          <w:sz w:val="28"/>
          <w:szCs w:val="28"/>
        </w:rPr>
        <w:t xml:space="preserve"> ТК РФ должно было решить существовавшую проблему.</w:t>
      </w:r>
    </w:p>
    <w:p w14:paraId="0DC9EA1F" w14:textId="77777777" w:rsidR="004874A2" w:rsidRPr="00F96F24" w:rsidRDefault="004874A2"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Так, статья 348</w:t>
      </w:r>
      <w:r w:rsidRPr="00F96F24">
        <w:rPr>
          <w:rFonts w:ascii="Times New Roman" w:hAnsi="Times New Roman" w:cs="Times New Roman"/>
          <w:sz w:val="28"/>
          <w:szCs w:val="28"/>
          <w:vertAlign w:val="superscript"/>
        </w:rPr>
        <w:t>11</w:t>
      </w:r>
      <w:r w:rsidR="0091166C" w:rsidRPr="00F96F24">
        <w:rPr>
          <w:rFonts w:ascii="Times New Roman" w:hAnsi="Times New Roman" w:cs="Times New Roman"/>
          <w:sz w:val="28"/>
          <w:szCs w:val="28"/>
        </w:rPr>
        <w:t xml:space="preserve"> ТК РФ дополнительно устанавливает два специальных основания </w:t>
      </w:r>
      <w:r w:rsidR="00F7709A" w:rsidRPr="00F96F24">
        <w:rPr>
          <w:rFonts w:ascii="Times New Roman" w:hAnsi="Times New Roman" w:cs="Times New Roman"/>
          <w:sz w:val="28"/>
          <w:szCs w:val="28"/>
        </w:rPr>
        <w:t xml:space="preserve">прекращения трудового договора </w:t>
      </w:r>
      <w:r w:rsidR="0091166C" w:rsidRPr="00F96F24">
        <w:rPr>
          <w:rFonts w:ascii="Times New Roman" w:hAnsi="Times New Roman" w:cs="Times New Roman"/>
          <w:sz w:val="28"/>
          <w:szCs w:val="28"/>
        </w:rPr>
        <w:t xml:space="preserve">со спортсменами </w:t>
      </w:r>
      <w:r w:rsidRPr="00F96F24">
        <w:rPr>
          <w:rFonts w:ascii="Times New Roman" w:hAnsi="Times New Roman" w:cs="Times New Roman"/>
          <w:sz w:val="28"/>
          <w:szCs w:val="28"/>
        </w:rPr>
        <w:t>– спортив</w:t>
      </w:r>
      <w:r w:rsidR="00F7709A" w:rsidRPr="00F96F24">
        <w:rPr>
          <w:rFonts w:ascii="Times New Roman" w:hAnsi="Times New Roman" w:cs="Times New Roman"/>
          <w:sz w:val="28"/>
          <w:szCs w:val="28"/>
        </w:rPr>
        <w:t>ная дисквалификация на срок от шести</w:t>
      </w:r>
      <w:r w:rsidRPr="00F96F24">
        <w:rPr>
          <w:rFonts w:ascii="Times New Roman" w:hAnsi="Times New Roman" w:cs="Times New Roman"/>
          <w:sz w:val="28"/>
          <w:szCs w:val="28"/>
        </w:rPr>
        <w:t xml:space="preserve"> месяцев и более, и установленное надлежащим образом нарушение антидопинговых правил. </w:t>
      </w:r>
      <w:r w:rsidR="00743466" w:rsidRPr="00F96F24">
        <w:rPr>
          <w:rFonts w:ascii="Times New Roman" w:hAnsi="Times New Roman" w:cs="Times New Roman"/>
          <w:sz w:val="28"/>
          <w:szCs w:val="28"/>
        </w:rPr>
        <w:t>Поскольку оба</w:t>
      </w:r>
      <w:r w:rsidR="00253410" w:rsidRPr="00F96F24">
        <w:rPr>
          <w:rFonts w:ascii="Times New Roman" w:hAnsi="Times New Roman" w:cs="Times New Roman"/>
          <w:sz w:val="28"/>
          <w:szCs w:val="28"/>
        </w:rPr>
        <w:t xml:space="preserve"> основания связан</w:t>
      </w:r>
      <w:r w:rsidR="00C04BD7" w:rsidRPr="00F96F24">
        <w:rPr>
          <w:rFonts w:ascii="Times New Roman" w:hAnsi="Times New Roman" w:cs="Times New Roman"/>
          <w:sz w:val="28"/>
          <w:szCs w:val="28"/>
        </w:rPr>
        <w:t>ы с не</w:t>
      </w:r>
      <w:r w:rsidR="00AA0D0C" w:rsidRPr="00F96F24">
        <w:rPr>
          <w:rFonts w:ascii="Times New Roman" w:hAnsi="Times New Roman" w:cs="Times New Roman"/>
          <w:sz w:val="28"/>
          <w:szCs w:val="28"/>
        </w:rPr>
        <w:t xml:space="preserve">правомерным </w:t>
      </w:r>
      <w:r w:rsidR="00C04BD7" w:rsidRPr="00F96F24">
        <w:rPr>
          <w:rFonts w:ascii="Times New Roman" w:hAnsi="Times New Roman" w:cs="Times New Roman"/>
          <w:sz w:val="28"/>
          <w:szCs w:val="28"/>
        </w:rPr>
        <w:t>поведением работника, в</w:t>
      </w:r>
      <w:r w:rsidRPr="00F96F24">
        <w:rPr>
          <w:rFonts w:ascii="Times New Roman" w:hAnsi="Times New Roman" w:cs="Times New Roman"/>
          <w:sz w:val="28"/>
          <w:szCs w:val="28"/>
        </w:rPr>
        <w:t xml:space="preserve">озникает вопрос – не </w:t>
      </w:r>
      <w:r w:rsidR="00F7709A" w:rsidRPr="00F96F24">
        <w:rPr>
          <w:rFonts w:ascii="Times New Roman" w:hAnsi="Times New Roman" w:cs="Times New Roman"/>
          <w:sz w:val="28"/>
          <w:szCs w:val="28"/>
        </w:rPr>
        <w:t>является ли избыточным</w:t>
      </w:r>
      <w:r w:rsidR="007011B9">
        <w:rPr>
          <w:rFonts w:ascii="Times New Roman" w:hAnsi="Times New Roman" w:cs="Times New Roman"/>
          <w:sz w:val="28"/>
          <w:szCs w:val="28"/>
        </w:rPr>
        <w:t xml:space="preserve"> </w:t>
      </w:r>
      <w:r w:rsidR="00F7709A" w:rsidRPr="00F96F24">
        <w:rPr>
          <w:rFonts w:ascii="Times New Roman" w:hAnsi="Times New Roman" w:cs="Times New Roman"/>
          <w:sz w:val="28"/>
          <w:szCs w:val="28"/>
        </w:rPr>
        <w:t>их введение</w:t>
      </w:r>
      <w:r w:rsidRPr="00F96F24">
        <w:rPr>
          <w:rFonts w:ascii="Times New Roman" w:hAnsi="Times New Roman" w:cs="Times New Roman"/>
          <w:sz w:val="28"/>
          <w:szCs w:val="28"/>
        </w:rPr>
        <w:t>, при условии наличия</w:t>
      </w:r>
      <w:r w:rsidR="007011B9">
        <w:rPr>
          <w:rFonts w:ascii="Times New Roman" w:hAnsi="Times New Roman" w:cs="Times New Roman"/>
          <w:sz w:val="28"/>
          <w:szCs w:val="28"/>
        </w:rPr>
        <w:t xml:space="preserve"> </w:t>
      </w:r>
      <w:r w:rsidR="0091166C" w:rsidRPr="00F96F24">
        <w:rPr>
          <w:rFonts w:ascii="Times New Roman" w:hAnsi="Times New Roman" w:cs="Times New Roman"/>
          <w:sz w:val="28"/>
          <w:szCs w:val="28"/>
        </w:rPr>
        <w:t xml:space="preserve">оснований </w:t>
      </w:r>
      <w:r w:rsidR="00AA0D0C" w:rsidRPr="00F96F24">
        <w:rPr>
          <w:rFonts w:ascii="Times New Roman" w:hAnsi="Times New Roman" w:cs="Times New Roman"/>
          <w:sz w:val="28"/>
          <w:szCs w:val="28"/>
        </w:rPr>
        <w:t>статьи 81 ТК РФ</w:t>
      </w:r>
      <w:r w:rsidR="00647D6A" w:rsidRPr="00F96F24">
        <w:rPr>
          <w:rFonts w:ascii="Times New Roman" w:hAnsi="Times New Roman" w:cs="Times New Roman"/>
          <w:sz w:val="28"/>
          <w:szCs w:val="28"/>
        </w:rPr>
        <w:t>? Полагаем, что нет по следующим причинам</w:t>
      </w:r>
      <w:r w:rsidRPr="00F96F24">
        <w:rPr>
          <w:rFonts w:ascii="Times New Roman" w:hAnsi="Times New Roman" w:cs="Times New Roman"/>
          <w:sz w:val="28"/>
          <w:szCs w:val="28"/>
        </w:rPr>
        <w:t xml:space="preserve">. </w:t>
      </w:r>
    </w:p>
    <w:p w14:paraId="16274EAD" w14:textId="77777777" w:rsidR="00F7709A" w:rsidRPr="00F96F24" w:rsidRDefault="00C04BD7"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Высокий статус профессионального спортсмена предполагает благообразное поведение, обеспечивающее поддержание благочестивого образа спортсмена, подающего хороший пример социальной ответственности и</w:t>
      </w:r>
      <w:r w:rsidR="00743466" w:rsidRPr="00F96F24">
        <w:rPr>
          <w:rFonts w:ascii="Times New Roman" w:hAnsi="Times New Roman" w:cs="Times New Roman"/>
          <w:sz w:val="28"/>
          <w:szCs w:val="28"/>
        </w:rPr>
        <w:t xml:space="preserve"> достоинства.</w:t>
      </w:r>
      <w:r w:rsidR="00743466" w:rsidRPr="00F96F24">
        <w:rPr>
          <w:rStyle w:val="a5"/>
          <w:rFonts w:ascii="Times New Roman" w:hAnsi="Times New Roman" w:cs="Times New Roman"/>
          <w:sz w:val="28"/>
          <w:szCs w:val="28"/>
        </w:rPr>
        <w:footnoteReference w:id="59"/>
      </w:r>
      <w:r w:rsidR="007011B9">
        <w:rPr>
          <w:rFonts w:ascii="Times New Roman" w:hAnsi="Times New Roman" w:cs="Times New Roman"/>
          <w:sz w:val="28"/>
          <w:szCs w:val="28"/>
        </w:rPr>
        <w:t xml:space="preserve"> </w:t>
      </w:r>
      <w:r w:rsidR="00F7709A" w:rsidRPr="00F96F24">
        <w:rPr>
          <w:rFonts w:ascii="Times New Roman" w:hAnsi="Times New Roman" w:cs="Times New Roman"/>
          <w:sz w:val="28"/>
          <w:szCs w:val="28"/>
        </w:rPr>
        <w:t>Применение допинга и</w:t>
      </w:r>
      <w:r w:rsidR="00610149" w:rsidRPr="00F96F24">
        <w:rPr>
          <w:rFonts w:ascii="Times New Roman" w:hAnsi="Times New Roman" w:cs="Times New Roman"/>
          <w:sz w:val="28"/>
          <w:szCs w:val="28"/>
        </w:rPr>
        <w:t xml:space="preserve"> нарушение правил видов спорта влекут за собой наказание в виде спортивной дисквалификации виновного спортсмена, в особо тяжких случаях допускается применение более жестких мер, например, лишение спортивных наград и званий</w:t>
      </w:r>
      <w:r w:rsidR="0095479E" w:rsidRPr="00F96F24">
        <w:rPr>
          <w:rFonts w:ascii="Times New Roman" w:hAnsi="Times New Roman" w:cs="Times New Roman"/>
          <w:sz w:val="28"/>
          <w:szCs w:val="28"/>
        </w:rPr>
        <w:t xml:space="preserve"> или пожизненное отстранение от любой спортивной деятельности</w:t>
      </w:r>
      <w:r w:rsidR="00B1118F" w:rsidRPr="00F96F24">
        <w:rPr>
          <w:rFonts w:ascii="Times New Roman" w:hAnsi="Times New Roman" w:cs="Times New Roman"/>
          <w:sz w:val="28"/>
          <w:szCs w:val="28"/>
        </w:rPr>
        <w:t>. Поскольку р</w:t>
      </w:r>
      <w:r w:rsidR="00610149" w:rsidRPr="00F96F24">
        <w:rPr>
          <w:rFonts w:ascii="Times New Roman" w:hAnsi="Times New Roman" w:cs="Times New Roman"/>
          <w:sz w:val="28"/>
          <w:szCs w:val="28"/>
        </w:rPr>
        <w:t>аботодатель в результате действий своего работника лишается возможности извлекать пользу от</w:t>
      </w:r>
      <w:r w:rsidR="00B1118F" w:rsidRPr="00F96F24">
        <w:rPr>
          <w:rFonts w:ascii="Times New Roman" w:hAnsi="Times New Roman" w:cs="Times New Roman"/>
          <w:sz w:val="28"/>
          <w:szCs w:val="28"/>
        </w:rPr>
        <w:t xml:space="preserve"> его</w:t>
      </w:r>
      <w:r w:rsidR="00610149" w:rsidRPr="00F96F24">
        <w:rPr>
          <w:rFonts w:ascii="Times New Roman" w:hAnsi="Times New Roman" w:cs="Times New Roman"/>
          <w:sz w:val="28"/>
          <w:szCs w:val="28"/>
        </w:rPr>
        <w:t xml:space="preserve"> участия в соревнованиях, </w:t>
      </w:r>
      <w:r w:rsidR="00B1118F" w:rsidRPr="00F96F24">
        <w:rPr>
          <w:rFonts w:ascii="Times New Roman" w:hAnsi="Times New Roman" w:cs="Times New Roman"/>
          <w:sz w:val="28"/>
          <w:szCs w:val="28"/>
        </w:rPr>
        <w:t>и терпит в связи с этим убытки, с</w:t>
      </w:r>
      <w:r w:rsidR="00610149" w:rsidRPr="00F96F24">
        <w:rPr>
          <w:rFonts w:ascii="Times New Roman" w:hAnsi="Times New Roman" w:cs="Times New Roman"/>
          <w:sz w:val="28"/>
          <w:szCs w:val="28"/>
        </w:rPr>
        <w:t xml:space="preserve"> точки зрения обеспечения трудовой дисциплины </w:t>
      </w:r>
      <w:r w:rsidR="00610149" w:rsidRPr="00F96F24">
        <w:rPr>
          <w:rFonts w:ascii="Times New Roman" w:hAnsi="Times New Roman" w:cs="Times New Roman"/>
          <w:sz w:val="28"/>
          <w:szCs w:val="28"/>
        </w:rPr>
        <w:lastRenderedPageBreak/>
        <w:t xml:space="preserve">работодатель </w:t>
      </w:r>
      <w:r w:rsidR="00F7709A" w:rsidRPr="00F96F24">
        <w:rPr>
          <w:rFonts w:ascii="Times New Roman" w:hAnsi="Times New Roman" w:cs="Times New Roman"/>
          <w:sz w:val="28"/>
          <w:szCs w:val="28"/>
        </w:rPr>
        <w:t xml:space="preserve">должен иметь возможность привлечь своего работника-спортсмена к </w:t>
      </w:r>
      <w:r w:rsidR="00610149" w:rsidRPr="00F96F24">
        <w:rPr>
          <w:rFonts w:ascii="Times New Roman" w:hAnsi="Times New Roman" w:cs="Times New Roman"/>
          <w:sz w:val="28"/>
          <w:szCs w:val="28"/>
        </w:rPr>
        <w:t xml:space="preserve">соответствующей </w:t>
      </w:r>
      <w:r w:rsidR="00F7709A" w:rsidRPr="00F96F24">
        <w:rPr>
          <w:rFonts w:ascii="Times New Roman" w:hAnsi="Times New Roman" w:cs="Times New Roman"/>
          <w:sz w:val="28"/>
          <w:szCs w:val="28"/>
        </w:rPr>
        <w:t>дисциплинарной ответственности, вплоть до увольнения.</w:t>
      </w:r>
    </w:p>
    <w:p w14:paraId="7D020B26" w14:textId="77777777" w:rsidR="004874A2" w:rsidRPr="00F96F24" w:rsidRDefault="00743466"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В</w:t>
      </w:r>
      <w:r w:rsidR="004874A2" w:rsidRPr="00F96F24">
        <w:rPr>
          <w:rFonts w:ascii="Times New Roman" w:hAnsi="Times New Roman" w:cs="Times New Roman"/>
          <w:sz w:val="28"/>
          <w:szCs w:val="28"/>
        </w:rPr>
        <w:t xml:space="preserve"> условиях наличия только общих оснований для прекращения трудового договора, работодатель спортсмена-профессионала лишается возможности </w:t>
      </w:r>
      <w:r w:rsidR="00AF4F3E">
        <w:rPr>
          <w:rFonts w:ascii="Times New Roman" w:hAnsi="Times New Roman" w:cs="Times New Roman"/>
          <w:sz w:val="28"/>
          <w:szCs w:val="28"/>
        </w:rPr>
        <w:t>расторгнуть</w:t>
      </w:r>
      <w:r w:rsidR="004874A2" w:rsidRPr="00F96F24">
        <w:rPr>
          <w:rFonts w:ascii="Times New Roman" w:hAnsi="Times New Roman" w:cs="Times New Roman"/>
          <w:sz w:val="28"/>
          <w:szCs w:val="28"/>
        </w:rPr>
        <w:t xml:space="preserve"> трудовой договор</w:t>
      </w:r>
      <w:r w:rsidR="002017E7" w:rsidRPr="00F96F24">
        <w:rPr>
          <w:rFonts w:ascii="Times New Roman" w:hAnsi="Times New Roman" w:cs="Times New Roman"/>
          <w:sz w:val="28"/>
          <w:szCs w:val="28"/>
        </w:rPr>
        <w:t>,</w:t>
      </w:r>
      <w:r w:rsidR="007011B9">
        <w:rPr>
          <w:rFonts w:ascii="Times New Roman" w:hAnsi="Times New Roman" w:cs="Times New Roman"/>
          <w:sz w:val="28"/>
          <w:szCs w:val="28"/>
        </w:rPr>
        <w:t xml:space="preserve"> </w:t>
      </w:r>
      <w:r w:rsidR="002017E7" w:rsidRPr="00F96F24">
        <w:rPr>
          <w:rFonts w:ascii="Times New Roman" w:hAnsi="Times New Roman" w:cs="Times New Roman"/>
          <w:sz w:val="28"/>
          <w:szCs w:val="28"/>
        </w:rPr>
        <w:t xml:space="preserve">например, с дисквалифицированным на длительный срок </w:t>
      </w:r>
      <w:r w:rsidR="004874A2" w:rsidRPr="00F96F24">
        <w:rPr>
          <w:rFonts w:ascii="Times New Roman" w:hAnsi="Times New Roman" w:cs="Times New Roman"/>
          <w:sz w:val="28"/>
          <w:szCs w:val="28"/>
        </w:rPr>
        <w:t xml:space="preserve">работником, если нарушение имеет для него первичный характер (п.5 ст.81 ТК РФ), или </w:t>
      </w:r>
      <w:r w:rsidR="00B1118F" w:rsidRPr="00F96F24">
        <w:rPr>
          <w:rFonts w:ascii="Times New Roman" w:hAnsi="Times New Roman" w:cs="Times New Roman"/>
          <w:sz w:val="28"/>
          <w:szCs w:val="28"/>
        </w:rPr>
        <w:t>с работником, принявшим запрещенное вещество</w:t>
      </w:r>
      <w:r w:rsidR="004874A2" w:rsidRPr="00F96F24">
        <w:rPr>
          <w:rFonts w:ascii="Times New Roman" w:hAnsi="Times New Roman" w:cs="Times New Roman"/>
          <w:sz w:val="28"/>
          <w:szCs w:val="28"/>
        </w:rPr>
        <w:t>, которое не вызвало у него состояние наркотического или токсического опьянения (</w:t>
      </w:r>
      <w:proofErr w:type="spellStart"/>
      <w:r w:rsidR="004874A2" w:rsidRPr="00F96F24">
        <w:rPr>
          <w:rFonts w:ascii="Times New Roman" w:hAnsi="Times New Roman" w:cs="Times New Roman"/>
          <w:sz w:val="28"/>
          <w:szCs w:val="28"/>
        </w:rPr>
        <w:t>пп</w:t>
      </w:r>
      <w:proofErr w:type="spellEnd"/>
      <w:r w:rsidR="004874A2" w:rsidRPr="00F96F24">
        <w:rPr>
          <w:rFonts w:ascii="Times New Roman" w:hAnsi="Times New Roman" w:cs="Times New Roman"/>
          <w:sz w:val="28"/>
          <w:szCs w:val="28"/>
        </w:rPr>
        <w:t>. «б», п.6 ст.81 ТК РФ). В случае с п.5. ст. 81 ТК РФ не соблюдено условие неоднократности и наличия дисциплинарного взыскания з</w:t>
      </w:r>
      <w:r w:rsidR="00647D6A" w:rsidRPr="00F96F24">
        <w:rPr>
          <w:rFonts w:ascii="Times New Roman" w:hAnsi="Times New Roman" w:cs="Times New Roman"/>
          <w:sz w:val="28"/>
          <w:szCs w:val="28"/>
        </w:rPr>
        <w:t>а ранее совершенный проступок, а</w:t>
      </w:r>
      <w:r w:rsidR="004874A2" w:rsidRPr="00F96F24">
        <w:rPr>
          <w:rFonts w:ascii="Times New Roman" w:hAnsi="Times New Roman" w:cs="Times New Roman"/>
          <w:sz w:val="28"/>
          <w:szCs w:val="28"/>
        </w:rPr>
        <w:t xml:space="preserve"> основание </w:t>
      </w:r>
      <w:proofErr w:type="spellStart"/>
      <w:r w:rsidR="004874A2" w:rsidRPr="00F96F24">
        <w:rPr>
          <w:rFonts w:ascii="Times New Roman" w:hAnsi="Times New Roman" w:cs="Times New Roman"/>
          <w:sz w:val="28"/>
          <w:szCs w:val="28"/>
        </w:rPr>
        <w:t>пп</w:t>
      </w:r>
      <w:proofErr w:type="spellEnd"/>
      <w:r w:rsidR="004874A2" w:rsidRPr="00F96F24">
        <w:rPr>
          <w:rFonts w:ascii="Times New Roman" w:hAnsi="Times New Roman" w:cs="Times New Roman"/>
          <w:sz w:val="28"/>
          <w:szCs w:val="28"/>
        </w:rPr>
        <w:t xml:space="preserve">. «б», п.6 ст.81 ТК РФ не применимо к </w:t>
      </w:r>
      <w:proofErr w:type="spellStart"/>
      <w:r w:rsidR="004874A2" w:rsidRPr="00F96F24">
        <w:rPr>
          <w:rFonts w:ascii="Times New Roman" w:hAnsi="Times New Roman" w:cs="Times New Roman"/>
          <w:sz w:val="28"/>
          <w:szCs w:val="28"/>
        </w:rPr>
        <w:t>бόльшей</w:t>
      </w:r>
      <w:proofErr w:type="spellEnd"/>
      <w:r w:rsidR="004874A2" w:rsidRPr="00F96F24">
        <w:rPr>
          <w:rFonts w:ascii="Times New Roman" w:hAnsi="Times New Roman" w:cs="Times New Roman"/>
          <w:sz w:val="28"/>
          <w:szCs w:val="28"/>
        </w:rPr>
        <w:t xml:space="preserve"> части случаев нарушения антидопинговых регламентов, поскольку допинг, как правило, применяют для медикаментозного стимулирования физических способностей организма, а не для достижения состояния наркотического или иного токсического опьянения. </w:t>
      </w:r>
    </w:p>
    <w:p w14:paraId="5272BBDF" w14:textId="77777777" w:rsidR="004874A2" w:rsidRPr="00F96F24" w:rsidRDefault="004874A2"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Без специальных оснований ст. 348</w:t>
      </w:r>
      <w:r w:rsidRPr="00F96F24">
        <w:rPr>
          <w:rFonts w:ascii="Times New Roman" w:hAnsi="Times New Roman" w:cs="Times New Roman"/>
          <w:sz w:val="28"/>
          <w:szCs w:val="28"/>
          <w:vertAlign w:val="superscript"/>
        </w:rPr>
        <w:t>11</w:t>
      </w:r>
      <w:r w:rsidRPr="00F96F24">
        <w:rPr>
          <w:rFonts w:ascii="Times New Roman" w:hAnsi="Times New Roman" w:cs="Times New Roman"/>
          <w:sz w:val="28"/>
          <w:szCs w:val="28"/>
        </w:rPr>
        <w:t xml:space="preserve"> ТК РФ, нарушитель в упомянутых выше случаях не мог быть уволен, наказание ограничилось бы наложением более мягких видов дисциплинарного взыскания (замечания или выговора), что явно не соответствовало бы тяжести совершенного проступка. Введение двух специальных оснований для прекращения трудового договора с профессиональными спортсменами, и устранение тем самым существовавших ранее пробелов, представляется верным решением законодателя. </w:t>
      </w:r>
    </w:p>
    <w:p w14:paraId="169E38A6" w14:textId="77777777" w:rsidR="003547E7" w:rsidRPr="00F96F24" w:rsidRDefault="004874A2"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Стоит отметить, что основания прекращения трудового договора, предусмотренные статьей 348</w:t>
      </w:r>
      <w:r w:rsidRPr="00F96F24">
        <w:rPr>
          <w:rFonts w:ascii="Times New Roman" w:hAnsi="Times New Roman" w:cs="Times New Roman"/>
          <w:sz w:val="28"/>
          <w:szCs w:val="28"/>
          <w:vertAlign w:val="superscript"/>
        </w:rPr>
        <w:t>11</w:t>
      </w:r>
      <w:r w:rsidRPr="00F96F24">
        <w:rPr>
          <w:rFonts w:ascii="Times New Roman" w:hAnsi="Times New Roman" w:cs="Times New Roman"/>
          <w:sz w:val="28"/>
          <w:szCs w:val="28"/>
        </w:rPr>
        <w:t xml:space="preserve"> ТК РФ, частично перекрывают друг друга.</w:t>
      </w:r>
      <w:r w:rsidRPr="00F96F24">
        <w:rPr>
          <w:rStyle w:val="a5"/>
          <w:rFonts w:ascii="Times New Roman" w:hAnsi="Times New Roman" w:cs="Times New Roman"/>
          <w:sz w:val="28"/>
          <w:szCs w:val="28"/>
        </w:rPr>
        <w:footnoteReference w:id="60"/>
      </w:r>
      <w:r w:rsidR="007011B9">
        <w:rPr>
          <w:rFonts w:ascii="Times New Roman" w:hAnsi="Times New Roman" w:cs="Times New Roman"/>
          <w:sz w:val="28"/>
          <w:szCs w:val="28"/>
        </w:rPr>
        <w:t xml:space="preserve"> </w:t>
      </w:r>
      <w:r w:rsidR="00B106CA" w:rsidRPr="00F96F24">
        <w:rPr>
          <w:rFonts w:ascii="Times New Roman" w:hAnsi="Times New Roman" w:cs="Times New Roman"/>
          <w:sz w:val="28"/>
          <w:szCs w:val="28"/>
        </w:rPr>
        <w:t xml:space="preserve">К.С. </w:t>
      </w:r>
      <w:proofErr w:type="spellStart"/>
      <w:r w:rsidR="00B106CA" w:rsidRPr="00F96F24">
        <w:rPr>
          <w:rFonts w:ascii="Times New Roman" w:hAnsi="Times New Roman" w:cs="Times New Roman"/>
          <w:sz w:val="28"/>
          <w:szCs w:val="28"/>
        </w:rPr>
        <w:t>Балицкий</w:t>
      </w:r>
      <w:proofErr w:type="spellEnd"/>
      <w:r w:rsidR="00B106CA" w:rsidRPr="00F96F24">
        <w:rPr>
          <w:rFonts w:ascii="Times New Roman" w:hAnsi="Times New Roman" w:cs="Times New Roman"/>
          <w:sz w:val="28"/>
          <w:szCs w:val="28"/>
        </w:rPr>
        <w:t xml:space="preserve"> счи</w:t>
      </w:r>
      <w:r w:rsidR="00EA36CF" w:rsidRPr="00F96F24">
        <w:rPr>
          <w:rFonts w:ascii="Times New Roman" w:hAnsi="Times New Roman" w:cs="Times New Roman"/>
          <w:sz w:val="28"/>
          <w:szCs w:val="28"/>
        </w:rPr>
        <w:t xml:space="preserve">тает это нарушением логического правила, в соответствии с которым </w:t>
      </w:r>
      <w:r w:rsidR="00B106CA" w:rsidRPr="00F96F24">
        <w:rPr>
          <w:rFonts w:ascii="Times New Roman" w:hAnsi="Times New Roman" w:cs="Times New Roman"/>
          <w:sz w:val="28"/>
          <w:szCs w:val="28"/>
        </w:rPr>
        <w:t>при дихотомическом делении</w:t>
      </w:r>
      <w:r w:rsidR="00EA36CF" w:rsidRPr="00F96F24">
        <w:rPr>
          <w:rFonts w:ascii="Times New Roman" w:hAnsi="Times New Roman" w:cs="Times New Roman"/>
          <w:sz w:val="28"/>
          <w:szCs w:val="28"/>
        </w:rPr>
        <w:t xml:space="preserve"> одного понятия его</w:t>
      </w:r>
      <w:r w:rsidR="00B106CA" w:rsidRPr="00F96F24">
        <w:rPr>
          <w:rFonts w:ascii="Times New Roman" w:hAnsi="Times New Roman" w:cs="Times New Roman"/>
          <w:sz w:val="28"/>
          <w:szCs w:val="28"/>
        </w:rPr>
        <w:t xml:space="preserve"> члены должны взаимно исключать друг друга.</w:t>
      </w:r>
      <w:r w:rsidR="00B106CA" w:rsidRPr="00F96F24">
        <w:rPr>
          <w:rStyle w:val="a5"/>
          <w:rFonts w:ascii="Times New Roman" w:hAnsi="Times New Roman" w:cs="Times New Roman"/>
          <w:sz w:val="28"/>
          <w:szCs w:val="28"/>
        </w:rPr>
        <w:footnoteReference w:id="61"/>
      </w:r>
      <w:r w:rsidR="007011B9">
        <w:rPr>
          <w:rFonts w:ascii="Times New Roman" w:hAnsi="Times New Roman" w:cs="Times New Roman"/>
          <w:sz w:val="28"/>
          <w:szCs w:val="28"/>
        </w:rPr>
        <w:t xml:space="preserve"> </w:t>
      </w:r>
      <w:r w:rsidR="006D7927" w:rsidRPr="00F96F24">
        <w:rPr>
          <w:rFonts w:ascii="Times New Roman" w:hAnsi="Times New Roman" w:cs="Times New Roman"/>
          <w:sz w:val="28"/>
          <w:szCs w:val="28"/>
        </w:rPr>
        <w:t xml:space="preserve">В </w:t>
      </w:r>
      <w:r w:rsidR="00AF4F3E">
        <w:rPr>
          <w:rFonts w:ascii="Times New Roman" w:hAnsi="Times New Roman" w:cs="Times New Roman"/>
          <w:sz w:val="28"/>
          <w:szCs w:val="28"/>
        </w:rPr>
        <w:t xml:space="preserve">то же время, в </w:t>
      </w:r>
      <w:r w:rsidR="006D7927" w:rsidRPr="00F96F24">
        <w:rPr>
          <w:rFonts w:ascii="Times New Roman" w:hAnsi="Times New Roman" w:cs="Times New Roman"/>
          <w:sz w:val="28"/>
          <w:szCs w:val="28"/>
        </w:rPr>
        <w:t xml:space="preserve">литературе существует </w:t>
      </w:r>
      <w:r w:rsidR="00EA36CF" w:rsidRPr="00F96F24">
        <w:rPr>
          <w:rFonts w:ascii="Times New Roman" w:hAnsi="Times New Roman" w:cs="Times New Roman"/>
          <w:sz w:val="28"/>
          <w:szCs w:val="28"/>
        </w:rPr>
        <w:t xml:space="preserve">обратное </w:t>
      </w:r>
      <w:r w:rsidR="006D7927" w:rsidRPr="00F96F24">
        <w:rPr>
          <w:rFonts w:ascii="Times New Roman" w:hAnsi="Times New Roman" w:cs="Times New Roman"/>
          <w:sz w:val="28"/>
          <w:szCs w:val="28"/>
        </w:rPr>
        <w:t>мнение, что</w:t>
      </w:r>
      <w:r w:rsidR="00EA36CF" w:rsidRPr="00F96F24">
        <w:rPr>
          <w:rFonts w:ascii="Times New Roman" w:hAnsi="Times New Roman" w:cs="Times New Roman"/>
          <w:sz w:val="28"/>
          <w:szCs w:val="28"/>
        </w:rPr>
        <w:t xml:space="preserve"> логической ошибки нет, и</w:t>
      </w:r>
      <w:r w:rsidR="006D7927" w:rsidRPr="00F96F24">
        <w:rPr>
          <w:rFonts w:ascii="Times New Roman" w:hAnsi="Times New Roman" w:cs="Times New Roman"/>
          <w:sz w:val="28"/>
          <w:szCs w:val="28"/>
        </w:rPr>
        <w:t xml:space="preserve"> законодатель в п.1 статьи 348</w:t>
      </w:r>
      <w:r w:rsidR="006D7927" w:rsidRPr="00F96F24">
        <w:rPr>
          <w:rFonts w:ascii="Times New Roman" w:hAnsi="Times New Roman" w:cs="Times New Roman"/>
          <w:sz w:val="28"/>
          <w:szCs w:val="28"/>
          <w:vertAlign w:val="superscript"/>
        </w:rPr>
        <w:t>11</w:t>
      </w:r>
      <w:r w:rsidR="006D7927" w:rsidRPr="00F96F24">
        <w:rPr>
          <w:rFonts w:ascii="Times New Roman" w:hAnsi="Times New Roman" w:cs="Times New Roman"/>
          <w:sz w:val="28"/>
          <w:szCs w:val="28"/>
        </w:rPr>
        <w:t xml:space="preserve"> </w:t>
      </w:r>
      <w:r w:rsidR="006D7927" w:rsidRPr="00F96F24">
        <w:rPr>
          <w:rFonts w:ascii="Times New Roman" w:hAnsi="Times New Roman" w:cs="Times New Roman"/>
          <w:sz w:val="28"/>
          <w:szCs w:val="28"/>
        </w:rPr>
        <w:lastRenderedPageBreak/>
        <w:t xml:space="preserve">имел в виду </w:t>
      </w:r>
      <w:r w:rsidR="00EA36CF" w:rsidRPr="00F96F24">
        <w:rPr>
          <w:rFonts w:ascii="Times New Roman" w:hAnsi="Times New Roman" w:cs="Times New Roman"/>
          <w:sz w:val="28"/>
          <w:szCs w:val="28"/>
        </w:rPr>
        <w:t xml:space="preserve">только </w:t>
      </w:r>
      <w:r w:rsidR="006D7927" w:rsidRPr="00F96F24">
        <w:rPr>
          <w:rFonts w:ascii="Times New Roman" w:hAnsi="Times New Roman" w:cs="Times New Roman"/>
          <w:sz w:val="28"/>
          <w:szCs w:val="28"/>
        </w:rPr>
        <w:t xml:space="preserve">дисквалификацию за нарушение </w:t>
      </w:r>
      <w:r w:rsidR="00EA36CF" w:rsidRPr="00F96F24">
        <w:rPr>
          <w:rFonts w:ascii="Times New Roman" w:hAnsi="Times New Roman" w:cs="Times New Roman"/>
          <w:sz w:val="28"/>
          <w:szCs w:val="28"/>
        </w:rPr>
        <w:t>правил видов спорта, выделив нарушения, связанные с применением допинга в отдельный пункт 2</w:t>
      </w:r>
      <w:r w:rsidR="006D7927" w:rsidRPr="00F96F24">
        <w:rPr>
          <w:rFonts w:ascii="Times New Roman" w:hAnsi="Times New Roman" w:cs="Times New Roman"/>
          <w:sz w:val="28"/>
          <w:szCs w:val="28"/>
        </w:rPr>
        <w:t xml:space="preserve">. </w:t>
      </w:r>
      <w:r w:rsidR="00EA36CF" w:rsidRPr="00F96F24">
        <w:rPr>
          <w:rFonts w:ascii="Times New Roman" w:hAnsi="Times New Roman" w:cs="Times New Roman"/>
          <w:sz w:val="28"/>
          <w:szCs w:val="28"/>
        </w:rPr>
        <w:t xml:space="preserve">Данная позиция является только предположением, поскольку доподлинно неизвестно, какой смысл закладывал законодатель в понятие «спортивной дисквалификации». </w:t>
      </w:r>
      <w:r w:rsidR="006D7927" w:rsidRPr="00F96F24">
        <w:rPr>
          <w:rFonts w:ascii="Times New Roman" w:hAnsi="Times New Roman" w:cs="Times New Roman"/>
          <w:sz w:val="28"/>
          <w:szCs w:val="28"/>
        </w:rPr>
        <w:t>А пока</w:t>
      </w:r>
      <w:r w:rsidR="00EA36CF" w:rsidRPr="00F96F24">
        <w:rPr>
          <w:rFonts w:ascii="Times New Roman" w:hAnsi="Times New Roman" w:cs="Times New Roman"/>
          <w:sz w:val="28"/>
          <w:szCs w:val="28"/>
        </w:rPr>
        <w:t>, согласно буквальному толкованию</w:t>
      </w:r>
      <w:r w:rsidR="00B106CA" w:rsidRPr="00F96F24">
        <w:rPr>
          <w:rFonts w:ascii="Times New Roman" w:hAnsi="Times New Roman" w:cs="Times New Roman"/>
          <w:sz w:val="28"/>
          <w:szCs w:val="28"/>
        </w:rPr>
        <w:t xml:space="preserve"> статьи 348</w:t>
      </w:r>
      <w:r w:rsidR="00B106CA" w:rsidRPr="00F96F24">
        <w:rPr>
          <w:rFonts w:ascii="Times New Roman" w:hAnsi="Times New Roman" w:cs="Times New Roman"/>
          <w:sz w:val="28"/>
          <w:szCs w:val="28"/>
          <w:vertAlign w:val="superscript"/>
        </w:rPr>
        <w:t>11</w:t>
      </w:r>
      <w:r w:rsidR="001A78BD">
        <w:rPr>
          <w:rFonts w:ascii="Times New Roman" w:hAnsi="Times New Roman" w:cs="Times New Roman"/>
          <w:sz w:val="28"/>
          <w:szCs w:val="28"/>
          <w:vertAlign w:val="superscript"/>
        </w:rPr>
        <w:t xml:space="preserve"> </w:t>
      </w:r>
      <w:r w:rsidR="006D7927" w:rsidRPr="00F96F24">
        <w:rPr>
          <w:rFonts w:ascii="Times New Roman" w:hAnsi="Times New Roman" w:cs="Times New Roman"/>
          <w:sz w:val="28"/>
          <w:szCs w:val="28"/>
        </w:rPr>
        <w:t xml:space="preserve">ТК РФ, </w:t>
      </w:r>
      <w:r w:rsidRPr="00F96F24">
        <w:rPr>
          <w:rFonts w:ascii="Times New Roman" w:hAnsi="Times New Roman" w:cs="Times New Roman"/>
          <w:sz w:val="28"/>
          <w:szCs w:val="28"/>
        </w:rPr>
        <w:t xml:space="preserve">если допущенное </w:t>
      </w:r>
      <w:r w:rsidR="00EA36CF" w:rsidRPr="00F96F24">
        <w:rPr>
          <w:rFonts w:ascii="Times New Roman" w:hAnsi="Times New Roman" w:cs="Times New Roman"/>
          <w:sz w:val="28"/>
          <w:szCs w:val="28"/>
        </w:rPr>
        <w:t xml:space="preserve">спортсменом </w:t>
      </w:r>
      <w:r w:rsidRPr="00F96F24">
        <w:rPr>
          <w:rFonts w:ascii="Times New Roman" w:hAnsi="Times New Roman" w:cs="Times New Roman"/>
          <w:sz w:val="28"/>
          <w:szCs w:val="28"/>
        </w:rPr>
        <w:t xml:space="preserve">нарушение антидопинговых правил повлекло за собой </w:t>
      </w:r>
      <w:r w:rsidR="00EA36CF" w:rsidRPr="00F96F24">
        <w:rPr>
          <w:rFonts w:ascii="Times New Roman" w:hAnsi="Times New Roman" w:cs="Times New Roman"/>
          <w:sz w:val="28"/>
          <w:szCs w:val="28"/>
        </w:rPr>
        <w:t xml:space="preserve">спортивную дисквалификацию </w:t>
      </w:r>
      <w:r w:rsidRPr="00F96F24">
        <w:rPr>
          <w:rFonts w:ascii="Times New Roman" w:hAnsi="Times New Roman" w:cs="Times New Roman"/>
          <w:sz w:val="28"/>
          <w:szCs w:val="28"/>
        </w:rPr>
        <w:t>на срок шесть и более месяцев, основание п.2 ст. 348</w:t>
      </w:r>
      <w:r w:rsidRPr="00F96F24">
        <w:rPr>
          <w:rFonts w:ascii="Times New Roman" w:hAnsi="Times New Roman" w:cs="Times New Roman"/>
          <w:sz w:val="28"/>
          <w:szCs w:val="28"/>
          <w:vertAlign w:val="superscript"/>
        </w:rPr>
        <w:t>11</w:t>
      </w:r>
      <w:r w:rsidRPr="00F96F24">
        <w:rPr>
          <w:rFonts w:ascii="Times New Roman" w:hAnsi="Times New Roman" w:cs="Times New Roman"/>
          <w:sz w:val="28"/>
          <w:szCs w:val="28"/>
        </w:rPr>
        <w:t xml:space="preserve"> </w:t>
      </w:r>
      <w:r w:rsidR="001A78BD">
        <w:rPr>
          <w:rFonts w:ascii="Times New Roman" w:hAnsi="Times New Roman" w:cs="Times New Roman"/>
          <w:sz w:val="28"/>
          <w:szCs w:val="28"/>
        </w:rPr>
        <w:t xml:space="preserve">ТК РФ </w:t>
      </w:r>
      <w:r w:rsidRPr="00F96F24">
        <w:rPr>
          <w:rFonts w:ascii="Times New Roman" w:hAnsi="Times New Roman" w:cs="Times New Roman"/>
          <w:sz w:val="28"/>
          <w:szCs w:val="28"/>
        </w:rPr>
        <w:t>одновременно включает в себя п.1</w:t>
      </w:r>
      <w:r w:rsidR="00EA36CF" w:rsidRPr="00F96F24">
        <w:rPr>
          <w:rFonts w:ascii="Times New Roman" w:hAnsi="Times New Roman" w:cs="Times New Roman"/>
          <w:sz w:val="28"/>
          <w:szCs w:val="28"/>
        </w:rPr>
        <w:t>.</w:t>
      </w:r>
    </w:p>
    <w:p w14:paraId="4EEFFB97" w14:textId="77777777" w:rsidR="00EA36CF" w:rsidRPr="00F96F24" w:rsidRDefault="004874A2"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Современная тенденция борьбы </w:t>
      </w:r>
      <w:r w:rsidR="008B49F9" w:rsidRPr="00F96F24">
        <w:rPr>
          <w:rFonts w:ascii="Times New Roman" w:hAnsi="Times New Roman" w:cs="Times New Roman"/>
          <w:sz w:val="28"/>
          <w:szCs w:val="28"/>
        </w:rPr>
        <w:t>с применением</w:t>
      </w:r>
      <w:r w:rsidRPr="00F96F24">
        <w:rPr>
          <w:rFonts w:ascii="Times New Roman" w:hAnsi="Times New Roman" w:cs="Times New Roman"/>
          <w:sz w:val="28"/>
          <w:szCs w:val="28"/>
        </w:rPr>
        <w:t xml:space="preserve"> допинга в профессиональном спорте говорит об ужесточении наказаний за нарушение антидопинговых правил</w:t>
      </w:r>
      <w:r w:rsidR="008B49F9" w:rsidRPr="00F96F24">
        <w:rPr>
          <w:rFonts w:ascii="Times New Roman" w:hAnsi="Times New Roman" w:cs="Times New Roman"/>
          <w:sz w:val="28"/>
          <w:szCs w:val="28"/>
        </w:rPr>
        <w:t>.</w:t>
      </w:r>
      <w:r w:rsidRPr="00F96F24">
        <w:rPr>
          <w:rStyle w:val="a5"/>
          <w:rFonts w:ascii="Times New Roman" w:hAnsi="Times New Roman" w:cs="Times New Roman"/>
          <w:sz w:val="28"/>
          <w:szCs w:val="28"/>
        </w:rPr>
        <w:footnoteReference w:id="62"/>
      </w:r>
      <w:r w:rsidR="008B49F9" w:rsidRPr="00F96F24">
        <w:rPr>
          <w:rFonts w:ascii="Times New Roman" w:hAnsi="Times New Roman" w:cs="Times New Roman"/>
          <w:sz w:val="28"/>
          <w:szCs w:val="28"/>
        </w:rPr>
        <w:t>При этом, под нарушением антидопинговых правил подразумевается не только фактическ</w:t>
      </w:r>
      <w:r w:rsidR="00B1118F" w:rsidRPr="00F96F24">
        <w:rPr>
          <w:rFonts w:ascii="Times New Roman" w:hAnsi="Times New Roman" w:cs="Times New Roman"/>
          <w:sz w:val="28"/>
          <w:szCs w:val="28"/>
        </w:rPr>
        <w:t xml:space="preserve">ий прием </w:t>
      </w:r>
      <w:r w:rsidR="008B49F9" w:rsidRPr="00F96F24">
        <w:rPr>
          <w:rFonts w:ascii="Times New Roman" w:hAnsi="Times New Roman" w:cs="Times New Roman"/>
          <w:sz w:val="28"/>
          <w:szCs w:val="28"/>
        </w:rPr>
        <w:t xml:space="preserve">запрещенных веществ, но и иные противоправные действия, например, неявка на допинг-тесты или подлог проб при прохождении проверки. Нетерпимость к применению допинга в профессиональном спорте выражается и в том,  что согласно </w:t>
      </w:r>
      <w:r w:rsidRPr="00F96F24">
        <w:rPr>
          <w:rFonts w:ascii="Times New Roman" w:hAnsi="Times New Roman" w:cs="Times New Roman"/>
          <w:sz w:val="28"/>
          <w:szCs w:val="28"/>
        </w:rPr>
        <w:t>п.2 ст.348</w:t>
      </w:r>
      <w:r w:rsidRPr="00F96F24">
        <w:rPr>
          <w:rFonts w:ascii="Times New Roman" w:hAnsi="Times New Roman" w:cs="Times New Roman"/>
          <w:sz w:val="28"/>
          <w:szCs w:val="28"/>
          <w:vertAlign w:val="superscript"/>
        </w:rPr>
        <w:t>11</w:t>
      </w:r>
      <w:r w:rsidR="001A78BD">
        <w:rPr>
          <w:rFonts w:ascii="Times New Roman" w:hAnsi="Times New Roman" w:cs="Times New Roman"/>
          <w:sz w:val="28"/>
          <w:szCs w:val="28"/>
          <w:vertAlign w:val="superscript"/>
        </w:rPr>
        <w:t xml:space="preserve"> </w:t>
      </w:r>
      <w:r w:rsidR="008B49F9" w:rsidRPr="00F96F24">
        <w:rPr>
          <w:rFonts w:ascii="Times New Roman" w:hAnsi="Times New Roman" w:cs="Times New Roman"/>
          <w:sz w:val="28"/>
          <w:szCs w:val="28"/>
        </w:rPr>
        <w:t xml:space="preserve">ТК РФ работник, уличенный в нарушении антидопинговых правил </w:t>
      </w:r>
      <w:r w:rsidRPr="00F96F24">
        <w:rPr>
          <w:rFonts w:ascii="Times New Roman" w:hAnsi="Times New Roman" w:cs="Times New Roman"/>
          <w:sz w:val="28"/>
          <w:szCs w:val="28"/>
        </w:rPr>
        <w:t>может быть уволен независимо от того, какой степени тяжести наказание к нему применен</w:t>
      </w:r>
      <w:r w:rsidR="008B49F9" w:rsidRPr="00F96F24">
        <w:rPr>
          <w:rFonts w:ascii="Times New Roman" w:hAnsi="Times New Roman" w:cs="Times New Roman"/>
          <w:sz w:val="28"/>
          <w:szCs w:val="28"/>
        </w:rPr>
        <w:t xml:space="preserve">о. </w:t>
      </w:r>
      <w:r w:rsidR="00A84366" w:rsidRPr="00F96F24">
        <w:rPr>
          <w:rFonts w:ascii="Times New Roman" w:hAnsi="Times New Roman" w:cs="Times New Roman"/>
          <w:sz w:val="28"/>
          <w:szCs w:val="28"/>
        </w:rPr>
        <w:t>Но,</w:t>
      </w:r>
      <w:r w:rsidR="00C7490A" w:rsidRPr="00F96F24">
        <w:rPr>
          <w:rFonts w:ascii="Times New Roman" w:hAnsi="Times New Roman" w:cs="Times New Roman"/>
          <w:sz w:val="28"/>
          <w:szCs w:val="28"/>
        </w:rPr>
        <w:t xml:space="preserve"> несмотря на жесткое отношение к нарушителям антидопинговых правил, законодатель предусмотрел процессуальные гарантии, обеспечивающие права работника – спортсмен не может быть уволен по основанию п.2 ст.348</w:t>
      </w:r>
      <w:r w:rsidR="00C7490A" w:rsidRPr="00F96F24">
        <w:rPr>
          <w:rFonts w:ascii="Times New Roman" w:hAnsi="Times New Roman" w:cs="Times New Roman"/>
          <w:sz w:val="28"/>
          <w:szCs w:val="28"/>
          <w:vertAlign w:val="superscript"/>
        </w:rPr>
        <w:t>11</w:t>
      </w:r>
      <w:r w:rsidR="00C7490A" w:rsidRPr="00F96F24">
        <w:rPr>
          <w:rFonts w:ascii="Times New Roman" w:hAnsi="Times New Roman" w:cs="Times New Roman"/>
          <w:sz w:val="28"/>
          <w:szCs w:val="28"/>
        </w:rPr>
        <w:t xml:space="preserve"> ТК РФ в случае, если его вина будет установлена с нарушениями процедуры доказывания. </w:t>
      </w:r>
    </w:p>
    <w:p w14:paraId="6793AE0A" w14:textId="77777777" w:rsidR="00A84366" w:rsidRPr="00F96F24" w:rsidRDefault="00A84366"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В целом, а</w:t>
      </w:r>
      <w:r w:rsidR="007D7E53" w:rsidRPr="00F96F24">
        <w:rPr>
          <w:rFonts w:ascii="Times New Roman" w:hAnsi="Times New Roman" w:cs="Times New Roman"/>
          <w:sz w:val="28"/>
          <w:szCs w:val="28"/>
        </w:rPr>
        <w:t>нализ статьи 348</w:t>
      </w:r>
      <w:r w:rsidR="007D7E53" w:rsidRPr="00F96F24">
        <w:rPr>
          <w:rFonts w:ascii="Times New Roman" w:hAnsi="Times New Roman" w:cs="Times New Roman"/>
          <w:sz w:val="28"/>
          <w:szCs w:val="28"/>
          <w:vertAlign w:val="superscript"/>
        </w:rPr>
        <w:t>11</w:t>
      </w:r>
      <w:r w:rsidR="007D7E53" w:rsidRPr="00F96F24">
        <w:rPr>
          <w:rFonts w:ascii="Times New Roman" w:hAnsi="Times New Roman" w:cs="Times New Roman"/>
          <w:sz w:val="28"/>
          <w:szCs w:val="28"/>
        </w:rPr>
        <w:t xml:space="preserve"> ТК РФ позволяет сделать вывод, что существует обоснованная </w:t>
      </w:r>
      <w:r w:rsidRPr="00F96F24">
        <w:rPr>
          <w:rFonts w:ascii="Times New Roman" w:hAnsi="Times New Roman" w:cs="Times New Roman"/>
          <w:sz w:val="28"/>
          <w:szCs w:val="28"/>
        </w:rPr>
        <w:t>дифференциация</w:t>
      </w:r>
      <w:r w:rsidR="007D7E53" w:rsidRPr="00F96F24">
        <w:rPr>
          <w:rFonts w:ascii="Times New Roman" w:hAnsi="Times New Roman" w:cs="Times New Roman"/>
          <w:sz w:val="28"/>
          <w:szCs w:val="28"/>
        </w:rPr>
        <w:t xml:space="preserve"> наказаний в соответствии с тяжестью совершенного спортсменом проступка. Например, </w:t>
      </w:r>
      <w:r w:rsidR="008B49F9" w:rsidRPr="00F96F24">
        <w:rPr>
          <w:rFonts w:ascii="Times New Roman" w:hAnsi="Times New Roman" w:cs="Times New Roman"/>
          <w:sz w:val="28"/>
          <w:szCs w:val="28"/>
        </w:rPr>
        <w:t xml:space="preserve">если </w:t>
      </w:r>
      <w:r w:rsidR="003547E7" w:rsidRPr="00F96F24">
        <w:rPr>
          <w:rFonts w:ascii="Times New Roman" w:hAnsi="Times New Roman" w:cs="Times New Roman"/>
          <w:sz w:val="28"/>
          <w:szCs w:val="28"/>
        </w:rPr>
        <w:t>спортсмен ди</w:t>
      </w:r>
      <w:r w:rsidR="00B660D4" w:rsidRPr="00F96F24">
        <w:rPr>
          <w:rFonts w:ascii="Times New Roman" w:hAnsi="Times New Roman" w:cs="Times New Roman"/>
          <w:sz w:val="28"/>
          <w:szCs w:val="28"/>
        </w:rPr>
        <w:t xml:space="preserve">сквалифицирован на срок менее шести </w:t>
      </w:r>
      <w:r w:rsidR="003547E7" w:rsidRPr="00F96F24">
        <w:rPr>
          <w:rFonts w:ascii="Times New Roman" w:hAnsi="Times New Roman" w:cs="Times New Roman"/>
          <w:sz w:val="28"/>
          <w:szCs w:val="28"/>
        </w:rPr>
        <w:t xml:space="preserve">месяцев за нарушения, не связанные с применением допинга, то его нельзя уволить по п.1 </w:t>
      </w:r>
      <w:r w:rsidR="008B49F9" w:rsidRPr="00F96F24">
        <w:rPr>
          <w:rFonts w:ascii="Times New Roman" w:hAnsi="Times New Roman" w:cs="Times New Roman"/>
          <w:sz w:val="28"/>
          <w:szCs w:val="28"/>
        </w:rPr>
        <w:t>данной статьи</w:t>
      </w:r>
      <w:r w:rsidR="003547E7" w:rsidRPr="00F96F24">
        <w:rPr>
          <w:rFonts w:ascii="Times New Roman" w:hAnsi="Times New Roman" w:cs="Times New Roman"/>
          <w:sz w:val="28"/>
          <w:szCs w:val="28"/>
        </w:rPr>
        <w:t xml:space="preserve">, но можно привлечь к дисциплинарной ответственности в соответствии с локальными актами работодателя о дисциплине труда. </w:t>
      </w:r>
      <w:r w:rsidR="007F7DD7" w:rsidRPr="00F96F24">
        <w:rPr>
          <w:rFonts w:ascii="Times New Roman" w:hAnsi="Times New Roman" w:cs="Times New Roman"/>
          <w:sz w:val="28"/>
          <w:szCs w:val="28"/>
        </w:rPr>
        <w:t>Более того,</w:t>
      </w:r>
      <w:r w:rsidR="004874A2" w:rsidRPr="00F96F24">
        <w:rPr>
          <w:rFonts w:ascii="Times New Roman" w:hAnsi="Times New Roman" w:cs="Times New Roman"/>
          <w:sz w:val="28"/>
          <w:szCs w:val="28"/>
        </w:rPr>
        <w:t xml:space="preserve"> спортивная </w:t>
      </w:r>
      <w:r w:rsidR="004874A2" w:rsidRPr="00F96F24">
        <w:rPr>
          <w:rFonts w:ascii="Times New Roman" w:hAnsi="Times New Roman" w:cs="Times New Roman"/>
          <w:sz w:val="28"/>
          <w:szCs w:val="28"/>
        </w:rPr>
        <w:lastRenderedPageBreak/>
        <w:t>дисквалификация</w:t>
      </w:r>
      <w:r w:rsidR="00B660D4" w:rsidRPr="00F96F24">
        <w:rPr>
          <w:rFonts w:ascii="Times New Roman" w:hAnsi="Times New Roman" w:cs="Times New Roman"/>
          <w:sz w:val="28"/>
          <w:szCs w:val="28"/>
        </w:rPr>
        <w:t xml:space="preserve"> на срок более шести месяцев</w:t>
      </w:r>
      <w:r w:rsidR="004874A2" w:rsidRPr="00F96F24">
        <w:rPr>
          <w:rFonts w:ascii="Times New Roman" w:hAnsi="Times New Roman" w:cs="Times New Roman"/>
          <w:sz w:val="28"/>
          <w:szCs w:val="28"/>
        </w:rPr>
        <w:t xml:space="preserve"> и употребление допинга только </w:t>
      </w:r>
      <w:r w:rsidR="004874A2" w:rsidRPr="00F96F24">
        <w:rPr>
          <w:rFonts w:ascii="Times New Roman" w:hAnsi="Times New Roman" w:cs="Times New Roman"/>
          <w:i/>
          <w:sz w:val="28"/>
          <w:szCs w:val="28"/>
        </w:rPr>
        <w:t xml:space="preserve">могут быть </w:t>
      </w:r>
      <w:r w:rsidR="004874A2" w:rsidRPr="00F96F24">
        <w:rPr>
          <w:rFonts w:ascii="Times New Roman" w:hAnsi="Times New Roman" w:cs="Times New Roman"/>
          <w:sz w:val="28"/>
          <w:szCs w:val="28"/>
        </w:rPr>
        <w:t>основанием для расторжения трудового договора со спортсменом</w:t>
      </w:r>
      <w:r w:rsidR="00B660D4" w:rsidRPr="00F96F24">
        <w:rPr>
          <w:rFonts w:ascii="Times New Roman" w:hAnsi="Times New Roman" w:cs="Times New Roman"/>
          <w:sz w:val="28"/>
          <w:szCs w:val="28"/>
        </w:rPr>
        <w:t xml:space="preserve">, и </w:t>
      </w:r>
      <w:r w:rsidR="004874A2" w:rsidRPr="00F96F24">
        <w:rPr>
          <w:rFonts w:ascii="Times New Roman" w:hAnsi="Times New Roman" w:cs="Times New Roman"/>
          <w:sz w:val="28"/>
          <w:szCs w:val="28"/>
        </w:rPr>
        <w:t>не означают</w:t>
      </w:r>
      <w:r w:rsidR="00B660D4" w:rsidRPr="00F96F24">
        <w:rPr>
          <w:rFonts w:ascii="Times New Roman" w:hAnsi="Times New Roman" w:cs="Times New Roman"/>
          <w:sz w:val="28"/>
          <w:szCs w:val="28"/>
        </w:rPr>
        <w:t xml:space="preserve"> его</w:t>
      </w:r>
      <w:r w:rsidR="004874A2" w:rsidRPr="00F96F24">
        <w:rPr>
          <w:rFonts w:ascii="Times New Roman" w:hAnsi="Times New Roman" w:cs="Times New Roman"/>
          <w:sz w:val="28"/>
          <w:szCs w:val="28"/>
        </w:rPr>
        <w:t xml:space="preserve"> автоматического п</w:t>
      </w:r>
      <w:r w:rsidR="00DE1D20" w:rsidRPr="00F96F24">
        <w:rPr>
          <w:rFonts w:ascii="Times New Roman" w:hAnsi="Times New Roman" w:cs="Times New Roman"/>
          <w:sz w:val="28"/>
          <w:szCs w:val="28"/>
        </w:rPr>
        <w:t xml:space="preserve">рекращения. </w:t>
      </w:r>
    </w:p>
    <w:p w14:paraId="27889BD6" w14:textId="77777777" w:rsidR="00B1118F" w:rsidRPr="00F96F24" w:rsidRDefault="00CB1C84"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Еще одним важным аспектом порядка прекращения трудового договора со спортсменами является вопрос гарантий, обеспечивающих соблюдение трудовых прав работника и исключающих злоупотребления работодателей. С</w:t>
      </w:r>
      <w:r w:rsidR="008A210C" w:rsidRPr="00F96F24">
        <w:rPr>
          <w:rFonts w:ascii="Times New Roman" w:hAnsi="Times New Roman" w:cs="Times New Roman"/>
          <w:sz w:val="28"/>
          <w:szCs w:val="28"/>
        </w:rPr>
        <w:t>пециальная глава 54</w:t>
      </w:r>
      <w:r w:rsidR="008A210C" w:rsidRPr="00F96F24">
        <w:rPr>
          <w:rFonts w:ascii="Times New Roman" w:hAnsi="Times New Roman" w:cs="Times New Roman"/>
          <w:sz w:val="28"/>
          <w:szCs w:val="28"/>
          <w:vertAlign w:val="superscript"/>
        </w:rPr>
        <w:t>1</w:t>
      </w:r>
      <w:r w:rsidR="008A210C" w:rsidRPr="00F96F24">
        <w:rPr>
          <w:rFonts w:ascii="Times New Roman" w:hAnsi="Times New Roman" w:cs="Times New Roman"/>
          <w:sz w:val="28"/>
          <w:szCs w:val="28"/>
        </w:rPr>
        <w:t xml:space="preserve"> ТК РФ не содержит дополнительных гарантий при прекращении трудового договора с про</w:t>
      </w:r>
      <w:r w:rsidRPr="00F96F24">
        <w:rPr>
          <w:rFonts w:ascii="Times New Roman" w:hAnsi="Times New Roman" w:cs="Times New Roman"/>
          <w:sz w:val="28"/>
          <w:szCs w:val="28"/>
        </w:rPr>
        <w:t>фессиональными спортсменами. Но</w:t>
      </w:r>
      <w:r w:rsidR="00B1118F" w:rsidRPr="00F96F24">
        <w:rPr>
          <w:rFonts w:ascii="Times New Roman" w:hAnsi="Times New Roman" w:cs="Times New Roman"/>
          <w:sz w:val="28"/>
          <w:szCs w:val="28"/>
        </w:rPr>
        <w:t xml:space="preserve"> на спортсменов распространяются общие гарантии, предусмотренные Трудовым кодексом РФ, в том числе запрет увольнять работника в период его временной нетрудоспособности и в период пребывания в отпуске (ч.6 ст.81 ТК РФ). Также работодатель обязан соблюдать общий порядок оформления прекращения трудового договора, установленный статьей 84</w:t>
      </w:r>
      <w:r w:rsidR="00B1118F" w:rsidRPr="00F96F24">
        <w:rPr>
          <w:rFonts w:ascii="Times New Roman" w:hAnsi="Times New Roman" w:cs="Times New Roman"/>
          <w:sz w:val="28"/>
          <w:szCs w:val="28"/>
          <w:vertAlign w:val="superscript"/>
        </w:rPr>
        <w:t>1</w:t>
      </w:r>
      <w:r w:rsidR="00B1118F" w:rsidRPr="00F96F24">
        <w:rPr>
          <w:rFonts w:ascii="Times New Roman" w:hAnsi="Times New Roman" w:cs="Times New Roman"/>
          <w:sz w:val="28"/>
          <w:szCs w:val="28"/>
        </w:rPr>
        <w:t xml:space="preserve"> ТК РФ. </w:t>
      </w:r>
    </w:p>
    <w:p w14:paraId="3ECF314A" w14:textId="77777777" w:rsidR="008A210C" w:rsidRPr="00F96F24" w:rsidRDefault="00CB1C84"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Специфичная мера защиты </w:t>
      </w:r>
      <w:r w:rsidR="00B1118F" w:rsidRPr="00F96F24">
        <w:rPr>
          <w:rFonts w:ascii="Times New Roman" w:hAnsi="Times New Roman" w:cs="Times New Roman"/>
          <w:sz w:val="28"/>
          <w:szCs w:val="28"/>
        </w:rPr>
        <w:t xml:space="preserve">в связи с расторжением трудового договора со спортсменом по инициативе работодателя зародилась из </w:t>
      </w:r>
      <w:r w:rsidR="008A210C" w:rsidRPr="00F96F24">
        <w:rPr>
          <w:rFonts w:ascii="Times New Roman" w:hAnsi="Times New Roman" w:cs="Times New Roman"/>
          <w:sz w:val="28"/>
          <w:szCs w:val="28"/>
        </w:rPr>
        <w:t>пол</w:t>
      </w:r>
      <w:r w:rsidR="00B1118F" w:rsidRPr="00F96F24">
        <w:rPr>
          <w:rFonts w:ascii="Times New Roman" w:hAnsi="Times New Roman" w:cs="Times New Roman"/>
          <w:sz w:val="28"/>
          <w:szCs w:val="28"/>
        </w:rPr>
        <w:t>ожения</w:t>
      </w:r>
      <w:r w:rsidR="008A210C" w:rsidRPr="00F96F24">
        <w:rPr>
          <w:rFonts w:ascii="Times New Roman" w:hAnsi="Times New Roman" w:cs="Times New Roman"/>
          <w:sz w:val="28"/>
          <w:szCs w:val="28"/>
        </w:rPr>
        <w:t xml:space="preserve"> статьи 348</w:t>
      </w:r>
      <w:r w:rsidR="008A210C" w:rsidRPr="00F96F24">
        <w:rPr>
          <w:rFonts w:ascii="Times New Roman" w:hAnsi="Times New Roman" w:cs="Times New Roman"/>
          <w:sz w:val="28"/>
          <w:szCs w:val="28"/>
          <w:vertAlign w:val="superscript"/>
        </w:rPr>
        <w:t>12</w:t>
      </w:r>
      <w:r w:rsidR="008A210C" w:rsidRPr="00F96F24">
        <w:rPr>
          <w:rFonts w:ascii="Times New Roman" w:hAnsi="Times New Roman" w:cs="Times New Roman"/>
          <w:sz w:val="28"/>
          <w:szCs w:val="28"/>
        </w:rPr>
        <w:t xml:space="preserve"> ТК РФ</w:t>
      </w:r>
      <w:r w:rsidR="00B1118F" w:rsidRPr="00F96F24">
        <w:rPr>
          <w:rFonts w:ascii="Times New Roman" w:hAnsi="Times New Roman" w:cs="Times New Roman"/>
          <w:sz w:val="28"/>
          <w:szCs w:val="28"/>
        </w:rPr>
        <w:t>. С осознанием неравности положения работодателя и работника при расторжении трудового договора по инициативе другой стороны, правило статьи 348</w:t>
      </w:r>
      <w:r w:rsidR="00B1118F" w:rsidRPr="00F96F24">
        <w:rPr>
          <w:rFonts w:ascii="Times New Roman" w:hAnsi="Times New Roman" w:cs="Times New Roman"/>
          <w:sz w:val="28"/>
          <w:szCs w:val="28"/>
          <w:vertAlign w:val="superscript"/>
        </w:rPr>
        <w:t>12</w:t>
      </w:r>
      <w:r w:rsidR="00B1118F" w:rsidRPr="00F96F24">
        <w:rPr>
          <w:rFonts w:ascii="Times New Roman" w:hAnsi="Times New Roman" w:cs="Times New Roman"/>
          <w:sz w:val="28"/>
          <w:szCs w:val="28"/>
        </w:rPr>
        <w:t xml:space="preserve"> ТК РФ </w:t>
      </w:r>
      <w:r w:rsidR="00CA6D51" w:rsidRPr="00F96F24">
        <w:rPr>
          <w:rFonts w:ascii="Times New Roman" w:hAnsi="Times New Roman" w:cs="Times New Roman"/>
          <w:sz w:val="28"/>
          <w:szCs w:val="28"/>
        </w:rPr>
        <w:t xml:space="preserve"> стало толковаться в обратную сторону.</w:t>
      </w:r>
      <w:r w:rsidR="00CA6D51" w:rsidRPr="00F96F24">
        <w:rPr>
          <w:rStyle w:val="a5"/>
          <w:rFonts w:ascii="Times New Roman" w:hAnsi="Times New Roman" w:cs="Times New Roman"/>
          <w:sz w:val="28"/>
          <w:szCs w:val="28"/>
        </w:rPr>
        <w:footnoteReference w:id="63"/>
      </w:r>
      <w:r w:rsidR="001A78BD">
        <w:rPr>
          <w:rFonts w:ascii="Times New Roman" w:hAnsi="Times New Roman" w:cs="Times New Roman"/>
          <w:sz w:val="28"/>
          <w:szCs w:val="28"/>
        </w:rPr>
        <w:t xml:space="preserve"> </w:t>
      </w:r>
      <w:r w:rsidR="00C335EB" w:rsidRPr="00F96F24">
        <w:rPr>
          <w:rFonts w:ascii="Times New Roman" w:hAnsi="Times New Roman" w:cs="Times New Roman"/>
          <w:sz w:val="28"/>
          <w:szCs w:val="28"/>
        </w:rPr>
        <w:t>Так, во многих регламентах спортивных организаций предусматривается обязанность спортивных клубов по выплате работнику компенсации за одностороннее расторжение трудового договора при отсутствии виновных действий со стороны работника.</w:t>
      </w:r>
      <w:r w:rsidR="00C335EB" w:rsidRPr="00F96F24">
        <w:rPr>
          <w:rStyle w:val="a5"/>
          <w:rFonts w:ascii="Times New Roman" w:hAnsi="Times New Roman" w:cs="Times New Roman"/>
          <w:sz w:val="28"/>
          <w:szCs w:val="28"/>
        </w:rPr>
        <w:footnoteReference w:id="64"/>
      </w:r>
      <w:r w:rsidR="00C335EB" w:rsidRPr="00F96F24">
        <w:rPr>
          <w:rFonts w:ascii="Times New Roman" w:hAnsi="Times New Roman" w:cs="Times New Roman"/>
          <w:sz w:val="28"/>
          <w:szCs w:val="28"/>
        </w:rPr>
        <w:t xml:space="preserve"> Стоит отметить, что очевидное упущение законодателя</w:t>
      </w:r>
      <w:r w:rsidR="007011B9">
        <w:rPr>
          <w:rFonts w:ascii="Times New Roman" w:hAnsi="Times New Roman" w:cs="Times New Roman"/>
          <w:sz w:val="28"/>
          <w:szCs w:val="28"/>
        </w:rPr>
        <w:t xml:space="preserve"> </w:t>
      </w:r>
      <w:r w:rsidR="00C335EB" w:rsidRPr="00F96F24">
        <w:rPr>
          <w:rFonts w:ascii="Times New Roman" w:hAnsi="Times New Roman" w:cs="Times New Roman"/>
          <w:sz w:val="28"/>
          <w:szCs w:val="28"/>
        </w:rPr>
        <w:t xml:space="preserve">было самостоятельно </w:t>
      </w:r>
      <w:r w:rsidR="004A641D" w:rsidRPr="00F96F24">
        <w:rPr>
          <w:rFonts w:ascii="Times New Roman" w:hAnsi="Times New Roman" w:cs="Times New Roman"/>
          <w:sz w:val="28"/>
          <w:szCs w:val="28"/>
        </w:rPr>
        <w:t xml:space="preserve">компенсировано </w:t>
      </w:r>
      <w:r w:rsidR="00C335EB" w:rsidRPr="00F96F24">
        <w:rPr>
          <w:rFonts w:ascii="Times New Roman" w:hAnsi="Times New Roman" w:cs="Times New Roman"/>
          <w:sz w:val="28"/>
          <w:szCs w:val="28"/>
        </w:rPr>
        <w:t>ре</w:t>
      </w:r>
      <w:r w:rsidR="004A641D" w:rsidRPr="00F96F24">
        <w:rPr>
          <w:rFonts w:ascii="Times New Roman" w:hAnsi="Times New Roman" w:cs="Times New Roman"/>
          <w:sz w:val="28"/>
          <w:szCs w:val="28"/>
        </w:rPr>
        <w:t>гуляторами спортивных отношений</w:t>
      </w:r>
      <w:r w:rsidR="00C335EB" w:rsidRPr="00F96F24">
        <w:rPr>
          <w:rFonts w:ascii="Times New Roman" w:hAnsi="Times New Roman" w:cs="Times New Roman"/>
          <w:sz w:val="28"/>
          <w:szCs w:val="28"/>
        </w:rPr>
        <w:t xml:space="preserve"> в целях устранения негативных последствий однобокого регулирования, предложенного главой 54</w:t>
      </w:r>
      <w:r w:rsidR="00C335EB" w:rsidRPr="00F96F24">
        <w:rPr>
          <w:rFonts w:ascii="Times New Roman" w:hAnsi="Times New Roman" w:cs="Times New Roman"/>
          <w:sz w:val="28"/>
          <w:szCs w:val="28"/>
          <w:vertAlign w:val="superscript"/>
        </w:rPr>
        <w:t>1</w:t>
      </w:r>
      <w:r w:rsidR="00C335EB" w:rsidRPr="00F96F24">
        <w:rPr>
          <w:rFonts w:ascii="Times New Roman" w:hAnsi="Times New Roman" w:cs="Times New Roman"/>
          <w:sz w:val="28"/>
          <w:szCs w:val="28"/>
        </w:rPr>
        <w:t xml:space="preserve"> ТК РФ</w:t>
      </w:r>
      <w:r w:rsidR="004A641D" w:rsidRPr="00F96F24">
        <w:rPr>
          <w:rFonts w:ascii="Times New Roman" w:hAnsi="Times New Roman" w:cs="Times New Roman"/>
          <w:sz w:val="28"/>
          <w:szCs w:val="28"/>
        </w:rPr>
        <w:t>.  Практика взыскания с работодателя компенсации в пользу уволенного работника-спортсмена не так обширна, как ее обратная версия, но все же она</w:t>
      </w:r>
      <w:r w:rsidR="00FD0C7B">
        <w:rPr>
          <w:rFonts w:ascii="Times New Roman" w:hAnsi="Times New Roman" w:cs="Times New Roman"/>
          <w:sz w:val="28"/>
          <w:szCs w:val="28"/>
        </w:rPr>
        <w:t xml:space="preserve"> </w:t>
      </w:r>
      <w:r w:rsidR="004A641D" w:rsidRPr="00F96F24">
        <w:rPr>
          <w:rFonts w:ascii="Times New Roman" w:hAnsi="Times New Roman" w:cs="Times New Roman"/>
          <w:sz w:val="28"/>
          <w:szCs w:val="28"/>
        </w:rPr>
        <w:lastRenderedPageBreak/>
        <w:t>существует</w:t>
      </w:r>
      <w:r w:rsidR="00F66847" w:rsidRPr="00F96F24">
        <w:rPr>
          <w:rFonts w:ascii="Times New Roman" w:hAnsi="Times New Roman" w:cs="Times New Roman"/>
          <w:sz w:val="28"/>
          <w:szCs w:val="28"/>
        </w:rPr>
        <w:t>,</w:t>
      </w:r>
      <w:r w:rsidR="004A641D" w:rsidRPr="00F96F24">
        <w:rPr>
          <w:rStyle w:val="a5"/>
          <w:rFonts w:ascii="Times New Roman" w:hAnsi="Times New Roman" w:cs="Times New Roman"/>
          <w:sz w:val="28"/>
          <w:szCs w:val="28"/>
        </w:rPr>
        <w:footnoteReference w:id="65"/>
      </w:r>
      <w:r w:rsidR="00F66847" w:rsidRPr="00F96F24">
        <w:rPr>
          <w:rFonts w:ascii="Times New Roman" w:hAnsi="Times New Roman" w:cs="Times New Roman"/>
          <w:sz w:val="28"/>
          <w:szCs w:val="28"/>
        </w:rPr>
        <w:t xml:space="preserve"> и направлена на обеспечение прав и законных интересов работника в случае расторжения трудового договора по инициативе работодателя.</w:t>
      </w:r>
    </w:p>
    <w:p w14:paraId="2DA2C7D7" w14:textId="77777777" w:rsidR="005B400D" w:rsidRPr="00F96F24" w:rsidRDefault="005B400D"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Однако</w:t>
      </w:r>
      <w:r w:rsidR="007011B9">
        <w:rPr>
          <w:rFonts w:ascii="Times New Roman" w:hAnsi="Times New Roman" w:cs="Times New Roman"/>
          <w:sz w:val="28"/>
          <w:szCs w:val="28"/>
        </w:rPr>
        <w:t xml:space="preserve"> </w:t>
      </w:r>
      <w:r w:rsidR="00275E90" w:rsidRPr="00F96F24">
        <w:rPr>
          <w:rFonts w:ascii="Times New Roman" w:hAnsi="Times New Roman" w:cs="Times New Roman"/>
          <w:sz w:val="28"/>
          <w:szCs w:val="28"/>
        </w:rPr>
        <w:t>отметим</w:t>
      </w:r>
      <w:r w:rsidR="00F66847" w:rsidRPr="00F96F24">
        <w:rPr>
          <w:rFonts w:ascii="Times New Roman" w:hAnsi="Times New Roman" w:cs="Times New Roman"/>
          <w:sz w:val="28"/>
          <w:szCs w:val="28"/>
        </w:rPr>
        <w:t xml:space="preserve">, что </w:t>
      </w:r>
      <w:r w:rsidR="004A641D" w:rsidRPr="00F96F24">
        <w:rPr>
          <w:rFonts w:ascii="Times New Roman" w:hAnsi="Times New Roman" w:cs="Times New Roman"/>
          <w:sz w:val="28"/>
          <w:szCs w:val="28"/>
        </w:rPr>
        <w:t xml:space="preserve">такое восполнение нельзя признать равнозначным законодательному регулированию, в силу неэквивалентности юридической силы норм федерального закона и </w:t>
      </w:r>
      <w:r w:rsidR="00BE37F3" w:rsidRPr="00F96F24">
        <w:rPr>
          <w:rFonts w:ascii="Times New Roman" w:hAnsi="Times New Roman" w:cs="Times New Roman"/>
          <w:sz w:val="28"/>
          <w:szCs w:val="28"/>
        </w:rPr>
        <w:t>актов</w:t>
      </w:r>
      <w:r w:rsidR="004A641D" w:rsidRPr="00F96F24">
        <w:rPr>
          <w:rFonts w:ascii="Times New Roman" w:hAnsi="Times New Roman" w:cs="Times New Roman"/>
          <w:sz w:val="28"/>
          <w:szCs w:val="28"/>
        </w:rPr>
        <w:t xml:space="preserve"> некоммерческих организаций, осуществляющих регулирование в сфере профессионального спорта. Обязательность </w:t>
      </w:r>
      <w:r w:rsidRPr="00F96F24">
        <w:rPr>
          <w:rFonts w:ascii="Times New Roman" w:hAnsi="Times New Roman" w:cs="Times New Roman"/>
          <w:sz w:val="28"/>
          <w:szCs w:val="28"/>
        </w:rPr>
        <w:t>норм второй категории основывается только на признании полномочий регулятора членами этой организации, в то время как обязательность закона обеспечивается силой государственного принуждения.  В связи с этим, полагаем, что законодателю</w:t>
      </w:r>
      <w:r w:rsidR="00F66847" w:rsidRPr="00F96F24">
        <w:rPr>
          <w:rFonts w:ascii="Times New Roman" w:hAnsi="Times New Roman" w:cs="Times New Roman"/>
          <w:sz w:val="28"/>
          <w:szCs w:val="28"/>
        </w:rPr>
        <w:t xml:space="preserve"> необходимо</w:t>
      </w:r>
      <w:r w:rsidRPr="00F96F24">
        <w:rPr>
          <w:rFonts w:ascii="Times New Roman" w:hAnsi="Times New Roman" w:cs="Times New Roman"/>
          <w:sz w:val="28"/>
          <w:szCs w:val="28"/>
        </w:rPr>
        <w:t xml:space="preserve"> устранить до</w:t>
      </w:r>
      <w:r w:rsidR="00F66847" w:rsidRPr="00F96F24">
        <w:rPr>
          <w:rFonts w:ascii="Times New Roman" w:hAnsi="Times New Roman" w:cs="Times New Roman"/>
          <w:sz w:val="28"/>
          <w:szCs w:val="28"/>
        </w:rPr>
        <w:t>пущенный пробел в регулировании и закрепить в главе 54</w:t>
      </w:r>
      <w:r w:rsidR="00F66847" w:rsidRPr="00F96F24">
        <w:rPr>
          <w:rFonts w:ascii="Times New Roman" w:hAnsi="Times New Roman" w:cs="Times New Roman"/>
          <w:sz w:val="28"/>
          <w:szCs w:val="28"/>
          <w:vertAlign w:val="superscript"/>
        </w:rPr>
        <w:t>1</w:t>
      </w:r>
      <w:r w:rsidR="00F66847" w:rsidRPr="00F96F24">
        <w:rPr>
          <w:rFonts w:ascii="Times New Roman" w:hAnsi="Times New Roman" w:cs="Times New Roman"/>
          <w:sz w:val="28"/>
          <w:szCs w:val="28"/>
        </w:rPr>
        <w:t xml:space="preserve"> ТК РФ право раб</w:t>
      </w:r>
      <w:r w:rsidR="007123F6" w:rsidRPr="00F96F24">
        <w:rPr>
          <w:rFonts w:ascii="Times New Roman" w:hAnsi="Times New Roman" w:cs="Times New Roman"/>
          <w:sz w:val="28"/>
          <w:szCs w:val="28"/>
        </w:rPr>
        <w:t>отника на выплату компенсации в случае</w:t>
      </w:r>
      <w:r w:rsidR="00F66847" w:rsidRPr="00F96F24">
        <w:rPr>
          <w:rFonts w:ascii="Times New Roman" w:hAnsi="Times New Roman" w:cs="Times New Roman"/>
          <w:sz w:val="28"/>
          <w:szCs w:val="28"/>
        </w:rPr>
        <w:t xml:space="preserve"> расторжени</w:t>
      </w:r>
      <w:r w:rsidR="007123F6" w:rsidRPr="00F96F24">
        <w:rPr>
          <w:rFonts w:ascii="Times New Roman" w:hAnsi="Times New Roman" w:cs="Times New Roman"/>
          <w:sz w:val="28"/>
          <w:szCs w:val="28"/>
        </w:rPr>
        <w:t>я</w:t>
      </w:r>
      <w:r w:rsidR="00F66847" w:rsidRPr="00F96F24">
        <w:rPr>
          <w:rFonts w:ascii="Times New Roman" w:hAnsi="Times New Roman" w:cs="Times New Roman"/>
          <w:sz w:val="28"/>
          <w:szCs w:val="28"/>
        </w:rPr>
        <w:t xml:space="preserve"> трудового договора по инициативе работодателя, </w:t>
      </w:r>
      <w:r w:rsidR="007123F6" w:rsidRPr="00F96F24">
        <w:rPr>
          <w:rFonts w:ascii="Times New Roman" w:hAnsi="Times New Roman" w:cs="Times New Roman"/>
          <w:sz w:val="28"/>
          <w:szCs w:val="28"/>
        </w:rPr>
        <w:t>при отсутствии</w:t>
      </w:r>
      <w:r w:rsidR="00F66847" w:rsidRPr="00F96F24">
        <w:rPr>
          <w:rFonts w:ascii="Times New Roman" w:hAnsi="Times New Roman" w:cs="Times New Roman"/>
          <w:sz w:val="28"/>
          <w:szCs w:val="28"/>
        </w:rPr>
        <w:t xml:space="preserve"> виновных действий со стороны работника. </w:t>
      </w:r>
    </w:p>
    <w:p w14:paraId="58D9426B" w14:textId="77777777" w:rsidR="00BA529A" w:rsidRPr="00F96F24" w:rsidRDefault="00C87BA5"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На основе анализа особенностей прекращения трудового договора со </w:t>
      </w:r>
      <w:r w:rsidR="003A43AD" w:rsidRPr="00F96F24">
        <w:rPr>
          <w:rFonts w:ascii="Times New Roman" w:hAnsi="Times New Roman" w:cs="Times New Roman"/>
          <w:sz w:val="28"/>
          <w:szCs w:val="28"/>
        </w:rPr>
        <w:t>спортсменами</w:t>
      </w:r>
      <w:r w:rsidRPr="00F96F24">
        <w:rPr>
          <w:rFonts w:ascii="Times New Roman" w:hAnsi="Times New Roman" w:cs="Times New Roman"/>
          <w:sz w:val="28"/>
          <w:szCs w:val="28"/>
        </w:rPr>
        <w:t xml:space="preserve"> можно сделать вывод, о том, что</w:t>
      </w:r>
      <w:r w:rsidR="007011B9">
        <w:rPr>
          <w:rFonts w:ascii="Times New Roman" w:hAnsi="Times New Roman" w:cs="Times New Roman"/>
          <w:sz w:val="28"/>
          <w:szCs w:val="28"/>
        </w:rPr>
        <w:t xml:space="preserve"> </w:t>
      </w:r>
      <w:r w:rsidR="007123F6" w:rsidRPr="00F96F24">
        <w:rPr>
          <w:rFonts w:ascii="Times New Roman" w:hAnsi="Times New Roman" w:cs="Times New Roman"/>
          <w:sz w:val="28"/>
          <w:szCs w:val="28"/>
        </w:rPr>
        <w:t xml:space="preserve">действующее регулирование далеко не идеально, и речь идет не только о </w:t>
      </w:r>
      <w:r w:rsidR="00464178" w:rsidRPr="00F96F24">
        <w:rPr>
          <w:rFonts w:ascii="Times New Roman" w:hAnsi="Times New Roman" w:cs="Times New Roman"/>
          <w:sz w:val="28"/>
          <w:szCs w:val="28"/>
        </w:rPr>
        <w:t>трудовом законодательстве, но и о несовершенстве и противоречивости регламентов спортивных организаций. С</w:t>
      </w:r>
      <w:r w:rsidRPr="00F96F24">
        <w:rPr>
          <w:rFonts w:ascii="Times New Roman" w:hAnsi="Times New Roman" w:cs="Times New Roman"/>
          <w:sz w:val="28"/>
          <w:szCs w:val="28"/>
        </w:rPr>
        <w:t xml:space="preserve">уществующие </w:t>
      </w:r>
      <w:r w:rsidR="00E00688" w:rsidRPr="00F96F24">
        <w:rPr>
          <w:rFonts w:ascii="Times New Roman" w:hAnsi="Times New Roman" w:cs="Times New Roman"/>
          <w:sz w:val="28"/>
          <w:szCs w:val="28"/>
        </w:rPr>
        <w:t>пробелы</w:t>
      </w:r>
      <w:r w:rsidR="007011B9">
        <w:rPr>
          <w:rFonts w:ascii="Times New Roman" w:hAnsi="Times New Roman" w:cs="Times New Roman"/>
          <w:sz w:val="28"/>
          <w:szCs w:val="28"/>
        </w:rPr>
        <w:t xml:space="preserve"> </w:t>
      </w:r>
      <w:r w:rsidR="007123F6" w:rsidRPr="00F96F24">
        <w:rPr>
          <w:rFonts w:ascii="Times New Roman" w:hAnsi="Times New Roman" w:cs="Times New Roman"/>
          <w:sz w:val="28"/>
          <w:szCs w:val="28"/>
        </w:rPr>
        <w:t>в большей степени</w:t>
      </w:r>
      <w:r w:rsidRPr="00F96F24">
        <w:rPr>
          <w:rFonts w:ascii="Times New Roman" w:hAnsi="Times New Roman" w:cs="Times New Roman"/>
          <w:sz w:val="28"/>
          <w:szCs w:val="28"/>
        </w:rPr>
        <w:t xml:space="preserve"> вызваны не </w:t>
      </w:r>
      <w:r w:rsidR="00275E90" w:rsidRPr="00F96F24">
        <w:rPr>
          <w:rFonts w:ascii="Times New Roman" w:hAnsi="Times New Roman" w:cs="Times New Roman"/>
          <w:sz w:val="28"/>
          <w:szCs w:val="28"/>
        </w:rPr>
        <w:t xml:space="preserve">существующими погрешностями </w:t>
      </w:r>
      <w:r w:rsidR="00464178" w:rsidRPr="00F96F24">
        <w:rPr>
          <w:rFonts w:ascii="Times New Roman" w:hAnsi="Times New Roman" w:cs="Times New Roman"/>
          <w:sz w:val="28"/>
          <w:szCs w:val="28"/>
        </w:rPr>
        <w:t xml:space="preserve">нормотворческой </w:t>
      </w:r>
      <w:r w:rsidR="00E00688" w:rsidRPr="00F96F24">
        <w:rPr>
          <w:rFonts w:ascii="Times New Roman" w:hAnsi="Times New Roman" w:cs="Times New Roman"/>
          <w:sz w:val="28"/>
          <w:szCs w:val="28"/>
        </w:rPr>
        <w:t>техники</w:t>
      </w:r>
      <w:r w:rsidR="00AF4F3E">
        <w:rPr>
          <w:rFonts w:ascii="Times New Roman" w:hAnsi="Times New Roman" w:cs="Times New Roman"/>
          <w:sz w:val="28"/>
          <w:szCs w:val="28"/>
        </w:rPr>
        <w:t xml:space="preserve"> - п</w:t>
      </w:r>
      <w:r w:rsidR="0067375D" w:rsidRPr="00F96F24">
        <w:rPr>
          <w:rFonts w:ascii="Times New Roman" w:hAnsi="Times New Roman" w:cs="Times New Roman"/>
          <w:sz w:val="28"/>
          <w:szCs w:val="28"/>
        </w:rPr>
        <w:t xml:space="preserve">роблема коренится в изначальной </w:t>
      </w:r>
      <w:r w:rsidR="00AF4F3E">
        <w:rPr>
          <w:rFonts w:ascii="Times New Roman" w:hAnsi="Times New Roman" w:cs="Times New Roman"/>
          <w:sz w:val="28"/>
          <w:szCs w:val="28"/>
        </w:rPr>
        <w:t>затруднительности обеспечения гармоничного</w:t>
      </w:r>
      <w:r w:rsidR="00E00688" w:rsidRPr="00F96F24">
        <w:rPr>
          <w:rFonts w:ascii="Times New Roman" w:hAnsi="Times New Roman" w:cs="Times New Roman"/>
          <w:sz w:val="28"/>
          <w:szCs w:val="28"/>
        </w:rPr>
        <w:t xml:space="preserve"> сочетание</w:t>
      </w:r>
      <w:r w:rsidR="00D26F1C" w:rsidRPr="00F96F24">
        <w:rPr>
          <w:rFonts w:ascii="Times New Roman" w:hAnsi="Times New Roman" w:cs="Times New Roman"/>
          <w:sz w:val="28"/>
          <w:szCs w:val="28"/>
        </w:rPr>
        <w:t xml:space="preserve"> государственного регулирования труда и самостоятельного регулирования спорта. Невозможно избежать коллизий в условиях, когда </w:t>
      </w:r>
      <w:r w:rsidR="003A43AD" w:rsidRPr="00F96F24">
        <w:rPr>
          <w:rFonts w:ascii="Times New Roman" w:hAnsi="Times New Roman" w:cs="Times New Roman"/>
          <w:sz w:val="28"/>
          <w:szCs w:val="28"/>
        </w:rPr>
        <w:t xml:space="preserve">государственному приоритету обеспечения </w:t>
      </w:r>
      <w:r w:rsidR="00E00688" w:rsidRPr="00F96F24">
        <w:rPr>
          <w:rFonts w:ascii="Times New Roman" w:hAnsi="Times New Roman" w:cs="Times New Roman"/>
          <w:sz w:val="28"/>
          <w:szCs w:val="28"/>
        </w:rPr>
        <w:t>прав и</w:t>
      </w:r>
      <w:r w:rsidR="00D26F1C" w:rsidRPr="00F96F24">
        <w:rPr>
          <w:rFonts w:ascii="Times New Roman" w:hAnsi="Times New Roman" w:cs="Times New Roman"/>
          <w:sz w:val="28"/>
          <w:szCs w:val="28"/>
        </w:rPr>
        <w:t xml:space="preserve"> законных интересов </w:t>
      </w:r>
      <w:r w:rsidR="003A43AD" w:rsidRPr="00F96F24">
        <w:rPr>
          <w:rFonts w:ascii="Times New Roman" w:hAnsi="Times New Roman" w:cs="Times New Roman"/>
          <w:sz w:val="28"/>
          <w:szCs w:val="28"/>
        </w:rPr>
        <w:t>работников</w:t>
      </w:r>
      <w:r w:rsidR="007011B9">
        <w:rPr>
          <w:rFonts w:ascii="Times New Roman" w:hAnsi="Times New Roman" w:cs="Times New Roman"/>
          <w:sz w:val="28"/>
          <w:szCs w:val="28"/>
        </w:rPr>
        <w:t xml:space="preserve"> </w:t>
      </w:r>
      <w:r w:rsidR="003A43AD" w:rsidRPr="00F96F24">
        <w:rPr>
          <w:rFonts w:ascii="Times New Roman" w:hAnsi="Times New Roman" w:cs="Times New Roman"/>
          <w:sz w:val="28"/>
          <w:szCs w:val="28"/>
        </w:rPr>
        <w:t xml:space="preserve">противопоставляется коммерческий интерес регуляторов спортивных отношений в обеспечении </w:t>
      </w:r>
      <w:r w:rsidR="007A7113" w:rsidRPr="00F96F24">
        <w:rPr>
          <w:rFonts w:ascii="Times New Roman" w:hAnsi="Times New Roman" w:cs="Times New Roman"/>
          <w:sz w:val="28"/>
          <w:szCs w:val="28"/>
        </w:rPr>
        <w:t>успешного</w:t>
      </w:r>
      <w:r w:rsidR="0067375D" w:rsidRPr="00F96F24">
        <w:rPr>
          <w:rFonts w:ascii="Times New Roman" w:hAnsi="Times New Roman" w:cs="Times New Roman"/>
          <w:sz w:val="28"/>
          <w:szCs w:val="28"/>
        </w:rPr>
        <w:t xml:space="preserve"> фу</w:t>
      </w:r>
      <w:r w:rsidR="007A7113" w:rsidRPr="00F96F24">
        <w:rPr>
          <w:rFonts w:ascii="Times New Roman" w:hAnsi="Times New Roman" w:cs="Times New Roman"/>
          <w:sz w:val="28"/>
          <w:szCs w:val="28"/>
        </w:rPr>
        <w:t xml:space="preserve">нкционирования </w:t>
      </w:r>
      <w:r w:rsidR="0067375D" w:rsidRPr="00F96F24">
        <w:rPr>
          <w:rFonts w:ascii="Times New Roman" w:hAnsi="Times New Roman" w:cs="Times New Roman"/>
          <w:sz w:val="28"/>
          <w:szCs w:val="28"/>
        </w:rPr>
        <w:t>системы</w:t>
      </w:r>
      <w:r w:rsidR="007A7113" w:rsidRPr="00F96F24">
        <w:rPr>
          <w:rFonts w:ascii="Times New Roman" w:hAnsi="Times New Roman" w:cs="Times New Roman"/>
          <w:sz w:val="28"/>
          <w:szCs w:val="28"/>
        </w:rPr>
        <w:t xml:space="preserve"> профессионального спорта и стабильного</w:t>
      </w:r>
      <w:r w:rsidR="0067375D" w:rsidRPr="00F96F24">
        <w:rPr>
          <w:rFonts w:ascii="Times New Roman" w:hAnsi="Times New Roman" w:cs="Times New Roman"/>
          <w:sz w:val="28"/>
          <w:szCs w:val="28"/>
        </w:rPr>
        <w:t xml:space="preserve"> извлечения материальной выгоды</w:t>
      </w:r>
      <w:r w:rsidR="007011B9">
        <w:rPr>
          <w:rFonts w:ascii="Times New Roman" w:hAnsi="Times New Roman" w:cs="Times New Roman"/>
          <w:sz w:val="28"/>
          <w:szCs w:val="28"/>
        </w:rPr>
        <w:t xml:space="preserve"> </w:t>
      </w:r>
      <w:r w:rsidR="003A43AD" w:rsidRPr="00F96F24">
        <w:rPr>
          <w:rFonts w:ascii="Times New Roman" w:hAnsi="Times New Roman" w:cs="Times New Roman"/>
          <w:sz w:val="28"/>
          <w:szCs w:val="28"/>
        </w:rPr>
        <w:t>из труда спортсменов</w:t>
      </w:r>
      <w:r w:rsidR="007A7113" w:rsidRPr="00F96F24">
        <w:rPr>
          <w:rFonts w:ascii="Times New Roman" w:hAnsi="Times New Roman" w:cs="Times New Roman"/>
          <w:sz w:val="28"/>
          <w:szCs w:val="28"/>
        </w:rPr>
        <w:t xml:space="preserve">. </w:t>
      </w:r>
    </w:p>
    <w:p w14:paraId="21D5EF5F" w14:textId="77777777" w:rsidR="005366FA" w:rsidRPr="00F96F24" w:rsidRDefault="007A7113"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Существование </w:t>
      </w:r>
      <w:r w:rsidR="00D66FB1" w:rsidRPr="00F96F24">
        <w:rPr>
          <w:rFonts w:ascii="Times New Roman" w:hAnsi="Times New Roman" w:cs="Times New Roman"/>
          <w:sz w:val="28"/>
          <w:szCs w:val="28"/>
        </w:rPr>
        <w:t xml:space="preserve">регламентов </w:t>
      </w:r>
      <w:r w:rsidR="003A43AD" w:rsidRPr="00F96F24">
        <w:rPr>
          <w:rFonts w:ascii="Times New Roman" w:hAnsi="Times New Roman" w:cs="Times New Roman"/>
          <w:sz w:val="28"/>
          <w:szCs w:val="28"/>
        </w:rPr>
        <w:t>спортивных организаций</w:t>
      </w:r>
      <w:r w:rsidR="00D66FB1" w:rsidRPr="00F96F24">
        <w:rPr>
          <w:rFonts w:ascii="Times New Roman" w:hAnsi="Times New Roman" w:cs="Times New Roman"/>
          <w:sz w:val="28"/>
          <w:szCs w:val="28"/>
        </w:rPr>
        <w:t>, не соответствующих действующему законодательству</w:t>
      </w:r>
      <w:r w:rsidRPr="00F96F24">
        <w:rPr>
          <w:rFonts w:ascii="Times New Roman" w:hAnsi="Times New Roman" w:cs="Times New Roman"/>
          <w:sz w:val="28"/>
          <w:szCs w:val="28"/>
        </w:rPr>
        <w:t xml:space="preserve"> со временем становится нормой не только в </w:t>
      </w:r>
      <w:r w:rsidRPr="00F96F24">
        <w:rPr>
          <w:rFonts w:ascii="Times New Roman" w:hAnsi="Times New Roman" w:cs="Times New Roman"/>
          <w:sz w:val="28"/>
          <w:szCs w:val="28"/>
        </w:rPr>
        <w:lastRenderedPageBreak/>
        <w:t>кругах участников спортивных отношений, но и в трудах многих ученых-исследователей</w:t>
      </w:r>
      <w:r w:rsidR="003A43AD" w:rsidRPr="00F96F24">
        <w:rPr>
          <w:rFonts w:ascii="Times New Roman" w:hAnsi="Times New Roman" w:cs="Times New Roman"/>
          <w:sz w:val="28"/>
          <w:szCs w:val="28"/>
        </w:rPr>
        <w:t>.</w:t>
      </w:r>
      <w:r w:rsidRPr="00F96F24">
        <w:rPr>
          <w:rFonts w:ascii="Times New Roman" w:hAnsi="Times New Roman" w:cs="Times New Roman"/>
          <w:sz w:val="28"/>
          <w:szCs w:val="28"/>
        </w:rPr>
        <w:t xml:space="preserve"> В попытках объяснить</w:t>
      </w:r>
      <w:r w:rsidR="00D66FB1" w:rsidRPr="00F96F24">
        <w:rPr>
          <w:rFonts w:ascii="Times New Roman" w:hAnsi="Times New Roman" w:cs="Times New Roman"/>
          <w:sz w:val="28"/>
          <w:szCs w:val="28"/>
        </w:rPr>
        <w:t xml:space="preserve"> неоднозначную практику, </w:t>
      </w:r>
      <w:r w:rsidRPr="00F96F24">
        <w:rPr>
          <w:rFonts w:ascii="Times New Roman" w:hAnsi="Times New Roman" w:cs="Times New Roman"/>
          <w:sz w:val="28"/>
          <w:szCs w:val="28"/>
        </w:rPr>
        <w:t xml:space="preserve">рассуждения некоторых исследователей превращаются в </w:t>
      </w:r>
      <w:proofErr w:type="spellStart"/>
      <w:r w:rsidRPr="00F96F24">
        <w:rPr>
          <w:rFonts w:ascii="Times New Roman" w:hAnsi="Times New Roman" w:cs="Times New Roman"/>
          <w:sz w:val="28"/>
          <w:szCs w:val="28"/>
        </w:rPr>
        <w:t>оправдывание</w:t>
      </w:r>
      <w:proofErr w:type="spellEnd"/>
      <w:r w:rsidRPr="00F96F24">
        <w:rPr>
          <w:rFonts w:ascii="Times New Roman" w:hAnsi="Times New Roman" w:cs="Times New Roman"/>
          <w:sz w:val="28"/>
          <w:szCs w:val="28"/>
        </w:rPr>
        <w:t xml:space="preserve"> порочных конструкций, чаще всего, со ссылкой на «специфику регулируемых отношений»</w:t>
      </w:r>
      <w:r w:rsidR="003A43AD" w:rsidRPr="00F96F24">
        <w:rPr>
          <w:rFonts w:ascii="Times New Roman" w:hAnsi="Times New Roman" w:cs="Times New Roman"/>
          <w:sz w:val="28"/>
          <w:szCs w:val="28"/>
        </w:rPr>
        <w:t>,</w:t>
      </w:r>
      <w:r w:rsidR="005366FA" w:rsidRPr="00F96F24">
        <w:rPr>
          <w:rStyle w:val="a5"/>
          <w:rFonts w:ascii="Times New Roman" w:hAnsi="Times New Roman" w:cs="Times New Roman"/>
          <w:sz w:val="28"/>
          <w:szCs w:val="28"/>
        </w:rPr>
        <w:footnoteReference w:id="66"/>
      </w:r>
      <w:r w:rsidR="007011B9">
        <w:rPr>
          <w:rFonts w:ascii="Times New Roman" w:hAnsi="Times New Roman" w:cs="Times New Roman"/>
          <w:sz w:val="28"/>
          <w:szCs w:val="28"/>
        </w:rPr>
        <w:t xml:space="preserve"> </w:t>
      </w:r>
      <w:r w:rsidR="003A43AD" w:rsidRPr="00F96F24">
        <w:rPr>
          <w:rFonts w:ascii="Times New Roman" w:hAnsi="Times New Roman" w:cs="Times New Roman"/>
          <w:sz w:val="28"/>
          <w:szCs w:val="28"/>
        </w:rPr>
        <w:t>что мы, безусловно, находим недопустимым.</w:t>
      </w:r>
    </w:p>
    <w:p w14:paraId="274CC397" w14:textId="77777777" w:rsidR="00D26F1C" w:rsidRPr="00F96F24" w:rsidRDefault="005366FA"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Особенно опасным данное положение представляется в свете регулирования прекращения трудовых отношений со спортсменами. </w:t>
      </w:r>
      <w:r w:rsidR="00D66FB1" w:rsidRPr="00F96F24">
        <w:rPr>
          <w:rFonts w:ascii="Times New Roman" w:hAnsi="Times New Roman" w:cs="Times New Roman"/>
          <w:sz w:val="28"/>
          <w:szCs w:val="28"/>
        </w:rPr>
        <w:t xml:space="preserve">Всеобщее молчаливое согласие или </w:t>
      </w:r>
      <w:proofErr w:type="spellStart"/>
      <w:r w:rsidR="00D66FB1" w:rsidRPr="00F96F24">
        <w:rPr>
          <w:rFonts w:ascii="Times New Roman" w:hAnsi="Times New Roman" w:cs="Times New Roman"/>
          <w:sz w:val="28"/>
          <w:szCs w:val="28"/>
        </w:rPr>
        <w:t>оправдывание</w:t>
      </w:r>
      <w:proofErr w:type="spellEnd"/>
      <w:r w:rsidR="00D66FB1" w:rsidRPr="00F96F24">
        <w:rPr>
          <w:rFonts w:ascii="Times New Roman" w:hAnsi="Times New Roman" w:cs="Times New Roman"/>
          <w:sz w:val="28"/>
          <w:szCs w:val="28"/>
        </w:rPr>
        <w:t xml:space="preserve"> в научных трудах, и п</w:t>
      </w:r>
      <w:r w:rsidRPr="00F96F24">
        <w:rPr>
          <w:rFonts w:ascii="Times New Roman" w:hAnsi="Times New Roman" w:cs="Times New Roman"/>
          <w:sz w:val="28"/>
          <w:szCs w:val="28"/>
        </w:rPr>
        <w:t xml:space="preserve">олитика невмешательства, которая проводится государством в отношении регулирования спортивных отношений, воспринимается регуляторами профессионального спорта как </w:t>
      </w:r>
      <w:r w:rsidR="00315BBB" w:rsidRPr="00F96F24">
        <w:rPr>
          <w:rFonts w:ascii="Times New Roman" w:hAnsi="Times New Roman" w:cs="Times New Roman"/>
          <w:sz w:val="28"/>
          <w:szCs w:val="28"/>
        </w:rPr>
        <w:t xml:space="preserve">всеобщее дозволение на осуществление </w:t>
      </w:r>
      <w:r w:rsidR="00464178" w:rsidRPr="00F96F24">
        <w:rPr>
          <w:rFonts w:ascii="Times New Roman" w:hAnsi="Times New Roman" w:cs="Times New Roman"/>
          <w:sz w:val="28"/>
          <w:szCs w:val="28"/>
        </w:rPr>
        <w:t>откровенно противоправного регулирования</w:t>
      </w:r>
      <w:r w:rsidRPr="00F96F24">
        <w:rPr>
          <w:rFonts w:ascii="Times New Roman" w:hAnsi="Times New Roman" w:cs="Times New Roman"/>
          <w:sz w:val="28"/>
          <w:szCs w:val="28"/>
        </w:rPr>
        <w:t xml:space="preserve">. Пока государство </w:t>
      </w:r>
      <w:r w:rsidR="00464178" w:rsidRPr="00F96F24">
        <w:rPr>
          <w:rFonts w:ascii="Times New Roman" w:hAnsi="Times New Roman" w:cs="Times New Roman"/>
          <w:sz w:val="28"/>
          <w:szCs w:val="28"/>
        </w:rPr>
        <w:t>игнорирует</w:t>
      </w:r>
      <w:r w:rsidR="00315BBB" w:rsidRPr="00F96F24">
        <w:rPr>
          <w:rFonts w:ascii="Times New Roman" w:hAnsi="Times New Roman" w:cs="Times New Roman"/>
          <w:sz w:val="28"/>
          <w:szCs w:val="28"/>
        </w:rPr>
        <w:t xml:space="preserve"> существование регламентов спортивных организаций, содержащих </w:t>
      </w:r>
      <w:r w:rsidR="00D66FB1" w:rsidRPr="00F96F24">
        <w:rPr>
          <w:rFonts w:ascii="Times New Roman" w:hAnsi="Times New Roman" w:cs="Times New Roman"/>
          <w:sz w:val="28"/>
          <w:szCs w:val="28"/>
        </w:rPr>
        <w:t>нормы, не соответствующие</w:t>
      </w:r>
      <w:r w:rsidRPr="00F96F24">
        <w:rPr>
          <w:rFonts w:ascii="Times New Roman" w:hAnsi="Times New Roman" w:cs="Times New Roman"/>
          <w:sz w:val="28"/>
          <w:szCs w:val="28"/>
        </w:rPr>
        <w:t xml:space="preserve"> Трудовому кодексу РФ</w:t>
      </w:r>
      <w:r w:rsidR="00D66FB1" w:rsidRPr="00F96F24">
        <w:rPr>
          <w:rFonts w:ascii="Times New Roman" w:hAnsi="Times New Roman" w:cs="Times New Roman"/>
          <w:sz w:val="28"/>
          <w:szCs w:val="28"/>
        </w:rPr>
        <w:t xml:space="preserve">, </w:t>
      </w:r>
      <w:r w:rsidRPr="00F96F24">
        <w:rPr>
          <w:rFonts w:ascii="Times New Roman" w:hAnsi="Times New Roman" w:cs="Times New Roman"/>
          <w:sz w:val="28"/>
          <w:szCs w:val="28"/>
        </w:rPr>
        <w:t xml:space="preserve">трудовые права и свободы </w:t>
      </w:r>
      <w:r w:rsidR="00315BBB" w:rsidRPr="00F96F24">
        <w:rPr>
          <w:rFonts w:ascii="Times New Roman" w:hAnsi="Times New Roman" w:cs="Times New Roman"/>
          <w:sz w:val="28"/>
          <w:szCs w:val="28"/>
        </w:rPr>
        <w:t xml:space="preserve">спортсменов-работников будут находиться в крайне уязвимом положении. </w:t>
      </w:r>
      <w:r w:rsidR="004B2D1B" w:rsidRPr="00F96F24">
        <w:rPr>
          <w:rFonts w:ascii="Times New Roman" w:hAnsi="Times New Roman" w:cs="Times New Roman"/>
          <w:sz w:val="28"/>
          <w:szCs w:val="28"/>
        </w:rPr>
        <w:t xml:space="preserve">В целях устранения существующих проблем, законодателю нужно переосмыслить свое отношение к автономии спорта, особенно в вопросах, касающихся </w:t>
      </w:r>
      <w:r w:rsidR="00827FBC" w:rsidRPr="00F96F24">
        <w:rPr>
          <w:rFonts w:ascii="Times New Roman" w:hAnsi="Times New Roman" w:cs="Times New Roman"/>
          <w:sz w:val="28"/>
          <w:szCs w:val="28"/>
        </w:rPr>
        <w:t>обеспечения свободы</w:t>
      </w:r>
      <w:r w:rsidR="00135314" w:rsidRPr="00F96F24">
        <w:rPr>
          <w:rFonts w:ascii="Times New Roman" w:hAnsi="Times New Roman" w:cs="Times New Roman"/>
          <w:sz w:val="28"/>
          <w:szCs w:val="28"/>
        </w:rPr>
        <w:t xml:space="preserve"> труда</w:t>
      </w:r>
      <w:r w:rsidR="00827FBC" w:rsidRPr="00F96F24">
        <w:rPr>
          <w:rFonts w:ascii="Times New Roman" w:hAnsi="Times New Roman" w:cs="Times New Roman"/>
          <w:sz w:val="28"/>
          <w:szCs w:val="28"/>
        </w:rPr>
        <w:t xml:space="preserve"> профессиональных</w:t>
      </w:r>
      <w:r w:rsidR="00135314" w:rsidRPr="00F96F24">
        <w:rPr>
          <w:rFonts w:ascii="Times New Roman" w:hAnsi="Times New Roman" w:cs="Times New Roman"/>
          <w:sz w:val="28"/>
          <w:szCs w:val="28"/>
        </w:rPr>
        <w:t xml:space="preserve"> спортсменов.</w:t>
      </w:r>
    </w:p>
    <w:p w14:paraId="46F8348C" w14:textId="77777777" w:rsidR="00BA529A" w:rsidRDefault="00BA529A" w:rsidP="00954CE1">
      <w:pPr>
        <w:spacing w:after="0" w:line="360" w:lineRule="auto"/>
        <w:ind w:firstLine="567"/>
        <w:jc w:val="both"/>
        <w:rPr>
          <w:rFonts w:ascii="Times New Roman" w:hAnsi="Times New Roman" w:cs="Times New Roman"/>
          <w:sz w:val="28"/>
          <w:szCs w:val="28"/>
        </w:rPr>
      </w:pPr>
    </w:p>
    <w:p w14:paraId="3B04BDA5" w14:textId="77777777" w:rsidR="007011B9" w:rsidRDefault="007011B9" w:rsidP="00954CE1">
      <w:pPr>
        <w:spacing w:after="0" w:line="360" w:lineRule="auto"/>
        <w:ind w:firstLine="567"/>
        <w:jc w:val="both"/>
        <w:rPr>
          <w:rFonts w:ascii="Times New Roman" w:hAnsi="Times New Roman" w:cs="Times New Roman"/>
          <w:color w:val="FF0000"/>
          <w:sz w:val="28"/>
          <w:szCs w:val="28"/>
        </w:rPr>
      </w:pPr>
    </w:p>
    <w:p w14:paraId="3FEC342A" w14:textId="77777777" w:rsidR="007011B9" w:rsidRDefault="007011B9" w:rsidP="00954CE1">
      <w:pPr>
        <w:spacing w:after="0" w:line="360" w:lineRule="auto"/>
        <w:ind w:firstLine="567"/>
        <w:jc w:val="both"/>
        <w:rPr>
          <w:rFonts w:ascii="Times New Roman" w:hAnsi="Times New Roman" w:cs="Times New Roman"/>
          <w:color w:val="FF0000"/>
          <w:sz w:val="28"/>
          <w:szCs w:val="28"/>
        </w:rPr>
      </w:pPr>
    </w:p>
    <w:p w14:paraId="639A0533" w14:textId="77777777" w:rsidR="007011B9" w:rsidRDefault="007011B9" w:rsidP="00954CE1">
      <w:pPr>
        <w:spacing w:after="0" w:line="360" w:lineRule="auto"/>
        <w:ind w:firstLine="567"/>
        <w:jc w:val="both"/>
        <w:rPr>
          <w:rFonts w:ascii="Times New Roman" w:hAnsi="Times New Roman" w:cs="Times New Roman"/>
          <w:color w:val="FF0000"/>
          <w:sz w:val="28"/>
          <w:szCs w:val="28"/>
        </w:rPr>
      </w:pPr>
    </w:p>
    <w:p w14:paraId="26C65C7B" w14:textId="77777777" w:rsidR="007011B9" w:rsidRDefault="007011B9" w:rsidP="00954CE1">
      <w:pPr>
        <w:spacing w:after="0" w:line="360" w:lineRule="auto"/>
        <w:ind w:firstLine="567"/>
        <w:jc w:val="both"/>
        <w:rPr>
          <w:rFonts w:ascii="Times New Roman" w:hAnsi="Times New Roman" w:cs="Times New Roman"/>
          <w:color w:val="FF0000"/>
          <w:sz w:val="28"/>
          <w:szCs w:val="28"/>
        </w:rPr>
      </w:pPr>
    </w:p>
    <w:p w14:paraId="22D6A431" w14:textId="77777777" w:rsidR="007011B9" w:rsidRDefault="007011B9" w:rsidP="00954CE1">
      <w:pPr>
        <w:spacing w:after="0" w:line="360" w:lineRule="auto"/>
        <w:ind w:firstLine="567"/>
        <w:jc w:val="both"/>
        <w:rPr>
          <w:rFonts w:ascii="Times New Roman" w:hAnsi="Times New Roman" w:cs="Times New Roman"/>
          <w:color w:val="FF0000"/>
          <w:sz w:val="28"/>
          <w:szCs w:val="28"/>
        </w:rPr>
      </w:pPr>
    </w:p>
    <w:p w14:paraId="1F65A68C" w14:textId="77777777" w:rsidR="007011B9" w:rsidRDefault="007011B9" w:rsidP="00954CE1">
      <w:pPr>
        <w:spacing w:after="0" w:line="360" w:lineRule="auto"/>
        <w:ind w:firstLine="567"/>
        <w:jc w:val="both"/>
        <w:rPr>
          <w:rFonts w:ascii="Times New Roman" w:hAnsi="Times New Roman" w:cs="Times New Roman"/>
          <w:color w:val="FF0000"/>
          <w:sz w:val="28"/>
          <w:szCs w:val="28"/>
        </w:rPr>
      </w:pPr>
    </w:p>
    <w:p w14:paraId="19B30BEC" w14:textId="77777777" w:rsidR="007011B9" w:rsidRDefault="007011B9" w:rsidP="00954CE1">
      <w:pPr>
        <w:spacing w:after="0" w:line="360" w:lineRule="auto"/>
        <w:ind w:firstLine="567"/>
        <w:jc w:val="both"/>
        <w:rPr>
          <w:rFonts w:ascii="Times New Roman" w:hAnsi="Times New Roman" w:cs="Times New Roman"/>
          <w:color w:val="FF0000"/>
          <w:sz w:val="28"/>
          <w:szCs w:val="28"/>
        </w:rPr>
      </w:pPr>
    </w:p>
    <w:p w14:paraId="04DD2605" w14:textId="77777777" w:rsidR="007011B9" w:rsidRDefault="007011B9" w:rsidP="00954CE1">
      <w:pPr>
        <w:spacing w:after="0" w:line="360" w:lineRule="auto"/>
        <w:ind w:firstLine="567"/>
        <w:jc w:val="both"/>
        <w:rPr>
          <w:rFonts w:ascii="Times New Roman" w:hAnsi="Times New Roman" w:cs="Times New Roman"/>
          <w:color w:val="FF0000"/>
          <w:sz w:val="28"/>
          <w:szCs w:val="28"/>
        </w:rPr>
      </w:pPr>
    </w:p>
    <w:p w14:paraId="330833A8" w14:textId="77777777" w:rsidR="007011B9" w:rsidRDefault="007011B9" w:rsidP="00954CE1">
      <w:pPr>
        <w:spacing w:after="0" w:line="360" w:lineRule="auto"/>
        <w:ind w:firstLine="567"/>
        <w:jc w:val="both"/>
        <w:rPr>
          <w:rFonts w:ascii="Times New Roman" w:hAnsi="Times New Roman" w:cs="Times New Roman"/>
          <w:color w:val="FF0000"/>
          <w:sz w:val="28"/>
          <w:szCs w:val="28"/>
        </w:rPr>
      </w:pPr>
    </w:p>
    <w:p w14:paraId="5CB28374" w14:textId="77777777" w:rsidR="007011B9" w:rsidRDefault="007011B9" w:rsidP="00954CE1">
      <w:pPr>
        <w:spacing w:after="0" w:line="360" w:lineRule="auto"/>
        <w:ind w:firstLine="567"/>
        <w:jc w:val="both"/>
        <w:rPr>
          <w:rFonts w:ascii="Times New Roman" w:hAnsi="Times New Roman" w:cs="Times New Roman"/>
          <w:color w:val="FF0000"/>
          <w:sz w:val="28"/>
          <w:szCs w:val="28"/>
        </w:rPr>
      </w:pPr>
    </w:p>
    <w:p w14:paraId="4769E7A9" w14:textId="77777777" w:rsidR="00BC7EC3" w:rsidRPr="00F96F24" w:rsidRDefault="00BC7EC3" w:rsidP="00DD5F89">
      <w:pPr>
        <w:spacing w:after="0" w:line="360" w:lineRule="auto"/>
        <w:ind w:firstLine="567"/>
        <w:jc w:val="both"/>
        <w:rPr>
          <w:rFonts w:ascii="Times New Roman" w:hAnsi="Times New Roman" w:cs="Times New Roman"/>
          <w:b/>
          <w:sz w:val="28"/>
          <w:szCs w:val="28"/>
        </w:rPr>
      </w:pPr>
      <w:r w:rsidRPr="00F96F24">
        <w:rPr>
          <w:rFonts w:ascii="Times New Roman" w:hAnsi="Times New Roman" w:cs="Times New Roman"/>
          <w:b/>
          <w:sz w:val="28"/>
          <w:szCs w:val="28"/>
        </w:rPr>
        <w:lastRenderedPageBreak/>
        <w:t xml:space="preserve">Глава </w:t>
      </w:r>
      <w:r w:rsidR="00AF4F3E">
        <w:rPr>
          <w:rFonts w:ascii="Times New Roman" w:hAnsi="Times New Roman" w:cs="Times New Roman"/>
          <w:b/>
          <w:sz w:val="28"/>
          <w:szCs w:val="28"/>
        </w:rPr>
        <w:t>2</w:t>
      </w:r>
      <w:r w:rsidRPr="00F96F24">
        <w:rPr>
          <w:rFonts w:ascii="Times New Roman" w:hAnsi="Times New Roman" w:cs="Times New Roman"/>
          <w:b/>
          <w:sz w:val="28"/>
          <w:szCs w:val="28"/>
        </w:rPr>
        <w:t>. Разрешение споров, связанных с прекращением трудового договора с</w:t>
      </w:r>
      <w:r w:rsidR="001856C7" w:rsidRPr="00F96F24">
        <w:rPr>
          <w:rFonts w:ascii="Times New Roman" w:hAnsi="Times New Roman" w:cs="Times New Roman"/>
          <w:b/>
          <w:sz w:val="28"/>
          <w:szCs w:val="28"/>
        </w:rPr>
        <w:t xml:space="preserve"> профессиональными спортсменами</w:t>
      </w:r>
    </w:p>
    <w:p w14:paraId="44E91529" w14:textId="77777777" w:rsidR="00BC7EC3" w:rsidRPr="00F96F24" w:rsidRDefault="00BC7EC3" w:rsidP="00DD5F89">
      <w:pPr>
        <w:spacing w:after="240" w:line="360" w:lineRule="auto"/>
        <w:ind w:firstLine="567"/>
        <w:jc w:val="both"/>
        <w:rPr>
          <w:rFonts w:ascii="Times New Roman" w:hAnsi="Times New Roman" w:cs="Times New Roman"/>
          <w:b/>
          <w:sz w:val="28"/>
          <w:szCs w:val="28"/>
        </w:rPr>
      </w:pPr>
      <w:r w:rsidRPr="00C7120D">
        <w:rPr>
          <w:rFonts w:ascii="Times New Roman" w:hAnsi="Times New Roman" w:cs="Times New Roman"/>
          <w:b/>
          <w:sz w:val="28"/>
          <w:szCs w:val="28"/>
        </w:rPr>
        <w:t>§</w:t>
      </w:r>
      <w:r w:rsidR="0000601B">
        <w:rPr>
          <w:rFonts w:ascii="Times New Roman" w:hAnsi="Times New Roman" w:cs="Times New Roman"/>
          <w:b/>
          <w:sz w:val="28"/>
          <w:szCs w:val="28"/>
        </w:rPr>
        <w:t>2.</w:t>
      </w:r>
      <w:r w:rsidRPr="00C7120D">
        <w:rPr>
          <w:rFonts w:ascii="Times New Roman" w:hAnsi="Times New Roman" w:cs="Times New Roman"/>
          <w:b/>
          <w:sz w:val="28"/>
          <w:szCs w:val="28"/>
        </w:rPr>
        <w:t xml:space="preserve">1. </w:t>
      </w:r>
      <w:r w:rsidR="00C7120D" w:rsidRPr="00C7120D">
        <w:rPr>
          <w:rFonts w:ascii="Times New Roman" w:hAnsi="Times New Roman" w:cs="Times New Roman"/>
          <w:b/>
          <w:sz w:val="28"/>
          <w:szCs w:val="28"/>
        </w:rPr>
        <w:t>Общие проблемы практики разрешения трудовых споров с участием спортсменов</w:t>
      </w:r>
      <w:r w:rsidR="00C7120D">
        <w:rPr>
          <w:rFonts w:ascii="Times New Roman" w:hAnsi="Times New Roman" w:cs="Times New Roman"/>
          <w:b/>
          <w:sz w:val="28"/>
          <w:szCs w:val="28"/>
        </w:rPr>
        <w:t xml:space="preserve"> </w:t>
      </w:r>
    </w:p>
    <w:p w14:paraId="3CDDACC6" w14:textId="77777777" w:rsidR="00BC7EC3" w:rsidRPr="00F96F24" w:rsidRDefault="007518CC"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Суть спортивной деятельности </w:t>
      </w:r>
      <w:r w:rsidR="00E749EB" w:rsidRPr="00F96F24">
        <w:rPr>
          <w:rFonts w:ascii="Times New Roman" w:hAnsi="Times New Roman" w:cs="Times New Roman"/>
          <w:sz w:val="28"/>
          <w:szCs w:val="28"/>
        </w:rPr>
        <w:t>заключается</w:t>
      </w:r>
      <w:r w:rsidR="007011B9">
        <w:rPr>
          <w:rFonts w:ascii="Times New Roman" w:hAnsi="Times New Roman" w:cs="Times New Roman"/>
          <w:sz w:val="28"/>
          <w:szCs w:val="28"/>
        </w:rPr>
        <w:t xml:space="preserve"> </w:t>
      </w:r>
      <w:r w:rsidR="00125FAA" w:rsidRPr="00F96F24">
        <w:rPr>
          <w:rFonts w:ascii="Times New Roman" w:hAnsi="Times New Roman" w:cs="Times New Roman"/>
          <w:sz w:val="28"/>
          <w:szCs w:val="28"/>
        </w:rPr>
        <w:t xml:space="preserve">в </w:t>
      </w:r>
      <w:r w:rsidR="00F638C8" w:rsidRPr="00F96F24">
        <w:rPr>
          <w:rFonts w:ascii="Times New Roman" w:hAnsi="Times New Roman" w:cs="Times New Roman"/>
          <w:sz w:val="28"/>
          <w:szCs w:val="28"/>
        </w:rPr>
        <w:t xml:space="preserve">соперничестве </w:t>
      </w:r>
      <w:r w:rsidR="00125FAA" w:rsidRPr="00F96F24">
        <w:rPr>
          <w:rFonts w:ascii="Times New Roman" w:hAnsi="Times New Roman" w:cs="Times New Roman"/>
          <w:sz w:val="28"/>
          <w:szCs w:val="28"/>
        </w:rPr>
        <w:t>и</w:t>
      </w:r>
      <w:r w:rsidR="00F638C8" w:rsidRPr="00F96F24">
        <w:rPr>
          <w:rFonts w:ascii="Times New Roman" w:hAnsi="Times New Roman" w:cs="Times New Roman"/>
          <w:sz w:val="28"/>
          <w:szCs w:val="28"/>
        </w:rPr>
        <w:t xml:space="preserve"> борьбе за лучший результат</w:t>
      </w:r>
      <w:r w:rsidR="00125FAA" w:rsidRPr="00F96F24">
        <w:rPr>
          <w:rFonts w:ascii="Times New Roman" w:hAnsi="Times New Roman" w:cs="Times New Roman"/>
          <w:sz w:val="28"/>
          <w:szCs w:val="28"/>
        </w:rPr>
        <w:t>, что, несомненно, определяет</w:t>
      </w:r>
      <w:r w:rsidRPr="00F96F24">
        <w:rPr>
          <w:rFonts w:ascii="Times New Roman" w:hAnsi="Times New Roman" w:cs="Times New Roman"/>
          <w:sz w:val="28"/>
          <w:szCs w:val="28"/>
        </w:rPr>
        <w:t xml:space="preserve"> неизбежность </w:t>
      </w:r>
      <w:r w:rsidR="00017527" w:rsidRPr="00F96F24">
        <w:rPr>
          <w:rFonts w:ascii="Times New Roman" w:hAnsi="Times New Roman" w:cs="Times New Roman"/>
          <w:sz w:val="28"/>
          <w:szCs w:val="28"/>
        </w:rPr>
        <w:t xml:space="preserve">возникновения </w:t>
      </w:r>
      <w:r w:rsidRPr="00F96F24">
        <w:rPr>
          <w:rFonts w:ascii="Times New Roman" w:hAnsi="Times New Roman" w:cs="Times New Roman"/>
          <w:sz w:val="28"/>
          <w:szCs w:val="28"/>
        </w:rPr>
        <w:t xml:space="preserve">конфликтов между участниками спортивных отношений. Е.В. Погосян справедливо отмечает, что именно </w:t>
      </w:r>
      <w:r w:rsidR="0010136A" w:rsidRPr="00F96F24">
        <w:rPr>
          <w:rFonts w:ascii="Times New Roman" w:hAnsi="Times New Roman" w:cs="Times New Roman"/>
          <w:sz w:val="28"/>
          <w:szCs w:val="28"/>
        </w:rPr>
        <w:t xml:space="preserve">конкурентный характер соревновательной борьбы, </w:t>
      </w:r>
      <w:r w:rsidR="00017527" w:rsidRPr="00F96F24">
        <w:rPr>
          <w:rFonts w:ascii="Times New Roman" w:hAnsi="Times New Roman" w:cs="Times New Roman"/>
          <w:sz w:val="28"/>
          <w:szCs w:val="28"/>
        </w:rPr>
        <w:t xml:space="preserve">имманентно </w:t>
      </w:r>
      <w:r w:rsidR="0010136A" w:rsidRPr="00F96F24">
        <w:rPr>
          <w:rFonts w:ascii="Times New Roman" w:hAnsi="Times New Roman" w:cs="Times New Roman"/>
          <w:sz w:val="28"/>
          <w:szCs w:val="28"/>
        </w:rPr>
        <w:t>присущий спорту</w:t>
      </w:r>
      <w:r w:rsidRPr="00F96F24">
        <w:rPr>
          <w:rFonts w:ascii="Times New Roman" w:hAnsi="Times New Roman" w:cs="Times New Roman"/>
          <w:sz w:val="28"/>
          <w:szCs w:val="28"/>
        </w:rPr>
        <w:t>, явля</w:t>
      </w:r>
      <w:r w:rsidR="0010136A" w:rsidRPr="00F96F24">
        <w:rPr>
          <w:rFonts w:ascii="Times New Roman" w:hAnsi="Times New Roman" w:cs="Times New Roman"/>
          <w:sz w:val="28"/>
          <w:szCs w:val="28"/>
        </w:rPr>
        <w:t>ется главной предпосылкой</w:t>
      </w:r>
      <w:r w:rsidRPr="00F96F24">
        <w:rPr>
          <w:rFonts w:ascii="Times New Roman" w:hAnsi="Times New Roman" w:cs="Times New Roman"/>
          <w:sz w:val="28"/>
          <w:szCs w:val="28"/>
        </w:rPr>
        <w:t xml:space="preserve"> возникновения конфликтных ситуаций в спорте.</w:t>
      </w:r>
      <w:r w:rsidRPr="00F96F24">
        <w:rPr>
          <w:rStyle w:val="a5"/>
          <w:rFonts w:ascii="Times New Roman" w:hAnsi="Times New Roman" w:cs="Times New Roman"/>
          <w:sz w:val="28"/>
          <w:szCs w:val="28"/>
        </w:rPr>
        <w:footnoteReference w:id="67"/>
      </w:r>
    </w:p>
    <w:p w14:paraId="1F39EA78" w14:textId="77777777" w:rsidR="003F3A62" w:rsidRPr="00F96F24" w:rsidRDefault="003F3A62"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В литературе предпринималось </w:t>
      </w:r>
      <w:r w:rsidR="00F0141F" w:rsidRPr="00F96F24">
        <w:rPr>
          <w:rFonts w:ascii="Times New Roman" w:hAnsi="Times New Roman" w:cs="Times New Roman"/>
          <w:sz w:val="28"/>
          <w:szCs w:val="28"/>
        </w:rPr>
        <w:t>немало</w:t>
      </w:r>
      <w:r w:rsidRPr="00F96F24">
        <w:rPr>
          <w:rFonts w:ascii="Times New Roman" w:hAnsi="Times New Roman" w:cs="Times New Roman"/>
          <w:sz w:val="28"/>
          <w:szCs w:val="28"/>
        </w:rPr>
        <w:t xml:space="preserve"> попыток дать объяснение понятию «спортивный спор»</w:t>
      </w:r>
      <w:r w:rsidR="00A5569E" w:rsidRPr="00F96F24">
        <w:rPr>
          <w:rFonts w:ascii="Times New Roman" w:hAnsi="Times New Roman" w:cs="Times New Roman"/>
          <w:sz w:val="28"/>
          <w:szCs w:val="28"/>
        </w:rPr>
        <w:t>.</w:t>
      </w:r>
      <w:r w:rsidRPr="00F96F24">
        <w:rPr>
          <w:rStyle w:val="a5"/>
          <w:rFonts w:ascii="Times New Roman" w:hAnsi="Times New Roman" w:cs="Times New Roman"/>
          <w:sz w:val="28"/>
          <w:szCs w:val="28"/>
        </w:rPr>
        <w:footnoteReference w:id="68"/>
      </w:r>
      <w:r w:rsidRPr="00F96F24">
        <w:rPr>
          <w:rFonts w:ascii="Times New Roman" w:hAnsi="Times New Roman" w:cs="Times New Roman"/>
          <w:sz w:val="28"/>
          <w:szCs w:val="28"/>
        </w:rPr>
        <w:t xml:space="preserve"> Большинство исследователей с</w:t>
      </w:r>
      <w:r w:rsidR="00A5569E" w:rsidRPr="00F96F24">
        <w:rPr>
          <w:rFonts w:ascii="Times New Roman" w:hAnsi="Times New Roman" w:cs="Times New Roman"/>
          <w:sz w:val="28"/>
          <w:szCs w:val="28"/>
        </w:rPr>
        <w:t xml:space="preserve">ошлись </w:t>
      </w:r>
      <w:r w:rsidRPr="00F96F24">
        <w:rPr>
          <w:rFonts w:ascii="Times New Roman" w:hAnsi="Times New Roman" w:cs="Times New Roman"/>
          <w:sz w:val="28"/>
          <w:szCs w:val="28"/>
        </w:rPr>
        <w:t>во мнении, что</w:t>
      </w:r>
      <w:r w:rsidR="00125FAA" w:rsidRPr="00F96F24">
        <w:rPr>
          <w:rFonts w:ascii="Times New Roman" w:hAnsi="Times New Roman" w:cs="Times New Roman"/>
          <w:sz w:val="28"/>
          <w:szCs w:val="28"/>
        </w:rPr>
        <w:t xml:space="preserve"> это понятие</w:t>
      </w:r>
      <w:r w:rsidR="00A5569E" w:rsidRPr="00F96F24">
        <w:rPr>
          <w:rFonts w:ascii="Times New Roman" w:hAnsi="Times New Roman" w:cs="Times New Roman"/>
          <w:sz w:val="28"/>
          <w:szCs w:val="28"/>
        </w:rPr>
        <w:t xml:space="preserve"> необходимо рассматривать широко, и понимать под </w:t>
      </w:r>
      <w:r w:rsidR="00125FAA" w:rsidRPr="00F96F24">
        <w:rPr>
          <w:rFonts w:ascii="Times New Roman" w:hAnsi="Times New Roman" w:cs="Times New Roman"/>
          <w:sz w:val="28"/>
          <w:szCs w:val="28"/>
        </w:rPr>
        <w:t>ним</w:t>
      </w:r>
      <w:r w:rsidR="00A5569E" w:rsidRPr="00F96F24">
        <w:rPr>
          <w:rFonts w:ascii="Times New Roman" w:hAnsi="Times New Roman" w:cs="Times New Roman"/>
          <w:sz w:val="28"/>
          <w:szCs w:val="28"/>
        </w:rPr>
        <w:t xml:space="preserve"> всю совокупность споров из спортивных отношений, а также споры, не являющиеся </w:t>
      </w:r>
      <w:r w:rsidR="00125FAA" w:rsidRPr="00F96F24">
        <w:rPr>
          <w:rFonts w:ascii="Times New Roman" w:hAnsi="Times New Roman" w:cs="Times New Roman"/>
          <w:sz w:val="28"/>
          <w:szCs w:val="28"/>
        </w:rPr>
        <w:t xml:space="preserve">ими </w:t>
      </w:r>
      <w:r w:rsidR="00A5569E" w:rsidRPr="00F96F24">
        <w:rPr>
          <w:rFonts w:ascii="Times New Roman" w:hAnsi="Times New Roman" w:cs="Times New Roman"/>
          <w:sz w:val="28"/>
          <w:szCs w:val="28"/>
        </w:rPr>
        <w:t>по своей сути, но оказывающие влияние на права и обязанности спортс</w:t>
      </w:r>
      <w:r w:rsidR="00125FAA" w:rsidRPr="00F96F24">
        <w:rPr>
          <w:rFonts w:ascii="Times New Roman" w:hAnsi="Times New Roman" w:cs="Times New Roman"/>
          <w:sz w:val="28"/>
          <w:szCs w:val="28"/>
        </w:rPr>
        <w:t>менов</w:t>
      </w:r>
      <w:r w:rsidR="00F0141F" w:rsidRPr="00F96F24">
        <w:rPr>
          <w:rFonts w:ascii="Times New Roman" w:hAnsi="Times New Roman" w:cs="Times New Roman"/>
          <w:sz w:val="28"/>
          <w:szCs w:val="28"/>
        </w:rPr>
        <w:t>.</w:t>
      </w:r>
      <w:r w:rsidR="00F0141F" w:rsidRPr="00F96F24">
        <w:rPr>
          <w:rStyle w:val="a5"/>
          <w:rFonts w:ascii="Times New Roman" w:hAnsi="Times New Roman" w:cs="Times New Roman"/>
          <w:sz w:val="28"/>
          <w:szCs w:val="28"/>
        </w:rPr>
        <w:footnoteReference w:id="69"/>
      </w:r>
      <w:r w:rsidR="00C7120D">
        <w:rPr>
          <w:rFonts w:ascii="Times New Roman" w:hAnsi="Times New Roman" w:cs="Times New Roman"/>
          <w:sz w:val="28"/>
          <w:szCs w:val="28"/>
        </w:rPr>
        <w:t xml:space="preserve"> </w:t>
      </w:r>
      <w:r w:rsidR="00CE4C0F" w:rsidRPr="00F96F24">
        <w:rPr>
          <w:rFonts w:ascii="Times New Roman" w:hAnsi="Times New Roman" w:cs="Times New Roman"/>
          <w:sz w:val="28"/>
          <w:szCs w:val="28"/>
        </w:rPr>
        <w:t xml:space="preserve">Особое место в </w:t>
      </w:r>
      <w:r w:rsidR="004E0B1B" w:rsidRPr="00F96F24">
        <w:rPr>
          <w:rFonts w:ascii="Times New Roman" w:hAnsi="Times New Roman" w:cs="Times New Roman"/>
          <w:sz w:val="28"/>
          <w:szCs w:val="28"/>
        </w:rPr>
        <w:t xml:space="preserve">этой </w:t>
      </w:r>
      <w:r w:rsidR="00CE4C0F" w:rsidRPr="00F96F24">
        <w:rPr>
          <w:rFonts w:ascii="Times New Roman" w:hAnsi="Times New Roman" w:cs="Times New Roman"/>
          <w:sz w:val="28"/>
          <w:szCs w:val="28"/>
        </w:rPr>
        <w:t xml:space="preserve">совокупности занимают споры между спортсменами и спортивными организациями по поводу </w:t>
      </w:r>
      <w:r w:rsidR="00846293" w:rsidRPr="00F96F24">
        <w:rPr>
          <w:rFonts w:ascii="Times New Roman" w:hAnsi="Times New Roman" w:cs="Times New Roman"/>
          <w:sz w:val="28"/>
          <w:szCs w:val="28"/>
        </w:rPr>
        <w:t>трудоустройства и последующей трудовой деятельности спортсмена.</w:t>
      </w:r>
    </w:p>
    <w:p w14:paraId="0BE4BC76" w14:textId="77777777" w:rsidR="003B5689" w:rsidRPr="00F96F24" w:rsidRDefault="003B5689"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В случае если речь идет о трудовых спорах с участием спортсменов, природная конфликтность, присущая отношениям в сфере профессионального спорта, усложняется коллизией противостоящих друг другу интересов сторон трудовых отношений. </w:t>
      </w:r>
      <w:r w:rsidR="00A22CAF" w:rsidRPr="00F96F24">
        <w:rPr>
          <w:rFonts w:ascii="Times New Roman" w:hAnsi="Times New Roman" w:cs="Times New Roman"/>
          <w:sz w:val="28"/>
          <w:szCs w:val="28"/>
        </w:rPr>
        <w:t>Сюда же можно добавить высокий уровень оплаты труда спортсменов, коммерческую направленность профессионального спорта и аккумуляцию крупных денежных капиталов в данной сфере. Все вместе это составляет сверхконфликтную среду</w:t>
      </w:r>
      <w:r w:rsidRPr="00F96F24">
        <w:rPr>
          <w:rFonts w:ascii="Times New Roman" w:hAnsi="Times New Roman" w:cs="Times New Roman"/>
          <w:sz w:val="28"/>
          <w:szCs w:val="28"/>
        </w:rPr>
        <w:t>, в которой протекает трудовая деятельность спортсмена</w:t>
      </w:r>
      <w:r w:rsidR="00274E04" w:rsidRPr="00F96F24">
        <w:rPr>
          <w:rFonts w:ascii="Times New Roman" w:hAnsi="Times New Roman" w:cs="Times New Roman"/>
          <w:sz w:val="28"/>
          <w:szCs w:val="28"/>
        </w:rPr>
        <w:t>.</w:t>
      </w:r>
    </w:p>
    <w:p w14:paraId="611EBD8D" w14:textId="77777777" w:rsidR="005F4406" w:rsidRPr="00F96F24" w:rsidRDefault="005F4406"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lastRenderedPageBreak/>
        <w:t xml:space="preserve">Львиная доля споров с участием спортсменов связана с </w:t>
      </w:r>
      <w:proofErr w:type="spellStart"/>
      <w:r w:rsidRPr="00F96F24">
        <w:rPr>
          <w:rFonts w:ascii="Times New Roman" w:hAnsi="Times New Roman" w:cs="Times New Roman"/>
          <w:sz w:val="28"/>
          <w:szCs w:val="28"/>
        </w:rPr>
        <w:t>трансферной</w:t>
      </w:r>
      <w:proofErr w:type="spellEnd"/>
      <w:r w:rsidRPr="00F96F24">
        <w:rPr>
          <w:rFonts w:ascii="Times New Roman" w:hAnsi="Times New Roman" w:cs="Times New Roman"/>
          <w:sz w:val="28"/>
          <w:szCs w:val="28"/>
        </w:rPr>
        <w:t xml:space="preserve"> системой и их переходами из одного спортивного клуба в другой.</w:t>
      </w:r>
      <w:r w:rsidRPr="00F96F24">
        <w:rPr>
          <w:rStyle w:val="a5"/>
          <w:rFonts w:ascii="Times New Roman" w:hAnsi="Times New Roman" w:cs="Times New Roman"/>
          <w:sz w:val="28"/>
          <w:szCs w:val="28"/>
        </w:rPr>
        <w:footnoteReference w:id="70"/>
      </w:r>
      <w:r w:rsidRPr="00F96F24">
        <w:rPr>
          <w:rFonts w:ascii="Times New Roman" w:hAnsi="Times New Roman" w:cs="Times New Roman"/>
          <w:sz w:val="28"/>
          <w:szCs w:val="28"/>
        </w:rPr>
        <w:t xml:space="preserve"> Ведущие исследователи в области спортивного права объясняют это несовершенством законодательства, а также неясностью и противоречивостью регламентных норм спортивных организаций.</w:t>
      </w:r>
      <w:r w:rsidRPr="00F96F24">
        <w:rPr>
          <w:rStyle w:val="a5"/>
          <w:rFonts w:ascii="Times New Roman" w:hAnsi="Times New Roman" w:cs="Times New Roman"/>
          <w:sz w:val="28"/>
          <w:szCs w:val="28"/>
        </w:rPr>
        <w:footnoteReference w:id="71"/>
      </w:r>
      <w:r w:rsidRPr="00F96F24">
        <w:rPr>
          <w:rFonts w:ascii="Times New Roman" w:hAnsi="Times New Roman" w:cs="Times New Roman"/>
          <w:sz w:val="28"/>
          <w:szCs w:val="28"/>
        </w:rPr>
        <w:t xml:space="preserve"> Мы склонны согласиться с этим, с той лишь поправкой, что в данном случае, неоднозначность законодательства и регламентных норм это скорее внешние условия, в которых существуют отношения, а собственно внутренняя причинность лежит в повышенной конфликтности самого спорта и высокой динамике трудовой мобильности спортсменов. Если все это умножить на не идеальное нормативное регулирование, то этим вполне можно объяснить повышенную </w:t>
      </w:r>
      <w:proofErr w:type="spellStart"/>
      <w:r w:rsidRPr="00F96F24">
        <w:rPr>
          <w:rFonts w:ascii="Times New Roman" w:hAnsi="Times New Roman" w:cs="Times New Roman"/>
          <w:sz w:val="28"/>
          <w:szCs w:val="28"/>
        </w:rPr>
        <w:t>конфликтогенность</w:t>
      </w:r>
      <w:proofErr w:type="spellEnd"/>
      <w:r w:rsidR="008371B5">
        <w:rPr>
          <w:rFonts w:ascii="Times New Roman" w:hAnsi="Times New Roman" w:cs="Times New Roman"/>
          <w:sz w:val="28"/>
          <w:szCs w:val="28"/>
        </w:rPr>
        <w:t xml:space="preserve"> </w:t>
      </w:r>
      <w:proofErr w:type="spellStart"/>
      <w:r w:rsidRPr="00F96F24">
        <w:rPr>
          <w:rFonts w:ascii="Times New Roman" w:hAnsi="Times New Roman" w:cs="Times New Roman"/>
          <w:sz w:val="28"/>
          <w:szCs w:val="28"/>
        </w:rPr>
        <w:t>трансферной</w:t>
      </w:r>
      <w:proofErr w:type="spellEnd"/>
      <w:r w:rsidRPr="00F96F24">
        <w:rPr>
          <w:rFonts w:ascii="Times New Roman" w:hAnsi="Times New Roman" w:cs="Times New Roman"/>
          <w:sz w:val="28"/>
          <w:szCs w:val="28"/>
        </w:rPr>
        <w:t xml:space="preserve"> системы.</w:t>
      </w:r>
    </w:p>
    <w:p w14:paraId="735ABD62" w14:textId="77777777" w:rsidR="00692635" w:rsidRPr="00F96F24" w:rsidRDefault="00692635"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Разрешение споров, связанных с</w:t>
      </w:r>
      <w:r w:rsidR="00274E04" w:rsidRPr="00F96F24">
        <w:rPr>
          <w:rFonts w:ascii="Times New Roman" w:hAnsi="Times New Roman" w:cs="Times New Roman"/>
          <w:sz w:val="28"/>
          <w:szCs w:val="28"/>
        </w:rPr>
        <w:t xml:space="preserve"> прекращением трудового договора со спортсменами</w:t>
      </w:r>
      <w:r w:rsidRPr="00F96F24">
        <w:rPr>
          <w:rFonts w:ascii="Times New Roman" w:hAnsi="Times New Roman" w:cs="Times New Roman"/>
          <w:sz w:val="28"/>
          <w:szCs w:val="28"/>
        </w:rPr>
        <w:t xml:space="preserve">, ввиду </w:t>
      </w:r>
      <w:r w:rsidR="00274E04" w:rsidRPr="00F96F24">
        <w:rPr>
          <w:rFonts w:ascii="Times New Roman" w:hAnsi="Times New Roman" w:cs="Times New Roman"/>
          <w:sz w:val="28"/>
          <w:szCs w:val="28"/>
        </w:rPr>
        <w:t>особой специфики труда в сфере профессионального спорта и крайней конфликтности отношений</w:t>
      </w:r>
      <w:r w:rsidR="00751353">
        <w:rPr>
          <w:rFonts w:ascii="Times New Roman" w:hAnsi="Times New Roman" w:cs="Times New Roman"/>
          <w:sz w:val="28"/>
          <w:szCs w:val="28"/>
        </w:rPr>
        <w:t>,</w:t>
      </w:r>
      <w:r w:rsidRPr="00F96F24">
        <w:rPr>
          <w:rFonts w:ascii="Times New Roman" w:hAnsi="Times New Roman" w:cs="Times New Roman"/>
          <w:sz w:val="28"/>
          <w:szCs w:val="28"/>
        </w:rPr>
        <w:t xml:space="preserve"> требует авторитетной фигуры арбитра, который может обеспечить компетентное </w:t>
      </w:r>
      <w:r w:rsidR="00852773" w:rsidRPr="00F96F24">
        <w:rPr>
          <w:rFonts w:ascii="Times New Roman" w:hAnsi="Times New Roman" w:cs="Times New Roman"/>
          <w:sz w:val="28"/>
          <w:szCs w:val="28"/>
        </w:rPr>
        <w:t>и справедливое  урегулирование спора</w:t>
      </w:r>
      <w:r w:rsidRPr="00F96F24">
        <w:rPr>
          <w:rFonts w:ascii="Times New Roman" w:hAnsi="Times New Roman" w:cs="Times New Roman"/>
          <w:sz w:val="28"/>
          <w:szCs w:val="28"/>
        </w:rPr>
        <w:t xml:space="preserve"> между сторонами. </w:t>
      </w:r>
    </w:p>
    <w:p w14:paraId="7B205FC5" w14:textId="77777777" w:rsidR="00D64E85" w:rsidRPr="00F96F24" w:rsidRDefault="00D64E85"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Глава 5.1 Федерального закона о спорте устанавливает, что споры между спортсменами и их работодателями</w:t>
      </w:r>
      <w:r w:rsidR="00DC70D4" w:rsidRPr="00F96F24">
        <w:rPr>
          <w:rFonts w:ascii="Times New Roman" w:hAnsi="Times New Roman" w:cs="Times New Roman"/>
          <w:sz w:val="28"/>
          <w:szCs w:val="28"/>
        </w:rPr>
        <w:t>, в том числе индивидуальные трудовые споры,</w:t>
      </w:r>
      <w:r w:rsidRPr="00F96F24">
        <w:rPr>
          <w:rFonts w:ascii="Times New Roman" w:hAnsi="Times New Roman" w:cs="Times New Roman"/>
          <w:sz w:val="28"/>
          <w:szCs w:val="28"/>
        </w:rPr>
        <w:t xml:space="preserve"> передаются для разрешения в специальный спортивный арбитраж (третейский суд). Такое решение законодателя С.В. Алексеев </w:t>
      </w:r>
      <w:r w:rsidR="00DC70D4" w:rsidRPr="00F96F24">
        <w:rPr>
          <w:rFonts w:ascii="Times New Roman" w:hAnsi="Times New Roman" w:cs="Times New Roman"/>
          <w:sz w:val="28"/>
          <w:szCs w:val="28"/>
        </w:rPr>
        <w:t>считает верным, полагая</w:t>
      </w:r>
      <w:r w:rsidRPr="00F96F24">
        <w:rPr>
          <w:rFonts w:ascii="Times New Roman" w:hAnsi="Times New Roman" w:cs="Times New Roman"/>
          <w:sz w:val="28"/>
          <w:szCs w:val="28"/>
        </w:rPr>
        <w:t>, что судьи государственных судов могут быть недостаточно компетентны в знании специфики спорта, что помешало бы качественному разрешению споров.</w:t>
      </w:r>
      <w:r w:rsidRPr="00F96F24">
        <w:rPr>
          <w:rStyle w:val="a5"/>
          <w:rFonts w:ascii="Times New Roman" w:hAnsi="Times New Roman" w:cs="Times New Roman"/>
          <w:sz w:val="28"/>
          <w:szCs w:val="28"/>
        </w:rPr>
        <w:footnoteReference w:id="72"/>
      </w:r>
      <w:r w:rsidR="008371B5">
        <w:rPr>
          <w:rFonts w:ascii="Times New Roman" w:hAnsi="Times New Roman" w:cs="Times New Roman"/>
          <w:sz w:val="28"/>
          <w:szCs w:val="28"/>
        </w:rPr>
        <w:t xml:space="preserve"> </w:t>
      </w:r>
      <w:r w:rsidR="00C54D48" w:rsidRPr="00F96F24">
        <w:rPr>
          <w:rFonts w:ascii="Times New Roman" w:hAnsi="Times New Roman" w:cs="Times New Roman"/>
          <w:sz w:val="28"/>
          <w:szCs w:val="28"/>
        </w:rPr>
        <w:t xml:space="preserve">Согласимся с тем, что государственные судьи действительно могут быть не осведомлены во всех тонкостях организации спортивных отношений, но абсолютизировать это, и тем более обосновывать этим разрешение споров с </w:t>
      </w:r>
      <w:r w:rsidR="00C54D48" w:rsidRPr="00F96F24">
        <w:rPr>
          <w:rFonts w:ascii="Times New Roman" w:hAnsi="Times New Roman" w:cs="Times New Roman"/>
          <w:sz w:val="28"/>
          <w:szCs w:val="28"/>
        </w:rPr>
        <w:lastRenderedPageBreak/>
        <w:t>участием спортсменов только специальными</w:t>
      </w:r>
      <w:r w:rsidR="00AF4F3E">
        <w:rPr>
          <w:rFonts w:ascii="Times New Roman" w:hAnsi="Times New Roman" w:cs="Times New Roman"/>
          <w:sz w:val="28"/>
          <w:szCs w:val="28"/>
        </w:rPr>
        <w:t xml:space="preserve"> спортивными арбитражами и</w:t>
      </w:r>
      <w:r w:rsidR="008371B5">
        <w:rPr>
          <w:rFonts w:ascii="Times New Roman" w:hAnsi="Times New Roman" w:cs="Times New Roman"/>
          <w:sz w:val="28"/>
          <w:szCs w:val="28"/>
        </w:rPr>
        <w:t xml:space="preserve"> </w:t>
      </w:r>
      <w:proofErr w:type="spellStart"/>
      <w:r w:rsidR="00C54D48" w:rsidRPr="00F96F24">
        <w:rPr>
          <w:rFonts w:ascii="Times New Roman" w:hAnsi="Times New Roman" w:cs="Times New Roman"/>
          <w:sz w:val="28"/>
          <w:szCs w:val="28"/>
        </w:rPr>
        <w:t>юрисдикционными</w:t>
      </w:r>
      <w:proofErr w:type="spellEnd"/>
      <w:r w:rsidR="00C54D48" w:rsidRPr="00F96F24">
        <w:rPr>
          <w:rFonts w:ascii="Times New Roman" w:hAnsi="Times New Roman" w:cs="Times New Roman"/>
          <w:sz w:val="28"/>
          <w:szCs w:val="28"/>
        </w:rPr>
        <w:t xml:space="preserve"> органами спортивных организаций также не стоит.</w:t>
      </w:r>
    </w:p>
    <w:p w14:paraId="2406FC7C" w14:textId="77777777" w:rsidR="00F521AC" w:rsidRPr="00F96F24" w:rsidRDefault="00DC70D4"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С</w:t>
      </w:r>
      <w:r w:rsidR="00D9547B" w:rsidRPr="00F96F24">
        <w:rPr>
          <w:rFonts w:ascii="Times New Roman" w:hAnsi="Times New Roman" w:cs="Times New Roman"/>
          <w:sz w:val="28"/>
          <w:szCs w:val="28"/>
        </w:rPr>
        <w:t>пециальная система юрисдикцион</w:t>
      </w:r>
      <w:r w:rsidRPr="00F96F24">
        <w:rPr>
          <w:rFonts w:ascii="Times New Roman" w:hAnsi="Times New Roman" w:cs="Times New Roman"/>
          <w:sz w:val="28"/>
          <w:szCs w:val="28"/>
        </w:rPr>
        <w:t>ных органов по разрешению спортивных споров, существовала и до принятия Федерального закона о спорте</w:t>
      </w:r>
      <w:r w:rsidR="00D9547B" w:rsidRPr="00F96F24">
        <w:rPr>
          <w:rFonts w:ascii="Times New Roman" w:hAnsi="Times New Roman" w:cs="Times New Roman"/>
          <w:sz w:val="28"/>
          <w:szCs w:val="28"/>
        </w:rPr>
        <w:t xml:space="preserve">. </w:t>
      </w:r>
      <w:r w:rsidRPr="00F96F24">
        <w:rPr>
          <w:rFonts w:ascii="Times New Roman" w:hAnsi="Times New Roman" w:cs="Times New Roman"/>
          <w:sz w:val="28"/>
          <w:szCs w:val="28"/>
        </w:rPr>
        <w:t>Она была создана</w:t>
      </w:r>
      <w:r w:rsidR="003D0BC8" w:rsidRPr="00F96F24">
        <w:rPr>
          <w:rFonts w:ascii="Times New Roman" w:hAnsi="Times New Roman" w:cs="Times New Roman"/>
          <w:sz w:val="28"/>
          <w:szCs w:val="28"/>
        </w:rPr>
        <w:t xml:space="preserve"> для</w:t>
      </w:r>
      <w:r w:rsidR="00DA5DD4" w:rsidRPr="00F96F24">
        <w:rPr>
          <w:rFonts w:ascii="Times New Roman" w:hAnsi="Times New Roman" w:cs="Times New Roman"/>
          <w:sz w:val="28"/>
          <w:szCs w:val="28"/>
        </w:rPr>
        <w:t xml:space="preserve"> поддержания внутренней автономии</w:t>
      </w:r>
      <w:r w:rsidR="008371B5">
        <w:rPr>
          <w:rFonts w:ascii="Times New Roman" w:hAnsi="Times New Roman" w:cs="Times New Roman"/>
          <w:sz w:val="28"/>
          <w:szCs w:val="28"/>
        </w:rPr>
        <w:t xml:space="preserve"> </w:t>
      </w:r>
      <w:r w:rsidRPr="00F96F24">
        <w:rPr>
          <w:rFonts w:ascii="Times New Roman" w:hAnsi="Times New Roman" w:cs="Times New Roman"/>
          <w:sz w:val="28"/>
          <w:szCs w:val="28"/>
        </w:rPr>
        <w:t xml:space="preserve">профессионального спорта, а также </w:t>
      </w:r>
      <w:r w:rsidR="00583303" w:rsidRPr="00F96F24">
        <w:rPr>
          <w:rFonts w:ascii="Times New Roman" w:hAnsi="Times New Roman" w:cs="Times New Roman"/>
          <w:sz w:val="28"/>
          <w:szCs w:val="28"/>
        </w:rPr>
        <w:t>минимиз</w:t>
      </w:r>
      <w:r w:rsidRPr="00F96F24">
        <w:rPr>
          <w:rFonts w:ascii="Times New Roman" w:hAnsi="Times New Roman" w:cs="Times New Roman"/>
          <w:sz w:val="28"/>
          <w:szCs w:val="28"/>
        </w:rPr>
        <w:t xml:space="preserve">ации </w:t>
      </w:r>
      <w:r w:rsidR="002D2AC1" w:rsidRPr="00F96F24">
        <w:rPr>
          <w:rFonts w:ascii="Times New Roman" w:hAnsi="Times New Roman" w:cs="Times New Roman"/>
          <w:sz w:val="28"/>
          <w:szCs w:val="28"/>
        </w:rPr>
        <w:t>государственного вмешательства</w:t>
      </w:r>
      <w:r w:rsidRPr="00F96F24">
        <w:rPr>
          <w:rFonts w:ascii="Times New Roman" w:hAnsi="Times New Roman" w:cs="Times New Roman"/>
          <w:sz w:val="28"/>
          <w:szCs w:val="28"/>
        </w:rPr>
        <w:t xml:space="preserve"> в спорт</w:t>
      </w:r>
      <w:r w:rsidR="00DA5DD4" w:rsidRPr="00F96F24">
        <w:rPr>
          <w:rFonts w:ascii="Times New Roman" w:hAnsi="Times New Roman" w:cs="Times New Roman"/>
          <w:sz w:val="28"/>
          <w:szCs w:val="28"/>
        </w:rPr>
        <w:t xml:space="preserve">, причем не только </w:t>
      </w:r>
      <w:r w:rsidR="00583303" w:rsidRPr="00F96F24">
        <w:rPr>
          <w:rFonts w:ascii="Times New Roman" w:hAnsi="Times New Roman" w:cs="Times New Roman"/>
          <w:sz w:val="28"/>
          <w:szCs w:val="28"/>
        </w:rPr>
        <w:t xml:space="preserve">в сфере нормативно-правового </w:t>
      </w:r>
      <w:r w:rsidR="00DA5DD4" w:rsidRPr="00F96F24">
        <w:rPr>
          <w:rFonts w:ascii="Times New Roman" w:hAnsi="Times New Roman" w:cs="Times New Roman"/>
          <w:sz w:val="28"/>
          <w:szCs w:val="28"/>
        </w:rPr>
        <w:t>регулирования,</w:t>
      </w:r>
      <w:r w:rsidR="00D9547B" w:rsidRPr="00F96F24">
        <w:rPr>
          <w:rFonts w:ascii="Times New Roman" w:hAnsi="Times New Roman" w:cs="Times New Roman"/>
          <w:sz w:val="28"/>
          <w:szCs w:val="28"/>
        </w:rPr>
        <w:t xml:space="preserve"> но и в правоприменительной сфере. </w:t>
      </w:r>
      <w:r w:rsidR="00DA5DD4" w:rsidRPr="00F96F24">
        <w:rPr>
          <w:rFonts w:ascii="Times New Roman" w:hAnsi="Times New Roman" w:cs="Times New Roman"/>
          <w:sz w:val="28"/>
          <w:szCs w:val="28"/>
        </w:rPr>
        <w:t xml:space="preserve">Неприятие идеи допуска публичного субъекта в процедуру разрешения споров между субъектами профессионального спорта, </w:t>
      </w:r>
      <w:r w:rsidR="003D0BC8" w:rsidRPr="00F96F24">
        <w:rPr>
          <w:rFonts w:ascii="Times New Roman" w:hAnsi="Times New Roman" w:cs="Times New Roman"/>
          <w:sz w:val="28"/>
          <w:szCs w:val="28"/>
        </w:rPr>
        <w:t>стало причиной повсеместного введения</w:t>
      </w:r>
      <w:r w:rsidR="008371B5">
        <w:rPr>
          <w:rFonts w:ascii="Times New Roman" w:hAnsi="Times New Roman" w:cs="Times New Roman"/>
          <w:sz w:val="28"/>
          <w:szCs w:val="28"/>
        </w:rPr>
        <w:t xml:space="preserve"> </w:t>
      </w:r>
      <w:r w:rsidR="00D9547B" w:rsidRPr="00F96F24">
        <w:rPr>
          <w:rFonts w:ascii="Times New Roman" w:hAnsi="Times New Roman" w:cs="Times New Roman"/>
          <w:sz w:val="28"/>
          <w:szCs w:val="28"/>
        </w:rPr>
        <w:t xml:space="preserve">локальными актами спортивных организаций </w:t>
      </w:r>
      <w:r w:rsidR="00DA5DD4" w:rsidRPr="00F96F24">
        <w:rPr>
          <w:rFonts w:ascii="Times New Roman" w:hAnsi="Times New Roman" w:cs="Times New Roman"/>
          <w:sz w:val="28"/>
          <w:szCs w:val="28"/>
        </w:rPr>
        <w:t xml:space="preserve">запретов </w:t>
      </w:r>
      <w:r w:rsidR="00D9547B" w:rsidRPr="00F96F24">
        <w:rPr>
          <w:rFonts w:ascii="Times New Roman" w:hAnsi="Times New Roman" w:cs="Times New Roman"/>
          <w:sz w:val="28"/>
          <w:szCs w:val="28"/>
        </w:rPr>
        <w:t>на передачу споров для ра</w:t>
      </w:r>
      <w:r w:rsidR="00DA5DD4" w:rsidRPr="00F96F24">
        <w:rPr>
          <w:rFonts w:ascii="Times New Roman" w:hAnsi="Times New Roman" w:cs="Times New Roman"/>
          <w:sz w:val="28"/>
          <w:szCs w:val="28"/>
        </w:rPr>
        <w:t xml:space="preserve">зрешения в государственные </w:t>
      </w:r>
      <w:r w:rsidR="00A25DCF" w:rsidRPr="00F96F24">
        <w:rPr>
          <w:rFonts w:ascii="Times New Roman" w:hAnsi="Times New Roman" w:cs="Times New Roman"/>
          <w:sz w:val="28"/>
          <w:szCs w:val="28"/>
        </w:rPr>
        <w:t>суды</w:t>
      </w:r>
      <w:r w:rsidR="00D9547B" w:rsidRPr="00F96F24">
        <w:rPr>
          <w:rFonts w:ascii="Times New Roman" w:hAnsi="Times New Roman" w:cs="Times New Roman"/>
          <w:sz w:val="28"/>
          <w:szCs w:val="28"/>
        </w:rPr>
        <w:t>.</w:t>
      </w:r>
      <w:r w:rsidR="00D44CE7" w:rsidRPr="00F96F24">
        <w:rPr>
          <w:rStyle w:val="a5"/>
          <w:rFonts w:ascii="Times New Roman" w:hAnsi="Times New Roman" w:cs="Times New Roman"/>
          <w:sz w:val="28"/>
          <w:szCs w:val="28"/>
        </w:rPr>
        <w:footnoteReference w:id="73"/>
      </w:r>
    </w:p>
    <w:p w14:paraId="3B10D486" w14:textId="77777777" w:rsidR="008029EF" w:rsidRPr="00F96F24" w:rsidRDefault="00DC70D4"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Основная проблема действующего регулирования заключается в том, что регламентные нормы не содержат для трудовых споров исключения из правила о запрете обращения в государственные суды</w:t>
      </w:r>
      <w:r w:rsidR="0033630B" w:rsidRPr="00F96F24">
        <w:rPr>
          <w:rFonts w:ascii="Times New Roman" w:hAnsi="Times New Roman" w:cs="Times New Roman"/>
          <w:sz w:val="28"/>
          <w:szCs w:val="28"/>
        </w:rPr>
        <w:t xml:space="preserve">, а закон, как </w:t>
      </w:r>
      <w:r w:rsidRPr="00F96F24">
        <w:rPr>
          <w:rFonts w:ascii="Times New Roman" w:hAnsi="Times New Roman" w:cs="Times New Roman"/>
          <w:sz w:val="28"/>
          <w:szCs w:val="28"/>
        </w:rPr>
        <w:t xml:space="preserve">бы вторя этому, устанавливает подсудность </w:t>
      </w:r>
      <w:r w:rsidR="005E76BA" w:rsidRPr="00F96F24">
        <w:rPr>
          <w:rFonts w:ascii="Times New Roman" w:hAnsi="Times New Roman" w:cs="Times New Roman"/>
          <w:sz w:val="28"/>
          <w:szCs w:val="28"/>
        </w:rPr>
        <w:t>трудовых</w:t>
      </w:r>
      <w:r w:rsidRPr="00F96F24">
        <w:rPr>
          <w:rFonts w:ascii="Times New Roman" w:hAnsi="Times New Roman" w:cs="Times New Roman"/>
          <w:sz w:val="28"/>
          <w:szCs w:val="28"/>
        </w:rPr>
        <w:t xml:space="preserve"> споров </w:t>
      </w:r>
      <w:r w:rsidR="005E76BA" w:rsidRPr="00F96F24">
        <w:rPr>
          <w:rFonts w:ascii="Times New Roman" w:hAnsi="Times New Roman" w:cs="Times New Roman"/>
          <w:sz w:val="28"/>
          <w:szCs w:val="28"/>
        </w:rPr>
        <w:t xml:space="preserve">с участием спортсменов </w:t>
      </w:r>
      <w:r w:rsidRPr="00F96F24">
        <w:rPr>
          <w:rFonts w:ascii="Times New Roman" w:hAnsi="Times New Roman" w:cs="Times New Roman"/>
          <w:sz w:val="28"/>
          <w:szCs w:val="28"/>
        </w:rPr>
        <w:t>специальным спортивным арбитражам.</w:t>
      </w:r>
      <w:r w:rsidR="00751353">
        <w:rPr>
          <w:rStyle w:val="a5"/>
          <w:rFonts w:ascii="Times New Roman" w:hAnsi="Times New Roman" w:cs="Times New Roman"/>
          <w:sz w:val="28"/>
          <w:szCs w:val="28"/>
        </w:rPr>
        <w:footnoteReference w:id="74"/>
      </w:r>
      <w:r w:rsidRPr="00F96F24">
        <w:rPr>
          <w:rFonts w:ascii="Times New Roman" w:hAnsi="Times New Roman" w:cs="Times New Roman"/>
          <w:sz w:val="28"/>
          <w:szCs w:val="28"/>
        </w:rPr>
        <w:t xml:space="preserve"> </w:t>
      </w:r>
      <w:r w:rsidR="003D0BC8" w:rsidRPr="00F96F24">
        <w:rPr>
          <w:rFonts w:ascii="Times New Roman" w:hAnsi="Times New Roman" w:cs="Times New Roman"/>
          <w:sz w:val="28"/>
          <w:szCs w:val="28"/>
        </w:rPr>
        <w:t xml:space="preserve">Возникает вопрос – как </w:t>
      </w:r>
      <w:r w:rsidRPr="00F96F24">
        <w:rPr>
          <w:rFonts w:ascii="Times New Roman" w:hAnsi="Times New Roman" w:cs="Times New Roman"/>
          <w:sz w:val="28"/>
          <w:szCs w:val="28"/>
        </w:rPr>
        <w:t>все это сочетается с государственными гарантиями</w:t>
      </w:r>
      <w:r w:rsidR="003D0BC8" w:rsidRPr="00F96F24">
        <w:rPr>
          <w:rFonts w:ascii="Times New Roman" w:hAnsi="Times New Roman" w:cs="Times New Roman"/>
          <w:sz w:val="28"/>
          <w:szCs w:val="28"/>
        </w:rPr>
        <w:t xml:space="preserve"> защиты трудовых прав работников, установленны</w:t>
      </w:r>
      <w:r w:rsidRPr="00F96F24">
        <w:rPr>
          <w:rFonts w:ascii="Times New Roman" w:hAnsi="Times New Roman" w:cs="Times New Roman"/>
          <w:sz w:val="28"/>
          <w:szCs w:val="28"/>
        </w:rPr>
        <w:t>ми в  Трудовом кодексе</w:t>
      </w:r>
      <w:r w:rsidR="003D0BC8" w:rsidRPr="00F96F24">
        <w:rPr>
          <w:rFonts w:ascii="Times New Roman" w:hAnsi="Times New Roman" w:cs="Times New Roman"/>
          <w:sz w:val="28"/>
          <w:szCs w:val="28"/>
        </w:rPr>
        <w:t xml:space="preserve"> РФ? Полагаем, что никак. Очевидно, что локальные акты спортивных организаций, в стремлении обеспечить автономию профессионального спорта прямо предусматривают норму, ограничивающую право работников на обращение в суд за защитой своих трудовых прав.</w:t>
      </w:r>
      <w:r w:rsidR="0033630B" w:rsidRPr="00F96F24">
        <w:rPr>
          <w:rFonts w:ascii="Times New Roman" w:hAnsi="Times New Roman" w:cs="Times New Roman"/>
          <w:sz w:val="28"/>
          <w:szCs w:val="28"/>
        </w:rPr>
        <w:t xml:space="preserve"> А установление главы 5.1 Федерального закона о спорте заставляет нас задуматься, насколько правомерно определение законом подсудности </w:t>
      </w:r>
      <w:r w:rsidR="005E76BA" w:rsidRPr="00F96F24">
        <w:rPr>
          <w:rFonts w:ascii="Times New Roman" w:hAnsi="Times New Roman" w:cs="Times New Roman"/>
          <w:sz w:val="28"/>
          <w:szCs w:val="28"/>
        </w:rPr>
        <w:t>трудовых</w:t>
      </w:r>
      <w:r w:rsidR="0033630B" w:rsidRPr="00F96F24">
        <w:rPr>
          <w:rFonts w:ascii="Times New Roman" w:hAnsi="Times New Roman" w:cs="Times New Roman"/>
          <w:sz w:val="28"/>
          <w:szCs w:val="28"/>
        </w:rPr>
        <w:t xml:space="preserve"> споров третейским судам, когда как </w:t>
      </w:r>
      <w:r w:rsidR="008029EF" w:rsidRPr="00F96F24">
        <w:rPr>
          <w:rFonts w:ascii="Times New Roman" w:hAnsi="Times New Roman" w:cs="Times New Roman"/>
          <w:sz w:val="28"/>
          <w:szCs w:val="28"/>
        </w:rPr>
        <w:t>споры из трудовых отношений согласно пп.4 п.2 статьи 22.1 Гражданского процессуального кодекса РФ не могут быть переданы на рассмотрение третейского суда?</w:t>
      </w:r>
    </w:p>
    <w:p w14:paraId="0FB5EA5B" w14:textId="77777777" w:rsidR="003D0BC8" w:rsidRPr="00F96F24" w:rsidRDefault="0033630B"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Н</w:t>
      </w:r>
      <w:r w:rsidR="00F521AC" w:rsidRPr="00F96F24">
        <w:rPr>
          <w:rFonts w:ascii="Times New Roman" w:hAnsi="Times New Roman" w:cs="Times New Roman"/>
          <w:sz w:val="28"/>
          <w:szCs w:val="28"/>
        </w:rPr>
        <w:t>ельзя</w:t>
      </w:r>
      <w:r w:rsidR="003D0BC8" w:rsidRPr="00F96F24">
        <w:rPr>
          <w:rFonts w:ascii="Times New Roman" w:hAnsi="Times New Roman" w:cs="Times New Roman"/>
          <w:sz w:val="28"/>
          <w:szCs w:val="28"/>
        </w:rPr>
        <w:t xml:space="preserve"> переоценить значени</w:t>
      </w:r>
      <w:r w:rsidR="007A7A12" w:rsidRPr="00F96F24">
        <w:rPr>
          <w:rFonts w:ascii="Times New Roman" w:hAnsi="Times New Roman" w:cs="Times New Roman"/>
          <w:sz w:val="28"/>
          <w:szCs w:val="28"/>
        </w:rPr>
        <w:t xml:space="preserve">е гарантии, предусмотренной </w:t>
      </w:r>
      <w:r w:rsidR="00DD5F89">
        <w:rPr>
          <w:rFonts w:ascii="Times New Roman" w:hAnsi="Times New Roman" w:cs="Times New Roman"/>
          <w:sz w:val="28"/>
          <w:szCs w:val="28"/>
        </w:rPr>
        <w:t>Трудовым кодексом</w:t>
      </w:r>
      <w:r w:rsidR="005F4406" w:rsidRPr="00F96F24">
        <w:rPr>
          <w:rFonts w:ascii="Times New Roman" w:hAnsi="Times New Roman" w:cs="Times New Roman"/>
          <w:sz w:val="28"/>
          <w:szCs w:val="28"/>
        </w:rPr>
        <w:t>, согласно которой к</w:t>
      </w:r>
      <w:r w:rsidR="003D0BC8" w:rsidRPr="00F96F24">
        <w:rPr>
          <w:rFonts w:ascii="Times New Roman" w:hAnsi="Times New Roman" w:cs="Times New Roman"/>
          <w:sz w:val="28"/>
          <w:szCs w:val="28"/>
        </w:rPr>
        <w:t xml:space="preserve">аждый работник имеет право на защиту своих </w:t>
      </w:r>
      <w:r w:rsidR="003D0BC8" w:rsidRPr="00F96F24">
        <w:rPr>
          <w:rFonts w:ascii="Times New Roman" w:hAnsi="Times New Roman" w:cs="Times New Roman"/>
          <w:sz w:val="28"/>
          <w:szCs w:val="28"/>
        </w:rPr>
        <w:lastRenderedPageBreak/>
        <w:t>трудовых прав, свобод и законных интересов всеми не</w:t>
      </w:r>
      <w:r w:rsidR="00F521AC" w:rsidRPr="00F96F24">
        <w:rPr>
          <w:rFonts w:ascii="Times New Roman" w:hAnsi="Times New Roman" w:cs="Times New Roman"/>
          <w:sz w:val="28"/>
          <w:szCs w:val="28"/>
        </w:rPr>
        <w:t xml:space="preserve"> запрещенными законом способами, в</w:t>
      </w:r>
      <w:r w:rsidR="003D0BC8" w:rsidRPr="00F96F24">
        <w:rPr>
          <w:rFonts w:ascii="Times New Roman" w:hAnsi="Times New Roman" w:cs="Times New Roman"/>
          <w:sz w:val="28"/>
          <w:szCs w:val="28"/>
        </w:rPr>
        <w:t xml:space="preserve"> том числе</w:t>
      </w:r>
      <w:r w:rsidR="00F521AC" w:rsidRPr="00F96F24">
        <w:rPr>
          <w:rFonts w:ascii="Times New Roman" w:hAnsi="Times New Roman" w:cs="Times New Roman"/>
          <w:sz w:val="28"/>
          <w:szCs w:val="28"/>
        </w:rPr>
        <w:t xml:space="preserve"> посредством обращения в суды или комиссии по трудовым спорам </w:t>
      </w:r>
      <w:r w:rsidR="003D0BC8" w:rsidRPr="00F96F24">
        <w:rPr>
          <w:rFonts w:ascii="Times New Roman" w:hAnsi="Times New Roman" w:cs="Times New Roman"/>
          <w:sz w:val="28"/>
          <w:szCs w:val="28"/>
        </w:rPr>
        <w:t>за разрешением индивидуального трудового спора (стат</w:t>
      </w:r>
      <w:r w:rsidR="005F4406" w:rsidRPr="00F96F24">
        <w:rPr>
          <w:rFonts w:ascii="Times New Roman" w:hAnsi="Times New Roman" w:cs="Times New Roman"/>
          <w:sz w:val="28"/>
          <w:szCs w:val="28"/>
        </w:rPr>
        <w:t xml:space="preserve">ьи </w:t>
      </w:r>
      <w:r w:rsidR="00DD5F89">
        <w:rPr>
          <w:rFonts w:ascii="Times New Roman" w:hAnsi="Times New Roman" w:cs="Times New Roman"/>
          <w:sz w:val="28"/>
          <w:szCs w:val="28"/>
        </w:rPr>
        <w:t xml:space="preserve">21, </w:t>
      </w:r>
      <w:r w:rsidR="005E0B82" w:rsidRPr="00F96F24">
        <w:rPr>
          <w:rFonts w:ascii="Times New Roman" w:hAnsi="Times New Roman" w:cs="Times New Roman"/>
          <w:sz w:val="28"/>
          <w:szCs w:val="28"/>
        </w:rPr>
        <w:t xml:space="preserve">352, </w:t>
      </w:r>
      <w:r w:rsidR="005F4406" w:rsidRPr="00F96F24">
        <w:rPr>
          <w:rFonts w:ascii="Times New Roman" w:hAnsi="Times New Roman" w:cs="Times New Roman"/>
          <w:sz w:val="28"/>
          <w:szCs w:val="28"/>
        </w:rPr>
        <w:t>385, 391 ТК РФ). Эта гарантия предоставлена</w:t>
      </w:r>
      <w:r w:rsidR="003D0BC8" w:rsidRPr="00F96F24">
        <w:rPr>
          <w:rFonts w:ascii="Times New Roman" w:hAnsi="Times New Roman" w:cs="Times New Roman"/>
          <w:sz w:val="28"/>
          <w:szCs w:val="28"/>
        </w:rPr>
        <w:t xml:space="preserve"> законом всем работникам - не должны составлять исключение и спортсмены.</w:t>
      </w:r>
      <w:r w:rsidR="005E76BA" w:rsidRPr="00F96F24">
        <w:rPr>
          <w:rFonts w:ascii="Times New Roman" w:hAnsi="Times New Roman" w:cs="Times New Roman"/>
          <w:sz w:val="28"/>
          <w:szCs w:val="28"/>
        </w:rPr>
        <w:t xml:space="preserve"> Но, к сожалению, несовершенство действующего регулирования практически уничтожает эту гарантию, если мы говорим о защите трудовых прав спортсменов. Мы вынуждены согласиться с С.А. Юрловым, который отмечает, что «представляется, что спортсменов и иных участников спортивных отношений заставляют отказаться от права на обращение в государственный суд».</w:t>
      </w:r>
      <w:r w:rsidR="005E76BA" w:rsidRPr="00F96F24">
        <w:rPr>
          <w:rStyle w:val="a5"/>
          <w:rFonts w:ascii="Times New Roman" w:hAnsi="Times New Roman" w:cs="Times New Roman"/>
          <w:sz w:val="28"/>
          <w:szCs w:val="28"/>
        </w:rPr>
        <w:footnoteReference w:id="75"/>
      </w:r>
      <w:r w:rsidR="005F4406" w:rsidRPr="00F96F24">
        <w:rPr>
          <w:rFonts w:ascii="Times New Roman" w:hAnsi="Times New Roman" w:cs="Times New Roman"/>
          <w:sz w:val="28"/>
          <w:szCs w:val="28"/>
        </w:rPr>
        <w:t xml:space="preserve"> Очевидно, что такая практика не допустима.</w:t>
      </w:r>
    </w:p>
    <w:p w14:paraId="50EC5816" w14:textId="77777777" w:rsidR="00B57E3F" w:rsidRPr="00F96F24" w:rsidRDefault="003B5689" w:rsidP="00954CE1">
      <w:pPr>
        <w:spacing w:after="0" w:line="360" w:lineRule="auto"/>
        <w:ind w:firstLine="567"/>
        <w:jc w:val="both"/>
        <w:rPr>
          <w:rFonts w:ascii="Times New Roman" w:hAnsi="Times New Roman" w:cs="Times New Roman"/>
          <w:sz w:val="28"/>
          <w:szCs w:val="28"/>
        </w:rPr>
      </w:pPr>
      <w:proofErr w:type="spellStart"/>
      <w:r w:rsidRPr="00F96F24">
        <w:rPr>
          <w:rFonts w:ascii="Times New Roman" w:hAnsi="Times New Roman" w:cs="Times New Roman"/>
          <w:sz w:val="28"/>
          <w:szCs w:val="28"/>
        </w:rPr>
        <w:t>Юрисдикционными</w:t>
      </w:r>
      <w:proofErr w:type="spellEnd"/>
      <w:r w:rsidRPr="00F96F24">
        <w:rPr>
          <w:rFonts w:ascii="Times New Roman" w:hAnsi="Times New Roman" w:cs="Times New Roman"/>
          <w:sz w:val="28"/>
          <w:szCs w:val="28"/>
        </w:rPr>
        <w:t xml:space="preserve"> органами спортивных организаций ежегодно разрешаются сотни конфликтов между спортсменами и их работодателями. </w:t>
      </w:r>
      <w:r w:rsidR="00B57E3F" w:rsidRPr="00F96F24">
        <w:rPr>
          <w:rFonts w:ascii="Times New Roman" w:hAnsi="Times New Roman" w:cs="Times New Roman"/>
          <w:sz w:val="28"/>
          <w:szCs w:val="28"/>
        </w:rPr>
        <w:t xml:space="preserve">Во многом, </w:t>
      </w:r>
      <w:r w:rsidR="00615218" w:rsidRPr="00F96F24">
        <w:rPr>
          <w:rFonts w:ascii="Times New Roman" w:hAnsi="Times New Roman" w:cs="Times New Roman"/>
          <w:sz w:val="28"/>
          <w:szCs w:val="28"/>
        </w:rPr>
        <w:t xml:space="preserve">функции </w:t>
      </w:r>
      <w:r w:rsidR="00B57E3F" w:rsidRPr="00F96F24">
        <w:rPr>
          <w:rFonts w:ascii="Times New Roman" w:hAnsi="Times New Roman" w:cs="Times New Roman"/>
          <w:sz w:val="28"/>
          <w:szCs w:val="28"/>
        </w:rPr>
        <w:t xml:space="preserve">юрисдикционных органов </w:t>
      </w:r>
      <w:r w:rsidR="00615218" w:rsidRPr="00F96F24">
        <w:rPr>
          <w:rFonts w:ascii="Times New Roman" w:hAnsi="Times New Roman" w:cs="Times New Roman"/>
          <w:sz w:val="28"/>
          <w:szCs w:val="28"/>
        </w:rPr>
        <w:t>напоминают комиссии по трудовым спорам, но они</w:t>
      </w:r>
      <w:r w:rsidR="003967D9" w:rsidRPr="00F96F24">
        <w:rPr>
          <w:rFonts w:ascii="Times New Roman" w:hAnsi="Times New Roman" w:cs="Times New Roman"/>
          <w:sz w:val="28"/>
          <w:szCs w:val="28"/>
        </w:rPr>
        <w:t xml:space="preserve"> ими, безусловно, не являются, поскольку к</w:t>
      </w:r>
      <w:r w:rsidR="00615218" w:rsidRPr="00F96F24">
        <w:rPr>
          <w:rFonts w:ascii="Times New Roman" w:hAnsi="Times New Roman" w:cs="Times New Roman"/>
          <w:sz w:val="28"/>
          <w:szCs w:val="28"/>
        </w:rPr>
        <w:t>омиссии по трудовым спорам создаются в организации, в которой трудится работник,</w:t>
      </w:r>
      <w:r w:rsidR="005E1ECA" w:rsidRPr="00F96F24">
        <w:rPr>
          <w:rFonts w:ascii="Times New Roman" w:hAnsi="Times New Roman" w:cs="Times New Roman"/>
          <w:sz w:val="28"/>
          <w:szCs w:val="28"/>
        </w:rPr>
        <w:t xml:space="preserve"> а спортивные федерации работодателями спортсмена не являются. </w:t>
      </w:r>
    </w:p>
    <w:p w14:paraId="15FC1238" w14:textId="77777777" w:rsidR="00B57E3F" w:rsidRPr="00F96F24" w:rsidRDefault="005E1ECA" w:rsidP="00954CE1">
      <w:pPr>
        <w:spacing w:after="0" w:line="360" w:lineRule="auto"/>
        <w:ind w:firstLine="567"/>
        <w:jc w:val="both"/>
        <w:rPr>
          <w:rFonts w:ascii="Times New Roman" w:hAnsi="Times New Roman" w:cs="Times New Roman"/>
          <w:sz w:val="28"/>
          <w:szCs w:val="28"/>
          <w:shd w:val="clear" w:color="auto" w:fill="FFFFFF"/>
        </w:rPr>
      </w:pPr>
      <w:r w:rsidRPr="00F96F24">
        <w:rPr>
          <w:rFonts w:ascii="Times New Roman" w:hAnsi="Times New Roman" w:cs="Times New Roman"/>
          <w:sz w:val="28"/>
          <w:szCs w:val="28"/>
        </w:rPr>
        <w:t>Формирование юрисдикционных органов спортивных федераций по общему правилу осуществляется на паритетных началах, объединяя представителей спортивных организаций (клубов) и представителей спортсменов,</w:t>
      </w:r>
      <w:r w:rsidR="004E0B1B" w:rsidRPr="00F96F24">
        <w:rPr>
          <w:rFonts w:ascii="Times New Roman" w:hAnsi="Times New Roman" w:cs="Times New Roman"/>
          <w:sz w:val="28"/>
          <w:szCs w:val="28"/>
        </w:rPr>
        <w:t xml:space="preserve"> при этом</w:t>
      </w:r>
      <w:r w:rsidRPr="00F96F24">
        <w:rPr>
          <w:rFonts w:ascii="Times New Roman" w:hAnsi="Times New Roman" w:cs="Times New Roman"/>
          <w:sz w:val="28"/>
          <w:szCs w:val="28"/>
        </w:rPr>
        <w:t xml:space="preserve"> арбитры данных юрисдикционных органов назначаются </w:t>
      </w:r>
      <w:r w:rsidR="00E40EA4" w:rsidRPr="00F96F24">
        <w:rPr>
          <w:rFonts w:ascii="Times New Roman" w:hAnsi="Times New Roman" w:cs="Times New Roman"/>
          <w:sz w:val="28"/>
          <w:szCs w:val="28"/>
        </w:rPr>
        <w:t xml:space="preserve">федерацией </w:t>
      </w:r>
      <w:r w:rsidRPr="00F96F24">
        <w:rPr>
          <w:rFonts w:ascii="Times New Roman" w:hAnsi="Times New Roman" w:cs="Times New Roman"/>
          <w:sz w:val="28"/>
          <w:szCs w:val="28"/>
        </w:rPr>
        <w:t>из числа авторитетных лиц, обладающих специальным</w:t>
      </w:r>
      <w:r w:rsidR="00E40EA4" w:rsidRPr="00F96F24">
        <w:rPr>
          <w:rFonts w:ascii="Times New Roman" w:hAnsi="Times New Roman" w:cs="Times New Roman"/>
          <w:sz w:val="28"/>
          <w:szCs w:val="28"/>
        </w:rPr>
        <w:t>и знаниями и достаточным опытом</w:t>
      </w:r>
      <w:r w:rsidRPr="00F96F24">
        <w:rPr>
          <w:rFonts w:ascii="Times New Roman" w:hAnsi="Times New Roman" w:cs="Times New Roman"/>
          <w:sz w:val="28"/>
          <w:szCs w:val="28"/>
        </w:rPr>
        <w:t xml:space="preserve">. </w:t>
      </w:r>
      <w:r w:rsidR="00B57E3F" w:rsidRPr="00F96F24">
        <w:rPr>
          <w:rFonts w:ascii="Times New Roman" w:hAnsi="Times New Roman" w:cs="Times New Roman"/>
          <w:sz w:val="28"/>
          <w:szCs w:val="28"/>
          <w:shd w:val="clear" w:color="auto" w:fill="FFFFFF"/>
        </w:rPr>
        <w:t>Внутренняя система юрисдикционных органов спортивных федераций мо</w:t>
      </w:r>
      <w:r w:rsidR="004E0B1B" w:rsidRPr="00F96F24">
        <w:rPr>
          <w:rFonts w:ascii="Times New Roman" w:hAnsi="Times New Roman" w:cs="Times New Roman"/>
          <w:sz w:val="28"/>
          <w:szCs w:val="28"/>
          <w:shd w:val="clear" w:color="auto" w:fill="FFFFFF"/>
        </w:rPr>
        <w:t>жет</w:t>
      </w:r>
      <w:r w:rsidR="00B57E3F" w:rsidRPr="00F96F24">
        <w:rPr>
          <w:rFonts w:ascii="Times New Roman" w:hAnsi="Times New Roman" w:cs="Times New Roman"/>
          <w:sz w:val="28"/>
          <w:szCs w:val="28"/>
          <w:shd w:val="clear" w:color="auto" w:fill="FFFFFF"/>
        </w:rPr>
        <w:t xml:space="preserve"> предусматривать своего рода «</w:t>
      </w:r>
      <w:proofErr w:type="spellStart"/>
      <w:r w:rsidR="00B57E3F" w:rsidRPr="00F96F24">
        <w:rPr>
          <w:rFonts w:ascii="Times New Roman" w:hAnsi="Times New Roman" w:cs="Times New Roman"/>
          <w:sz w:val="28"/>
          <w:szCs w:val="28"/>
          <w:shd w:val="clear" w:color="auto" w:fill="FFFFFF"/>
        </w:rPr>
        <w:t>инстанционность</w:t>
      </w:r>
      <w:proofErr w:type="spellEnd"/>
      <w:r w:rsidR="00B57E3F" w:rsidRPr="00F96F24">
        <w:rPr>
          <w:rFonts w:ascii="Times New Roman" w:hAnsi="Times New Roman" w:cs="Times New Roman"/>
          <w:sz w:val="28"/>
          <w:szCs w:val="28"/>
          <w:shd w:val="clear" w:color="auto" w:fill="FFFFFF"/>
        </w:rPr>
        <w:t>», с возможностью обжалования решения в вышестоящий орган.</w:t>
      </w:r>
      <w:r w:rsidR="00B57E3F" w:rsidRPr="00F96F24">
        <w:rPr>
          <w:rStyle w:val="a5"/>
          <w:rFonts w:ascii="Times New Roman" w:hAnsi="Times New Roman" w:cs="Times New Roman"/>
          <w:sz w:val="28"/>
          <w:szCs w:val="28"/>
          <w:shd w:val="clear" w:color="auto" w:fill="FFFFFF"/>
        </w:rPr>
        <w:footnoteReference w:id="76"/>
      </w:r>
    </w:p>
    <w:p w14:paraId="0253BA1A" w14:textId="77777777" w:rsidR="003D0BC8" w:rsidRPr="00F96F24" w:rsidRDefault="005E1ECA"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shd w:val="clear" w:color="auto" w:fill="FFFFFF"/>
        </w:rPr>
        <w:t>Исполнение решений юрисдикционных органов спортивных федераций обеспечиваю</w:t>
      </w:r>
      <w:r w:rsidR="003B5689" w:rsidRPr="00F96F24">
        <w:rPr>
          <w:rFonts w:ascii="Times New Roman" w:hAnsi="Times New Roman" w:cs="Times New Roman"/>
          <w:sz w:val="28"/>
          <w:szCs w:val="28"/>
          <w:shd w:val="clear" w:color="auto" w:fill="FFFFFF"/>
        </w:rPr>
        <w:t>тся комплексом специальных мер</w:t>
      </w:r>
      <w:r w:rsidRPr="00F96F24">
        <w:rPr>
          <w:rFonts w:ascii="Times New Roman" w:hAnsi="Times New Roman" w:cs="Times New Roman"/>
          <w:sz w:val="28"/>
          <w:szCs w:val="28"/>
          <w:shd w:val="clear" w:color="auto" w:fill="FFFFFF"/>
        </w:rPr>
        <w:t xml:space="preserve">, подлежащих применению в случае неисполнения или несвоевременного исполнения решений органа спортивной федерации. Чаще всего, речь идет о наказаниях материального характера – на </w:t>
      </w:r>
      <w:r w:rsidRPr="00F96F24">
        <w:rPr>
          <w:rFonts w:ascii="Times New Roman" w:hAnsi="Times New Roman" w:cs="Times New Roman"/>
          <w:sz w:val="28"/>
          <w:szCs w:val="28"/>
          <w:shd w:val="clear" w:color="auto" w:fill="FFFFFF"/>
        </w:rPr>
        <w:lastRenderedPageBreak/>
        <w:t>нарушителя возлагается обязанность по оплате крупного денежного штрафа</w:t>
      </w:r>
      <w:r w:rsidR="004E0B1B" w:rsidRPr="00F96F24">
        <w:rPr>
          <w:rFonts w:ascii="Times New Roman" w:hAnsi="Times New Roman" w:cs="Times New Roman"/>
          <w:sz w:val="28"/>
          <w:szCs w:val="28"/>
          <w:shd w:val="clear" w:color="auto" w:fill="FFFFFF"/>
        </w:rPr>
        <w:t xml:space="preserve"> в пользу спортивной федерации</w:t>
      </w:r>
      <w:r w:rsidRPr="00F96F24">
        <w:rPr>
          <w:rFonts w:ascii="Times New Roman" w:hAnsi="Times New Roman" w:cs="Times New Roman"/>
          <w:sz w:val="28"/>
          <w:szCs w:val="28"/>
          <w:shd w:val="clear" w:color="auto" w:fill="FFFFFF"/>
        </w:rPr>
        <w:t>.</w:t>
      </w:r>
      <w:r w:rsidRPr="00F96F24">
        <w:rPr>
          <w:rStyle w:val="a5"/>
          <w:rFonts w:ascii="Times New Roman" w:hAnsi="Times New Roman" w:cs="Times New Roman"/>
          <w:sz w:val="28"/>
          <w:szCs w:val="28"/>
          <w:shd w:val="clear" w:color="auto" w:fill="FFFFFF"/>
        </w:rPr>
        <w:footnoteReference w:id="77"/>
      </w:r>
    </w:p>
    <w:p w14:paraId="61171D0F" w14:textId="77777777" w:rsidR="0067110F" w:rsidRPr="00F96F24" w:rsidRDefault="003967D9" w:rsidP="00954CE1">
      <w:pPr>
        <w:spacing w:after="0" w:line="360" w:lineRule="auto"/>
        <w:ind w:firstLine="567"/>
        <w:jc w:val="both"/>
        <w:rPr>
          <w:rFonts w:ascii="Times New Roman" w:hAnsi="Times New Roman" w:cs="Times New Roman"/>
          <w:sz w:val="28"/>
          <w:szCs w:val="28"/>
          <w:shd w:val="clear" w:color="auto" w:fill="FFFFFF"/>
        </w:rPr>
      </w:pPr>
      <w:r w:rsidRPr="00F96F24">
        <w:rPr>
          <w:rFonts w:ascii="Times New Roman" w:hAnsi="Times New Roman" w:cs="Times New Roman"/>
          <w:sz w:val="28"/>
          <w:szCs w:val="28"/>
          <w:shd w:val="clear" w:color="auto" w:fill="FFFFFF"/>
        </w:rPr>
        <w:t>Иногда в</w:t>
      </w:r>
      <w:r w:rsidR="005E1ECA" w:rsidRPr="00F96F24">
        <w:rPr>
          <w:rFonts w:ascii="Times New Roman" w:hAnsi="Times New Roman" w:cs="Times New Roman"/>
          <w:sz w:val="28"/>
          <w:szCs w:val="28"/>
          <w:shd w:val="clear" w:color="auto" w:fill="FFFFFF"/>
        </w:rPr>
        <w:t xml:space="preserve"> литературе </w:t>
      </w:r>
      <w:proofErr w:type="spellStart"/>
      <w:r w:rsidR="005E1ECA" w:rsidRPr="00F96F24">
        <w:rPr>
          <w:rFonts w:ascii="Times New Roman" w:hAnsi="Times New Roman" w:cs="Times New Roman"/>
          <w:sz w:val="28"/>
          <w:szCs w:val="28"/>
          <w:shd w:val="clear" w:color="auto" w:fill="FFFFFF"/>
        </w:rPr>
        <w:t>юрисдикционные</w:t>
      </w:r>
      <w:proofErr w:type="spellEnd"/>
      <w:r w:rsidR="005E1ECA" w:rsidRPr="00F96F24">
        <w:rPr>
          <w:rFonts w:ascii="Times New Roman" w:hAnsi="Times New Roman" w:cs="Times New Roman"/>
          <w:sz w:val="28"/>
          <w:szCs w:val="28"/>
          <w:shd w:val="clear" w:color="auto" w:fill="FFFFFF"/>
        </w:rPr>
        <w:t xml:space="preserve"> органы спортивных федераций называют «</w:t>
      </w:r>
      <w:proofErr w:type="spellStart"/>
      <w:r w:rsidR="005E1ECA" w:rsidRPr="00F96F24">
        <w:rPr>
          <w:rFonts w:ascii="Times New Roman" w:hAnsi="Times New Roman" w:cs="Times New Roman"/>
          <w:sz w:val="28"/>
          <w:szCs w:val="28"/>
          <w:shd w:val="clear" w:color="auto" w:fill="FFFFFF"/>
        </w:rPr>
        <w:t>квазисудебными</w:t>
      </w:r>
      <w:proofErr w:type="spellEnd"/>
      <w:r w:rsidR="005E1ECA" w:rsidRPr="00F96F24">
        <w:rPr>
          <w:rFonts w:ascii="Times New Roman" w:hAnsi="Times New Roman" w:cs="Times New Roman"/>
          <w:sz w:val="28"/>
          <w:szCs w:val="28"/>
          <w:shd w:val="clear" w:color="auto" w:fill="FFFFFF"/>
        </w:rPr>
        <w:t>» органами</w:t>
      </w:r>
      <w:r w:rsidR="00FF4B97" w:rsidRPr="00F96F24">
        <w:rPr>
          <w:rFonts w:ascii="Times New Roman" w:hAnsi="Times New Roman" w:cs="Times New Roman"/>
          <w:sz w:val="28"/>
          <w:szCs w:val="28"/>
          <w:shd w:val="clear" w:color="auto" w:fill="FFFFFF"/>
        </w:rPr>
        <w:t xml:space="preserve"> ввиду сходства функций и возложенных полномочий с судебными органами.</w:t>
      </w:r>
      <w:r w:rsidR="00AF4F3E" w:rsidRPr="00F96F24">
        <w:rPr>
          <w:rStyle w:val="a5"/>
          <w:rFonts w:ascii="Times New Roman" w:hAnsi="Times New Roman" w:cs="Times New Roman"/>
          <w:sz w:val="28"/>
          <w:szCs w:val="28"/>
          <w:shd w:val="clear" w:color="auto" w:fill="FFFFFF"/>
        </w:rPr>
        <w:footnoteReference w:id="78"/>
      </w:r>
      <w:r w:rsidR="00FF4B97" w:rsidRPr="00F96F24">
        <w:rPr>
          <w:rFonts w:ascii="Times New Roman" w:hAnsi="Times New Roman" w:cs="Times New Roman"/>
          <w:sz w:val="28"/>
          <w:szCs w:val="28"/>
          <w:shd w:val="clear" w:color="auto" w:fill="FFFFFF"/>
        </w:rPr>
        <w:t xml:space="preserve"> Строго говоря, они ими не являются, но обязательность их решений</w:t>
      </w:r>
      <w:r w:rsidR="003F334F" w:rsidRPr="00F96F24">
        <w:rPr>
          <w:rFonts w:ascii="Times New Roman" w:hAnsi="Times New Roman" w:cs="Times New Roman"/>
          <w:sz w:val="28"/>
          <w:szCs w:val="28"/>
          <w:shd w:val="clear" w:color="auto" w:fill="FFFFFF"/>
        </w:rPr>
        <w:t xml:space="preserve"> практически сопоставима с юридической силой судебного решения, поскольку</w:t>
      </w:r>
      <w:r w:rsidR="00FF4B97" w:rsidRPr="00F96F24">
        <w:rPr>
          <w:rFonts w:ascii="Times New Roman" w:hAnsi="Times New Roman" w:cs="Times New Roman"/>
          <w:sz w:val="28"/>
          <w:szCs w:val="28"/>
          <w:shd w:val="clear" w:color="auto" w:fill="FFFFFF"/>
        </w:rPr>
        <w:t xml:space="preserve"> для субъектов профессионального спорта</w:t>
      </w:r>
      <w:r w:rsidR="003F334F" w:rsidRPr="00F96F24">
        <w:rPr>
          <w:rFonts w:ascii="Times New Roman" w:hAnsi="Times New Roman" w:cs="Times New Roman"/>
          <w:sz w:val="28"/>
          <w:szCs w:val="28"/>
          <w:shd w:val="clear" w:color="auto" w:fill="FFFFFF"/>
        </w:rPr>
        <w:t xml:space="preserve"> они имеют</w:t>
      </w:r>
      <w:r w:rsidRPr="00F96F24">
        <w:rPr>
          <w:rFonts w:ascii="Times New Roman" w:hAnsi="Times New Roman" w:cs="Times New Roman"/>
          <w:sz w:val="28"/>
          <w:szCs w:val="28"/>
          <w:shd w:val="clear" w:color="auto" w:fill="FFFFFF"/>
        </w:rPr>
        <w:t xml:space="preserve"> почти </w:t>
      </w:r>
      <w:r w:rsidR="00FF4B97" w:rsidRPr="00F96F24">
        <w:rPr>
          <w:rFonts w:ascii="Times New Roman" w:hAnsi="Times New Roman" w:cs="Times New Roman"/>
          <w:sz w:val="28"/>
          <w:szCs w:val="28"/>
          <w:shd w:val="clear" w:color="auto" w:fill="FFFFFF"/>
        </w:rPr>
        <w:t>абсолютный характер</w:t>
      </w:r>
      <w:r w:rsidR="00751353">
        <w:rPr>
          <w:rFonts w:ascii="Times New Roman" w:hAnsi="Times New Roman" w:cs="Times New Roman"/>
          <w:sz w:val="28"/>
          <w:szCs w:val="28"/>
          <w:shd w:val="clear" w:color="auto" w:fill="FFFFFF"/>
        </w:rPr>
        <w:t xml:space="preserve"> </w:t>
      </w:r>
      <w:r w:rsidR="003F334F" w:rsidRPr="00F96F24">
        <w:rPr>
          <w:rFonts w:ascii="Times New Roman" w:hAnsi="Times New Roman" w:cs="Times New Roman"/>
          <w:sz w:val="28"/>
          <w:szCs w:val="28"/>
          <w:shd w:val="clear" w:color="auto" w:fill="FFFFFF"/>
        </w:rPr>
        <w:t>и могут</w:t>
      </w:r>
      <w:r w:rsidR="00FF4B97" w:rsidRPr="00F96F24">
        <w:rPr>
          <w:rFonts w:ascii="Times New Roman" w:hAnsi="Times New Roman" w:cs="Times New Roman"/>
          <w:sz w:val="28"/>
          <w:szCs w:val="28"/>
          <w:shd w:val="clear" w:color="auto" w:fill="FFFFFF"/>
        </w:rPr>
        <w:t xml:space="preserve"> быть поставлен</w:t>
      </w:r>
      <w:r w:rsidR="003F334F" w:rsidRPr="00F96F24">
        <w:rPr>
          <w:rFonts w:ascii="Times New Roman" w:hAnsi="Times New Roman" w:cs="Times New Roman"/>
          <w:sz w:val="28"/>
          <w:szCs w:val="28"/>
          <w:shd w:val="clear" w:color="auto" w:fill="FFFFFF"/>
        </w:rPr>
        <w:t>ы</w:t>
      </w:r>
      <w:r w:rsidR="00FF4B97" w:rsidRPr="00F96F24">
        <w:rPr>
          <w:rFonts w:ascii="Times New Roman" w:hAnsi="Times New Roman" w:cs="Times New Roman"/>
          <w:sz w:val="28"/>
          <w:szCs w:val="28"/>
          <w:shd w:val="clear" w:color="auto" w:fill="FFFFFF"/>
        </w:rPr>
        <w:t xml:space="preserve"> под сомнение только в крайних случаях. </w:t>
      </w:r>
    </w:p>
    <w:p w14:paraId="4EC2A955" w14:textId="77777777" w:rsidR="0067110F" w:rsidRPr="00F96F24" w:rsidRDefault="004E0B1B" w:rsidP="00954CE1">
      <w:pPr>
        <w:spacing w:after="0" w:line="360" w:lineRule="auto"/>
        <w:ind w:firstLine="567"/>
        <w:jc w:val="both"/>
        <w:rPr>
          <w:rFonts w:ascii="Times New Roman" w:hAnsi="Times New Roman" w:cs="Times New Roman"/>
          <w:sz w:val="28"/>
          <w:szCs w:val="28"/>
          <w:shd w:val="clear" w:color="auto" w:fill="FFFFFF"/>
        </w:rPr>
      </w:pPr>
      <w:r w:rsidRPr="00F96F24">
        <w:rPr>
          <w:rFonts w:ascii="Times New Roman" w:hAnsi="Times New Roman" w:cs="Times New Roman"/>
          <w:sz w:val="28"/>
          <w:szCs w:val="28"/>
          <w:shd w:val="clear" w:color="auto" w:fill="FFFFFF"/>
        </w:rPr>
        <w:t>Полномочность</w:t>
      </w:r>
      <w:r w:rsidR="008371B5">
        <w:rPr>
          <w:rFonts w:ascii="Times New Roman" w:hAnsi="Times New Roman" w:cs="Times New Roman"/>
          <w:sz w:val="28"/>
          <w:szCs w:val="28"/>
          <w:shd w:val="clear" w:color="auto" w:fill="FFFFFF"/>
        </w:rPr>
        <w:t xml:space="preserve"> </w:t>
      </w:r>
      <w:r w:rsidR="0067110F" w:rsidRPr="00F96F24">
        <w:rPr>
          <w:rFonts w:ascii="Times New Roman" w:hAnsi="Times New Roman" w:cs="Times New Roman"/>
          <w:sz w:val="28"/>
          <w:szCs w:val="28"/>
          <w:shd w:val="clear" w:color="auto" w:fill="FFFFFF"/>
        </w:rPr>
        <w:t xml:space="preserve">юрисдикционных органов спортивных федераций обеспечивается не только соответствующими локальными актами федерации, </w:t>
      </w:r>
      <w:r w:rsidR="00B57E3F" w:rsidRPr="00F96F24">
        <w:rPr>
          <w:rFonts w:ascii="Times New Roman" w:hAnsi="Times New Roman" w:cs="Times New Roman"/>
          <w:sz w:val="28"/>
          <w:szCs w:val="28"/>
          <w:shd w:val="clear" w:color="auto" w:fill="FFFFFF"/>
        </w:rPr>
        <w:t>но и с</w:t>
      </w:r>
      <w:r w:rsidR="00AC61D2" w:rsidRPr="00F96F24">
        <w:rPr>
          <w:rFonts w:ascii="Times New Roman" w:hAnsi="Times New Roman" w:cs="Times New Roman"/>
          <w:sz w:val="28"/>
          <w:szCs w:val="28"/>
          <w:shd w:val="clear" w:color="auto" w:fill="FFFFFF"/>
        </w:rPr>
        <w:t xml:space="preserve"> условиями трудового</w:t>
      </w:r>
      <w:r w:rsidR="0067110F" w:rsidRPr="00F96F24">
        <w:rPr>
          <w:rFonts w:ascii="Times New Roman" w:hAnsi="Times New Roman" w:cs="Times New Roman"/>
          <w:sz w:val="28"/>
          <w:szCs w:val="28"/>
          <w:shd w:val="clear" w:color="auto" w:fill="FFFFFF"/>
        </w:rPr>
        <w:t xml:space="preserve"> договора спортсмена. Например, </w:t>
      </w:r>
      <w:r w:rsidR="00AC61D2" w:rsidRPr="00F96F24">
        <w:rPr>
          <w:rFonts w:ascii="Times New Roman" w:hAnsi="Times New Roman" w:cs="Times New Roman"/>
          <w:sz w:val="28"/>
          <w:szCs w:val="28"/>
          <w:shd w:val="clear" w:color="auto" w:fill="FFFFFF"/>
        </w:rPr>
        <w:t>в условиях трудового договора футболиста содержится оговорка, согласно которой все споры между сторонами подлежат разрешению</w:t>
      </w:r>
      <w:r w:rsidR="0067110F" w:rsidRPr="00F96F24">
        <w:rPr>
          <w:rFonts w:ascii="Times New Roman" w:hAnsi="Times New Roman" w:cs="Times New Roman"/>
          <w:sz w:val="28"/>
          <w:szCs w:val="28"/>
          <w:shd w:val="clear" w:color="auto" w:fill="FFFFFF"/>
        </w:rPr>
        <w:t xml:space="preserve"> путем мирных переговоров, а в случае если спор не будет урегулирован, то стороны обращаются </w:t>
      </w:r>
      <w:r w:rsidR="00AC61D2" w:rsidRPr="00F96F24">
        <w:rPr>
          <w:rFonts w:ascii="Times New Roman" w:hAnsi="Times New Roman" w:cs="Times New Roman"/>
          <w:sz w:val="28"/>
          <w:szCs w:val="28"/>
          <w:shd w:val="clear" w:color="auto" w:fill="FFFFFF"/>
        </w:rPr>
        <w:t xml:space="preserve"> в</w:t>
      </w:r>
      <w:r w:rsidR="008371B5">
        <w:rPr>
          <w:rFonts w:ascii="Times New Roman" w:hAnsi="Times New Roman" w:cs="Times New Roman"/>
          <w:sz w:val="28"/>
          <w:szCs w:val="28"/>
          <w:shd w:val="clear" w:color="auto" w:fill="FFFFFF"/>
        </w:rPr>
        <w:t xml:space="preserve"> </w:t>
      </w:r>
      <w:r w:rsidR="00AC61D2" w:rsidRPr="00F96F24">
        <w:rPr>
          <w:rFonts w:ascii="Times New Roman" w:hAnsi="Times New Roman" w:cs="Times New Roman"/>
          <w:sz w:val="28"/>
          <w:szCs w:val="28"/>
          <w:shd w:val="clear" w:color="auto" w:fill="FFFFFF"/>
        </w:rPr>
        <w:t>юрисдикционны</w:t>
      </w:r>
      <w:r w:rsidR="0067110F" w:rsidRPr="00F96F24">
        <w:rPr>
          <w:rFonts w:ascii="Times New Roman" w:hAnsi="Times New Roman" w:cs="Times New Roman"/>
          <w:sz w:val="28"/>
          <w:szCs w:val="28"/>
          <w:shd w:val="clear" w:color="auto" w:fill="FFFFFF"/>
        </w:rPr>
        <w:t xml:space="preserve">й орган </w:t>
      </w:r>
      <w:r w:rsidR="00AC61D2" w:rsidRPr="00F96F24">
        <w:rPr>
          <w:rFonts w:ascii="Times New Roman" w:hAnsi="Times New Roman" w:cs="Times New Roman"/>
          <w:sz w:val="28"/>
          <w:szCs w:val="28"/>
          <w:shd w:val="clear" w:color="auto" w:fill="FFFFFF"/>
        </w:rPr>
        <w:t>РФС</w:t>
      </w:r>
      <w:r w:rsidR="00BD2B91" w:rsidRPr="00F96F24">
        <w:rPr>
          <w:rFonts w:ascii="Times New Roman" w:hAnsi="Times New Roman" w:cs="Times New Roman"/>
          <w:sz w:val="28"/>
          <w:szCs w:val="28"/>
          <w:shd w:val="clear" w:color="auto" w:fill="FFFFFF"/>
        </w:rPr>
        <w:t>.</w:t>
      </w:r>
      <w:r w:rsidR="00AF4F3E">
        <w:rPr>
          <w:rStyle w:val="a5"/>
          <w:rFonts w:ascii="Times New Roman" w:hAnsi="Times New Roman" w:cs="Times New Roman"/>
          <w:sz w:val="28"/>
          <w:szCs w:val="28"/>
          <w:shd w:val="clear" w:color="auto" w:fill="FFFFFF"/>
        </w:rPr>
        <w:footnoteReference w:id="79"/>
      </w:r>
      <w:r w:rsidR="00BD2B91" w:rsidRPr="00F96F24">
        <w:rPr>
          <w:rFonts w:ascii="Times New Roman" w:hAnsi="Times New Roman" w:cs="Times New Roman"/>
          <w:sz w:val="28"/>
          <w:szCs w:val="28"/>
          <w:shd w:val="clear" w:color="auto" w:fill="FFFFFF"/>
        </w:rPr>
        <w:t xml:space="preserve"> Можно ли это счита</w:t>
      </w:r>
      <w:r w:rsidR="003F334F" w:rsidRPr="00F96F24">
        <w:rPr>
          <w:rFonts w:ascii="Times New Roman" w:hAnsi="Times New Roman" w:cs="Times New Roman"/>
          <w:sz w:val="28"/>
          <w:szCs w:val="28"/>
          <w:shd w:val="clear" w:color="auto" w:fill="FFFFFF"/>
        </w:rPr>
        <w:t xml:space="preserve">ть </w:t>
      </w:r>
      <w:r w:rsidR="0067110F" w:rsidRPr="00F96F24">
        <w:rPr>
          <w:rFonts w:ascii="Times New Roman" w:hAnsi="Times New Roman" w:cs="Times New Roman"/>
          <w:sz w:val="28"/>
          <w:szCs w:val="28"/>
          <w:shd w:val="clear" w:color="auto" w:fill="FFFFFF"/>
        </w:rPr>
        <w:t>полноценным соглашением сторон о специальном порядке разрешения спора (третейской оговоркой), если исходить из того, что основные условия трудового договора спортсмена как правило, определяются типовой формой, которая в свою очередь утверждается решением спортивной федерации</w:t>
      </w:r>
      <w:r w:rsidR="00BD2B91" w:rsidRPr="00F96F24">
        <w:rPr>
          <w:rFonts w:ascii="Times New Roman" w:hAnsi="Times New Roman" w:cs="Times New Roman"/>
          <w:sz w:val="28"/>
          <w:szCs w:val="28"/>
          <w:shd w:val="clear" w:color="auto" w:fill="FFFFFF"/>
        </w:rPr>
        <w:t>?</w:t>
      </w:r>
      <w:r w:rsidR="008371B5">
        <w:rPr>
          <w:rFonts w:ascii="Times New Roman" w:hAnsi="Times New Roman" w:cs="Times New Roman"/>
          <w:sz w:val="28"/>
          <w:szCs w:val="28"/>
          <w:shd w:val="clear" w:color="auto" w:fill="FFFFFF"/>
        </w:rPr>
        <w:t xml:space="preserve"> </w:t>
      </w:r>
      <w:r w:rsidR="00BD2B91" w:rsidRPr="00F96F24">
        <w:rPr>
          <w:rFonts w:ascii="Times New Roman" w:hAnsi="Times New Roman" w:cs="Times New Roman"/>
          <w:sz w:val="28"/>
          <w:szCs w:val="28"/>
          <w:shd w:val="clear" w:color="auto" w:fill="FFFFFF"/>
        </w:rPr>
        <w:t xml:space="preserve">Чтобы ответить на этот вопрос необходимо обратиться к судебной практике. </w:t>
      </w:r>
    </w:p>
    <w:p w14:paraId="1CE70D67" w14:textId="77777777" w:rsidR="00542B48" w:rsidRPr="00F96F24" w:rsidRDefault="00BD2B91" w:rsidP="00954CE1">
      <w:pPr>
        <w:spacing w:after="0" w:line="360" w:lineRule="auto"/>
        <w:ind w:firstLine="567"/>
        <w:jc w:val="both"/>
        <w:rPr>
          <w:rFonts w:ascii="Times New Roman" w:hAnsi="Times New Roman" w:cs="Times New Roman"/>
          <w:sz w:val="28"/>
          <w:szCs w:val="28"/>
          <w:shd w:val="clear" w:color="auto" w:fill="FFFFFF"/>
        </w:rPr>
      </w:pPr>
      <w:r w:rsidRPr="00F96F24">
        <w:rPr>
          <w:rFonts w:ascii="Times New Roman" w:hAnsi="Times New Roman" w:cs="Times New Roman"/>
          <w:sz w:val="28"/>
          <w:szCs w:val="28"/>
          <w:shd w:val="clear" w:color="auto" w:fill="FFFFFF"/>
        </w:rPr>
        <w:t xml:space="preserve">Сразу отметим, что </w:t>
      </w:r>
      <w:r w:rsidR="00D512CB" w:rsidRPr="00F96F24">
        <w:rPr>
          <w:rFonts w:ascii="Times New Roman" w:hAnsi="Times New Roman" w:cs="Times New Roman"/>
          <w:sz w:val="28"/>
          <w:szCs w:val="28"/>
          <w:shd w:val="clear" w:color="auto" w:fill="FFFFFF"/>
        </w:rPr>
        <w:t>деятельность</w:t>
      </w:r>
      <w:r w:rsidRPr="00F96F24">
        <w:rPr>
          <w:rFonts w:ascii="Times New Roman" w:hAnsi="Times New Roman" w:cs="Times New Roman"/>
          <w:sz w:val="28"/>
          <w:szCs w:val="28"/>
          <w:shd w:val="clear" w:color="auto" w:fill="FFFFFF"/>
        </w:rPr>
        <w:t xml:space="preserve"> государственных судов по разрешению споров с участием субъектов професс</w:t>
      </w:r>
      <w:r w:rsidR="00D512CB" w:rsidRPr="00F96F24">
        <w:rPr>
          <w:rFonts w:ascii="Times New Roman" w:hAnsi="Times New Roman" w:cs="Times New Roman"/>
          <w:sz w:val="28"/>
          <w:szCs w:val="28"/>
          <w:shd w:val="clear" w:color="auto" w:fill="FFFFFF"/>
        </w:rPr>
        <w:t>иональн</w:t>
      </w:r>
      <w:r w:rsidR="00AF3B30" w:rsidRPr="00F96F24">
        <w:rPr>
          <w:rFonts w:ascii="Times New Roman" w:hAnsi="Times New Roman" w:cs="Times New Roman"/>
          <w:sz w:val="28"/>
          <w:szCs w:val="28"/>
          <w:shd w:val="clear" w:color="auto" w:fill="FFFFFF"/>
        </w:rPr>
        <w:t>ого спорта весьма ограничен</w:t>
      </w:r>
      <w:r w:rsidR="00D512CB" w:rsidRPr="00F96F24">
        <w:rPr>
          <w:rFonts w:ascii="Times New Roman" w:hAnsi="Times New Roman" w:cs="Times New Roman"/>
          <w:sz w:val="28"/>
          <w:szCs w:val="28"/>
          <w:shd w:val="clear" w:color="auto" w:fill="FFFFFF"/>
        </w:rPr>
        <w:t xml:space="preserve">а. Ограниченность выражается как в количестве дел, так и в их содержании. </w:t>
      </w:r>
      <w:r w:rsidR="00AF3B30" w:rsidRPr="00F96F24">
        <w:rPr>
          <w:rFonts w:ascii="Times New Roman" w:hAnsi="Times New Roman" w:cs="Times New Roman"/>
          <w:sz w:val="28"/>
          <w:szCs w:val="28"/>
          <w:shd w:val="clear" w:color="auto" w:fill="FFFFFF"/>
        </w:rPr>
        <w:t>Это связано с тем, что с</w:t>
      </w:r>
      <w:r w:rsidR="00D512CB" w:rsidRPr="00F96F24">
        <w:rPr>
          <w:rFonts w:ascii="Times New Roman" w:hAnsi="Times New Roman" w:cs="Times New Roman"/>
          <w:sz w:val="28"/>
          <w:szCs w:val="28"/>
          <w:shd w:val="clear" w:color="auto" w:fill="FFFFFF"/>
        </w:rPr>
        <w:t xml:space="preserve">убъекты профессионального спорта, являющиеся членами крупных спортивных федераций, как правило, в силу своего членства обязаны </w:t>
      </w:r>
      <w:r w:rsidR="00D512CB" w:rsidRPr="00F96F24">
        <w:rPr>
          <w:rFonts w:ascii="Times New Roman" w:hAnsi="Times New Roman" w:cs="Times New Roman"/>
          <w:sz w:val="28"/>
          <w:szCs w:val="28"/>
          <w:shd w:val="clear" w:color="auto" w:fill="FFFFFF"/>
        </w:rPr>
        <w:lastRenderedPageBreak/>
        <w:t>соблюдать</w:t>
      </w:r>
      <w:r w:rsidR="00AF3B30" w:rsidRPr="00F96F24">
        <w:rPr>
          <w:rFonts w:ascii="Times New Roman" w:hAnsi="Times New Roman" w:cs="Times New Roman"/>
          <w:sz w:val="28"/>
          <w:szCs w:val="28"/>
          <w:shd w:val="clear" w:color="auto" w:fill="FFFFFF"/>
        </w:rPr>
        <w:t xml:space="preserve"> внутренние установления федерации. Поэтому</w:t>
      </w:r>
      <w:r w:rsidR="008371B5">
        <w:rPr>
          <w:rFonts w:ascii="Times New Roman" w:hAnsi="Times New Roman" w:cs="Times New Roman"/>
          <w:sz w:val="28"/>
          <w:szCs w:val="28"/>
          <w:shd w:val="clear" w:color="auto" w:fill="FFFFFF"/>
        </w:rPr>
        <w:t xml:space="preserve"> </w:t>
      </w:r>
      <w:r w:rsidR="00AF3B30" w:rsidRPr="00F96F24">
        <w:rPr>
          <w:rFonts w:ascii="Times New Roman" w:hAnsi="Times New Roman" w:cs="Times New Roman"/>
          <w:sz w:val="28"/>
          <w:szCs w:val="28"/>
          <w:shd w:val="clear" w:color="auto" w:fill="FFFFFF"/>
        </w:rPr>
        <w:t>они</w:t>
      </w:r>
      <w:r w:rsidR="008371B5">
        <w:rPr>
          <w:rFonts w:ascii="Times New Roman" w:hAnsi="Times New Roman" w:cs="Times New Roman"/>
          <w:sz w:val="28"/>
          <w:szCs w:val="28"/>
          <w:shd w:val="clear" w:color="auto" w:fill="FFFFFF"/>
        </w:rPr>
        <w:t xml:space="preserve"> </w:t>
      </w:r>
      <w:r w:rsidR="00965502" w:rsidRPr="00F96F24">
        <w:rPr>
          <w:rFonts w:ascii="Times New Roman" w:hAnsi="Times New Roman" w:cs="Times New Roman"/>
          <w:sz w:val="28"/>
          <w:szCs w:val="28"/>
          <w:shd w:val="clear" w:color="auto" w:fill="FFFFFF"/>
        </w:rPr>
        <w:t>склонны разрешать</w:t>
      </w:r>
      <w:r w:rsidR="00D512CB" w:rsidRPr="00F96F24">
        <w:rPr>
          <w:rFonts w:ascii="Times New Roman" w:hAnsi="Times New Roman" w:cs="Times New Roman"/>
          <w:sz w:val="28"/>
          <w:szCs w:val="28"/>
          <w:shd w:val="clear" w:color="auto" w:fill="FFFFFF"/>
        </w:rPr>
        <w:t xml:space="preserve"> внутренние споры между собой в строгом соответствии с порядком, уста</w:t>
      </w:r>
      <w:r w:rsidR="00AF3B30" w:rsidRPr="00F96F24">
        <w:rPr>
          <w:rFonts w:ascii="Times New Roman" w:hAnsi="Times New Roman" w:cs="Times New Roman"/>
          <w:sz w:val="28"/>
          <w:szCs w:val="28"/>
          <w:shd w:val="clear" w:color="auto" w:fill="FFFFFF"/>
        </w:rPr>
        <w:t xml:space="preserve">новленным спортивной федерацией, а именно в юрисдикционных органах федерации спорта или в специальных спортивных третейских судах. </w:t>
      </w:r>
      <w:r w:rsidR="00965502" w:rsidRPr="00F96F24">
        <w:rPr>
          <w:rFonts w:ascii="Times New Roman" w:hAnsi="Times New Roman" w:cs="Times New Roman"/>
          <w:sz w:val="28"/>
          <w:szCs w:val="28"/>
          <w:shd w:val="clear" w:color="auto" w:fill="FFFFFF"/>
        </w:rPr>
        <w:t>К обращению в государственный суд участники спортивных отношений прибегают крайне редко, часто по поводу обжалования уже состоявшегося решения юрисдикционного органа спортивной федерации.</w:t>
      </w:r>
    </w:p>
    <w:p w14:paraId="66F9F4FE" w14:textId="77777777" w:rsidR="00542B48" w:rsidRPr="00F96F24" w:rsidRDefault="0090345C" w:rsidP="00954CE1">
      <w:pPr>
        <w:spacing w:after="0" w:line="360" w:lineRule="auto"/>
        <w:ind w:firstLine="567"/>
        <w:jc w:val="both"/>
        <w:rPr>
          <w:rFonts w:ascii="Times New Roman" w:hAnsi="Times New Roman" w:cs="Times New Roman"/>
          <w:sz w:val="28"/>
          <w:szCs w:val="28"/>
          <w:shd w:val="clear" w:color="auto" w:fill="FFFFFF"/>
        </w:rPr>
      </w:pPr>
      <w:r w:rsidRPr="00F96F24">
        <w:rPr>
          <w:rFonts w:ascii="Times New Roman" w:hAnsi="Times New Roman" w:cs="Times New Roman"/>
          <w:sz w:val="28"/>
          <w:szCs w:val="28"/>
          <w:shd w:val="clear" w:color="auto" w:fill="FFFFFF"/>
        </w:rPr>
        <w:t>Возвращаясь к вопросу о третейской оговорке - к</w:t>
      </w:r>
      <w:r w:rsidR="00965502" w:rsidRPr="00F96F24">
        <w:rPr>
          <w:rFonts w:ascii="Times New Roman" w:hAnsi="Times New Roman" w:cs="Times New Roman"/>
          <w:sz w:val="28"/>
          <w:szCs w:val="28"/>
          <w:shd w:val="clear" w:color="auto" w:fill="FFFFFF"/>
        </w:rPr>
        <w:t xml:space="preserve">ассационное </w:t>
      </w:r>
      <w:r w:rsidRPr="00F96F24">
        <w:rPr>
          <w:rFonts w:ascii="Times New Roman" w:hAnsi="Times New Roman" w:cs="Times New Roman"/>
          <w:sz w:val="28"/>
          <w:szCs w:val="28"/>
          <w:shd w:val="clear" w:color="auto" w:fill="FFFFFF"/>
        </w:rPr>
        <w:t xml:space="preserve">определение Московского городского суда от 12 декабря 2011 года по гражданскому делу №33-41158 между Некоммерческим партнерством «Футбольный клуб «Краснодар» и гражданином </w:t>
      </w:r>
      <w:proofErr w:type="spellStart"/>
      <w:r w:rsidRPr="00F96F24">
        <w:rPr>
          <w:rFonts w:ascii="Times New Roman" w:hAnsi="Times New Roman" w:cs="Times New Roman"/>
          <w:sz w:val="28"/>
          <w:szCs w:val="28"/>
          <w:shd w:val="clear" w:color="auto" w:fill="FFFFFF"/>
        </w:rPr>
        <w:t>Дедечко</w:t>
      </w:r>
      <w:proofErr w:type="spellEnd"/>
      <w:r w:rsidRPr="00F96F24">
        <w:rPr>
          <w:rFonts w:ascii="Times New Roman" w:hAnsi="Times New Roman" w:cs="Times New Roman"/>
          <w:sz w:val="28"/>
          <w:szCs w:val="28"/>
          <w:shd w:val="clear" w:color="auto" w:fill="FFFFFF"/>
        </w:rPr>
        <w:t xml:space="preserve"> Н.М.</w:t>
      </w:r>
      <w:r w:rsidR="001766C5" w:rsidRPr="00F96F24">
        <w:rPr>
          <w:rFonts w:ascii="Times New Roman" w:hAnsi="Times New Roman" w:cs="Times New Roman"/>
          <w:sz w:val="28"/>
          <w:szCs w:val="28"/>
          <w:shd w:val="clear" w:color="auto" w:fill="FFFFFF"/>
        </w:rPr>
        <w:t>,</w:t>
      </w:r>
      <w:r w:rsidR="001766C5" w:rsidRPr="00F96F24">
        <w:rPr>
          <w:rStyle w:val="a5"/>
          <w:rFonts w:ascii="Times New Roman" w:hAnsi="Times New Roman" w:cs="Times New Roman"/>
          <w:sz w:val="28"/>
          <w:szCs w:val="28"/>
          <w:shd w:val="clear" w:color="auto" w:fill="FFFFFF"/>
        </w:rPr>
        <w:footnoteReference w:id="80"/>
      </w:r>
      <w:r w:rsidR="001766C5" w:rsidRPr="00F96F24">
        <w:rPr>
          <w:rFonts w:ascii="Times New Roman" w:hAnsi="Times New Roman" w:cs="Times New Roman"/>
          <w:sz w:val="28"/>
          <w:szCs w:val="28"/>
          <w:shd w:val="clear" w:color="auto" w:fill="FFFFFF"/>
        </w:rPr>
        <w:t xml:space="preserve"> содержит интересный </w:t>
      </w:r>
      <w:r w:rsidR="00AF4F3E">
        <w:rPr>
          <w:rFonts w:ascii="Times New Roman" w:hAnsi="Times New Roman" w:cs="Times New Roman"/>
          <w:sz w:val="28"/>
          <w:szCs w:val="28"/>
          <w:shd w:val="clear" w:color="auto" w:fill="FFFFFF"/>
        </w:rPr>
        <w:t xml:space="preserve">для нас </w:t>
      </w:r>
      <w:r w:rsidR="001766C5" w:rsidRPr="00F96F24">
        <w:rPr>
          <w:rFonts w:ascii="Times New Roman" w:hAnsi="Times New Roman" w:cs="Times New Roman"/>
          <w:sz w:val="28"/>
          <w:szCs w:val="28"/>
          <w:shd w:val="clear" w:color="auto" w:fill="FFFFFF"/>
        </w:rPr>
        <w:t xml:space="preserve">казус. </w:t>
      </w:r>
    </w:p>
    <w:p w14:paraId="1E38A68B" w14:textId="77777777" w:rsidR="00407463" w:rsidRPr="00F96F24" w:rsidRDefault="0090345C" w:rsidP="00954CE1">
      <w:pPr>
        <w:spacing w:after="0" w:line="360" w:lineRule="auto"/>
        <w:ind w:firstLine="567"/>
        <w:jc w:val="both"/>
        <w:rPr>
          <w:rFonts w:ascii="Times New Roman" w:hAnsi="Times New Roman" w:cs="Times New Roman"/>
          <w:sz w:val="28"/>
          <w:szCs w:val="28"/>
          <w:shd w:val="clear" w:color="auto" w:fill="FFFFFF"/>
        </w:rPr>
      </w:pPr>
      <w:r w:rsidRPr="00F96F24">
        <w:rPr>
          <w:rFonts w:ascii="Times New Roman" w:hAnsi="Times New Roman" w:cs="Times New Roman"/>
          <w:sz w:val="28"/>
          <w:szCs w:val="28"/>
          <w:shd w:val="clear" w:color="auto" w:fill="FFFFFF"/>
        </w:rPr>
        <w:t>Ф</w:t>
      </w:r>
      <w:r w:rsidR="00CE42B0" w:rsidRPr="00F96F24">
        <w:rPr>
          <w:rFonts w:ascii="Times New Roman" w:hAnsi="Times New Roman" w:cs="Times New Roman"/>
          <w:sz w:val="28"/>
          <w:szCs w:val="28"/>
          <w:shd w:val="clear" w:color="auto" w:fill="FFFFFF"/>
        </w:rPr>
        <w:t xml:space="preserve">абула дела: </w:t>
      </w:r>
      <w:proofErr w:type="spellStart"/>
      <w:r w:rsidR="00CE42B0" w:rsidRPr="00F96F24">
        <w:rPr>
          <w:rFonts w:ascii="Times New Roman" w:hAnsi="Times New Roman" w:cs="Times New Roman"/>
          <w:sz w:val="28"/>
          <w:szCs w:val="28"/>
          <w:shd w:val="clear" w:color="auto" w:fill="FFFFFF"/>
        </w:rPr>
        <w:t>Дедечко</w:t>
      </w:r>
      <w:proofErr w:type="spellEnd"/>
      <w:r w:rsidR="00CE42B0" w:rsidRPr="00F96F24">
        <w:rPr>
          <w:rFonts w:ascii="Times New Roman" w:hAnsi="Times New Roman" w:cs="Times New Roman"/>
          <w:sz w:val="28"/>
          <w:szCs w:val="28"/>
          <w:shd w:val="clear" w:color="auto" w:fill="FFFFFF"/>
        </w:rPr>
        <w:t xml:space="preserve"> Д</w:t>
      </w:r>
      <w:r w:rsidRPr="00F96F24">
        <w:rPr>
          <w:rFonts w:ascii="Times New Roman" w:hAnsi="Times New Roman" w:cs="Times New Roman"/>
          <w:sz w:val="28"/>
          <w:szCs w:val="28"/>
          <w:shd w:val="clear" w:color="auto" w:fill="FFFFFF"/>
        </w:rPr>
        <w:t xml:space="preserve">.М. являлся работником Некоммерческого партнерства «Футбольный клуб «Краснодар» (далее – ФК </w:t>
      </w:r>
      <w:r w:rsidR="00542B48" w:rsidRPr="00F96F24">
        <w:rPr>
          <w:rFonts w:ascii="Times New Roman" w:hAnsi="Times New Roman" w:cs="Times New Roman"/>
          <w:sz w:val="28"/>
          <w:szCs w:val="28"/>
          <w:shd w:val="clear" w:color="auto" w:fill="FFFFFF"/>
        </w:rPr>
        <w:t>Краснодар), замещал должность спортсмена-профессионала по футболу. Через некоторое время</w:t>
      </w:r>
      <w:r w:rsidR="008371B5">
        <w:rPr>
          <w:rFonts w:ascii="Times New Roman" w:hAnsi="Times New Roman" w:cs="Times New Roman"/>
          <w:sz w:val="28"/>
          <w:szCs w:val="28"/>
          <w:shd w:val="clear" w:color="auto" w:fill="FFFFFF"/>
        </w:rPr>
        <w:t xml:space="preserve"> </w:t>
      </w:r>
      <w:r w:rsidRPr="00F96F24">
        <w:rPr>
          <w:rFonts w:ascii="Times New Roman" w:hAnsi="Times New Roman" w:cs="Times New Roman"/>
          <w:sz w:val="28"/>
          <w:szCs w:val="28"/>
          <w:shd w:val="clear" w:color="auto" w:fill="FFFFFF"/>
        </w:rPr>
        <w:t xml:space="preserve">он обратился к работодателю с заявлением о расторжении трудового договора в порядке, предусмотренном </w:t>
      </w:r>
      <w:r w:rsidR="00454967" w:rsidRPr="00F96F24">
        <w:rPr>
          <w:rFonts w:ascii="Times New Roman" w:hAnsi="Times New Roman" w:cs="Times New Roman"/>
          <w:sz w:val="28"/>
          <w:szCs w:val="28"/>
          <w:shd w:val="clear" w:color="auto" w:fill="FFFFFF"/>
        </w:rPr>
        <w:t xml:space="preserve">статьей 80 ТК РФ. В чем ему было отказано, вследствие чего </w:t>
      </w:r>
      <w:r w:rsidR="00CE42B0" w:rsidRPr="00F96F24">
        <w:rPr>
          <w:rFonts w:ascii="Times New Roman" w:hAnsi="Times New Roman" w:cs="Times New Roman"/>
          <w:sz w:val="28"/>
          <w:szCs w:val="28"/>
          <w:shd w:val="clear" w:color="auto" w:fill="FFFFFF"/>
        </w:rPr>
        <w:t xml:space="preserve">футболист </w:t>
      </w:r>
      <w:r w:rsidR="009E22E7" w:rsidRPr="00F96F24">
        <w:rPr>
          <w:rFonts w:ascii="Times New Roman" w:hAnsi="Times New Roman" w:cs="Times New Roman"/>
          <w:sz w:val="28"/>
          <w:szCs w:val="28"/>
          <w:shd w:val="clear" w:color="auto" w:fill="FFFFFF"/>
        </w:rPr>
        <w:t xml:space="preserve">был вынужден </w:t>
      </w:r>
      <w:r w:rsidR="00DD5F89">
        <w:rPr>
          <w:rFonts w:ascii="Times New Roman" w:hAnsi="Times New Roman" w:cs="Times New Roman"/>
          <w:sz w:val="28"/>
          <w:szCs w:val="28"/>
          <w:shd w:val="clear" w:color="auto" w:fill="FFFFFF"/>
        </w:rPr>
        <w:t xml:space="preserve">расторгнуть договор по своей инициативе, а затем </w:t>
      </w:r>
      <w:r w:rsidR="009E22E7" w:rsidRPr="00F96F24">
        <w:rPr>
          <w:rFonts w:ascii="Times New Roman" w:hAnsi="Times New Roman" w:cs="Times New Roman"/>
          <w:sz w:val="28"/>
          <w:szCs w:val="28"/>
          <w:shd w:val="clear" w:color="auto" w:fill="FFFFFF"/>
        </w:rPr>
        <w:t>обжаловать</w:t>
      </w:r>
      <w:r w:rsidR="008371B5">
        <w:rPr>
          <w:rFonts w:ascii="Times New Roman" w:hAnsi="Times New Roman" w:cs="Times New Roman"/>
          <w:sz w:val="28"/>
          <w:szCs w:val="28"/>
          <w:shd w:val="clear" w:color="auto" w:fill="FFFFFF"/>
        </w:rPr>
        <w:t xml:space="preserve"> </w:t>
      </w:r>
      <w:r w:rsidR="00454967" w:rsidRPr="00F96F24">
        <w:rPr>
          <w:rFonts w:ascii="Times New Roman" w:hAnsi="Times New Roman" w:cs="Times New Roman"/>
          <w:sz w:val="28"/>
          <w:szCs w:val="28"/>
          <w:shd w:val="clear" w:color="auto" w:fill="FFFFFF"/>
        </w:rPr>
        <w:t>действия своего работодателя в Палату по разрешению споров Российского футбольного союза (далее – Палата)</w:t>
      </w:r>
      <w:r w:rsidR="00DD5F89">
        <w:rPr>
          <w:rFonts w:ascii="Times New Roman" w:hAnsi="Times New Roman" w:cs="Times New Roman"/>
          <w:sz w:val="28"/>
          <w:szCs w:val="28"/>
          <w:shd w:val="clear" w:color="auto" w:fill="FFFFFF"/>
        </w:rPr>
        <w:t>, чтобы не выплачивать недобросовестному работодателю компенсацию за досрочное расторжение трудового договора (ст. 348</w:t>
      </w:r>
      <w:r w:rsidR="00DD5F89">
        <w:rPr>
          <w:rFonts w:ascii="Times New Roman" w:hAnsi="Times New Roman" w:cs="Times New Roman"/>
          <w:sz w:val="28"/>
          <w:szCs w:val="28"/>
          <w:shd w:val="clear" w:color="auto" w:fill="FFFFFF"/>
          <w:vertAlign w:val="superscript"/>
        </w:rPr>
        <w:t>12</w:t>
      </w:r>
      <w:r w:rsidR="00DD5F89">
        <w:rPr>
          <w:rFonts w:ascii="Times New Roman" w:hAnsi="Times New Roman" w:cs="Times New Roman"/>
          <w:sz w:val="28"/>
          <w:szCs w:val="28"/>
          <w:shd w:val="clear" w:color="auto" w:fill="FFFFFF"/>
        </w:rPr>
        <w:t xml:space="preserve"> ТК РФ)</w:t>
      </w:r>
      <w:r w:rsidR="00454967" w:rsidRPr="00F96F24">
        <w:rPr>
          <w:rFonts w:ascii="Times New Roman" w:hAnsi="Times New Roman" w:cs="Times New Roman"/>
          <w:sz w:val="28"/>
          <w:szCs w:val="28"/>
          <w:shd w:val="clear" w:color="auto" w:fill="FFFFFF"/>
        </w:rPr>
        <w:t>. Палата сначала отказала в удовлетворении требований работника, затем пересмотрела свое решение</w:t>
      </w:r>
      <w:r w:rsidR="009E22E7" w:rsidRPr="00F96F24">
        <w:rPr>
          <w:rFonts w:ascii="Times New Roman" w:hAnsi="Times New Roman" w:cs="Times New Roman"/>
          <w:sz w:val="28"/>
          <w:szCs w:val="28"/>
          <w:shd w:val="clear" w:color="auto" w:fill="FFFFFF"/>
        </w:rPr>
        <w:t>,</w:t>
      </w:r>
      <w:r w:rsidR="000716CF" w:rsidRPr="00F96F24">
        <w:rPr>
          <w:rFonts w:ascii="Times New Roman" w:hAnsi="Times New Roman" w:cs="Times New Roman"/>
          <w:sz w:val="28"/>
          <w:szCs w:val="28"/>
          <w:shd w:val="clear" w:color="auto" w:fill="FFFFFF"/>
        </w:rPr>
        <w:t xml:space="preserve"> и признало увольнение работника правомерным</w:t>
      </w:r>
      <w:r w:rsidR="00454967" w:rsidRPr="00F96F24">
        <w:rPr>
          <w:rFonts w:ascii="Times New Roman" w:hAnsi="Times New Roman" w:cs="Times New Roman"/>
          <w:sz w:val="28"/>
          <w:szCs w:val="28"/>
          <w:shd w:val="clear" w:color="auto" w:fill="FFFFFF"/>
        </w:rPr>
        <w:t xml:space="preserve">. ФК Краснодар, не согласившись с пересмотром </w:t>
      </w:r>
      <w:r w:rsidR="000716CF" w:rsidRPr="00F96F24">
        <w:rPr>
          <w:rFonts w:ascii="Times New Roman" w:hAnsi="Times New Roman" w:cs="Times New Roman"/>
          <w:sz w:val="28"/>
          <w:szCs w:val="28"/>
          <w:shd w:val="clear" w:color="auto" w:fill="FFFFFF"/>
        </w:rPr>
        <w:t>решения,</w:t>
      </w:r>
      <w:r w:rsidR="00454967" w:rsidRPr="00F96F24">
        <w:rPr>
          <w:rFonts w:ascii="Times New Roman" w:hAnsi="Times New Roman" w:cs="Times New Roman"/>
          <w:sz w:val="28"/>
          <w:szCs w:val="28"/>
          <w:shd w:val="clear" w:color="auto" w:fill="FFFFFF"/>
        </w:rPr>
        <w:t xml:space="preserve"> обратился в Таганский районный суд города Москвы с исковым </w:t>
      </w:r>
      <w:r w:rsidR="00CE42B0" w:rsidRPr="00F96F24">
        <w:rPr>
          <w:rFonts w:ascii="Times New Roman" w:hAnsi="Times New Roman" w:cs="Times New Roman"/>
          <w:sz w:val="28"/>
          <w:szCs w:val="28"/>
          <w:shd w:val="clear" w:color="auto" w:fill="FFFFFF"/>
        </w:rPr>
        <w:t xml:space="preserve">заявлением, </w:t>
      </w:r>
      <w:r w:rsidR="00454967" w:rsidRPr="00F96F24">
        <w:rPr>
          <w:rFonts w:ascii="Times New Roman" w:hAnsi="Times New Roman" w:cs="Times New Roman"/>
          <w:sz w:val="28"/>
          <w:szCs w:val="28"/>
          <w:shd w:val="clear" w:color="auto" w:fill="FFFFFF"/>
        </w:rPr>
        <w:t>в котором просил признать</w:t>
      </w:r>
      <w:r w:rsidR="000716CF" w:rsidRPr="00F96F24">
        <w:rPr>
          <w:rFonts w:ascii="Times New Roman" w:hAnsi="Times New Roman" w:cs="Times New Roman"/>
          <w:sz w:val="28"/>
          <w:szCs w:val="28"/>
          <w:shd w:val="clear" w:color="auto" w:fill="FFFFFF"/>
        </w:rPr>
        <w:t xml:space="preserve"> необоснов</w:t>
      </w:r>
      <w:r w:rsidR="0067110F" w:rsidRPr="00F96F24">
        <w:rPr>
          <w:rFonts w:ascii="Times New Roman" w:hAnsi="Times New Roman" w:cs="Times New Roman"/>
          <w:sz w:val="28"/>
          <w:szCs w:val="28"/>
          <w:shd w:val="clear" w:color="auto" w:fill="FFFFFF"/>
        </w:rPr>
        <w:t xml:space="preserve">анным решение Палаты. </w:t>
      </w:r>
    </w:p>
    <w:p w14:paraId="7E59D60B" w14:textId="77777777" w:rsidR="009E22E7" w:rsidRPr="00F96F24" w:rsidRDefault="0067110F" w:rsidP="00954CE1">
      <w:pPr>
        <w:spacing w:after="0" w:line="360" w:lineRule="auto"/>
        <w:ind w:firstLine="567"/>
        <w:jc w:val="both"/>
        <w:rPr>
          <w:rFonts w:ascii="Times New Roman" w:eastAsia="DejaVuSans" w:hAnsi="Times New Roman" w:cs="Times New Roman"/>
          <w:sz w:val="28"/>
          <w:szCs w:val="28"/>
        </w:rPr>
      </w:pPr>
      <w:r w:rsidRPr="00F96F24">
        <w:rPr>
          <w:rFonts w:ascii="Times New Roman" w:hAnsi="Times New Roman" w:cs="Times New Roman"/>
          <w:sz w:val="28"/>
          <w:szCs w:val="28"/>
          <w:shd w:val="clear" w:color="auto" w:fill="FFFFFF"/>
        </w:rPr>
        <w:lastRenderedPageBreak/>
        <w:t>В данном деле</w:t>
      </w:r>
      <w:r w:rsidR="000716CF" w:rsidRPr="00F96F24">
        <w:rPr>
          <w:rFonts w:ascii="Times New Roman" w:hAnsi="Times New Roman" w:cs="Times New Roman"/>
          <w:sz w:val="28"/>
          <w:szCs w:val="28"/>
          <w:shd w:val="clear" w:color="auto" w:fill="FFFFFF"/>
        </w:rPr>
        <w:t xml:space="preserve"> интересна позиция суда кассационной инстанции, </w:t>
      </w:r>
      <w:r w:rsidR="00CE42B0" w:rsidRPr="00F96F24">
        <w:rPr>
          <w:rFonts w:ascii="Times New Roman" w:hAnsi="Times New Roman" w:cs="Times New Roman"/>
          <w:sz w:val="28"/>
          <w:szCs w:val="28"/>
          <w:shd w:val="clear" w:color="auto" w:fill="FFFFFF"/>
        </w:rPr>
        <w:t>в которой отражено видение судами правового значения анализируемой оговорки о подсудности.</w:t>
      </w:r>
      <w:r w:rsidR="008371B5">
        <w:rPr>
          <w:rFonts w:ascii="Times New Roman" w:hAnsi="Times New Roman" w:cs="Times New Roman"/>
          <w:sz w:val="28"/>
          <w:szCs w:val="28"/>
          <w:shd w:val="clear" w:color="auto" w:fill="FFFFFF"/>
        </w:rPr>
        <w:t xml:space="preserve"> </w:t>
      </w:r>
      <w:r w:rsidR="00CE42B0" w:rsidRPr="00F96F24">
        <w:rPr>
          <w:rFonts w:ascii="Times New Roman" w:hAnsi="Times New Roman" w:cs="Times New Roman"/>
          <w:sz w:val="28"/>
          <w:szCs w:val="28"/>
          <w:shd w:val="clear" w:color="auto" w:fill="FFFFFF"/>
        </w:rPr>
        <w:t>Суд</w:t>
      </w:r>
      <w:r w:rsidR="000716CF" w:rsidRPr="00F96F24">
        <w:rPr>
          <w:rFonts w:ascii="Times New Roman" w:hAnsi="Times New Roman" w:cs="Times New Roman"/>
          <w:sz w:val="28"/>
          <w:szCs w:val="28"/>
          <w:shd w:val="clear" w:color="auto" w:fill="FFFFFF"/>
        </w:rPr>
        <w:t xml:space="preserve"> считает, что «</w:t>
      </w:r>
      <w:r w:rsidR="0090345C" w:rsidRPr="00F96F24">
        <w:rPr>
          <w:rFonts w:ascii="Times New Roman" w:eastAsia="DejaVuSans" w:hAnsi="Times New Roman" w:cs="Times New Roman"/>
          <w:sz w:val="28"/>
          <w:szCs w:val="28"/>
        </w:rPr>
        <w:t>между</w:t>
      </w:r>
      <w:r w:rsidR="008371B5">
        <w:rPr>
          <w:rFonts w:ascii="Times New Roman" w:eastAsia="DejaVuSans" w:hAnsi="Times New Roman" w:cs="Times New Roman"/>
          <w:sz w:val="28"/>
          <w:szCs w:val="28"/>
        </w:rPr>
        <w:t xml:space="preserve"> </w:t>
      </w:r>
      <w:r w:rsidR="0090345C" w:rsidRPr="00F96F24">
        <w:rPr>
          <w:rFonts w:ascii="Times New Roman" w:eastAsia="DejaVuSans" w:hAnsi="Times New Roman" w:cs="Times New Roman"/>
          <w:sz w:val="28"/>
          <w:szCs w:val="28"/>
        </w:rPr>
        <w:t xml:space="preserve">сторонами спора </w:t>
      </w:r>
      <w:r w:rsidR="0090345C" w:rsidRPr="00F96F24">
        <w:rPr>
          <w:rFonts w:ascii="Times New Roman" w:eastAsia="DejaVuSans" w:hAnsi="Times New Roman" w:cs="Times New Roman"/>
          <w:i/>
          <w:sz w:val="28"/>
          <w:szCs w:val="28"/>
        </w:rPr>
        <w:t>установлена подсудность</w:t>
      </w:r>
      <w:r w:rsidR="00B948DB">
        <w:rPr>
          <w:rFonts w:ascii="Times New Roman" w:eastAsia="DejaVuSans" w:hAnsi="Times New Roman" w:cs="Times New Roman"/>
          <w:sz w:val="28"/>
          <w:szCs w:val="28"/>
        </w:rPr>
        <w:t xml:space="preserve"> (курсив мой. – А.Ф)</w:t>
      </w:r>
      <w:r w:rsidR="0090345C" w:rsidRPr="00F96F24">
        <w:rPr>
          <w:rFonts w:ascii="Times New Roman" w:eastAsia="DejaVuSans" w:hAnsi="Times New Roman" w:cs="Times New Roman"/>
          <w:sz w:val="28"/>
          <w:szCs w:val="28"/>
        </w:rPr>
        <w:t xml:space="preserve"> возникающих между ними споров. Так, п. 10.1</w:t>
      </w:r>
      <w:r w:rsidR="002C2147">
        <w:rPr>
          <w:rFonts w:ascii="Times New Roman" w:eastAsia="DejaVuSans" w:hAnsi="Times New Roman" w:cs="Times New Roman"/>
          <w:sz w:val="28"/>
          <w:szCs w:val="28"/>
        </w:rPr>
        <w:t xml:space="preserve"> </w:t>
      </w:r>
      <w:r w:rsidR="0090345C" w:rsidRPr="00F96F24">
        <w:rPr>
          <w:rFonts w:ascii="Times New Roman" w:eastAsia="DejaVuSans" w:hAnsi="Times New Roman" w:cs="Times New Roman"/>
          <w:sz w:val="28"/>
          <w:szCs w:val="28"/>
        </w:rPr>
        <w:t xml:space="preserve">трудового договора между НП «ФК «Краснодар» и </w:t>
      </w:r>
      <w:proofErr w:type="spellStart"/>
      <w:r w:rsidR="0090345C" w:rsidRPr="00F96F24">
        <w:rPr>
          <w:rFonts w:ascii="Times New Roman" w:eastAsia="DejaVuSans" w:hAnsi="Times New Roman" w:cs="Times New Roman"/>
          <w:sz w:val="28"/>
          <w:szCs w:val="28"/>
        </w:rPr>
        <w:t>Дедечко</w:t>
      </w:r>
      <w:proofErr w:type="spellEnd"/>
      <w:r w:rsidR="0090345C" w:rsidRPr="00F96F24">
        <w:rPr>
          <w:rFonts w:ascii="Times New Roman" w:eastAsia="DejaVuSans" w:hAnsi="Times New Roman" w:cs="Times New Roman"/>
          <w:sz w:val="28"/>
          <w:szCs w:val="28"/>
        </w:rPr>
        <w:t xml:space="preserve"> Д.М. предусмотрено, что в случае</w:t>
      </w:r>
      <w:r w:rsidR="008371B5">
        <w:rPr>
          <w:rFonts w:ascii="Times New Roman" w:eastAsia="DejaVuSans" w:hAnsi="Times New Roman" w:cs="Times New Roman"/>
          <w:sz w:val="28"/>
          <w:szCs w:val="28"/>
        </w:rPr>
        <w:t xml:space="preserve"> </w:t>
      </w:r>
      <w:r w:rsidR="0090345C" w:rsidRPr="00F96F24">
        <w:rPr>
          <w:rFonts w:ascii="Times New Roman" w:eastAsia="DejaVuSans" w:hAnsi="Times New Roman" w:cs="Times New Roman"/>
          <w:sz w:val="28"/>
          <w:szCs w:val="28"/>
        </w:rPr>
        <w:t>возникновения спора между сторонами он подлежит урегулированию путем переговоров.</w:t>
      </w:r>
      <w:r w:rsidR="008371B5">
        <w:rPr>
          <w:rFonts w:ascii="Times New Roman" w:eastAsia="DejaVuSans" w:hAnsi="Times New Roman" w:cs="Times New Roman"/>
          <w:sz w:val="28"/>
          <w:szCs w:val="28"/>
        </w:rPr>
        <w:t xml:space="preserve"> </w:t>
      </w:r>
      <w:r w:rsidR="0090345C" w:rsidRPr="00F96F24">
        <w:rPr>
          <w:rFonts w:ascii="Times New Roman" w:eastAsia="DejaVuSans" w:hAnsi="Times New Roman" w:cs="Times New Roman"/>
          <w:sz w:val="28"/>
          <w:szCs w:val="28"/>
        </w:rPr>
        <w:t>При недостижении сторонами соглашения по спорным вопросам они могут быть переданы на</w:t>
      </w:r>
      <w:r w:rsidR="008371B5">
        <w:rPr>
          <w:rFonts w:ascii="Times New Roman" w:eastAsia="DejaVuSans" w:hAnsi="Times New Roman" w:cs="Times New Roman"/>
          <w:sz w:val="28"/>
          <w:szCs w:val="28"/>
        </w:rPr>
        <w:t xml:space="preserve"> </w:t>
      </w:r>
      <w:r w:rsidR="0090345C" w:rsidRPr="00F96F24">
        <w:rPr>
          <w:rFonts w:ascii="Times New Roman" w:eastAsia="DejaVuSans" w:hAnsi="Times New Roman" w:cs="Times New Roman"/>
          <w:sz w:val="28"/>
          <w:szCs w:val="28"/>
        </w:rPr>
        <w:t>разрешение в Российский Футбольный Союз</w:t>
      </w:r>
      <w:r w:rsidR="000716CF" w:rsidRPr="00F96F24">
        <w:rPr>
          <w:rFonts w:ascii="Times New Roman" w:eastAsia="DejaVuSans" w:hAnsi="Times New Roman" w:cs="Times New Roman"/>
          <w:sz w:val="28"/>
          <w:szCs w:val="28"/>
        </w:rPr>
        <w:t>. Статьей 46 Устава ФК «Краснодар» предусмотрено, что решение Общероссийской общественной организации «Российский Футбольный Союз» может быть обжаловано заявителем в Спортивный арбитражный суд г. Лозанны в соответствии с Кодексом арбитражного суда</w:t>
      </w:r>
      <w:r w:rsidR="009E22E7" w:rsidRPr="00F96F24">
        <w:rPr>
          <w:rFonts w:ascii="Times New Roman" w:eastAsia="DejaVuSans" w:hAnsi="Times New Roman" w:cs="Times New Roman"/>
          <w:sz w:val="28"/>
          <w:szCs w:val="28"/>
        </w:rPr>
        <w:t xml:space="preserve">. </w:t>
      </w:r>
      <w:r w:rsidR="009E22E7" w:rsidRPr="00F96F24">
        <w:rPr>
          <w:rFonts w:ascii="Times New Roman" w:hAnsi="Times New Roman" w:cs="Times New Roman"/>
          <w:sz w:val="28"/>
          <w:szCs w:val="28"/>
          <w:shd w:val="clear" w:color="auto" w:fill="FFFFFF"/>
        </w:rPr>
        <w:t xml:space="preserve"> Суд, на основании вышеуказанного полагает, что для данного спора</w:t>
      </w:r>
      <w:r w:rsidR="009E22E7" w:rsidRPr="00F96F24">
        <w:rPr>
          <w:rFonts w:ascii="Times New Roman" w:eastAsia="DejaVuSans" w:hAnsi="Times New Roman" w:cs="Times New Roman"/>
          <w:sz w:val="28"/>
          <w:szCs w:val="28"/>
        </w:rPr>
        <w:t xml:space="preserve"> установлен иной судебный порядок разрешения, поэтому в принятии заявления должно быть отказано</w:t>
      </w:r>
      <w:r w:rsidR="000716CF" w:rsidRPr="00F96F24">
        <w:rPr>
          <w:rFonts w:ascii="Times New Roman" w:eastAsia="DejaVuSans" w:hAnsi="Times New Roman" w:cs="Times New Roman"/>
          <w:sz w:val="28"/>
          <w:szCs w:val="28"/>
        </w:rPr>
        <w:t xml:space="preserve">». </w:t>
      </w:r>
    </w:p>
    <w:p w14:paraId="57756300" w14:textId="77777777" w:rsidR="0090345C" w:rsidRPr="00F96F24" w:rsidRDefault="009E22E7" w:rsidP="00954CE1">
      <w:pPr>
        <w:spacing w:after="0" w:line="360" w:lineRule="auto"/>
        <w:ind w:firstLine="567"/>
        <w:jc w:val="both"/>
        <w:rPr>
          <w:rFonts w:ascii="Times New Roman" w:eastAsia="DejaVuSans" w:hAnsi="Times New Roman" w:cs="Times New Roman"/>
          <w:sz w:val="28"/>
          <w:szCs w:val="28"/>
        </w:rPr>
      </w:pPr>
      <w:r w:rsidRPr="00F96F24">
        <w:rPr>
          <w:rFonts w:ascii="Times New Roman" w:hAnsi="Times New Roman" w:cs="Times New Roman"/>
          <w:sz w:val="28"/>
          <w:szCs w:val="28"/>
        </w:rPr>
        <w:t>ФК Краснодар в частной жалобе заявил, что</w:t>
      </w:r>
      <w:r w:rsidR="0090345C" w:rsidRPr="00F96F24">
        <w:rPr>
          <w:rFonts w:ascii="Times New Roman" w:eastAsia="DejaVuSans" w:hAnsi="Times New Roman" w:cs="Times New Roman"/>
          <w:sz w:val="28"/>
          <w:szCs w:val="28"/>
        </w:rPr>
        <w:t xml:space="preserve"> спор подлежит рассмотрению в суде общей юрисдикции,</w:t>
      </w:r>
      <w:r w:rsidR="008371B5">
        <w:rPr>
          <w:rFonts w:ascii="Times New Roman" w:eastAsia="DejaVuSans" w:hAnsi="Times New Roman" w:cs="Times New Roman"/>
          <w:sz w:val="28"/>
          <w:szCs w:val="28"/>
        </w:rPr>
        <w:t xml:space="preserve"> </w:t>
      </w:r>
      <w:r w:rsidR="0090345C" w:rsidRPr="00F96F24">
        <w:rPr>
          <w:rFonts w:ascii="Times New Roman" w:eastAsia="DejaVuSans" w:hAnsi="Times New Roman" w:cs="Times New Roman"/>
          <w:sz w:val="28"/>
          <w:szCs w:val="28"/>
        </w:rPr>
        <w:t>поскольку правоотношения не основаны на нормах ФИФА, УЕФА,</w:t>
      </w:r>
      <w:r w:rsidR="002C2147">
        <w:rPr>
          <w:rFonts w:ascii="Times New Roman" w:eastAsia="DejaVuSans" w:hAnsi="Times New Roman" w:cs="Times New Roman"/>
          <w:sz w:val="28"/>
          <w:szCs w:val="28"/>
        </w:rPr>
        <w:t xml:space="preserve"> </w:t>
      </w:r>
      <w:r w:rsidR="0090345C" w:rsidRPr="00F96F24">
        <w:rPr>
          <w:rFonts w:ascii="Times New Roman" w:eastAsia="DejaVuSans" w:hAnsi="Times New Roman" w:cs="Times New Roman"/>
          <w:sz w:val="28"/>
          <w:szCs w:val="28"/>
        </w:rPr>
        <w:t>РФС, а урегулированы</w:t>
      </w:r>
      <w:r w:rsidR="008371B5">
        <w:rPr>
          <w:rFonts w:ascii="Times New Roman" w:eastAsia="DejaVuSans" w:hAnsi="Times New Roman" w:cs="Times New Roman"/>
          <w:sz w:val="28"/>
          <w:szCs w:val="28"/>
        </w:rPr>
        <w:t xml:space="preserve"> </w:t>
      </w:r>
      <w:r w:rsidR="0090345C" w:rsidRPr="00F96F24">
        <w:rPr>
          <w:rFonts w:ascii="Times New Roman" w:eastAsia="DejaVuSans" w:hAnsi="Times New Roman" w:cs="Times New Roman"/>
          <w:sz w:val="28"/>
          <w:szCs w:val="28"/>
        </w:rPr>
        <w:t xml:space="preserve">нормами </w:t>
      </w:r>
      <w:r w:rsidR="00D46209" w:rsidRPr="00F96F24">
        <w:rPr>
          <w:rFonts w:ascii="Times New Roman" w:eastAsia="DejaVuSans" w:hAnsi="Times New Roman" w:cs="Times New Roman"/>
          <w:sz w:val="28"/>
          <w:szCs w:val="28"/>
        </w:rPr>
        <w:t>р</w:t>
      </w:r>
      <w:r w:rsidR="0090345C" w:rsidRPr="00F96F24">
        <w:rPr>
          <w:rFonts w:ascii="Times New Roman" w:eastAsia="DejaVuSans" w:hAnsi="Times New Roman" w:cs="Times New Roman"/>
          <w:sz w:val="28"/>
          <w:szCs w:val="28"/>
        </w:rPr>
        <w:t>оссийского трудового законодательства</w:t>
      </w:r>
      <w:r w:rsidRPr="00F96F24">
        <w:rPr>
          <w:rFonts w:ascii="Times New Roman" w:eastAsia="DejaVuSans" w:hAnsi="Times New Roman" w:cs="Times New Roman"/>
          <w:sz w:val="28"/>
          <w:szCs w:val="28"/>
        </w:rPr>
        <w:t>. Суд на это от</w:t>
      </w:r>
      <w:r w:rsidR="00D46209" w:rsidRPr="00F96F24">
        <w:rPr>
          <w:rFonts w:ascii="Times New Roman" w:eastAsia="DejaVuSans" w:hAnsi="Times New Roman" w:cs="Times New Roman"/>
          <w:sz w:val="28"/>
          <w:szCs w:val="28"/>
        </w:rPr>
        <w:t xml:space="preserve">ветил, что </w:t>
      </w:r>
      <w:r w:rsidRPr="00F96F24">
        <w:rPr>
          <w:rFonts w:ascii="Times New Roman" w:eastAsia="DejaVuSans" w:hAnsi="Times New Roman" w:cs="Times New Roman"/>
          <w:sz w:val="28"/>
          <w:szCs w:val="28"/>
        </w:rPr>
        <w:t>«п</w:t>
      </w:r>
      <w:r w:rsidR="0090345C" w:rsidRPr="00F96F24">
        <w:rPr>
          <w:rFonts w:ascii="Times New Roman" w:eastAsia="DejaVuSans" w:hAnsi="Times New Roman" w:cs="Times New Roman"/>
          <w:sz w:val="28"/>
          <w:szCs w:val="28"/>
        </w:rPr>
        <w:t>оскольку условиями трудового договора, Уставом ФК «Краснодар» определена</w:t>
      </w:r>
      <w:r w:rsidR="008371B5">
        <w:rPr>
          <w:rFonts w:ascii="Times New Roman" w:eastAsia="DejaVuSans" w:hAnsi="Times New Roman" w:cs="Times New Roman"/>
          <w:sz w:val="28"/>
          <w:szCs w:val="28"/>
        </w:rPr>
        <w:t xml:space="preserve"> </w:t>
      </w:r>
      <w:r w:rsidR="0090345C" w:rsidRPr="00F96F24">
        <w:rPr>
          <w:rFonts w:ascii="Times New Roman" w:eastAsia="DejaVuSans" w:hAnsi="Times New Roman" w:cs="Times New Roman"/>
          <w:sz w:val="28"/>
          <w:szCs w:val="28"/>
        </w:rPr>
        <w:t>подведомственность всех споров, возникающих между сторонами трудового договора, без</w:t>
      </w:r>
      <w:r w:rsidR="008371B5">
        <w:rPr>
          <w:rFonts w:ascii="Times New Roman" w:eastAsia="DejaVuSans" w:hAnsi="Times New Roman" w:cs="Times New Roman"/>
          <w:sz w:val="28"/>
          <w:szCs w:val="28"/>
        </w:rPr>
        <w:t xml:space="preserve"> </w:t>
      </w:r>
      <w:r w:rsidR="0090345C" w:rsidRPr="00F96F24">
        <w:rPr>
          <w:rFonts w:ascii="Times New Roman" w:eastAsia="DejaVuSans" w:hAnsi="Times New Roman" w:cs="Times New Roman"/>
          <w:sz w:val="28"/>
          <w:szCs w:val="28"/>
        </w:rPr>
        <w:t>конкретизации того, какими нормами они регламентированы, следовательно, возникший</w:t>
      </w:r>
      <w:r w:rsidR="008371B5">
        <w:rPr>
          <w:rFonts w:ascii="Times New Roman" w:eastAsia="DejaVuSans" w:hAnsi="Times New Roman" w:cs="Times New Roman"/>
          <w:sz w:val="28"/>
          <w:szCs w:val="28"/>
        </w:rPr>
        <w:t xml:space="preserve"> </w:t>
      </w:r>
      <w:r w:rsidR="0090345C" w:rsidRPr="00F96F24">
        <w:rPr>
          <w:rFonts w:ascii="Times New Roman" w:eastAsia="DejaVuSans" w:hAnsi="Times New Roman" w:cs="Times New Roman"/>
          <w:sz w:val="28"/>
          <w:szCs w:val="28"/>
        </w:rPr>
        <w:t>спор также должен рассматриваться в порядке, определенном трудовым договором</w:t>
      </w:r>
      <w:r w:rsidRPr="00F96F24">
        <w:rPr>
          <w:rFonts w:ascii="Times New Roman" w:eastAsia="DejaVuSans" w:hAnsi="Times New Roman" w:cs="Times New Roman"/>
          <w:sz w:val="28"/>
          <w:szCs w:val="28"/>
        </w:rPr>
        <w:t xml:space="preserve">». </w:t>
      </w:r>
    </w:p>
    <w:p w14:paraId="4D63CC58" w14:textId="77777777" w:rsidR="007A7A12" w:rsidRPr="00F96F24" w:rsidRDefault="00D46209" w:rsidP="00954CE1">
      <w:pPr>
        <w:spacing w:after="0" w:line="360" w:lineRule="auto"/>
        <w:ind w:firstLine="567"/>
        <w:jc w:val="both"/>
        <w:rPr>
          <w:rFonts w:ascii="Times New Roman" w:eastAsia="DejaVuSans" w:hAnsi="Times New Roman" w:cs="Times New Roman"/>
          <w:sz w:val="28"/>
          <w:szCs w:val="28"/>
        </w:rPr>
      </w:pPr>
      <w:r w:rsidRPr="00F96F24">
        <w:rPr>
          <w:rFonts w:ascii="Times New Roman" w:eastAsia="DejaVuSans" w:hAnsi="Times New Roman" w:cs="Times New Roman"/>
          <w:sz w:val="28"/>
          <w:szCs w:val="28"/>
        </w:rPr>
        <w:t>Это фактически означает, что с</w:t>
      </w:r>
      <w:r w:rsidR="009E22E7" w:rsidRPr="00F96F24">
        <w:rPr>
          <w:rFonts w:ascii="Times New Roman" w:eastAsia="DejaVuSans" w:hAnsi="Times New Roman" w:cs="Times New Roman"/>
          <w:sz w:val="28"/>
          <w:szCs w:val="28"/>
        </w:rPr>
        <w:t>уд отказался вникать в</w:t>
      </w:r>
      <w:r w:rsidR="00803931" w:rsidRPr="00F96F24">
        <w:rPr>
          <w:rFonts w:ascii="Times New Roman" w:eastAsia="DejaVuSans" w:hAnsi="Times New Roman" w:cs="Times New Roman"/>
          <w:sz w:val="28"/>
          <w:szCs w:val="28"/>
        </w:rPr>
        <w:t xml:space="preserve"> суть проблемы</w:t>
      </w:r>
      <w:r w:rsidR="009E22E7" w:rsidRPr="00F96F24">
        <w:rPr>
          <w:rFonts w:ascii="Times New Roman" w:eastAsia="DejaVuSans" w:hAnsi="Times New Roman" w:cs="Times New Roman"/>
          <w:sz w:val="28"/>
          <w:szCs w:val="28"/>
        </w:rPr>
        <w:t xml:space="preserve">, сославшись на формальное отсутствие в трудовом договоре конкретизации категорий споров, </w:t>
      </w:r>
      <w:r w:rsidRPr="00F96F24">
        <w:rPr>
          <w:rFonts w:ascii="Times New Roman" w:eastAsia="DejaVuSans" w:hAnsi="Times New Roman" w:cs="Times New Roman"/>
          <w:sz w:val="28"/>
          <w:szCs w:val="28"/>
        </w:rPr>
        <w:t>подлежащих</w:t>
      </w:r>
      <w:r w:rsidR="009E22E7" w:rsidRPr="00F96F24">
        <w:rPr>
          <w:rFonts w:ascii="Times New Roman" w:eastAsia="DejaVuSans" w:hAnsi="Times New Roman" w:cs="Times New Roman"/>
          <w:sz w:val="28"/>
          <w:szCs w:val="28"/>
        </w:rPr>
        <w:t xml:space="preserve"> рассмотрению </w:t>
      </w:r>
      <w:r w:rsidRPr="00F96F24">
        <w:rPr>
          <w:rFonts w:ascii="Times New Roman" w:eastAsia="DejaVuSans" w:hAnsi="Times New Roman" w:cs="Times New Roman"/>
          <w:sz w:val="28"/>
          <w:szCs w:val="28"/>
        </w:rPr>
        <w:t xml:space="preserve">в особом порядке. В частности, суд не ответил на вопрос можно ли ограничивать право гражданина на защиту трудовых прав </w:t>
      </w:r>
      <w:r w:rsidR="00803931" w:rsidRPr="00F96F24">
        <w:rPr>
          <w:rFonts w:ascii="Times New Roman" w:eastAsia="DejaVuSans" w:hAnsi="Times New Roman" w:cs="Times New Roman"/>
          <w:sz w:val="28"/>
          <w:szCs w:val="28"/>
        </w:rPr>
        <w:t xml:space="preserve">в суде </w:t>
      </w:r>
      <w:r w:rsidRPr="00F96F24">
        <w:rPr>
          <w:rFonts w:ascii="Times New Roman" w:eastAsia="DejaVuSans" w:hAnsi="Times New Roman" w:cs="Times New Roman"/>
          <w:sz w:val="28"/>
          <w:szCs w:val="28"/>
        </w:rPr>
        <w:t>локальными актами спортивных организаций, не являющихся работ</w:t>
      </w:r>
      <w:r w:rsidR="008579BA" w:rsidRPr="00F96F24">
        <w:rPr>
          <w:rFonts w:ascii="Times New Roman" w:eastAsia="DejaVuSans" w:hAnsi="Times New Roman" w:cs="Times New Roman"/>
          <w:sz w:val="28"/>
          <w:szCs w:val="28"/>
        </w:rPr>
        <w:t>одателями заявителя – суд просто избежал упоминания локальных актов спортивной федерации, сославшись только на Устав футбольного клуба</w:t>
      </w:r>
      <w:r w:rsidR="002C2147">
        <w:rPr>
          <w:rFonts w:ascii="Times New Roman" w:eastAsia="DejaVuSans" w:hAnsi="Times New Roman" w:cs="Times New Roman"/>
          <w:sz w:val="28"/>
          <w:szCs w:val="28"/>
        </w:rPr>
        <w:t>-</w:t>
      </w:r>
      <w:r w:rsidR="008579BA" w:rsidRPr="00F96F24">
        <w:rPr>
          <w:rFonts w:ascii="Times New Roman" w:eastAsia="DejaVuSans" w:hAnsi="Times New Roman" w:cs="Times New Roman"/>
          <w:sz w:val="28"/>
          <w:szCs w:val="28"/>
        </w:rPr>
        <w:t xml:space="preserve"> работодателя.</w:t>
      </w:r>
      <w:r w:rsidR="008371B5">
        <w:rPr>
          <w:rFonts w:ascii="Times New Roman" w:eastAsia="DejaVuSans" w:hAnsi="Times New Roman" w:cs="Times New Roman"/>
          <w:sz w:val="28"/>
          <w:szCs w:val="28"/>
        </w:rPr>
        <w:t xml:space="preserve"> </w:t>
      </w:r>
      <w:r w:rsidR="00803931" w:rsidRPr="00F96F24">
        <w:rPr>
          <w:rFonts w:ascii="Times New Roman" w:eastAsia="DejaVuSans" w:hAnsi="Times New Roman" w:cs="Times New Roman"/>
          <w:sz w:val="28"/>
          <w:szCs w:val="28"/>
        </w:rPr>
        <w:t xml:space="preserve">Можно интерпретировать такое поверхностное </w:t>
      </w:r>
      <w:r w:rsidR="00803931" w:rsidRPr="00F96F24">
        <w:rPr>
          <w:rFonts w:ascii="Times New Roman" w:eastAsia="DejaVuSans" w:hAnsi="Times New Roman" w:cs="Times New Roman"/>
          <w:sz w:val="28"/>
          <w:szCs w:val="28"/>
        </w:rPr>
        <w:lastRenderedPageBreak/>
        <w:t>решение суда как нежелание разбираться в таком трудном вопросе</w:t>
      </w:r>
      <w:r w:rsidR="007A7A12" w:rsidRPr="00F96F24">
        <w:rPr>
          <w:rFonts w:ascii="Times New Roman" w:eastAsia="DejaVuSans" w:hAnsi="Times New Roman" w:cs="Times New Roman"/>
          <w:sz w:val="28"/>
          <w:szCs w:val="28"/>
        </w:rPr>
        <w:t xml:space="preserve">, а можно как прямое нарушение пп.4 п.2 ст.22.1 ГПК РФ, устанавливающее правило о неподсудности трудовых споров третейским судам.  </w:t>
      </w:r>
    </w:p>
    <w:p w14:paraId="08A3218A" w14:textId="77777777" w:rsidR="009E22E7" w:rsidRPr="00F96F24" w:rsidRDefault="007A7A12" w:rsidP="00954CE1">
      <w:pPr>
        <w:spacing w:after="0" w:line="360" w:lineRule="auto"/>
        <w:ind w:firstLine="567"/>
        <w:jc w:val="both"/>
        <w:rPr>
          <w:rFonts w:ascii="Times New Roman" w:eastAsia="DejaVuSans" w:hAnsi="Times New Roman" w:cs="Times New Roman"/>
          <w:sz w:val="28"/>
          <w:szCs w:val="28"/>
        </w:rPr>
      </w:pPr>
      <w:r w:rsidRPr="00F96F24">
        <w:rPr>
          <w:rFonts w:ascii="Times New Roman" w:eastAsia="DejaVuSans" w:hAnsi="Times New Roman" w:cs="Times New Roman"/>
          <w:sz w:val="28"/>
          <w:szCs w:val="28"/>
        </w:rPr>
        <w:t xml:space="preserve">Кроме того в данном деле, суд сам того не желая, задел </w:t>
      </w:r>
      <w:r w:rsidR="008579BA" w:rsidRPr="00F96F24">
        <w:rPr>
          <w:rFonts w:ascii="Times New Roman" w:eastAsia="DejaVuSans" w:hAnsi="Times New Roman" w:cs="Times New Roman"/>
          <w:sz w:val="28"/>
          <w:szCs w:val="28"/>
        </w:rPr>
        <w:t xml:space="preserve">другой </w:t>
      </w:r>
      <w:r w:rsidR="007B0526" w:rsidRPr="00F96F24">
        <w:rPr>
          <w:rFonts w:ascii="Times New Roman" w:eastAsia="DejaVuSans" w:hAnsi="Times New Roman" w:cs="Times New Roman"/>
          <w:sz w:val="28"/>
          <w:szCs w:val="28"/>
        </w:rPr>
        <w:t xml:space="preserve">проблемный </w:t>
      </w:r>
      <w:r w:rsidR="008579BA" w:rsidRPr="00F96F24">
        <w:rPr>
          <w:rFonts w:ascii="Times New Roman" w:eastAsia="DejaVuSans" w:hAnsi="Times New Roman" w:cs="Times New Roman"/>
          <w:sz w:val="28"/>
          <w:szCs w:val="28"/>
        </w:rPr>
        <w:t>вопрос – может ли работодатель в одностороннем порядке определять подведомственность всех споров, которые могут возникнуть между сторонами трудового договора</w:t>
      </w:r>
      <w:r w:rsidR="007B0526" w:rsidRPr="00F96F24">
        <w:rPr>
          <w:rFonts w:ascii="Times New Roman" w:eastAsia="DejaVuSans" w:hAnsi="Times New Roman" w:cs="Times New Roman"/>
          <w:sz w:val="28"/>
          <w:szCs w:val="28"/>
        </w:rPr>
        <w:t xml:space="preserve"> в своем Уставе или иных локальных актах</w:t>
      </w:r>
      <w:r w:rsidR="008579BA" w:rsidRPr="00F96F24">
        <w:rPr>
          <w:rFonts w:ascii="Times New Roman" w:eastAsia="DejaVuSans" w:hAnsi="Times New Roman" w:cs="Times New Roman"/>
          <w:sz w:val="28"/>
          <w:szCs w:val="28"/>
        </w:rPr>
        <w:t xml:space="preserve">? Если следовать выводам суда – то может, хотя это противоречит статье 7 </w:t>
      </w:r>
      <w:r w:rsidR="008579BA" w:rsidRPr="00F96F24">
        <w:rPr>
          <w:rFonts w:ascii="Times New Roman" w:hAnsi="Times New Roman" w:cs="Times New Roman"/>
          <w:sz w:val="28"/>
          <w:szCs w:val="28"/>
        </w:rPr>
        <w:t xml:space="preserve">Федерального закона от 29.12.2015 №382-ФЗ «Об арбитраже (третейском разбирательстве) в Российской Федерации», которая говорит о </w:t>
      </w:r>
      <w:r w:rsidR="008579BA" w:rsidRPr="00F96F24">
        <w:rPr>
          <w:rFonts w:ascii="Times New Roman" w:hAnsi="Times New Roman" w:cs="Times New Roman"/>
          <w:i/>
          <w:sz w:val="28"/>
          <w:szCs w:val="28"/>
        </w:rPr>
        <w:t xml:space="preserve">соглашении сторон, </w:t>
      </w:r>
      <w:r w:rsidR="008579BA" w:rsidRPr="00F96F24">
        <w:rPr>
          <w:rFonts w:ascii="Times New Roman" w:hAnsi="Times New Roman" w:cs="Times New Roman"/>
          <w:sz w:val="28"/>
          <w:szCs w:val="28"/>
        </w:rPr>
        <w:t xml:space="preserve">то есть о </w:t>
      </w:r>
      <w:r w:rsidR="008579BA" w:rsidRPr="00F96F24">
        <w:rPr>
          <w:rFonts w:ascii="Times New Roman" w:hAnsi="Times New Roman" w:cs="Times New Roman"/>
          <w:i/>
          <w:sz w:val="28"/>
          <w:szCs w:val="28"/>
        </w:rPr>
        <w:t xml:space="preserve">взаимной </w:t>
      </w:r>
      <w:r w:rsidR="008579BA" w:rsidRPr="00F96F24">
        <w:rPr>
          <w:rFonts w:ascii="Times New Roman" w:hAnsi="Times New Roman" w:cs="Times New Roman"/>
          <w:sz w:val="28"/>
          <w:szCs w:val="28"/>
        </w:rPr>
        <w:t xml:space="preserve">договоренности сторон, а не об одностороннем властном акте более сильной стороны договора. </w:t>
      </w:r>
    </w:p>
    <w:p w14:paraId="754A6F3D" w14:textId="77777777" w:rsidR="0067110F" w:rsidRPr="00F96F24" w:rsidRDefault="0067110F" w:rsidP="00954CE1">
      <w:pPr>
        <w:spacing w:after="0" w:line="360" w:lineRule="auto"/>
        <w:ind w:firstLine="567"/>
        <w:jc w:val="both"/>
        <w:rPr>
          <w:rFonts w:ascii="Times New Roman" w:hAnsi="Times New Roman" w:cs="Times New Roman"/>
          <w:sz w:val="28"/>
          <w:szCs w:val="28"/>
        </w:rPr>
      </w:pPr>
      <w:r w:rsidRPr="00F96F24">
        <w:rPr>
          <w:rFonts w:ascii="Times New Roman" w:eastAsia="DejaVuSans" w:hAnsi="Times New Roman" w:cs="Times New Roman"/>
          <w:sz w:val="28"/>
          <w:szCs w:val="28"/>
        </w:rPr>
        <w:t xml:space="preserve">Выбор </w:t>
      </w:r>
      <w:r w:rsidR="00100265" w:rsidRPr="00F96F24">
        <w:rPr>
          <w:rFonts w:ascii="Times New Roman" w:eastAsia="DejaVuSans" w:hAnsi="Times New Roman" w:cs="Times New Roman"/>
          <w:sz w:val="28"/>
          <w:szCs w:val="28"/>
        </w:rPr>
        <w:t xml:space="preserve">работодателем в одностороннем порядке </w:t>
      </w:r>
      <w:r w:rsidRPr="00F96F24">
        <w:rPr>
          <w:rFonts w:ascii="Times New Roman" w:eastAsia="DejaVuSans" w:hAnsi="Times New Roman" w:cs="Times New Roman"/>
          <w:sz w:val="28"/>
          <w:szCs w:val="28"/>
        </w:rPr>
        <w:t>специального спортивного арбитражного суда, в который может быть обжаловано решение юрисдикционного органа</w:t>
      </w:r>
      <w:r w:rsidR="00100265" w:rsidRPr="00F96F24">
        <w:rPr>
          <w:rFonts w:ascii="Times New Roman" w:eastAsia="DejaVuSans" w:hAnsi="Times New Roman" w:cs="Times New Roman"/>
          <w:sz w:val="28"/>
          <w:szCs w:val="28"/>
        </w:rPr>
        <w:t xml:space="preserve"> также выглядит сомните</w:t>
      </w:r>
      <w:r w:rsidR="007B0526" w:rsidRPr="00F96F24">
        <w:rPr>
          <w:rFonts w:ascii="Times New Roman" w:eastAsia="DejaVuSans" w:hAnsi="Times New Roman" w:cs="Times New Roman"/>
          <w:sz w:val="28"/>
          <w:szCs w:val="28"/>
        </w:rPr>
        <w:t>льным. Более того, апелляционный суд</w:t>
      </w:r>
      <w:r w:rsidR="00100265" w:rsidRPr="00F96F24">
        <w:rPr>
          <w:rFonts w:ascii="Times New Roman" w:eastAsia="DejaVuSans" w:hAnsi="Times New Roman" w:cs="Times New Roman"/>
          <w:sz w:val="28"/>
          <w:szCs w:val="28"/>
        </w:rPr>
        <w:t xml:space="preserve"> «выбирает» не работодатель, а федерация спорта</w:t>
      </w:r>
      <w:r w:rsidR="007B0526" w:rsidRPr="00F96F24">
        <w:rPr>
          <w:rFonts w:ascii="Times New Roman" w:eastAsia="DejaVuSans" w:hAnsi="Times New Roman" w:cs="Times New Roman"/>
          <w:sz w:val="28"/>
          <w:szCs w:val="28"/>
        </w:rPr>
        <w:t>, членом которой является работодатель</w:t>
      </w:r>
      <w:r w:rsidR="00100265" w:rsidRPr="00F96F24">
        <w:rPr>
          <w:rFonts w:ascii="Times New Roman" w:eastAsia="DejaVuSans" w:hAnsi="Times New Roman" w:cs="Times New Roman"/>
          <w:sz w:val="28"/>
          <w:szCs w:val="28"/>
        </w:rPr>
        <w:t xml:space="preserve">. </w:t>
      </w:r>
      <w:r w:rsidRPr="00F96F24">
        <w:rPr>
          <w:rFonts w:ascii="Times New Roman" w:eastAsia="DejaVuSans" w:hAnsi="Times New Roman" w:cs="Times New Roman"/>
          <w:sz w:val="28"/>
          <w:szCs w:val="28"/>
        </w:rPr>
        <w:t xml:space="preserve"> В </w:t>
      </w:r>
      <w:r w:rsidR="00100265" w:rsidRPr="00F96F24">
        <w:rPr>
          <w:rFonts w:ascii="Times New Roman" w:eastAsia="DejaVuSans" w:hAnsi="Times New Roman" w:cs="Times New Roman"/>
          <w:sz w:val="28"/>
          <w:szCs w:val="28"/>
        </w:rPr>
        <w:t xml:space="preserve">каждом виде спорта свой выбор – в </w:t>
      </w:r>
      <w:r w:rsidRPr="00F96F24">
        <w:rPr>
          <w:rFonts w:ascii="Times New Roman" w:eastAsia="DejaVuSans" w:hAnsi="Times New Roman" w:cs="Times New Roman"/>
          <w:sz w:val="28"/>
          <w:szCs w:val="28"/>
        </w:rPr>
        <w:t>футболе это Спортивный арбитражный суд г. Лозанны (</w:t>
      </w:r>
      <w:r w:rsidRPr="00F96F24">
        <w:rPr>
          <w:rFonts w:ascii="Times New Roman" w:eastAsia="DejaVuSans" w:hAnsi="Times New Roman" w:cs="Times New Roman"/>
          <w:sz w:val="28"/>
          <w:szCs w:val="28"/>
          <w:lang w:val="en-US"/>
        </w:rPr>
        <w:t>Court</w:t>
      </w:r>
      <w:r w:rsidR="008371B5">
        <w:rPr>
          <w:rFonts w:ascii="Times New Roman" w:eastAsia="DejaVuSans" w:hAnsi="Times New Roman" w:cs="Times New Roman"/>
          <w:sz w:val="28"/>
          <w:szCs w:val="28"/>
        </w:rPr>
        <w:t xml:space="preserve"> </w:t>
      </w:r>
      <w:r w:rsidRPr="00F96F24">
        <w:rPr>
          <w:rFonts w:ascii="Times New Roman" w:eastAsia="DejaVuSans" w:hAnsi="Times New Roman" w:cs="Times New Roman"/>
          <w:sz w:val="28"/>
          <w:szCs w:val="28"/>
          <w:lang w:val="en-US"/>
        </w:rPr>
        <w:t>of</w:t>
      </w:r>
      <w:r w:rsidR="008371B5">
        <w:rPr>
          <w:rFonts w:ascii="Times New Roman" w:eastAsia="DejaVuSans" w:hAnsi="Times New Roman" w:cs="Times New Roman"/>
          <w:sz w:val="28"/>
          <w:szCs w:val="28"/>
        </w:rPr>
        <w:t xml:space="preserve"> </w:t>
      </w:r>
      <w:r w:rsidRPr="00F96F24">
        <w:rPr>
          <w:rFonts w:ascii="Times New Roman" w:eastAsia="DejaVuSans" w:hAnsi="Times New Roman" w:cs="Times New Roman"/>
          <w:sz w:val="28"/>
          <w:szCs w:val="28"/>
          <w:lang w:val="en-US"/>
        </w:rPr>
        <w:t>Arbitration</w:t>
      </w:r>
      <w:r w:rsidR="008371B5">
        <w:rPr>
          <w:rFonts w:ascii="Times New Roman" w:eastAsia="DejaVuSans" w:hAnsi="Times New Roman" w:cs="Times New Roman"/>
          <w:sz w:val="28"/>
          <w:szCs w:val="28"/>
        </w:rPr>
        <w:t xml:space="preserve"> </w:t>
      </w:r>
      <w:r w:rsidRPr="00F96F24">
        <w:rPr>
          <w:rFonts w:ascii="Times New Roman" w:eastAsia="DejaVuSans" w:hAnsi="Times New Roman" w:cs="Times New Roman"/>
          <w:sz w:val="28"/>
          <w:szCs w:val="28"/>
          <w:lang w:val="en-US"/>
        </w:rPr>
        <w:t>for</w:t>
      </w:r>
      <w:r w:rsidR="008371B5">
        <w:rPr>
          <w:rFonts w:ascii="Times New Roman" w:eastAsia="DejaVuSans" w:hAnsi="Times New Roman" w:cs="Times New Roman"/>
          <w:sz w:val="28"/>
          <w:szCs w:val="28"/>
        </w:rPr>
        <w:t xml:space="preserve"> </w:t>
      </w:r>
      <w:r w:rsidRPr="00F96F24">
        <w:rPr>
          <w:rFonts w:ascii="Times New Roman" w:eastAsia="DejaVuSans" w:hAnsi="Times New Roman" w:cs="Times New Roman"/>
          <w:sz w:val="28"/>
          <w:szCs w:val="28"/>
          <w:lang w:val="en-US"/>
        </w:rPr>
        <w:t>Sport</w:t>
      </w:r>
      <w:r w:rsidRPr="00F96F24">
        <w:rPr>
          <w:rFonts w:ascii="Times New Roman" w:eastAsia="DejaVuSans" w:hAnsi="Times New Roman" w:cs="Times New Roman"/>
          <w:sz w:val="28"/>
          <w:szCs w:val="28"/>
        </w:rPr>
        <w:t xml:space="preserve">, </w:t>
      </w:r>
      <w:r w:rsidRPr="00F96F24">
        <w:rPr>
          <w:rFonts w:ascii="Times New Roman" w:eastAsia="DejaVuSans" w:hAnsi="Times New Roman" w:cs="Times New Roman"/>
          <w:sz w:val="28"/>
          <w:szCs w:val="28"/>
          <w:lang w:val="en-US"/>
        </w:rPr>
        <w:t>CAS</w:t>
      </w:r>
      <w:r w:rsidRPr="00F96F24">
        <w:rPr>
          <w:rFonts w:ascii="Times New Roman" w:eastAsia="DejaVuSans" w:hAnsi="Times New Roman" w:cs="Times New Roman"/>
          <w:sz w:val="28"/>
          <w:szCs w:val="28"/>
        </w:rPr>
        <w:t>),</w:t>
      </w:r>
      <w:r w:rsidRPr="00F96F24">
        <w:rPr>
          <w:rStyle w:val="a5"/>
          <w:rFonts w:ascii="Times New Roman" w:eastAsia="DejaVuSans" w:hAnsi="Times New Roman" w:cs="Times New Roman"/>
          <w:sz w:val="28"/>
          <w:szCs w:val="28"/>
        </w:rPr>
        <w:footnoteReference w:id="81"/>
      </w:r>
      <w:r w:rsidRPr="00F96F24">
        <w:rPr>
          <w:rFonts w:ascii="Times New Roman" w:eastAsia="DejaVuSans" w:hAnsi="Times New Roman" w:cs="Times New Roman"/>
          <w:sz w:val="28"/>
          <w:szCs w:val="28"/>
        </w:rPr>
        <w:t xml:space="preserve"> в баскетболе - </w:t>
      </w:r>
      <w:r w:rsidRPr="00F96F24">
        <w:rPr>
          <w:rFonts w:ascii="Times New Roman" w:hAnsi="Times New Roman" w:cs="Times New Roman"/>
          <w:sz w:val="28"/>
          <w:szCs w:val="28"/>
        </w:rPr>
        <w:t>Спортивный Арбитражный Суд при АНО «Спортивная Арбитражная Палата»,</w:t>
      </w:r>
      <w:r w:rsidRPr="00F96F24">
        <w:rPr>
          <w:rStyle w:val="a5"/>
          <w:rFonts w:ascii="Times New Roman" w:hAnsi="Times New Roman" w:cs="Times New Roman"/>
          <w:sz w:val="28"/>
          <w:szCs w:val="28"/>
        </w:rPr>
        <w:footnoteReference w:id="82"/>
      </w:r>
      <w:r w:rsidRPr="00F96F24">
        <w:rPr>
          <w:rFonts w:ascii="Times New Roman" w:hAnsi="Times New Roman" w:cs="Times New Roman"/>
          <w:sz w:val="28"/>
          <w:szCs w:val="28"/>
        </w:rPr>
        <w:t xml:space="preserve"> в хоккее – альтернативно или Спортивный Арбитражный Суд при АНО «Спортивная Арбитражная Палата» или Спортивный Арбитраж при Торгово-промышленной палате Российской Федерации.</w:t>
      </w:r>
      <w:r w:rsidRPr="00F96F24">
        <w:rPr>
          <w:rStyle w:val="a5"/>
          <w:rFonts w:ascii="Times New Roman" w:hAnsi="Times New Roman" w:cs="Times New Roman"/>
          <w:sz w:val="28"/>
          <w:szCs w:val="28"/>
        </w:rPr>
        <w:footnoteReference w:id="83"/>
      </w:r>
    </w:p>
    <w:p w14:paraId="439A7BA2" w14:textId="77777777" w:rsidR="00100265" w:rsidRPr="00F96F24" w:rsidRDefault="00100265"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В связи с вышеизложенным остается констатировать факт навязывания юрисдикционного органа, уполномоченного на разрешение спора более сильной стороной – работодателем. Которому, как ни парадоксально, этот выбор тоже навязан. Стороны могут желать разрешения их спора государственным судом, но даже если они в нарушение регламентных норм спортивной организации обратятся в суд, в большинстве случаев им будет отказано в принятии дела на </w:t>
      </w:r>
      <w:r w:rsidRPr="00F96F24">
        <w:rPr>
          <w:rFonts w:ascii="Times New Roman" w:hAnsi="Times New Roman" w:cs="Times New Roman"/>
          <w:sz w:val="28"/>
          <w:szCs w:val="28"/>
        </w:rPr>
        <w:lastRenderedPageBreak/>
        <w:t xml:space="preserve">рассмотрение ввиду формального подхода судов к понятию «третейской оговорки». Формально в трудовом договоре оговорка есть – а по сути, соглашения сторон нет. </w:t>
      </w:r>
    </w:p>
    <w:p w14:paraId="1885D517" w14:textId="77777777" w:rsidR="00A94E7B" w:rsidRPr="00F96F24" w:rsidRDefault="00A16705" w:rsidP="00954CE1">
      <w:pPr>
        <w:autoSpaceDE w:val="0"/>
        <w:autoSpaceDN w:val="0"/>
        <w:adjustRightInd w:val="0"/>
        <w:spacing w:after="0" w:line="360" w:lineRule="auto"/>
        <w:ind w:firstLine="567"/>
        <w:jc w:val="both"/>
        <w:rPr>
          <w:rFonts w:ascii="Times New Roman" w:eastAsia="DejaVuSans" w:hAnsi="Times New Roman" w:cs="Times New Roman"/>
          <w:sz w:val="28"/>
          <w:szCs w:val="28"/>
        </w:rPr>
      </w:pPr>
      <w:r w:rsidRPr="00F96F24">
        <w:rPr>
          <w:rFonts w:ascii="Times New Roman" w:eastAsia="DejaVuSans" w:hAnsi="Times New Roman" w:cs="Times New Roman"/>
          <w:sz w:val="28"/>
          <w:szCs w:val="28"/>
        </w:rPr>
        <w:t xml:space="preserve">Еще одна повсеместная </w:t>
      </w:r>
      <w:r w:rsidR="00A94E7B" w:rsidRPr="00F96F24">
        <w:rPr>
          <w:rFonts w:ascii="Times New Roman" w:eastAsia="DejaVuSans" w:hAnsi="Times New Roman" w:cs="Times New Roman"/>
          <w:sz w:val="28"/>
          <w:szCs w:val="28"/>
        </w:rPr>
        <w:t>проблема, с котор</w:t>
      </w:r>
      <w:r w:rsidR="00407463" w:rsidRPr="00F96F24">
        <w:rPr>
          <w:rFonts w:ascii="Times New Roman" w:eastAsia="DejaVuSans" w:hAnsi="Times New Roman" w:cs="Times New Roman"/>
          <w:sz w:val="28"/>
          <w:szCs w:val="28"/>
        </w:rPr>
        <w:t>ой</w:t>
      </w:r>
      <w:r w:rsidR="00A94E7B" w:rsidRPr="00F96F24">
        <w:rPr>
          <w:rFonts w:ascii="Times New Roman" w:eastAsia="DejaVuSans" w:hAnsi="Times New Roman" w:cs="Times New Roman"/>
          <w:sz w:val="28"/>
          <w:szCs w:val="28"/>
        </w:rPr>
        <w:t xml:space="preserve"> сталкиваются суды</w:t>
      </w:r>
      <w:r w:rsidRPr="00F96F24">
        <w:rPr>
          <w:rFonts w:ascii="Times New Roman" w:eastAsia="DejaVuSans" w:hAnsi="Times New Roman" w:cs="Times New Roman"/>
          <w:sz w:val="28"/>
          <w:szCs w:val="28"/>
        </w:rPr>
        <w:t xml:space="preserve"> общей юрисдикции при разрешении споров, связанных с прекращением трудового договора – это</w:t>
      </w:r>
      <w:r w:rsidR="00A94E7B" w:rsidRPr="00F96F24">
        <w:rPr>
          <w:rFonts w:ascii="Times New Roman" w:eastAsia="DejaVuSans" w:hAnsi="Times New Roman" w:cs="Times New Roman"/>
          <w:sz w:val="28"/>
          <w:szCs w:val="28"/>
        </w:rPr>
        <w:t xml:space="preserve"> вопрос соотношения регламентного и законодательного регулирования труда спортсменов</w:t>
      </w:r>
      <w:r w:rsidRPr="00F96F24">
        <w:rPr>
          <w:rFonts w:ascii="Times New Roman" w:eastAsia="DejaVuSans" w:hAnsi="Times New Roman" w:cs="Times New Roman"/>
          <w:sz w:val="28"/>
          <w:szCs w:val="28"/>
        </w:rPr>
        <w:t>.</w:t>
      </w:r>
      <w:r w:rsidR="00A94E7B" w:rsidRPr="00F96F24">
        <w:rPr>
          <w:rFonts w:ascii="Times New Roman" w:eastAsia="DejaVuSans" w:hAnsi="Times New Roman" w:cs="Times New Roman"/>
          <w:sz w:val="28"/>
          <w:szCs w:val="28"/>
        </w:rPr>
        <w:t xml:space="preserve"> Наиболее ярко эта проблема отражается в делах о взыскании соответствующих компенсаций, в связи с </w:t>
      </w:r>
      <w:r w:rsidR="00B948DB">
        <w:rPr>
          <w:rFonts w:ascii="Times New Roman" w:eastAsia="DejaVuSans" w:hAnsi="Times New Roman" w:cs="Times New Roman"/>
          <w:sz w:val="28"/>
          <w:szCs w:val="28"/>
        </w:rPr>
        <w:t>досрочным расторжением</w:t>
      </w:r>
      <w:r w:rsidR="00A94E7B" w:rsidRPr="00F96F24">
        <w:rPr>
          <w:rFonts w:ascii="Times New Roman" w:eastAsia="DejaVuSans" w:hAnsi="Times New Roman" w:cs="Times New Roman"/>
          <w:sz w:val="28"/>
          <w:szCs w:val="28"/>
        </w:rPr>
        <w:t xml:space="preserve"> трудового договора по инициативе </w:t>
      </w:r>
      <w:r w:rsidR="00407463" w:rsidRPr="00F96F24">
        <w:rPr>
          <w:rFonts w:ascii="Times New Roman" w:eastAsia="DejaVuSans" w:hAnsi="Times New Roman" w:cs="Times New Roman"/>
          <w:sz w:val="28"/>
          <w:szCs w:val="28"/>
        </w:rPr>
        <w:t>одной из сторон</w:t>
      </w:r>
      <w:r w:rsidR="00A94E7B" w:rsidRPr="00F96F24">
        <w:rPr>
          <w:rFonts w:ascii="Times New Roman" w:eastAsia="DejaVuSans" w:hAnsi="Times New Roman" w:cs="Times New Roman"/>
          <w:sz w:val="28"/>
          <w:szCs w:val="28"/>
        </w:rPr>
        <w:t xml:space="preserve">. </w:t>
      </w:r>
    </w:p>
    <w:p w14:paraId="614C81A9" w14:textId="77777777" w:rsidR="00A94E7B" w:rsidRPr="00F96F24" w:rsidRDefault="00A94E7B" w:rsidP="00954CE1">
      <w:pPr>
        <w:autoSpaceDE w:val="0"/>
        <w:autoSpaceDN w:val="0"/>
        <w:adjustRightInd w:val="0"/>
        <w:spacing w:after="0" w:line="360" w:lineRule="auto"/>
        <w:ind w:firstLine="567"/>
        <w:jc w:val="both"/>
        <w:rPr>
          <w:rFonts w:ascii="Times New Roman" w:eastAsia="DejaVuSans" w:hAnsi="Times New Roman" w:cs="Times New Roman"/>
          <w:sz w:val="28"/>
          <w:szCs w:val="28"/>
        </w:rPr>
      </w:pPr>
      <w:r w:rsidRPr="00F96F24">
        <w:rPr>
          <w:rFonts w:ascii="Times New Roman" w:eastAsia="DejaVuSans" w:hAnsi="Times New Roman" w:cs="Times New Roman"/>
          <w:sz w:val="28"/>
          <w:szCs w:val="28"/>
        </w:rPr>
        <w:t xml:space="preserve">Так,  интересен пример, содержащийся в </w:t>
      </w:r>
      <w:r w:rsidR="00A16705" w:rsidRPr="00F96F24">
        <w:rPr>
          <w:rFonts w:ascii="Times New Roman" w:eastAsia="DejaVuSans" w:hAnsi="Times New Roman" w:cs="Times New Roman"/>
          <w:sz w:val="28"/>
          <w:szCs w:val="28"/>
        </w:rPr>
        <w:t xml:space="preserve">Апелляционном определении Верховного суда Республики Саха (Якутия) от 08 апреля 2015 года по делу №33-1189/15 об обжаловании Решения Якутского городского суда по спору между футболистом Суровым И.А. </w:t>
      </w:r>
      <w:r w:rsidR="00B33422" w:rsidRPr="00F96F24">
        <w:rPr>
          <w:rFonts w:ascii="Times New Roman" w:eastAsia="DejaVuSans" w:hAnsi="Times New Roman" w:cs="Times New Roman"/>
          <w:sz w:val="28"/>
          <w:szCs w:val="28"/>
        </w:rPr>
        <w:t>и его бывшим</w:t>
      </w:r>
      <w:r w:rsidR="00A16705" w:rsidRPr="00F96F24">
        <w:rPr>
          <w:rFonts w:ascii="Times New Roman" w:eastAsia="DejaVuSans" w:hAnsi="Times New Roman" w:cs="Times New Roman"/>
          <w:sz w:val="28"/>
          <w:szCs w:val="28"/>
        </w:rPr>
        <w:t xml:space="preserve"> работодателем</w:t>
      </w:r>
      <w:r w:rsidR="00B33422" w:rsidRPr="00F96F24">
        <w:rPr>
          <w:rFonts w:ascii="Times New Roman" w:eastAsia="DejaVuSans" w:hAnsi="Times New Roman" w:cs="Times New Roman"/>
          <w:sz w:val="28"/>
          <w:szCs w:val="28"/>
        </w:rPr>
        <w:t xml:space="preserve"> – </w:t>
      </w:r>
      <w:r w:rsidR="00AF4F3E">
        <w:rPr>
          <w:rFonts w:ascii="Times New Roman" w:eastAsia="DejaVuSans" w:hAnsi="Times New Roman" w:cs="Times New Roman"/>
          <w:sz w:val="28"/>
          <w:szCs w:val="28"/>
        </w:rPr>
        <w:t>НП</w:t>
      </w:r>
      <w:r w:rsidR="00B33422" w:rsidRPr="00F96F24">
        <w:rPr>
          <w:rFonts w:ascii="Times New Roman" w:eastAsia="DejaVuSans" w:hAnsi="Times New Roman" w:cs="Times New Roman"/>
          <w:sz w:val="28"/>
          <w:szCs w:val="28"/>
        </w:rPr>
        <w:t xml:space="preserve"> «Футбольный клуб «Якутия» Якутск (далее – ФК «Якутия»).</w:t>
      </w:r>
      <w:r w:rsidRPr="00F96F24">
        <w:rPr>
          <w:rStyle w:val="a5"/>
          <w:rFonts w:ascii="Times New Roman" w:eastAsia="DejaVuSans" w:hAnsi="Times New Roman" w:cs="Times New Roman"/>
          <w:sz w:val="28"/>
          <w:szCs w:val="28"/>
        </w:rPr>
        <w:footnoteReference w:id="84"/>
      </w:r>
      <w:r w:rsidR="008371B5">
        <w:rPr>
          <w:rFonts w:ascii="Times New Roman" w:eastAsia="DejaVuSans" w:hAnsi="Times New Roman" w:cs="Times New Roman"/>
          <w:sz w:val="28"/>
          <w:szCs w:val="28"/>
        </w:rPr>
        <w:t xml:space="preserve"> </w:t>
      </w:r>
      <w:r w:rsidRPr="00F96F24">
        <w:rPr>
          <w:rFonts w:ascii="Times New Roman" w:eastAsia="DejaVuSans" w:hAnsi="Times New Roman" w:cs="Times New Roman"/>
          <w:sz w:val="28"/>
          <w:szCs w:val="28"/>
        </w:rPr>
        <w:t xml:space="preserve">Футболист </w:t>
      </w:r>
      <w:r w:rsidR="00B33422" w:rsidRPr="00F96F24">
        <w:rPr>
          <w:rFonts w:ascii="Times New Roman" w:eastAsia="DejaVuSans" w:hAnsi="Times New Roman" w:cs="Times New Roman"/>
          <w:sz w:val="28"/>
          <w:szCs w:val="28"/>
        </w:rPr>
        <w:t xml:space="preserve">Суров </w:t>
      </w:r>
      <w:proofErr w:type="spellStart"/>
      <w:r w:rsidR="00B33422" w:rsidRPr="00F96F24">
        <w:rPr>
          <w:rFonts w:ascii="Times New Roman" w:eastAsia="DejaVuSans" w:hAnsi="Times New Roman" w:cs="Times New Roman"/>
          <w:sz w:val="28"/>
          <w:szCs w:val="28"/>
        </w:rPr>
        <w:t>И.А.по</w:t>
      </w:r>
      <w:proofErr w:type="spellEnd"/>
      <w:r w:rsidR="00B33422" w:rsidRPr="00F96F24">
        <w:rPr>
          <w:rFonts w:ascii="Times New Roman" w:eastAsia="DejaVuSans" w:hAnsi="Times New Roman" w:cs="Times New Roman"/>
          <w:sz w:val="28"/>
          <w:szCs w:val="28"/>
        </w:rPr>
        <w:t xml:space="preserve"> решению</w:t>
      </w:r>
      <w:r w:rsidRPr="00F96F24">
        <w:rPr>
          <w:rFonts w:ascii="Times New Roman" w:eastAsia="DejaVuSans" w:hAnsi="Times New Roman" w:cs="Times New Roman"/>
          <w:sz w:val="28"/>
          <w:szCs w:val="28"/>
        </w:rPr>
        <w:t xml:space="preserve"> своего</w:t>
      </w:r>
      <w:r w:rsidR="00B33422" w:rsidRPr="00F96F24">
        <w:rPr>
          <w:rFonts w:ascii="Times New Roman" w:eastAsia="DejaVuSans" w:hAnsi="Times New Roman" w:cs="Times New Roman"/>
          <w:sz w:val="28"/>
          <w:szCs w:val="28"/>
        </w:rPr>
        <w:t xml:space="preserve"> работодателя был незаконно уволен, что было</w:t>
      </w:r>
      <w:r w:rsidR="00407463" w:rsidRPr="00F96F24">
        <w:rPr>
          <w:rFonts w:ascii="Times New Roman" w:eastAsia="DejaVuSans" w:hAnsi="Times New Roman" w:cs="Times New Roman"/>
          <w:sz w:val="28"/>
          <w:szCs w:val="28"/>
        </w:rPr>
        <w:t xml:space="preserve"> в</w:t>
      </w:r>
      <w:r w:rsidRPr="00F96F24">
        <w:rPr>
          <w:rFonts w:ascii="Times New Roman" w:eastAsia="DejaVuSans" w:hAnsi="Times New Roman" w:cs="Times New Roman"/>
          <w:sz w:val="28"/>
          <w:szCs w:val="28"/>
        </w:rPr>
        <w:t xml:space="preserve">последствии </w:t>
      </w:r>
      <w:r w:rsidR="00B33422" w:rsidRPr="00F96F24">
        <w:rPr>
          <w:rFonts w:ascii="Times New Roman" w:eastAsia="DejaVuSans" w:hAnsi="Times New Roman" w:cs="Times New Roman"/>
          <w:sz w:val="28"/>
          <w:szCs w:val="28"/>
        </w:rPr>
        <w:t xml:space="preserve"> установлено судебным решением Якутского городского суда. Этим же решением установлено, что </w:t>
      </w:r>
      <w:r w:rsidRPr="00F96F24">
        <w:rPr>
          <w:rFonts w:ascii="Times New Roman" w:eastAsia="DejaVuSans" w:hAnsi="Times New Roman" w:cs="Times New Roman"/>
          <w:sz w:val="28"/>
          <w:szCs w:val="28"/>
        </w:rPr>
        <w:t xml:space="preserve">ранее, </w:t>
      </w:r>
      <w:r w:rsidR="00B33422" w:rsidRPr="00F96F24">
        <w:rPr>
          <w:rFonts w:ascii="Times New Roman" w:eastAsia="DejaVuSans" w:hAnsi="Times New Roman" w:cs="Times New Roman"/>
          <w:sz w:val="28"/>
          <w:szCs w:val="28"/>
        </w:rPr>
        <w:t xml:space="preserve">Палата по разрешению споров РФС по жалобе Сурова И.А. также признала его увольнение незаконным, обязала ФК «Якутия» выплатить компенсацию </w:t>
      </w:r>
      <w:r w:rsidR="00B33422" w:rsidRPr="00F96F24">
        <w:rPr>
          <w:rFonts w:ascii="Times New Roman" w:eastAsia="DejaVuSans" w:hAnsi="Times New Roman" w:cs="Times New Roman"/>
          <w:i/>
          <w:sz w:val="28"/>
          <w:szCs w:val="28"/>
        </w:rPr>
        <w:t>за досрочное расторжение договора</w:t>
      </w:r>
      <w:r w:rsidR="00B33422" w:rsidRPr="00F96F24">
        <w:rPr>
          <w:rFonts w:ascii="Times New Roman" w:eastAsia="DejaVuSans" w:hAnsi="Times New Roman" w:cs="Times New Roman"/>
          <w:sz w:val="28"/>
          <w:szCs w:val="28"/>
        </w:rPr>
        <w:t xml:space="preserve"> в отсутствие виновных действий работника. Клуб свои обязательства по выплате  компенсации </w:t>
      </w:r>
      <w:r w:rsidR="00567BC4" w:rsidRPr="00F96F24">
        <w:rPr>
          <w:rFonts w:ascii="Times New Roman" w:eastAsia="DejaVuSans" w:hAnsi="Times New Roman" w:cs="Times New Roman"/>
          <w:sz w:val="28"/>
          <w:szCs w:val="28"/>
        </w:rPr>
        <w:t xml:space="preserve">выполнил. </w:t>
      </w:r>
      <w:r w:rsidR="00407463" w:rsidRPr="00F96F24">
        <w:rPr>
          <w:rFonts w:ascii="Times New Roman" w:eastAsia="DejaVuSans" w:hAnsi="Times New Roman" w:cs="Times New Roman"/>
          <w:sz w:val="28"/>
          <w:szCs w:val="28"/>
        </w:rPr>
        <w:t xml:space="preserve">Затем </w:t>
      </w:r>
      <w:r w:rsidR="00567BC4" w:rsidRPr="00F96F24">
        <w:rPr>
          <w:rFonts w:ascii="Times New Roman" w:eastAsia="DejaVuSans" w:hAnsi="Times New Roman" w:cs="Times New Roman"/>
          <w:sz w:val="28"/>
          <w:szCs w:val="28"/>
        </w:rPr>
        <w:t xml:space="preserve">Суров обратился в Якутский городской суд с иском к ФК «Якутия» с требованием о выплате ему компенсации </w:t>
      </w:r>
      <w:r w:rsidR="00567BC4" w:rsidRPr="00F96F24">
        <w:rPr>
          <w:rFonts w:ascii="Times New Roman" w:eastAsia="DejaVuSans" w:hAnsi="Times New Roman" w:cs="Times New Roman"/>
          <w:i/>
          <w:sz w:val="28"/>
          <w:szCs w:val="28"/>
        </w:rPr>
        <w:t>за незаконное увольнение</w:t>
      </w:r>
      <w:r w:rsidR="00567BC4" w:rsidRPr="00F96F24">
        <w:rPr>
          <w:rFonts w:ascii="Times New Roman" w:eastAsia="DejaVuSans" w:hAnsi="Times New Roman" w:cs="Times New Roman"/>
          <w:sz w:val="28"/>
          <w:szCs w:val="28"/>
        </w:rPr>
        <w:t>, ссылаясь на то, что присужденная Палатой РФС выплата является компенсацией за досрочное расторжение договора, и выплачивается в соответствии с Регламентом РФС, а сейчас в исковом заявлении он просит взыскать с бывшего работодателя компенсацию за незаконное</w:t>
      </w:r>
      <w:r w:rsidR="00407463" w:rsidRPr="00F96F24">
        <w:rPr>
          <w:rFonts w:ascii="Times New Roman" w:eastAsia="DejaVuSans" w:hAnsi="Times New Roman" w:cs="Times New Roman"/>
          <w:sz w:val="28"/>
          <w:szCs w:val="28"/>
        </w:rPr>
        <w:t xml:space="preserve"> увольнение, в порядке, предусмотр</w:t>
      </w:r>
      <w:r w:rsidR="00567BC4" w:rsidRPr="00F96F24">
        <w:rPr>
          <w:rFonts w:ascii="Times New Roman" w:eastAsia="DejaVuSans" w:hAnsi="Times New Roman" w:cs="Times New Roman"/>
          <w:sz w:val="28"/>
          <w:szCs w:val="28"/>
        </w:rPr>
        <w:t xml:space="preserve">енном трудовым законодательством. Суд, мотивируя свой отказ в удовлетворении требований Сурова отметил, что ссылка на то, что Регламент </w:t>
      </w:r>
      <w:r w:rsidR="00567BC4" w:rsidRPr="00F96F24">
        <w:rPr>
          <w:rFonts w:ascii="Times New Roman" w:eastAsia="DejaVuSans" w:hAnsi="Times New Roman" w:cs="Times New Roman"/>
          <w:sz w:val="28"/>
          <w:szCs w:val="28"/>
        </w:rPr>
        <w:lastRenderedPageBreak/>
        <w:t>РФС устанавливает отдельный вид компенсации в связи с расторжением договора несостоятельна, поскольку «трудовые отношения и иные непосредственно связанные с ними отношения регулируются не только трудовым законодательством, но и иными нормативными правовыми актами, содержащими нормы трудового права, а также</w:t>
      </w:r>
      <w:r w:rsidR="008371B5">
        <w:rPr>
          <w:rFonts w:ascii="Times New Roman" w:eastAsia="DejaVuSans" w:hAnsi="Times New Roman" w:cs="Times New Roman"/>
          <w:sz w:val="28"/>
          <w:szCs w:val="28"/>
        </w:rPr>
        <w:t xml:space="preserve"> </w:t>
      </w:r>
      <w:r w:rsidR="00567BC4" w:rsidRPr="00F96F24">
        <w:rPr>
          <w:rFonts w:ascii="Times New Roman" w:eastAsia="DejaVuSans" w:hAnsi="Times New Roman" w:cs="Times New Roman"/>
          <w:sz w:val="28"/>
          <w:szCs w:val="28"/>
        </w:rPr>
        <w:t xml:space="preserve">коллективными договорами, соглашениями и локальными нормативными актами, содержащими нормы трудового права». </w:t>
      </w:r>
    </w:p>
    <w:p w14:paraId="4F1713F9" w14:textId="77777777" w:rsidR="00A94E7B" w:rsidRPr="00F96F24" w:rsidRDefault="00567BC4" w:rsidP="00954CE1">
      <w:pPr>
        <w:autoSpaceDE w:val="0"/>
        <w:autoSpaceDN w:val="0"/>
        <w:adjustRightInd w:val="0"/>
        <w:spacing w:after="0" w:line="360" w:lineRule="auto"/>
        <w:ind w:firstLine="567"/>
        <w:jc w:val="both"/>
        <w:rPr>
          <w:rFonts w:ascii="Times New Roman" w:eastAsia="DejaVuSans" w:hAnsi="Times New Roman" w:cs="Times New Roman"/>
          <w:sz w:val="28"/>
          <w:szCs w:val="28"/>
        </w:rPr>
      </w:pPr>
      <w:r w:rsidRPr="00F96F24">
        <w:rPr>
          <w:rFonts w:ascii="Times New Roman" w:eastAsia="DejaVuSans" w:hAnsi="Times New Roman" w:cs="Times New Roman"/>
          <w:sz w:val="28"/>
          <w:szCs w:val="28"/>
        </w:rPr>
        <w:t>То есть, суд, вместо того, чтобы ответить на вопрос является ли компенсация, предусмотрен</w:t>
      </w:r>
      <w:r w:rsidR="00FE3E1B" w:rsidRPr="00F96F24">
        <w:rPr>
          <w:rFonts w:ascii="Times New Roman" w:eastAsia="DejaVuSans" w:hAnsi="Times New Roman" w:cs="Times New Roman"/>
          <w:sz w:val="28"/>
          <w:szCs w:val="28"/>
        </w:rPr>
        <w:t>ная Регламентом РФС своего рода материальной ответственность</w:t>
      </w:r>
      <w:r w:rsidR="00A94E7B" w:rsidRPr="00F96F24">
        <w:rPr>
          <w:rFonts w:ascii="Times New Roman" w:eastAsia="DejaVuSans" w:hAnsi="Times New Roman" w:cs="Times New Roman"/>
          <w:sz w:val="28"/>
          <w:szCs w:val="28"/>
        </w:rPr>
        <w:t>ю</w:t>
      </w:r>
      <w:r w:rsidR="00FE3E1B" w:rsidRPr="00F96F24">
        <w:rPr>
          <w:rFonts w:ascii="Times New Roman" w:eastAsia="DejaVuSans" w:hAnsi="Times New Roman" w:cs="Times New Roman"/>
          <w:sz w:val="28"/>
          <w:szCs w:val="28"/>
        </w:rPr>
        <w:t xml:space="preserve"> работодателя перед работником (ст.234 ТК РФ), написал, что Регламенты РФС включены в систему источников трудового права, поэтому компенсация предусмотрен</w:t>
      </w:r>
      <w:r w:rsidR="00A94E7B" w:rsidRPr="00F96F24">
        <w:rPr>
          <w:rFonts w:ascii="Times New Roman" w:eastAsia="DejaVuSans" w:hAnsi="Times New Roman" w:cs="Times New Roman"/>
          <w:sz w:val="28"/>
          <w:szCs w:val="28"/>
        </w:rPr>
        <w:t>ная Регламентом -</w:t>
      </w:r>
      <w:r w:rsidR="00FE3E1B" w:rsidRPr="00F96F24">
        <w:rPr>
          <w:rFonts w:ascii="Times New Roman" w:eastAsia="DejaVuSans" w:hAnsi="Times New Roman" w:cs="Times New Roman"/>
          <w:sz w:val="28"/>
          <w:szCs w:val="28"/>
        </w:rPr>
        <w:t xml:space="preserve"> суть компенсация по смыслу статьи 234 ТК РФ. Суд не стал рассуждать по поводу природы этой выплаты, можно ли считать любое досрочное расторжение трудового договора со спортсменом по решению работодателя </w:t>
      </w:r>
      <w:r w:rsidR="00FE3E1B" w:rsidRPr="00F96F24">
        <w:rPr>
          <w:rFonts w:ascii="Times New Roman" w:eastAsia="DejaVuSans" w:hAnsi="Times New Roman" w:cs="Times New Roman"/>
          <w:i/>
          <w:sz w:val="28"/>
          <w:szCs w:val="28"/>
        </w:rPr>
        <w:t>незаконным</w:t>
      </w:r>
      <w:r w:rsidR="00FE3E1B" w:rsidRPr="00F96F24">
        <w:rPr>
          <w:rFonts w:ascii="Times New Roman" w:eastAsia="DejaVuSans" w:hAnsi="Times New Roman" w:cs="Times New Roman"/>
          <w:sz w:val="28"/>
          <w:szCs w:val="28"/>
        </w:rPr>
        <w:t>, могут ли спортсмены просить два вида компенсации в связи с расторжением трудового договора одновременно – по ст.234</w:t>
      </w:r>
      <w:r w:rsidR="00407463" w:rsidRPr="00F96F24">
        <w:rPr>
          <w:rFonts w:ascii="Times New Roman" w:eastAsia="DejaVuSans" w:hAnsi="Times New Roman" w:cs="Times New Roman"/>
          <w:sz w:val="28"/>
          <w:szCs w:val="28"/>
        </w:rPr>
        <w:t xml:space="preserve"> ТК РФ</w:t>
      </w:r>
      <w:r w:rsidR="00AF4F3E">
        <w:rPr>
          <w:rFonts w:ascii="Times New Roman" w:eastAsia="DejaVuSans" w:hAnsi="Times New Roman" w:cs="Times New Roman"/>
          <w:sz w:val="28"/>
          <w:szCs w:val="28"/>
        </w:rPr>
        <w:t xml:space="preserve"> и согласно р</w:t>
      </w:r>
      <w:r w:rsidR="00FE3E1B" w:rsidRPr="00F96F24">
        <w:rPr>
          <w:rFonts w:ascii="Times New Roman" w:eastAsia="DejaVuSans" w:hAnsi="Times New Roman" w:cs="Times New Roman"/>
          <w:sz w:val="28"/>
          <w:szCs w:val="28"/>
        </w:rPr>
        <w:t>егламентам спортивных организаций? Здесь налицо попытка</w:t>
      </w:r>
      <w:r w:rsidR="00407463" w:rsidRPr="00F96F24">
        <w:rPr>
          <w:rFonts w:ascii="Times New Roman" w:eastAsia="DejaVuSans" w:hAnsi="Times New Roman" w:cs="Times New Roman"/>
          <w:sz w:val="28"/>
          <w:szCs w:val="28"/>
        </w:rPr>
        <w:t xml:space="preserve"> суда</w:t>
      </w:r>
      <w:r w:rsidR="00FE3E1B" w:rsidRPr="00F96F24">
        <w:rPr>
          <w:rFonts w:ascii="Times New Roman" w:eastAsia="DejaVuSans" w:hAnsi="Times New Roman" w:cs="Times New Roman"/>
          <w:sz w:val="28"/>
          <w:szCs w:val="28"/>
        </w:rPr>
        <w:t xml:space="preserve"> не допустить двойное взыскание компенсации с бывшего работодателя, без объяснения, почему этого делать</w:t>
      </w:r>
      <w:r w:rsidR="00CC5AAE">
        <w:rPr>
          <w:rFonts w:ascii="Times New Roman" w:eastAsia="DejaVuSans" w:hAnsi="Times New Roman" w:cs="Times New Roman"/>
          <w:sz w:val="28"/>
          <w:szCs w:val="28"/>
        </w:rPr>
        <w:t xml:space="preserve"> </w:t>
      </w:r>
      <w:r w:rsidR="00407463" w:rsidRPr="00F96F24">
        <w:rPr>
          <w:rFonts w:ascii="Times New Roman" w:eastAsia="DejaVuSans" w:hAnsi="Times New Roman" w:cs="Times New Roman"/>
          <w:sz w:val="28"/>
          <w:szCs w:val="28"/>
        </w:rPr>
        <w:t>нельзя. Очевидно, что в</w:t>
      </w:r>
      <w:r w:rsidR="00CC5AAE">
        <w:rPr>
          <w:rFonts w:ascii="Times New Roman" w:eastAsia="DejaVuSans" w:hAnsi="Times New Roman" w:cs="Times New Roman"/>
          <w:sz w:val="28"/>
          <w:szCs w:val="28"/>
        </w:rPr>
        <w:t xml:space="preserve"> </w:t>
      </w:r>
      <w:r w:rsidR="00FE3E1B" w:rsidRPr="00F96F24">
        <w:rPr>
          <w:rFonts w:ascii="Times New Roman" w:eastAsia="DejaVuSans" w:hAnsi="Times New Roman" w:cs="Times New Roman"/>
          <w:sz w:val="28"/>
          <w:szCs w:val="28"/>
        </w:rPr>
        <w:t xml:space="preserve">такую ситуацию суд был поставлен своеобразным «раздвоением» регулирования труда спортсменов. </w:t>
      </w:r>
    </w:p>
    <w:p w14:paraId="436620A8" w14:textId="77777777" w:rsidR="00A94E7B" w:rsidRPr="00F96F24" w:rsidRDefault="00FE3E1B" w:rsidP="00954CE1">
      <w:pPr>
        <w:autoSpaceDE w:val="0"/>
        <w:autoSpaceDN w:val="0"/>
        <w:adjustRightInd w:val="0"/>
        <w:spacing w:after="0" w:line="360" w:lineRule="auto"/>
        <w:ind w:firstLine="567"/>
        <w:jc w:val="both"/>
        <w:rPr>
          <w:rFonts w:ascii="Times New Roman" w:eastAsia="DejaVuSans" w:hAnsi="Times New Roman" w:cs="Times New Roman"/>
          <w:sz w:val="28"/>
          <w:szCs w:val="28"/>
        </w:rPr>
      </w:pPr>
      <w:r w:rsidRPr="00F96F24">
        <w:rPr>
          <w:rFonts w:ascii="Times New Roman" w:eastAsia="DejaVuSans" w:hAnsi="Times New Roman" w:cs="Times New Roman"/>
          <w:sz w:val="28"/>
          <w:szCs w:val="28"/>
        </w:rPr>
        <w:t xml:space="preserve">На наш взгляд, суд нашел </w:t>
      </w:r>
      <w:r w:rsidR="00A94E7B" w:rsidRPr="00F96F24">
        <w:rPr>
          <w:rFonts w:ascii="Times New Roman" w:eastAsia="DejaVuSans" w:hAnsi="Times New Roman" w:cs="Times New Roman"/>
          <w:sz w:val="28"/>
          <w:szCs w:val="28"/>
        </w:rPr>
        <w:t xml:space="preserve">наиболее безвредный, но </w:t>
      </w:r>
      <w:r w:rsidRPr="00F96F24">
        <w:rPr>
          <w:rFonts w:ascii="Times New Roman" w:eastAsia="DejaVuSans" w:hAnsi="Times New Roman" w:cs="Times New Roman"/>
          <w:sz w:val="28"/>
          <w:szCs w:val="28"/>
        </w:rPr>
        <w:t>неправильный выход – сделав простой, примиряющий конфликт двух систем, но в корне неверный вывод о том, что регламенты спортивных организаций являются источниками трудового права. Это не так, ведь как мы отмеча</w:t>
      </w:r>
      <w:r w:rsidR="00AF4F3E">
        <w:rPr>
          <w:rFonts w:ascii="Times New Roman" w:eastAsia="DejaVuSans" w:hAnsi="Times New Roman" w:cs="Times New Roman"/>
          <w:sz w:val="28"/>
          <w:szCs w:val="28"/>
        </w:rPr>
        <w:t>ли ранее – без предварительной ре</w:t>
      </w:r>
      <w:r w:rsidRPr="00F96F24">
        <w:rPr>
          <w:rFonts w:ascii="Times New Roman" w:eastAsia="DejaVuSans" w:hAnsi="Times New Roman" w:cs="Times New Roman"/>
          <w:sz w:val="28"/>
          <w:szCs w:val="28"/>
        </w:rPr>
        <w:t xml:space="preserve">пликации в локальных актах работодателя регламентные нормы спортивных организаций не могут претендовать на статус источников трудового права. Хотя, даже </w:t>
      </w:r>
      <w:r w:rsidR="00AF4F3E">
        <w:rPr>
          <w:rFonts w:ascii="Times New Roman" w:eastAsia="DejaVuSans" w:hAnsi="Times New Roman" w:cs="Times New Roman"/>
          <w:sz w:val="28"/>
          <w:szCs w:val="28"/>
        </w:rPr>
        <w:t>в этом случае</w:t>
      </w:r>
      <w:r w:rsidRPr="00F96F24">
        <w:rPr>
          <w:rFonts w:ascii="Times New Roman" w:eastAsia="DejaVuSans" w:hAnsi="Times New Roman" w:cs="Times New Roman"/>
          <w:sz w:val="28"/>
          <w:szCs w:val="28"/>
        </w:rPr>
        <w:t xml:space="preserve">, </w:t>
      </w:r>
      <w:r w:rsidR="00A94E7B" w:rsidRPr="00F96F24">
        <w:rPr>
          <w:rFonts w:ascii="Times New Roman" w:eastAsia="DejaVuSans" w:hAnsi="Times New Roman" w:cs="Times New Roman"/>
          <w:sz w:val="28"/>
          <w:szCs w:val="28"/>
        </w:rPr>
        <w:t xml:space="preserve">формально </w:t>
      </w:r>
      <w:r w:rsidRPr="00F96F24">
        <w:rPr>
          <w:rFonts w:ascii="Times New Roman" w:eastAsia="DejaVuSans" w:hAnsi="Times New Roman" w:cs="Times New Roman"/>
          <w:sz w:val="28"/>
          <w:szCs w:val="28"/>
        </w:rPr>
        <w:t xml:space="preserve">источником будет считаться локальный акт работодателя, копирующий нормы регламента, а не сам регламент. </w:t>
      </w:r>
    </w:p>
    <w:p w14:paraId="3FFFA7C5" w14:textId="77777777" w:rsidR="000A5F49" w:rsidRPr="00F96F24" w:rsidRDefault="00FF36B0" w:rsidP="00954CE1">
      <w:pPr>
        <w:spacing w:after="0" w:line="360" w:lineRule="auto"/>
        <w:ind w:firstLine="567"/>
        <w:jc w:val="both"/>
        <w:rPr>
          <w:rFonts w:ascii="Times New Roman" w:eastAsia="DejaVuSans" w:hAnsi="Times New Roman" w:cs="Times New Roman"/>
          <w:sz w:val="28"/>
          <w:szCs w:val="28"/>
        </w:rPr>
      </w:pPr>
      <w:r>
        <w:rPr>
          <w:rFonts w:ascii="Times New Roman" w:eastAsia="DejaVuSans" w:hAnsi="Times New Roman" w:cs="Times New Roman"/>
          <w:sz w:val="28"/>
          <w:szCs w:val="28"/>
        </w:rPr>
        <w:t>Н</w:t>
      </w:r>
      <w:r w:rsidR="007B0526" w:rsidRPr="00F96F24">
        <w:rPr>
          <w:rFonts w:ascii="Times New Roman" w:eastAsia="DejaVuSans" w:hAnsi="Times New Roman" w:cs="Times New Roman"/>
          <w:sz w:val="28"/>
          <w:szCs w:val="28"/>
        </w:rPr>
        <w:t xml:space="preserve">а основе вышеизложенного, </w:t>
      </w:r>
      <w:r w:rsidR="00F91EA1" w:rsidRPr="00F96F24">
        <w:rPr>
          <w:rFonts w:ascii="Times New Roman" w:eastAsia="DejaVuSans" w:hAnsi="Times New Roman" w:cs="Times New Roman"/>
          <w:sz w:val="28"/>
          <w:szCs w:val="28"/>
        </w:rPr>
        <w:t xml:space="preserve">мы можем сказать, что </w:t>
      </w:r>
      <w:r w:rsidR="007B0526" w:rsidRPr="00F96F24">
        <w:rPr>
          <w:rFonts w:ascii="Times New Roman" w:eastAsia="DejaVuSans" w:hAnsi="Times New Roman" w:cs="Times New Roman"/>
          <w:sz w:val="28"/>
          <w:szCs w:val="28"/>
        </w:rPr>
        <w:t xml:space="preserve">проблемы разрешения споров, связанные с прекращением трудового договора со спортсменами, заключаются </w:t>
      </w:r>
      <w:r w:rsidR="000A5F49" w:rsidRPr="00F96F24">
        <w:rPr>
          <w:rFonts w:ascii="Times New Roman" w:eastAsia="DejaVuSans" w:hAnsi="Times New Roman" w:cs="Times New Roman"/>
          <w:sz w:val="28"/>
          <w:szCs w:val="28"/>
        </w:rPr>
        <w:t xml:space="preserve">в противоречивом регулировании, вызванном </w:t>
      </w:r>
      <w:r w:rsidR="007B0526" w:rsidRPr="00F96F24">
        <w:rPr>
          <w:rFonts w:ascii="Times New Roman" w:eastAsia="DejaVuSans" w:hAnsi="Times New Roman" w:cs="Times New Roman"/>
          <w:sz w:val="28"/>
          <w:szCs w:val="28"/>
        </w:rPr>
        <w:t>отсутстви</w:t>
      </w:r>
      <w:r w:rsidR="000A5F49" w:rsidRPr="00F96F24">
        <w:rPr>
          <w:rFonts w:ascii="Times New Roman" w:eastAsia="DejaVuSans" w:hAnsi="Times New Roman" w:cs="Times New Roman"/>
          <w:sz w:val="28"/>
          <w:szCs w:val="28"/>
        </w:rPr>
        <w:t xml:space="preserve">ем </w:t>
      </w:r>
      <w:r w:rsidR="007B0526" w:rsidRPr="00F96F24">
        <w:rPr>
          <w:rFonts w:ascii="Times New Roman" w:eastAsia="DejaVuSans" w:hAnsi="Times New Roman" w:cs="Times New Roman"/>
          <w:sz w:val="28"/>
          <w:szCs w:val="28"/>
        </w:rPr>
        <w:t xml:space="preserve"> </w:t>
      </w:r>
      <w:r w:rsidR="007B0526" w:rsidRPr="00F96F24">
        <w:rPr>
          <w:rFonts w:ascii="Times New Roman" w:eastAsia="DejaVuSans" w:hAnsi="Times New Roman" w:cs="Times New Roman"/>
          <w:sz w:val="28"/>
          <w:szCs w:val="28"/>
        </w:rPr>
        <w:lastRenderedPageBreak/>
        <w:t xml:space="preserve">естественного баланса государственного и частноправового регулирования. В борьбе двух систем, связанной с определением </w:t>
      </w:r>
      <w:r w:rsidR="00243315" w:rsidRPr="00F96F24">
        <w:rPr>
          <w:rFonts w:ascii="Times New Roman" w:eastAsia="DejaVuSans" w:hAnsi="Times New Roman" w:cs="Times New Roman"/>
          <w:sz w:val="28"/>
          <w:szCs w:val="28"/>
        </w:rPr>
        <w:t>надлежащей юрисдикции, уполномоченной на разрешение трудовых споров</w:t>
      </w:r>
      <w:r w:rsidR="007B0526" w:rsidRPr="00F96F24">
        <w:rPr>
          <w:rFonts w:ascii="Times New Roman" w:eastAsia="DejaVuSans" w:hAnsi="Times New Roman" w:cs="Times New Roman"/>
          <w:sz w:val="28"/>
          <w:szCs w:val="28"/>
        </w:rPr>
        <w:t xml:space="preserve">, проигрывают только интересы работников-спортсменов. </w:t>
      </w:r>
    </w:p>
    <w:p w14:paraId="4DD40922" w14:textId="77777777" w:rsidR="000A5F49" w:rsidRPr="00F96F24" w:rsidRDefault="000A5F49" w:rsidP="00954CE1">
      <w:pPr>
        <w:spacing w:after="0" w:line="360" w:lineRule="auto"/>
        <w:ind w:firstLine="567"/>
        <w:jc w:val="both"/>
        <w:rPr>
          <w:rFonts w:ascii="Times New Roman" w:eastAsia="DejaVuSans" w:hAnsi="Times New Roman" w:cs="Times New Roman"/>
          <w:sz w:val="28"/>
          <w:szCs w:val="28"/>
        </w:rPr>
      </w:pPr>
      <w:r w:rsidRPr="00F96F24">
        <w:rPr>
          <w:rFonts w:ascii="Times New Roman" w:eastAsia="DejaVuSans" w:hAnsi="Times New Roman" w:cs="Times New Roman"/>
          <w:sz w:val="28"/>
          <w:szCs w:val="28"/>
        </w:rPr>
        <w:t>Отсутствие</w:t>
      </w:r>
      <w:r w:rsidR="007B0526" w:rsidRPr="00F96F24">
        <w:rPr>
          <w:rFonts w:ascii="Times New Roman" w:eastAsia="DejaVuSans" w:hAnsi="Times New Roman" w:cs="Times New Roman"/>
          <w:sz w:val="28"/>
          <w:szCs w:val="28"/>
        </w:rPr>
        <w:t xml:space="preserve"> адекватного регулирования, н</w:t>
      </w:r>
      <w:r w:rsidRPr="00F96F24">
        <w:rPr>
          <w:rFonts w:ascii="Times New Roman" w:eastAsia="DejaVuSans" w:hAnsi="Times New Roman" w:cs="Times New Roman"/>
          <w:sz w:val="28"/>
          <w:szCs w:val="28"/>
        </w:rPr>
        <w:t>е дает нам оснований</w:t>
      </w:r>
      <w:r w:rsidR="007B0526" w:rsidRPr="00F96F24">
        <w:rPr>
          <w:rFonts w:ascii="Times New Roman" w:eastAsia="DejaVuSans" w:hAnsi="Times New Roman" w:cs="Times New Roman"/>
          <w:sz w:val="28"/>
          <w:szCs w:val="28"/>
        </w:rPr>
        <w:t xml:space="preserve"> со стопроцентной уверенностью сказать</w:t>
      </w:r>
      <w:r w:rsidRPr="00F96F24">
        <w:rPr>
          <w:rFonts w:ascii="Times New Roman" w:eastAsia="DejaVuSans" w:hAnsi="Times New Roman" w:cs="Times New Roman"/>
          <w:sz w:val="28"/>
          <w:szCs w:val="28"/>
        </w:rPr>
        <w:t>,</w:t>
      </w:r>
      <w:r w:rsidR="007B0526" w:rsidRPr="00F96F24">
        <w:rPr>
          <w:rFonts w:ascii="Times New Roman" w:eastAsia="DejaVuSans" w:hAnsi="Times New Roman" w:cs="Times New Roman"/>
          <w:sz w:val="28"/>
          <w:szCs w:val="28"/>
        </w:rPr>
        <w:t xml:space="preserve"> что нужно отдать приоритет государственным судам или наоборот. С одной стороны, разрешение споров должно быть компетентным и квалифицированным, что в большей степени обеспечивают </w:t>
      </w:r>
      <w:r w:rsidR="00AF4F3E">
        <w:rPr>
          <w:rFonts w:ascii="Times New Roman" w:eastAsia="DejaVuSans" w:hAnsi="Times New Roman" w:cs="Times New Roman"/>
          <w:sz w:val="28"/>
          <w:szCs w:val="28"/>
        </w:rPr>
        <w:t xml:space="preserve">специальные </w:t>
      </w:r>
      <w:proofErr w:type="spellStart"/>
      <w:r w:rsidR="007B0526" w:rsidRPr="00F96F24">
        <w:rPr>
          <w:rFonts w:ascii="Times New Roman" w:eastAsia="DejaVuSans" w:hAnsi="Times New Roman" w:cs="Times New Roman"/>
          <w:sz w:val="28"/>
          <w:szCs w:val="28"/>
        </w:rPr>
        <w:t>юрисдикционные</w:t>
      </w:r>
      <w:proofErr w:type="spellEnd"/>
      <w:r w:rsidR="007B0526" w:rsidRPr="00F96F24">
        <w:rPr>
          <w:rFonts w:ascii="Times New Roman" w:eastAsia="DejaVuSans" w:hAnsi="Times New Roman" w:cs="Times New Roman"/>
          <w:sz w:val="28"/>
          <w:szCs w:val="28"/>
        </w:rPr>
        <w:t xml:space="preserve"> органы, сведущие в специфике спортивных отношений, но с другой стороны, нельзя </w:t>
      </w:r>
      <w:r w:rsidR="00732BD0" w:rsidRPr="00F96F24">
        <w:rPr>
          <w:rFonts w:ascii="Times New Roman" w:eastAsia="DejaVuSans" w:hAnsi="Times New Roman" w:cs="Times New Roman"/>
          <w:sz w:val="28"/>
          <w:szCs w:val="28"/>
        </w:rPr>
        <w:t xml:space="preserve">полностью отдавать бразды правления частному субъекту – это может привести к катастрофическим последствиям. </w:t>
      </w:r>
    </w:p>
    <w:p w14:paraId="5A6F2BA6" w14:textId="77777777" w:rsidR="00BB7E93" w:rsidRPr="00F96F24" w:rsidRDefault="00243315" w:rsidP="00954CE1">
      <w:pPr>
        <w:spacing w:after="0" w:line="360" w:lineRule="auto"/>
        <w:ind w:firstLine="567"/>
        <w:jc w:val="both"/>
        <w:rPr>
          <w:rFonts w:ascii="Times New Roman" w:eastAsia="DejaVuSans" w:hAnsi="Times New Roman" w:cs="Times New Roman"/>
          <w:sz w:val="28"/>
          <w:szCs w:val="28"/>
        </w:rPr>
      </w:pPr>
      <w:r w:rsidRPr="00F96F24">
        <w:rPr>
          <w:rFonts w:ascii="Times New Roman" w:eastAsia="DejaVuSans" w:hAnsi="Times New Roman" w:cs="Times New Roman"/>
          <w:sz w:val="28"/>
          <w:szCs w:val="28"/>
        </w:rPr>
        <w:t>В целом наблюдается</w:t>
      </w:r>
      <w:r w:rsidR="00732BD0" w:rsidRPr="00F96F24">
        <w:rPr>
          <w:rFonts w:ascii="Times New Roman" w:eastAsia="DejaVuSans" w:hAnsi="Times New Roman" w:cs="Times New Roman"/>
          <w:sz w:val="28"/>
          <w:szCs w:val="28"/>
        </w:rPr>
        <w:t xml:space="preserve"> необходимость выработки </w:t>
      </w:r>
      <w:r w:rsidR="00F91EA1" w:rsidRPr="00F96F24">
        <w:rPr>
          <w:rFonts w:ascii="Times New Roman" w:eastAsia="DejaVuSans" w:hAnsi="Times New Roman" w:cs="Times New Roman"/>
          <w:sz w:val="28"/>
          <w:szCs w:val="28"/>
        </w:rPr>
        <w:t>специальной</w:t>
      </w:r>
      <w:r w:rsidR="00732BD0" w:rsidRPr="00F96F24">
        <w:rPr>
          <w:rFonts w:ascii="Times New Roman" w:eastAsia="DejaVuSans" w:hAnsi="Times New Roman" w:cs="Times New Roman"/>
          <w:sz w:val="28"/>
          <w:szCs w:val="28"/>
        </w:rPr>
        <w:t xml:space="preserve"> модели эффективного разрешения споров с участием спортсменов, в которой были бы устранены несовершенства действующей системы регулирования. Поиск баланса должен начинаться с определения общей цели и системы ценностей, которая на наш взгляд, должна основываться в первую очередь на обеспечении прав </w:t>
      </w:r>
      <w:r w:rsidRPr="00F96F24">
        <w:rPr>
          <w:rFonts w:ascii="Times New Roman" w:eastAsia="DejaVuSans" w:hAnsi="Times New Roman" w:cs="Times New Roman"/>
          <w:sz w:val="28"/>
          <w:szCs w:val="28"/>
        </w:rPr>
        <w:t>спортсмено</w:t>
      </w:r>
      <w:r w:rsidR="00732BD0" w:rsidRPr="00F96F24">
        <w:rPr>
          <w:rFonts w:ascii="Times New Roman" w:eastAsia="DejaVuSans" w:hAnsi="Times New Roman" w:cs="Times New Roman"/>
          <w:sz w:val="28"/>
          <w:szCs w:val="28"/>
        </w:rPr>
        <w:t xml:space="preserve">в, и только потом ориентироваться на соблюдение автономии спорта и иных второстепенных </w:t>
      </w:r>
      <w:r w:rsidRPr="00F96F24">
        <w:rPr>
          <w:rFonts w:ascii="Times New Roman" w:eastAsia="DejaVuSans" w:hAnsi="Times New Roman" w:cs="Times New Roman"/>
          <w:sz w:val="28"/>
          <w:szCs w:val="28"/>
        </w:rPr>
        <w:t>задач</w:t>
      </w:r>
      <w:r w:rsidR="00732BD0" w:rsidRPr="00F96F24">
        <w:rPr>
          <w:rFonts w:ascii="Times New Roman" w:eastAsia="DejaVuSans" w:hAnsi="Times New Roman" w:cs="Times New Roman"/>
          <w:sz w:val="28"/>
          <w:szCs w:val="28"/>
        </w:rPr>
        <w:t xml:space="preserve">. </w:t>
      </w:r>
    </w:p>
    <w:p w14:paraId="75EA7863" w14:textId="77777777" w:rsidR="00BB7E93" w:rsidRDefault="00BB7E93" w:rsidP="00954CE1">
      <w:pPr>
        <w:spacing w:after="0" w:line="360" w:lineRule="auto"/>
        <w:ind w:firstLine="567"/>
        <w:jc w:val="both"/>
        <w:rPr>
          <w:rFonts w:ascii="Times New Roman" w:eastAsia="DejaVuSans" w:hAnsi="Times New Roman" w:cs="Times New Roman"/>
          <w:sz w:val="28"/>
          <w:szCs w:val="28"/>
        </w:rPr>
      </w:pPr>
    </w:p>
    <w:p w14:paraId="3F195C2F" w14:textId="77777777" w:rsidR="00CC5AAE" w:rsidRDefault="00CC5AAE" w:rsidP="00954CE1">
      <w:pPr>
        <w:spacing w:after="0" w:line="360" w:lineRule="auto"/>
        <w:ind w:firstLine="567"/>
        <w:jc w:val="both"/>
        <w:rPr>
          <w:rFonts w:ascii="Times New Roman" w:eastAsia="DejaVuSans" w:hAnsi="Times New Roman" w:cs="Times New Roman"/>
          <w:sz w:val="28"/>
          <w:szCs w:val="28"/>
        </w:rPr>
      </w:pPr>
    </w:p>
    <w:p w14:paraId="4AF25868" w14:textId="77777777" w:rsidR="00CC5AAE" w:rsidRDefault="00CC5AAE" w:rsidP="00954CE1">
      <w:pPr>
        <w:spacing w:after="0" w:line="360" w:lineRule="auto"/>
        <w:ind w:firstLine="567"/>
        <w:jc w:val="both"/>
        <w:rPr>
          <w:rFonts w:ascii="Times New Roman" w:eastAsia="DejaVuSans" w:hAnsi="Times New Roman" w:cs="Times New Roman"/>
          <w:sz w:val="28"/>
          <w:szCs w:val="28"/>
        </w:rPr>
      </w:pPr>
    </w:p>
    <w:p w14:paraId="4E3665BF" w14:textId="77777777" w:rsidR="00CC5AAE" w:rsidRDefault="00CC5AAE" w:rsidP="00954CE1">
      <w:pPr>
        <w:spacing w:after="0" w:line="360" w:lineRule="auto"/>
        <w:ind w:firstLine="567"/>
        <w:jc w:val="both"/>
        <w:rPr>
          <w:rFonts w:ascii="Times New Roman" w:eastAsia="DejaVuSans" w:hAnsi="Times New Roman" w:cs="Times New Roman"/>
          <w:sz w:val="28"/>
          <w:szCs w:val="28"/>
        </w:rPr>
      </w:pPr>
    </w:p>
    <w:p w14:paraId="17EA33AB" w14:textId="77777777" w:rsidR="00CC5AAE" w:rsidRDefault="00CC5AAE" w:rsidP="00954CE1">
      <w:pPr>
        <w:spacing w:after="0" w:line="360" w:lineRule="auto"/>
        <w:ind w:firstLine="567"/>
        <w:jc w:val="both"/>
        <w:rPr>
          <w:rFonts w:ascii="Times New Roman" w:eastAsia="DejaVuSans" w:hAnsi="Times New Roman" w:cs="Times New Roman"/>
          <w:sz w:val="28"/>
          <w:szCs w:val="28"/>
        </w:rPr>
      </w:pPr>
    </w:p>
    <w:p w14:paraId="0ECCF473" w14:textId="77777777" w:rsidR="00CC5AAE" w:rsidRDefault="00CC5AAE" w:rsidP="00954CE1">
      <w:pPr>
        <w:spacing w:after="0" w:line="360" w:lineRule="auto"/>
        <w:ind w:firstLine="567"/>
        <w:jc w:val="both"/>
        <w:rPr>
          <w:rFonts w:ascii="Times New Roman" w:eastAsia="DejaVuSans" w:hAnsi="Times New Roman" w:cs="Times New Roman"/>
          <w:sz w:val="28"/>
          <w:szCs w:val="28"/>
        </w:rPr>
      </w:pPr>
    </w:p>
    <w:p w14:paraId="67CAA4A2" w14:textId="77777777" w:rsidR="00CC5AAE" w:rsidRDefault="00CC5AAE" w:rsidP="00954CE1">
      <w:pPr>
        <w:spacing w:after="0" w:line="360" w:lineRule="auto"/>
        <w:ind w:firstLine="567"/>
        <w:jc w:val="both"/>
        <w:rPr>
          <w:rFonts w:ascii="Times New Roman" w:eastAsia="DejaVuSans" w:hAnsi="Times New Roman" w:cs="Times New Roman"/>
          <w:sz w:val="28"/>
          <w:szCs w:val="28"/>
        </w:rPr>
      </w:pPr>
    </w:p>
    <w:p w14:paraId="641AD848" w14:textId="77777777" w:rsidR="008371B5" w:rsidRDefault="008371B5" w:rsidP="00954CE1">
      <w:pPr>
        <w:spacing w:after="0" w:line="360" w:lineRule="auto"/>
        <w:ind w:firstLine="567"/>
        <w:jc w:val="both"/>
        <w:rPr>
          <w:rFonts w:ascii="Times New Roman" w:eastAsia="DejaVuSans" w:hAnsi="Times New Roman" w:cs="Times New Roman"/>
          <w:sz w:val="28"/>
          <w:szCs w:val="28"/>
        </w:rPr>
      </w:pPr>
    </w:p>
    <w:p w14:paraId="74E81E8A" w14:textId="77777777" w:rsidR="008371B5" w:rsidRDefault="008371B5" w:rsidP="00954CE1">
      <w:pPr>
        <w:spacing w:after="0" w:line="360" w:lineRule="auto"/>
        <w:ind w:firstLine="567"/>
        <w:jc w:val="both"/>
        <w:rPr>
          <w:rFonts w:ascii="Times New Roman" w:eastAsia="DejaVuSans" w:hAnsi="Times New Roman" w:cs="Times New Roman"/>
          <w:sz w:val="28"/>
          <w:szCs w:val="28"/>
        </w:rPr>
      </w:pPr>
    </w:p>
    <w:p w14:paraId="07E892EA" w14:textId="77777777" w:rsidR="008371B5" w:rsidRDefault="008371B5" w:rsidP="00954CE1">
      <w:pPr>
        <w:spacing w:after="0" w:line="360" w:lineRule="auto"/>
        <w:ind w:firstLine="567"/>
        <w:jc w:val="both"/>
        <w:rPr>
          <w:rFonts w:ascii="Times New Roman" w:eastAsia="DejaVuSans" w:hAnsi="Times New Roman" w:cs="Times New Roman"/>
          <w:sz w:val="28"/>
          <w:szCs w:val="28"/>
        </w:rPr>
      </w:pPr>
    </w:p>
    <w:p w14:paraId="0058DB60" w14:textId="77777777" w:rsidR="00BB7E93" w:rsidRPr="00F96F24" w:rsidRDefault="00BB7E93" w:rsidP="002C2147">
      <w:pPr>
        <w:spacing w:after="240" w:line="360" w:lineRule="auto"/>
        <w:ind w:firstLine="567"/>
        <w:jc w:val="both"/>
        <w:rPr>
          <w:rFonts w:ascii="Times New Roman" w:eastAsia="DejaVuSans" w:hAnsi="Times New Roman" w:cs="Times New Roman"/>
          <w:b/>
          <w:sz w:val="28"/>
          <w:szCs w:val="28"/>
        </w:rPr>
      </w:pPr>
      <w:r w:rsidRPr="00F96F24">
        <w:rPr>
          <w:rFonts w:ascii="Times New Roman" w:eastAsia="DejaVuSans" w:hAnsi="Times New Roman" w:cs="Times New Roman"/>
          <w:b/>
          <w:sz w:val="28"/>
          <w:szCs w:val="28"/>
        </w:rPr>
        <w:lastRenderedPageBreak/>
        <w:t>§2.</w:t>
      </w:r>
      <w:r w:rsidR="0000601B">
        <w:rPr>
          <w:rFonts w:ascii="Times New Roman" w:eastAsia="DejaVuSans" w:hAnsi="Times New Roman" w:cs="Times New Roman"/>
          <w:b/>
          <w:sz w:val="28"/>
          <w:szCs w:val="28"/>
        </w:rPr>
        <w:t>2.</w:t>
      </w:r>
      <w:r w:rsidRPr="00F96F24">
        <w:rPr>
          <w:rFonts w:ascii="Times New Roman" w:eastAsia="DejaVuSans" w:hAnsi="Times New Roman" w:cs="Times New Roman"/>
          <w:b/>
          <w:sz w:val="28"/>
          <w:szCs w:val="28"/>
        </w:rPr>
        <w:t xml:space="preserve"> </w:t>
      </w:r>
      <w:r w:rsidR="0017722E" w:rsidRPr="00F96F24">
        <w:rPr>
          <w:rFonts w:ascii="Times New Roman" w:eastAsia="DejaVuSans" w:hAnsi="Times New Roman" w:cs="Times New Roman"/>
          <w:b/>
          <w:sz w:val="28"/>
          <w:szCs w:val="28"/>
        </w:rPr>
        <w:t xml:space="preserve">Внесудебные способы </w:t>
      </w:r>
      <w:r w:rsidR="000C2C50" w:rsidRPr="00F96F24">
        <w:rPr>
          <w:rFonts w:ascii="Times New Roman" w:eastAsia="DejaVuSans" w:hAnsi="Times New Roman" w:cs="Times New Roman"/>
          <w:b/>
          <w:sz w:val="28"/>
          <w:szCs w:val="28"/>
        </w:rPr>
        <w:t>разрешения споров, связанных с прекращением трудового договора со спортсменами</w:t>
      </w:r>
    </w:p>
    <w:p w14:paraId="6BE4A679" w14:textId="77777777" w:rsidR="000C2C50" w:rsidRPr="00F96F24" w:rsidRDefault="005C181A" w:rsidP="00954CE1">
      <w:pPr>
        <w:pStyle w:val="a8"/>
        <w:spacing w:after="0" w:line="360" w:lineRule="auto"/>
        <w:ind w:left="0" w:firstLine="567"/>
        <w:jc w:val="both"/>
        <w:rPr>
          <w:rFonts w:ascii="Times New Roman" w:hAnsi="Times New Roman" w:cs="Times New Roman"/>
          <w:sz w:val="28"/>
          <w:szCs w:val="28"/>
        </w:rPr>
      </w:pPr>
      <w:r w:rsidRPr="00F96F24">
        <w:rPr>
          <w:rFonts w:ascii="Times New Roman" w:hAnsi="Times New Roman" w:cs="Times New Roman"/>
          <w:sz w:val="28"/>
          <w:szCs w:val="28"/>
        </w:rPr>
        <w:t>С</w:t>
      </w:r>
      <w:r w:rsidR="00BB7E93" w:rsidRPr="00F96F24">
        <w:rPr>
          <w:rFonts w:ascii="Times New Roman" w:hAnsi="Times New Roman" w:cs="Times New Roman"/>
          <w:sz w:val="28"/>
          <w:szCs w:val="28"/>
        </w:rPr>
        <w:t>толкновение интересов рабо</w:t>
      </w:r>
      <w:r w:rsidRPr="00F96F24">
        <w:rPr>
          <w:rFonts w:ascii="Times New Roman" w:hAnsi="Times New Roman" w:cs="Times New Roman"/>
          <w:sz w:val="28"/>
          <w:szCs w:val="28"/>
        </w:rPr>
        <w:t>тодателя и работника это в первую очередь конфлик</w:t>
      </w:r>
      <w:r w:rsidR="00181180" w:rsidRPr="00F96F24">
        <w:rPr>
          <w:rFonts w:ascii="Times New Roman" w:hAnsi="Times New Roman" w:cs="Times New Roman"/>
          <w:sz w:val="28"/>
          <w:szCs w:val="28"/>
        </w:rPr>
        <w:t xml:space="preserve">т, нуждающийся в </w:t>
      </w:r>
      <w:r w:rsidR="004A35ED" w:rsidRPr="00F96F24">
        <w:rPr>
          <w:rFonts w:ascii="Times New Roman" w:hAnsi="Times New Roman" w:cs="Times New Roman"/>
          <w:sz w:val="28"/>
          <w:szCs w:val="28"/>
        </w:rPr>
        <w:t xml:space="preserve">компетентном и своевременном </w:t>
      </w:r>
      <w:r w:rsidR="00181180" w:rsidRPr="00F96F24">
        <w:rPr>
          <w:rFonts w:ascii="Times New Roman" w:hAnsi="Times New Roman" w:cs="Times New Roman"/>
          <w:sz w:val="28"/>
          <w:szCs w:val="28"/>
        </w:rPr>
        <w:t>урегулировании</w:t>
      </w:r>
      <w:r w:rsidR="007A7A12" w:rsidRPr="00F96F24">
        <w:rPr>
          <w:rFonts w:ascii="Times New Roman" w:hAnsi="Times New Roman" w:cs="Times New Roman"/>
          <w:sz w:val="28"/>
          <w:szCs w:val="28"/>
        </w:rPr>
        <w:t xml:space="preserve">. </w:t>
      </w:r>
      <w:r w:rsidR="00CC65F1" w:rsidRPr="00F96F24">
        <w:rPr>
          <w:rFonts w:ascii="Times New Roman" w:hAnsi="Times New Roman" w:cs="Times New Roman"/>
          <w:sz w:val="28"/>
          <w:szCs w:val="28"/>
        </w:rPr>
        <w:t xml:space="preserve">Несмотря на то, что </w:t>
      </w:r>
      <w:r w:rsidR="007A7A12" w:rsidRPr="00F96F24">
        <w:rPr>
          <w:rFonts w:ascii="Times New Roman" w:hAnsi="Times New Roman" w:cs="Times New Roman"/>
          <w:sz w:val="28"/>
          <w:szCs w:val="28"/>
        </w:rPr>
        <w:t xml:space="preserve">их интересы </w:t>
      </w:r>
      <w:r w:rsidR="00CC65F1" w:rsidRPr="00F96F24">
        <w:rPr>
          <w:rFonts w:ascii="Times New Roman" w:hAnsi="Times New Roman" w:cs="Times New Roman"/>
          <w:sz w:val="28"/>
          <w:szCs w:val="28"/>
        </w:rPr>
        <w:t xml:space="preserve">во многом могут не совпадать, обе стороны, в случае возникновения конфликта заинтересованы в скорейшем его </w:t>
      </w:r>
      <w:r w:rsidR="00476D45">
        <w:rPr>
          <w:rFonts w:ascii="Times New Roman" w:hAnsi="Times New Roman" w:cs="Times New Roman"/>
          <w:sz w:val="28"/>
          <w:szCs w:val="28"/>
        </w:rPr>
        <w:t xml:space="preserve">разрешении. Причем </w:t>
      </w:r>
      <w:r w:rsidR="002C2147">
        <w:rPr>
          <w:rFonts w:ascii="Times New Roman" w:hAnsi="Times New Roman" w:cs="Times New Roman"/>
          <w:sz w:val="28"/>
          <w:szCs w:val="28"/>
        </w:rPr>
        <w:t>предпочтительно</w:t>
      </w:r>
      <w:r w:rsidR="00476D45">
        <w:rPr>
          <w:rFonts w:ascii="Times New Roman" w:hAnsi="Times New Roman" w:cs="Times New Roman"/>
          <w:sz w:val="28"/>
          <w:szCs w:val="28"/>
        </w:rPr>
        <w:t xml:space="preserve"> </w:t>
      </w:r>
      <w:r w:rsidR="00CC65F1" w:rsidRPr="00F96F24">
        <w:rPr>
          <w:rFonts w:ascii="Times New Roman" w:hAnsi="Times New Roman" w:cs="Times New Roman"/>
          <w:sz w:val="28"/>
          <w:szCs w:val="28"/>
        </w:rPr>
        <w:t xml:space="preserve">наименее </w:t>
      </w:r>
      <w:proofErr w:type="spellStart"/>
      <w:r w:rsidR="0004241C" w:rsidRPr="00F96F24">
        <w:rPr>
          <w:rFonts w:ascii="Times New Roman" w:hAnsi="Times New Roman" w:cs="Times New Roman"/>
          <w:sz w:val="28"/>
          <w:szCs w:val="28"/>
        </w:rPr>
        <w:t>ресурсозатратным</w:t>
      </w:r>
      <w:proofErr w:type="spellEnd"/>
      <w:r w:rsidR="0004241C" w:rsidRPr="00F96F24">
        <w:rPr>
          <w:rFonts w:ascii="Times New Roman" w:hAnsi="Times New Roman" w:cs="Times New Roman"/>
          <w:sz w:val="28"/>
          <w:szCs w:val="28"/>
        </w:rPr>
        <w:t xml:space="preserve"> образом. </w:t>
      </w:r>
    </w:p>
    <w:p w14:paraId="3DD35D6E" w14:textId="77777777" w:rsidR="0004241C" w:rsidRPr="00F96F24" w:rsidRDefault="0004241C" w:rsidP="00954CE1">
      <w:pPr>
        <w:pStyle w:val="a8"/>
        <w:spacing w:after="0" w:line="360" w:lineRule="auto"/>
        <w:ind w:left="0" w:firstLine="567"/>
        <w:jc w:val="both"/>
        <w:rPr>
          <w:rFonts w:ascii="Times New Roman" w:hAnsi="Times New Roman" w:cs="Times New Roman"/>
          <w:sz w:val="28"/>
          <w:szCs w:val="28"/>
        </w:rPr>
      </w:pPr>
      <w:r w:rsidRPr="00F96F24">
        <w:rPr>
          <w:rFonts w:ascii="Times New Roman" w:hAnsi="Times New Roman" w:cs="Times New Roman"/>
          <w:sz w:val="28"/>
          <w:szCs w:val="28"/>
        </w:rPr>
        <w:t>Под ресурсами предполагаются как эмоциональные силы и хорошие взаимоотношения</w:t>
      </w:r>
      <w:r w:rsidR="004A35ED" w:rsidRPr="00F96F24">
        <w:rPr>
          <w:rFonts w:ascii="Times New Roman" w:hAnsi="Times New Roman" w:cs="Times New Roman"/>
          <w:sz w:val="28"/>
          <w:szCs w:val="28"/>
        </w:rPr>
        <w:t xml:space="preserve"> между сторонами</w:t>
      </w:r>
      <w:r w:rsidRPr="00F96F24">
        <w:rPr>
          <w:rFonts w:ascii="Times New Roman" w:hAnsi="Times New Roman" w:cs="Times New Roman"/>
          <w:sz w:val="28"/>
          <w:szCs w:val="28"/>
        </w:rPr>
        <w:t>, так и материальные составляющие – время и финансовые расходы. С</w:t>
      </w:r>
      <w:r w:rsidR="00D654BF" w:rsidRPr="00F96F24">
        <w:rPr>
          <w:rFonts w:ascii="Times New Roman" w:hAnsi="Times New Roman" w:cs="Times New Roman"/>
          <w:sz w:val="28"/>
          <w:szCs w:val="28"/>
        </w:rPr>
        <w:t>тоит ли говорить о том, что не все спортсмены зарабатывают н</w:t>
      </w:r>
      <w:r w:rsidR="006D2E33" w:rsidRPr="00F96F24">
        <w:rPr>
          <w:rFonts w:ascii="Times New Roman" w:hAnsi="Times New Roman" w:cs="Times New Roman"/>
          <w:sz w:val="28"/>
          <w:szCs w:val="28"/>
        </w:rPr>
        <w:t>а уровне футболистов Российской ф</w:t>
      </w:r>
      <w:r w:rsidR="00181180" w:rsidRPr="00F96F24">
        <w:rPr>
          <w:rFonts w:ascii="Times New Roman" w:hAnsi="Times New Roman" w:cs="Times New Roman"/>
          <w:sz w:val="28"/>
          <w:szCs w:val="28"/>
        </w:rPr>
        <w:t>утбольной Премьер-</w:t>
      </w:r>
      <w:r w:rsidR="00D654BF" w:rsidRPr="00F96F24">
        <w:rPr>
          <w:rFonts w:ascii="Times New Roman" w:hAnsi="Times New Roman" w:cs="Times New Roman"/>
          <w:sz w:val="28"/>
          <w:szCs w:val="28"/>
        </w:rPr>
        <w:t>Лиги</w:t>
      </w:r>
      <w:r w:rsidR="006D2E33" w:rsidRPr="00F96F24">
        <w:rPr>
          <w:rFonts w:ascii="Times New Roman" w:hAnsi="Times New Roman" w:cs="Times New Roman"/>
          <w:sz w:val="28"/>
          <w:szCs w:val="28"/>
        </w:rPr>
        <w:t xml:space="preserve"> (РФПЛ)</w:t>
      </w:r>
      <w:r w:rsidR="00D654BF" w:rsidRPr="00F96F24">
        <w:rPr>
          <w:rFonts w:ascii="Times New Roman" w:hAnsi="Times New Roman" w:cs="Times New Roman"/>
          <w:sz w:val="28"/>
          <w:szCs w:val="28"/>
        </w:rPr>
        <w:t>, и не могут себе позволить дорогостоящие судебные процессы в европейских спортивных арбитраж</w:t>
      </w:r>
      <w:r w:rsidR="006D2E33" w:rsidRPr="00F96F24">
        <w:rPr>
          <w:rFonts w:ascii="Times New Roman" w:hAnsi="Times New Roman" w:cs="Times New Roman"/>
          <w:sz w:val="28"/>
          <w:szCs w:val="28"/>
        </w:rPr>
        <w:t>ах</w:t>
      </w:r>
      <w:r w:rsidR="00D654BF" w:rsidRPr="00F96F24">
        <w:rPr>
          <w:rFonts w:ascii="Times New Roman" w:hAnsi="Times New Roman" w:cs="Times New Roman"/>
          <w:sz w:val="28"/>
          <w:szCs w:val="28"/>
        </w:rPr>
        <w:t xml:space="preserve">. Но самый ценный ресурс, который стороны желают сэкономить </w:t>
      </w:r>
      <w:r w:rsidR="006D2E33" w:rsidRPr="00F96F24">
        <w:rPr>
          <w:rFonts w:ascii="Times New Roman" w:hAnsi="Times New Roman" w:cs="Times New Roman"/>
          <w:sz w:val="28"/>
          <w:szCs w:val="28"/>
        </w:rPr>
        <w:t xml:space="preserve">при разрешении спора </w:t>
      </w:r>
      <w:r w:rsidR="00D654BF" w:rsidRPr="00F96F24">
        <w:rPr>
          <w:rFonts w:ascii="Times New Roman" w:hAnsi="Times New Roman" w:cs="Times New Roman"/>
          <w:sz w:val="28"/>
          <w:szCs w:val="28"/>
        </w:rPr>
        <w:t xml:space="preserve">– это время. </w:t>
      </w:r>
      <w:r w:rsidR="006D2E33" w:rsidRPr="00F96F24">
        <w:rPr>
          <w:rFonts w:ascii="Times New Roman" w:hAnsi="Times New Roman" w:cs="Times New Roman"/>
          <w:sz w:val="28"/>
          <w:szCs w:val="28"/>
        </w:rPr>
        <w:t>Внутренняя динамика отношений в</w:t>
      </w:r>
      <w:r w:rsidR="00D654BF" w:rsidRPr="00F96F24">
        <w:rPr>
          <w:rFonts w:ascii="Times New Roman" w:hAnsi="Times New Roman" w:cs="Times New Roman"/>
          <w:sz w:val="28"/>
          <w:szCs w:val="28"/>
        </w:rPr>
        <w:t xml:space="preserve"> спорт</w:t>
      </w:r>
      <w:r w:rsidR="006D2E33" w:rsidRPr="00F96F24">
        <w:rPr>
          <w:rFonts w:ascii="Times New Roman" w:hAnsi="Times New Roman" w:cs="Times New Roman"/>
          <w:sz w:val="28"/>
          <w:szCs w:val="28"/>
        </w:rPr>
        <w:t>е</w:t>
      </w:r>
      <w:r w:rsidR="00D654BF" w:rsidRPr="00F96F24">
        <w:rPr>
          <w:rFonts w:ascii="Times New Roman" w:hAnsi="Times New Roman" w:cs="Times New Roman"/>
          <w:sz w:val="28"/>
          <w:szCs w:val="28"/>
        </w:rPr>
        <w:t xml:space="preserve"> обусловливает необходимость </w:t>
      </w:r>
      <w:r w:rsidR="000C2C50" w:rsidRPr="00F96F24">
        <w:rPr>
          <w:rFonts w:ascii="Times New Roman" w:hAnsi="Times New Roman" w:cs="Times New Roman"/>
          <w:sz w:val="28"/>
          <w:szCs w:val="28"/>
        </w:rPr>
        <w:t xml:space="preserve">оперативно решать разногласия, </w:t>
      </w:r>
      <w:r w:rsidR="00D654BF" w:rsidRPr="00F96F24">
        <w:rPr>
          <w:rFonts w:ascii="Times New Roman" w:hAnsi="Times New Roman" w:cs="Times New Roman"/>
          <w:sz w:val="28"/>
          <w:szCs w:val="28"/>
        </w:rPr>
        <w:t>иначе обе стороны рискуют столкнуться с неблагоприятными последствиями упущенного времени</w:t>
      </w:r>
      <w:r w:rsidR="006D2E33" w:rsidRPr="00196039">
        <w:rPr>
          <w:rFonts w:ascii="Times New Roman" w:hAnsi="Times New Roman" w:cs="Times New Roman"/>
          <w:sz w:val="28"/>
          <w:szCs w:val="28"/>
        </w:rPr>
        <w:t>.</w:t>
      </w:r>
    </w:p>
    <w:p w14:paraId="70B4155B" w14:textId="77777777" w:rsidR="004A35ED" w:rsidRPr="00F96F24" w:rsidRDefault="006D2E33" w:rsidP="00954CE1">
      <w:pPr>
        <w:pStyle w:val="a8"/>
        <w:spacing w:after="0" w:line="360" w:lineRule="auto"/>
        <w:ind w:left="0"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Как мы выяснили ранее, </w:t>
      </w:r>
      <w:r w:rsidR="004A35ED" w:rsidRPr="00F96F24">
        <w:rPr>
          <w:rFonts w:ascii="Times New Roman" w:hAnsi="Times New Roman" w:cs="Times New Roman"/>
          <w:sz w:val="28"/>
          <w:szCs w:val="28"/>
        </w:rPr>
        <w:t>право обращения в государственные суды за защитой трудовых прав спортсменов</w:t>
      </w:r>
      <w:r w:rsidR="008371B5">
        <w:rPr>
          <w:rFonts w:ascii="Times New Roman" w:hAnsi="Times New Roman" w:cs="Times New Roman"/>
          <w:sz w:val="28"/>
          <w:szCs w:val="28"/>
        </w:rPr>
        <w:t xml:space="preserve"> </w:t>
      </w:r>
      <w:r w:rsidR="004A35ED" w:rsidRPr="00F96F24">
        <w:rPr>
          <w:rFonts w:ascii="Times New Roman" w:hAnsi="Times New Roman" w:cs="Times New Roman"/>
          <w:sz w:val="28"/>
          <w:szCs w:val="28"/>
        </w:rPr>
        <w:t>сильно ограничено</w:t>
      </w:r>
      <w:r w:rsidRPr="00F96F24">
        <w:rPr>
          <w:rFonts w:ascii="Times New Roman" w:hAnsi="Times New Roman" w:cs="Times New Roman"/>
          <w:sz w:val="28"/>
          <w:szCs w:val="28"/>
        </w:rPr>
        <w:t xml:space="preserve"> регламентными нормами спортивных организаций.</w:t>
      </w:r>
      <w:r w:rsidR="009971FE" w:rsidRPr="00F96F24">
        <w:rPr>
          <w:rFonts w:ascii="Times New Roman" w:hAnsi="Times New Roman" w:cs="Times New Roman"/>
          <w:sz w:val="28"/>
          <w:szCs w:val="28"/>
        </w:rPr>
        <w:t xml:space="preserve"> Сама практика разрешения трудовых споров государственными судами немногочисленна, в том числе и по причине крайней непривлекательности</w:t>
      </w:r>
      <w:r w:rsidR="004A35ED" w:rsidRPr="00F96F24">
        <w:rPr>
          <w:rFonts w:ascii="Times New Roman" w:hAnsi="Times New Roman" w:cs="Times New Roman"/>
          <w:sz w:val="28"/>
          <w:szCs w:val="28"/>
        </w:rPr>
        <w:t xml:space="preserve"> такого способа разрешения споров</w:t>
      </w:r>
      <w:r w:rsidR="009971FE" w:rsidRPr="00F96F24">
        <w:rPr>
          <w:rFonts w:ascii="Times New Roman" w:hAnsi="Times New Roman" w:cs="Times New Roman"/>
          <w:sz w:val="28"/>
          <w:szCs w:val="28"/>
        </w:rPr>
        <w:t xml:space="preserve"> в спортивной среде. Основная причина непопулярности </w:t>
      </w:r>
      <w:r w:rsidR="004A35ED" w:rsidRPr="00F96F24">
        <w:rPr>
          <w:rFonts w:ascii="Times New Roman" w:hAnsi="Times New Roman" w:cs="Times New Roman"/>
          <w:sz w:val="28"/>
          <w:szCs w:val="28"/>
        </w:rPr>
        <w:t>заключается в длительности</w:t>
      </w:r>
      <w:r w:rsidR="009971FE" w:rsidRPr="00F96F24">
        <w:rPr>
          <w:rFonts w:ascii="Times New Roman" w:hAnsi="Times New Roman" w:cs="Times New Roman"/>
          <w:sz w:val="28"/>
          <w:szCs w:val="28"/>
        </w:rPr>
        <w:t xml:space="preserve"> разбирательства, </w:t>
      </w:r>
      <w:r w:rsidR="004A35ED" w:rsidRPr="00F96F24">
        <w:rPr>
          <w:rFonts w:ascii="Times New Roman" w:hAnsi="Times New Roman" w:cs="Times New Roman"/>
          <w:sz w:val="28"/>
          <w:szCs w:val="28"/>
        </w:rPr>
        <w:t>а поскольку карьера спортсмена априори  носит краткосрочный характер -</w:t>
      </w:r>
      <w:r w:rsidR="006D1D77" w:rsidRPr="00F96F24">
        <w:rPr>
          <w:rFonts w:ascii="Times New Roman" w:hAnsi="Times New Roman" w:cs="Times New Roman"/>
          <w:sz w:val="28"/>
          <w:szCs w:val="28"/>
        </w:rPr>
        <w:t xml:space="preserve"> время</w:t>
      </w:r>
      <w:r w:rsidR="00781940" w:rsidRPr="00F96F24">
        <w:rPr>
          <w:rFonts w:ascii="Times New Roman" w:hAnsi="Times New Roman" w:cs="Times New Roman"/>
          <w:sz w:val="28"/>
          <w:szCs w:val="28"/>
        </w:rPr>
        <w:t xml:space="preserve"> для</w:t>
      </w:r>
      <w:r w:rsidR="000C2C50" w:rsidRPr="00F96F24">
        <w:rPr>
          <w:rFonts w:ascii="Times New Roman" w:hAnsi="Times New Roman" w:cs="Times New Roman"/>
          <w:sz w:val="28"/>
          <w:szCs w:val="28"/>
        </w:rPr>
        <w:t xml:space="preserve"> него представляет особую ценность</w:t>
      </w:r>
      <w:r w:rsidR="00EB1D3B" w:rsidRPr="00F96F24">
        <w:rPr>
          <w:rFonts w:ascii="Times New Roman" w:hAnsi="Times New Roman" w:cs="Times New Roman"/>
          <w:sz w:val="28"/>
          <w:szCs w:val="28"/>
        </w:rPr>
        <w:t xml:space="preserve">. </w:t>
      </w:r>
    </w:p>
    <w:p w14:paraId="47A44070" w14:textId="77777777" w:rsidR="009971FE" w:rsidRPr="00F96F24" w:rsidRDefault="00EB1D3B" w:rsidP="00954CE1">
      <w:pPr>
        <w:pStyle w:val="a8"/>
        <w:tabs>
          <w:tab w:val="left" w:pos="2977"/>
        </w:tabs>
        <w:spacing w:after="0" w:line="360" w:lineRule="auto"/>
        <w:ind w:left="0"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Еще один существенный минус </w:t>
      </w:r>
      <w:r w:rsidR="004A35ED" w:rsidRPr="00F96F24">
        <w:rPr>
          <w:rFonts w:ascii="Times New Roman" w:hAnsi="Times New Roman" w:cs="Times New Roman"/>
          <w:sz w:val="28"/>
          <w:szCs w:val="28"/>
        </w:rPr>
        <w:t xml:space="preserve">системы государственной юстиции для </w:t>
      </w:r>
      <w:r w:rsidR="003A167D" w:rsidRPr="00F96F24">
        <w:rPr>
          <w:rFonts w:ascii="Times New Roman" w:hAnsi="Times New Roman" w:cs="Times New Roman"/>
          <w:sz w:val="28"/>
          <w:szCs w:val="28"/>
        </w:rPr>
        <w:t>субъектов профессионального спорта</w:t>
      </w:r>
      <w:r w:rsidRPr="00F96F24">
        <w:rPr>
          <w:rFonts w:ascii="Times New Roman" w:hAnsi="Times New Roman" w:cs="Times New Roman"/>
          <w:sz w:val="28"/>
          <w:szCs w:val="28"/>
        </w:rPr>
        <w:t xml:space="preserve"> – это нежелательная для сторон публичность рассмотрения дела. Конфи</w:t>
      </w:r>
      <w:r w:rsidR="00C64F44" w:rsidRPr="00F96F24">
        <w:rPr>
          <w:rFonts w:ascii="Times New Roman" w:hAnsi="Times New Roman" w:cs="Times New Roman"/>
          <w:sz w:val="28"/>
          <w:szCs w:val="28"/>
        </w:rPr>
        <w:t>денциальность внутренних о</w:t>
      </w:r>
      <w:r w:rsidRPr="00F96F24">
        <w:rPr>
          <w:rFonts w:ascii="Times New Roman" w:hAnsi="Times New Roman" w:cs="Times New Roman"/>
          <w:sz w:val="28"/>
          <w:szCs w:val="28"/>
        </w:rPr>
        <w:t xml:space="preserve">тношений имеет для </w:t>
      </w:r>
      <w:r w:rsidR="00C64F44" w:rsidRPr="00F96F24">
        <w:rPr>
          <w:rFonts w:ascii="Times New Roman" w:hAnsi="Times New Roman" w:cs="Times New Roman"/>
          <w:sz w:val="28"/>
          <w:szCs w:val="28"/>
        </w:rPr>
        <w:t>профессиональног</w:t>
      </w:r>
      <w:r w:rsidR="000C2C50" w:rsidRPr="00F96F24">
        <w:rPr>
          <w:rFonts w:ascii="Times New Roman" w:hAnsi="Times New Roman" w:cs="Times New Roman"/>
          <w:sz w:val="28"/>
          <w:szCs w:val="28"/>
        </w:rPr>
        <w:t>о спорта колоссальное значение. П</w:t>
      </w:r>
      <w:r w:rsidR="006D1D77" w:rsidRPr="00F96F24">
        <w:rPr>
          <w:rFonts w:ascii="Times New Roman" w:hAnsi="Times New Roman" w:cs="Times New Roman"/>
          <w:sz w:val="28"/>
          <w:szCs w:val="28"/>
        </w:rPr>
        <w:t>оэтому</w:t>
      </w:r>
      <w:r w:rsidR="00C64F44" w:rsidRPr="00F96F24">
        <w:rPr>
          <w:rFonts w:ascii="Times New Roman" w:hAnsi="Times New Roman" w:cs="Times New Roman"/>
          <w:sz w:val="28"/>
          <w:szCs w:val="28"/>
        </w:rPr>
        <w:t xml:space="preserve">, более </w:t>
      </w:r>
      <w:r w:rsidR="00C64F44" w:rsidRPr="00F96F24">
        <w:rPr>
          <w:rFonts w:ascii="Times New Roman" w:hAnsi="Times New Roman" w:cs="Times New Roman"/>
          <w:sz w:val="28"/>
          <w:szCs w:val="28"/>
        </w:rPr>
        <w:lastRenderedPageBreak/>
        <w:t>предпочтительными для сторон становятся альтернативные спос</w:t>
      </w:r>
      <w:r w:rsidR="003A167D" w:rsidRPr="00F96F24">
        <w:rPr>
          <w:rFonts w:ascii="Times New Roman" w:hAnsi="Times New Roman" w:cs="Times New Roman"/>
          <w:sz w:val="28"/>
          <w:szCs w:val="28"/>
        </w:rPr>
        <w:t xml:space="preserve">обы разрешения трудовых споров, обеспечивающие </w:t>
      </w:r>
      <w:proofErr w:type="spellStart"/>
      <w:r w:rsidR="003A167D" w:rsidRPr="00F96F24">
        <w:rPr>
          <w:rFonts w:ascii="Times New Roman" w:hAnsi="Times New Roman" w:cs="Times New Roman"/>
          <w:sz w:val="28"/>
          <w:szCs w:val="28"/>
        </w:rPr>
        <w:t>бόльшую</w:t>
      </w:r>
      <w:proofErr w:type="spellEnd"/>
      <w:r w:rsidR="003A167D" w:rsidRPr="00F96F24">
        <w:rPr>
          <w:rFonts w:ascii="Times New Roman" w:hAnsi="Times New Roman" w:cs="Times New Roman"/>
          <w:sz w:val="28"/>
          <w:szCs w:val="28"/>
        </w:rPr>
        <w:t xml:space="preserve"> приватность условий трудового договора спортсмена и иных сведений внутреннего характера.</w:t>
      </w:r>
    </w:p>
    <w:p w14:paraId="0348F69D" w14:textId="77777777" w:rsidR="008029EF" w:rsidRPr="00F96F24" w:rsidRDefault="003A167D" w:rsidP="00954CE1">
      <w:pPr>
        <w:pStyle w:val="a8"/>
        <w:spacing w:after="0" w:line="360" w:lineRule="auto"/>
        <w:ind w:left="0"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Статья 352 ТК РФ устанавливает, что каждый имеет право защищать свои трудовые права и свободы всеми не запрещенными законом способами. Перечень </w:t>
      </w:r>
      <w:r w:rsidR="00C64F44" w:rsidRPr="00F96F24">
        <w:rPr>
          <w:rFonts w:ascii="Times New Roman" w:hAnsi="Times New Roman" w:cs="Times New Roman"/>
          <w:sz w:val="28"/>
          <w:szCs w:val="28"/>
        </w:rPr>
        <w:t>основных способов защиты трудо</w:t>
      </w:r>
      <w:r w:rsidRPr="00F96F24">
        <w:rPr>
          <w:rFonts w:ascii="Times New Roman" w:hAnsi="Times New Roman" w:cs="Times New Roman"/>
          <w:sz w:val="28"/>
          <w:szCs w:val="28"/>
        </w:rPr>
        <w:t>вых прав включает в себя</w:t>
      </w:r>
      <w:r w:rsidR="00C64F44" w:rsidRPr="00F96F24">
        <w:rPr>
          <w:rFonts w:ascii="Times New Roman" w:hAnsi="Times New Roman" w:cs="Times New Roman"/>
          <w:sz w:val="28"/>
          <w:szCs w:val="28"/>
        </w:rPr>
        <w:t xml:space="preserve"> самозащит</w:t>
      </w:r>
      <w:r w:rsidRPr="00F96F24">
        <w:rPr>
          <w:rFonts w:ascii="Times New Roman" w:hAnsi="Times New Roman" w:cs="Times New Roman"/>
          <w:sz w:val="28"/>
          <w:szCs w:val="28"/>
        </w:rPr>
        <w:t xml:space="preserve">у работников своих трудовых прав, защиту </w:t>
      </w:r>
      <w:r w:rsidR="00C64F44" w:rsidRPr="00F96F24">
        <w:rPr>
          <w:rFonts w:ascii="Times New Roman" w:hAnsi="Times New Roman" w:cs="Times New Roman"/>
          <w:sz w:val="28"/>
          <w:szCs w:val="28"/>
        </w:rPr>
        <w:t>трудовых прав и интересов работников профессиональными союзами, государственный надзор за соблюдением трудо</w:t>
      </w:r>
      <w:r w:rsidRPr="00F96F24">
        <w:rPr>
          <w:rFonts w:ascii="Times New Roman" w:hAnsi="Times New Roman" w:cs="Times New Roman"/>
          <w:sz w:val="28"/>
          <w:szCs w:val="28"/>
        </w:rPr>
        <w:t>вого законодательства и судебную защиту</w:t>
      </w:r>
      <w:r w:rsidR="00C64F44" w:rsidRPr="00F96F24">
        <w:rPr>
          <w:rFonts w:ascii="Times New Roman" w:hAnsi="Times New Roman" w:cs="Times New Roman"/>
          <w:sz w:val="28"/>
          <w:szCs w:val="28"/>
        </w:rPr>
        <w:t xml:space="preserve">. </w:t>
      </w:r>
    </w:p>
    <w:p w14:paraId="2129840F" w14:textId="77777777" w:rsidR="009971FE" w:rsidRPr="00F96F24" w:rsidRDefault="00C64F44" w:rsidP="00954CE1">
      <w:pPr>
        <w:pStyle w:val="a8"/>
        <w:spacing w:after="0" w:line="360" w:lineRule="auto"/>
        <w:ind w:left="0"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Из перечисленных способов в профессиональном спорте практически не </w:t>
      </w:r>
      <w:r w:rsidR="006D1D77" w:rsidRPr="00F96F24">
        <w:rPr>
          <w:rFonts w:ascii="Times New Roman" w:hAnsi="Times New Roman" w:cs="Times New Roman"/>
          <w:sz w:val="28"/>
          <w:szCs w:val="28"/>
        </w:rPr>
        <w:t>применяется</w:t>
      </w:r>
      <w:r w:rsidRPr="00F96F24">
        <w:rPr>
          <w:rFonts w:ascii="Times New Roman" w:hAnsi="Times New Roman" w:cs="Times New Roman"/>
          <w:sz w:val="28"/>
          <w:szCs w:val="28"/>
        </w:rPr>
        <w:t xml:space="preserve"> обращение в органы государственного надзора за соблюдени</w:t>
      </w:r>
      <w:r w:rsidR="008029EF" w:rsidRPr="00F96F24">
        <w:rPr>
          <w:rFonts w:ascii="Times New Roman" w:hAnsi="Times New Roman" w:cs="Times New Roman"/>
          <w:sz w:val="28"/>
          <w:szCs w:val="28"/>
        </w:rPr>
        <w:t xml:space="preserve">ем трудового законодательства. </w:t>
      </w:r>
      <w:r w:rsidR="00EF47C1" w:rsidRPr="00F96F24">
        <w:rPr>
          <w:rFonts w:ascii="Times New Roman" w:hAnsi="Times New Roman" w:cs="Times New Roman"/>
          <w:sz w:val="28"/>
          <w:szCs w:val="28"/>
        </w:rPr>
        <w:t>Исключения составляют редкие дела, связанные с экономически нестабильными спортивными организациями, имеющими крупные задолженност</w:t>
      </w:r>
      <w:r w:rsidR="00A95490" w:rsidRPr="00F96F24">
        <w:rPr>
          <w:rFonts w:ascii="Times New Roman" w:hAnsi="Times New Roman" w:cs="Times New Roman"/>
          <w:sz w:val="28"/>
          <w:szCs w:val="28"/>
        </w:rPr>
        <w:t>и</w:t>
      </w:r>
      <w:r w:rsidR="00CC5AAE">
        <w:rPr>
          <w:rFonts w:ascii="Times New Roman" w:hAnsi="Times New Roman" w:cs="Times New Roman"/>
          <w:sz w:val="28"/>
          <w:szCs w:val="28"/>
        </w:rPr>
        <w:t xml:space="preserve"> </w:t>
      </w:r>
      <w:r w:rsidR="00A95490" w:rsidRPr="00F96F24">
        <w:rPr>
          <w:rFonts w:ascii="Times New Roman" w:hAnsi="Times New Roman" w:cs="Times New Roman"/>
          <w:sz w:val="28"/>
          <w:szCs w:val="28"/>
        </w:rPr>
        <w:t xml:space="preserve">по оплате труда </w:t>
      </w:r>
      <w:r w:rsidR="00EF47C1" w:rsidRPr="00F96F24">
        <w:rPr>
          <w:rFonts w:ascii="Times New Roman" w:hAnsi="Times New Roman" w:cs="Times New Roman"/>
          <w:sz w:val="28"/>
          <w:szCs w:val="28"/>
        </w:rPr>
        <w:t>перед работниками.</w:t>
      </w:r>
      <w:r w:rsidR="00A95490" w:rsidRPr="00F96F24">
        <w:rPr>
          <w:rStyle w:val="a5"/>
          <w:rFonts w:ascii="Times New Roman" w:hAnsi="Times New Roman" w:cs="Times New Roman"/>
          <w:sz w:val="28"/>
          <w:szCs w:val="28"/>
        </w:rPr>
        <w:footnoteReference w:id="85"/>
      </w:r>
      <w:r w:rsidR="00A95490" w:rsidRPr="00F96F24">
        <w:rPr>
          <w:rFonts w:ascii="Times New Roman" w:hAnsi="Times New Roman" w:cs="Times New Roman"/>
          <w:sz w:val="28"/>
          <w:szCs w:val="28"/>
        </w:rPr>
        <w:t xml:space="preserve"> Неэффективность обращения в Государственную инспекцию труда за защитой трудовых прав работников-спортсменов заключается в том, небольшо</w:t>
      </w:r>
      <w:r w:rsidR="006B33C3" w:rsidRPr="00F96F24">
        <w:rPr>
          <w:rFonts w:ascii="Times New Roman" w:hAnsi="Times New Roman" w:cs="Times New Roman"/>
          <w:sz w:val="28"/>
          <w:szCs w:val="28"/>
        </w:rPr>
        <w:t xml:space="preserve">й размер штрафа, накладываемого </w:t>
      </w:r>
      <w:r w:rsidR="00A95490" w:rsidRPr="00F96F24">
        <w:rPr>
          <w:rFonts w:ascii="Times New Roman" w:hAnsi="Times New Roman" w:cs="Times New Roman"/>
          <w:sz w:val="28"/>
          <w:szCs w:val="28"/>
        </w:rPr>
        <w:t>инспекцией труда</w:t>
      </w:r>
      <w:r w:rsidR="003C6D14" w:rsidRPr="00F96F24">
        <w:rPr>
          <w:rFonts w:ascii="Times New Roman" w:hAnsi="Times New Roman" w:cs="Times New Roman"/>
          <w:sz w:val="28"/>
          <w:szCs w:val="28"/>
        </w:rPr>
        <w:t>,</w:t>
      </w:r>
      <w:r w:rsidR="00A95490" w:rsidRPr="00F96F24">
        <w:rPr>
          <w:rFonts w:ascii="Times New Roman" w:hAnsi="Times New Roman" w:cs="Times New Roman"/>
          <w:sz w:val="28"/>
          <w:szCs w:val="28"/>
        </w:rPr>
        <w:t xml:space="preserve"> не способствует действительной защите трудовых прав работника - на практике недобросовестные работодатели оплачивают </w:t>
      </w:r>
      <w:r w:rsidR="003A167D" w:rsidRPr="00F96F24">
        <w:rPr>
          <w:rFonts w:ascii="Times New Roman" w:hAnsi="Times New Roman" w:cs="Times New Roman"/>
          <w:sz w:val="28"/>
          <w:szCs w:val="28"/>
        </w:rPr>
        <w:t xml:space="preserve">незначительные </w:t>
      </w:r>
      <w:r w:rsidR="00A95490" w:rsidRPr="00F96F24">
        <w:rPr>
          <w:rFonts w:ascii="Times New Roman" w:hAnsi="Times New Roman" w:cs="Times New Roman"/>
          <w:sz w:val="28"/>
          <w:szCs w:val="28"/>
        </w:rPr>
        <w:t xml:space="preserve">штрафы и продолжают нарушать права работников. </w:t>
      </w:r>
      <w:r w:rsidR="006B33C3" w:rsidRPr="00F96F24">
        <w:rPr>
          <w:rFonts w:ascii="Times New Roman" w:hAnsi="Times New Roman" w:cs="Times New Roman"/>
          <w:sz w:val="28"/>
          <w:szCs w:val="28"/>
        </w:rPr>
        <w:t>Это ни в коем случае не умаляет значимость контрольно-надзорной деятельности Государственной инспекции труда, но в сфере профессионального спорта, когда речь идет о крупных денежных потоках, вкладываемых в спорт</w:t>
      </w:r>
      <w:r w:rsidR="00CC5AAE">
        <w:rPr>
          <w:rFonts w:ascii="Times New Roman" w:hAnsi="Times New Roman" w:cs="Times New Roman"/>
          <w:sz w:val="28"/>
          <w:szCs w:val="28"/>
        </w:rPr>
        <w:t xml:space="preserve"> -</w:t>
      </w:r>
      <w:r w:rsidR="006B33C3" w:rsidRPr="00F96F24">
        <w:rPr>
          <w:rFonts w:ascii="Times New Roman" w:hAnsi="Times New Roman" w:cs="Times New Roman"/>
          <w:sz w:val="28"/>
          <w:szCs w:val="28"/>
        </w:rPr>
        <w:t xml:space="preserve"> штраф в двадцать-тридцать тысяч рублей действительно </w:t>
      </w:r>
      <w:r w:rsidR="00470E55">
        <w:rPr>
          <w:rFonts w:ascii="Times New Roman" w:hAnsi="Times New Roman" w:cs="Times New Roman"/>
          <w:sz w:val="28"/>
          <w:szCs w:val="28"/>
        </w:rPr>
        <w:t>не</w:t>
      </w:r>
      <w:r w:rsidR="006B33C3" w:rsidRPr="00F96F24">
        <w:rPr>
          <w:rFonts w:ascii="Times New Roman" w:hAnsi="Times New Roman" w:cs="Times New Roman"/>
          <w:sz w:val="28"/>
          <w:szCs w:val="28"/>
        </w:rPr>
        <w:t xml:space="preserve"> особо </w:t>
      </w:r>
      <w:r w:rsidR="00470E55">
        <w:rPr>
          <w:rFonts w:ascii="Times New Roman" w:hAnsi="Times New Roman" w:cs="Times New Roman"/>
          <w:sz w:val="28"/>
          <w:szCs w:val="28"/>
        </w:rPr>
        <w:t>дисциплинирует</w:t>
      </w:r>
      <w:r w:rsidR="00CC5AAE">
        <w:rPr>
          <w:rFonts w:ascii="Times New Roman" w:hAnsi="Times New Roman" w:cs="Times New Roman"/>
          <w:sz w:val="28"/>
          <w:szCs w:val="28"/>
        </w:rPr>
        <w:t xml:space="preserve"> </w:t>
      </w:r>
      <w:r w:rsidR="00470E55">
        <w:rPr>
          <w:rFonts w:ascii="Times New Roman" w:hAnsi="Times New Roman" w:cs="Times New Roman"/>
          <w:sz w:val="28"/>
          <w:szCs w:val="28"/>
        </w:rPr>
        <w:t>недобросовестных работодателей</w:t>
      </w:r>
      <w:r w:rsidR="006B33C3" w:rsidRPr="00F96F24">
        <w:rPr>
          <w:rFonts w:ascii="Times New Roman" w:hAnsi="Times New Roman" w:cs="Times New Roman"/>
          <w:sz w:val="28"/>
          <w:szCs w:val="28"/>
        </w:rPr>
        <w:t xml:space="preserve">. </w:t>
      </w:r>
    </w:p>
    <w:p w14:paraId="50BBEE92" w14:textId="77777777" w:rsidR="003C6D14" w:rsidRPr="00F96F24" w:rsidRDefault="003C6D14" w:rsidP="00954CE1">
      <w:pPr>
        <w:pStyle w:val="a8"/>
        <w:spacing w:after="0" w:line="360" w:lineRule="auto"/>
        <w:ind w:left="0" w:firstLine="567"/>
        <w:jc w:val="both"/>
        <w:rPr>
          <w:rFonts w:ascii="Times New Roman" w:hAnsi="Times New Roman" w:cs="Times New Roman"/>
          <w:sz w:val="28"/>
          <w:szCs w:val="28"/>
        </w:rPr>
      </w:pPr>
      <w:bookmarkStart w:id="0" w:name="dst1217"/>
      <w:bookmarkEnd w:id="0"/>
      <w:r w:rsidRPr="00F96F24">
        <w:rPr>
          <w:rFonts w:ascii="Times New Roman" w:hAnsi="Times New Roman" w:cs="Times New Roman"/>
          <w:sz w:val="28"/>
          <w:szCs w:val="28"/>
        </w:rPr>
        <w:t>Чуть чаще для защиты своих трудовых прав спортсмены прибегают к самозащите (статья 379 ТК РФ)</w:t>
      </w:r>
      <w:r w:rsidR="008B6470" w:rsidRPr="00F96F24">
        <w:rPr>
          <w:rFonts w:ascii="Times New Roman" w:hAnsi="Times New Roman" w:cs="Times New Roman"/>
          <w:sz w:val="28"/>
          <w:szCs w:val="28"/>
        </w:rPr>
        <w:t>, но и эту практику нельзя назвать распространенной</w:t>
      </w:r>
      <w:r w:rsidRPr="00F96F24">
        <w:rPr>
          <w:rFonts w:ascii="Times New Roman" w:hAnsi="Times New Roman" w:cs="Times New Roman"/>
          <w:sz w:val="28"/>
          <w:szCs w:val="28"/>
        </w:rPr>
        <w:t>. Отказ от выполнения работы спортсменом обычно связан с необеспечением со стороны работодателя б</w:t>
      </w:r>
      <w:r w:rsidR="00ED753B" w:rsidRPr="00F96F24">
        <w:rPr>
          <w:rFonts w:ascii="Times New Roman" w:hAnsi="Times New Roman" w:cs="Times New Roman"/>
          <w:sz w:val="28"/>
          <w:szCs w:val="28"/>
        </w:rPr>
        <w:t>езопасных условий труда</w:t>
      </w:r>
      <w:r w:rsidR="008B6470" w:rsidRPr="00F96F24">
        <w:rPr>
          <w:rFonts w:ascii="Times New Roman" w:hAnsi="Times New Roman" w:cs="Times New Roman"/>
          <w:sz w:val="28"/>
          <w:szCs w:val="28"/>
        </w:rPr>
        <w:t xml:space="preserve"> – чаще всего речь идет об устаревшем спортивном инвентаре или отсутствии </w:t>
      </w:r>
      <w:r w:rsidR="008B6470" w:rsidRPr="00F96F24">
        <w:rPr>
          <w:rFonts w:ascii="Times New Roman" w:hAnsi="Times New Roman" w:cs="Times New Roman"/>
          <w:sz w:val="28"/>
          <w:szCs w:val="28"/>
        </w:rPr>
        <w:lastRenderedPageBreak/>
        <w:t>профессионального тренера</w:t>
      </w:r>
      <w:r w:rsidR="00ED753B" w:rsidRPr="00F96F24">
        <w:rPr>
          <w:rFonts w:ascii="Times New Roman" w:hAnsi="Times New Roman" w:cs="Times New Roman"/>
          <w:sz w:val="28"/>
          <w:szCs w:val="28"/>
        </w:rPr>
        <w:t>.</w:t>
      </w:r>
      <w:r w:rsidR="00ED753B" w:rsidRPr="00F96F24">
        <w:rPr>
          <w:rStyle w:val="a5"/>
          <w:rFonts w:ascii="Times New Roman" w:hAnsi="Times New Roman" w:cs="Times New Roman"/>
          <w:sz w:val="28"/>
          <w:szCs w:val="28"/>
        </w:rPr>
        <w:footnoteReference w:id="86"/>
      </w:r>
      <w:r w:rsidR="00CC5AAE">
        <w:rPr>
          <w:rFonts w:ascii="Times New Roman" w:hAnsi="Times New Roman" w:cs="Times New Roman"/>
          <w:sz w:val="28"/>
          <w:szCs w:val="28"/>
        </w:rPr>
        <w:t xml:space="preserve"> </w:t>
      </w:r>
      <w:r w:rsidR="003A167D" w:rsidRPr="00F96F24">
        <w:rPr>
          <w:rFonts w:ascii="Times New Roman" w:hAnsi="Times New Roman" w:cs="Times New Roman"/>
          <w:sz w:val="28"/>
          <w:szCs w:val="28"/>
        </w:rPr>
        <w:t>Спортсмены, участвующие в соревнованиях по кома</w:t>
      </w:r>
      <w:r w:rsidR="00470E55">
        <w:rPr>
          <w:rFonts w:ascii="Times New Roman" w:hAnsi="Times New Roman" w:cs="Times New Roman"/>
          <w:sz w:val="28"/>
          <w:szCs w:val="28"/>
        </w:rPr>
        <w:t>ндным видам спорта, организатора</w:t>
      </w:r>
      <w:r w:rsidR="003A167D" w:rsidRPr="00F96F24">
        <w:rPr>
          <w:rFonts w:ascii="Times New Roman" w:hAnsi="Times New Roman" w:cs="Times New Roman"/>
          <w:sz w:val="28"/>
          <w:szCs w:val="28"/>
        </w:rPr>
        <w:t>м</w:t>
      </w:r>
      <w:r w:rsidR="00470E55">
        <w:rPr>
          <w:rFonts w:ascii="Times New Roman" w:hAnsi="Times New Roman" w:cs="Times New Roman"/>
          <w:sz w:val="28"/>
          <w:szCs w:val="28"/>
        </w:rPr>
        <w:t>и</w:t>
      </w:r>
      <w:r w:rsidR="003A167D" w:rsidRPr="00F96F24">
        <w:rPr>
          <w:rFonts w:ascii="Times New Roman" w:hAnsi="Times New Roman" w:cs="Times New Roman"/>
          <w:sz w:val="28"/>
          <w:szCs w:val="28"/>
        </w:rPr>
        <w:t xml:space="preserve"> которых выступают крупные</w:t>
      </w:r>
      <w:r w:rsidR="00CC5AAE">
        <w:rPr>
          <w:rFonts w:ascii="Times New Roman" w:hAnsi="Times New Roman" w:cs="Times New Roman"/>
          <w:sz w:val="28"/>
          <w:szCs w:val="28"/>
        </w:rPr>
        <w:t xml:space="preserve"> </w:t>
      </w:r>
      <w:r w:rsidR="008B6470" w:rsidRPr="00F96F24">
        <w:rPr>
          <w:rFonts w:ascii="Times New Roman" w:hAnsi="Times New Roman" w:cs="Times New Roman"/>
          <w:sz w:val="28"/>
          <w:szCs w:val="28"/>
        </w:rPr>
        <w:t>спорт</w:t>
      </w:r>
      <w:r w:rsidR="003A167D" w:rsidRPr="00F96F24">
        <w:rPr>
          <w:rFonts w:ascii="Times New Roman" w:hAnsi="Times New Roman" w:cs="Times New Roman"/>
          <w:sz w:val="28"/>
          <w:szCs w:val="28"/>
        </w:rPr>
        <w:t xml:space="preserve">ивные федерации, могут быть ограничены в праве на прекращение трудовой деятельности в целях </w:t>
      </w:r>
      <w:r w:rsidR="00ED753B" w:rsidRPr="00F96F24">
        <w:rPr>
          <w:rFonts w:ascii="Times New Roman" w:hAnsi="Times New Roman" w:cs="Times New Roman"/>
          <w:sz w:val="28"/>
          <w:szCs w:val="28"/>
        </w:rPr>
        <w:t>сам</w:t>
      </w:r>
      <w:r w:rsidR="003A167D" w:rsidRPr="00F96F24">
        <w:rPr>
          <w:rFonts w:ascii="Times New Roman" w:hAnsi="Times New Roman" w:cs="Times New Roman"/>
          <w:sz w:val="28"/>
          <w:szCs w:val="28"/>
        </w:rPr>
        <w:t>озащиты. Действия спортсмена могут быть квалифицированы как нарушение правил, установленных регламентом, с применением к нему соответствующих мер наказания</w:t>
      </w:r>
      <w:r w:rsidR="00ED753B" w:rsidRPr="00F96F24">
        <w:rPr>
          <w:rFonts w:ascii="Times New Roman" w:hAnsi="Times New Roman" w:cs="Times New Roman"/>
          <w:sz w:val="28"/>
          <w:szCs w:val="28"/>
        </w:rPr>
        <w:t xml:space="preserve">. Такой риск нежелателен для спортсмена, поэтому обычно, в случае нарушения трудовых прав работодателем, спортсмены </w:t>
      </w:r>
      <w:r w:rsidR="00045A63" w:rsidRPr="00F96F24">
        <w:rPr>
          <w:rFonts w:ascii="Times New Roman" w:hAnsi="Times New Roman" w:cs="Times New Roman"/>
          <w:sz w:val="28"/>
          <w:szCs w:val="28"/>
        </w:rPr>
        <w:t>расторгают трудовой договор</w:t>
      </w:r>
      <w:r w:rsidR="00C8378C" w:rsidRPr="00F96F24">
        <w:rPr>
          <w:rFonts w:ascii="Times New Roman" w:hAnsi="Times New Roman" w:cs="Times New Roman"/>
          <w:sz w:val="28"/>
          <w:szCs w:val="28"/>
        </w:rPr>
        <w:t xml:space="preserve"> по собственной инициативе. Затем они обращаются в</w:t>
      </w:r>
      <w:r w:rsidR="00CC5AAE">
        <w:rPr>
          <w:rFonts w:ascii="Times New Roman" w:hAnsi="Times New Roman" w:cs="Times New Roman"/>
          <w:sz w:val="28"/>
          <w:szCs w:val="28"/>
        </w:rPr>
        <w:t xml:space="preserve"> </w:t>
      </w:r>
      <w:proofErr w:type="spellStart"/>
      <w:r w:rsidR="00ED753B" w:rsidRPr="00F96F24">
        <w:rPr>
          <w:rFonts w:ascii="Times New Roman" w:hAnsi="Times New Roman" w:cs="Times New Roman"/>
          <w:sz w:val="28"/>
          <w:szCs w:val="28"/>
        </w:rPr>
        <w:t>юрисдикционн</w:t>
      </w:r>
      <w:r w:rsidR="002E263A" w:rsidRPr="00F96F24">
        <w:rPr>
          <w:rFonts w:ascii="Times New Roman" w:hAnsi="Times New Roman" w:cs="Times New Roman"/>
          <w:sz w:val="28"/>
          <w:szCs w:val="28"/>
        </w:rPr>
        <w:t>ые</w:t>
      </w:r>
      <w:proofErr w:type="spellEnd"/>
      <w:r w:rsidR="002E263A" w:rsidRPr="00F96F24">
        <w:rPr>
          <w:rFonts w:ascii="Times New Roman" w:hAnsi="Times New Roman" w:cs="Times New Roman"/>
          <w:sz w:val="28"/>
          <w:szCs w:val="28"/>
        </w:rPr>
        <w:t xml:space="preserve"> органы спортивной федерации с</w:t>
      </w:r>
      <w:r w:rsidR="00045A63" w:rsidRPr="00F96F24">
        <w:rPr>
          <w:rFonts w:ascii="Times New Roman" w:hAnsi="Times New Roman" w:cs="Times New Roman"/>
          <w:sz w:val="28"/>
          <w:szCs w:val="28"/>
        </w:rPr>
        <w:t xml:space="preserve"> заявлением о взыскании с работодателя </w:t>
      </w:r>
      <w:r w:rsidR="0025119E" w:rsidRPr="00F96F24">
        <w:rPr>
          <w:rFonts w:ascii="Times New Roman" w:hAnsi="Times New Roman" w:cs="Times New Roman"/>
          <w:sz w:val="28"/>
          <w:szCs w:val="28"/>
        </w:rPr>
        <w:t>задолженности по оплате труда (если таковая имелась на момент расторжения трудового договора) и признании наличия у спортсмена уважительных причин для расторжения трудового договора по своей инициативе</w:t>
      </w:r>
      <w:r w:rsidR="00C8378C" w:rsidRPr="00F96F24">
        <w:rPr>
          <w:rFonts w:ascii="Times New Roman" w:hAnsi="Times New Roman" w:cs="Times New Roman"/>
          <w:sz w:val="28"/>
          <w:szCs w:val="28"/>
        </w:rPr>
        <w:t xml:space="preserve"> (</w:t>
      </w:r>
      <w:r w:rsidR="004C352C" w:rsidRPr="00F96F24">
        <w:rPr>
          <w:rFonts w:ascii="Times New Roman" w:hAnsi="Times New Roman" w:cs="Times New Roman"/>
          <w:sz w:val="28"/>
          <w:szCs w:val="28"/>
        </w:rPr>
        <w:t>в целях исключения обязанности по выплате работодателю компенсации</w:t>
      </w:r>
      <w:r w:rsidR="00C8378C" w:rsidRPr="00F96F24">
        <w:rPr>
          <w:rFonts w:ascii="Times New Roman" w:hAnsi="Times New Roman" w:cs="Times New Roman"/>
          <w:sz w:val="28"/>
          <w:szCs w:val="28"/>
        </w:rPr>
        <w:t xml:space="preserve"> в соответствии со ст.348</w:t>
      </w:r>
      <w:r w:rsidR="00C8378C" w:rsidRPr="00F96F24">
        <w:rPr>
          <w:rFonts w:ascii="Times New Roman" w:hAnsi="Times New Roman" w:cs="Times New Roman"/>
          <w:sz w:val="28"/>
          <w:szCs w:val="28"/>
          <w:vertAlign w:val="superscript"/>
        </w:rPr>
        <w:t>12</w:t>
      </w:r>
      <w:r w:rsidR="00CC5AAE">
        <w:rPr>
          <w:rFonts w:ascii="Times New Roman" w:hAnsi="Times New Roman" w:cs="Times New Roman"/>
          <w:sz w:val="28"/>
          <w:szCs w:val="28"/>
          <w:vertAlign w:val="superscript"/>
        </w:rPr>
        <w:t xml:space="preserve"> </w:t>
      </w:r>
      <w:r w:rsidR="00CC5AAE">
        <w:rPr>
          <w:rFonts w:ascii="Times New Roman" w:hAnsi="Times New Roman" w:cs="Times New Roman"/>
          <w:sz w:val="28"/>
          <w:szCs w:val="28"/>
        </w:rPr>
        <w:t>ТК РФ</w:t>
      </w:r>
      <w:r w:rsidR="00C8378C" w:rsidRPr="00F96F24">
        <w:rPr>
          <w:rFonts w:ascii="Times New Roman" w:hAnsi="Times New Roman" w:cs="Times New Roman"/>
          <w:sz w:val="28"/>
          <w:szCs w:val="28"/>
        </w:rPr>
        <w:t xml:space="preserve">). </w:t>
      </w:r>
    </w:p>
    <w:p w14:paraId="54BC2D95" w14:textId="77777777" w:rsidR="008B6470" w:rsidRPr="00F96F24" w:rsidRDefault="004C352C" w:rsidP="00954CE1">
      <w:pPr>
        <w:pStyle w:val="a8"/>
        <w:spacing w:after="0" w:line="360" w:lineRule="auto"/>
        <w:ind w:left="0" w:firstLine="567"/>
        <w:jc w:val="both"/>
        <w:rPr>
          <w:rFonts w:ascii="Times New Roman" w:hAnsi="Times New Roman" w:cs="Times New Roman"/>
          <w:sz w:val="28"/>
          <w:szCs w:val="28"/>
        </w:rPr>
      </w:pPr>
      <w:r w:rsidRPr="00F96F24">
        <w:rPr>
          <w:rFonts w:ascii="Times New Roman" w:hAnsi="Times New Roman" w:cs="Times New Roman"/>
          <w:sz w:val="28"/>
          <w:szCs w:val="28"/>
        </w:rPr>
        <w:t>В целом, у спортивных федераций,</w:t>
      </w:r>
      <w:r w:rsidR="00CC5AAE">
        <w:rPr>
          <w:rFonts w:ascii="Times New Roman" w:hAnsi="Times New Roman" w:cs="Times New Roman"/>
          <w:sz w:val="28"/>
          <w:szCs w:val="28"/>
        </w:rPr>
        <w:t xml:space="preserve"> </w:t>
      </w:r>
      <w:r w:rsidRPr="00F96F24">
        <w:rPr>
          <w:rFonts w:ascii="Times New Roman" w:hAnsi="Times New Roman" w:cs="Times New Roman"/>
          <w:sz w:val="28"/>
          <w:szCs w:val="28"/>
        </w:rPr>
        <w:t>объединяющих</w:t>
      </w:r>
      <w:r w:rsidR="00CC5AAE">
        <w:rPr>
          <w:rFonts w:ascii="Times New Roman" w:hAnsi="Times New Roman" w:cs="Times New Roman"/>
          <w:sz w:val="28"/>
          <w:szCs w:val="28"/>
        </w:rPr>
        <w:t xml:space="preserve"> </w:t>
      </w:r>
      <w:r w:rsidRPr="00F96F24">
        <w:rPr>
          <w:rFonts w:ascii="Times New Roman" w:hAnsi="Times New Roman" w:cs="Times New Roman"/>
          <w:sz w:val="28"/>
          <w:szCs w:val="28"/>
        </w:rPr>
        <w:t>работодателей</w:t>
      </w:r>
      <w:r w:rsidR="008B6470" w:rsidRPr="00F96F24">
        <w:rPr>
          <w:rFonts w:ascii="Times New Roman" w:hAnsi="Times New Roman" w:cs="Times New Roman"/>
          <w:sz w:val="28"/>
          <w:szCs w:val="28"/>
        </w:rPr>
        <w:t xml:space="preserve"> спортсменов</w:t>
      </w:r>
      <w:r w:rsidR="002E263A" w:rsidRPr="00F96F24">
        <w:rPr>
          <w:rFonts w:ascii="Times New Roman" w:hAnsi="Times New Roman" w:cs="Times New Roman"/>
          <w:sz w:val="28"/>
          <w:szCs w:val="28"/>
        </w:rPr>
        <w:t xml:space="preserve"> есть широкий спектр рычагов в</w:t>
      </w:r>
      <w:r w:rsidR="008B6470" w:rsidRPr="00F96F24">
        <w:rPr>
          <w:rFonts w:ascii="Times New Roman" w:hAnsi="Times New Roman" w:cs="Times New Roman"/>
          <w:sz w:val="28"/>
          <w:szCs w:val="28"/>
        </w:rPr>
        <w:t>оздействия на недобросовестных членов</w:t>
      </w:r>
      <w:r w:rsidR="002E263A" w:rsidRPr="00F96F24">
        <w:rPr>
          <w:rFonts w:ascii="Times New Roman" w:hAnsi="Times New Roman" w:cs="Times New Roman"/>
          <w:sz w:val="28"/>
          <w:szCs w:val="28"/>
        </w:rPr>
        <w:t xml:space="preserve">. Федерация может наложить на них крупный штраф, запретить регистрировать новых игроков до тех пор, пока не будут устранены </w:t>
      </w:r>
      <w:r w:rsidR="008B6470" w:rsidRPr="00F96F24">
        <w:rPr>
          <w:rFonts w:ascii="Times New Roman" w:hAnsi="Times New Roman" w:cs="Times New Roman"/>
          <w:sz w:val="28"/>
          <w:szCs w:val="28"/>
        </w:rPr>
        <w:t xml:space="preserve">нарушения. </w:t>
      </w:r>
      <w:r w:rsidR="00BC0D36" w:rsidRPr="00F96F24">
        <w:rPr>
          <w:rFonts w:ascii="Times New Roman" w:hAnsi="Times New Roman" w:cs="Times New Roman"/>
          <w:sz w:val="28"/>
          <w:szCs w:val="28"/>
        </w:rPr>
        <w:t xml:space="preserve">Но не во всех видах спорта существуют такие крупные спортивные федерации со своей налаженной системой юрисдикционных органов, способных восстановить нарушенные права спортсменов. </w:t>
      </w:r>
    </w:p>
    <w:p w14:paraId="522D7F1A" w14:textId="77777777" w:rsidR="004C0554" w:rsidRPr="00F96F24" w:rsidRDefault="00BC0D36" w:rsidP="00954CE1">
      <w:pPr>
        <w:pStyle w:val="a8"/>
        <w:spacing w:after="0" w:line="360" w:lineRule="auto"/>
        <w:ind w:left="0"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В случаях, когда в спортивной федерации нет своих юрисдикционных органов, способных разрешать споры между сторонами трудового договора, </w:t>
      </w:r>
      <w:r w:rsidR="004C0554" w:rsidRPr="00F96F24">
        <w:rPr>
          <w:rFonts w:ascii="Times New Roman" w:hAnsi="Times New Roman" w:cs="Times New Roman"/>
          <w:sz w:val="28"/>
          <w:szCs w:val="28"/>
        </w:rPr>
        <w:t xml:space="preserve">жизненно необходимым считаем обеспечить наличие комиссий по трудовым спорам в спортивных организациях-работодателях. Такая возможность обеспечила бы сторонам возможность урегулировать конфликт без обращения в государственный или третейский суд, и позволило бы исключить издержки, связанные с разбирательством. Но на практике, существование комиссий по </w:t>
      </w:r>
      <w:r w:rsidR="004C0554" w:rsidRPr="00F96F24">
        <w:rPr>
          <w:rFonts w:ascii="Times New Roman" w:hAnsi="Times New Roman" w:cs="Times New Roman"/>
          <w:sz w:val="28"/>
          <w:szCs w:val="28"/>
        </w:rPr>
        <w:lastRenderedPageBreak/>
        <w:t>трудовым спорам при спортивном клубе это большая редкость. Интересно, что Проект Федерального закона №421913-4 «О внесении изменений в Трудовой кодекс Российской Федера</w:t>
      </w:r>
      <w:r w:rsidR="002C2147">
        <w:rPr>
          <w:rFonts w:ascii="Times New Roman" w:hAnsi="Times New Roman" w:cs="Times New Roman"/>
          <w:sz w:val="28"/>
          <w:szCs w:val="28"/>
        </w:rPr>
        <w:t>ции», принятый Государственной Д</w:t>
      </w:r>
      <w:r w:rsidR="004C0554" w:rsidRPr="00F96F24">
        <w:rPr>
          <w:rFonts w:ascii="Times New Roman" w:hAnsi="Times New Roman" w:cs="Times New Roman"/>
          <w:sz w:val="28"/>
          <w:szCs w:val="28"/>
        </w:rPr>
        <w:t>умой в первом чтении 29 июня 2007 года,</w:t>
      </w:r>
      <w:r w:rsidR="004C0554" w:rsidRPr="00F96F24">
        <w:rPr>
          <w:rStyle w:val="a5"/>
          <w:rFonts w:ascii="Times New Roman" w:hAnsi="Times New Roman" w:cs="Times New Roman"/>
          <w:sz w:val="28"/>
          <w:szCs w:val="28"/>
        </w:rPr>
        <w:footnoteReference w:id="87"/>
      </w:r>
      <w:r w:rsidR="00470E55">
        <w:rPr>
          <w:rFonts w:ascii="Times New Roman" w:hAnsi="Times New Roman" w:cs="Times New Roman"/>
          <w:sz w:val="28"/>
          <w:szCs w:val="28"/>
        </w:rPr>
        <w:t xml:space="preserve"> содержал</w:t>
      </w:r>
      <w:r w:rsidR="004C0554" w:rsidRPr="00F96F24">
        <w:rPr>
          <w:rFonts w:ascii="Times New Roman" w:hAnsi="Times New Roman" w:cs="Times New Roman"/>
          <w:sz w:val="28"/>
          <w:szCs w:val="28"/>
        </w:rPr>
        <w:t xml:space="preserve"> специальную статью 348</w:t>
      </w:r>
      <w:r w:rsidR="004C0554" w:rsidRPr="00F96F24">
        <w:rPr>
          <w:rFonts w:ascii="Times New Roman" w:hAnsi="Times New Roman" w:cs="Times New Roman"/>
          <w:sz w:val="28"/>
          <w:szCs w:val="28"/>
          <w:vertAlign w:val="superscript"/>
        </w:rPr>
        <w:t>8</w:t>
      </w:r>
      <w:r w:rsidR="002C2147">
        <w:rPr>
          <w:rFonts w:ascii="Times New Roman" w:hAnsi="Times New Roman" w:cs="Times New Roman"/>
          <w:sz w:val="28"/>
          <w:szCs w:val="28"/>
          <w:vertAlign w:val="superscript"/>
        </w:rPr>
        <w:t xml:space="preserve"> </w:t>
      </w:r>
      <w:r w:rsidR="002C2147">
        <w:rPr>
          <w:rFonts w:ascii="Times New Roman" w:hAnsi="Times New Roman" w:cs="Times New Roman"/>
          <w:sz w:val="28"/>
          <w:szCs w:val="28"/>
        </w:rPr>
        <w:t>ТК РФ</w:t>
      </w:r>
      <w:r w:rsidR="004C0554" w:rsidRPr="00F96F24">
        <w:rPr>
          <w:rFonts w:ascii="Times New Roman" w:hAnsi="Times New Roman" w:cs="Times New Roman"/>
          <w:sz w:val="28"/>
          <w:szCs w:val="28"/>
        </w:rPr>
        <w:t>, которая говорила об особенностях рассмотрения и разрешения индивидуальных трудовых споров спортсменов или тренеров. В этой статье устанавливалось, что Комиссии по трудовым спорам для рассмотрения индивидуальных трудовых споров могут образовываться как в физкультурно-спортивных организациях, так и в спортивных федерациях. Кроме этого, статья в наиболее общем виде определяла особенности разрешения комиссиями индивидуальных трудовых споров с участием спортсменов. К сожалению, в дальнейшем, данная статья была ис</w:t>
      </w:r>
      <w:r w:rsidR="00BD4AE8" w:rsidRPr="00F96F24">
        <w:rPr>
          <w:rFonts w:ascii="Times New Roman" w:hAnsi="Times New Roman" w:cs="Times New Roman"/>
          <w:sz w:val="28"/>
          <w:szCs w:val="28"/>
        </w:rPr>
        <w:t xml:space="preserve">ключена из проекта Закона. </w:t>
      </w:r>
    </w:p>
    <w:p w14:paraId="3671D759" w14:textId="77777777" w:rsidR="00BB7E93" w:rsidRPr="00F96F24" w:rsidRDefault="00BD4AE8" w:rsidP="00954CE1">
      <w:pPr>
        <w:pStyle w:val="a8"/>
        <w:spacing w:after="0" w:line="360" w:lineRule="auto"/>
        <w:ind w:left="0" w:firstLine="567"/>
        <w:jc w:val="both"/>
        <w:rPr>
          <w:rFonts w:ascii="Times New Roman" w:hAnsi="Times New Roman" w:cs="Times New Roman"/>
          <w:sz w:val="28"/>
          <w:szCs w:val="28"/>
        </w:rPr>
      </w:pPr>
      <w:r w:rsidRPr="00F96F24">
        <w:rPr>
          <w:rFonts w:ascii="Times New Roman" w:hAnsi="Times New Roman" w:cs="Times New Roman"/>
          <w:sz w:val="28"/>
          <w:szCs w:val="28"/>
        </w:rPr>
        <w:t>Если про комиссии по трудовым спорам мы с уверенностью можем сказать, что их практически нет в профессиональном спорте, то такого нельзя сказать о спортивных профессиональных союзах. И</w:t>
      </w:r>
      <w:r w:rsidR="00BB7E93" w:rsidRPr="00F96F24">
        <w:rPr>
          <w:rFonts w:ascii="Times New Roman" w:hAnsi="Times New Roman" w:cs="Times New Roman"/>
          <w:sz w:val="28"/>
          <w:szCs w:val="28"/>
        </w:rPr>
        <w:t>сторически сложилось так, что наиболее эффективным инструментом взаимодействия работников и работодателей является диалог между их представителя</w:t>
      </w:r>
      <w:r w:rsidR="004C352C" w:rsidRPr="00F96F24">
        <w:rPr>
          <w:rFonts w:ascii="Times New Roman" w:hAnsi="Times New Roman" w:cs="Times New Roman"/>
          <w:sz w:val="28"/>
          <w:szCs w:val="28"/>
        </w:rPr>
        <w:t>ми, направленный на оперативное разрешение конфликта</w:t>
      </w:r>
      <w:r w:rsidR="00BB7E93" w:rsidRPr="00F96F24">
        <w:rPr>
          <w:rFonts w:ascii="Times New Roman" w:hAnsi="Times New Roman" w:cs="Times New Roman"/>
          <w:sz w:val="28"/>
          <w:szCs w:val="28"/>
        </w:rPr>
        <w:t>.</w:t>
      </w:r>
      <w:r w:rsidR="005C181A" w:rsidRPr="00F96F24">
        <w:rPr>
          <w:rFonts w:ascii="Times New Roman" w:hAnsi="Times New Roman" w:cs="Times New Roman"/>
          <w:sz w:val="28"/>
          <w:szCs w:val="28"/>
        </w:rPr>
        <w:t xml:space="preserve"> В профессиональном спорте жизненно важна возможность обсуждения проблем, построения конструктивной беседы между сторонами в целях м</w:t>
      </w:r>
      <w:r w:rsidR="0025119E" w:rsidRPr="00F96F24">
        <w:rPr>
          <w:rFonts w:ascii="Times New Roman" w:hAnsi="Times New Roman" w:cs="Times New Roman"/>
          <w:sz w:val="28"/>
          <w:szCs w:val="28"/>
        </w:rPr>
        <w:t xml:space="preserve">ирного урегулирования </w:t>
      </w:r>
      <w:r w:rsidRPr="00F96F24">
        <w:rPr>
          <w:rFonts w:ascii="Times New Roman" w:hAnsi="Times New Roman" w:cs="Times New Roman"/>
          <w:sz w:val="28"/>
          <w:szCs w:val="28"/>
        </w:rPr>
        <w:t>спора</w:t>
      </w:r>
      <w:r w:rsidR="0025119E" w:rsidRPr="00F96F24">
        <w:rPr>
          <w:rFonts w:ascii="Times New Roman" w:hAnsi="Times New Roman" w:cs="Times New Roman"/>
          <w:sz w:val="28"/>
          <w:szCs w:val="28"/>
        </w:rPr>
        <w:t>.</w:t>
      </w:r>
      <w:r w:rsidR="008371B5">
        <w:rPr>
          <w:rFonts w:ascii="Times New Roman" w:hAnsi="Times New Roman" w:cs="Times New Roman"/>
          <w:sz w:val="28"/>
          <w:szCs w:val="28"/>
        </w:rPr>
        <w:t xml:space="preserve"> </w:t>
      </w:r>
      <w:r w:rsidR="005C181A" w:rsidRPr="00F96F24">
        <w:rPr>
          <w:rFonts w:ascii="Times New Roman" w:hAnsi="Times New Roman" w:cs="Times New Roman"/>
          <w:sz w:val="28"/>
          <w:szCs w:val="28"/>
        </w:rPr>
        <w:t>Такую возможность предоставляют профессиональные союзы работников.</w:t>
      </w:r>
    </w:p>
    <w:p w14:paraId="485F2F13" w14:textId="77777777" w:rsidR="00BB7E93" w:rsidRPr="00F96F24" w:rsidRDefault="007B76D3" w:rsidP="00954CE1">
      <w:pPr>
        <w:pStyle w:val="a8"/>
        <w:spacing w:after="0" w:line="360" w:lineRule="auto"/>
        <w:ind w:left="0" w:firstLine="567"/>
        <w:jc w:val="both"/>
        <w:rPr>
          <w:rFonts w:ascii="Times New Roman" w:hAnsi="Times New Roman" w:cs="Times New Roman"/>
          <w:sz w:val="28"/>
          <w:szCs w:val="28"/>
        </w:rPr>
      </w:pPr>
      <w:r w:rsidRPr="00F96F24">
        <w:rPr>
          <w:rFonts w:ascii="Times New Roman" w:hAnsi="Times New Roman" w:cs="Times New Roman"/>
          <w:sz w:val="28"/>
          <w:szCs w:val="28"/>
        </w:rPr>
        <w:t>Первы</w:t>
      </w:r>
      <w:r w:rsidR="00BD4AE8" w:rsidRPr="00F96F24">
        <w:rPr>
          <w:rFonts w:ascii="Times New Roman" w:hAnsi="Times New Roman" w:cs="Times New Roman"/>
          <w:sz w:val="28"/>
          <w:szCs w:val="28"/>
        </w:rPr>
        <w:t xml:space="preserve">й спортивный профсоюз появился в </w:t>
      </w:r>
      <w:r w:rsidR="00BB7E93" w:rsidRPr="00F96F24">
        <w:rPr>
          <w:rFonts w:ascii="Times New Roman" w:hAnsi="Times New Roman" w:cs="Times New Roman"/>
          <w:sz w:val="28"/>
          <w:szCs w:val="28"/>
        </w:rPr>
        <w:t xml:space="preserve">1898 году, в Ливерпуле. В его состав вошли около 250 профессиональных футболистов. </w:t>
      </w:r>
      <w:r w:rsidRPr="00F96F24">
        <w:rPr>
          <w:rFonts w:ascii="Times New Roman" w:hAnsi="Times New Roman" w:cs="Times New Roman"/>
          <w:sz w:val="28"/>
          <w:szCs w:val="28"/>
        </w:rPr>
        <w:t>На сегодняшний день спортивные профессиональные союзы существуют практически во всех странах мира, по самым разным видам спорта.</w:t>
      </w:r>
      <w:r w:rsidR="00CC5AAE">
        <w:rPr>
          <w:rFonts w:ascii="Times New Roman" w:hAnsi="Times New Roman" w:cs="Times New Roman"/>
          <w:sz w:val="28"/>
          <w:szCs w:val="28"/>
        </w:rPr>
        <w:t xml:space="preserve"> </w:t>
      </w:r>
      <w:r w:rsidRPr="00F96F24">
        <w:rPr>
          <w:rFonts w:ascii="Times New Roman" w:hAnsi="Times New Roman" w:cs="Times New Roman"/>
          <w:sz w:val="28"/>
          <w:szCs w:val="28"/>
        </w:rPr>
        <w:t>Пальма первенства по представительност</w:t>
      </w:r>
      <w:r w:rsidR="005718E1" w:rsidRPr="00F96F24">
        <w:rPr>
          <w:rFonts w:ascii="Times New Roman" w:hAnsi="Times New Roman" w:cs="Times New Roman"/>
          <w:sz w:val="28"/>
          <w:szCs w:val="28"/>
        </w:rPr>
        <w:t xml:space="preserve">и и активности </w:t>
      </w:r>
      <w:r w:rsidRPr="00F96F24">
        <w:rPr>
          <w:rFonts w:ascii="Times New Roman" w:hAnsi="Times New Roman" w:cs="Times New Roman"/>
          <w:sz w:val="28"/>
          <w:szCs w:val="28"/>
        </w:rPr>
        <w:t>принадлежит профес</w:t>
      </w:r>
      <w:r w:rsidR="00BD4AE8" w:rsidRPr="00F96F24">
        <w:rPr>
          <w:rFonts w:ascii="Times New Roman" w:hAnsi="Times New Roman" w:cs="Times New Roman"/>
          <w:sz w:val="28"/>
          <w:szCs w:val="28"/>
        </w:rPr>
        <w:t xml:space="preserve">сиональным союзам футболистов, </w:t>
      </w:r>
      <w:r w:rsidRPr="00F96F24">
        <w:rPr>
          <w:rFonts w:ascii="Times New Roman" w:hAnsi="Times New Roman" w:cs="Times New Roman"/>
          <w:sz w:val="28"/>
          <w:szCs w:val="28"/>
        </w:rPr>
        <w:t>хоккеистов</w:t>
      </w:r>
      <w:r w:rsidR="00BD4AE8" w:rsidRPr="00F96F24">
        <w:rPr>
          <w:rFonts w:ascii="Times New Roman" w:hAnsi="Times New Roman" w:cs="Times New Roman"/>
          <w:sz w:val="28"/>
          <w:szCs w:val="28"/>
        </w:rPr>
        <w:t>, баскетболистов и бейсболистов</w:t>
      </w:r>
      <w:r w:rsidRPr="00F96F24">
        <w:rPr>
          <w:rFonts w:ascii="Times New Roman" w:hAnsi="Times New Roman" w:cs="Times New Roman"/>
          <w:sz w:val="28"/>
          <w:szCs w:val="28"/>
        </w:rPr>
        <w:t>.</w:t>
      </w:r>
    </w:p>
    <w:p w14:paraId="069DB928" w14:textId="77777777" w:rsidR="00BD4AE8" w:rsidRPr="00F96F24" w:rsidRDefault="00BD4AE8" w:rsidP="00954CE1">
      <w:pPr>
        <w:pStyle w:val="a8"/>
        <w:spacing w:after="0" w:line="360" w:lineRule="auto"/>
        <w:ind w:left="0" w:firstLine="567"/>
        <w:jc w:val="both"/>
        <w:rPr>
          <w:rFonts w:ascii="Times New Roman" w:hAnsi="Times New Roman" w:cs="Times New Roman"/>
          <w:sz w:val="28"/>
          <w:szCs w:val="28"/>
        </w:rPr>
      </w:pPr>
      <w:r w:rsidRPr="00F96F24">
        <w:rPr>
          <w:rFonts w:ascii="Times New Roman" w:hAnsi="Times New Roman" w:cs="Times New Roman"/>
          <w:sz w:val="28"/>
          <w:szCs w:val="28"/>
        </w:rPr>
        <w:lastRenderedPageBreak/>
        <w:t xml:space="preserve">На международном уровне существуют ассоциации спортивных профсоюзов, например, футбольные профессиональные союзы объединены в единую Международную федерацию ассоциаций профессиональных футболистов (фр. </w:t>
      </w:r>
      <w:r w:rsidRPr="00F96F24">
        <w:rPr>
          <w:rFonts w:ascii="Times New Roman" w:hAnsi="Times New Roman" w:cs="Times New Roman"/>
          <w:iCs/>
          <w:color w:val="252525"/>
          <w:sz w:val="28"/>
          <w:szCs w:val="28"/>
          <w:shd w:val="clear" w:color="auto" w:fill="FFFFFF"/>
          <w:lang w:val="fr-FR"/>
        </w:rPr>
        <w:t>Fédération Internationale des Associations de Footballeurs Professionnels</w:t>
      </w:r>
      <w:r w:rsidRPr="00F96F24">
        <w:rPr>
          <w:rFonts w:ascii="Times New Roman" w:hAnsi="Times New Roman" w:cs="Times New Roman"/>
          <w:iCs/>
          <w:color w:val="252525"/>
          <w:sz w:val="28"/>
          <w:szCs w:val="28"/>
          <w:shd w:val="clear" w:color="auto" w:fill="FFFFFF"/>
        </w:rPr>
        <w:t xml:space="preserve">, </w:t>
      </w:r>
      <w:proofErr w:type="spellStart"/>
      <w:r w:rsidRPr="00F96F24">
        <w:rPr>
          <w:rFonts w:ascii="Times New Roman" w:hAnsi="Times New Roman" w:cs="Times New Roman"/>
          <w:iCs/>
          <w:color w:val="252525"/>
          <w:sz w:val="28"/>
          <w:szCs w:val="28"/>
          <w:shd w:val="clear" w:color="auto" w:fill="FFFFFF"/>
          <w:lang w:val="en-US"/>
        </w:rPr>
        <w:t>FIFPro</w:t>
      </w:r>
      <w:proofErr w:type="spellEnd"/>
      <w:r w:rsidRPr="00F96F24">
        <w:rPr>
          <w:rFonts w:ascii="Times New Roman" w:hAnsi="Times New Roman" w:cs="Times New Roman"/>
          <w:iCs/>
          <w:color w:val="252525"/>
          <w:sz w:val="28"/>
          <w:szCs w:val="28"/>
          <w:shd w:val="clear" w:color="auto" w:fill="FFFFFF"/>
        </w:rPr>
        <w:t>)</w:t>
      </w:r>
      <w:r w:rsidRPr="00F96F24">
        <w:rPr>
          <w:rFonts w:ascii="Times New Roman" w:hAnsi="Times New Roman" w:cs="Times New Roman"/>
          <w:sz w:val="28"/>
          <w:szCs w:val="28"/>
        </w:rPr>
        <w:t>.  На сегодняшний день в организации представлено 58 государств, 2 государства-кандидата и 5 наблюдателей.</w:t>
      </w:r>
      <w:r w:rsidRPr="00F96F24">
        <w:rPr>
          <w:rStyle w:val="a5"/>
          <w:rFonts w:ascii="Times New Roman" w:hAnsi="Times New Roman" w:cs="Times New Roman"/>
          <w:sz w:val="28"/>
          <w:szCs w:val="28"/>
        </w:rPr>
        <w:footnoteReference w:id="88"/>
      </w:r>
    </w:p>
    <w:p w14:paraId="6BD4F16B" w14:textId="77777777" w:rsidR="006D403B" w:rsidRPr="00F96F24" w:rsidRDefault="00470E55" w:rsidP="00954CE1">
      <w:pPr>
        <w:pStyle w:val="a8"/>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мировой практике</w:t>
      </w:r>
      <w:r w:rsidR="00CC5AAE">
        <w:rPr>
          <w:rFonts w:ascii="Times New Roman" w:hAnsi="Times New Roman" w:cs="Times New Roman"/>
          <w:sz w:val="28"/>
          <w:szCs w:val="28"/>
        </w:rPr>
        <w:t xml:space="preserve"> </w:t>
      </w:r>
      <w:r w:rsidR="00BB7E93" w:rsidRPr="00F96F24">
        <w:rPr>
          <w:rFonts w:ascii="Times New Roman" w:hAnsi="Times New Roman" w:cs="Times New Roman"/>
          <w:sz w:val="28"/>
          <w:szCs w:val="28"/>
        </w:rPr>
        <w:t>самым</w:t>
      </w:r>
      <w:r w:rsidR="005718E1" w:rsidRPr="00F96F24">
        <w:rPr>
          <w:rFonts w:ascii="Times New Roman" w:hAnsi="Times New Roman" w:cs="Times New Roman"/>
          <w:sz w:val="28"/>
          <w:szCs w:val="28"/>
        </w:rPr>
        <w:t>и</w:t>
      </w:r>
      <w:r w:rsidR="00BB7E93" w:rsidRPr="00F96F24">
        <w:rPr>
          <w:rFonts w:ascii="Times New Roman" w:hAnsi="Times New Roman" w:cs="Times New Roman"/>
          <w:sz w:val="28"/>
          <w:szCs w:val="28"/>
        </w:rPr>
        <w:t xml:space="preserve"> эффективно функционирующим</w:t>
      </w:r>
      <w:r w:rsidR="00BD4AE8" w:rsidRPr="00F96F24">
        <w:rPr>
          <w:rFonts w:ascii="Times New Roman" w:hAnsi="Times New Roman" w:cs="Times New Roman"/>
          <w:sz w:val="28"/>
          <w:szCs w:val="28"/>
        </w:rPr>
        <w:t>и</w:t>
      </w:r>
      <w:r w:rsidR="00BB7E93" w:rsidRPr="00F96F24">
        <w:rPr>
          <w:rFonts w:ascii="Times New Roman" w:hAnsi="Times New Roman" w:cs="Times New Roman"/>
          <w:sz w:val="28"/>
          <w:szCs w:val="28"/>
        </w:rPr>
        <w:t xml:space="preserve"> профессиональным</w:t>
      </w:r>
      <w:r w:rsidR="00BD4AE8" w:rsidRPr="00F96F24">
        <w:rPr>
          <w:rFonts w:ascii="Times New Roman" w:hAnsi="Times New Roman" w:cs="Times New Roman"/>
          <w:sz w:val="28"/>
          <w:szCs w:val="28"/>
        </w:rPr>
        <w:t>и объединениями</w:t>
      </w:r>
      <w:r w:rsidR="00CC5AAE">
        <w:rPr>
          <w:rFonts w:ascii="Times New Roman" w:hAnsi="Times New Roman" w:cs="Times New Roman"/>
          <w:sz w:val="28"/>
          <w:szCs w:val="28"/>
        </w:rPr>
        <w:t xml:space="preserve"> </w:t>
      </w:r>
      <w:r w:rsidR="005718E1" w:rsidRPr="00F96F24">
        <w:rPr>
          <w:rFonts w:ascii="Times New Roman" w:hAnsi="Times New Roman" w:cs="Times New Roman"/>
          <w:sz w:val="28"/>
          <w:szCs w:val="28"/>
        </w:rPr>
        <w:t>спортсменов являю</w:t>
      </w:r>
      <w:r w:rsidR="00BB7E93" w:rsidRPr="00F96F24">
        <w:rPr>
          <w:rFonts w:ascii="Times New Roman" w:hAnsi="Times New Roman" w:cs="Times New Roman"/>
          <w:sz w:val="28"/>
          <w:szCs w:val="28"/>
        </w:rPr>
        <w:t xml:space="preserve">тся </w:t>
      </w:r>
      <w:r w:rsidR="005718E1" w:rsidRPr="00F96F24">
        <w:rPr>
          <w:rFonts w:ascii="Times New Roman" w:hAnsi="Times New Roman" w:cs="Times New Roman"/>
          <w:sz w:val="28"/>
          <w:szCs w:val="28"/>
        </w:rPr>
        <w:t xml:space="preserve">североамериканские </w:t>
      </w:r>
      <w:r w:rsidR="00BD4AE8" w:rsidRPr="00F96F24">
        <w:rPr>
          <w:rFonts w:ascii="Times New Roman" w:hAnsi="Times New Roman" w:cs="Times New Roman"/>
          <w:sz w:val="28"/>
          <w:szCs w:val="28"/>
        </w:rPr>
        <w:t>профсоюзы</w:t>
      </w:r>
      <w:r w:rsidR="005718E1" w:rsidRPr="00F96F24">
        <w:rPr>
          <w:rFonts w:ascii="Times New Roman" w:hAnsi="Times New Roman" w:cs="Times New Roman"/>
          <w:sz w:val="28"/>
          <w:szCs w:val="28"/>
        </w:rPr>
        <w:t>.  Футбольный С</w:t>
      </w:r>
      <w:r w:rsidR="00BB7E93" w:rsidRPr="00F96F24">
        <w:rPr>
          <w:rFonts w:ascii="Times New Roman" w:hAnsi="Times New Roman" w:cs="Times New Roman"/>
          <w:sz w:val="28"/>
          <w:szCs w:val="28"/>
        </w:rPr>
        <w:t xml:space="preserve">оюз игроков Лиги </w:t>
      </w:r>
      <w:r w:rsidR="00AF60CD">
        <w:rPr>
          <w:rFonts w:ascii="Times New Roman" w:hAnsi="Times New Roman" w:cs="Times New Roman"/>
          <w:sz w:val="28"/>
          <w:szCs w:val="28"/>
        </w:rPr>
        <w:t>МЛС</w:t>
      </w:r>
      <w:r w:rsidR="00BB7E93" w:rsidRPr="00F96F24">
        <w:rPr>
          <w:rFonts w:ascii="Times New Roman" w:hAnsi="Times New Roman" w:cs="Times New Roman"/>
          <w:sz w:val="28"/>
          <w:szCs w:val="28"/>
        </w:rPr>
        <w:t xml:space="preserve"> (англ. </w:t>
      </w:r>
      <w:r w:rsidR="00BB7E93" w:rsidRPr="00F96F24">
        <w:rPr>
          <w:rFonts w:ascii="Times New Roman" w:hAnsi="Times New Roman" w:cs="Times New Roman"/>
          <w:sz w:val="28"/>
          <w:szCs w:val="28"/>
          <w:lang w:val="en-US"/>
        </w:rPr>
        <w:t>Major</w:t>
      </w:r>
      <w:r w:rsidR="00CC5AAE">
        <w:rPr>
          <w:rFonts w:ascii="Times New Roman" w:hAnsi="Times New Roman" w:cs="Times New Roman"/>
          <w:sz w:val="28"/>
          <w:szCs w:val="28"/>
        </w:rPr>
        <w:t xml:space="preserve"> </w:t>
      </w:r>
      <w:r w:rsidR="00BB7E93" w:rsidRPr="00F96F24">
        <w:rPr>
          <w:rFonts w:ascii="Times New Roman" w:hAnsi="Times New Roman" w:cs="Times New Roman"/>
          <w:sz w:val="28"/>
          <w:szCs w:val="28"/>
          <w:lang w:val="en-US"/>
        </w:rPr>
        <w:t>League</w:t>
      </w:r>
      <w:r w:rsidR="00CC5AAE">
        <w:rPr>
          <w:rFonts w:ascii="Times New Roman" w:hAnsi="Times New Roman" w:cs="Times New Roman"/>
          <w:sz w:val="28"/>
          <w:szCs w:val="28"/>
        </w:rPr>
        <w:t xml:space="preserve"> </w:t>
      </w:r>
      <w:r w:rsidR="00BB7E93" w:rsidRPr="00F96F24">
        <w:rPr>
          <w:rFonts w:ascii="Times New Roman" w:hAnsi="Times New Roman" w:cs="Times New Roman"/>
          <w:sz w:val="28"/>
          <w:szCs w:val="28"/>
          <w:lang w:val="en-US"/>
        </w:rPr>
        <w:t>Soccer</w:t>
      </w:r>
      <w:r w:rsidR="00CC5AAE">
        <w:rPr>
          <w:rFonts w:ascii="Times New Roman" w:hAnsi="Times New Roman" w:cs="Times New Roman"/>
          <w:sz w:val="28"/>
          <w:szCs w:val="28"/>
        </w:rPr>
        <w:t xml:space="preserve"> </w:t>
      </w:r>
      <w:r w:rsidR="00BB7E93" w:rsidRPr="00F96F24">
        <w:rPr>
          <w:rFonts w:ascii="Times New Roman" w:hAnsi="Times New Roman" w:cs="Times New Roman"/>
          <w:sz w:val="28"/>
          <w:szCs w:val="28"/>
          <w:lang w:val="en-US"/>
        </w:rPr>
        <w:t>Players</w:t>
      </w:r>
      <w:r w:rsidR="00CC5AAE">
        <w:rPr>
          <w:rFonts w:ascii="Times New Roman" w:hAnsi="Times New Roman" w:cs="Times New Roman"/>
          <w:sz w:val="28"/>
          <w:szCs w:val="28"/>
        </w:rPr>
        <w:t xml:space="preserve"> </w:t>
      </w:r>
      <w:r w:rsidR="00BB7E93" w:rsidRPr="00F96F24">
        <w:rPr>
          <w:rFonts w:ascii="Times New Roman" w:hAnsi="Times New Roman" w:cs="Times New Roman"/>
          <w:sz w:val="28"/>
          <w:szCs w:val="28"/>
          <w:lang w:val="en-US"/>
        </w:rPr>
        <w:t>Union</w:t>
      </w:r>
      <w:r w:rsidR="00BB7E93" w:rsidRPr="00F96F24">
        <w:rPr>
          <w:rFonts w:ascii="Times New Roman" w:hAnsi="Times New Roman" w:cs="Times New Roman"/>
          <w:sz w:val="28"/>
          <w:szCs w:val="28"/>
        </w:rPr>
        <w:t xml:space="preserve">, </w:t>
      </w:r>
      <w:r w:rsidR="00BB7E93" w:rsidRPr="00F96F24">
        <w:rPr>
          <w:rFonts w:ascii="Times New Roman" w:hAnsi="Times New Roman" w:cs="Times New Roman"/>
          <w:sz w:val="28"/>
          <w:szCs w:val="28"/>
          <w:lang w:val="en-US"/>
        </w:rPr>
        <w:t>MLSPU</w:t>
      </w:r>
      <w:r w:rsidR="005718E1" w:rsidRPr="00F96F24">
        <w:rPr>
          <w:rFonts w:ascii="Times New Roman" w:hAnsi="Times New Roman" w:cs="Times New Roman"/>
          <w:sz w:val="28"/>
          <w:szCs w:val="28"/>
        </w:rPr>
        <w:t>)</w:t>
      </w:r>
      <w:r w:rsidR="00BB7E93" w:rsidRPr="00F96F24">
        <w:rPr>
          <w:rFonts w:ascii="Times New Roman" w:hAnsi="Times New Roman" w:cs="Times New Roman"/>
          <w:sz w:val="28"/>
          <w:szCs w:val="28"/>
        </w:rPr>
        <w:t xml:space="preserve"> был создан в 2003 году как эксклюзивный представитель всех игроков Лиги </w:t>
      </w:r>
      <w:r w:rsidR="00AF60CD">
        <w:rPr>
          <w:rFonts w:ascii="Times New Roman" w:hAnsi="Times New Roman" w:cs="Times New Roman"/>
          <w:sz w:val="28"/>
          <w:szCs w:val="28"/>
        </w:rPr>
        <w:t xml:space="preserve">МЛС </w:t>
      </w:r>
      <w:r w:rsidR="00BB7E93" w:rsidRPr="00F96F24">
        <w:rPr>
          <w:rFonts w:ascii="Times New Roman" w:hAnsi="Times New Roman" w:cs="Times New Roman"/>
          <w:sz w:val="28"/>
          <w:szCs w:val="28"/>
        </w:rPr>
        <w:t>на всех коллективных переговорах с работодателями. Союз обеспечивает защиту прав всех игроков Лиги</w:t>
      </w:r>
      <w:r w:rsidR="00AF60CD">
        <w:rPr>
          <w:rFonts w:ascii="Times New Roman" w:hAnsi="Times New Roman" w:cs="Times New Roman"/>
          <w:sz w:val="28"/>
          <w:szCs w:val="28"/>
        </w:rPr>
        <w:t xml:space="preserve"> МЛС</w:t>
      </w:r>
      <w:r w:rsidR="006B0CA9" w:rsidRPr="00F96F24">
        <w:rPr>
          <w:rFonts w:ascii="Times New Roman" w:hAnsi="Times New Roman" w:cs="Times New Roman"/>
          <w:sz w:val="28"/>
          <w:szCs w:val="28"/>
        </w:rPr>
        <w:t xml:space="preserve">, а также продвигает их </w:t>
      </w:r>
      <w:r w:rsidR="00BB7E93" w:rsidRPr="00F96F24">
        <w:rPr>
          <w:rFonts w:ascii="Times New Roman" w:hAnsi="Times New Roman" w:cs="Times New Roman"/>
          <w:sz w:val="28"/>
          <w:szCs w:val="28"/>
        </w:rPr>
        <w:t xml:space="preserve">интересы в процессе переговоров с работодателями, в первую очередь, используя коллективный договор как средство согласования интересов сторон. </w:t>
      </w:r>
    </w:p>
    <w:p w14:paraId="633E976C" w14:textId="77777777" w:rsidR="00593CD4" w:rsidRPr="00F96F24" w:rsidRDefault="005718E1" w:rsidP="00954CE1">
      <w:pPr>
        <w:pStyle w:val="a8"/>
        <w:spacing w:after="0" w:line="360" w:lineRule="auto"/>
        <w:ind w:left="0" w:firstLine="567"/>
        <w:jc w:val="both"/>
        <w:rPr>
          <w:rFonts w:ascii="Times New Roman" w:hAnsi="Times New Roman" w:cs="Times New Roman"/>
          <w:sz w:val="28"/>
          <w:szCs w:val="28"/>
        </w:rPr>
      </w:pPr>
      <w:r w:rsidRPr="00F96F24">
        <w:rPr>
          <w:rFonts w:ascii="Times New Roman" w:hAnsi="Times New Roman" w:cs="Times New Roman"/>
          <w:sz w:val="28"/>
          <w:szCs w:val="28"/>
        </w:rPr>
        <w:t>Но старейшим, и</w:t>
      </w:r>
      <w:r w:rsidR="006D403B" w:rsidRPr="00F96F24">
        <w:rPr>
          <w:rFonts w:ascii="Times New Roman" w:hAnsi="Times New Roman" w:cs="Times New Roman"/>
          <w:sz w:val="28"/>
          <w:szCs w:val="28"/>
        </w:rPr>
        <w:t>,</w:t>
      </w:r>
      <w:r w:rsidRPr="00F96F24">
        <w:rPr>
          <w:rFonts w:ascii="Times New Roman" w:hAnsi="Times New Roman" w:cs="Times New Roman"/>
          <w:sz w:val="28"/>
          <w:szCs w:val="28"/>
        </w:rPr>
        <w:t xml:space="preserve"> наверное, самым уважаемым профсоюзным объединением </w:t>
      </w:r>
      <w:r w:rsidR="006D403B" w:rsidRPr="00F96F24">
        <w:rPr>
          <w:rFonts w:ascii="Times New Roman" w:hAnsi="Times New Roman" w:cs="Times New Roman"/>
          <w:sz w:val="28"/>
          <w:szCs w:val="28"/>
        </w:rPr>
        <w:t xml:space="preserve">спортсменов </w:t>
      </w:r>
      <w:r w:rsidRPr="00F96F24">
        <w:rPr>
          <w:rFonts w:ascii="Times New Roman" w:hAnsi="Times New Roman" w:cs="Times New Roman"/>
          <w:sz w:val="28"/>
          <w:szCs w:val="28"/>
        </w:rPr>
        <w:t>в Северной Америке является профсоюз игроков Национальной хоккейной лиги (</w:t>
      </w:r>
      <w:r w:rsidR="006D403B" w:rsidRPr="00F96F24">
        <w:rPr>
          <w:rFonts w:ascii="Times New Roman" w:hAnsi="Times New Roman" w:cs="Times New Roman"/>
          <w:sz w:val="28"/>
          <w:szCs w:val="28"/>
        </w:rPr>
        <w:t xml:space="preserve">англ. </w:t>
      </w:r>
      <w:r w:rsidRPr="00F96F24">
        <w:rPr>
          <w:rFonts w:ascii="Times New Roman" w:hAnsi="Times New Roman" w:cs="Times New Roman"/>
          <w:sz w:val="28"/>
          <w:szCs w:val="28"/>
          <w:lang w:val="en-US"/>
        </w:rPr>
        <w:t>National</w:t>
      </w:r>
      <w:r w:rsidR="00CC5AAE">
        <w:rPr>
          <w:rFonts w:ascii="Times New Roman" w:hAnsi="Times New Roman" w:cs="Times New Roman"/>
          <w:sz w:val="28"/>
          <w:szCs w:val="28"/>
        </w:rPr>
        <w:t xml:space="preserve"> </w:t>
      </w:r>
      <w:r w:rsidRPr="00F96F24">
        <w:rPr>
          <w:rFonts w:ascii="Times New Roman" w:hAnsi="Times New Roman" w:cs="Times New Roman"/>
          <w:sz w:val="28"/>
          <w:szCs w:val="28"/>
          <w:lang w:val="en-US"/>
        </w:rPr>
        <w:t>hockey</w:t>
      </w:r>
      <w:r w:rsidR="00CC5AAE">
        <w:rPr>
          <w:rFonts w:ascii="Times New Roman" w:hAnsi="Times New Roman" w:cs="Times New Roman"/>
          <w:sz w:val="28"/>
          <w:szCs w:val="28"/>
        </w:rPr>
        <w:t xml:space="preserve"> </w:t>
      </w:r>
      <w:r w:rsidRPr="00F96F24">
        <w:rPr>
          <w:rFonts w:ascii="Times New Roman" w:hAnsi="Times New Roman" w:cs="Times New Roman"/>
          <w:sz w:val="28"/>
          <w:szCs w:val="28"/>
          <w:lang w:val="en-US"/>
        </w:rPr>
        <w:t>league</w:t>
      </w:r>
      <w:r w:rsidR="00CC5AAE">
        <w:rPr>
          <w:rFonts w:ascii="Times New Roman" w:hAnsi="Times New Roman" w:cs="Times New Roman"/>
          <w:sz w:val="28"/>
          <w:szCs w:val="28"/>
        </w:rPr>
        <w:t xml:space="preserve"> </w:t>
      </w:r>
      <w:r w:rsidR="006B0CA9" w:rsidRPr="00F96F24">
        <w:rPr>
          <w:rFonts w:ascii="Times New Roman" w:hAnsi="Times New Roman" w:cs="Times New Roman"/>
          <w:sz w:val="28"/>
          <w:szCs w:val="28"/>
          <w:lang w:val="en-US"/>
        </w:rPr>
        <w:t>players</w:t>
      </w:r>
      <w:r w:rsidR="00CC5AAE">
        <w:rPr>
          <w:rFonts w:ascii="Times New Roman" w:hAnsi="Times New Roman" w:cs="Times New Roman"/>
          <w:sz w:val="28"/>
          <w:szCs w:val="28"/>
        </w:rPr>
        <w:t xml:space="preserve"> </w:t>
      </w:r>
      <w:r w:rsidR="006B0CA9" w:rsidRPr="00F96F24">
        <w:rPr>
          <w:rFonts w:ascii="Times New Roman" w:hAnsi="Times New Roman" w:cs="Times New Roman"/>
          <w:sz w:val="28"/>
          <w:szCs w:val="28"/>
          <w:lang w:val="en-US"/>
        </w:rPr>
        <w:t>association</w:t>
      </w:r>
      <w:r w:rsidRPr="00F96F24">
        <w:rPr>
          <w:rFonts w:ascii="Times New Roman" w:hAnsi="Times New Roman" w:cs="Times New Roman"/>
          <w:sz w:val="28"/>
          <w:szCs w:val="28"/>
        </w:rPr>
        <w:t xml:space="preserve">, </w:t>
      </w:r>
      <w:r w:rsidRPr="00F96F24">
        <w:rPr>
          <w:rFonts w:ascii="Times New Roman" w:hAnsi="Times New Roman" w:cs="Times New Roman"/>
          <w:sz w:val="28"/>
          <w:szCs w:val="28"/>
          <w:lang w:val="en-US"/>
        </w:rPr>
        <w:t>NHL</w:t>
      </w:r>
      <w:r w:rsidR="006B0CA9" w:rsidRPr="00F96F24">
        <w:rPr>
          <w:rFonts w:ascii="Times New Roman" w:hAnsi="Times New Roman" w:cs="Times New Roman"/>
          <w:sz w:val="28"/>
          <w:szCs w:val="28"/>
          <w:lang w:val="en-US"/>
        </w:rPr>
        <w:t>PA</w:t>
      </w:r>
      <w:r w:rsidRPr="00F96F24">
        <w:rPr>
          <w:rFonts w:ascii="Times New Roman" w:hAnsi="Times New Roman" w:cs="Times New Roman"/>
          <w:sz w:val="28"/>
          <w:szCs w:val="28"/>
        </w:rPr>
        <w:t xml:space="preserve">). </w:t>
      </w:r>
      <w:r w:rsidR="006B0CA9" w:rsidRPr="00F96F24">
        <w:rPr>
          <w:rFonts w:ascii="Times New Roman" w:hAnsi="Times New Roman" w:cs="Times New Roman"/>
          <w:sz w:val="28"/>
          <w:szCs w:val="28"/>
        </w:rPr>
        <w:t xml:space="preserve">Профсоюз является эксклюзивным представителем всех игроков НХЛ в переговорах с Лигой по поводу условий коллективного договора, действующего в лиге. Кроме того, профсоюз успешно осуществляет защиту трудовых прав хоккеистов, в случае незаконного прекращения трудового договора. Так, в </w:t>
      </w:r>
      <w:r w:rsidR="000C2036">
        <w:rPr>
          <w:rFonts w:ascii="Times New Roman" w:hAnsi="Times New Roman" w:cs="Times New Roman"/>
          <w:sz w:val="28"/>
          <w:szCs w:val="28"/>
        </w:rPr>
        <w:t>деле хоккеиста Майк</w:t>
      </w:r>
      <w:r w:rsidR="006B0CA9" w:rsidRPr="00F96F24">
        <w:rPr>
          <w:rFonts w:ascii="Times New Roman" w:hAnsi="Times New Roman" w:cs="Times New Roman"/>
          <w:sz w:val="28"/>
          <w:szCs w:val="28"/>
        </w:rPr>
        <w:t xml:space="preserve">а </w:t>
      </w:r>
      <w:proofErr w:type="spellStart"/>
      <w:r w:rsidR="006B0CA9" w:rsidRPr="00F96F24">
        <w:rPr>
          <w:rFonts w:ascii="Times New Roman" w:hAnsi="Times New Roman" w:cs="Times New Roman"/>
          <w:sz w:val="28"/>
          <w:szCs w:val="28"/>
        </w:rPr>
        <w:t>Ричардса</w:t>
      </w:r>
      <w:proofErr w:type="spellEnd"/>
      <w:r w:rsidR="006B0CA9" w:rsidRPr="00F96F24">
        <w:rPr>
          <w:rFonts w:ascii="Times New Roman" w:hAnsi="Times New Roman" w:cs="Times New Roman"/>
          <w:sz w:val="28"/>
          <w:szCs w:val="28"/>
        </w:rPr>
        <w:t>, с которым хоккейный</w:t>
      </w:r>
      <w:r w:rsidR="00BD4AE8" w:rsidRPr="00F96F24">
        <w:rPr>
          <w:rFonts w:ascii="Times New Roman" w:hAnsi="Times New Roman" w:cs="Times New Roman"/>
          <w:sz w:val="28"/>
          <w:szCs w:val="28"/>
        </w:rPr>
        <w:t xml:space="preserve"> клуб</w:t>
      </w:r>
      <w:r w:rsidR="006B0CA9" w:rsidRPr="00F96F24">
        <w:rPr>
          <w:rFonts w:ascii="Times New Roman" w:hAnsi="Times New Roman" w:cs="Times New Roman"/>
          <w:sz w:val="28"/>
          <w:szCs w:val="28"/>
        </w:rPr>
        <w:t xml:space="preserve"> «Лос-Анджелес </w:t>
      </w:r>
      <w:proofErr w:type="spellStart"/>
      <w:r w:rsidR="006B0CA9" w:rsidRPr="00F96F24">
        <w:rPr>
          <w:rFonts w:ascii="Times New Roman" w:hAnsi="Times New Roman" w:cs="Times New Roman"/>
          <w:sz w:val="28"/>
          <w:szCs w:val="28"/>
        </w:rPr>
        <w:t>Кингз</w:t>
      </w:r>
      <w:proofErr w:type="spellEnd"/>
      <w:r w:rsidR="006B0CA9" w:rsidRPr="00F96F24">
        <w:rPr>
          <w:rFonts w:ascii="Times New Roman" w:hAnsi="Times New Roman" w:cs="Times New Roman"/>
          <w:sz w:val="28"/>
          <w:szCs w:val="28"/>
        </w:rPr>
        <w:t>» в одностороннем порядке расторг трудовой договор,</w:t>
      </w:r>
      <w:r w:rsidR="00BD4AE8" w:rsidRPr="00F96F24">
        <w:rPr>
          <w:rFonts w:ascii="Times New Roman" w:hAnsi="Times New Roman" w:cs="Times New Roman"/>
          <w:sz w:val="28"/>
          <w:szCs w:val="28"/>
        </w:rPr>
        <w:t xml:space="preserve"> объясняя это «грубым нарушением дисциплины»,</w:t>
      </w:r>
      <w:r w:rsidR="006B0CA9" w:rsidRPr="00F96F24">
        <w:rPr>
          <w:rFonts w:ascii="Times New Roman" w:hAnsi="Times New Roman" w:cs="Times New Roman"/>
          <w:sz w:val="28"/>
          <w:szCs w:val="28"/>
        </w:rPr>
        <w:t xml:space="preserve"> профсоюз добился восстановления прав спортсмена</w:t>
      </w:r>
      <w:r w:rsidR="00BD4AE8" w:rsidRPr="00F96F24">
        <w:rPr>
          <w:rFonts w:ascii="Times New Roman" w:hAnsi="Times New Roman" w:cs="Times New Roman"/>
          <w:sz w:val="28"/>
          <w:szCs w:val="28"/>
        </w:rPr>
        <w:t xml:space="preserve"> путем выплаты ему солидной денежной компенсации за досрочное расторжение трудового договора</w:t>
      </w:r>
      <w:r w:rsidR="006B0CA9" w:rsidRPr="00F96F24">
        <w:rPr>
          <w:rFonts w:ascii="Times New Roman" w:hAnsi="Times New Roman" w:cs="Times New Roman"/>
          <w:sz w:val="28"/>
          <w:szCs w:val="28"/>
        </w:rPr>
        <w:t>.</w:t>
      </w:r>
      <w:r w:rsidR="006B0CA9" w:rsidRPr="00F96F24">
        <w:rPr>
          <w:rStyle w:val="a5"/>
          <w:rFonts w:ascii="Times New Roman" w:hAnsi="Times New Roman" w:cs="Times New Roman"/>
          <w:sz w:val="28"/>
          <w:szCs w:val="28"/>
        </w:rPr>
        <w:footnoteReference w:id="89"/>
      </w:r>
    </w:p>
    <w:p w14:paraId="7343E652" w14:textId="77777777" w:rsidR="005F48BC" w:rsidRPr="00F96F24" w:rsidRDefault="005F48BC"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В России п</w:t>
      </w:r>
      <w:r w:rsidR="00593CD4" w:rsidRPr="00F96F24">
        <w:rPr>
          <w:rFonts w:ascii="Times New Roman" w:hAnsi="Times New Roman" w:cs="Times New Roman"/>
          <w:sz w:val="28"/>
          <w:szCs w:val="28"/>
        </w:rPr>
        <w:t xml:space="preserve">ервый спортивный профсоюз был создан </w:t>
      </w:r>
      <w:r w:rsidRPr="00F96F24">
        <w:rPr>
          <w:rFonts w:ascii="Times New Roman" w:hAnsi="Times New Roman" w:cs="Times New Roman"/>
          <w:sz w:val="28"/>
          <w:szCs w:val="28"/>
        </w:rPr>
        <w:t xml:space="preserve">11 декабря 1991 года в Москве. Профсоюз работников физической культуры, спорта и туризма </w:t>
      </w:r>
      <w:r w:rsidRPr="00F96F24">
        <w:rPr>
          <w:rFonts w:ascii="Times New Roman" w:hAnsi="Times New Roman" w:cs="Times New Roman"/>
          <w:sz w:val="28"/>
          <w:szCs w:val="28"/>
        </w:rPr>
        <w:lastRenderedPageBreak/>
        <w:t xml:space="preserve">Российской Федерации (сокращенно – </w:t>
      </w:r>
      <w:proofErr w:type="spellStart"/>
      <w:r w:rsidRPr="00F96F24">
        <w:rPr>
          <w:rFonts w:ascii="Times New Roman" w:hAnsi="Times New Roman" w:cs="Times New Roman"/>
          <w:sz w:val="28"/>
          <w:szCs w:val="28"/>
        </w:rPr>
        <w:t>Профспорттур</w:t>
      </w:r>
      <w:proofErr w:type="spellEnd"/>
      <w:r w:rsidRPr="00F96F24">
        <w:rPr>
          <w:rFonts w:ascii="Times New Roman" w:hAnsi="Times New Roman" w:cs="Times New Roman"/>
          <w:sz w:val="28"/>
          <w:szCs w:val="28"/>
        </w:rPr>
        <w:t>) осуществляет</w:t>
      </w:r>
      <w:r w:rsidR="00A511E8">
        <w:rPr>
          <w:rFonts w:ascii="Times New Roman" w:hAnsi="Times New Roman" w:cs="Times New Roman"/>
          <w:sz w:val="28"/>
          <w:szCs w:val="28"/>
        </w:rPr>
        <w:t xml:space="preserve"> </w:t>
      </w:r>
      <w:r w:rsidRPr="00F96F24">
        <w:rPr>
          <w:rFonts w:ascii="Times New Roman" w:hAnsi="Times New Roman" w:cs="Times New Roman"/>
          <w:color w:val="2B2B2B"/>
          <w:sz w:val="28"/>
          <w:szCs w:val="28"/>
          <w:shd w:val="clear" w:color="auto" w:fill="FFFFFF"/>
        </w:rPr>
        <w:t xml:space="preserve">представительство и защиту трудовых прав и законных интересов его членов  по вопросам индивидуальных трудовых отношений, а также защиту коллективных интересов работников отрасли. </w:t>
      </w:r>
      <w:r w:rsidR="00176830" w:rsidRPr="00F96F24">
        <w:rPr>
          <w:rFonts w:ascii="Times New Roman" w:hAnsi="Times New Roman" w:cs="Times New Roman"/>
          <w:color w:val="2B2B2B"/>
          <w:sz w:val="28"/>
          <w:szCs w:val="28"/>
          <w:shd w:val="clear" w:color="auto" w:fill="FFFFFF"/>
        </w:rPr>
        <w:t>Профсоюз объединяет работников, трудящихся в сфере профессионального спорта без дифференциации на виды спорта и сегрегации по трудовой функции – спортсмены, тренеры, работники медицинского и обслуживающего персонала и иные категории работников физической культуры и спорта. К сожалению, д</w:t>
      </w:r>
      <w:r w:rsidRPr="00F96F24">
        <w:rPr>
          <w:rFonts w:ascii="Times New Roman" w:hAnsi="Times New Roman" w:cs="Times New Roman"/>
          <w:color w:val="2B2B2B"/>
          <w:sz w:val="28"/>
          <w:szCs w:val="28"/>
          <w:shd w:val="clear" w:color="auto" w:fill="FFFFFF"/>
        </w:rPr>
        <w:t xml:space="preserve">еятельность этого профсоюза нельзя назвать активной, или даже заметной. </w:t>
      </w:r>
    </w:p>
    <w:p w14:paraId="0EE7BAB3" w14:textId="77777777" w:rsidR="00593CD4" w:rsidRPr="00F96F24" w:rsidRDefault="005F48BC"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Более активную деятельность в защите трудовых прав спортсменов осуществляют</w:t>
      </w:r>
      <w:r w:rsidR="00A511E8">
        <w:rPr>
          <w:rFonts w:ascii="Times New Roman" w:hAnsi="Times New Roman" w:cs="Times New Roman"/>
          <w:sz w:val="28"/>
          <w:szCs w:val="28"/>
        </w:rPr>
        <w:t xml:space="preserve"> </w:t>
      </w:r>
      <w:r w:rsidRPr="00F96F24">
        <w:rPr>
          <w:rFonts w:ascii="Times New Roman" w:hAnsi="Times New Roman" w:cs="Times New Roman"/>
          <w:sz w:val="28"/>
          <w:szCs w:val="28"/>
        </w:rPr>
        <w:t>пр</w:t>
      </w:r>
      <w:r w:rsidR="00176830" w:rsidRPr="00F96F24">
        <w:rPr>
          <w:rFonts w:ascii="Times New Roman" w:hAnsi="Times New Roman" w:cs="Times New Roman"/>
          <w:sz w:val="28"/>
          <w:szCs w:val="28"/>
        </w:rPr>
        <w:t>офсоюзы игроков</w:t>
      </w:r>
      <w:r w:rsidRPr="00F96F24">
        <w:rPr>
          <w:rFonts w:ascii="Times New Roman" w:hAnsi="Times New Roman" w:cs="Times New Roman"/>
          <w:sz w:val="28"/>
          <w:szCs w:val="28"/>
        </w:rPr>
        <w:t xml:space="preserve"> наиболее популярных видов спорта – футбола и </w:t>
      </w:r>
      <w:r w:rsidR="00176830" w:rsidRPr="00F96F24">
        <w:rPr>
          <w:rFonts w:ascii="Times New Roman" w:hAnsi="Times New Roman" w:cs="Times New Roman"/>
          <w:sz w:val="28"/>
          <w:szCs w:val="28"/>
        </w:rPr>
        <w:t>хоккея. В 2005 году был создан П</w:t>
      </w:r>
      <w:r w:rsidR="00593CD4" w:rsidRPr="00F96F24">
        <w:rPr>
          <w:rFonts w:ascii="Times New Roman" w:hAnsi="Times New Roman" w:cs="Times New Roman"/>
          <w:sz w:val="28"/>
          <w:szCs w:val="28"/>
        </w:rPr>
        <w:t xml:space="preserve">рофсоюз футболистов и тренеров (далее - </w:t>
      </w:r>
      <w:r w:rsidRPr="00F96F24">
        <w:rPr>
          <w:rFonts w:ascii="Times New Roman" w:hAnsi="Times New Roman" w:cs="Times New Roman"/>
          <w:sz w:val="28"/>
          <w:szCs w:val="28"/>
        </w:rPr>
        <w:t>ПСФТ), единственная признанная</w:t>
      </w:r>
      <w:r w:rsidR="00A511E8">
        <w:rPr>
          <w:rFonts w:ascii="Times New Roman" w:hAnsi="Times New Roman" w:cs="Times New Roman"/>
          <w:sz w:val="28"/>
          <w:szCs w:val="28"/>
        </w:rPr>
        <w:t xml:space="preserve"> </w:t>
      </w:r>
      <w:proofErr w:type="spellStart"/>
      <w:r w:rsidR="00593CD4" w:rsidRPr="00F96F24">
        <w:rPr>
          <w:rFonts w:ascii="Times New Roman" w:hAnsi="Times New Roman" w:cs="Times New Roman"/>
          <w:sz w:val="28"/>
          <w:szCs w:val="28"/>
          <w:lang w:val="en-US"/>
        </w:rPr>
        <w:t>FIFPro</w:t>
      </w:r>
      <w:proofErr w:type="spellEnd"/>
      <w:r w:rsidRPr="00F96F24">
        <w:rPr>
          <w:rFonts w:ascii="Times New Roman" w:hAnsi="Times New Roman" w:cs="Times New Roman"/>
          <w:sz w:val="28"/>
          <w:szCs w:val="28"/>
        </w:rPr>
        <w:t xml:space="preserve"> футбольная профсоюзная организация</w:t>
      </w:r>
      <w:r w:rsidR="00593CD4" w:rsidRPr="00F96F24">
        <w:rPr>
          <w:rFonts w:ascii="Times New Roman" w:hAnsi="Times New Roman" w:cs="Times New Roman"/>
          <w:sz w:val="28"/>
          <w:szCs w:val="28"/>
        </w:rPr>
        <w:t xml:space="preserve"> России. ПСФТ представляет интересы профессиональных футболистов и тренеров России, работающих во всех дивизионах российс</w:t>
      </w:r>
      <w:r w:rsidRPr="00F96F24">
        <w:rPr>
          <w:rFonts w:ascii="Times New Roman" w:hAnsi="Times New Roman" w:cs="Times New Roman"/>
          <w:sz w:val="28"/>
          <w:szCs w:val="28"/>
        </w:rPr>
        <w:t xml:space="preserve">кого профессионального футбола. Наиболее известным </w:t>
      </w:r>
      <w:r w:rsidR="009E66F3" w:rsidRPr="00F96F24">
        <w:rPr>
          <w:rFonts w:ascii="Times New Roman" w:hAnsi="Times New Roman" w:cs="Times New Roman"/>
          <w:sz w:val="28"/>
          <w:szCs w:val="28"/>
        </w:rPr>
        <w:t>конфликтом</w:t>
      </w:r>
      <w:r w:rsidRPr="00F96F24">
        <w:rPr>
          <w:rFonts w:ascii="Times New Roman" w:hAnsi="Times New Roman" w:cs="Times New Roman"/>
          <w:sz w:val="28"/>
          <w:szCs w:val="28"/>
        </w:rPr>
        <w:t>, в разрешении которого ПСФТ</w:t>
      </w:r>
      <w:r w:rsidR="009E66F3" w:rsidRPr="00F96F24">
        <w:rPr>
          <w:rFonts w:ascii="Times New Roman" w:hAnsi="Times New Roman" w:cs="Times New Roman"/>
          <w:sz w:val="28"/>
          <w:szCs w:val="28"/>
        </w:rPr>
        <w:t xml:space="preserve"> принял непосредственное участие, было</w:t>
      </w:r>
      <w:r w:rsidRPr="00F96F24">
        <w:rPr>
          <w:rFonts w:ascii="Times New Roman" w:hAnsi="Times New Roman" w:cs="Times New Roman"/>
          <w:sz w:val="28"/>
          <w:szCs w:val="28"/>
        </w:rPr>
        <w:t xml:space="preserve"> дело о физическом принуждении черногорского футболиста Николы </w:t>
      </w:r>
      <w:proofErr w:type="spellStart"/>
      <w:r w:rsidRPr="00F96F24">
        <w:rPr>
          <w:rFonts w:ascii="Times New Roman" w:hAnsi="Times New Roman" w:cs="Times New Roman"/>
          <w:sz w:val="28"/>
          <w:szCs w:val="28"/>
        </w:rPr>
        <w:t>Никезича</w:t>
      </w:r>
      <w:proofErr w:type="spellEnd"/>
      <w:r w:rsidRPr="00F96F24">
        <w:rPr>
          <w:rFonts w:ascii="Times New Roman" w:hAnsi="Times New Roman" w:cs="Times New Roman"/>
          <w:sz w:val="28"/>
          <w:szCs w:val="28"/>
        </w:rPr>
        <w:t xml:space="preserve"> к расторжению трудового договора с футбольным клубом «Кубань»</w:t>
      </w:r>
      <w:r w:rsidR="009E66F3" w:rsidRPr="00F96F24">
        <w:rPr>
          <w:rFonts w:ascii="Times New Roman" w:hAnsi="Times New Roman" w:cs="Times New Roman"/>
          <w:sz w:val="28"/>
          <w:szCs w:val="28"/>
        </w:rPr>
        <w:t xml:space="preserve"> в 2011 году. В результате продолжительной борьбы с футбольным клубом «Кубань» и Российским футбольным союзом, профсоюз добился перезаключения соглашения о расторжении трудового договора и выплаты бывшим работодателем компенсации за досрочное расторжение договора.</w:t>
      </w:r>
      <w:r w:rsidR="009E66F3" w:rsidRPr="00F96F24">
        <w:rPr>
          <w:rStyle w:val="a5"/>
          <w:rFonts w:ascii="Times New Roman" w:hAnsi="Times New Roman" w:cs="Times New Roman"/>
          <w:sz w:val="28"/>
          <w:szCs w:val="28"/>
        </w:rPr>
        <w:footnoteReference w:id="90"/>
      </w:r>
    </w:p>
    <w:p w14:paraId="6AF20F82" w14:textId="77777777" w:rsidR="00006BFC" w:rsidRPr="00F96F24" w:rsidRDefault="00593CD4"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В 2010 году был создан</w:t>
      </w:r>
      <w:r w:rsidR="00750C96" w:rsidRPr="00F96F24">
        <w:rPr>
          <w:rFonts w:ascii="Times New Roman" w:hAnsi="Times New Roman" w:cs="Times New Roman"/>
          <w:sz w:val="28"/>
          <w:szCs w:val="28"/>
        </w:rPr>
        <w:t xml:space="preserve"> еще один профсоюз </w:t>
      </w:r>
      <w:r w:rsidR="00176830" w:rsidRPr="00F96F24">
        <w:rPr>
          <w:rFonts w:ascii="Times New Roman" w:hAnsi="Times New Roman" w:cs="Times New Roman"/>
          <w:sz w:val="28"/>
          <w:szCs w:val="28"/>
        </w:rPr>
        <w:t>объединяющий футболистов</w:t>
      </w:r>
      <w:r w:rsidR="00750C96" w:rsidRPr="00F96F24">
        <w:rPr>
          <w:rFonts w:ascii="Times New Roman" w:hAnsi="Times New Roman" w:cs="Times New Roman"/>
          <w:sz w:val="28"/>
          <w:szCs w:val="28"/>
        </w:rPr>
        <w:t xml:space="preserve"> - </w:t>
      </w:r>
      <w:r w:rsidRPr="00F96F24">
        <w:rPr>
          <w:rFonts w:ascii="Times New Roman" w:hAnsi="Times New Roman" w:cs="Times New Roman"/>
          <w:sz w:val="28"/>
          <w:szCs w:val="28"/>
        </w:rPr>
        <w:t xml:space="preserve"> Общероссийский профессиональный союз футболистов (далее - ОПСФ).</w:t>
      </w:r>
      <w:r w:rsidR="00A511E8">
        <w:rPr>
          <w:rFonts w:ascii="Times New Roman" w:hAnsi="Times New Roman" w:cs="Times New Roman"/>
          <w:sz w:val="28"/>
          <w:szCs w:val="28"/>
        </w:rPr>
        <w:t xml:space="preserve"> </w:t>
      </w:r>
      <w:r w:rsidR="00006BFC" w:rsidRPr="00F96F24">
        <w:rPr>
          <w:rFonts w:ascii="Times New Roman" w:hAnsi="Times New Roman" w:cs="Times New Roman"/>
          <w:sz w:val="28"/>
          <w:szCs w:val="28"/>
        </w:rPr>
        <w:t>Первой значимой инициативой ОПСФ стало обозначение необходимости разработки и подписания коллективного договора</w:t>
      </w:r>
      <w:r w:rsidR="00911B6A" w:rsidRPr="00F96F24">
        <w:rPr>
          <w:rFonts w:ascii="Times New Roman" w:hAnsi="Times New Roman" w:cs="Times New Roman"/>
          <w:sz w:val="28"/>
          <w:szCs w:val="28"/>
        </w:rPr>
        <w:t xml:space="preserve"> в российском футболе</w:t>
      </w:r>
      <w:r w:rsidR="00006BFC" w:rsidRPr="00F96F24">
        <w:rPr>
          <w:rFonts w:ascii="Times New Roman" w:hAnsi="Times New Roman" w:cs="Times New Roman"/>
          <w:sz w:val="28"/>
          <w:szCs w:val="28"/>
        </w:rPr>
        <w:t xml:space="preserve">, по примеру североамериканских спортивных лиг. Идея заключается в том, чтобы  утвердить </w:t>
      </w:r>
      <w:r w:rsidR="00006BFC" w:rsidRPr="00F96F24">
        <w:rPr>
          <w:rFonts w:ascii="Times New Roman" w:hAnsi="Times New Roman" w:cs="Times New Roman"/>
          <w:sz w:val="28"/>
          <w:szCs w:val="28"/>
        </w:rPr>
        <w:lastRenderedPageBreak/>
        <w:t xml:space="preserve">единые минимальные стандарты условий труда для всего профессионального футбольного сообщества России.  </w:t>
      </w:r>
    </w:p>
    <w:p w14:paraId="6349EE0D" w14:textId="77777777" w:rsidR="00006BFC" w:rsidRPr="00F96F24" w:rsidRDefault="00006BFC"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В целом, инициатива выглядит обоснованной, поскольку в современном спор</w:t>
      </w:r>
      <w:r w:rsidR="001117B6" w:rsidRPr="00F96F24">
        <w:rPr>
          <w:rFonts w:ascii="Times New Roman" w:hAnsi="Times New Roman" w:cs="Times New Roman"/>
          <w:sz w:val="28"/>
          <w:szCs w:val="28"/>
        </w:rPr>
        <w:t>т</w:t>
      </w:r>
      <w:r w:rsidRPr="00F96F24">
        <w:rPr>
          <w:rFonts w:ascii="Times New Roman" w:hAnsi="Times New Roman" w:cs="Times New Roman"/>
          <w:sz w:val="28"/>
          <w:szCs w:val="28"/>
        </w:rPr>
        <w:t>е условия труда профессиональных спортсменов очень сильно разнятся в зависимости от клуба</w:t>
      </w:r>
      <w:r w:rsidR="001117B6" w:rsidRPr="00F96F24">
        <w:rPr>
          <w:rFonts w:ascii="Times New Roman" w:hAnsi="Times New Roman" w:cs="Times New Roman"/>
          <w:sz w:val="28"/>
          <w:szCs w:val="28"/>
        </w:rPr>
        <w:t xml:space="preserve">, в котором трудится спортсмен. </w:t>
      </w:r>
      <w:r w:rsidR="00911B6A" w:rsidRPr="00F96F24">
        <w:rPr>
          <w:rFonts w:ascii="Times New Roman" w:hAnsi="Times New Roman" w:cs="Times New Roman"/>
          <w:sz w:val="28"/>
          <w:szCs w:val="28"/>
        </w:rPr>
        <w:t>Но с практической точкой зрения, у</w:t>
      </w:r>
      <w:r w:rsidRPr="00F96F24">
        <w:rPr>
          <w:rFonts w:ascii="Times New Roman" w:hAnsi="Times New Roman" w:cs="Times New Roman"/>
          <w:sz w:val="28"/>
          <w:szCs w:val="28"/>
        </w:rPr>
        <w:t xml:space="preserve">нификация минимальных гарантий внутри одной лиги может быть затруднительна ввиду сильно различающихся бюджетов тех или иных российских футбольных клубов-работодателей. В США система с коллективным договором работает, поскольку клубы, объединенные в </w:t>
      </w:r>
      <w:r w:rsidR="001117B6" w:rsidRPr="00F96F24">
        <w:rPr>
          <w:rFonts w:ascii="Times New Roman" w:hAnsi="Times New Roman" w:cs="Times New Roman"/>
          <w:sz w:val="28"/>
          <w:szCs w:val="28"/>
        </w:rPr>
        <w:t>Лигу,</w:t>
      </w:r>
      <w:r w:rsidRPr="00F96F24">
        <w:rPr>
          <w:rFonts w:ascii="Times New Roman" w:hAnsi="Times New Roman" w:cs="Times New Roman"/>
          <w:sz w:val="28"/>
          <w:szCs w:val="28"/>
        </w:rPr>
        <w:t xml:space="preserve"> работают на один бюджет, доход из которого пропорционально распределяется между членами Лиги в зависимости от ряда факторов (место в чемпионате, посещаемость соревнований, рекламные контракты), а зарплатный бюджет утверждается Лигой в начале сезона и явля</w:t>
      </w:r>
      <w:r w:rsidR="001117B6" w:rsidRPr="00F96F24">
        <w:rPr>
          <w:rFonts w:ascii="Times New Roman" w:hAnsi="Times New Roman" w:cs="Times New Roman"/>
          <w:sz w:val="28"/>
          <w:szCs w:val="28"/>
        </w:rPr>
        <w:t>ется одинаковым для всех клубов</w:t>
      </w:r>
      <w:r w:rsidRPr="00F96F24">
        <w:rPr>
          <w:rFonts w:ascii="Times New Roman" w:hAnsi="Times New Roman" w:cs="Times New Roman"/>
          <w:sz w:val="28"/>
          <w:szCs w:val="28"/>
        </w:rPr>
        <w:t>.</w:t>
      </w:r>
      <w:r w:rsidRPr="00F96F24">
        <w:rPr>
          <w:rStyle w:val="a5"/>
          <w:rFonts w:ascii="Times New Roman" w:hAnsi="Times New Roman" w:cs="Times New Roman"/>
          <w:sz w:val="28"/>
          <w:szCs w:val="28"/>
          <w:lang w:val="en-US"/>
        </w:rPr>
        <w:footnoteReference w:id="91"/>
      </w:r>
      <w:r w:rsidRPr="00F96F24">
        <w:rPr>
          <w:rFonts w:ascii="Times New Roman" w:hAnsi="Times New Roman" w:cs="Times New Roman"/>
          <w:sz w:val="28"/>
          <w:szCs w:val="28"/>
        </w:rPr>
        <w:t xml:space="preserve">  В России, наоборот, у каждого клуба отдельные владельцы </w:t>
      </w:r>
      <w:r w:rsidR="00911B6A" w:rsidRPr="00F96F24">
        <w:rPr>
          <w:rFonts w:ascii="Times New Roman" w:hAnsi="Times New Roman" w:cs="Times New Roman"/>
          <w:sz w:val="28"/>
          <w:szCs w:val="28"/>
        </w:rPr>
        <w:t xml:space="preserve">и инвесторы, отдельные бюджеты, </w:t>
      </w:r>
      <w:r w:rsidRPr="00F96F24">
        <w:rPr>
          <w:rFonts w:ascii="Times New Roman" w:hAnsi="Times New Roman" w:cs="Times New Roman"/>
          <w:sz w:val="28"/>
          <w:szCs w:val="28"/>
        </w:rPr>
        <w:t>доходы и расходы регулируются клубом самостоятельно</w:t>
      </w:r>
      <w:r w:rsidR="001117B6" w:rsidRPr="00F96F24">
        <w:rPr>
          <w:rFonts w:ascii="Times New Roman" w:hAnsi="Times New Roman" w:cs="Times New Roman"/>
          <w:sz w:val="28"/>
          <w:szCs w:val="28"/>
        </w:rPr>
        <w:t>.</w:t>
      </w:r>
    </w:p>
    <w:p w14:paraId="263E646E" w14:textId="77777777" w:rsidR="00593CD4" w:rsidRPr="00F96F24" w:rsidRDefault="00911B6A"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Заметим, что обе футбольные профсоюзные организации ставят примерно одинаковые цели и задачи, обозначая свою деятельность как «представительство интересов  и защита трудовых прав  профессиональных футболистов».</w:t>
      </w:r>
      <w:r w:rsidR="00470E55">
        <w:rPr>
          <w:rFonts w:ascii="Times New Roman" w:hAnsi="Times New Roman" w:cs="Times New Roman"/>
          <w:sz w:val="28"/>
          <w:szCs w:val="28"/>
        </w:rPr>
        <w:t xml:space="preserve"> Профсоюзы</w:t>
      </w:r>
      <w:r w:rsidR="00A511E8">
        <w:rPr>
          <w:rFonts w:ascii="Times New Roman" w:hAnsi="Times New Roman" w:cs="Times New Roman"/>
          <w:sz w:val="28"/>
          <w:szCs w:val="28"/>
        </w:rPr>
        <w:t xml:space="preserve"> </w:t>
      </w:r>
      <w:r w:rsidR="00593CD4" w:rsidRPr="00F96F24">
        <w:rPr>
          <w:rFonts w:ascii="Times New Roman" w:hAnsi="Times New Roman" w:cs="Times New Roman"/>
          <w:sz w:val="28"/>
          <w:szCs w:val="28"/>
        </w:rPr>
        <w:t xml:space="preserve">действуют автономно друг от друга, несмотря на заметное противостояние между ними, вызванное в первую очередь тем, что одна организация официально признана </w:t>
      </w:r>
      <w:proofErr w:type="spellStart"/>
      <w:r w:rsidR="00593CD4" w:rsidRPr="00F96F24">
        <w:rPr>
          <w:rFonts w:ascii="Times New Roman" w:hAnsi="Times New Roman" w:cs="Times New Roman"/>
          <w:sz w:val="28"/>
          <w:szCs w:val="28"/>
          <w:lang w:val="en-US"/>
        </w:rPr>
        <w:t>FIFPro</w:t>
      </w:r>
      <w:proofErr w:type="spellEnd"/>
      <w:r w:rsidR="00A511E8">
        <w:rPr>
          <w:rFonts w:ascii="Times New Roman" w:hAnsi="Times New Roman" w:cs="Times New Roman"/>
          <w:sz w:val="28"/>
          <w:szCs w:val="28"/>
        </w:rPr>
        <w:t xml:space="preserve"> (ПСФТ</w:t>
      </w:r>
      <w:r w:rsidR="00593CD4" w:rsidRPr="00F96F24">
        <w:rPr>
          <w:rFonts w:ascii="Times New Roman" w:hAnsi="Times New Roman" w:cs="Times New Roman"/>
          <w:sz w:val="28"/>
          <w:szCs w:val="28"/>
        </w:rPr>
        <w:t xml:space="preserve">) но не воспринимается РФС, а другая (ОПСФ) несмотря на отсутствие международного признания, пользуется поддержкой главного футбольного органа России.  </w:t>
      </w:r>
    </w:p>
    <w:p w14:paraId="429FA587" w14:textId="77777777" w:rsidR="00750C96" w:rsidRPr="00F96F24" w:rsidRDefault="00750C96"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Такое «раздвоение»</w:t>
      </w:r>
      <w:r w:rsidR="00006BFC" w:rsidRPr="00F96F24">
        <w:rPr>
          <w:rFonts w:ascii="Times New Roman" w:hAnsi="Times New Roman" w:cs="Times New Roman"/>
          <w:sz w:val="28"/>
          <w:szCs w:val="28"/>
        </w:rPr>
        <w:t xml:space="preserve"> становится причиной несогласованности, в результате которого невозможным становится обеспечение прав и законных интересов членов профсоюза.</w:t>
      </w:r>
      <w:r w:rsidR="00006BFC" w:rsidRPr="00F96F24">
        <w:rPr>
          <w:rStyle w:val="a5"/>
          <w:rFonts w:ascii="Times New Roman" w:hAnsi="Times New Roman" w:cs="Times New Roman"/>
          <w:sz w:val="28"/>
          <w:szCs w:val="28"/>
        </w:rPr>
        <w:footnoteReference w:id="92"/>
      </w:r>
      <w:r w:rsidR="001117B6" w:rsidRPr="00F96F24">
        <w:rPr>
          <w:rFonts w:ascii="Times New Roman" w:hAnsi="Times New Roman" w:cs="Times New Roman"/>
          <w:sz w:val="28"/>
          <w:szCs w:val="28"/>
        </w:rPr>
        <w:t xml:space="preserve"> В целом полагаем, что с</w:t>
      </w:r>
      <w:r w:rsidR="00006BFC" w:rsidRPr="00F96F24">
        <w:rPr>
          <w:rFonts w:ascii="Times New Roman" w:hAnsi="Times New Roman" w:cs="Times New Roman"/>
          <w:sz w:val="28"/>
          <w:szCs w:val="28"/>
        </w:rPr>
        <w:t xml:space="preserve">уществование конкурирующих профсоюзов недопустимо, поскольку в таком случае профсоюзы вместо эффективной деятельности по защите трудовых прав работников в сфере </w:t>
      </w:r>
      <w:r w:rsidR="00006BFC" w:rsidRPr="00F96F24">
        <w:rPr>
          <w:rFonts w:ascii="Times New Roman" w:hAnsi="Times New Roman" w:cs="Times New Roman"/>
          <w:sz w:val="28"/>
          <w:szCs w:val="28"/>
        </w:rPr>
        <w:lastRenderedPageBreak/>
        <w:t xml:space="preserve">профессионального спорта занимаются </w:t>
      </w:r>
      <w:r w:rsidR="001117B6" w:rsidRPr="00F96F24">
        <w:rPr>
          <w:rFonts w:ascii="Times New Roman" w:hAnsi="Times New Roman" w:cs="Times New Roman"/>
          <w:sz w:val="28"/>
          <w:szCs w:val="28"/>
        </w:rPr>
        <w:t xml:space="preserve">бесцельной междоусобицей и переделом сфер влияния.  </w:t>
      </w:r>
    </w:p>
    <w:p w14:paraId="019E1685" w14:textId="77777777" w:rsidR="00305937" w:rsidRPr="00F96F24" w:rsidRDefault="001117B6"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Деятельность профсоюзных организаций в профессиональном спорте сил</w:t>
      </w:r>
      <w:r w:rsidR="00D86800" w:rsidRPr="00F96F24">
        <w:rPr>
          <w:rFonts w:ascii="Times New Roman" w:hAnsi="Times New Roman" w:cs="Times New Roman"/>
          <w:sz w:val="28"/>
          <w:szCs w:val="28"/>
        </w:rPr>
        <w:t xml:space="preserve">ьно отличается от классических профсоюзов. </w:t>
      </w:r>
      <w:r w:rsidR="0051104D" w:rsidRPr="00F96F24">
        <w:rPr>
          <w:rFonts w:ascii="Times New Roman" w:hAnsi="Times New Roman" w:cs="Times New Roman"/>
          <w:sz w:val="28"/>
          <w:szCs w:val="28"/>
        </w:rPr>
        <w:t>О</w:t>
      </w:r>
      <w:r w:rsidR="00D86800" w:rsidRPr="00F96F24">
        <w:rPr>
          <w:rFonts w:ascii="Times New Roman" w:hAnsi="Times New Roman" w:cs="Times New Roman"/>
          <w:sz w:val="28"/>
          <w:szCs w:val="28"/>
        </w:rPr>
        <w:t xml:space="preserve">ни создаются не в какой-то конкретной спортивной организации, а в рамках </w:t>
      </w:r>
      <w:r w:rsidR="00911B6A" w:rsidRPr="00F96F24">
        <w:rPr>
          <w:rFonts w:ascii="Times New Roman" w:hAnsi="Times New Roman" w:cs="Times New Roman"/>
          <w:sz w:val="28"/>
          <w:szCs w:val="28"/>
        </w:rPr>
        <w:t xml:space="preserve">спортивной отрасли в целом или отдельной </w:t>
      </w:r>
      <w:r w:rsidR="00D86800" w:rsidRPr="00F96F24">
        <w:rPr>
          <w:rFonts w:ascii="Times New Roman" w:hAnsi="Times New Roman" w:cs="Times New Roman"/>
          <w:sz w:val="28"/>
          <w:szCs w:val="28"/>
        </w:rPr>
        <w:t>сп</w:t>
      </w:r>
      <w:r w:rsidR="00911B6A" w:rsidRPr="00F96F24">
        <w:rPr>
          <w:rFonts w:ascii="Times New Roman" w:hAnsi="Times New Roman" w:cs="Times New Roman"/>
          <w:sz w:val="28"/>
          <w:szCs w:val="28"/>
        </w:rPr>
        <w:t xml:space="preserve">ортивной лиги по виду </w:t>
      </w:r>
      <w:r w:rsidR="00D86800" w:rsidRPr="00F96F24">
        <w:rPr>
          <w:rFonts w:ascii="Times New Roman" w:hAnsi="Times New Roman" w:cs="Times New Roman"/>
          <w:sz w:val="28"/>
          <w:szCs w:val="28"/>
        </w:rPr>
        <w:t xml:space="preserve">спорта. В российской практике </w:t>
      </w:r>
      <w:r w:rsidR="00593CD4" w:rsidRPr="00F96F24">
        <w:rPr>
          <w:rFonts w:ascii="Times New Roman" w:hAnsi="Times New Roman" w:cs="Times New Roman"/>
          <w:sz w:val="28"/>
          <w:szCs w:val="28"/>
        </w:rPr>
        <w:t>профсоюзная</w:t>
      </w:r>
      <w:r w:rsidR="00D86800" w:rsidRPr="00F96F24">
        <w:rPr>
          <w:rFonts w:ascii="Times New Roman" w:hAnsi="Times New Roman" w:cs="Times New Roman"/>
          <w:sz w:val="28"/>
          <w:szCs w:val="28"/>
        </w:rPr>
        <w:t xml:space="preserve"> деятельность не особо прижилась,</w:t>
      </w:r>
      <w:r w:rsidR="00593CD4" w:rsidRPr="00F96F24">
        <w:rPr>
          <w:rStyle w:val="a5"/>
          <w:rFonts w:ascii="Times New Roman" w:hAnsi="Times New Roman" w:cs="Times New Roman"/>
          <w:sz w:val="28"/>
          <w:szCs w:val="28"/>
        </w:rPr>
        <w:footnoteReference w:id="93"/>
      </w:r>
      <w:r w:rsidR="00D86800" w:rsidRPr="00F96F24">
        <w:rPr>
          <w:rFonts w:ascii="Times New Roman" w:hAnsi="Times New Roman" w:cs="Times New Roman"/>
          <w:sz w:val="28"/>
          <w:szCs w:val="28"/>
        </w:rPr>
        <w:t xml:space="preserve"> и </w:t>
      </w:r>
      <w:r w:rsidR="00470E55" w:rsidRPr="00F96F24">
        <w:rPr>
          <w:rFonts w:ascii="Times New Roman" w:hAnsi="Times New Roman" w:cs="Times New Roman"/>
          <w:sz w:val="28"/>
          <w:szCs w:val="28"/>
        </w:rPr>
        <w:t xml:space="preserve">в отличие от зарубежной практики </w:t>
      </w:r>
      <w:r w:rsidR="00D86800" w:rsidRPr="00F96F24">
        <w:rPr>
          <w:rFonts w:ascii="Times New Roman" w:hAnsi="Times New Roman" w:cs="Times New Roman"/>
          <w:sz w:val="28"/>
          <w:szCs w:val="28"/>
        </w:rPr>
        <w:t>ее нельзя назвать крайне эффективной</w:t>
      </w:r>
      <w:r w:rsidR="00911B6A" w:rsidRPr="00F96F24">
        <w:rPr>
          <w:rFonts w:ascii="Times New Roman" w:hAnsi="Times New Roman" w:cs="Times New Roman"/>
          <w:sz w:val="28"/>
          <w:szCs w:val="28"/>
        </w:rPr>
        <w:t xml:space="preserve">. </w:t>
      </w:r>
    </w:p>
    <w:p w14:paraId="28D2A411" w14:textId="77777777" w:rsidR="00305937" w:rsidRPr="00F96F24" w:rsidRDefault="00911B6A"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Причиной тому послужила факти</w:t>
      </w:r>
      <w:r w:rsidR="00593CD4" w:rsidRPr="00F96F24">
        <w:rPr>
          <w:rFonts w:ascii="Times New Roman" w:hAnsi="Times New Roman" w:cs="Times New Roman"/>
          <w:sz w:val="28"/>
          <w:szCs w:val="28"/>
        </w:rPr>
        <w:t xml:space="preserve">ческая неспособность большинства </w:t>
      </w:r>
      <w:r w:rsidR="00470E55">
        <w:rPr>
          <w:rFonts w:ascii="Times New Roman" w:hAnsi="Times New Roman" w:cs="Times New Roman"/>
          <w:sz w:val="28"/>
          <w:szCs w:val="28"/>
        </w:rPr>
        <w:t xml:space="preserve">российских </w:t>
      </w:r>
      <w:r w:rsidR="00593CD4" w:rsidRPr="00F96F24">
        <w:rPr>
          <w:rFonts w:ascii="Times New Roman" w:hAnsi="Times New Roman" w:cs="Times New Roman"/>
          <w:sz w:val="28"/>
          <w:szCs w:val="28"/>
        </w:rPr>
        <w:t xml:space="preserve">спортивных профсоюзов достичь той цели, ради которой они создавались. </w:t>
      </w:r>
      <w:r w:rsidR="00D86800" w:rsidRPr="00F96F24">
        <w:rPr>
          <w:rFonts w:ascii="Times New Roman" w:hAnsi="Times New Roman" w:cs="Times New Roman"/>
          <w:sz w:val="28"/>
          <w:szCs w:val="28"/>
        </w:rPr>
        <w:t xml:space="preserve">Деятельность общероссийского </w:t>
      </w:r>
      <w:proofErr w:type="spellStart"/>
      <w:r w:rsidR="00D86800" w:rsidRPr="00F96F24">
        <w:rPr>
          <w:rFonts w:ascii="Times New Roman" w:hAnsi="Times New Roman" w:cs="Times New Roman"/>
          <w:sz w:val="28"/>
          <w:szCs w:val="28"/>
        </w:rPr>
        <w:t>Профсспорттура</w:t>
      </w:r>
      <w:proofErr w:type="spellEnd"/>
      <w:r w:rsidR="00D86800" w:rsidRPr="00F96F24">
        <w:rPr>
          <w:rFonts w:ascii="Times New Roman" w:hAnsi="Times New Roman" w:cs="Times New Roman"/>
          <w:sz w:val="28"/>
          <w:szCs w:val="28"/>
        </w:rPr>
        <w:t xml:space="preserve"> на сегодняшний день ограничивается только ежегодными собраниями</w:t>
      </w:r>
      <w:r w:rsidR="00305937" w:rsidRPr="00F96F24">
        <w:rPr>
          <w:rFonts w:ascii="Times New Roman" w:hAnsi="Times New Roman" w:cs="Times New Roman"/>
          <w:sz w:val="28"/>
          <w:szCs w:val="28"/>
        </w:rPr>
        <w:t>, участием в консультационных совещаниях с Министерством</w:t>
      </w:r>
      <w:r w:rsidR="00A511E8">
        <w:rPr>
          <w:rFonts w:ascii="Times New Roman" w:hAnsi="Times New Roman" w:cs="Times New Roman"/>
          <w:sz w:val="28"/>
          <w:szCs w:val="28"/>
        </w:rPr>
        <w:t xml:space="preserve"> </w:t>
      </w:r>
      <w:r w:rsidR="00305937" w:rsidRPr="00F96F24">
        <w:rPr>
          <w:rFonts w:ascii="Times New Roman" w:hAnsi="Times New Roman" w:cs="Times New Roman"/>
          <w:sz w:val="28"/>
          <w:szCs w:val="28"/>
        </w:rPr>
        <w:t xml:space="preserve">спорта России </w:t>
      </w:r>
      <w:r w:rsidR="00D86800" w:rsidRPr="00F96F24">
        <w:rPr>
          <w:rFonts w:ascii="Times New Roman" w:hAnsi="Times New Roman" w:cs="Times New Roman"/>
          <w:sz w:val="28"/>
          <w:szCs w:val="28"/>
        </w:rPr>
        <w:t>и организацией профсоюзных спар</w:t>
      </w:r>
      <w:r w:rsidR="00305937" w:rsidRPr="00F96F24">
        <w:rPr>
          <w:rFonts w:ascii="Times New Roman" w:hAnsi="Times New Roman" w:cs="Times New Roman"/>
          <w:sz w:val="28"/>
          <w:szCs w:val="28"/>
        </w:rPr>
        <w:t>такиад. Никаких сведений о деятельности, связанной с защитой трудовых прав членов профсоюза в общем доступе нет.</w:t>
      </w:r>
      <w:r w:rsidRPr="00F96F24">
        <w:rPr>
          <w:rFonts w:ascii="Times New Roman" w:hAnsi="Times New Roman" w:cs="Times New Roman"/>
          <w:sz w:val="28"/>
          <w:szCs w:val="28"/>
        </w:rPr>
        <w:t xml:space="preserve"> Самые крупные, коммерчески успешные виды спорта имеют свои профсоюзы, поэтому деятельность </w:t>
      </w:r>
      <w:proofErr w:type="spellStart"/>
      <w:r w:rsidRPr="00F96F24">
        <w:rPr>
          <w:rFonts w:ascii="Times New Roman" w:hAnsi="Times New Roman" w:cs="Times New Roman"/>
          <w:sz w:val="28"/>
          <w:szCs w:val="28"/>
        </w:rPr>
        <w:t>Профспорттура</w:t>
      </w:r>
      <w:proofErr w:type="spellEnd"/>
      <w:r w:rsidR="00A511E8">
        <w:rPr>
          <w:rFonts w:ascii="Times New Roman" w:hAnsi="Times New Roman" w:cs="Times New Roman"/>
          <w:sz w:val="28"/>
          <w:szCs w:val="28"/>
        </w:rPr>
        <w:t xml:space="preserve"> </w:t>
      </w:r>
      <w:r w:rsidR="0051104D" w:rsidRPr="00F96F24">
        <w:rPr>
          <w:rFonts w:ascii="Times New Roman" w:hAnsi="Times New Roman" w:cs="Times New Roman"/>
          <w:sz w:val="28"/>
          <w:szCs w:val="28"/>
        </w:rPr>
        <w:t xml:space="preserve">ограничивается небольшим кругом работников, трудящихся в организациях физической культуры и спорта, подведомственных Министерству спорта Российской Федерации. </w:t>
      </w:r>
    </w:p>
    <w:p w14:paraId="33ECD90C" w14:textId="77777777" w:rsidR="00593CD4" w:rsidRPr="00F96F24" w:rsidRDefault="00911B6A" w:rsidP="00954CE1">
      <w:pPr>
        <w:spacing w:after="0" w:line="360" w:lineRule="auto"/>
        <w:ind w:firstLine="567"/>
        <w:jc w:val="both"/>
        <w:rPr>
          <w:rFonts w:ascii="Times New Roman" w:hAnsi="Times New Roman" w:cs="Times New Roman"/>
          <w:sz w:val="28"/>
          <w:szCs w:val="28"/>
        </w:rPr>
      </w:pPr>
      <w:r w:rsidRPr="00F96F24">
        <w:rPr>
          <w:rFonts w:ascii="Times New Roman" w:hAnsi="Times New Roman" w:cs="Times New Roman"/>
          <w:sz w:val="28"/>
          <w:szCs w:val="28"/>
        </w:rPr>
        <w:t xml:space="preserve">Профессиональные союзы спортсменов в России находятся на стадии становления. Инициативы, принимаемые ими, имеют определенную ценность для российского спорта, но развитие их деятельности сильно затрудняется внутренними организационными проблемами. </w:t>
      </w:r>
      <w:r w:rsidR="0051104D" w:rsidRPr="00F96F24">
        <w:rPr>
          <w:rFonts w:ascii="Times New Roman" w:hAnsi="Times New Roman" w:cs="Times New Roman"/>
          <w:sz w:val="28"/>
          <w:szCs w:val="28"/>
        </w:rPr>
        <w:t>В частности, отметим  проблему существования</w:t>
      </w:r>
      <w:r w:rsidR="00305937" w:rsidRPr="00F96F24">
        <w:rPr>
          <w:rFonts w:ascii="Times New Roman" w:hAnsi="Times New Roman" w:cs="Times New Roman"/>
          <w:sz w:val="28"/>
          <w:szCs w:val="28"/>
        </w:rPr>
        <w:t xml:space="preserve"> конкурирующих между собой </w:t>
      </w:r>
      <w:r w:rsidR="0051104D" w:rsidRPr="00F96F24">
        <w:rPr>
          <w:rFonts w:ascii="Times New Roman" w:hAnsi="Times New Roman" w:cs="Times New Roman"/>
          <w:sz w:val="28"/>
          <w:szCs w:val="28"/>
        </w:rPr>
        <w:t xml:space="preserve">профсоюзных </w:t>
      </w:r>
      <w:r w:rsidR="00305937" w:rsidRPr="00F96F24">
        <w:rPr>
          <w:rFonts w:ascii="Times New Roman" w:hAnsi="Times New Roman" w:cs="Times New Roman"/>
          <w:sz w:val="28"/>
          <w:szCs w:val="28"/>
        </w:rPr>
        <w:t>организаций</w:t>
      </w:r>
      <w:r w:rsidR="0051104D" w:rsidRPr="00F96F24">
        <w:rPr>
          <w:rFonts w:ascii="Times New Roman" w:hAnsi="Times New Roman" w:cs="Times New Roman"/>
          <w:sz w:val="28"/>
          <w:szCs w:val="28"/>
        </w:rPr>
        <w:t xml:space="preserve">. Такая практика </w:t>
      </w:r>
      <w:r w:rsidR="00305937" w:rsidRPr="00F96F24">
        <w:rPr>
          <w:rFonts w:ascii="Times New Roman" w:hAnsi="Times New Roman" w:cs="Times New Roman"/>
          <w:sz w:val="28"/>
          <w:szCs w:val="28"/>
        </w:rPr>
        <w:t>скорее порождает к</w:t>
      </w:r>
      <w:r w:rsidR="0051104D" w:rsidRPr="00F96F24">
        <w:rPr>
          <w:rFonts w:ascii="Times New Roman" w:hAnsi="Times New Roman" w:cs="Times New Roman"/>
          <w:sz w:val="28"/>
          <w:szCs w:val="28"/>
        </w:rPr>
        <w:t xml:space="preserve">онфликт, чем борется с ним, по сути, потенциал профсоюзной активности растрачивается на выяснение отношений друг с другом.  </w:t>
      </w:r>
    </w:p>
    <w:p w14:paraId="204F8188" w14:textId="77777777" w:rsidR="00F96F24" w:rsidRDefault="00F96F24" w:rsidP="00954CE1">
      <w:pPr>
        <w:pStyle w:val="ad"/>
        <w:shd w:val="clear" w:color="auto" w:fill="FFFFFF"/>
        <w:spacing w:before="0" w:beforeAutospacing="0" w:after="0" w:afterAutospacing="0" w:line="360" w:lineRule="auto"/>
        <w:ind w:firstLine="567"/>
        <w:jc w:val="both"/>
        <w:rPr>
          <w:color w:val="000000"/>
          <w:sz w:val="28"/>
          <w:szCs w:val="28"/>
          <w:shd w:val="clear" w:color="auto" w:fill="FFFFFF"/>
        </w:rPr>
      </w:pPr>
      <w:r>
        <w:rPr>
          <w:color w:val="000000"/>
          <w:sz w:val="28"/>
          <w:szCs w:val="28"/>
          <w:shd w:val="clear" w:color="auto" w:fill="FFFFFF"/>
        </w:rPr>
        <w:t>Как мы отмечали ранее, стороны конфликта</w:t>
      </w:r>
      <w:r w:rsidR="00A511E8">
        <w:rPr>
          <w:color w:val="000000"/>
          <w:sz w:val="28"/>
          <w:szCs w:val="28"/>
          <w:shd w:val="clear" w:color="auto" w:fill="FFFFFF"/>
        </w:rPr>
        <w:t xml:space="preserve"> </w:t>
      </w:r>
      <w:r>
        <w:rPr>
          <w:color w:val="000000"/>
          <w:sz w:val="28"/>
          <w:szCs w:val="28"/>
          <w:shd w:val="clear" w:color="auto" w:fill="FFFFFF"/>
        </w:rPr>
        <w:t xml:space="preserve">в профессиональном спорте преимущественно предпочитают обращаться за разрешением спора в </w:t>
      </w:r>
      <w:proofErr w:type="spellStart"/>
      <w:r>
        <w:rPr>
          <w:color w:val="000000"/>
          <w:sz w:val="28"/>
          <w:szCs w:val="28"/>
          <w:shd w:val="clear" w:color="auto" w:fill="FFFFFF"/>
        </w:rPr>
        <w:t>юрисдикционные</w:t>
      </w:r>
      <w:proofErr w:type="spellEnd"/>
      <w:r>
        <w:rPr>
          <w:color w:val="000000"/>
          <w:sz w:val="28"/>
          <w:szCs w:val="28"/>
          <w:shd w:val="clear" w:color="auto" w:fill="FFFFFF"/>
        </w:rPr>
        <w:t xml:space="preserve"> органы спортивных федераций</w:t>
      </w:r>
      <w:r w:rsidRPr="00F96F24">
        <w:rPr>
          <w:color w:val="000000"/>
          <w:sz w:val="28"/>
          <w:szCs w:val="28"/>
          <w:shd w:val="clear" w:color="auto" w:fill="FFFFFF"/>
        </w:rPr>
        <w:t xml:space="preserve">. </w:t>
      </w:r>
      <w:r>
        <w:rPr>
          <w:color w:val="000000"/>
          <w:sz w:val="28"/>
          <w:szCs w:val="28"/>
          <w:shd w:val="clear" w:color="auto" w:fill="FFFFFF"/>
        </w:rPr>
        <w:t>Это объясняется</w:t>
      </w:r>
      <w:r w:rsidR="00196039">
        <w:rPr>
          <w:color w:val="000000"/>
          <w:sz w:val="28"/>
          <w:szCs w:val="28"/>
          <w:shd w:val="clear" w:color="auto" w:fill="FFFFFF"/>
        </w:rPr>
        <w:t xml:space="preserve"> как </w:t>
      </w:r>
      <w:r w:rsidR="00196039">
        <w:rPr>
          <w:color w:val="000000"/>
          <w:sz w:val="28"/>
          <w:szCs w:val="28"/>
          <w:shd w:val="clear" w:color="auto" w:fill="FFFFFF"/>
        </w:rPr>
        <w:lastRenderedPageBreak/>
        <w:t>отсутствием комиссий по трудовым спорам, и нежеланием тратить время в государственных судах, так и</w:t>
      </w:r>
      <w:r>
        <w:rPr>
          <w:color w:val="000000"/>
          <w:sz w:val="28"/>
          <w:szCs w:val="28"/>
          <w:shd w:val="clear" w:color="auto" w:fill="FFFFFF"/>
        </w:rPr>
        <w:t xml:space="preserve"> грамотно выстроенной системой</w:t>
      </w:r>
      <w:r w:rsidR="00A511E8">
        <w:rPr>
          <w:color w:val="000000"/>
          <w:sz w:val="28"/>
          <w:szCs w:val="28"/>
          <w:shd w:val="clear" w:color="auto" w:fill="FFFFFF"/>
        </w:rPr>
        <w:t xml:space="preserve"> </w:t>
      </w:r>
      <w:r w:rsidR="00196039">
        <w:rPr>
          <w:color w:val="000000"/>
          <w:sz w:val="28"/>
          <w:szCs w:val="28"/>
          <w:shd w:val="clear" w:color="auto" w:fill="FFFFFF"/>
        </w:rPr>
        <w:t>юрисдикционных органов спортивных федераций</w:t>
      </w:r>
      <w:r>
        <w:rPr>
          <w:color w:val="000000"/>
          <w:sz w:val="28"/>
          <w:szCs w:val="28"/>
          <w:shd w:val="clear" w:color="auto" w:fill="FFFFFF"/>
        </w:rPr>
        <w:t>, действующей в строгом соответствии с регламентами, обеспечивающими прозрачность процедуры.</w:t>
      </w:r>
      <w:r w:rsidR="00A511E8">
        <w:rPr>
          <w:color w:val="000000"/>
          <w:sz w:val="28"/>
          <w:szCs w:val="28"/>
          <w:shd w:val="clear" w:color="auto" w:fill="FFFFFF"/>
        </w:rPr>
        <w:t xml:space="preserve"> </w:t>
      </w:r>
      <w:r>
        <w:rPr>
          <w:color w:val="000000"/>
          <w:sz w:val="28"/>
          <w:szCs w:val="28"/>
          <w:shd w:val="clear" w:color="auto" w:fill="FFFFFF"/>
        </w:rPr>
        <w:t xml:space="preserve">А в </w:t>
      </w:r>
      <w:r w:rsidR="00196039">
        <w:rPr>
          <w:color w:val="000000"/>
          <w:sz w:val="28"/>
          <w:szCs w:val="28"/>
          <w:shd w:val="clear" w:color="auto" w:fill="FFFFFF"/>
        </w:rPr>
        <w:t xml:space="preserve">исключительных случаях, когда конфликт не был разрешен посредством обращения в </w:t>
      </w:r>
      <w:proofErr w:type="spellStart"/>
      <w:r w:rsidR="00196039">
        <w:rPr>
          <w:color w:val="000000"/>
          <w:sz w:val="28"/>
          <w:szCs w:val="28"/>
          <w:shd w:val="clear" w:color="auto" w:fill="FFFFFF"/>
        </w:rPr>
        <w:t>юрисдикционные</w:t>
      </w:r>
      <w:proofErr w:type="spellEnd"/>
      <w:r w:rsidR="00196039">
        <w:rPr>
          <w:color w:val="000000"/>
          <w:sz w:val="28"/>
          <w:szCs w:val="28"/>
          <w:shd w:val="clear" w:color="auto" w:fill="FFFFFF"/>
        </w:rPr>
        <w:t xml:space="preserve"> органы спортивных федераций, существует система независимых третейских судов, специализирующихся на разрешении споров с участием субъектов физической культуры и спорта.</w:t>
      </w:r>
    </w:p>
    <w:p w14:paraId="25290A46" w14:textId="77777777" w:rsidR="00196039" w:rsidRDefault="00AF4F3E" w:rsidP="00954CE1">
      <w:pPr>
        <w:pStyle w:val="ad"/>
        <w:shd w:val="clear" w:color="auto" w:fill="FFFFFF"/>
        <w:spacing w:before="0" w:beforeAutospacing="0" w:after="0" w:afterAutospacing="0" w:line="360" w:lineRule="auto"/>
        <w:ind w:firstLine="567"/>
        <w:jc w:val="both"/>
        <w:rPr>
          <w:color w:val="000000"/>
          <w:sz w:val="28"/>
          <w:szCs w:val="28"/>
          <w:shd w:val="clear" w:color="auto" w:fill="FFFFFF"/>
        </w:rPr>
      </w:pPr>
      <w:r>
        <w:rPr>
          <w:sz w:val="28"/>
          <w:szCs w:val="28"/>
        </w:rPr>
        <w:t>Так</w:t>
      </w:r>
      <w:r w:rsidRPr="00F96F24">
        <w:rPr>
          <w:sz w:val="28"/>
          <w:szCs w:val="28"/>
        </w:rPr>
        <w:t xml:space="preserve">, в профессиональном спорте широко распространена практика разрешения спора в третейском суде, деятельность которого основывается на принципах законности, </w:t>
      </w:r>
      <w:r w:rsidRPr="00470E55">
        <w:rPr>
          <w:sz w:val="28"/>
          <w:szCs w:val="28"/>
        </w:rPr>
        <w:t>конфиденциальности</w:t>
      </w:r>
      <w:r w:rsidRPr="00F96F24">
        <w:rPr>
          <w:sz w:val="28"/>
          <w:szCs w:val="28"/>
        </w:rPr>
        <w:t>, независимости и беспристрастности третейских судей (статья 18 Федерального закона от 29.12.2015 №382-ФЗ «Об арбитраже (третейском разбирательстве) в Российской Федерации»).</w:t>
      </w:r>
      <w:r w:rsidR="00A511E8">
        <w:rPr>
          <w:sz w:val="28"/>
          <w:szCs w:val="28"/>
        </w:rPr>
        <w:t xml:space="preserve"> </w:t>
      </w:r>
      <w:r w:rsidR="00196039">
        <w:rPr>
          <w:color w:val="000000"/>
          <w:sz w:val="28"/>
          <w:szCs w:val="28"/>
          <w:shd w:val="clear" w:color="auto" w:fill="FFFFFF"/>
        </w:rPr>
        <w:t xml:space="preserve">В литературе отмечается, что распространение  практики разрешения споров </w:t>
      </w:r>
      <w:r w:rsidR="00F96F24" w:rsidRPr="00F96F24">
        <w:rPr>
          <w:color w:val="000000"/>
          <w:sz w:val="28"/>
          <w:szCs w:val="28"/>
          <w:shd w:val="clear" w:color="auto" w:fill="FFFFFF"/>
        </w:rPr>
        <w:t>специал</w:t>
      </w:r>
      <w:r w:rsidR="00196039">
        <w:rPr>
          <w:color w:val="000000"/>
          <w:sz w:val="28"/>
          <w:szCs w:val="28"/>
          <w:shd w:val="clear" w:color="auto" w:fill="FFFFFF"/>
        </w:rPr>
        <w:t xml:space="preserve">изированными третейскими судами объясняется уникальной возможностью сочетания специальных знаний арбитров в области спортивных отношений, с независимостью и </w:t>
      </w:r>
      <w:r w:rsidR="00F96F24" w:rsidRPr="00F96F24">
        <w:rPr>
          <w:color w:val="000000"/>
          <w:sz w:val="28"/>
          <w:szCs w:val="28"/>
          <w:shd w:val="clear" w:color="auto" w:fill="FFFFFF"/>
        </w:rPr>
        <w:t>оперативность</w:t>
      </w:r>
      <w:r w:rsidR="00196039">
        <w:rPr>
          <w:color w:val="000000"/>
          <w:sz w:val="28"/>
          <w:szCs w:val="28"/>
          <w:shd w:val="clear" w:color="auto" w:fill="FFFFFF"/>
        </w:rPr>
        <w:t>ю разрешения споров.</w:t>
      </w:r>
      <w:r w:rsidR="00196039">
        <w:rPr>
          <w:rStyle w:val="a5"/>
          <w:color w:val="000000"/>
          <w:sz w:val="28"/>
          <w:szCs w:val="28"/>
          <w:shd w:val="clear" w:color="auto" w:fill="FFFFFF"/>
        </w:rPr>
        <w:footnoteReference w:id="94"/>
      </w:r>
      <w:r w:rsidR="00196039">
        <w:rPr>
          <w:color w:val="000000"/>
          <w:sz w:val="28"/>
          <w:szCs w:val="28"/>
          <w:shd w:val="clear" w:color="auto" w:fill="FFFFFF"/>
        </w:rPr>
        <w:t xml:space="preserve"> От себя добавим, что еще одним немаловажным достоинством разрешения спора в специализированном третейском суде является конфиденциальность как самой процедуры разрешения спора, так и принятого в итоге решения суда. </w:t>
      </w:r>
    </w:p>
    <w:p w14:paraId="327BE2AE" w14:textId="77777777" w:rsidR="00F96F24" w:rsidRPr="00F96F24" w:rsidRDefault="00196039" w:rsidP="00954CE1">
      <w:pPr>
        <w:pStyle w:val="ad"/>
        <w:shd w:val="clear" w:color="auto" w:fill="FFFFFF"/>
        <w:spacing w:before="0" w:beforeAutospacing="0" w:after="0" w:afterAutospacing="0" w:line="360" w:lineRule="auto"/>
        <w:ind w:firstLine="567"/>
        <w:jc w:val="both"/>
        <w:rPr>
          <w:color w:val="000000"/>
          <w:sz w:val="28"/>
          <w:szCs w:val="28"/>
        </w:rPr>
      </w:pPr>
      <w:r>
        <w:rPr>
          <w:color w:val="000000"/>
          <w:sz w:val="28"/>
          <w:szCs w:val="28"/>
          <w:shd w:val="clear" w:color="auto" w:fill="FFFFFF"/>
        </w:rPr>
        <w:t xml:space="preserve">Безусловным авторитетом в сфере профессионального спорта пользуется </w:t>
      </w:r>
      <w:r w:rsidR="00F96F24" w:rsidRPr="00F96F24">
        <w:rPr>
          <w:color w:val="000000"/>
          <w:sz w:val="28"/>
          <w:szCs w:val="28"/>
          <w:shd w:val="clear" w:color="auto" w:fill="FFFFFF"/>
        </w:rPr>
        <w:t>Международный спортивный арбитражный суд (</w:t>
      </w:r>
      <w:proofErr w:type="spellStart"/>
      <w:r w:rsidR="00F96F24" w:rsidRPr="00F96F24">
        <w:rPr>
          <w:color w:val="000000"/>
          <w:sz w:val="28"/>
          <w:szCs w:val="28"/>
          <w:shd w:val="clear" w:color="auto" w:fill="FFFFFF"/>
        </w:rPr>
        <w:t>Court</w:t>
      </w:r>
      <w:proofErr w:type="spellEnd"/>
      <w:r w:rsidR="00A511E8">
        <w:rPr>
          <w:color w:val="000000"/>
          <w:sz w:val="28"/>
          <w:szCs w:val="28"/>
          <w:shd w:val="clear" w:color="auto" w:fill="FFFFFF"/>
        </w:rPr>
        <w:t xml:space="preserve"> </w:t>
      </w:r>
      <w:proofErr w:type="spellStart"/>
      <w:r w:rsidR="00F96F24" w:rsidRPr="00F96F24">
        <w:rPr>
          <w:color w:val="000000"/>
          <w:sz w:val="28"/>
          <w:szCs w:val="28"/>
          <w:shd w:val="clear" w:color="auto" w:fill="FFFFFF"/>
        </w:rPr>
        <w:t>of</w:t>
      </w:r>
      <w:proofErr w:type="spellEnd"/>
      <w:r w:rsidR="00A511E8">
        <w:rPr>
          <w:color w:val="000000"/>
          <w:sz w:val="28"/>
          <w:szCs w:val="28"/>
          <w:shd w:val="clear" w:color="auto" w:fill="FFFFFF"/>
        </w:rPr>
        <w:t xml:space="preserve"> </w:t>
      </w:r>
      <w:proofErr w:type="spellStart"/>
      <w:r w:rsidR="00F96F24" w:rsidRPr="00F96F24">
        <w:rPr>
          <w:color w:val="000000"/>
          <w:sz w:val="28"/>
          <w:szCs w:val="28"/>
          <w:shd w:val="clear" w:color="auto" w:fill="FFFFFF"/>
        </w:rPr>
        <w:t>Arbitration</w:t>
      </w:r>
      <w:proofErr w:type="spellEnd"/>
      <w:r w:rsidR="00A511E8">
        <w:rPr>
          <w:color w:val="000000"/>
          <w:sz w:val="28"/>
          <w:szCs w:val="28"/>
          <w:shd w:val="clear" w:color="auto" w:fill="FFFFFF"/>
        </w:rPr>
        <w:t xml:space="preserve"> </w:t>
      </w:r>
      <w:proofErr w:type="spellStart"/>
      <w:r w:rsidR="00F96F24" w:rsidRPr="00F96F24">
        <w:rPr>
          <w:color w:val="000000"/>
          <w:sz w:val="28"/>
          <w:szCs w:val="28"/>
          <w:shd w:val="clear" w:color="auto" w:fill="FFFFFF"/>
        </w:rPr>
        <w:t>for</w:t>
      </w:r>
      <w:proofErr w:type="spellEnd"/>
      <w:r w:rsidR="00A511E8">
        <w:rPr>
          <w:color w:val="000000"/>
          <w:sz w:val="28"/>
          <w:szCs w:val="28"/>
          <w:shd w:val="clear" w:color="auto" w:fill="FFFFFF"/>
        </w:rPr>
        <w:t xml:space="preserve"> </w:t>
      </w:r>
      <w:proofErr w:type="spellStart"/>
      <w:r w:rsidR="00F96F24" w:rsidRPr="00F96F24">
        <w:rPr>
          <w:color w:val="000000"/>
          <w:sz w:val="28"/>
          <w:szCs w:val="28"/>
          <w:shd w:val="clear" w:color="auto" w:fill="FFFFFF"/>
        </w:rPr>
        <w:t>Sport</w:t>
      </w:r>
      <w:proofErr w:type="spellEnd"/>
      <w:r w:rsidR="00F96F24" w:rsidRPr="00F96F24">
        <w:rPr>
          <w:color w:val="000000"/>
          <w:sz w:val="28"/>
          <w:szCs w:val="28"/>
          <w:shd w:val="clear" w:color="auto" w:fill="FFFFFF"/>
        </w:rPr>
        <w:t xml:space="preserve">, CAS) в </w:t>
      </w:r>
      <w:r>
        <w:rPr>
          <w:color w:val="000000"/>
          <w:sz w:val="28"/>
          <w:szCs w:val="28"/>
          <w:shd w:val="clear" w:color="auto" w:fill="FFFFFF"/>
        </w:rPr>
        <w:t xml:space="preserve">Лозанне (далее – </w:t>
      </w:r>
      <w:r w:rsidR="00AF60CD">
        <w:rPr>
          <w:color w:val="000000"/>
          <w:sz w:val="28"/>
          <w:szCs w:val="28"/>
          <w:shd w:val="clear" w:color="auto" w:fill="FFFFFF"/>
        </w:rPr>
        <w:t>КАС</w:t>
      </w:r>
      <w:r>
        <w:rPr>
          <w:color w:val="000000"/>
          <w:sz w:val="28"/>
          <w:szCs w:val="28"/>
          <w:shd w:val="clear" w:color="auto" w:fill="FFFFFF"/>
        </w:rPr>
        <w:t xml:space="preserve">). </w:t>
      </w:r>
      <w:r w:rsidR="00DF7ADB">
        <w:rPr>
          <w:color w:val="000000"/>
          <w:sz w:val="28"/>
          <w:szCs w:val="28"/>
          <w:shd w:val="clear" w:color="auto" w:fill="FFFFFF"/>
        </w:rPr>
        <w:t xml:space="preserve">Вся деятельность </w:t>
      </w:r>
      <w:r w:rsidR="00AF60CD">
        <w:rPr>
          <w:color w:val="000000"/>
          <w:sz w:val="28"/>
          <w:szCs w:val="28"/>
          <w:shd w:val="clear" w:color="auto" w:fill="FFFFFF"/>
        </w:rPr>
        <w:t>КАС</w:t>
      </w:r>
      <w:r w:rsidR="00DF7ADB">
        <w:rPr>
          <w:color w:val="000000"/>
          <w:sz w:val="28"/>
          <w:szCs w:val="28"/>
          <w:shd w:val="clear" w:color="auto" w:fill="FFFFFF"/>
        </w:rPr>
        <w:t xml:space="preserve"> строго регламентирована в соответствии со специальным кодексом, арбитрами</w:t>
      </w:r>
      <w:r w:rsidR="00AF60CD">
        <w:rPr>
          <w:color w:val="000000"/>
          <w:sz w:val="28"/>
          <w:szCs w:val="28"/>
          <w:shd w:val="clear" w:color="auto" w:fill="FFFFFF"/>
        </w:rPr>
        <w:t xml:space="preserve"> КАС</w:t>
      </w:r>
      <w:r w:rsidR="00DF7ADB">
        <w:rPr>
          <w:color w:val="000000"/>
          <w:sz w:val="28"/>
          <w:szCs w:val="28"/>
          <w:shd w:val="clear" w:color="auto" w:fill="FFFFFF"/>
        </w:rPr>
        <w:t xml:space="preserve"> являются лучшие умы в сфере профессионального спорта и науки. За 2016 год </w:t>
      </w:r>
      <w:r w:rsidR="00AF60CD">
        <w:rPr>
          <w:color w:val="000000"/>
          <w:sz w:val="28"/>
          <w:szCs w:val="28"/>
          <w:shd w:val="clear" w:color="auto" w:fill="FFFFFF"/>
        </w:rPr>
        <w:t>КАС</w:t>
      </w:r>
      <w:r w:rsidR="00DF7ADB">
        <w:rPr>
          <w:color w:val="000000"/>
          <w:sz w:val="28"/>
          <w:szCs w:val="28"/>
          <w:shd w:val="clear" w:color="auto" w:fill="FFFFFF"/>
        </w:rPr>
        <w:t xml:space="preserve"> рассмотрел в общей сложности 599 дел,</w:t>
      </w:r>
      <w:r w:rsidR="00DF7ADB">
        <w:rPr>
          <w:rStyle w:val="a5"/>
          <w:color w:val="000000"/>
          <w:sz w:val="28"/>
          <w:szCs w:val="28"/>
          <w:shd w:val="clear" w:color="auto" w:fill="FFFFFF"/>
        </w:rPr>
        <w:footnoteReference w:id="95"/>
      </w:r>
      <w:r w:rsidR="00DF7ADB">
        <w:rPr>
          <w:color w:val="000000"/>
          <w:sz w:val="28"/>
          <w:szCs w:val="28"/>
          <w:shd w:val="clear" w:color="auto" w:fill="FFFFFF"/>
        </w:rPr>
        <w:t xml:space="preserve"> которые подразделяются две категории – экономические споры (в том числе возникающие из трудовых договоров с профессиональными спортсменами) и дисциплинарные. </w:t>
      </w:r>
    </w:p>
    <w:p w14:paraId="55B3F4BB" w14:textId="77777777" w:rsidR="00DF7ADB" w:rsidRDefault="00DF7ADB" w:rsidP="00954CE1">
      <w:pPr>
        <w:pStyle w:val="ad"/>
        <w:shd w:val="clear" w:color="auto" w:fill="FFFFFF"/>
        <w:spacing w:before="0" w:beforeAutospacing="0" w:after="0" w:afterAutospacing="0" w:line="360" w:lineRule="auto"/>
        <w:ind w:firstLine="567"/>
        <w:jc w:val="both"/>
        <w:rPr>
          <w:color w:val="000000"/>
          <w:sz w:val="28"/>
          <w:szCs w:val="28"/>
          <w:shd w:val="clear" w:color="auto" w:fill="FFFFFF"/>
        </w:rPr>
      </w:pPr>
      <w:r>
        <w:rPr>
          <w:color w:val="000000"/>
          <w:sz w:val="28"/>
          <w:szCs w:val="28"/>
        </w:rPr>
        <w:lastRenderedPageBreak/>
        <w:t xml:space="preserve">Особая привлекательность обращения в </w:t>
      </w:r>
      <w:r w:rsidR="00AF60CD">
        <w:rPr>
          <w:color w:val="000000"/>
          <w:sz w:val="28"/>
          <w:szCs w:val="28"/>
          <w:shd w:val="clear" w:color="auto" w:fill="FFFFFF"/>
        </w:rPr>
        <w:t>КАС</w:t>
      </w:r>
      <w:r w:rsidR="00A511E8">
        <w:rPr>
          <w:color w:val="000000"/>
          <w:sz w:val="28"/>
          <w:szCs w:val="28"/>
          <w:shd w:val="clear" w:color="auto" w:fill="FFFFFF"/>
        </w:rPr>
        <w:t xml:space="preserve"> </w:t>
      </w:r>
      <w:r>
        <w:rPr>
          <w:color w:val="000000"/>
          <w:sz w:val="28"/>
          <w:szCs w:val="28"/>
        </w:rPr>
        <w:t xml:space="preserve">заключается в юридической силе принимаемого судом решения. Обжалование принятого </w:t>
      </w:r>
      <w:r w:rsidR="00AF60CD">
        <w:rPr>
          <w:color w:val="000000"/>
          <w:sz w:val="28"/>
          <w:szCs w:val="28"/>
          <w:shd w:val="clear" w:color="auto" w:fill="FFFFFF"/>
        </w:rPr>
        <w:t>КАС</w:t>
      </w:r>
      <w:r w:rsidR="00A511E8">
        <w:rPr>
          <w:color w:val="000000"/>
          <w:sz w:val="28"/>
          <w:szCs w:val="28"/>
          <w:shd w:val="clear" w:color="auto" w:fill="FFFFFF"/>
        </w:rPr>
        <w:t xml:space="preserve"> </w:t>
      </w:r>
      <w:r>
        <w:rPr>
          <w:color w:val="000000"/>
          <w:sz w:val="28"/>
          <w:szCs w:val="28"/>
        </w:rPr>
        <w:t xml:space="preserve">решения по делу можно назвать окончательным, оно может быть обжаловано только в апелляционное арбитражное подразделение самого </w:t>
      </w:r>
      <w:r w:rsidR="00AF60CD">
        <w:rPr>
          <w:color w:val="000000"/>
          <w:sz w:val="28"/>
          <w:szCs w:val="28"/>
          <w:shd w:val="clear" w:color="auto" w:fill="FFFFFF"/>
        </w:rPr>
        <w:t>КАС</w:t>
      </w:r>
      <w:r>
        <w:rPr>
          <w:color w:val="000000"/>
          <w:sz w:val="28"/>
          <w:szCs w:val="28"/>
        </w:rPr>
        <w:t xml:space="preserve">, и по строго определенным основаниям. Единственный, но очень существенный минус процедуры разрешения спора в </w:t>
      </w:r>
      <w:r w:rsidR="00AF60CD">
        <w:rPr>
          <w:color w:val="000000"/>
          <w:sz w:val="28"/>
          <w:szCs w:val="28"/>
          <w:shd w:val="clear" w:color="auto" w:fill="FFFFFF"/>
        </w:rPr>
        <w:t>КАС</w:t>
      </w:r>
      <w:r>
        <w:rPr>
          <w:color w:val="000000"/>
          <w:sz w:val="28"/>
          <w:szCs w:val="28"/>
          <w:shd w:val="clear" w:color="auto" w:fill="FFFFFF"/>
        </w:rPr>
        <w:t xml:space="preserve"> заключается в дороговизне поддержания процедуры. Квалифицированное юридическое сопровождение дела в </w:t>
      </w:r>
      <w:r w:rsidR="00AF60CD">
        <w:rPr>
          <w:color w:val="000000"/>
          <w:sz w:val="28"/>
          <w:szCs w:val="28"/>
          <w:shd w:val="clear" w:color="auto" w:fill="FFFFFF"/>
        </w:rPr>
        <w:t>КАС</w:t>
      </w:r>
      <w:r>
        <w:rPr>
          <w:color w:val="000000"/>
          <w:sz w:val="28"/>
          <w:szCs w:val="28"/>
          <w:shd w:val="clear" w:color="auto" w:fill="FFFFFF"/>
        </w:rPr>
        <w:t xml:space="preserve"> может обеспечить </w:t>
      </w:r>
      <w:r w:rsidR="009E24F9">
        <w:rPr>
          <w:color w:val="000000"/>
          <w:sz w:val="28"/>
          <w:szCs w:val="28"/>
          <w:shd w:val="clear" w:color="auto" w:fill="FFFFFF"/>
        </w:rPr>
        <w:t xml:space="preserve">только </w:t>
      </w:r>
      <w:r>
        <w:rPr>
          <w:color w:val="000000"/>
          <w:sz w:val="28"/>
          <w:szCs w:val="28"/>
          <w:shd w:val="clear" w:color="auto" w:fill="FFFFFF"/>
        </w:rPr>
        <w:t>редкий специалист, с соответствующим уровнем оплаты услуг</w:t>
      </w:r>
      <w:r w:rsidR="009E24F9">
        <w:rPr>
          <w:color w:val="000000"/>
          <w:sz w:val="28"/>
          <w:szCs w:val="28"/>
          <w:shd w:val="clear" w:color="auto" w:fill="FFFFFF"/>
        </w:rPr>
        <w:t xml:space="preserve">. </w:t>
      </w:r>
    </w:p>
    <w:p w14:paraId="73C07F03" w14:textId="77777777" w:rsidR="009E24F9" w:rsidRDefault="009E24F9" w:rsidP="00954CE1">
      <w:pPr>
        <w:pStyle w:val="ad"/>
        <w:shd w:val="clear" w:color="auto" w:fill="FFFFFF"/>
        <w:spacing w:before="0" w:beforeAutospacing="0" w:after="0" w:afterAutospacing="0" w:line="360" w:lineRule="auto"/>
        <w:ind w:firstLine="567"/>
        <w:jc w:val="both"/>
        <w:rPr>
          <w:color w:val="000000"/>
          <w:sz w:val="28"/>
          <w:szCs w:val="28"/>
          <w:shd w:val="clear" w:color="auto" w:fill="FFFFFF"/>
        </w:rPr>
      </w:pPr>
      <w:r>
        <w:rPr>
          <w:color w:val="000000"/>
          <w:sz w:val="28"/>
          <w:szCs w:val="28"/>
          <w:shd w:val="clear" w:color="auto" w:fill="FFFFFF"/>
        </w:rPr>
        <w:t xml:space="preserve">Но иногда восстановление нарушенных прав требует обращения в </w:t>
      </w:r>
      <w:r w:rsidR="00AF60CD">
        <w:rPr>
          <w:color w:val="000000"/>
          <w:sz w:val="28"/>
          <w:szCs w:val="28"/>
          <w:shd w:val="clear" w:color="auto" w:fill="FFFFFF"/>
        </w:rPr>
        <w:t>КАС</w:t>
      </w:r>
      <w:r>
        <w:rPr>
          <w:color w:val="000000"/>
          <w:sz w:val="28"/>
          <w:szCs w:val="28"/>
          <w:shd w:val="clear" w:color="auto" w:fill="FFFFFF"/>
        </w:rPr>
        <w:t xml:space="preserve">, как в последнюю, наиболее авторитетную и квалифицированную инстанцию по разрешению споров с участием профессиональных спортсменов. В частности, в случаях, когда спортсмен был незаконно уволен, а </w:t>
      </w:r>
      <w:proofErr w:type="spellStart"/>
      <w:r>
        <w:rPr>
          <w:color w:val="000000"/>
          <w:sz w:val="28"/>
          <w:szCs w:val="28"/>
          <w:shd w:val="clear" w:color="auto" w:fill="FFFFFF"/>
        </w:rPr>
        <w:t>юрисдикционные</w:t>
      </w:r>
      <w:proofErr w:type="spellEnd"/>
      <w:r>
        <w:rPr>
          <w:color w:val="000000"/>
          <w:sz w:val="28"/>
          <w:szCs w:val="28"/>
          <w:shd w:val="clear" w:color="auto" w:fill="FFFFFF"/>
        </w:rPr>
        <w:t xml:space="preserve"> органы спортивной федерации не видят в действиях работодателя недобросовестности и нарушения прав работника. </w:t>
      </w:r>
    </w:p>
    <w:p w14:paraId="3AD58CC7" w14:textId="77777777" w:rsidR="009E24F9" w:rsidRPr="003943B0" w:rsidRDefault="009E24F9" w:rsidP="00954CE1">
      <w:pPr>
        <w:pStyle w:val="ad"/>
        <w:shd w:val="clear" w:color="auto" w:fill="FFFFFF"/>
        <w:spacing w:before="0" w:beforeAutospacing="0" w:after="0" w:afterAutospacing="0" w:line="360" w:lineRule="auto"/>
        <w:ind w:firstLine="567"/>
        <w:jc w:val="both"/>
        <w:rPr>
          <w:color w:val="000000"/>
          <w:sz w:val="28"/>
          <w:szCs w:val="28"/>
        </w:rPr>
      </w:pPr>
      <w:r>
        <w:rPr>
          <w:color w:val="000000"/>
          <w:sz w:val="28"/>
          <w:szCs w:val="28"/>
          <w:shd w:val="clear" w:color="auto" w:fill="FFFFFF"/>
        </w:rPr>
        <w:t xml:space="preserve">Так было в деле футболиста Руслана </w:t>
      </w:r>
      <w:proofErr w:type="spellStart"/>
      <w:r>
        <w:rPr>
          <w:color w:val="000000"/>
          <w:sz w:val="28"/>
          <w:szCs w:val="28"/>
          <w:shd w:val="clear" w:color="auto" w:fill="FFFFFF"/>
        </w:rPr>
        <w:t>Аджинджала</w:t>
      </w:r>
      <w:proofErr w:type="spellEnd"/>
      <w:r>
        <w:rPr>
          <w:color w:val="000000"/>
          <w:sz w:val="28"/>
          <w:szCs w:val="28"/>
          <w:shd w:val="clear" w:color="auto" w:fill="FFFFFF"/>
        </w:rPr>
        <w:t xml:space="preserve"> против Футбольного клуба «Крылья Советов» (далее – ФК «Крылья Советов»).</w:t>
      </w:r>
      <w:r w:rsidR="001A42B3">
        <w:rPr>
          <w:rStyle w:val="a5"/>
          <w:color w:val="000000"/>
          <w:sz w:val="28"/>
          <w:szCs w:val="28"/>
          <w:shd w:val="clear" w:color="auto" w:fill="FFFFFF"/>
        </w:rPr>
        <w:footnoteReference w:id="96"/>
      </w:r>
      <w:r>
        <w:rPr>
          <w:color w:val="000000"/>
          <w:sz w:val="28"/>
          <w:szCs w:val="28"/>
          <w:shd w:val="clear" w:color="auto" w:fill="FFFFFF"/>
        </w:rPr>
        <w:t xml:space="preserve"> В январе 2009 года спортсмен заключил срочный трудовой договор с</w:t>
      </w:r>
      <w:r w:rsidR="00470E55">
        <w:rPr>
          <w:color w:val="000000"/>
          <w:sz w:val="28"/>
          <w:szCs w:val="28"/>
          <w:shd w:val="clear" w:color="auto" w:fill="FFFFFF"/>
        </w:rPr>
        <w:t xml:space="preserve"> ФК «Крылья Советов» сроком на два года. Через девять</w:t>
      </w:r>
      <w:r>
        <w:rPr>
          <w:color w:val="000000"/>
          <w:sz w:val="28"/>
          <w:szCs w:val="28"/>
          <w:shd w:val="clear" w:color="auto" w:fill="FFFFFF"/>
        </w:rPr>
        <w:t xml:space="preserve"> месяцев руководство клуба сообщило футболисту</w:t>
      </w:r>
      <w:r w:rsidR="00120619">
        <w:rPr>
          <w:color w:val="000000"/>
          <w:sz w:val="28"/>
          <w:szCs w:val="28"/>
          <w:shd w:val="clear" w:color="auto" w:fill="FFFFFF"/>
        </w:rPr>
        <w:t>,</w:t>
      </w:r>
      <w:r>
        <w:rPr>
          <w:color w:val="000000"/>
          <w:sz w:val="28"/>
          <w:szCs w:val="28"/>
          <w:shd w:val="clear" w:color="auto" w:fill="FFFFFF"/>
        </w:rPr>
        <w:t xml:space="preserve"> что больше не нуждается в его услугах и намерено расторгнуть трудовой договор. </w:t>
      </w:r>
      <w:r w:rsidR="003943B0">
        <w:rPr>
          <w:color w:val="000000"/>
          <w:sz w:val="28"/>
          <w:szCs w:val="28"/>
          <w:shd w:val="clear" w:color="auto" w:fill="FFFFFF"/>
        </w:rPr>
        <w:t>Следом последовало</w:t>
      </w:r>
      <w:r>
        <w:rPr>
          <w:color w:val="000000"/>
          <w:sz w:val="28"/>
          <w:szCs w:val="28"/>
          <w:shd w:val="clear" w:color="auto" w:fill="FFFFFF"/>
        </w:rPr>
        <w:t xml:space="preserve"> официальное заявление клуба</w:t>
      </w:r>
      <w:r w:rsidR="003943B0">
        <w:rPr>
          <w:color w:val="000000"/>
          <w:sz w:val="28"/>
          <w:szCs w:val="28"/>
          <w:shd w:val="clear" w:color="auto" w:fill="FFFFFF"/>
        </w:rPr>
        <w:t xml:space="preserve"> о том, что с футболистом расторгнут контракт</w:t>
      </w:r>
      <w:r w:rsidR="00120619">
        <w:rPr>
          <w:color w:val="000000"/>
          <w:sz w:val="28"/>
          <w:szCs w:val="28"/>
          <w:shd w:val="clear" w:color="auto" w:fill="FFFFFF"/>
        </w:rPr>
        <w:t>,</w:t>
      </w:r>
      <w:r w:rsidR="003943B0">
        <w:rPr>
          <w:color w:val="000000"/>
          <w:sz w:val="28"/>
          <w:szCs w:val="28"/>
          <w:shd w:val="clear" w:color="auto" w:fill="FFFFFF"/>
        </w:rPr>
        <w:t xml:space="preserve"> и он покинул расположение клуба</w:t>
      </w:r>
      <w:r>
        <w:rPr>
          <w:color w:val="000000"/>
          <w:sz w:val="28"/>
          <w:szCs w:val="28"/>
          <w:shd w:val="clear" w:color="auto" w:fill="FFFFFF"/>
        </w:rPr>
        <w:t xml:space="preserve">. </w:t>
      </w:r>
      <w:r w:rsidR="003943B0">
        <w:rPr>
          <w:color w:val="000000"/>
          <w:sz w:val="28"/>
          <w:szCs w:val="28"/>
          <w:shd w:val="clear" w:color="auto" w:fill="FFFFFF"/>
        </w:rPr>
        <w:t xml:space="preserve">Руслан </w:t>
      </w:r>
      <w:proofErr w:type="spellStart"/>
      <w:r w:rsidR="003943B0">
        <w:rPr>
          <w:color w:val="000000"/>
          <w:sz w:val="28"/>
          <w:szCs w:val="28"/>
          <w:shd w:val="clear" w:color="auto" w:fill="FFFFFF"/>
        </w:rPr>
        <w:t>Аджинджал</w:t>
      </w:r>
      <w:proofErr w:type="spellEnd"/>
      <w:r w:rsidR="003943B0">
        <w:rPr>
          <w:color w:val="000000"/>
          <w:sz w:val="28"/>
          <w:szCs w:val="28"/>
          <w:shd w:val="clear" w:color="auto" w:fill="FFFFFF"/>
        </w:rPr>
        <w:t xml:space="preserve"> подал жалобу в Палату по разрешению споров РФС, которая по результатам трех заседаний пришла к выводу, что в действиях ФК «Крылья Советов» нет признаков досрочного расторжения трудового договора. Дело в том, что, по сути, работник не имел возможности выполнять свою трудовую функцию, поскольку был необоснованно отстранен от нее, но формально его увольнение не было оформлено в соответствии с </w:t>
      </w:r>
      <w:r w:rsidR="003943B0" w:rsidRPr="003943B0">
        <w:rPr>
          <w:color w:val="000000"/>
          <w:sz w:val="28"/>
          <w:szCs w:val="28"/>
          <w:shd w:val="clear" w:color="auto" w:fill="FFFFFF"/>
        </w:rPr>
        <w:t xml:space="preserve">Трудовым кодексом РФ. Подойдя к разрешению дела с формальной точки зрения, Палата по разрешению споров отказала в </w:t>
      </w:r>
      <w:r w:rsidR="003943B0" w:rsidRPr="003943B0">
        <w:rPr>
          <w:color w:val="000000"/>
          <w:sz w:val="28"/>
          <w:szCs w:val="28"/>
          <w:shd w:val="clear" w:color="auto" w:fill="FFFFFF"/>
        </w:rPr>
        <w:lastRenderedPageBreak/>
        <w:t xml:space="preserve">удовлетворении требований футболиста.  </w:t>
      </w:r>
      <w:proofErr w:type="spellStart"/>
      <w:r w:rsidR="003943B0" w:rsidRPr="003943B0">
        <w:rPr>
          <w:color w:val="000000"/>
          <w:sz w:val="28"/>
          <w:szCs w:val="28"/>
          <w:shd w:val="clear" w:color="auto" w:fill="FFFFFF"/>
        </w:rPr>
        <w:t>Аджинджал</w:t>
      </w:r>
      <w:proofErr w:type="spellEnd"/>
      <w:r w:rsidR="003943B0" w:rsidRPr="003943B0">
        <w:rPr>
          <w:color w:val="000000"/>
          <w:sz w:val="28"/>
          <w:szCs w:val="28"/>
          <w:shd w:val="clear" w:color="auto" w:fill="FFFFFF"/>
        </w:rPr>
        <w:t xml:space="preserve"> обратился в </w:t>
      </w:r>
      <w:r w:rsidR="00AF60CD">
        <w:rPr>
          <w:color w:val="000000"/>
          <w:sz w:val="28"/>
          <w:szCs w:val="28"/>
          <w:shd w:val="clear" w:color="auto" w:fill="FFFFFF"/>
        </w:rPr>
        <w:t>КАС,</w:t>
      </w:r>
      <w:r w:rsidR="003943B0" w:rsidRPr="003943B0">
        <w:rPr>
          <w:color w:val="000000"/>
          <w:sz w:val="28"/>
          <w:szCs w:val="28"/>
          <w:shd w:val="clear" w:color="auto" w:fill="FFFFFF"/>
        </w:rPr>
        <w:t xml:space="preserve"> </w:t>
      </w:r>
      <w:r w:rsidR="001A42B3">
        <w:rPr>
          <w:color w:val="000000"/>
          <w:sz w:val="28"/>
          <w:szCs w:val="28"/>
          <w:shd w:val="clear" w:color="auto" w:fill="FFFFFF"/>
        </w:rPr>
        <w:t xml:space="preserve">который </w:t>
      </w:r>
      <w:r w:rsidR="003943B0" w:rsidRPr="003943B0">
        <w:rPr>
          <w:color w:val="000000"/>
          <w:sz w:val="28"/>
          <w:szCs w:val="28"/>
          <w:shd w:val="clear" w:color="auto" w:fill="FFFFFF"/>
        </w:rPr>
        <w:t xml:space="preserve">принял решение в пользу футболиста, обосновав это тем, что </w:t>
      </w:r>
      <w:r w:rsidR="003943B0">
        <w:rPr>
          <w:color w:val="000000"/>
          <w:sz w:val="28"/>
          <w:szCs w:val="28"/>
          <w:shd w:val="clear" w:color="auto" w:fill="FFFFFF"/>
        </w:rPr>
        <w:t>е</w:t>
      </w:r>
      <w:r w:rsidR="003943B0" w:rsidRPr="003943B0">
        <w:rPr>
          <w:color w:val="222222"/>
          <w:sz w:val="28"/>
          <w:szCs w:val="28"/>
          <w:shd w:val="clear" w:color="auto" w:fill="FFFFFF"/>
        </w:rPr>
        <w:t xml:space="preserve">сли </w:t>
      </w:r>
      <w:r w:rsidR="00A86671">
        <w:rPr>
          <w:color w:val="222222"/>
          <w:sz w:val="28"/>
          <w:szCs w:val="28"/>
          <w:shd w:val="clear" w:color="auto" w:fill="FFFFFF"/>
        </w:rPr>
        <w:t xml:space="preserve">работник </w:t>
      </w:r>
      <w:r w:rsidR="003943B0" w:rsidRPr="003943B0">
        <w:rPr>
          <w:color w:val="222222"/>
          <w:sz w:val="28"/>
          <w:szCs w:val="28"/>
          <w:shd w:val="clear" w:color="auto" w:fill="FFFFFF"/>
        </w:rPr>
        <w:t xml:space="preserve">фактически был уволен, но юридически увольнение не было оформлено клубом, </w:t>
      </w:r>
      <w:r w:rsidR="003943B0">
        <w:rPr>
          <w:color w:val="222222"/>
          <w:sz w:val="28"/>
          <w:szCs w:val="28"/>
          <w:shd w:val="clear" w:color="auto" w:fill="FFFFFF"/>
        </w:rPr>
        <w:t xml:space="preserve">то </w:t>
      </w:r>
      <w:r w:rsidR="003943B0" w:rsidRPr="003943B0">
        <w:rPr>
          <w:color w:val="222222"/>
          <w:sz w:val="28"/>
          <w:szCs w:val="28"/>
          <w:shd w:val="clear" w:color="auto" w:fill="FFFFFF"/>
        </w:rPr>
        <w:t>такие действия клуба должны рассматриваться как расторжение контракта</w:t>
      </w:r>
      <w:r w:rsidR="003943B0">
        <w:rPr>
          <w:color w:val="222222"/>
          <w:sz w:val="28"/>
          <w:szCs w:val="28"/>
          <w:shd w:val="clear" w:color="auto" w:fill="FFFFFF"/>
        </w:rPr>
        <w:t xml:space="preserve">. Требования футболиста были удовлетворены, </w:t>
      </w:r>
      <w:r w:rsidR="003943B0">
        <w:rPr>
          <w:color w:val="000000"/>
          <w:sz w:val="28"/>
          <w:szCs w:val="28"/>
          <w:shd w:val="clear" w:color="auto" w:fill="FFFFFF"/>
        </w:rPr>
        <w:t xml:space="preserve">ФК «Крылья Советов» обязали выплатить всю задолженность по оплате труда, в том числе за период вынужденного прогула, и крупную сумму компенсации за досрочное расторжение трудового договора в отсутствие виновных действий работника. </w:t>
      </w:r>
    </w:p>
    <w:p w14:paraId="2D867D58" w14:textId="77777777" w:rsidR="00A86671" w:rsidRPr="00A86671" w:rsidRDefault="00A86671" w:rsidP="00954CE1">
      <w:pPr>
        <w:pStyle w:val="ad"/>
        <w:shd w:val="clear" w:color="auto" w:fill="FFFFFF"/>
        <w:spacing w:before="0" w:beforeAutospacing="0" w:after="0" w:afterAutospacing="0" w:line="360" w:lineRule="auto"/>
        <w:ind w:firstLine="567"/>
        <w:jc w:val="both"/>
        <w:rPr>
          <w:sz w:val="28"/>
          <w:szCs w:val="28"/>
        </w:rPr>
      </w:pPr>
      <w:r>
        <w:rPr>
          <w:color w:val="000000"/>
          <w:sz w:val="28"/>
          <w:szCs w:val="28"/>
        </w:rPr>
        <w:t xml:space="preserve">В России также существуют специальные третейские суды по разрешению споров между субъектами физической культуры и спорта, </w:t>
      </w:r>
      <w:r w:rsidR="0051104D" w:rsidRPr="003943B0">
        <w:rPr>
          <w:color w:val="000000"/>
          <w:sz w:val="28"/>
          <w:szCs w:val="28"/>
        </w:rPr>
        <w:t>Спортивный арбитражный суд при</w:t>
      </w:r>
      <w:r w:rsidR="0051104D" w:rsidRPr="00F96F24">
        <w:rPr>
          <w:color w:val="000000"/>
          <w:sz w:val="28"/>
          <w:szCs w:val="28"/>
        </w:rPr>
        <w:t xml:space="preserve"> автономной некоммерческой организации "Спортивная арбитражная палата"</w:t>
      </w:r>
      <w:r>
        <w:rPr>
          <w:color w:val="000000"/>
          <w:sz w:val="28"/>
          <w:szCs w:val="28"/>
        </w:rPr>
        <w:t xml:space="preserve">, а также </w:t>
      </w:r>
      <w:r w:rsidRPr="00F96F24">
        <w:rPr>
          <w:color w:val="000000"/>
          <w:sz w:val="28"/>
          <w:szCs w:val="28"/>
        </w:rPr>
        <w:t>Спортивный арбитраж при Торгово-промышленной палате РФ</w:t>
      </w:r>
      <w:r>
        <w:rPr>
          <w:color w:val="000000"/>
          <w:sz w:val="28"/>
          <w:szCs w:val="28"/>
        </w:rPr>
        <w:t xml:space="preserve">.  Деятельность обоих судов </w:t>
      </w:r>
      <w:r w:rsidR="0051104D" w:rsidRPr="00F96F24">
        <w:rPr>
          <w:color w:val="000000"/>
          <w:sz w:val="28"/>
          <w:szCs w:val="28"/>
        </w:rPr>
        <w:t xml:space="preserve">регулируется </w:t>
      </w:r>
      <w:r w:rsidRPr="00F96F24">
        <w:rPr>
          <w:sz w:val="28"/>
          <w:szCs w:val="28"/>
        </w:rPr>
        <w:t>Федеральн</w:t>
      </w:r>
      <w:r>
        <w:rPr>
          <w:sz w:val="28"/>
          <w:szCs w:val="28"/>
        </w:rPr>
        <w:t xml:space="preserve">ым законом </w:t>
      </w:r>
      <w:r w:rsidRPr="00F96F24">
        <w:rPr>
          <w:sz w:val="28"/>
          <w:szCs w:val="28"/>
        </w:rPr>
        <w:t>от 29.12.2015 №382-ФЗ «Об арбитраже (третейском разбирательстве) в Российской Федерации</w:t>
      </w:r>
      <w:r>
        <w:rPr>
          <w:sz w:val="28"/>
          <w:szCs w:val="28"/>
        </w:rPr>
        <w:t xml:space="preserve">. Но, несмотря на то, что арбитрами в данных судах являются ведущие российские специалисты в области </w:t>
      </w:r>
      <w:r w:rsidR="00470E55">
        <w:rPr>
          <w:sz w:val="28"/>
          <w:szCs w:val="28"/>
        </w:rPr>
        <w:t xml:space="preserve">гражданского, </w:t>
      </w:r>
      <w:r>
        <w:rPr>
          <w:sz w:val="28"/>
          <w:szCs w:val="28"/>
        </w:rPr>
        <w:t xml:space="preserve">трудового </w:t>
      </w:r>
      <w:r w:rsidR="00470E55">
        <w:rPr>
          <w:sz w:val="28"/>
          <w:szCs w:val="28"/>
        </w:rPr>
        <w:t xml:space="preserve">и спортивного </w:t>
      </w:r>
      <w:r>
        <w:rPr>
          <w:sz w:val="28"/>
          <w:szCs w:val="28"/>
        </w:rPr>
        <w:t xml:space="preserve">права, по сравнению с </w:t>
      </w:r>
      <w:r w:rsidR="00AF60CD">
        <w:rPr>
          <w:sz w:val="28"/>
          <w:szCs w:val="28"/>
        </w:rPr>
        <w:t xml:space="preserve">КАС </w:t>
      </w:r>
      <w:r>
        <w:rPr>
          <w:sz w:val="28"/>
          <w:szCs w:val="28"/>
        </w:rPr>
        <w:t xml:space="preserve">авторитетность и окончательность решения арбитража значительно ниже, поэтому практика российских спортивных арбитражей весьма немногочисленна. </w:t>
      </w:r>
    </w:p>
    <w:p w14:paraId="1B8364A6" w14:textId="77777777" w:rsidR="0077525A" w:rsidRDefault="00A86671" w:rsidP="00954CE1">
      <w:pPr>
        <w:pStyle w:val="ad"/>
        <w:shd w:val="clear" w:color="auto" w:fill="FFFFFF"/>
        <w:spacing w:before="0" w:beforeAutospacing="0" w:after="0" w:afterAutospacing="0" w:line="360" w:lineRule="auto"/>
        <w:ind w:firstLine="567"/>
        <w:jc w:val="both"/>
        <w:rPr>
          <w:color w:val="000000"/>
          <w:sz w:val="28"/>
          <w:szCs w:val="28"/>
        </w:rPr>
      </w:pPr>
      <w:r>
        <w:rPr>
          <w:color w:val="000000"/>
          <w:sz w:val="28"/>
          <w:szCs w:val="28"/>
        </w:rPr>
        <w:t>По итогам рассмотрения внесудебных способов разрешения споров с участием профессиональных спортсменов</w:t>
      </w:r>
      <w:r w:rsidR="0051104D" w:rsidRPr="00F96F24">
        <w:rPr>
          <w:color w:val="000000"/>
          <w:sz w:val="28"/>
          <w:szCs w:val="28"/>
        </w:rPr>
        <w:t xml:space="preserve">, </w:t>
      </w:r>
      <w:r w:rsidR="0077525A">
        <w:rPr>
          <w:color w:val="000000"/>
          <w:sz w:val="28"/>
          <w:szCs w:val="28"/>
        </w:rPr>
        <w:t>можем сделать вывод, что наиболее эффективным и надежным способом является разрешение спора в Спортивном арбитражном суде г. Лозанна (</w:t>
      </w:r>
      <w:r w:rsidR="00AF60CD">
        <w:rPr>
          <w:color w:val="000000"/>
          <w:sz w:val="28"/>
          <w:szCs w:val="28"/>
        </w:rPr>
        <w:t>КАС</w:t>
      </w:r>
      <w:r w:rsidR="0077525A">
        <w:rPr>
          <w:color w:val="000000"/>
          <w:sz w:val="28"/>
          <w:szCs w:val="28"/>
        </w:rPr>
        <w:t xml:space="preserve">). Это объясняется общепризнанным авторитетом арбитража и высоким уровнем внутренней регламентации процедуры, обеспечивающей надежность и обязательность принимаемых судом решений. Единственный недостаток – дороговизна процесса и недоступность для некоторых категорий спортсменов. </w:t>
      </w:r>
    </w:p>
    <w:p w14:paraId="1AB8F951" w14:textId="77777777" w:rsidR="0077525A" w:rsidRDefault="0077525A" w:rsidP="00954CE1">
      <w:pPr>
        <w:pStyle w:val="ad"/>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Решением могло бы быть создание российского аналога </w:t>
      </w:r>
      <w:r w:rsidR="00AF60CD">
        <w:rPr>
          <w:color w:val="000000"/>
          <w:sz w:val="28"/>
          <w:szCs w:val="28"/>
        </w:rPr>
        <w:t>КАС</w:t>
      </w:r>
      <w:r>
        <w:rPr>
          <w:color w:val="000000"/>
          <w:sz w:val="28"/>
          <w:szCs w:val="28"/>
        </w:rPr>
        <w:t xml:space="preserve">, но практика показала, что существующие российские арбитражные суды, специализирующиеся на разрешении споров с участием субъектов физической </w:t>
      </w:r>
      <w:r>
        <w:rPr>
          <w:color w:val="000000"/>
          <w:sz w:val="28"/>
          <w:szCs w:val="28"/>
        </w:rPr>
        <w:lastRenderedPageBreak/>
        <w:t xml:space="preserve">культуры и спорта, объективно не могут предложить участникам спора </w:t>
      </w:r>
      <w:r w:rsidR="00CE6B3F">
        <w:rPr>
          <w:color w:val="000000"/>
          <w:sz w:val="28"/>
          <w:szCs w:val="28"/>
        </w:rPr>
        <w:t>эквивалентную</w:t>
      </w:r>
      <w:r>
        <w:rPr>
          <w:color w:val="000000"/>
          <w:sz w:val="28"/>
          <w:szCs w:val="28"/>
        </w:rPr>
        <w:t xml:space="preserve"> степень надежности и авторитетности, присущей </w:t>
      </w:r>
      <w:r w:rsidR="00AF60CD">
        <w:rPr>
          <w:color w:val="000000"/>
          <w:sz w:val="28"/>
          <w:szCs w:val="28"/>
        </w:rPr>
        <w:t>КАС</w:t>
      </w:r>
      <w:r w:rsidRPr="0077525A">
        <w:rPr>
          <w:color w:val="000000"/>
          <w:sz w:val="28"/>
          <w:szCs w:val="28"/>
        </w:rPr>
        <w:t xml:space="preserve">. </w:t>
      </w:r>
      <w:r w:rsidR="00CE6B3F">
        <w:rPr>
          <w:color w:val="000000"/>
          <w:sz w:val="28"/>
          <w:szCs w:val="28"/>
        </w:rPr>
        <w:t xml:space="preserve">Возможно, стоит начать с того, чтобы определиться, допустима ли передача трудовых споров на рассмотрение третейских судов. Не сомневаемся, что  устранение конфликта в нормативном регулировании поспособствует перезагрузке практики российских спортивных арбитражей. </w:t>
      </w:r>
    </w:p>
    <w:p w14:paraId="45415711" w14:textId="77777777" w:rsidR="0077525A" w:rsidRDefault="0077525A" w:rsidP="00954CE1">
      <w:pPr>
        <w:pStyle w:val="ad"/>
        <w:shd w:val="clear" w:color="auto" w:fill="FFFFFF"/>
        <w:spacing w:before="0" w:beforeAutospacing="0" w:after="0" w:afterAutospacing="0" w:line="360" w:lineRule="auto"/>
        <w:ind w:firstLine="567"/>
        <w:jc w:val="both"/>
        <w:rPr>
          <w:color w:val="000000"/>
          <w:sz w:val="28"/>
          <w:szCs w:val="28"/>
        </w:rPr>
      </w:pPr>
      <w:r>
        <w:rPr>
          <w:color w:val="000000"/>
          <w:sz w:val="28"/>
          <w:szCs w:val="28"/>
        </w:rPr>
        <w:t>Что касается иных рассмотренных нами способов разрешения споров, применительно к</w:t>
      </w:r>
      <w:r w:rsidR="00CE6B3F">
        <w:rPr>
          <w:color w:val="000000"/>
          <w:sz w:val="28"/>
          <w:szCs w:val="28"/>
        </w:rPr>
        <w:t xml:space="preserve"> спорам, связанным с расторжением трудового договора и незаконным увольнением спортсменов, на сегодняшний день, наибольшей эффективностью обладает обращение за разрешением спора в </w:t>
      </w:r>
      <w:proofErr w:type="spellStart"/>
      <w:r w:rsidR="00CE6B3F">
        <w:rPr>
          <w:color w:val="000000"/>
          <w:sz w:val="28"/>
          <w:szCs w:val="28"/>
        </w:rPr>
        <w:t>юрисдикционные</w:t>
      </w:r>
      <w:proofErr w:type="spellEnd"/>
      <w:r w:rsidR="00CE6B3F">
        <w:rPr>
          <w:color w:val="000000"/>
          <w:sz w:val="28"/>
          <w:szCs w:val="28"/>
        </w:rPr>
        <w:t xml:space="preserve"> органы спортивных федераций. Но это не исключает ценность деятельности профессиональных союзов работников физической культуры и спорта, хотя </w:t>
      </w:r>
      <w:r w:rsidR="00516AB5">
        <w:rPr>
          <w:color w:val="000000"/>
          <w:sz w:val="28"/>
          <w:szCs w:val="28"/>
        </w:rPr>
        <w:t>она</w:t>
      </w:r>
      <w:r w:rsidR="00CE6B3F">
        <w:rPr>
          <w:color w:val="000000"/>
          <w:sz w:val="28"/>
          <w:szCs w:val="28"/>
        </w:rPr>
        <w:t xml:space="preserve">, очевидно, нуждается в модернизации и переориентации с внутренних проблем на защиту интересов членов профсоюза. </w:t>
      </w:r>
    </w:p>
    <w:p w14:paraId="76B5FB51" w14:textId="77777777" w:rsidR="0077525A" w:rsidRPr="005830DE" w:rsidRDefault="00CE6B3F" w:rsidP="00954CE1">
      <w:pPr>
        <w:pStyle w:val="ad"/>
        <w:shd w:val="clear" w:color="auto" w:fill="FFFFFF"/>
        <w:spacing w:before="0" w:beforeAutospacing="0" w:after="0" w:afterAutospacing="0" w:line="360" w:lineRule="auto"/>
        <w:ind w:firstLine="567"/>
        <w:jc w:val="both"/>
        <w:rPr>
          <w:color w:val="000000"/>
          <w:sz w:val="28"/>
          <w:szCs w:val="28"/>
        </w:rPr>
      </w:pPr>
      <w:r>
        <w:rPr>
          <w:color w:val="000000"/>
          <w:sz w:val="28"/>
          <w:szCs w:val="28"/>
        </w:rPr>
        <w:t>В целом, каждый спортсмен, который считает, что его трудовые права нарушены недобросовестными действиями работодателя, имеет право выб</w:t>
      </w:r>
      <w:r w:rsidR="00AF15A1">
        <w:rPr>
          <w:color w:val="000000"/>
          <w:sz w:val="28"/>
          <w:szCs w:val="28"/>
        </w:rPr>
        <w:t>ора</w:t>
      </w:r>
      <w:r w:rsidR="008371B5">
        <w:rPr>
          <w:color w:val="000000"/>
          <w:sz w:val="28"/>
          <w:szCs w:val="28"/>
        </w:rPr>
        <w:t xml:space="preserve"> </w:t>
      </w:r>
      <w:r w:rsidR="00AF15A1">
        <w:rPr>
          <w:color w:val="000000"/>
          <w:sz w:val="28"/>
          <w:szCs w:val="28"/>
        </w:rPr>
        <w:t>подходящего</w:t>
      </w:r>
      <w:r>
        <w:rPr>
          <w:color w:val="000000"/>
          <w:sz w:val="28"/>
          <w:szCs w:val="28"/>
        </w:rPr>
        <w:t xml:space="preserve"> ему способ</w:t>
      </w:r>
      <w:r w:rsidR="00AF15A1">
        <w:rPr>
          <w:color w:val="000000"/>
          <w:sz w:val="28"/>
          <w:szCs w:val="28"/>
        </w:rPr>
        <w:t>а</w:t>
      </w:r>
      <w:r w:rsidR="005830DE">
        <w:rPr>
          <w:color w:val="000000"/>
          <w:sz w:val="28"/>
          <w:szCs w:val="28"/>
        </w:rPr>
        <w:t xml:space="preserve"> защиты.</w:t>
      </w:r>
      <w:r w:rsidR="00AF15A1">
        <w:rPr>
          <w:color w:val="000000"/>
          <w:sz w:val="28"/>
          <w:szCs w:val="28"/>
        </w:rPr>
        <w:t xml:space="preserve"> В данный момент существует целый спектр альтернативных вариантов, каждый из которых имеет свои достоинства и недостатки. </w:t>
      </w:r>
    </w:p>
    <w:p w14:paraId="3E7751F4" w14:textId="77777777" w:rsidR="00740B8C" w:rsidRDefault="00740B8C" w:rsidP="00954CE1">
      <w:pPr>
        <w:spacing w:after="0" w:line="360" w:lineRule="auto"/>
        <w:ind w:firstLine="567"/>
        <w:jc w:val="both"/>
        <w:rPr>
          <w:rFonts w:ascii="Times New Roman" w:hAnsi="Times New Roman" w:cs="Times New Roman"/>
          <w:b/>
          <w:color w:val="FF0000"/>
          <w:sz w:val="28"/>
          <w:szCs w:val="28"/>
        </w:rPr>
      </w:pPr>
    </w:p>
    <w:p w14:paraId="028FDD7A" w14:textId="77777777" w:rsidR="008371B5" w:rsidRDefault="008371B5" w:rsidP="00954CE1">
      <w:pPr>
        <w:spacing w:after="0" w:line="360" w:lineRule="auto"/>
        <w:ind w:firstLine="567"/>
        <w:jc w:val="both"/>
        <w:rPr>
          <w:rFonts w:ascii="Times New Roman" w:hAnsi="Times New Roman" w:cs="Times New Roman"/>
          <w:b/>
          <w:color w:val="FF0000"/>
          <w:sz w:val="28"/>
          <w:szCs w:val="28"/>
        </w:rPr>
      </w:pPr>
    </w:p>
    <w:p w14:paraId="64305102" w14:textId="77777777" w:rsidR="008371B5" w:rsidRDefault="008371B5" w:rsidP="00954CE1">
      <w:pPr>
        <w:spacing w:after="0" w:line="360" w:lineRule="auto"/>
        <w:ind w:firstLine="567"/>
        <w:jc w:val="both"/>
        <w:rPr>
          <w:rFonts w:ascii="Times New Roman" w:hAnsi="Times New Roman" w:cs="Times New Roman"/>
          <w:b/>
          <w:color w:val="FF0000"/>
          <w:sz w:val="28"/>
          <w:szCs w:val="28"/>
        </w:rPr>
      </w:pPr>
    </w:p>
    <w:p w14:paraId="2CA0A2B4" w14:textId="77777777" w:rsidR="008371B5" w:rsidRDefault="008371B5" w:rsidP="00954CE1">
      <w:pPr>
        <w:spacing w:after="0" w:line="360" w:lineRule="auto"/>
        <w:ind w:firstLine="567"/>
        <w:jc w:val="both"/>
        <w:rPr>
          <w:rFonts w:ascii="Times New Roman" w:hAnsi="Times New Roman" w:cs="Times New Roman"/>
          <w:b/>
          <w:color w:val="FF0000"/>
          <w:sz w:val="28"/>
          <w:szCs w:val="28"/>
        </w:rPr>
      </w:pPr>
    </w:p>
    <w:p w14:paraId="298EB03A" w14:textId="77777777" w:rsidR="008371B5" w:rsidRDefault="008371B5" w:rsidP="00954CE1">
      <w:pPr>
        <w:spacing w:after="0" w:line="360" w:lineRule="auto"/>
        <w:ind w:firstLine="567"/>
        <w:jc w:val="both"/>
        <w:rPr>
          <w:rFonts w:ascii="Times New Roman" w:hAnsi="Times New Roman" w:cs="Times New Roman"/>
          <w:b/>
          <w:color w:val="FF0000"/>
          <w:sz w:val="28"/>
          <w:szCs w:val="28"/>
        </w:rPr>
      </w:pPr>
    </w:p>
    <w:p w14:paraId="620B7CEE" w14:textId="77777777" w:rsidR="008371B5" w:rsidRDefault="008371B5" w:rsidP="00954CE1">
      <w:pPr>
        <w:spacing w:after="0" w:line="360" w:lineRule="auto"/>
        <w:ind w:firstLine="567"/>
        <w:jc w:val="both"/>
        <w:rPr>
          <w:rFonts w:ascii="Times New Roman" w:hAnsi="Times New Roman" w:cs="Times New Roman"/>
          <w:b/>
          <w:color w:val="FF0000"/>
          <w:sz w:val="28"/>
          <w:szCs w:val="28"/>
        </w:rPr>
      </w:pPr>
    </w:p>
    <w:p w14:paraId="6DC4AAD2" w14:textId="77777777" w:rsidR="008371B5" w:rsidRDefault="008371B5" w:rsidP="00954CE1">
      <w:pPr>
        <w:spacing w:after="0" w:line="360" w:lineRule="auto"/>
        <w:ind w:firstLine="567"/>
        <w:jc w:val="both"/>
        <w:rPr>
          <w:rFonts w:ascii="Times New Roman" w:hAnsi="Times New Roman" w:cs="Times New Roman"/>
          <w:b/>
          <w:color w:val="FF0000"/>
          <w:sz w:val="28"/>
          <w:szCs w:val="28"/>
        </w:rPr>
      </w:pPr>
    </w:p>
    <w:p w14:paraId="2CDA3DDD" w14:textId="77777777" w:rsidR="008371B5" w:rsidRDefault="008371B5" w:rsidP="00954CE1">
      <w:pPr>
        <w:spacing w:after="0" w:line="360" w:lineRule="auto"/>
        <w:ind w:firstLine="567"/>
        <w:jc w:val="both"/>
        <w:rPr>
          <w:rFonts w:ascii="Times New Roman" w:hAnsi="Times New Roman" w:cs="Times New Roman"/>
          <w:b/>
          <w:color w:val="FF0000"/>
          <w:sz w:val="28"/>
          <w:szCs w:val="28"/>
        </w:rPr>
      </w:pPr>
    </w:p>
    <w:p w14:paraId="4B841FA0" w14:textId="77777777" w:rsidR="008371B5" w:rsidRDefault="008371B5" w:rsidP="00954CE1">
      <w:pPr>
        <w:spacing w:after="0" w:line="360" w:lineRule="auto"/>
        <w:ind w:firstLine="567"/>
        <w:jc w:val="both"/>
        <w:rPr>
          <w:rFonts w:ascii="Times New Roman" w:hAnsi="Times New Roman" w:cs="Times New Roman"/>
          <w:b/>
          <w:color w:val="FF0000"/>
          <w:sz w:val="28"/>
          <w:szCs w:val="28"/>
        </w:rPr>
      </w:pPr>
    </w:p>
    <w:p w14:paraId="26BE1CE3" w14:textId="77777777" w:rsidR="008371B5" w:rsidRDefault="008371B5" w:rsidP="00954CE1">
      <w:pPr>
        <w:spacing w:after="0" w:line="360" w:lineRule="auto"/>
        <w:ind w:firstLine="567"/>
        <w:jc w:val="both"/>
        <w:rPr>
          <w:rFonts w:ascii="Times New Roman" w:hAnsi="Times New Roman" w:cs="Times New Roman"/>
          <w:b/>
          <w:color w:val="FF0000"/>
          <w:sz w:val="28"/>
          <w:szCs w:val="28"/>
        </w:rPr>
      </w:pPr>
    </w:p>
    <w:p w14:paraId="6666E92F" w14:textId="77777777" w:rsidR="008371B5" w:rsidRDefault="008371B5" w:rsidP="00954CE1">
      <w:pPr>
        <w:spacing w:after="0" w:line="360" w:lineRule="auto"/>
        <w:ind w:firstLine="567"/>
        <w:jc w:val="both"/>
        <w:rPr>
          <w:rFonts w:ascii="Times New Roman" w:hAnsi="Times New Roman" w:cs="Times New Roman"/>
          <w:b/>
          <w:color w:val="FF0000"/>
          <w:sz w:val="28"/>
          <w:szCs w:val="28"/>
        </w:rPr>
      </w:pPr>
    </w:p>
    <w:p w14:paraId="150C9D2C" w14:textId="77777777" w:rsidR="000272CB" w:rsidRDefault="000272CB" w:rsidP="00120619">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1FF66672" w14:textId="4C9E4E01" w:rsidR="008215E1" w:rsidRDefault="007C4D35" w:rsidP="008215E1">
      <w:pPr>
        <w:pStyle w:val="Default"/>
        <w:spacing w:line="360" w:lineRule="auto"/>
        <w:ind w:firstLine="567"/>
        <w:jc w:val="both"/>
        <w:rPr>
          <w:sz w:val="28"/>
          <w:szCs w:val="28"/>
        </w:rPr>
      </w:pPr>
      <w:r w:rsidRPr="007705BA">
        <w:rPr>
          <w:sz w:val="28"/>
          <w:szCs w:val="28"/>
        </w:rPr>
        <w:t xml:space="preserve">В рамках </w:t>
      </w:r>
      <w:r>
        <w:rPr>
          <w:sz w:val="28"/>
          <w:szCs w:val="28"/>
        </w:rPr>
        <w:t xml:space="preserve">настоящего исследования </w:t>
      </w:r>
      <w:r w:rsidRPr="007705BA">
        <w:rPr>
          <w:sz w:val="28"/>
          <w:szCs w:val="28"/>
        </w:rPr>
        <w:t>было проведено комплексное исследование</w:t>
      </w:r>
      <w:r>
        <w:rPr>
          <w:sz w:val="28"/>
          <w:szCs w:val="28"/>
        </w:rPr>
        <w:t xml:space="preserve"> особенностей прекращения трудового договора с профессиональными спортсменами. </w:t>
      </w:r>
      <w:r w:rsidR="008215E1">
        <w:rPr>
          <w:sz w:val="28"/>
          <w:szCs w:val="28"/>
        </w:rPr>
        <w:t>Проанализированы нормы трудового законодательства, законодательства о спорте и внутрен</w:t>
      </w:r>
      <w:r w:rsidR="00FC0DE1">
        <w:rPr>
          <w:sz w:val="28"/>
          <w:szCs w:val="28"/>
        </w:rPr>
        <w:t>ние акты спортивных организаций. И</w:t>
      </w:r>
      <w:r w:rsidR="008215E1">
        <w:rPr>
          <w:sz w:val="28"/>
          <w:szCs w:val="28"/>
        </w:rPr>
        <w:t xml:space="preserve">сследована судебная практика по разрешению споров, связанных с прекращением трудового договора с профессиональными спортсменами, </w:t>
      </w:r>
      <w:r w:rsidR="00FC0DE1">
        <w:rPr>
          <w:sz w:val="28"/>
          <w:szCs w:val="28"/>
        </w:rPr>
        <w:t xml:space="preserve">а также </w:t>
      </w:r>
      <w:r w:rsidR="008215E1">
        <w:rPr>
          <w:sz w:val="28"/>
          <w:szCs w:val="28"/>
        </w:rPr>
        <w:t>практика юрисдикционных органов спортивных организаций.</w:t>
      </w:r>
    </w:p>
    <w:p w14:paraId="4AC4E580" w14:textId="39E8DB43" w:rsidR="008215E1" w:rsidRDefault="008215E1" w:rsidP="008215E1">
      <w:pPr>
        <w:pStyle w:val="Default"/>
        <w:spacing w:line="360" w:lineRule="auto"/>
        <w:ind w:firstLine="567"/>
        <w:jc w:val="both"/>
        <w:rPr>
          <w:sz w:val="28"/>
          <w:szCs w:val="28"/>
        </w:rPr>
      </w:pPr>
      <w:r>
        <w:rPr>
          <w:sz w:val="28"/>
          <w:szCs w:val="28"/>
        </w:rPr>
        <w:t>О</w:t>
      </w:r>
      <w:r w:rsidRPr="007705BA">
        <w:rPr>
          <w:sz w:val="28"/>
          <w:szCs w:val="28"/>
        </w:rPr>
        <w:t xml:space="preserve">собое внимание </w:t>
      </w:r>
      <w:r>
        <w:rPr>
          <w:sz w:val="28"/>
          <w:szCs w:val="28"/>
        </w:rPr>
        <w:t>уделено проблемам</w:t>
      </w:r>
      <w:r w:rsidR="00DA0BE5">
        <w:rPr>
          <w:sz w:val="28"/>
          <w:szCs w:val="28"/>
        </w:rPr>
        <w:t>,</w:t>
      </w:r>
      <w:r>
        <w:rPr>
          <w:sz w:val="28"/>
          <w:szCs w:val="28"/>
        </w:rPr>
        <w:t xml:space="preserve"> не получившим достаточного </w:t>
      </w:r>
      <w:r w:rsidR="00DB566F" w:rsidRPr="007C4D35">
        <w:rPr>
          <w:color w:val="auto"/>
          <w:sz w:val="28"/>
          <w:szCs w:val="28"/>
        </w:rPr>
        <w:t xml:space="preserve">освещения </w:t>
      </w:r>
      <w:r>
        <w:rPr>
          <w:sz w:val="28"/>
          <w:szCs w:val="28"/>
        </w:rPr>
        <w:t xml:space="preserve">в </w:t>
      </w:r>
      <w:r w:rsidRPr="007705BA">
        <w:rPr>
          <w:sz w:val="28"/>
          <w:szCs w:val="28"/>
        </w:rPr>
        <w:t>научной литературе. В частности</w:t>
      </w:r>
      <w:r w:rsidRPr="007C4D35">
        <w:rPr>
          <w:color w:val="auto"/>
          <w:sz w:val="28"/>
          <w:szCs w:val="28"/>
        </w:rPr>
        <w:t xml:space="preserve">,  </w:t>
      </w:r>
      <w:r w:rsidR="00DB566F" w:rsidRPr="007C4D35">
        <w:rPr>
          <w:color w:val="auto"/>
          <w:sz w:val="28"/>
          <w:szCs w:val="28"/>
        </w:rPr>
        <w:t>доказана</w:t>
      </w:r>
      <w:r>
        <w:rPr>
          <w:sz w:val="28"/>
          <w:szCs w:val="28"/>
        </w:rPr>
        <w:t xml:space="preserve"> необходимость четкого определения правовой природы локальных актов спортивных организаций и их места в системе источников трудового права, обоснована недопустимость практики передачи прав организатора спортивных соревнований гражданско-правовым договором. Для решения проблемы злоупотребления спортивными организациями правами по нормативному регулированию профессионального спорта, предложено </w:t>
      </w:r>
      <w:r w:rsidR="00DB566F" w:rsidRPr="007C4D35">
        <w:rPr>
          <w:color w:val="auto"/>
          <w:sz w:val="28"/>
          <w:szCs w:val="28"/>
        </w:rPr>
        <w:t xml:space="preserve">создать систему </w:t>
      </w:r>
      <w:r w:rsidR="007C4D35" w:rsidRPr="007C4D35">
        <w:rPr>
          <w:color w:val="auto"/>
          <w:sz w:val="28"/>
          <w:szCs w:val="28"/>
        </w:rPr>
        <w:t>государственного</w:t>
      </w:r>
      <w:r w:rsidRPr="007C4D35">
        <w:rPr>
          <w:color w:val="auto"/>
          <w:sz w:val="28"/>
          <w:szCs w:val="28"/>
        </w:rPr>
        <w:t xml:space="preserve"> </w:t>
      </w:r>
      <w:proofErr w:type="gramStart"/>
      <w:r>
        <w:rPr>
          <w:sz w:val="28"/>
          <w:szCs w:val="28"/>
        </w:rPr>
        <w:t>контрол</w:t>
      </w:r>
      <w:r w:rsidR="007C4D35">
        <w:rPr>
          <w:sz w:val="28"/>
          <w:szCs w:val="28"/>
        </w:rPr>
        <w:t>я</w:t>
      </w:r>
      <w:r>
        <w:rPr>
          <w:sz w:val="28"/>
          <w:szCs w:val="28"/>
        </w:rPr>
        <w:t xml:space="preserve"> за</w:t>
      </w:r>
      <w:proofErr w:type="gramEnd"/>
      <w:r>
        <w:rPr>
          <w:sz w:val="28"/>
          <w:szCs w:val="28"/>
        </w:rPr>
        <w:t xml:space="preserve"> их нормотворчеством, осо</w:t>
      </w:r>
      <w:r w:rsidR="00FC0DE1">
        <w:rPr>
          <w:sz w:val="28"/>
          <w:szCs w:val="28"/>
        </w:rPr>
        <w:t>бенно по вопросам, касающим</w:t>
      </w:r>
      <w:r>
        <w:rPr>
          <w:sz w:val="28"/>
          <w:szCs w:val="28"/>
        </w:rPr>
        <w:t xml:space="preserve">ся регулирования труда спортсменов. </w:t>
      </w:r>
    </w:p>
    <w:p w14:paraId="7EA54147" w14:textId="760325A7" w:rsidR="008215E1" w:rsidRPr="00DB566F" w:rsidRDefault="008215E1" w:rsidP="008215E1">
      <w:pPr>
        <w:pStyle w:val="Default"/>
        <w:spacing w:line="360" w:lineRule="auto"/>
        <w:ind w:firstLine="567"/>
        <w:jc w:val="both"/>
        <w:rPr>
          <w:color w:val="FF0000"/>
          <w:sz w:val="28"/>
          <w:szCs w:val="28"/>
        </w:rPr>
      </w:pPr>
      <w:r>
        <w:rPr>
          <w:sz w:val="28"/>
          <w:szCs w:val="28"/>
        </w:rPr>
        <w:t>По итогам изучения</w:t>
      </w:r>
      <w:r w:rsidRPr="007705BA">
        <w:rPr>
          <w:sz w:val="28"/>
          <w:szCs w:val="28"/>
        </w:rPr>
        <w:t xml:space="preserve"> правовой природ</w:t>
      </w:r>
      <w:r>
        <w:rPr>
          <w:sz w:val="28"/>
          <w:szCs w:val="28"/>
        </w:rPr>
        <w:t>ы</w:t>
      </w:r>
      <w:r w:rsidRPr="007705BA">
        <w:rPr>
          <w:sz w:val="28"/>
          <w:szCs w:val="28"/>
        </w:rPr>
        <w:t xml:space="preserve"> </w:t>
      </w:r>
      <w:r>
        <w:rPr>
          <w:sz w:val="28"/>
          <w:szCs w:val="28"/>
        </w:rPr>
        <w:t xml:space="preserve">регламентных норм спортивных организаций сделан </w:t>
      </w:r>
      <w:r w:rsidR="00DA0BE5">
        <w:rPr>
          <w:sz w:val="28"/>
          <w:szCs w:val="28"/>
        </w:rPr>
        <w:t xml:space="preserve">вывод </w:t>
      </w:r>
      <w:r>
        <w:rPr>
          <w:sz w:val="28"/>
          <w:szCs w:val="28"/>
        </w:rPr>
        <w:t>о том, что их обязательность для субъектов профессионального спорта основывается на добровольном признании авторитета субъекта их издавшего. Выявлена проблема навязыва</w:t>
      </w:r>
      <w:r w:rsidR="00DA0BE5">
        <w:rPr>
          <w:sz w:val="28"/>
          <w:szCs w:val="28"/>
        </w:rPr>
        <w:t>ния работнику чужого</w:t>
      </w:r>
      <w:r>
        <w:rPr>
          <w:sz w:val="28"/>
          <w:szCs w:val="28"/>
        </w:rPr>
        <w:t xml:space="preserve"> п</w:t>
      </w:r>
      <w:r w:rsidR="00DA0BE5">
        <w:rPr>
          <w:sz w:val="28"/>
          <w:szCs w:val="28"/>
        </w:rPr>
        <w:t>ризнания</w:t>
      </w:r>
      <w:r>
        <w:rPr>
          <w:sz w:val="28"/>
          <w:szCs w:val="28"/>
        </w:rPr>
        <w:t xml:space="preserve"> авторитета субъекта нормотворчества. Для устранения ситуации правовой неопределенности рекомендовано </w:t>
      </w:r>
      <w:r w:rsidR="00DA0BE5">
        <w:rPr>
          <w:sz w:val="28"/>
          <w:szCs w:val="28"/>
        </w:rPr>
        <w:t xml:space="preserve">закрепление </w:t>
      </w:r>
      <w:r>
        <w:rPr>
          <w:sz w:val="28"/>
          <w:szCs w:val="28"/>
        </w:rPr>
        <w:t>регламентных норм спортивных организаций в качестве источников трудового права на законодательном уровне</w:t>
      </w:r>
      <w:r w:rsidRPr="007705BA">
        <w:rPr>
          <w:sz w:val="28"/>
          <w:szCs w:val="28"/>
        </w:rPr>
        <w:t>.</w:t>
      </w:r>
      <w:r w:rsidR="00E90D3A">
        <w:rPr>
          <w:sz w:val="28"/>
          <w:szCs w:val="28"/>
        </w:rPr>
        <w:t xml:space="preserve"> </w:t>
      </w:r>
    </w:p>
    <w:p w14:paraId="24C64292" w14:textId="4A89315A" w:rsidR="00CF56C2" w:rsidRDefault="00DA0BE5" w:rsidP="00CF56C2">
      <w:pPr>
        <w:pStyle w:val="Default"/>
        <w:spacing w:line="360" w:lineRule="auto"/>
        <w:ind w:firstLine="567"/>
        <w:jc w:val="both"/>
        <w:rPr>
          <w:sz w:val="28"/>
          <w:szCs w:val="28"/>
        </w:rPr>
      </w:pPr>
      <w:r>
        <w:rPr>
          <w:sz w:val="28"/>
          <w:szCs w:val="28"/>
        </w:rPr>
        <w:t>Кроме того, п</w:t>
      </w:r>
      <w:r w:rsidR="008215E1">
        <w:rPr>
          <w:sz w:val="28"/>
          <w:szCs w:val="28"/>
        </w:rPr>
        <w:t>роанализирована проблема ограничения свободы труда спортсменов</w:t>
      </w:r>
      <w:r w:rsidR="00E90D3A">
        <w:rPr>
          <w:sz w:val="28"/>
          <w:szCs w:val="28"/>
        </w:rPr>
        <w:t xml:space="preserve"> при прекращении трудового договора по собственной инициативе</w:t>
      </w:r>
      <w:r w:rsidR="008215E1">
        <w:rPr>
          <w:sz w:val="28"/>
          <w:szCs w:val="28"/>
        </w:rPr>
        <w:t>, в частности</w:t>
      </w:r>
      <w:r w:rsidR="00E90D3A">
        <w:rPr>
          <w:sz w:val="28"/>
          <w:szCs w:val="28"/>
        </w:rPr>
        <w:t xml:space="preserve"> исследовано влияние </w:t>
      </w:r>
      <w:r w:rsidR="008215E1">
        <w:rPr>
          <w:sz w:val="28"/>
          <w:szCs w:val="28"/>
        </w:rPr>
        <w:t xml:space="preserve">организации </w:t>
      </w:r>
      <w:proofErr w:type="spellStart"/>
      <w:r w:rsidR="00CF56C2">
        <w:rPr>
          <w:sz w:val="28"/>
          <w:szCs w:val="28"/>
        </w:rPr>
        <w:t>трансферной</w:t>
      </w:r>
      <w:proofErr w:type="spellEnd"/>
      <w:r w:rsidR="00CF56C2">
        <w:rPr>
          <w:sz w:val="28"/>
          <w:szCs w:val="28"/>
        </w:rPr>
        <w:t xml:space="preserve"> системы </w:t>
      </w:r>
      <w:r w:rsidR="008215E1">
        <w:rPr>
          <w:sz w:val="28"/>
          <w:szCs w:val="28"/>
        </w:rPr>
        <w:t xml:space="preserve">в </w:t>
      </w:r>
      <w:r w:rsidR="008215E1">
        <w:rPr>
          <w:sz w:val="28"/>
          <w:szCs w:val="28"/>
        </w:rPr>
        <w:lastRenderedPageBreak/>
        <w:t xml:space="preserve">профессиональном спорте на трудовую мобильность профессиональных спортсменов. </w:t>
      </w:r>
      <w:r w:rsidR="007C4D35" w:rsidRPr="007C4D35">
        <w:rPr>
          <w:color w:val="auto"/>
          <w:sz w:val="28"/>
          <w:szCs w:val="28"/>
        </w:rPr>
        <w:t>Р</w:t>
      </w:r>
      <w:r w:rsidR="003D1C64" w:rsidRPr="007C4D35">
        <w:rPr>
          <w:color w:val="auto"/>
          <w:sz w:val="28"/>
          <w:szCs w:val="28"/>
        </w:rPr>
        <w:t xml:space="preserve">аскрыта </w:t>
      </w:r>
      <w:r w:rsidR="00CF56C2" w:rsidRPr="007C4D35">
        <w:rPr>
          <w:color w:val="auto"/>
          <w:sz w:val="28"/>
          <w:szCs w:val="28"/>
        </w:rPr>
        <w:t xml:space="preserve">природа </w:t>
      </w:r>
      <w:proofErr w:type="spellStart"/>
      <w:r w:rsidR="00CF56C2">
        <w:rPr>
          <w:sz w:val="28"/>
          <w:szCs w:val="28"/>
        </w:rPr>
        <w:t>трансферной</w:t>
      </w:r>
      <w:proofErr w:type="spellEnd"/>
      <w:r w:rsidR="00CF56C2">
        <w:rPr>
          <w:sz w:val="28"/>
          <w:szCs w:val="28"/>
        </w:rPr>
        <w:t xml:space="preserve"> системы, опровергнуто обывательское представление о рабовладельческом характере организации труда в профессиональном спорте. При этом отмечено несоответствие </w:t>
      </w:r>
      <w:r w:rsidR="00FE6C8F">
        <w:rPr>
          <w:sz w:val="28"/>
          <w:szCs w:val="28"/>
        </w:rPr>
        <w:t xml:space="preserve">действующему трудовому законодательству </w:t>
      </w:r>
      <w:r w:rsidR="00CF56C2">
        <w:rPr>
          <w:sz w:val="28"/>
          <w:szCs w:val="28"/>
        </w:rPr>
        <w:t>сложившейся в профессиональном спорте практики ограниченных периодов времен</w:t>
      </w:r>
      <w:r w:rsidR="00FE6C8F">
        <w:rPr>
          <w:sz w:val="28"/>
          <w:szCs w:val="28"/>
        </w:rPr>
        <w:t>и, в пределах которых допустимо прекращение трудового договора</w:t>
      </w:r>
      <w:r w:rsidR="00CF56C2">
        <w:rPr>
          <w:sz w:val="28"/>
          <w:szCs w:val="28"/>
        </w:rPr>
        <w:t xml:space="preserve">. </w:t>
      </w:r>
    </w:p>
    <w:p w14:paraId="64F4A597" w14:textId="77777777" w:rsidR="00CF56C2" w:rsidRPr="00711B01" w:rsidRDefault="00CF56C2" w:rsidP="00CF56C2">
      <w:pPr>
        <w:pStyle w:val="Default"/>
        <w:spacing w:line="360" w:lineRule="auto"/>
        <w:ind w:firstLine="567"/>
        <w:jc w:val="both"/>
        <w:rPr>
          <w:sz w:val="28"/>
          <w:szCs w:val="28"/>
        </w:rPr>
      </w:pPr>
      <w:r>
        <w:rPr>
          <w:sz w:val="28"/>
          <w:szCs w:val="28"/>
        </w:rPr>
        <w:t>Рассмотрены специальные основания прекращения трудового договора с профессиональными спортсменами, в частности, проведен системный анализ оснований главы 54</w:t>
      </w:r>
      <w:r>
        <w:rPr>
          <w:sz w:val="28"/>
          <w:szCs w:val="28"/>
          <w:vertAlign w:val="superscript"/>
        </w:rPr>
        <w:t>1</w:t>
      </w:r>
      <w:r>
        <w:rPr>
          <w:sz w:val="28"/>
          <w:szCs w:val="28"/>
        </w:rPr>
        <w:t xml:space="preserve"> ТК РФ и общих оснований прекращения трудового договора. Сделан вывод  о недопустимости практики выплаты компенсации работодателю за досрочное расторжение трудового договора в порядке, установленном статьей 348</w:t>
      </w:r>
      <w:r>
        <w:rPr>
          <w:sz w:val="28"/>
          <w:szCs w:val="28"/>
          <w:vertAlign w:val="superscript"/>
        </w:rPr>
        <w:t>12</w:t>
      </w:r>
      <w:r>
        <w:rPr>
          <w:sz w:val="28"/>
          <w:szCs w:val="28"/>
        </w:rPr>
        <w:t xml:space="preserve"> ТК РФ.</w:t>
      </w:r>
    </w:p>
    <w:p w14:paraId="188187CC" w14:textId="77777777" w:rsidR="008215E1" w:rsidRDefault="008215E1" w:rsidP="008215E1">
      <w:pPr>
        <w:pStyle w:val="Default"/>
        <w:spacing w:line="360" w:lineRule="auto"/>
        <w:ind w:firstLine="567"/>
        <w:jc w:val="both"/>
        <w:rPr>
          <w:sz w:val="28"/>
          <w:szCs w:val="28"/>
        </w:rPr>
      </w:pPr>
      <w:r>
        <w:rPr>
          <w:sz w:val="28"/>
          <w:szCs w:val="28"/>
        </w:rPr>
        <w:t xml:space="preserve">Во второй части исследования изучены способы разрешения споров, связанных с прекращением трудового договора с профессиональными спортсменами. Отмечены положительные и отрицательные стороны каждого способа, обоснована необходимость модернизации спортивных профсоюзов, создания комиссий по трудовым спорам как альтернативного, наиболее доступного способа разрешения споров между сторонами трудовых отношений. </w:t>
      </w:r>
    </w:p>
    <w:p w14:paraId="3C434CD7" w14:textId="77777777" w:rsidR="008215E1" w:rsidRPr="00711B01" w:rsidRDefault="008215E1" w:rsidP="008215E1">
      <w:pPr>
        <w:pStyle w:val="Default"/>
        <w:spacing w:line="360" w:lineRule="auto"/>
        <w:ind w:firstLine="567"/>
        <w:jc w:val="both"/>
        <w:rPr>
          <w:sz w:val="28"/>
          <w:szCs w:val="28"/>
        </w:rPr>
      </w:pPr>
      <w:r>
        <w:rPr>
          <w:sz w:val="28"/>
          <w:szCs w:val="28"/>
        </w:rPr>
        <w:t xml:space="preserve">На основе анализа судебной практики сделан вывод об общей непривлекательности и непрактичности разрешения трудовых споров с участием спортсменов в государственных судах, и как следствие этого, крайне </w:t>
      </w:r>
      <w:r w:rsidR="004C7E9B">
        <w:rPr>
          <w:sz w:val="28"/>
          <w:szCs w:val="28"/>
        </w:rPr>
        <w:t xml:space="preserve">ограниченная </w:t>
      </w:r>
      <w:r>
        <w:rPr>
          <w:sz w:val="28"/>
          <w:szCs w:val="28"/>
        </w:rPr>
        <w:t>судебная практика российских судов</w:t>
      </w:r>
      <w:r w:rsidR="002533D3">
        <w:rPr>
          <w:sz w:val="28"/>
          <w:szCs w:val="28"/>
        </w:rPr>
        <w:t xml:space="preserve"> по данной категории дел. Основной причиной этого является то, что г</w:t>
      </w:r>
      <w:r>
        <w:rPr>
          <w:sz w:val="28"/>
          <w:szCs w:val="28"/>
        </w:rPr>
        <w:t>осударственные суды не обладают достаточными знаниями о специфике отношений в</w:t>
      </w:r>
      <w:r w:rsidR="002533D3">
        <w:rPr>
          <w:sz w:val="28"/>
          <w:szCs w:val="28"/>
        </w:rPr>
        <w:t xml:space="preserve"> сфере профессионального спорта, а сама процедура разрешения спора занимает большое количество времени и не обеспечивает конфиденциальность</w:t>
      </w:r>
      <w:r>
        <w:rPr>
          <w:sz w:val="28"/>
          <w:szCs w:val="28"/>
        </w:rPr>
        <w:t xml:space="preserve">. </w:t>
      </w:r>
    </w:p>
    <w:p w14:paraId="7CE7A2A0" w14:textId="3C1B7C44" w:rsidR="008215E1" w:rsidRDefault="008215E1" w:rsidP="008215E1">
      <w:pPr>
        <w:pStyle w:val="Default"/>
        <w:spacing w:line="360" w:lineRule="auto"/>
        <w:ind w:firstLine="567"/>
        <w:jc w:val="both"/>
        <w:rPr>
          <w:sz w:val="28"/>
          <w:szCs w:val="28"/>
        </w:rPr>
      </w:pPr>
      <w:r>
        <w:rPr>
          <w:sz w:val="28"/>
          <w:szCs w:val="28"/>
        </w:rPr>
        <w:t>Определены причины, по которой специальные спортивные арбитражи являются более привлекательными для разрешения спо</w:t>
      </w:r>
      <w:r w:rsidR="00CF56C2">
        <w:rPr>
          <w:sz w:val="28"/>
          <w:szCs w:val="28"/>
        </w:rPr>
        <w:t>ров в профессиональном спорте</w:t>
      </w:r>
      <w:r w:rsidR="004C7E9B">
        <w:rPr>
          <w:sz w:val="28"/>
          <w:szCs w:val="28"/>
        </w:rPr>
        <w:t>. При этом отмечено, что п</w:t>
      </w:r>
      <w:r>
        <w:rPr>
          <w:sz w:val="28"/>
          <w:szCs w:val="28"/>
        </w:rPr>
        <w:t xml:space="preserve">рактика </w:t>
      </w:r>
      <w:r w:rsidR="004C7E9B">
        <w:rPr>
          <w:sz w:val="28"/>
          <w:szCs w:val="28"/>
        </w:rPr>
        <w:t xml:space="preserve">разрешения споров спортивными </w:t>
      </w:r>
      <w:r w:rsidR="004C7E9B">
        <w:rPr>
          <w:sz w:val="28"/>
          <w:szCs w:val="28"/>
        </w:rPr>
        <w:lastRenderedPageBreak/>
        <w:t>арбитражами</w:t>
      </w:r>
      <w:r>
        <w:rPr>
          <w:sz w:val="28"/>
          <w:szCs w:val="28"/>
        </w:rPr>
        <w:t xml:space="preserve"> </w:t>
      </w:r>
      <w:r w:rsidR="004C7E9B">
        <w:rPr>
          <w:sz w:val="28"/>
          <w:szCs w:val="28"/>
        </w:rPr>
        <w:t xml:space="preserve">противоречит  </w:t>
      </w:r>
      <w:r>
        <w:rPr>
          <w:sz w:val="28"/>
          <w:szCs w:val="28"/>
        </w:rPr>
        <w:t>норме о запрете передач</w:t>
      </w:r>
      <w:r w:rsidR="004C7E9B">
        <w:rPr>
          <w:sz w:val="28"/>
          <w:szCs w:val="28"/>
        </w:rPr>
        <w:t xml:space="preserve">и трудовых споров в </w:t>
      </w:r>
      <w:r w:rsidR="00FE6C8F">
        <w:rPr>
          <w:sz w:val="28"/>
          <w:szCs w:val="28"/>
        </w:rPr>
        <w:t>третейские суды</w:t>
      </w:r>
      <w:r w:rsidR="004C7E9B">
        <w:rPr>
          <w:sz w:val="28"/>
          <w:szCs w:val="28"/>
        </w:rPr>
        <w:t>, что</w:t>
      </w:r>
      <w:r>
        <w:rPr>
          <w:sz w:val="28"/>
          <w:szCs w:val="28"/>
        </w:rPr>
        <w:t xml:space="preserve"> требует незамедлительного вмешательства со стороны государства.</w:t>
      </w:r>
    </w:p>
    <w:p w14:paraId="5D56E21D" w14:textId="057B1F63" w:rsidR="008215E1" w:rsidRDefault="002533D3" w:rsidP="008215E1">
      <w:pPr>
        <w:pStyle w:val="Default"/>
        <w:spacing w:line="360" w:lineRule="auto"/>
        <w:ind w:firstLine="567"/>
        <w:jc w:val="both"/>
        <w:rPr>
          <w:sz w:val="28"/>
          <w:szCs w:val="28"/>
        </w:rPr>
      </w:pPr>
      <w:r>
        <w:rPr>
          <w:sz w:val="28"/>
          <w:szCs w:val="28"/>
        </w:rPr>
        <w:t>По</w:t>
      </w:r>
      <w:r w:rsidR="008215E1">
        <w:rPr>
          <w:sz w:val="28"/>
          <w:szCs w:val="28"/>
        </w:rPr>
        <w:t xml:space="preserve"> результатам проведенного исследования настоятельно рекомендуется общее переосмысление вектора развития правового регулирования труда спортсменов, и в особенности порядка прекращения трудового договора. Нельзя считать, что действующее регулирование достаточно и не требует какого-либо вмешательства только потому, что практика привыкла к сложившимся традициям. Нарушение трудовых прав спортсменов недопустимо оправдывать молчаливым согласием на существующее регулирование, поскольку оно очевидно противоречит трудовому законодательству, и более того, ограничивает гарантированную Конституцией РФ свободу труда</w:t>
      </w:r>
      <w:r>
        <w:rPr>
          <w:sz w:val="28"/>
          <w:szCs w:val="28"/>
        </w:rPr>
        <w:t xml:space="preserve"> работников</w:t>
      </w:r>
      <w:r w:rsidR="008215E1">
        <w:rPr>
          <w:sz w:val="28"/>
          <w:szCs w:val="28"/>
        </w:rPr>
        <w:t>.</w:t>
      </w:r>
    </w:p>
    <w:p w14:paraId="692D5477" w14:textId="77777777" w:rsidR="008215E1" w:rsidRDefault="008215E1" w:rsidP="008215E1">
      <w:pPr>
        <w:pStyle w:val="Default"/>
        <w:spacing w:line="360" w:lineRule="auto"/>
        <w:ind w:firstLine="567"/>
        <w:jc w:val="both"/>
        <w:rPr>
          <w:sz w:val="28"/>
          <w:szCs w:val="28"/>
        </w:rPr>
      </w:pPr>
      <w:r>
        <w:rPr>
          <w:sz w:val="28"/>
          <w:szCs w:val="28"/>
        </w:rPr>
        <w:t xml:space="preserve">Сделан принципиальный вывод, который </w:t>
      </w:r>
      <w:r w:rsidR="00CF56C2">
        <w:rPr>
          <w:sz w:val="28"/>
          <w:szCs w:val="28"/>
        </w:rPr>
        <w:t xml:space="preserve">ранее </w:t>
      </w:r>
      <w:r>
        <w:rPr>
          <w:sz w:val="28"/>
          <w:szCs w:val="28"/>
        </w:rPr>
        <w:t xml:space="preserve">редко озвучивался в научных трудах исследователей в области регулирования труда спортсменов – </w:t>
      </w:r>
      <w:r w:rsidR="004C7E9B">
        <w:rPr>
          <w:sz w:val="28"/>
          <w:szCs w:val="28"/>
        </w:rPr>
        <w:t>проблема</w:t>
      </w:r>
      <w:r w:rsidR="00CB0B96">
        <w:rPr>
          <w:sz w:val="28"/>
          <w:szCs w:val="28"/>
        </w:rPr>
        <w:t xml:space="preserve"> заключается </w:t>
      </w:r>
      <w:r w:rsidR="004C7E9B">
        <w:rPr>
          <w:sz w:val="28"/>
          <w:szCs w:val="28"/>
        </w:rPr>
        <w:t xml:space="preserve"> не в с</w:t>
      </w:r>
      <w:r w:rsidR="00C95A91">
        <w:rPr>
          <w:sz w:val="28"/>
          <w:szCs w:val="28"/>
        </w:rPr>
        <w:t>амой с</w:t>
      </w:r>
      <w:r w:rsidR="004C7E9B">
        <w:rPr>
          <w:sz w:val="28"/>
          <w:szCs w:val="28"/>
        </w:rPr>
        <w:t xml:space="preserve">пецифике спорта, </w:t>
      </w:r>
      <w:r w:rsidR="00C95A91">
        <w:rPr>
          <w:sz w:val="28"/>
          <w:szCs w:val="28"/>
        </w:rPr>
        <w:t>а в</w:t>
      </w:r>
      <w:r w:rsidR="004C7E9B">
        <w:rPr>
          <w:sz w:val="28"/>
          <w:szCs w:val="28"/>
        </w:rPr>
        <w:t xml:space="preserve"> </w:t>
      </w:r>
      <w:r w:rsidR="00C95A91">
        <w:rPr>
          <w:sz w:val="28"/>
          <w:szCs w:val="28"/>
        </w:rPr>
        <w:t>отсутствии баланса и компромисса во взаимодействии регуляторов общественных отношений в данной сфере</w:t>
      </w:r>
      <w:r w:rsidR="00CB0B96">
        <w:rPr>
          <w:sz w:val="28"/>
          <w:szCs w:val="28"/>
        </w:rPr>
        <w:t xml:space="preserve">. Несогласованность вызвана конфликтом </w:t>
      </w:r>
      <w:r w:rsidR="00AD3402">
        <w:rPr>
          <w:sz w:val="28"/>
          <w:szCs w:val="28"/>
        </w:rPr>
        <w:t>принципов государственного регулирования труда и идеи автономии профессионального спорта</w:t>
      </w:r>
      <w:r>
        <w:rPr>
          <w:sz w:val="28"/>
          <w:szCs w:val="28"/>
        </w:rPr>
        <w:t>.</w:t>
      </w:r>
      <w:r w:rsidR="00C95A91">
        <w:rPr>
          <w:sz w:val="28"/>
          <w:szCs w:val="28"/>
        </w:rPr>
        <w:t xml:space="preserve"> Этот конфликт объективно существует, но не должен</w:t>
      </w:r>
      <w:r>
        <w:rPr>
          <w:sz w:val="28"/>
          <w:szCs w:val="28"/>
        </w:rPr>
        <w:t xml:space="preserve"> означать невозможность построения грамотной системы регулирования труда спортсменов, на основе конструктивного диалога между час</w:t>
      </w:r>
      <w:r w:rsidR="00AD3402">
        <w:rPr>
          <w:sz w:val="28"/>
          <w:szCs w:val="28"/>
        </w:rPr>
        <w:t xml:space="preserve">тным и публичным регуляторами. </w:t>
      </w:r>
      <w:r w:rsidR="00CB0B96">
        <w:rPr>
          <w:sz w:val="28"/>
          <w:szCs w:val="28"/>
        </w:rPr>
        <w:t xml:space="preserve">Рационально </w:t>
      </w:r>
      <w:r w:rsidR="00AD3402">
        <w:rPr>
          <w:sz w:val="28"/>
          <w:szCs w:val="28"/>
        </w:rPr>
        <w:t xml:space="preserve">построенная </w:t>
      </w:r>
      <w:r>
        <w:rPr>
          <w:sz w:val="28"/>
          <w:szCs w:val="28"/>
        </w:rPr>
        <w:t>система</w:t>
      </w:r>
      <w:r w:rsidR="00AD3402">
        <w:rPr>
          <w:sz w:val="28"/>
          <w:szCs w:val="28"/>
        </w:rPr>
        <w:t xml:space="preserve"> специального</w:t>
      </w:r>
      <w:r>
        <w:rPr>
          <w:sz w:val="28"/>
          <w:szCs w:val="28"/>
        </w:rPr>
        <w:t xml:space="preserve"> регулирования </w:t>
      </w:r>
      <w:r w:rsidR="00AD3402">
        <w:rPr>
          <w:sz w:val="28"/>
          <w:szCs w:val="28"/>
        </w:rPr>
        <w:t xml:space="preserve">жизненно </w:t>
      </w:r>
      <w:r>
        <w:rPr>
          <w:sz w:val="28"/>
          <w:szCs w:val="28"/>
        </w:rPr>
        <w:t>необходима для обеспечения трудовы</w:t>
      </w:r>
      <w:r w:rsidR="00C95A91">
        <w:rPr>
          <w:sz w:val="28"/>
          <w:szCs w:val="28"/>
        </w:rPr>
        <w:t>х прав работников-спортсменов – для этого могут потребоваться многие годы, но главная задача, которую мы ставим перед научным сообществом</w:t>
      </w:r>
      <w:r w:rsidR="00CB0B96">
        <w:rPr>
          <w:sz w:val="28"/>
          <w:szCs w:val="28"/>
        </w:rPr>
        <w:t xml:space="preserve"> сегодня</w:t>
      </w:r>
      <w:r w:rsidR="00C95A91">
        <w:rPr>
          <w:sz w:val="28"/>
          <w:szCs w:val="28"/>
        </w:rPr>
        <w:t xml:space="preserve">, это </w:t>
      </w:r>
      <w:r w:rsidR="00CB0B96">
        <w:rPr>
          <w:sz w:val="28"/>
          <w:szCs w:val="28"/>
        </w:rPr>
        <w:t>открытое обсуждение проблемы, от которого зависит, как скоро будет найдено компромиссное решение</w:t>
      </w:r>
      <w:r w:rsidR="00012BF5">
        <w:rPr>
          <w:sz w:val="28"/>
          <w:szCs w:val="28"/>
        </w:rPr>
        <w:t>.</w:t>
      </w:r>
    </w:p>
    <w:p w14:paraId="0B0E4295" w14:textId="77777777" w:rsidR="00012BF5" w:rsidRDefault="00012BF5" w:rsidP="008215E1">
      <w:pPr>
        <w:pStyle w:val="Default"/>
        <w:spacing w:line="360" w:lineRule="auto"/>
        <w:ind w:firstLine="567"/>
        <w:jc w:val="both"/>
        <w:rPr>
          <w:sz w:val="28"/>
          <w:szCs w:val="28"/>
        </w:rPr>
      </w:pPr>
    </w:p>
    <w:p w14:paraId="3D1D1071" w14:textId="77777777" w:rsidR="00C95A91" w:rsidRDefault="00C95A91" w:rsidP="008215E1">
      <w:pPr>
        <w:pStyle w:val="Default"/>
        <w:spacing w:line="360" w:lineRule="auto"/>
        <w:ind w:firstLine="567"/>
        <w:jc w:val="both"/>
        <w:rPr>
          <w:sz w:val="28"/>
          <w:szCs w:val="28"/>
        </w:rPr>
      </w:pPr>
    </w:p>
    <w:p w14:paraId="251021B6" w14:textId="77777777" w:rsidR="007C4D35" w:rsidRDefault="007C4D35" w:rsidP="008215E1">
      <w:pPr>
        <w:pStyle w:val="Default"/>
        <w:spacing w:line="360" w:lineRule="auto"/>
        <w:ind w:firstLine="567"/>
        <w:jc w:val="both"/>
        <w:rPr>
          <w:sz w:val="28"/>
          <w:szCs w:val="28"/>
        </w:rPr>
      </w:pPr>
    </w:p>
    <w:p w14:paraId="1F0C8F60" w14:textId="77777777" w:rsidR="00CB0B96" w:rsidRDefault="00CB0B96" w:rsidP="00AD3402">
      <w:pPr>
        <w:pStyle w:val="a3"/>
        <w:spacing w:after="240" w:line="360" w:lineRule="auto"/>
        <w:jc w:val="center"/>
        <w:rPr>
          <w:rFonts w:ascii="Times New Roman" w:hAnsi="Times New Roman"/>
          <w:b/>
          <w:sz w:val="28"/>
          <w:szCs w:val="28"/>
        </w:rPr>
      </w:pPr>
    </w:p>
    <w:p w14:paraId="3FE524ED" w14:textId="77777777" w:rsidR="00806053" w:rsidRPr="00806053" w:rsidRDefault="00806053" w:rsidP="00AD3402">
      <w:pPr>
        <w:pStyle w:val="a3"/>
        <w:spacing w:after="240" w:line="360" w:lineRule="auto"/>
        <w:jc w:val="center"/>
        <w:rPr>
          <w:rFonts w:ascii="Times New Roman" w:hAnsi="Times New Roman"/>
          <w:b/>
          <w:sz w:val="28"/>
          <w:szCs w:val="28"/>
        </w:rPr>
      </w:pPr>
      <w:r w:rsidRPr="00806053">
        <w:rPr>
          <w:rFonts w:ascii="Times New Roman" w:hAnsi="Times New Roman"/>
          <w:b/>
          <w:sz w:val="28"/>
          <w:szCs w:val="28"/>
        </w:rPr>
        <w:lastRenderedPageBreak/>
        <w:t>Список сокращений</w:t>
      </w:r>
    </w:p>
    <w:p w14:paraId="54C663C6" w14:textId="77777777" w:rsidR="00012BF5" w:rsidRPr="00AF60CD" w:rsidRDefault="00012BF5" w:rsidP="00806053">
      <w:pPr>
        <w:pStyle w:val="a3"/>
        <w:numPr>
          <w:ilvl w:val="0"/>
          <w:numId w:val="9"/>
        </w:numPr>
        <w:spacing w:line="360" w:lineRule="auto"/>
        <w:rPr>
          <w:rFonts w:ascii="Times New Roman" w:hAnsi="Times New Roman"/>
          <w:sz w:val="28"/>
          <w:szCs w:val="28"/>
          <w:shd w:val="clear" w:color="auto" w:fill="FFFFFF"/>
          <w:lang w:val="en-US"/>
        </w:rPr>
      </w:pPr>
      <w:r>
        <w:rPr>
          <w:rFonts w:ascii="Times New Roman" w:hAnsi="Times New Roman"/>
          <w:iCs/>
          <w:color w:val="222222"/>
          <w:sz w:val="28"/>
          <w:szCs w:val="28"/>
          <w:shd w:val="clear" w:color="auto" w:fill="FFFFFF"/>
        </w:rPr>
        <w:t>АНО –</w:t>
      </w:r>
      <w:r>
        <w:rPr>
          <w:rFonts w:ascii="Times New Roman" w:hAnsi="Times New Roman"/>
          <w:sz w:val="28"/>
          <w:szCs w:val="28"/>
          <w:shd w:val="clear" w:color="auto" w:fill="FFFFFF"/>
        </w:rPr>
        <w:t xml:space="preserve"> автономная некоммерческая организация</w:t>
      </w:r>
    </w:p>
    <w:p w14:paraId="59EE8E4D" w14:textId="77777777" w:rsidR="00012BF5" w:rsidRPr="00AF60CD" w:rsidRDefault="00012BF5" w:rsidP="00CC5B2A">
      <w:pPr>
        <w:pStyle w:val="a3"/>
        <w:numPr>
          <w:ilvl w:val="0"/>
          <w:numId w:val="9"/>
        </w:numPr>
        <w:spacing w:line="360" w:lineRule="auto"/>
        <w:jc w:val="both"/>
        <w:rPr>
          <w:rFonts w:ascii="Times New Roman" w:hAnsi="Times New Roman"/>
          <w:sz w:val="28"/>
          <w:szCs w:val="28"/>
          <w:shd w:val="clear" w:color="auto" w:fill="FFFFFF"/>
          <w:lang w:val="en-US"/>
        </w:rPr>
      </w:pPr>
      <w:r>
        <w:rPr>
          <w:rFonts w:ascii="Times New Roman" w:hAnsi="Times New Roman"/>
          <w:iCs/>
          <w:color w:val="222222"/>
          <w:sz w:val="28"/>
          <w:szCs w:val="28"/>
          <w:shd w:val="clear" w:color="auto" w:fill="FFFFFF"/>
        </w:rPr>
        <w:t>КАС –</w:t>
      </w:r>
      <w:r>
        <w:rPr>
          <w:rFonts w:ascii="Times New Roman" w:hAnsi="Times New Roman"/>
          <w:sz w:val="28"/>
          <w:szCs w:val="28"/>
          <w:shd w:val="clear" w:color="auto" w:fill="FFFFFF"/>
        </w:rPr>
        <w:t xml:space="preserve"> Международный спортивный арбитражный суд в Лозанне (англ. </w:t>
      </w:r>
      <w:r>
        <w:rPr>
          <w:rFonts w:ascii="Times New Roman" w:hAnsi="Times New Roman"/>
          <w:sz w:val="28"/>
          <w:szCs w:val="28"/>
          <w:shd w:val="clear" w:color="auto" w:fill="FFFFFF"/>
          <w:lang w:val="en-US"/>
        </w:rPr>
        <w:t>Court of Arbitration for Sport, CAS)</w:t>
      </w:r>
    </w:p>
    <w:p w14:paraId="2FD604FA" w14:textId="77777777" w:rsidR="00012BF5" w:rsidRDefault="00012BF5" w:rsidP="00CC5B2A">
      <w:pPr>
        <w:pStyle w:val="a3"/>
        <w:numPr>
          <w:ilvl w:val="0"/>
          <w:numId w:val="9"/>
        </w:num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КХЛ – Автономная некоммерческая организация Континентальная хоккейная лига</w:t>
      </w:r>
    </w:p>
    <w:p w14:paraId="4089BEF7" w14:textId="77777777" w:rsidR="00012BF5" w:rsidRPr="00806053" w:rsidRDefault="00012BF5" w:rsidP="00CC5B2A">
      <w:pPr>
        <w:pStyle w:val="a3"/>
        <w:numPr>
          <w:ilvl w:val="0"/>
          <w:numId w:val="9"/>
        </w:num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МЛС</w:t>
      </w:r>
      <w:r w:rsidRPr="00806053">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 xml:space="preserve"> Североамериканская профессиональная футбольная лига (англ</w:t>
      </w:r>
      <w:r w:rsidRPr="00806053">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MLS</w:t>
      </w:r>
      <w:r>
        <w:rPr>
          <w:rFonts w:ascii="Times New Roman" w:hAnsi="Times New Roman"/>
          <w:sz w:val="28"/>
          <w:szCs w:val="28"/>
          <w:shd w:val="clear" w:color="auto" w:fill="FFFFFF"/>
        </w:rPr>
        <w:t>,</w:t>
      </w:r>
      <w:r w:rsidRPr="00806053">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Major</w:t>
      </w:r>
      <w:r w:rsidRPr="00806053">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soccer</w:t>
      </w:r>
      <w:r w:rsidRPr="00806053">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league</w:t>
      </w:r>
      <w:r>
        <w:rPr>
          <w:rFonts w:ascii="Times New Roman" w:hAnsi="Times New Roman"/>
          <w:sz w:val="28"/>
          <w:szCs w:val="28"/>
          <w:shd w:val="clear" w:color="auto" w:fill="FFFFFF"/>
        </w:rPr>
        <w:t>)</w:t>
      </w:r>
      <w:r w:rsidRPr="00806053">
        <w:rPr>
          <w:rFonts w:ascii="Times New Roman" w:hAnsi="Times New Roman"/>
          <w:sz w:val="28"/>
          <w:szCs w:val="28"/>
          <w:shd w:val="clear" w:color="auto" w:fill="FFFFFF"/>
        </w:rPr>
        <w:t xml:space="preserve"> </w:t>
      </w:r>
    </w:p>
    <w:p w14:paraId="7F6FE2E4" w14:textId="77777777" w:rsidR="00012BF5" w:rsidRPr="00AF60CD" w:rsidRDefault="00012BF5" w:rsidP="00CC5B2A">
      <w:pPr>
        <w:pStyle w:val="a3"/>
        <w:numPr>
          <w:ilvl w:val="0"/>
          <w:numId w:val="9"/>
        </w:numPr>
        <w:spacing w:line="360" w:lineRule="auto"/>
        <w:jc w:val="both"/>
        <w:rPr>
          <w:rFonts w:ascii="Times New Roman" w:hAnsi="Times New Roman"/>
          <w:sz w:val="28"/>
          <w:szCs w:val="28"/>
          <w:shd w:val="clear" w:color="auto" w:fill="FFFFFF"/>
          <w:lang w:val="en-US"/>
        </w:rPr>
      </w:pPr>
      <w:r>
        <w:rPr>
          <w:rFonts w:ascii="Times New Roman" w:hAnsi="Times New Roman"/>
          <w:iCs/>
          <w:color w:val="222222"/>
          <w:sz w:val="28"/>
          <w:szCs w:val="28"/>
          <w:shd w:val="clear" w:color="auto" w:fill="FFFFFF"/>
        </w:rPr>
        <w:t>НП –</w:t>
      </w:r>
      <w:r>
        <w:rPr>
          <w:rFonts w:ascii="Times New Roman" w:hAnsi="Times New Roman"/>
          <w:sz w:val="28"/>
          <w:szCs w:val="28"/>
          <w:shd w:val="clear" w:color="auto" w:fill="FFFFFF"/>
        </w:rPr>
        <w:t xml:space="preserve"> некоммерческое партнерство</w:t>
      </w:r>
    </w:p>
    <w:p w14:paraId="02604AE1" w14:textId="77777777" w:rsidR="00012BF5" w:rsidRPr="0000601B" w:rsidRDefault="00012BF5" w:rsidP="00CC5B2A">
      <w:pPr>
        <w:pStyle w:val="a3"/>
        <w:numPr>
          <w:ilvl w:val="0"/>
          <w:numId w:val="9"/>
        </w:numPr>
        <w:spacing w:line="360" w:lineRule="auto"/>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НХЛ</w:t>
      </w:r>
      <w:r w:rsidRPr="007C4D35">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Национальная</w:t>
      </w:r>
      <w:r w:rsidRPr="007C4D3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хоккейная</w:t>
      </w:r>
      <w:r w:rsidRPr="007C4D3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лига</w:t>
      </w:r>
      <w:r w:rsidRPr="007C4D3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англ</w:t>
      </w:r>
      <w:r w:rsidRPr="007C4D35">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National hockey league)</w:t>
      </w:r>
    </w:p>
    <w:p w14:paraId="43254B91" w14:textId="77777777" w:rsidR="00012BF5" w:rsidRDefault="00012BF5" w:rsidP="00CC5B2A">
      <w:pPr>
        <w:pStyle w:val="a3"/>
        <w:numPr>
          <w:ilvl w:val="0"/>
          <w:numId w:val="9"/>
        </w:numPr>
        <w:spacing w:line="360" w:lineRule="auto"/>
        <w:jc w:val="both"/>
        <w:rPr>
          <w:rFonts w:ascii="Times New Roman" w:hAnsi="Times New Roman"/>
          <w:sz w:val="28"/>
          <w:szCs w:val="28"/>
          <w:shd w:val="clear" w:color="auto" w:fill="FFFFFF"/>
        </w:rPr>
      </w:pPr>
      <w:r>
        <w:rPr>
          <w:rFonts w:ascii="Times New Roman" w:hAnsi="Times New Roman"/>
          <w:iCs/>
          <w:color w:val="222222"/>
          <w:sz w:val="28"/>
          <w:szCs w:val="28"/>
          <w:shd w:val="clear" w:color="auto" w:fill="FFFFFF"/>
        </w:rPr>
        <w:t>ОПСФ –</w:t>
      </w:r>
      <w:r>
        <w:rPr>
          <w:rFonts w:ascii="Times New Roman" w:hAnsi="Times New Roman"/>
          <w:sz w:val="28"/>
          <w:szCs w:val="28"/>
          <w:shd w:val="clear" w:color="auto" w:fill="FFFFFF"/>
        </w:rPr>
        <w:t xml:space="preserve"> Общероссийский профессиональный союз футболистов</w:t>
      </w:r>
    </w:p>
    <w:p w14:paraId="08D0CB81" w14:textId="77777777" w:rsidR="00012BF5" w:rsidRPr="00AF60CD" w:rsidRDefault="00012BF5" w:rsidP="00CC5B2A">
      <w:pPr>
        <w:pStyle w:val="a3"/>
        <w:numPr>
          <w:ilvl w:val="0"/>
          <w:numId w:val="9"/>
        </w:numPr>
        <w:spacing w:line="360" w:lineRule="auto"/>
        <w:jc w:val="both"/>
        <w:rPr>
          <w:rFonts w:ascii="Times New Roman" w:hAnsi="Times New Roman"/>
          <w:sz w:val="28"/>
          <w:szCs w:val="28"/>
          <w:shd w:val="clear" w:color="auto" w:fill="FFFFFF"/>
        </w:rPr>
      </w:pPr>
      <w:r>
        <w:rPr>
          <w:rFonts w:ascii="Times New Roman" w:hAnsi="Times New Roman"/>
          <w:iCs/>
          <w:color w:val="222222"/>
          <w:sz w:val="28"/>
          <w:szCs w:val="28"/>
          <w:shd w:val="clear" w:color="auto" w:fill="FFFFFF"/>
        </w:rPr>
        <w:t xml:space="preserve">ПСФТ - </w:t>
      </w:r>
      <w:r w:rsidRPr="00F96F24">
        <w:rPr>
          <w:rFonts w:ascii="Times New Roman" w:hAnsi="Times New Roman"/>
          <w:sz w:val="28"/>
          <w:szCs w:val="28"/>
        </w:rPr>
        <w:t>Профсоюз футболистов и тренеров</w:t>
      </w:r>
    </w:p>
    <w:p w14:paraId="4D1BC577" w14:textId="77777777" w:rsidR="00012BF5" w:rsidRDefault="00012BF5" w:rsidP="00CC5B2A">
      <w:pPr>
        <w:pStyle w:val="a3"/>
        <w:numPr>
          <w:ilvl w:val="0"/>
          <w:numId w:val="9"/>
        </w:num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РФПЛ – Некоммерческое партнерство Российская футбольная Премьер-Лига</w:t>
      </w:r>
    </w:p>
    <w:p w14:paraId="3D734983" w14:textId="77777777" w:rsidR="00012BF5" w:rsidRDefault="00012BF5" w:rsidP="00CC5B2A">
      <w:pPr>
        <w:pStyle w:val="a3"/>
        <w:numPr>
          <w:ilvl w:val="0"/>
          <w:numId w:val="9"/>
        </w:num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РФС – Общероссийская общественная организация Российский футбольный союз</w:t>
      </w:r>
    </w:p>
    <w:p w14:paraId="0AD7F3EB" w14:textId="77777777" w:rsidR="00012BF5" w:rsidRDefault="00012BF5" w:rsidP="00CC5B2A">
      <w:pPr>
        <w:pStyle w:val="a3"/>
        <w:numPr>
          <w:ilvl w:val="0"/>
          <w:numId w:val="9"/>
        </w:num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ТК РФ – Трудовой кодекс Российской Федерации</w:t>
      </w:r>
    </w:p>
    <w:p w14:paraId="19B5433C" w14:textId="77777777" w:rsidR="00012BF5" w:rsidRDefault="00012BF5" w:rsidP="00CC5B2A">
      <w:pPr>
        <w:pStyle w:val="a3"/>
        <w:numPr>
          <w:ilvl w:val="0"/>
          <w:numId w:val="9"/>
        </w:numPr>
        <w:spacing w:line="360" w:lineRule="auto"/>
        <w:jc w:val="both"/>
        <w:rPr>
          <w:rFonts w:ascii="Times New Roman" w:hAnsi="Times New Roman"/>
          <w:sz w:val="28"/>
          <w:szCs w:val="28"/>
          <w:shd w:val="clear" w:color="auto" w:fill="FFFFFF"/>
          <w:lang w:val="en-US"/>
        </w:rPr>
      </w:pPr>
      <w:r w:rsidRPr="00806053">
        <w:rPr>
          <w:rFonts w:ascii="Times New Roman" w:hAnsi="Times New Roman"/>
          <w:sz w:val="28"/>
          <w:szCs w:val="28"/>
          <w:shd w:val="clear" w:color="auto" w:fill="FFFFFF"/>
        </w:rPr>
        <w:t xml:space="preserve">УЕФА - </w:t>
      </w:r>
      <w:r>
        <w:rPr>
          <w:rFonts w:ascii="Times New Roman" w:hAnsi="Times New Roman"/>
          <w:sz w:val="28"/>
          <w:szCs w:val="28"/>
          <w:shd w:val="clear" w:color="auto" w:fill="FFFFFF"/>
        </w:rPr>
        <w:t>Союз европейских футбольных ассоциа</w:t>
      </w:r>
      <w:r w:rsidRPr="00806053">
        <w:rPr>
          <w:rFonts w:ascii="Times New Roman" w:hAnsi="Times New Roman"/>
          <w:sz w:val="28"/>
          <w:szCs w:val="28"/>
          <w:shd w:val="clear" w:color="auto" w:fill="FFFFFF"/>
        </w:rPr>
        <w:t xml:space="preserve">ций (англ. </w:t>
      </w:r>
      <w:r>
        <w:rPr>
          <w:rFonts w:ascii="Times New Roman" w:hAnsi="Times New Roman"/>
          <w:sz w:val="28"/>
          <w:szCs w:val="28"/>
          <w:shd w:val="clear" w:color="auto" w:fill="FFFFFF"/>
          <w:lang w:val="en-US"/>
        </w:rPr>
        <w:t>UEFA,</w:t>
      </w:r>
      <w:r w:rsidRPr="00806053">
        <w:rPr>
          <w:rFonts w:ascii="Times New Roman" w:hAnsi="Times New Roman"/>
          <w:sz w:val="28"/>
          <w:szCs w:val="28"/>
          <w:shd w:val="clear" w:color="auto" w:fill="FFFFFF"/>
          <w:lang w:val="en-US"/>
        </w:rPr>
        <w:t xml:space="preserve"> Union of European Football Associations)</w:t>
      </w:r>
    </w:p>
    <w:p w14:paraId="59E10580" w14:textId="77777777" w:rsidR="00012BF5" w:rsidRPr="00806053" w:rsidRDefault="00012BF5" w:rsidP="00CC5B2A">
      <w:pPr>
        <w:pStyle w:val="a3"/>
        <w:numPr>
          <w:ilvl w:val="0"/>
          <w:numId w:val="9"/>
        </w:numPr>
        <w:spacing w:line="360" w:lineRule="auto"/>
        <w:jc w:val="both"/>
        <w:rPr>
          <w:rFonts w:ascii="Times New Roman" w:hAnsi="Times New Roman"/>
          <w:sz w:val="28"/>
          <w:szCs w:val="28"/>
          <w:shd w:val="clear" w:color="auto" w:fill="FFFFFF"/>
          <w:lang w:val="en-US"/>
        </w:rPr>
      </w:pPr>
      <w:r w:rsidRPr="00806053">
        <w:rPr>
          <w:rFonts w:ascii="Times New Roman" w:hAnsi="Times New Roman"/>
          <w:sz w:val="28"/>
          <w:szCs w:val="28"/>
        </w:rPr>
        <w:t xml:space="preserve">ФИФА - </w:t>
      </w:r>
      <w:r w:rsidRPr="00806053">
        <w:rPr>
          <w:rFonts w:ascii="Times New Roman" w:hAnsi="Times New Roman"/>
          <w:sz w:val="28"/>
          <w:szCs w:val="28"/>
          <w:shd w:val="clear" w:color="auto" w:fill="FFFFFF"/>
        </w:rPr>
        <w:t xml:space="preserve">Международная федерация футбола (фр. </w:t>
      </w:r>
      <w:r w:rsidRPr="00806053">
        <w:rPr>
          <w:rFonts w:ascii="Times New Roman" w:hAnsi="Times New Roman"/>
          <w:sz w:val="28"/>
          <w:szCs w:val="28"/>
          <w:shd w:val="clear" w:color="auto" w:fill="FFFFFF"/>
          <w:lang w:val="en-US"/>
        </w:rPr>
        <w:t xml:space="preserve">FIFA,  </w:t>
      </w:r>
      <w:proofErr w:type="spellStart"/>
      <w:r w:rsidRPr="00806053">
        <w:rPr>
          <w:rFonts w:ascii="Times New Roman" w:hAnsi="Times New Roman"/>
          <w:sz w:val="28"/>
          <w:szCs w:val="28"/>
          <w:shd w:val="clear" w:color="auto" w:fill="FFFFFF"/>
          <w:lang w:val="en-US"/>
        </w:rPr>
        <w:t>Fédération</w:t>
      </w:r>
      <w:proofErr w:type="spellEnd"/>
      <w:r w:rsidRPr="00806053">
        <w:rPr>
          <w:rFonts w:ascii="Times New Roman" w:hAnsi="Times New Roman"/>
          <w:sz w:val="28"/>
          <w:szCs w:val="28"/>
          <w:shd w:val="clear" w:color="auto" w:fill="FFFFFF"/>
          <w:lang w:val="en-US"/>
        </w:rPr>
        <w:t xml:space="preserve"> </w:t>
      </w:r>
      <w:proofErr w:type="spellStart"/>
      <w:r w:rsidRPr="00806053">
        <w:rPr>
          <w:rFonts w:ascii="Times New Roman" w:hAnsi="Times New Roman"/>
          <w:sz w:val="28"/>
          <w:szCs w:val="28"/>
          <w:shd w:val="clear" w:color="auto" w:fill="FFFFFF"/>
          <w:lang w:val="en-US"/>
        </w:rPr>
        <w:t>Internationale</w:t>
      </w:r>
      <w:proofErr w:type="spellEnd"/>
      <w:r w:rsidRPr="00806053">
        <w:rPr>
          <w:rFonts w:ascii="Times New Roman" w:hAnsi="Times New Roman"/>
          <w:sz w:val="28"/>
          <w:szCs w:val="28"/>
          <w:shd w:val="clear" w:color="auto" w:fill="FFFFFF"/>
          <w:lang w:val="en-US"/>
        </w:rPr>
        <w:t xml:space="preserve"> de Football Association)</w:t>
      </w:r>
      <w:bookmarkStart w:id="1" w:name="_GoBack"/>
      <w:bookmarkEnd w:id="1"/>
    </w:p>
    <w:p w14:paraId="289CDBE3" w14:textId="77777777" w:rsidR="00012BF5" w:rsidRPr="0000601B" w:rsidRDefault="00012BF5" w:rsidP="00CC5B2A">
      <w:pPr>
        <w:pStyle w:val="a3"/>
        <w:numPr>
          <w:ilvl w:val="0"/>
          <w:numId w:val="9"/>
        </w:numPr>
        <w:spacing w:line="360" w:lineRule="auto"/>
        <w:jc w:val="both"/>
        <w:rPr>
          <w:rFonts w:ascii="Times New Roman" w:hAnsi="Times New Roman"/>
          <w:sz w:val="28"/>
          <w:szCs w:val="28"/>
          <w:shd w:val="clear" w:color="auto" w:fill="FFFFFF"/>
          <w:lang w:val="en-US"/>
        </w:rPr>
      </w:pPr>
      <w:proofErr w:type="spellStart"/>
      <w:proofErr w:type="gramStart"/>
      <w:r>
        <w:rPr>
          <w:rFonts w:ascii="Times New Roman" w:hAnsi="Times New Roman"/>
          <w:sz w:val="28"/>
          <w:szCs w:val="28"/>
          <w:shd w:val="clear" w:color="auto" w:fill="FFFFFF"/>
        </w:rPr>
        <w:t>ФИФПро</w:t>
      </w:r>
      <w:proofErr w:type="spellEnd"/>
      <w:r w:rsidRPr="007C4D35">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Международная</w:t>
      </w:r>
      <w:r w:rsidRPr="007C4D3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федерация</w:t>
      </w:r>
      <w:r w:rsidRPr="007C4D3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ассоциаций</w:t>
      </w:r>
      <w:r w:rsidRPr="007C4D3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профессиональных</w:t>
      </w:r>
      <w:r w:rsidRPr="007C4D35">
        <w:rPr>
          <w:rFonts w:ascii="Times New Roman" w:hAnsi="Times New Roman"/>
          <w:sz w:val="28"/>
          <w:szCs w:val="28"/>
          <w:shd w:val="clear" w:color="auto" w:fill="FFFFFF"/>
        </w:rPr>
        <w:t xml:space="preserve"> </w:t>
      </w:r>
      <w:r w:rsidRPr="00AF60CD">
        <w:rPr>
          <w:rFonts w:ascii="Times New Roman" w:hAnsi="Times New Roman"/>
          <w:sz w:val="28"/>
          <w:szCs w:val="28"/>
          <w:shd w:val="clear" w:color="auto" w:fill="FFFFFF"/>
        </w:rPr>
        <w:t>футболистов</w:t>
      </w:r>
      <w:r w:rsidRPr="007C4D35">
        <w:rPr>
          <w:rFonts w:ascii="Times New Roman" w:hAnsi="Times New Roman"/>
          <w:sz w:val="28"/>
          <w:szCs w:val="28"/>
          <w:shd w:val="clear" w:color="auto" w:fill="FFFFFF"/>
        </w:rPr>
        <w:t xml:space="preserve"> (</w:t>
      </w:r>
      <w:r w:rsidRPr="00AF60CD">
        <w:rPr>
          <w:rFonts w:ascii="Times New Roman" w:hAnsi="Times New Roman"/>
          <w:sz w:val="28"/>
          <w:szCs w:val="28"/>
          <w:shd w:val="clear" w:color="auto" w:fill="FFFFFF"/>
        </w:rPr>
        <w:t>фр</w:t>
      </w:r>
      <w:r w:rsidRPr="007C4D35">
        <w:rPr>
          <w:rFonts w:ascii="Times New Roman" w:hAnsi="Times New Roman"/>
          <w:sz w:val="28"/>
          <w:szCs w:val="28"/>
          <w:shd w:val="clear" w:color="auto" w:fill="FFFFFF"/>
        </w:rPr>
        <w:t xml:space="preserve">. </w:t>
      </w:r>
      <w:r w:rsidRPr="00AF60CD">
        <w:rPr>
          <w:rFonts w:ascii="Times New Roman" w:hAnsi="Times New Roman"/>
          <w:iCs/>
          <w:color w:val="222222"/>
          <w:sz w:val="28"/>
          <w:szCs w:val="28"/>
          <w:shd w:val="clear" w:color="auto" w:fill="FFFFFF"/>
          <w:lang w:val="fr-FR"/>
        </w:rPr>
        <w:t>Fédération Internationale des Associations de Footballeurs Professionnels.</w:t>
      </w:r>
      <w:proofErr w:type="gramEnd"/>
      <w:r w:rsidRPr="00AF60CD">
        <w:rPr>
          <w:rFonts w:ascii="Times New Roman" w:hAnsi="Times New Roman"/>
          <w:iCs/>
          <w:color w:val="222222"/>
          <w:sz w:val="28"/>
          <w:szCs w:val="28"/>
          <w:shd w:val="clear" w:color="auto" w:fill="FFFFFF"/>
          <w:lang w:val="fr-FR"/>
        </w:rPr>
        <w:t xml:space="preserve"> FIFPro)</w:t>
      </w:r>
    </w:p>
    <w:p w14:paraId="24AC6BE2" w14:textId="77777777" w:rsidR="00012BF5" w:rsidRPr="00AF60CD" w:rsidRDefault="00012BF5" w:rsidP="00CC5B2A">
      <w:pPr>
        <w:pStyle w:val="a3"/>
        <w:numPr>
          <w:ilvl w:val="0"/>
          <w:numId w:val="9"/>
        </w:numPr>
        <w:spacing w:line="360" w:lineRule="auto"/>
        <w:jc w:val="both"/>
        <w:rPr>
          <w:rFonts w:ascii="Times New Roman" w:hAnsi="Times New Roman"/>
          <w:sz w:val="28"/>
          <w:szCs w:val="28"/>
          <w:shd w:val="clear" w:color="auto" w:fill="FFFFFF"/>
          <w:lang w:val="en-US"/>
        </w:rPr>
      </w:pPr>
      <w:r>
        <w:rPr>
          <w:rFonts w:ascii="Times New Roman" w:hAnsi="Times New Roman"/>
          <w:iCs/>
          <w:color w:val="222222"/>
          <w:sz w:val="28"/>
          <w:szCs w:val="28"/>
          <w:shd w:val="clear" w:color="auto" w:fill="FFFFFF"/>
        </w:rPr>
        <w:t>ФК –</w:t>
      </w:r>
      <w:r>
        <w:rPr>
          <w:rFonts w:ascii="Times New Roman" w:hAnsi="Times New Roman"/>
          <w:sz w:val="28"/>
          <w:szCs w:val="28"/>
          <w:shd w:val="clear" w:color="auto" w:fill="FFFFFF"/>
        </w:rPr>
        <w:t xml:space="preserve"> футбольный клуб</w:t>
      </w:r>
    </w:p>
    <w:p w14:paraId="05B37D78" w14:textId="77777777" w:rsidR="00012BF5" w:rsidRDefault="00012BF5" w:rsidP="00CC5B2A">
      <w:pPr>
        <w:pStyle w:val="a3"/>
        <w:numPr>
          <w:ilvl w:val="0"/>
          <w:numId w:val="9"/>
        </w:num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ФХР – Федерация хоккея России</w:t>
      </w:r>
    </w:p>
    <w:p w14:paraId="51E11931" w14:textId="77777777" w:rsidR="0000601B" w:rsidRDefault="0000601B" w:rsidP="000272CB">
      <w:pPr>
        <w:pStyle w:val="a3"/>
        <w:spacing w:line="360" w:lineRule="auto"/>
        <w:jc w:val="center"/>
        <w:rPr>
          <w:rFonts w:ascii="Times New Roman" w:hAnsi="Times New Roman"/>
          <w:b/>
          <w:sz w:val="28"/>
          <w:szCs w:val="28"/>
        </w:rPr>
      </w:pPr>
    </w:p>
    <w:p w14:paraId="43905A45" w14:textId="77777777" w:rsidR="0000601B" w:rsidRDefault="0000601B" w:rsidP="000272CB">
      <w:pPr>
        <w:pStyle w:val="a3"/>
        <w:spacing w:line="360" w:lineRule="auto"/>
        <w:jc w:val="center"/>
        <w:rPr>
          <w:rFonts w:ascii="Times New Roman" w:hAnsi="Times New Roman"/>
          <w:b/>
          <w:sz w:val="28"/>
          <w:szCs w:val="28"/>
        </w:rPr>
      </w:pPr>
    </w:p>
    <w:p w14:paraId="13E3F15F" w14:textId="77777777" w:rsidR="0000601B" w:rsidRDefault="0000601B" w:rsidP="000272CB">
      <w:pPr>
        <w:pStyle w:val="a3"/>
        <w:spacing w:line="360" w:lineRule="auto"/>
        <w:jc w:val="center"/>
        <w:rPr>
          <w:rFonts w:ascii="Times New Roman" w:hAnsi="Times New Roman"/>
          <w:b/>
          <w:sz w:val="28"/>
          <w:szCs w:val="28"/>
        </w:rPr>
      </w:pPr>
    </w:p>
    <w:p w14:paraId="2AAF76FF" w14:textId="77777777" w:rsidR="00CA608D" w:rsidRPr="00CA608D" w:rsidRDefault="00CA608D" w:rsidP="00CA608D">
      <w:pPr>
        <w:pStyle w:val="a3"/>
        <w:spacing w:line="360" w:lineRule="auto"/>
        <w:jc w:val="center"/>
        <w:rPr>
          <w:rFonts w:ascii="Times New Roman" w:hAnsi="Times New Roman"/>
          <w:b/>
          <w:sz w:val="28"/>
          <w:szCs w:val="28"/>
        </w:rPr>
      </w:pPr>
      <w:r w:rsidRPr="00E25D8C">
        <w:rPr>
          <w:rFonts w:ascii="Times New Roman" w:hAnsi="Times New Roman"/>
          <w:b/>
          <w:sz w:val="28"/>
          <w:szCs w:val="28"/>
        </w:rPr>
        <w:lastRenderedPageBreak/>
        <w:t>Список</w:t>
      </w:r>
      <w:r w:rsidRPr="00CA608D">
        <w:rPr>
          <w:rFonts w:ascii="Times New Roman" w:hAnsi="Times New Roman"/>
          <w:b/>
          <w:sz w:val="28"/>
          <w:szCs w:val="28"/>
        </w:rPr>
        <w:t xml:space="preserve"> </w:t>
      </w:r>
      <w:r w:rsidRPr="00E25D8C">
        <w:rPr>
          <w:rFonts w:ascii="Times New Roman" w:hAnsi="Times New Roman"/>
          <w:b/>
          <w:sz w:val="28"/>
          <w:szCs w:val="28"/>
        </w:rPr>
        <w:t>литературы</w:t>
      </w:r>
    </w:p>
    <w:p w14:paraId="2874D1EE" w14:textId="77777777" w:rsidR="00CA608D" w:rsidRPr="00E25D8C" w:rsidRDefault="00CA608D" w:rsidP="00CC5B2A">
      <w:pPr>
        <w:pStyle w:val="a3"/>
        <w:spacing w:line="360" w:lineRule="auto"/>
        <w:jc w:val="both"/>
        <w:rPr>
          <w:rFonts w:ascii="Times New Roman" w:hAnsi="Times New Roman"/>
          <w:i/>
          <w:sz w:val="28"/>
          <w:szCs w:val="28"/>
        </w:rPr>
      </w:pPr>
      <w:r w:rsidRPr="00E25D8C">
        <w:rPr>
          <w:rFonts w:ascii="Times New Roman" w:hAnsi="Times New Roman"/>
          <w:i/>
          <w:sz w:val="28"/>
          <w:szCs w:val="28"/>
        </w:rPr>
        <w:t>Федеральное законодательство</w:t>
      </w:r>
    </w:p>
    <w:p w14:paraId="24A66144"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"Трудовой кодекс Российской Федерации" [Электронный ресурс] : </w:t>
      </w:r>
      <w:proofErr w:type="spellStart"/>
      <w:r w:rsidRPr="00E25D8C">
        <w:rPr>
          <w:rFonts w:ascii="Times New Roman" w:hAnsi="Times New Roman"/>
          <w:sz w:val="28"/>
          <w:szCs w:val="28"/>
        </w:rPr>
        <w:t>федер.закон</w:t>
      </w:r>
      <w:proofErr w:type="spellEnd"/>
      <w:r w:rsidRPr="00E25D8C">
        <w:rPr>
          <w:rFonts w:ascii="Times New Roman" w:hAnsi="Times New Roman"/>
          <w:sz w:val="28"/>
          <w:szCs w:val="28"/>
        </w:rPr>
        <w:t xml:space="preserve"> от 30 декабря 2001 г. № 197-ФЗ. – (в ред. от 03.07.2016). – (с изм. и доп., вступ. в силу с 01.01.2017). – СПС «Консультант Плюс».</w:t>
      </w:r>
    </w:p>
    <w:p w14:paraId="1DEE4453"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О физической культуре и спорте в Российской Федерации [Электронный ресурс] : </w:t>
      </w:r>
      <w:proofErr w:type="spellStart"/>
      <w:r w:rsidRPr="00E25D8C">
        <w:rPr>
          <w:rFonts w:ascii="Times New Roman" w:hAnsi="Times New Roman"/>
          <w:sz w:val="28"/>
          <w:szCs w:val="28"/>
        </w:rPr>
        <w:t>федер.закон</w:t>
      </w:r>
      <w:proofErr w:type="spellEnd"/>
      <w:r w:rsidRPr="00E25D8C">
        <w:rPr>
          <w:rFonts w:ascii="Times New Roman" w:hAnsi="Times New Roman"/>
          <w:sz w:val="28"/>
          <w:szCs w:val="28"/>
        </w:rPr>
        <w:t xml:space="preserve"> от 04 декабря 2007 г. № 329-ФЗ. – (ред. от 17.04.2017). – СПС «Консультант Плюс».</w:t>
      </w:r>
    </w:p>
    <w:p w14:paraId="58BFD6BA"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 О физической культуре и спорте в Российской Федерации [Электронный ресурс] : </w:t>
      </w:r>
      <w:proofErr w:type="spellStart"/>
      <w:r w:rsidRPr="00E25D8C">
        <w:rPr>
          <w:rFonts w:ascii="Times New Roman" w:hAnsi="Times New Roman"/>
          <w:sz w:val="28"/>
          <w:szCs w:val="28"/>
        </w:rPr>
        <w:t>федер.закон</w:t>
      </w:r>
      <w:proofErr w:type="spellEnd"/>
      <w:r w:rsidRPr="00E25D8C">
        <w:rPr>
          <w:rFonts w:ascii="Times New Roman" w:hAnsi="Times New Roman"/>
          <w:sz w:val="28"/>
          <w:szCs w:val="28"/>
        </w:rPr>
        <w:t xml:space="preserve"> от 29 апреля 1999 г. № 80-ФЗ. – (утратил силу). – СПС «Консультант Плюс».</w:t>
      </w:r>
    </w:p>
    <w:p w14:paraId="529D8EB6" w14:textId="77777777" w:rsidR="00CA608D" w:rsidRPr="0023703B" w:rsidRDefault="00CA608D" w:rsidP="00CC5B2A">
      <w:pPr>
        <w:pStyle w:val="a3"/>
        <w:spacing w:line="360" w:lineRule="auto"/>
        <w:jc w:val="both"/>
        <w:rPr>
          <w:rFonts w:ascii="Times New Roman" w:hAnsi="Times New Roman"/>
          <w:i/>
          <w:sz w:val="28"/>
          <w:szCs w:val="24"/>
        </w:rPr>
      </w:pPr>
      <w:r w:rsidRPr="0023703B">
        <w:rPr>
          <w:rFonts w:ascii="Times New Roman" w:hAnsi="Times New Roman"/>
          <w:i/>
          <w:sz w:val="28"/>
          <w:szCs w:val="24"/>
        </w:rPr>
        <w:t>Подзаконные акты</w:t>
      </w:r>
    </w:p>
    <w:p w14:paraId="0178C09A" w14:textId="77777777" w:rsidR="00CA608D" w:rsidRPr="0023703B" w:rsidRDefault="00CA608D" w:rsidP="00CC5B2A">
      <w:pPr>
        <w:pStyle w:val="a3"/>
        <w:numPr>
          <w:ilvl w:val="0"/>
          <w:numId w:val="7"/>
        </w:numPr>
        <w:spacing w:line="360" w:lineRule="auto"/>
        <w:ind w:left="0" w:firstLine="0"/>
        <w:jc w:val="both"/>
        <w:rPr>
          <w:rFonts w:ascii="Times New Roman" w:hAnsi="Times New Roman"/>
          <w:sz w:val="28"/>
          <w:szCs w:val="24"/>
        </w:rPr>
      </w:pPr>
      <w:r>
        <w:rPr>
          <w:rFonts w:ascii="Times New Roman" w:hAnsi="Times New Roman"/>
          <w:sz w:val="28"/>
          <w:szCs w:val="24"/>
        </w:rPr>
        <w:t xml:space="preserve">Всероссийские </w:t>
      </w:r>
      <w:r w:rsidRPr="0023703B">
        <w:rPr>
          <w:rFonts w:ascii="Times New Roman" w:hAnsi="Times New Roman"/>
          <w:sz w:val="28"/>
          <w:szCs w:val="24"/>
        </w:rPr>
        <w:t>антидо</w:t>
      </w:r>
      <w:r>
        <w:rPr>
          <w:rFonts w:ascii="Times New Roman" w:hAnsi="Times New Roman"/>
          <w:sz w:val="28"/>
          <w:szCs w:val="24"/>
        </w:rPr>
        <w:t>пинговые</w:t>
      </w:r>
      <w:r w:rsidRPr="0023703B">
        <w:rPr>
          <w:rFonts w:ascii="Times New Roman" w:hAnsi="Times New Roman"/>
          <w:sz w:val="28"/>
          <w:szCs w:val="24"/>
        </w:rPr>
        <w:t xml:space="preserve"> правил</w:t>
      </w:r>
      <w:r>
        <w:rPr>
          <w:rFonts w:ascii="Times New Roman" w:hAnsi="Times New Roman"/>
          <w:sz w:val="28"/>
          <w:szCs w:val="24"/>
        </w:rPr>
        <w:t xml:space="preserve">а </w:t>
      </w:r>
      <w:r w:rsidRPr="00E25D8C">
        <w:rPr>
          <w:rFonts w:ascii="Times New Roman" w:hAnsi="Times New Roman"/>
          <w:sz w:val="28"/>
          <w:szCs w:val="28"/>
        </w:rPr>
        <w:t xml:space="preserve">[Электронный ресурс] : </w:t>
      </w:r>
      <w:r w:rsidRPr="0023703B">
        <w:rPr>
          <w:rFonts w:ascii="Times New Roman" w:hAnsi="Times New Roman"/>
          <w:sz w:val="28"/>
          <w:szCs w:val="24"/>
        </w:rPr>
        <w:t xml:space="preserve"> утв. Приказом Министерства спорта </w:t>
      </w:r>
      <w:r>
        <w:rPr>
          <w:rFonts w:ascii="Times New Roman" w:hAnsi="Times New Roman"/>
          <w:sz w:val="28"/>
          <w:szCs w:val="24"/>
        </w:rPr>
        <w:t>РФ №947 от 09 августа 2016 года. – СПС «Консультант Плюс».</w:t>
      </w:r>
    </w:p>
    <w:p w14:paraId="10817751"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Порядок разработки общероссийскими спортивными федерациями правил вида спорта или видов спорта и представления их на утверждение [Электронный ресурс] : утв. Приказом Министерства спорта России от 01 июля 2013 г. №506. – СПС «Консультант Плюс».</w:t>
      </w:r>
    </w:p>
    <w:p w14:paraId="51CB07B6"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утв. Приказом Министерства спорта России от 01 августа 2014 г. №662. – СПС «Консультант Плюс».</w:t>
      </w:r>
    </w:p>
    <w:p w14:paraId="74F3B9AD"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 Приказ Министерства спорта России №1039 от 16 ноября 2015 г. [Электронный ресурс]. – СПС «Консультант Плюс».</w:t>
      </w:r>
    </w:p>
    <w:p w14:paraId="4527213A"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Приказ Министерства спорта России №1043 от 16 ноября 2015 г. [Электронный ресурс]. – СПС «Консультант Плюс».</w:t>
      </w:r>
    </w:p>
    <w:p w14:paraId="09327FD2" w14:textId="77777777" w:rsidR="00CA608D" w:rsidRPr="00E25D8C" w:rsidRDefault="00CA608D" w:rsidP="00CC5B2A">
      <w:pPr>
        <w:pStyle w:val="a3"/>
        <w:spacing w:line="360" w:lineRule="auto"/>
        <w:jc w:val="both"/>
        <w:rPr>
          <w:rFonts w:ascii="Times New Roman" w:hAnsi="Times New Roman"/>
          <w:i/>
          <w:sz w:val="28"/>
          <w:szCs w:val="28"/>
        </w:rPr>
      </w:pPr>
      <w:r w:rsidRPr="00E25D8C">
        <w:rPr>
          <w:rFonts w:ascii="Times New Roman" w:hAnsi="Times New Roman"/>
          <w:i/>
          <w:sz w:val="28"/>
          <w:szCs w:val="28"/>
        </w:rPr>
        <w:t xml:space="preserve">Материалы судебной практики </w:t>
      </w:r>
    </w:p>
    <w:p w14:paraId="715E5548" w14:textId="77777777" w:rsidR="00CA608D" w:rsidRPr="0023703B" w:rsidRDefault="00CA608D" w:rsidP="00CC5B2A">
      <w:pPr>
        <w:pStyle w:val="a3"/>
        <w:numPr>
          <w:ilvl w:val="0"/>
          <w:numId w:val="7"/>
        </w:numPr>
        <w:spacing w:line="360" w:lineRule="auto"/>
        <w:ind w:left="0" w:firstLine="0"/>
        <w:jc w:val="both"/>
        <w:rPr>
          <w:rFonts w:ascii="Times New Roman" w:hAnsi="Times New Roman"/>
          <w:sz w:val="40"/>
          <w:szCs w:val="28"/>
        </w:rPr>
      </w:pPr>
      <w:r w:rsidRPr="0023703B">
        <w:rPr>
          <w:rFonts w:ascii="Times New Roman" w:hAnsi="Times New Roman"/>
          <w:sz w:val="28"/>
        </w:rPr>
        <w:t xml:space="preserve"> Обзор практики рассмотрения судами дел по спорам, возникающим из трудовых правоотношений спортсменов и тренеров, утв. Президиумом </w:t>
      </w:r>
      <w:r w:rsidRPr="0023703B">
        <w:rPr>
          <w:rFonts w:ascii="Times New Roman" w:hAnsi="Times New Roman"/>
          <w:sz w:val="28"/>
        </w:rPr>
        <w:lastRenderedPageBreak/>
        <w:t xml:space="preserve">Верховного Суда РФ 08.07.2015 </w:t>
      </w:r>
      <w:r>
        <w:rPr>
          <w:rFonts w:ascii="Times New Roman" w:hAnsi="Times New Roman"/>
          <w:sz w:val="28"/>
        </w:rPr>
        <w:t xml:space="preserve">г. </w:t>
      </w:r>
      <w:r w:rsidRPr="00E25D8C">
        <w:rPr>
          <w:rFonts w:ascii="Times New Roman" w:hAnsi="Times New Roman"/>
          <w:sz w:val="28"/>
          <w:szCs w:val="28"/>
        </w:rPr>
        <w:t>[Электронный ресурс]. – СПС «Консультант Плюс».</w:t>
      </w:r>
    </w:p>
    <w:p w14:paraId="4AFA9BA0"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t xml:space="preserve">  </w:t>
      </w:r>
      <w:r w:rsidRPr="00E25D8C">
        <w:rPr>
          <w:rFonts w:ascii="Times New Roman" w:hAnsi="Times New Roman"/>
          <w:sz w:val="28"/>
          <w:szCs w:val="28"/>
        </w:rPr>
        <w:t xml:space="preserve">Апелляционное определение Верховного суда Республики Саха (Якутия) от 08 апреля 2015 г. по делу НП «Футбольный клуб «Якутия» и Сурова И.А. [Электронный ресурс] // </w:t>
      </w:r>
      <w:proofErr w:type="spellStart"/>
      <w:r w:rsidRPr="00E25D8C">
        <w:rPr>
          <w:rFonts w:ascii="Times New Roman" w:hAnsi="Times New Roman"/>
          <w:sz w:val="28"/>
          <w:szCs w:val="28"/>
          <w:lang w:val="en-US"/>
        </w:rPr>
        <w:t>Rospravosudie</w:t>
      </w:r>
      <w:proofErr w:type="spellEnd"/>
      <w:r w:rsidRPr="00E25D8C">
        <w:rPr>
          <w:rFonts w:ascii="Times New Roman" w:hAnsi="Times New Roman"/>
          <w:sz w:val="28"/>
          <w:szCs w:val="28"/>
        </w:rPr>
        <w:t>.</w:t>
      </w:r>
      <w:r w:rsidRPr="00E25D8C">
        <w:rPr>
          <w:rFonts w:ascii="Times New Roman" w:hAnsi="Times New Roman"/>
          <w:sz w:val="28"/>
          <w:szCs w:val="28"/>
          <w:lang w:val="en-US"/>
        </w:rPr>
        <w:t>com</w:t>
      </w:r>
      <w:r w:rsidRPr="00E25D8C">
        <w:rPr>
          <w:rFonts w:ascii="Times New Roman" w:hAnsi="Times New Roman"/>
          <w:sz w:val="28"/>
          <w:szCs w:val="28"/>
        </w:rPr>
        <w:t xml:space="preserve">. – Режим доступа: </w:t>
      </w:r>
      <w:hyperlink r:id="rId9" w:history="1">
        <w:r w:rsidRPr="00E25D8C">
          <w:rPr>
            <w:rStyle w:val="aa"/>
            <w:rFonts w:ascii="Times New Roman" w:hAnsi="Times New Roman"/>
            <w:sz w:val="28"/>
            <w:szCs w:val="28"/>
            <w:u w:val="none"/>
          </w:rPr>
          <w:t>https://rospravosudie.com/court-verxovnyj-sud-respubliki-saxa-yakutiya-respublika-saxa-yakutiya-s/act-489287791/</w:t>
        </w:r>
      </w:hyperlink>
      <w:r w:rsidRPr="00E25D8C">
        <w:rPr>
          <w:rFonts w:ascii="Times New Roman" w:hAnsi="Times New Roman"/>
          <w:sz w:val="28"/>
          <w:szCs w:val="28"/>
        </w:rPr>
        <w:t xml:space="preserve">.  </w:t>
      </w:r>
    </w:p>
    <w:p w14:paraId="0B311555"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 Кассационное определение Московского городского суда от 12 декабря 2011 г. по делу НП «Футбольный клуб «Краснодар» и </w:t>
      </w:r>
      <w:proofErr w:type="spellStart"/>
      <w:r w:rsidRPr="00E25D8C">
        <w:rPr>
          <w:rFonts w:ascii="Times New Roman" w:hAnsi="Times New Roman"/>
          <w:sz w:val="28"/>
          <w:szCs w:val="28"/>
        </w:rPr>
        <w:t>Дедечко</w:t>
      </w:r>
      <w:proofErr w:type="spellEnd"/>
      <w:r w:rsidRPr="00E25D8C">
        <w:rPr>
          <w:rFonts w:ascii="Times New Roman" w:hAnsi="Times New Roman"/>
          <w:sz w:val="28"/>
          <w:szCs w:val="28"/>
        </w:rPr>
        <w:t xml:space="preserve"> Д.М. [Электронный ресурс] // </w:t>
      </w:r>
      <w:proofErr w:type="spellStart"/>
      <w:r w:rsidRPr="00E25D8C">
        <w:rPr>
          <w:rFonts w:ascii="Times New Roman" w:hAnsi="Times New Roman"/>
          <w:sz w:val="28"/>
          <w:szCs w:val="28"/>
          <w:lang w:val="en-US"/>
        </w:rPr>
        <w:t>Rospravosudie</w:t>
      </w:r>
      <w:proofErr w:type="spellEnd"/>
      <w:r w:rsidRPr="00E25D8C">
        <w:rPr>
          <w:rFonts w:ascii="Times New Roman" w:hAnsi="Times New Roman"/>
          <w:sz w:val="28"/>
          <w:szCs w:val="28"/>
        </w:rPr>
        <w:t>.</w:t>
      </w:r>
      <w:r w:rsidRPr="00E25D8C">
        <w:rPr>
          <w:rFonts w:ascii="Times New Roman" w:hAnsi="Times New Roman"/>
          <w:sz w:val="28"/>
          <w:szCs w:val="28"/>
          <w:lang w:val="en-US"/>
        </w:rPr>
        <w:t>com</w:t>
      </w:r>
      <w:r w:rsidRPr="00E25D8C">
        <w:rPr>
          <w:rFonts w:ascii="Times New Roman" w:hAnsi="Times New Roman"/>
          <w:sz w:val="28"/>
          <w:szCs w:val="28"/>
        </w:rPr>
        <w:t xml:space="preserve">. – Режим доступа:  </w:t>
      </w:r>
      <w:hyperlink r:id="rId10" w:history="1">
        <w:r w:rsidRPr="00E25D8C">
          <w:rPr>
            <w:rStyle w:val="aa"/>
            <w:rFonts w:ascii="Times New Roman" w:hAnsi="Times New Roman"/>
            <w:sz w:val="28"/>
            <w:szCs w:val="28"/>
            <w:u w:val="none"/>
            <w:lang w:val="en-US"/>
          </w:rPr>
          <w:t>https</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rospravosudie</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com</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act</w:t>
        </w:r>
        <w:r w:rsidRPr="00E25D8C">
          <w:rPr>
            <w:rStyle w:val="aa"/>
            <w:rFonts w:ascii="Times New Roman" w:hAnsi="Times New Roman"/>
            <w:sz w:val="28"/>
            <w:szCs w:val="28"/>
            <w:u w:val="none"/>
          </w:rPr>
          <w:t>-33-41158-2011-</w:t>
        </w:r>
        <w:r w:rsidRPr="00E25D8C">
          <w:rPr>
            <w:rStyle w:val="aa"/>
            <w:rFonts w:ascii="Times New Roman" w:hAnsi="Times New Roman"/>
            <w:sz w:val="28"/>
            <w:szCs w:val="28"/>
            <w:u w:val="none"/>
            <w:lang w:val="en-US"/>
          </w:rPr>
          <w:t>kassacionnoe</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opredelenie</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otvetchik</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dedechko</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d</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m</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istec</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np</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fk</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krasnodar</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ovsyannikova</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m</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v</w:t>
        </w:r>
        <w:r w:rsidRPr="00E25D8C">
          <w:rPr>
            <w:rStyle w:val="aa"/>
            <w:rFonts w:ascii="Times New Roman" w:hAnsi="Times New Roman"/>
            <w:sz w:val="28"/>
            <w:szCs w:val="28"/>
            <w:u w:val="none"/>
          </w:rPr>
          <w:t>-12-12-2011-8128956/</w:t>
        </w:r>
      </w:hyperlink>
      <w:r w:rsidRPr="00E25D8C">
        <w:rPr>
          <w:rFonts w:ascii="Times New Roman" w:hAnsi="Times New Roman"/>
          <w:sz w:val="28"/>
          <w:szCs w:val="28"/>
        </w:rPr>
        <w:t xml:space="preserve">.  </w:t>
      </w:r>
    </w:p>
    <w:p w14:paraId="750C06F0"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 Решение </w:t>
      </w:r>
      <w:proofErr w:type="spellStart"/>
      <w:r w:rsidRPr="00E25D8C">
        <w:rPr>
          <w:rFonts w:ascii="Times New Roman" w:hAnsi="Times New Roman"/>
          <w:sz w:val="28"/>
          <w:szCs w:val="28"/>
        </w:rPr>
        <w:t>Лефортовского</w:t>
      </w:r>
      <w:proofErr w:type="spellEnd"/>
      <w:r w:rsidRPr="00E25D8C">
        <w:rPr>
          <w:rFonts w:ascii="Times New Roman" w:hAnsi="Times New Roman"/>
          <w:sz w:val="28"/>
          <w:szCs w:val="28"/>
        </w:rPr>
        <w:t xml:space="preserve"> районного суда города Москвы по делу АНО ПХК «Крылья Советов» и Федулова П.А. [Электронный ресурс] // </w:t>
      </w:r>
      <w:proofErr w:type="spellStart"/>
      <w:r w:rsidRPr="00E25D8C">
        <w:rPr>
          <w:rFonts w:ascii="Times New Roman" w:hAnsi="Times New Roman"/>
          <w:sz w:val="28"/>
          <w:szCs w:val="28"/>
          <w:lang w:val="en-US"/>
        </w:rPr>
        <w:t>Rospravosudie</w:t>
      </w:r>
      <w:proofErr w:type="spellEnd"/>
      <w:r w:rsidRPr="00E25D8C">
        <w:rPr>
          <w:rFonts w:ascii="Times New Roman" w:hAnsi="Times New Roman"/>
          <w:sz w:val="28"/>
          <w:szCs w:val="28"/>
        </w:rPr>
        <w:t>.</w:t>
      </w:r>
      <w:r w:rsidRPr="00E25D8C">
        <w:rPr>
          <w:rFonts w:ascii="Times New Roman" w:hAnsi="Times New Roman"/>
          <w:sz w:val="28"/>
          <w:szCs w:val="28"/>
          <w:lang w:val="en-US"/>
        </w:rPr>
        <w:t>com</w:t>
      </w:r>
      <w:r w:rsidRPr="00E25D8C">
        <w:rPr>
          <w:rFonts w:ascii="Times New Roman" w:hAnsi="Times New Roman"/>
          <w:sz w:val="28"/>
          <w:szCs w:val="28"/>
        </w:rPr>
        <w:t xml:space="preserve">. – Режим доступа: </w:t>
      </w:r>
      <w:hyperlink r:id="rId11" w:history="1">
        <w:r w:rsidRPr="00E25D8C">
          <w:rPr>
            <w:rStyle w:val="aa"/>
            <w:rFonts w:ascii="Times New Roman" w:hAnsi="Times New Roman"/>
            <w:sz w:val="28"/>
            <w:szCs w:val="28"/>
            <w:u w:val="none"/>
          </w:rPr>
          <w:t>https://rospravosudie.com/court-lefortovskij-rajonnyj-sud-gorod-moskva-s/act-102457855/</w:t>
        </w:r>
      </w:hyperlink>
      <w:r w:rsidRPr="00E25D8C">
        <w:rPr>
          <w:rFonts w:ascii="Times New Roman" w:hAnsi="Times New Roman"/>
          <w:sz w:val="28"/>
          <w:szCs w:val="28"/>
        </w:rPr>
        <w:t xml:space="preserve">.  </w:t>
      </w:r>
    </w:p>
    <w:p w14:paraId="697313B4" w14:textId="77777777" w:rsidR="00CA608D" w:rsidRPr="00E25D8C" w:rsidRDefault="00CA608D" w:rsidP="00CC5B2A">
      <w:pPr>
        <w:pStyle w:val="a3"/>
        <w:spacing w:line="360" w:lineRule="auto"/>
        <w:jc w:val="both"/>
        <w:rPr>
          <w:rFonts w:ascii="Times New Roman" w:hAnsi="Times New Roman"/>
          <w:i/>
          <w:sz w:val="28"/>
          <w:szCs w:val="28"/>
        </w:rPr>
      </w:pPr>
      <w:r w:rsidRPr="00E25D8C">
        <w:rPr>
          <w:rFonts w:ascii="Times New Roman" w:hAnsi="Times New Roman"/>
          <w:i/>
          <w:sz w:val="28"/>
          <w:szCs w:val="28"/>
        </w:rPr>
        <w:t>Книги</w:t>
      </w:r>
    </w:p>
    <w:p w14:paraId="7EC7DD98"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Алексеев, С.В. Спортивное право России : учебник / С. В. Алексеев; под ред. П.В. Крашенинникова. – </w:t>
      </w:r>
      <w:r w:rsidRPr="00E25D8C">
        <w:rPr>
          <w:rStyle w:val="apple-converted-space"/>
          <w:rFonts w:ascii="Times New Roman" w:hAnsi="Times New Roman"/>
          <w:sz w:val="28"/>
          <w:szCs w:val="28"/>
        </w:rPr>
        <w:t>3</w:t>
      </w:r>
      <w:r w:rsidRPr="00E25D8C">
        <w:rPr>
          <w:rFonts w:ascii="Times New Roman" w:hAnsi="Times New Roman"/>
          <w:sz w:val="28"/>
          <w:szCs w:val="28"/>
        </w:rPr>
        <w:t xml:space="preserve">-е изд., </w:t>
      </w:r>
      <w:proofErr w:type="spellStart"/>
      <w:r w:rsidRPr="00E25D8C">
        <w:rPr>
          <w:rFonts w:ascii="Times New Roman" w:hAnsi="Times New Roman"/>
          <w:sz w:val="28"/>
          <w:szCs w:val="28"/>
        </w:rPr>
        <w:t>перераб</w:t>
      </w:r>
      <w:proofErr w:type="spellEnd"/>
      <w:r w:rsidRPr="00E25D8C">
        <w:rPr>
          <w:rFonts w:ascii="Times New Roman" w:hAnsi="Times New Roman"/>
          <w:sz w:val="28"/>
          <w:szCs w:val="28"/>
        </w:rPr>
        <w:t xml:space="preserve">. и доп. – М. : </w:t>
      </w:r>
      <w:proofErr w:type="spellStart"/>
      <w:r w:rsidRPr="00E25D8C">
        <w:rPr>
          <w:rFonts w:ascii="Times New Roman" w:hAnsi="Times New Roman"/>
          <w:sz w:val="28"/>
          <w:szCs w:val="28"/>
        </w:rPr>
        <w:t>Юнити</w:t>
      </w:r>
      <w:proofErr w:type="spellEnd"/>
      <w:r w:rsidRPr="00E25D8C">
        <w:rPr>
          <w:rFonts w:ascii="Times New Roman" w:hAnsi="Times New Roman"/>
          <w:sz w:val="28"/>
          <w:szCs w:val="28"/>
        </w:rPr>
        <w:t xml:space="preserve">-Дана : Закон и право, 2016. -1055 с. </w:t>
      </w:r>
    </w:p>
    <w:p w14:paraId="548CFE10"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Алексеев, С.В. Спортивное право. Трудовые отношения в спорте : учебник</w:t>
      </w:r>
      <w:r w:rsidRPr="00E25D8C">
        <w:rPr>
          <w:rStyle w:val="apple-converted-space"/>
          <w:rFonts w:ascii="Times New Roman" w:hAnsi="Times New Roman"/>
          <w:sz w:val="28"/>
          <w:szCs w:val="28"/>
        </w:rPr>
        <w:t> </w:t>
      </w:r>
      <w:r w:rsidRPr="00E25D8C">
        <w:rPr>
          <w:rFonts w:ascii="Times New Roman" w:hAnsi="Times New Roman"/>
          <w:sz w:val="28"/>
          <w:szCs w:val="28"/>
        </w:rPr>
        <w:br/>
        <w:t xml:space="preserve">/ С.В. Алексеев; под ред. П. В. Крашенинникова. – 2-е изд., </w:t>
      </w:r>
      <w:proofErr w:type="spellStart"/>
      <w:r w:rsidRPr="00E25D8C">
        <w:rPr>
          <w:rFonts w:ascii="Times New Roman" w:hAnsi="Times New Roman"/>
          <w:sz w:val="28"/>
          <w:szCs w:val="28"/>
        </w:rPr>
        <w:t>перераб</w:t>
      </w:r>
      <w:proofErr w:type="spellEnd"/>
      <w:r w:rsidRPr="00E25D8C">
        <w:rPr>
          <w:rFonts w:ascii="Times New Roman" w:hAnsi="Times New Roman"/>
          <w:sz w:val="28"/>
          <w:szCs w:val="28"/>
        </w:rPr>
        <w:t xml:space="preserve">. и доп. – М. : </w:t>
      </w:r>
      <w:proofErr w:type="spellStart"/>
      <w:r w:rsidRPr="00E25D8C">
        <w:rPr>
          <w:rFonts w:ascii="Times New Roman" w:hAnsi="Times New Roman"/>
          <w:sz w:val="28"/>
          <w:szCs w:val="28"/>
        </w:rPr>
        <w:t>Юнити</w:t>
      </w:r>
      <w:proofErr w:type="spellEnd"/>
      <w:r w:rsidRPr="00E25D8C">
        <w:rPr>
          <w:rFonts w:ascii="Times New Roman" w:hAnsi="Times New Roman"/>
          <w:sz w:val="28"/>
          <w:szCs w:val="28"/>
        </w:rPr>
        <w:t>-Дана : Закон и право, 2016. -647 с.</w:t>
      </w:r>
    </w:p>
    <w:p w14:paraId="3FFB90BE"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shd w:val="clear" w:color="auto" w:fill="FFFFFF"/>
        </w:rPr>
        <w:t xml:space="preserve">Гусов, К.Н. Правовой статус спортсменов, тренеров, спортивных судей и иных специалистов в области физической культуры и спорта: </w:t>
      </w:r>
      <w:proofErr w:type="spellStart"/>
      <w:r w:rsidRPr="00E25D8C">
        <w:rPr>
          <w:rFonts w:ascii="Times New Roman" w:hAnsi="Times New Roman"/>
          <w:sz w:val="28"/>
          <w:szCs w:val="28"/>
          <w:shd w:val="clear" w:color="auto" w:fill="FFFFFF"/>
        </w:rPr>
        <w:t>учеб.пособие</w:t>
      </w:r>
      <w:proofErr w:type="spellEnd"/>
      <w:r w:rsidRPr="00E25D8C">
        <w:rPr>
          <w:rFonts w:ascii="Times New Roman" w:hAnsi="Times New Roman"/>
          <w:sz w:val="28"/>
          <w:szCs w:val="28"/>
          <w:shd w:val="clear" w:color="auto" w:fill="FFFFFF"/>
        </w:rPr>
        <w:t>. 2-е изд. / К.Н. Гусов, О.А. Шевченко. - М. : Проспект, 2012. - 189 с.</w:t>
      </w:r>
    </w:p>
    <w:p w14:paraId="30EC9633"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Гусов, К.Н., Особенности трудового договора с отдельными категориями</w:t>
      </w:r>
      <w:r w:rsidRPr="00E25D8C">
        <w:rPr>
          <w:rStyle w:val="apple-converted-space"/>
          <w:rFonts w:ascii="Times New Roman" w:hAnsi="Times New Roman"/>
          <w:sz w:val="28"/>
          <w:szCs w:val="28"/>
        </w:rPr>
        <w:t> </w:t>
      </w:r>
      <w:r w:rsidRPr="00E25D8C">
        <w:rPr>
          <w:rFonts w:ascii="Times New Roman" w:hAnsi="Times New Roman"/>
          <w:sz w:val="28"/>
          <w:szCs w:val="28"/>
        </w:rPr>
        <w:t xml:space="preserve">работников: научно-практическое пособие/ К.Н. Гусов, Е.П. </w:t>
      </w:r>
      <w:proofErr w:type="spellStart"/>
      <w:r w:rsidRPr="00E25D8C">
        <w:rPr>
          <w:rFonts w:ascii="Times New Roman" w:hAnsi="Times New Roman"/>
          <w:sz w:val="28"/>
          <w:szCs w:val="28"/>
        </w:rPr>
        <w:t>Циндяйкина</w:t>
      </w:r>
      <w:proofErr w:type="spellEnd"/>
      <w:r w:rsidRPr="00E25D8C">
        <w:rPr>
          <w:rFonts w:ascii="Times New Roman" w:hAnsi="Times New Roman"/>
          <w:sz w:val="28"/>
          <w:szCs w:val="28"/>
        </w:rPr>
        <w:t xml:space="preserve">, И.С. </w:t>
      </w:r>
      <w:proofErr w:type="spellStart"/>
      <w:r w:rsidRPr="00E25D8C">
        <w:rPr>
          <w:rFonts w:ascii="Times New Roman" w:hAnsi="Times New Roman"/>
          <w:sz w:val="28"/>
          <w:szCs w:val="28"/>
        </w:rPr>
        <w:t>Цыпкина</w:t>
      </w:r>
      <w:proofErr w:type="spellEnd"/>
      <w:r w:rsidRPr="00E25D8C">
        <w:rPr>
          <w:rFonts w:ascii="Times New Roman" w:hAnsi="Times New Roman"/>
          <w:sz w:val="28"/>
          <w:szCs w:val="28"/>
        </w:rPr>
        <w:t xml:space="preserve">; под ред. К. Н. </w:t>
      </w:r>
      <w:proofErr w:type="spellStart"/>
      <w:r w:rsidRPr="00E25D8C">
        <w:rPr>
          <w:rFonts w:ascii="Times New Roman" w:hAnsi="Times New Roman"/>
          <w:sz w:val="28"/>
          <w:szCs w:val="28"/>
        </w:rPr>
        <w:t>Гусова</w:t>
      </w:r>
      <w:proofErr w:type="spellEnd"/>
      <w:r w:rsidRPr="00E25D8C">
        <w:rPr>
          <w:rFonts w:ascii="Times New Roman" w:hAnsi="Times New Roman"/>
          <w:sz w:val="28"/>
          <w:szCs w:val="28"/>
        </w:rPr>
        <w:t>. - Учеб. изд. - М. : Проспект, 2015. - 176 с.</w:t>
      </w:r>
    </w:p>
    <w:p w14:paraId="7F4AFFCF"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lastRenderedPageBreak/>
        <w:t>Зайцев, Ю.В. Трудовые будни в мире спорта: особенности регулирования труда спортсменов и тренеров. / Ю.В. Зайцев, Д.И. Рогачев. - М. : Статут, 2012. - 182 с.</w:t>
      </w:r>
    </w:p>
    <w:p w14:paraId="7B44ADDE"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Зорина, Е.М. </w:t>
      </w:r>
      <w:r w:rsidRPr="00E25D8C">
        <w:rPr>
          <w:rFonts w:ascii="Times New Roman" w:hAnsi="Times New Roman"/>
          <w:sz w:val="28"/>
          <w:szCs w:val="28"/>
          <w:shd w:val="clear" w:color="auto" w:fill="FFFFFF"/>
        </w:rPr>
        <w:t>Особенности правового регулирования труда спортсменов высокого класса : учеб.-метод. пособие / Е. М.</w:t>
      </w:r>
      <w:r w:rsidRPr="00E25D8C">
        <w:rPr>
          <w:rStyle w:val="apple-converted-space"/>
          <w:rFonts w:ascii="Times New Roman" w:hAnsi="Times New Roman"/>
          <w:sz w:val="28"/>
          <w:szCs w:val="28"/>
          <w:shd w:val="clear" w:color="auto" w:fill="FFFFFF"/>
        </w:rPr>
        <w:t> </w:t>
      </w:r>
      <w:r w:rsidRPr="00E25D8C">
        <w:rPr>
          <w:rFonts w:ascii="Times New Roman" w:hAnsi="Times New Roman"/>
          <w:bCs/>
          <w:sz w:val="28"/>
          <w:szCs w:val="28"/>
          <w:shd w:val="clear" w:color="auto" w:fill="FFFFFF"/>
        </w:rPr>
        <w:t>Зорин</w:t>
      </w:r>
      <w:r w:rsidRPr="00E25D8C">
        <w:rPr>
          <w:rFonts w:ascii="Times New Roman" w:hAnsi="Times New Roman"/>
          <w:sz w:val="28"/>
          <w:szCs w:val="28"/>
          <w:shd w:val="clear" w:color="auto" w:fill="FFFFFF"/>
        </w:rPr>
        <w:t xml:space="preserve">а, М. М. </w:t>
      </w:r>
      <w:proofErr w:type="spellStart"/>
      <w:r w:rsidRPr="00E25D8C">
        <w:rPr>
          <w:rFonts w:ascii="Times New Roman" w:hAnsi="Times New Roman"/>
          <w:sz w:val="28"/>
          <w:szCs w:val="28"/>
          <w:shd w:val="clear" w:color="auto" w:fill="FFFFFF"/>
        </w:rPr>
        <w:t>Рузаев</w:t>
      </w:r>
      <w:proofErr w:type="spellEnd"/>
      <w:r w:rsidRPr="00E25D8C">
        <w:rPr>
          <w:rFonts w:ascii="Times New Roman" w:hAnsi="Times New Roman"/>
          <w:sz w:val="28"/>
          <w:szCs w:val="28"/>
          <w:shd w:val="clear" w:color="auto" w:fill="FFFFFF"/>
        </w:rPr>
        <w:t xml:space="preserve">. - М. : </w:t>
      </w:r>
      <w:proofErr w:type="spellStart"/>
      <w:r w:rsidRPr="00E25D8C">
        <w:rPr>
          <w:rFonts w:ascii="Times New Roman" w:hAnsi="Times New Roman"/>
          <w:sz w:val="28"/>
          <w:szCs w:val="28"/>
          <w:shd w:val="clear" w:color="auto" w:fill="FFFFFF"/>
        </w:rPr>
        <w:t>Юрлитинформ</w:t>
      </w:r>
      <w:proofErr w:type="spellEnd"/>
      <w:r w:rsidRPr="00E25D8C">
        <w:rPr>
          <w:rFonts w:ascii="Times New Roman" w:hAnsi="Times New Roman"/>
          <w:sz w:val="28"/>
          <w:szCs w:val="28"/>
          <w:shd w:val="clear" w:color="auto" w:fill="FFFFFF"/>
        </w:rPr>
        <w:t>, 2010. - 144 с.</w:t>
      </w:r>
      <w:r w:rsidRPr="00E25D8C">
        <w:t> </w:t>
      </w:r>
    </w:p>
    <w:p w14:paraId="14CF1FA7"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Комментарий к Трудовому кодексу Российской Федерации : (постатейный) / О. А. Шевченко [и др.] ; под ред. О. А. Шевченко. – Изд. 3-е. – М. : Проспект, 2016. – 800 с.</w:t>
      </w:r>
    </w:p>
    <w:p w14:paraId="68FE02D6" w14:textId="77777777" w:rsidR="00CA608D" w:rsidRPr="00E25D8C" w:rsidRDefault="00CA608D" w:rsidP="00CC5B2A">
      <w:pPr>
        <w:pStyle w:val="a3"/>
        <w:numPr>
          <w:ilvl w:val="0"/>
          <w:numId w:val="7"/>
        </w:numPr>
        <w:spacing w:line="360" w:lineRule="auto"/>
        <w:ind w:left="0" w:firstLine="0"/>
        <w:jc w:val="both"/>
        <w:rPr>
          <w:rFonts w:ascii="Times New Roman" w:eastAsia="Times New Roman" w:hAnsi="Times New Roman"/>
          <w:sz w:val="28"/>
          <w:szCs w:val="28"/>
          <w:lang w:eastAsia="ru-RU"/>
        </w:rPr>
      </w:pPr>
      <w:r w:rsidRPr="00E25D8C">
        <w:rPr>
          <w:rFonts w:ascii="Times New Roman" w:hAnsi="Times New Roman"/>
          <w:sz w:val="28"/>
          <w:szCs w:val="28"/>
          <w:shd w:val="clear" w:color="auto" w:fill="FFFFFF"/>
        </w:rPr>
        <w:t xml:space="preserve">Погосян, Е.В. </w:t>
      </w:r>
      <w:r w:rsidRPr="00E25D8C">
        <w:rPr>
          <w:rFonts w:ascii="Times New Roman" w:eastAsia="Times New Roman" w:hAnsi="Times New Roman"/>
          <w:sz w:val="28"/>
          <w:szCs w:val="28"/>
          <w:lang w:eastAsia="ru-RU"/>
        </w:rPr>
        <w:t xml:space="preserve"> Формы разрешения спортивных споров : научное исследование / Е. В. Погосян. - М: </w:t>
      </w:r>
      <w:proofErr w:type="spellStart"/>
      <w:r w:rsidRPr="00E25D8C">
        <w:rPr>
          <w:rFonts w:ascii="Times New Roman" w:eastAsia="Times New Roman" w:hAnsi="Times New Roman"/>
          <w:sz w:val="28"/>
          <w:szCs w:val="28"/>
          <w:lang w:eastAsia="ru-RU"/>
        </w:rPr>
        <w:t>Волтерс</w:t>
      </w:r>
      <w:proofErr w:type="spellEnd"/>
      <w:r w:rsidRPr="00E25D8C">
        <w:rPr>
          <w:rFonts w:ascii="Times New Roman" w:eastAsia="Times New Roman" w:hAnsi="Times New Roman"/>
          <w:sz w:val="28"/>
          <w:szCs w:val="28"/>
          <w:lang w:eastAsia="ru-RU"/>
        </w:rPr>
        <w:t xml:space="preserve"> </w:t>
      </w:r>
      <w:proofErr w:type="spellStart"/>
      <w:r w:rsidRPr="00E25D8C">
        <w:rPr>
          <w:rFonts w:ascii="Times New Roman" w:eastAsia="Times New Roman" w:hAnsi="Times New Roman"/>
          <w:sz w:val="28"/>
          <w:szCs w:val="28"/>
          <w:lang w:eastAsia="ru-RU"/>
        </w:rPr>
        <w:t>Клувер</w:t>
      </w:r>
      <w:proofErr w:type="spellEnd"/>
      <w:r w:rsidRPr="00E25D8C">
        <w:rPr>
          <w:rFonts w:ascii="Times New Roman" w:eastAsia="Times New Roman" w:hAnsi="Times New Roman"/>
          <w:sz w:val="28"/>
          <w:szCs w:val="28"/>
          <w:lang w:eastAsia="ru-RU"/>
        </w:rPr>
        <w:t>, 2011. - 144 с.</w:t>
      </w:r>
    </w:p>
    <w:p w14:paraId="73BFBC48"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proofErr w:type="spellStart"/>
      <w:r w:rsidRPr="00E25D8C">
        <w:rPr>
          <w:rFonts w:ascii="Times New Roman" w:hAnsi="Times New Roman"/>
          <w:sz w:val="28"/>
          <w:szCs w:val="28"/>
        </w:rPr>
        <w:t>Понкина</w:t>
      </w:r>
      <w:proofErr w:type="spellEnd"/>
      <w:r w:rsidRPr="00E25D8C">
        <w:rPr>
          <w:rFonts w:ascii="Times New Roman" w:hAnsi="Times New Roman"/>
          <w:sz w:val="28"/>
          <w:szCs w:val="28"/>
        </w:rPr>
        <w:t xml:space="preserve">, А.И. Автономность спорта: теоретико-правовое исследование. / А.И. </w:t>
      </w:r>
      <w:proofErr w:type="spellStart"/>
      <w:r w:rsidRPr="00E25D8C">
        <w:rPr>
          <w:rFonts w:ascii="Times New Roman" w:hAnsi="Times New Roman"/>
          <w:sz w:val="28"/>
          <w:szCs w:val="28"/>
        </w:rPr>
        <w:t>Понкина</w:t>
      </w:r>
      <w:proofErr w:type="spellEnd"/>
      <w:r w:rsidRPr="00E25D8C">
        <w:rPr>
          <w:rFonts w:ascii="Times New Roman" w:hAnsi="Times New Roman"/>
          <w:sz w:val="28"/>
          <w:szCs w:val="28"/>
        </w:rPr>
        <w:t>. - М., 2013. 190 с.</w:t>
      </w:r>
    </w:p>
    <w:p w14:paraId="1DA70F9E" w14:textId="77777777" w:rsidR="00CA608D" w:rsidRPr="00E25D8C" w:rsidRDefault="00CA608D" w:rsidP="00CC5B2A">
      <w:pPr>
        <w:pStyle w:val="a3"/>
        <w:numPr>
          <w:ilvl w:val="0"/>
          <w:numId w:val="7"/>
        </w:numPr>
        <w:spacing w:line="360" w:lineRule="auto"/>
        <w:ind w:left="0" w:firstLine="0"/>
        <w:jc w:val="both"/>
        <w:rPr>
          <w:rStyle w:val="apple-converted-space"/>
          <w:rFonts w:ascii="Times New Roman" w:hAnsi="Times New Roman"/>
          <w:sz w:val="28"/>
          <w:szCs w:val="28"/>
        </w:rPr>
      </w:pPr>
      <w:r w:rsidRPr="00E25D8C">
        <w:rPr>
          <w:rFonts w:ascii="Times New Roman" w:hAnsi="Times New Roman"/>
          <w:bCs/>
          <w:sz w:val="28"/>
          <w:szCs w:val="28"/>
          <w:shd w:val="clear" w:color="auto" w:fill="FFFFFF"/>
        </w:rPr>
        <w:t>Спортивное право России. Учебник для магистров</w:t>
      </w:r>
      <w:r w:rsidRPr="00E25D8C">
        <w:rPr>
          <w:rFonts w:ascii="Times New Roman" w:hAnsi="Times New Roman"/>
          <w:sz w:val="28"/>
          <w:szCs w:val="28"/>
          <w:shd w:val="clear" w:color="auto" w:fill="FFFFFF"/>
        </w:rPr>
        <w:t>: учебник / Д.И. Рогачев, под ред.  Д.И. Рогачева. — М. : Проспект, 2016. — 637 с.</w:t>
      </w:r>
      <w:r w:rsidRPr="00E25D8C">
        <w:rPr>
          <w:rStyle w:val="apple-converted-space"/>
          <w:rFonts w:ascii="Times New Roman" w:hAnsi="Times New Roman"/>
          <w:sz w:val="28"/>
          <w:szCs w:val="28"/>
          <w:shd w:val="clear" w:color="auto" w:fill="FFFFFF"/>
        </w:rPr>
        <w:t> </w:t>
      </w:r>
    </w:p>
    <w:p w14:paraId="2D0EE4CF"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Трудовое право России : учебник для бакалавров /  А.В. </w:t>
      </w:r>
      <w:proofErr w:type="spellStart"/>
      <w:r w:rsidRPr="00E25D8C">
        <w:rPr>
          <w:rFonts w:ascii="Times New Roman" w:hAnsi="Times New Roman"/>
          <w:sz w:val="28"/>
          <w:szCs w:val="28"/>
        </w:rPr>
        <w:t>Завгородний</w:t>
      </w:r>
      <w:proofErr w:type="spellEnd"/>
      <w:r w:rsidRPr="00E25D8C">
        <w:rPr>
          <w:rFonts w:ascii="Times New Roman" w:hAnsi="Times New Roman"/>
          <w:sz w:val="28"/>
          <w:szCs w:val="28"/>
        </w:rPr>
        <w:t xml:space="preserve"> [и </w:t>
      </w:r>
      <w:proofErr w:type="spellStart"/>
      <w:r w:rsidRPr="00E25D8C">
        <w:rPr>
          <w:rFonts w:ascii="Times New Roman" w:hAnsi="Times New Roman"/>
          <w:sz w:val="28"/>
          <w:szCs w:val="28"/>
        </w:rPr>
        <w:t>др</w:t>
      </w:r>
      <w:proofErr w:type="spellEnd"/>
      <w:r w:rsidRPr="00E25D8C">
        <w:rPr>
          <w:rFonts w:ascii="Times New Roman" w:hAnsi="Times New Roman"/>
          <w:sz w:val="28"/>
          <w:szCs w:val="28"/>
        </w:rPr>
        <w:t xml:space="preserve">] ; под общ. ред. Е. Б. Хохлова, В. А. Сафонова. — 5-е изд., </w:t>
      </w:r>
      <w:proofErr w:type="spellStart"/>
      <w:r w:rsidRPr="00E25D8C">
        <w:rPr>
          <w:rFonts w:ascii="Times New Roman" w:hAnsi="Times New Roman"/>
          <w:sz w:val="28"/>
          <w:szCs w:val="28"/>
        </w:rPr>
        <w:t>перераб</w:t>
      </w:r>
      <w:proofErr w:type="spellEnd"/>
      <w:r w:rsidRPr="00E25D8C">
        <w:rPr>
          <w:rFonts w:ascii="Times New Roman" w:hAnsi="Times New Roman"/>
          <w:sz w:val="28"/>
          <w:szCs w:val="28"/>
        </w:rPr>
        <w:t xml:space="preserve">. и доп. — М. : </w:t>
      </w:r>
      <w:proofErr w:type="spellStart"/>
      <w:r w:rsidRPr="00E25D8C">
        <w:rPr>
          <w:rFonts w:ascii="Times New Roman" w:hAnsi="Times New Roman"/>
          <w:sz w:val="28"/>
          <w:szCs w:val="28"/>
        </w:rPr>
        <w:t>Юрайт</w:t>
      </w:r>
      <w:proofErr w:type="spellEnd"/>
      <w:r w:rsidRPr="00E25D8C">
        <w:rPr>
          <w:rFonts w:ascii="Times New Roman" w:hAnsi="Times New Roman"/>
          <w:sz w:val="28"/>
          <w:szCs w:val="28"/>
        </w:rPr>
        <w:t>, 2013. — 673 с. — Серия : Бакалавр. Углубленный курс.</w:t>
      </w:r>
    </w:p>
    <w:p w14:paraId="2F6CACD2"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Шевченко, О.А. Правовая доктрина регулирования труда в сфере профессионального спорта и пути ее реализации в России: монография. / О.А. Шевченко. – М. : Проспект, 2015. – 224 с.</w:t>
      </w:r>
    </w:p>
    <w:p w14:paraId="772EC309"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Юрлов, С.А. Спортивные споры и их разрешение: теория и практика  / С.А. Юрлов. – М. : </w:t>
      </w:r>
      <w:proofErr w:type="spellStart"/>
      <w:r w:rsidRPr="00E25D8C">
        <w:rPr>
          <w:rFonts w:ascii="Times New Roman" w:hAnsi="Times New Roman"/>
          <w:sz w:val="28"/>
          <w:szCs w:val="28"/>
        </w:rPr>
        <w:t>Инфотропик</w:t>
      </w:r>
      <w:proofErr w:type="spellEnd"/>
      <w:r w:rsidRPr="00E25D8C">
        <w:rPr>
          <w:rFonts w:ascii="Times New Roman" w:hAnsi="Times New Roman"/>
          <w:sz w:val="28"/>
          <w:szCs w:val="28"/>
        </w:rPr>
        <w:t xml:space="preserve"> Медиа, 2015. – 284 с.</w:t>
      </w:r>
    </w:p>
    <w:p w14:paraId="57FD2CCD" w14:textId="77777777" w:rsidR="00CA608D" w:rsidRPr="00E25D8C" w:rsidRDefault="00CA608D" w:rsidP="00CC5B2A">
      <w:pPr>
        <w:pStyle w:val="a3"/>
        <w:spacing w:line="360" w:lineRule="auto"/>
        <w:jc w:val="both"/>
        <w:rPr>
          <w:rFonts w:ascii="Times New Roman" w:hAnsi="Times New Roman"/>
          <w:i/>
          <w:sz w:val="28"/>
          <w:szCs w:val="28"/>
        </w:rPr>
      </w:pPr>
      <w:r w:rsidRPr="00E25D8C">
        <w:rPr>
          <w:rFonts w:ascii="Times New Roman" w:hAnsi="Times New Roman"/>
          <w:i/>
          <w:sz w:val="28"/>
          <w:szCs w:val="28"/>
        </w:rPr>
        <w:t>Статьи</w:t>
      </w:r>
    </w:p>
    <w:p w14:paraId="26AC8A1E"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Алексеев, С.В. Дополнительные основания прекращения трудового договора со спортсменом по инициативе работодателя / С.В. Алексеев, О.А. Шевченко // Законы России: опыт, анализ, практика. - 2011. - №4. - С.13-15.</w:t>
      </w:r>
    </w:p>
    <w:p w14:paraId="443B6BFA"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proofErr w:type="spellStart"/>
      <w:r w:rsidRPr="00E25D8C">
        <w:rPr>
          <w:rFonts w:ascii="Times New Roman" w:hAnsi="Times New Roman"/>
          <w:sz w:val="28"/>
          <w:szCs w:val="28"/>
        </w:rPr>
        <w:t>Амиров</w:t>
      </w:r>
      <w:proofErr w:type="spellEnd"/>
      <w:r w:rsidRPr="00E25D8C">
        <w:rPr>
          <w:rFonts w:ascii="Times New Roman" w:hAnsi="Times New Roman"/>
          <w:sz w:val="28"/>
          <w:szCs w:val="28"/>
        </w:rPr>
        <w:t xml:space="preserve">, И.М. Спортивный правопорядок в России и </w:t>
      </w:r>
      <w:proofErr w:type="spellStart"/>
      <w:r w:rsidRPr="00E25D8C">
        <w:rPr>
          <w:rFonts w:ascii="Times New Roman" w:hAnsi="Times New Roman"/>
          <w:sz w:val="28"/>
          <w:szCs w:val="28"/>
        </w:rPr>
        <w:t>зарубежом</w:t>
      </w:r>
      <w:proofErr w:type="spellEnd"/>
      <w:r w:rsidRPr="00E25D8C">
        <w:rPr>
          <w:rFonts w:ascii="Times New Roman" w:hAnsi="Times New Roman"/>
          <w:sz w:val="28"/>
          <w:szCs w:val="28"/>
        </w:rPr>
        <w:t xml:space="preserve">. / И.М. </w:t>
      </w:r>
      <w:proofErr w:type="spellStart"/>
      <w:r w:rsidRPr="00E25D8C">
        <w:rPr>
          <w:rFonts w:ascii="Times New Roman" w:hAnsi="Times New Roman"/>
          <w:sz w:val="28"/>
          <w:szCs w:val="28"/>
        </w:rPr>
        <w:t>Амиров</w:t>
      </w:r>
      <w:proofErr w:type="spellEnd"/>
      <w:r w:rsidRPr="00E25D8C">
        <w:rPr>
          <w:rFonts w:ascii="Times New Roman" w:hAnsi="Times New Roman"/>
          <w:sz w:val="28"/>
          <w:szCs w:val="28"/>
        </w:rPr>
        <w:t xml:space="preserve"> // Вестник российского университета дружбы народов. Серия: Юридические науки. – 2014. - №4. - С.390-399.</w:t>
      </w:r>
    </w:p>
    <w:p w14:paraId="36AA2FCF" w14:textId="77777777" w:rsidR="00CA608D" w:rsidRPr="00E25D8C" w:rsidRDefault="00CA608D" w:rsidP="00CC5B2A">
      <w:pPr>
        <w:pStyle w:val="a8"/>
        <w:numPr>
          <w:ilvl w:val="0"/>
          <w:numId w:val="7"/>
        </w:numPr>
        <w:spacing w:after="0" w:line="360" w:lineRule="auto"/>
        <w:ind w:left="0" w:firstLine="0"/>
        <w:jc w:val="both"/>
        <w:rPr>
          <w:rStyle w:val="apple-converted-space"/>
          <w:rFonts w:ascii="Times New Roman" w:hAnsi="Times New Roman" w:cs="Times New Roman"/>
          <w:sz w:val="28"/>
          <w:szCs w:val="28"/>
        </w:rPr>
      </w:pPr>
      <w:proofErr w:type="spellStart"/>
      <w:r w:rsidRPr="00E25D8C">
        <w:rPr>
          <w:rFonts w:ascii="Times New Roman" w:hAnsi="Times New Roman" w:cs="Times New Roman"/>
          <w:sz w:val="28"/>
          <w:szCs w:val="28"/>
          <w:shd w:val="clear" w:color="auto" w:fill="FFFFFF"/>
        </w:rPr>
        <w:lastRenderedPageBreak/>
        <w:t>Балицкий</w:t>
      </w:r>
      <w:proofErr w:type="spellEnd"/>
      <w:r w:rsidRPr="00E25D8C">
        <w:rPr>
          <w:rFonts w:ascii="Times New Roman" w:hAnsi="Times New Roman" w:cs="Times New Roman"/>
          <w:sz w:val="28"/>
          <w:szCs w:val="28"/>
          <w:shd w:val="clear" w:color="auto" w:fill="FFFFFF"/>
        </w:rPr>
        <w:t xml:space="preserve">, К.С. Проблемы правового регулирования труда спортсменов и тренеров в Российской Федерации / К.С. </w:t>
      </w:r>
      <w:proofErr w:type="spellStart"/>
      <w:r w:rsidRPr="00E25D8C">
        <w:rPr>
          <w:rFonts w:ascii="Times New Roman" w:hAnsi="Times New Roman" w:cs="Times New Roman"/>
          <w:sz w:val="28"/>
          <w:szCs w:val="28"/>
          <w:shd w:val="clear" w:color="auto" w:fill="FFFFFF"/>
        </w:rPr>
        <w:t>Балицкий</w:t>
      </w:r>
      <w:proofErr w:type="spellEnd"/>
      <w:r w:rsidRPr="00E25D8C">
        <w:rPr>
          <w:rFonts w:ascii="Times New Roman" w:hAnsi="Times New Roman" w:cs="Times New Roman"/>
          <w:sz w:val="28"/>
          <w:szCs w:val="28"/>
          <w:shd w:val="clear" w:color="auto" w:fill="FFFFFF"/>
        </w:rPr>
        <w:t xml:space="preserve">  // Рос. </w:t>
      </w:r>
      <w:proofErr w:type="spellStart"/>
      <w:r w:rsidRPr="00E25D8C">
        <w:rPr>
          <w:rFonts w:ascii="Times New Roman" w:hAnsi="Times New Roman" w:cs="Times New Roman"/>
          <w:sz w:val="28"/>
          <w:szCs w:val="28"/>
          <w:shd w:val="clear" w:color="auto" w:fill="FFFFFF"/>
        </w:rPr>
        <w:t>юрид</w:t>
      </w:r>
      <w:proofErr w:type="spellEnd"/>
      <w:r w:rsidRPr="00E25D8C">
        <w:rPr>
          <w:rFonts w:ascii="Times New Roman" w:hAnsi="Times New Roman" w:cs="Times New Roman"/>
          <w:sz w:val="28"/>
          <w:szCs w:val="28"/>
          <w:shd w:val="clear" w:color="auto" w:fill="FFFFFF"/>
        </w:rPr>
        <w:t>. журн. - 2010. - № 3. - С. 17-20.</w:t>
      </w:r>
      <w:r w:rsidRPr="00E25D8C">
        <w:rPr>
          <w:rStyle w:val="apple-converted-space"/>
          <w:rFonts w:ascii="Times New Roman" w:hAnsi="Times New Roman" w:cs="Times New Roman"/>
          <w:sz w:val="28"/>
          <w:szCs w:val="28"/>
          <w:shd w:val="clear" w:color="auto" w:fill="FFFFFF"/>
        </w:rPr>
        <w:t> </w:t>
      </w:r>
    </w:p>
    <w:p w14:paraId="39F8F7CF" w14:textId="77777777" w:rsidR="00CA608D" w:rsidRPr="00E25D8C" w:rsidRDefault="00CA608D" w:rsidP="00CC5B2A">
      <w:pPr>
        <w:pStyle w:val="a8"/>
        <w:numPr>
          <w:ilvl w:val="0"/>
          <w:numId w:val="7"/>
        </w:numPr>
        <w:spacing w:after="0" w:line="360" w:lineRule="auto"/>
        <w:ind w:left="0" w:firstLine="0"/>
        <w:jc w:val="both"/>
        <w:textAlignment w:val="baseline"/>
        <w:rPr>
          <w:rStyle w:val="apple-converted-space"/>
          <w:rFonts w:ascii="Times New Roman" w:eastAsia="Times New Roman" w:hAnsi="Times New Roman" w:cs="Times New Roman"/>
          <w:sz w:val="28"/>
          <w:szCs w:val="28"/>
          <w:lang w:eastAsia="ru-RU"/>
        </w:rPr>
      </w:pPr>
      <w:proofErr w:type="spellStart"/>
      <w:r w:rsidRPr="00E25D8C">
        <w:rPr>
          <w:rStyle w:val="apple-converted-space"/>
          <w:rFonts w:ascii="Times New Roman" w:hAnsi="Times New Roman" w:cs="Times New Roman"/>
          <w:sz w:val="28"/>
          <w:szCs w:val="28"/>
          <w:shd w:val="clear" w:color="auto" w:fill="FFFFFF"/>
        </w:rPr>
        <w:t>Бриллиантова</w:t>
      </w:r>
      <w:proofErr w:type="spellEnd"/>
      <w:r w:rsidRPr="00E25D8C">
        <w:rPr>
          <w:rStyle w:val="apple-converted-space"/>
          <w:rFonts w:ascii="Times New Roman" w:hAnsi="Times New Roman" w:cs="Times New Roman"/>
          <w:sz w:val="28"/>
          <w:szCs w:val="28"/>
          <w:shd w:val="clear" w:color="auto" w:fill="FFFFFF"/>
        </w:rPr>
        <w:t xml:space="preserve"> А.М. Спортивный арбитраж как способ рассмотрения споров в области спорта (сравнительно-правовой аспект) / А.М. </w:t>
      </w:r>
      <w:proofErr w:type="spellStart"/>
      <w:r w:rsidRPr="00E25D8C">
        <w:rPr>
          <w:rStyle w:val="apple-converted-space"/>
          <w:rFonts w:ascii="Times New Roman" w:hAnsi="Times New Roman" w:cs="Times New Roman"/>
          <w:sz w:val="28"/>
          <w:szCs w:val="28"/>
          <w:shd w:val="clear" w:color="auto" w:fill="FFFFFF"/>
        </w:rPr>
        <w:t>Бриллиантова</w:t>
      </w:r>
      <w:proofErr w:type="spellEnd"/>
      <w:r w:rsidRPr="00E25D8C">
        <w:rPr>
          <w:rStyle w:val="apple-converted-space"/>
          <w:rFonts w:ascii="Times New Roman" w:hAnsi="Times New Roman" w:cs="Times New Roman"/>
          <w:sz w:val="28"/>
          <w:szCs w:val="28"/>
          <w:shd w:val="clear" w:color="auto" w:fill="FFFFFF"/>
        </w:rPr>
        <w:t xml:space="preserve"> // Теория и практика физической культуры. - 2004. - №6. – С. 21-25.</w:t>
      </w:r>
    </w:p>
    <w:p w14:paraId="1F479159"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shd w:val="clear" w:color="auto" w:fill="FFFFFF"/>
        </w:rPr>
        <w:t>Горлова, Д.В. Правовая природа перехода (трансфера) спортсмена-профессионала по футболу. / Д.В. Горлова // Спорт: экономика, право, управление. – 2005. - № 4. – С. 18-23.</w:t>
      </w:r>
    </w:p>
    <w:p w14:paraId="179FD24F" w14:textId="77777777" w:rsidR="00CA608D" w:rsidRPr="00E25D8C" w:rsidRDefault="00CA608D" w:rsidP="00CC5B2A">
      <w:pPr>
        <w:pStyle w:val="a3"/>
        <w:numPr>
          <w:ilvl w:val="0"/>
          <w:numId w:val="7"/>
        </w:numPr>
        <w:spacing w:line="360" w:lineRule="auto"/>
        <w:ind w:left="0" w:firstLine="0"/>
        <w:jc w:val="both"/>
        <w:rPr>
          <w:rFonts w:ascii="Times New Roman" w:hAnsi="Times New Roman"/>
          <w:i/>
          <w:sz w:val="28"/>
          <w:szCs w:val="28"/>
        </w:rPr>
      </w:pPr>
      <w:r w:rsidRPr="00E25D8C">
        <w:rPr>
          <w:rStyle w:val="a9"/>
          <w:rFonts w:ascii="Times New Roman" w:hAnsi="Times New Roman"/>
          <w:bCs/>
          <w:i w:val="0"/>
          <w:sz w:val="28"/>
          <w:szCs w:val="28"/>
          <w:shd w:val="clear" w:color="auto" w:fill="FFFFFF"/>
        </w:rPr>
        <w:t>Зайцев,</w:t>
      </w:r>
      <w:r w:rsidRPr="00E25D8C">
        <w:rPr>
          <w:rFonts w:ascii="Times New Roman" w:hAnsi="Times New Roman"/>
          <w:i/>
          <w:sz w:val="28"/>
          <w:szCs w:val="28"/>
          <w:shd w:val="clear" w:color="auto" w:fill="FFFFFF"/>
        </w:rPr>
        <w:t xml:space="preserve"> </w:t>
      </w:r>
      <w:r w:rsidRPr="00E25D8C">
        <w:rPr>
          <w:rStyle w:val="a9"/>
          <w:rFonts w:ascii="Times New Roman" w:hAnsi="Times New Roman"/>
          <w:bCs/>
          <w:i w:val="0"/>
          <w:sz w:val="28"/>
          <w:szCs w:val="28"/>
          <w:shd w:val="clear" w:color="auto" w:fill="FFFFFF"/>
        </w:rPr>
        <w:t>Ю.В.</w:t>
      </w:r>
      <w:r w:rsidRPr="00E25D8C">
        <w:rPr>
          <w:rStyle w:val="apple-converted-space"/>
          <w:rFonts w:ascii="Times New Roman" w:hAnsi="Times New Roman"/>
          <w:i/>
          <w:sz w:val="28"/>
          <w:szCs w:val="28"/>
          <w:shd w:val="clear" w:color="auto" w:fill="FFFFFF"/>
        </w:rPr>
        <w:t> </w:t>
      </w:r>
      <w:r w:rsidRPr="00E25D8C">
        <w:rPr>
          <w:rStyle w:val="a9"/>
          <w:rFonts w:ascii="Times New Roman" w:hAnsi="Times New Roman"/>
          <w:bCs/>
          <w:i w:val="0"/>
          <w:sz w:val="28"/>
          <w:szCs w:val="28"/>
          <w:shd w:val="clear" w:color="auto" w:fill="FFFFFF"/>
        </w:rPr>
        <w:t xml:space="preserve">Правовая природа переходов спортсменов / Ю.В. Зайцев </w:t>
      </w:r>
      <w:r w:rsidRPr="00E25D8C">
        <w:rPr>
          <w:rFonts w:ascii="Times New Roman" w:hAnsi="Times New Roman"/>
          <w:i/>
          <w:sz w:val="28"/>
          <w:szCs w:val="28"/>
          <w:shd w:val="clear" w:color="auto" w:fill="FFFFFF"/>
        </w:rPr>
        <w:t xml:space="preserve">// </w:t>
      </w:r>
      <w:r w:rsidRPr="00E25D8C">
        <w:rPr>
          <w:rStyle w:val="a9"/>
          <w:rFonts w:ascii="Times New Roman" w:hAnsi="Times New Roman"/>
          <w:bCs/>
          <w:i w:val="0"/>
          <w:sz w:val="28"/>
          <w:szCs w:val="28"/>
          <w:shd w:val="clear" w:color="auto" w:fill="FFFFFF"/>
        </w:rPr>
        <w:t>Спорт</w:t>
      </w:r>
      <w:r w:rsidRPr="00E25D8C">
        <w:rPr>
          <w:rFonts w:ascii="Times New Roman" w:hAnsi="Times New Roman"/>
          <w:i/>
          <w:sz w:val="28"/>
          <w:szCs w:val="28"/>
          <w:shd w:val="clear" w:color="auto" w:fill="FFFFFF"/>
        </w:rPr>
        <w:t xml:space="preserve">: </w:t>
      </w:r>
      <w:r w:rsidRPr="00E25D8C">
        <w:rPr>
          <w:rStyle w:val="apple-converted-space"/>
          <w:rFonts w:ascii="Times New Roman" w:hAnsi="Times New Roman"/>
          <w:i/>
          <w:sz w:val="28"/>
          <w:szCs w:val="28"/>
          <w:shd w:val="clear" w:color="auto" w:fill="FFFFFF"/>
        </w:rPr>
        <w:t> </w:t>
      </w:r>
      <w:r w:rsidRPr="00E25D8C">
        <w:rPr>
          <w:rStyle w:val="a9"/>
          <w:rFonts w:ascii="Times New Roman" w:hAnsi="Times New Roman"/>
          <w:bCs/>
          <w:i w:val="0"/>
          <w:sz w:val="28"/>
          <w:szCs w:val="28"/>
          <w:shd w:val="clear" w:color="auto" w:fill="FFFFFF"/>
        </w:rPr>
        <w:t>экономика</w:t>
      </w:r>
      <w:r w:rsidRPr="00E25D8C">
        <w:rPr>
          <w:rFonts w:ascii="Times New Roman" w:hAnsi="Times New Roman"/>
          <w:i/>
          <w:sz w:val="28"/>
          <w:szCs w:val="28"/>
          <w:shd w:val="clear" w:color="auto" w:fill="FFFFFF"/>
        </w:rPr>
        <w:t xml:space="preserve">, </w:t>
      </w:r>
      <w:r w:rsidRPr="00E25D8C">
        <w:rPr>
          <w:rStyle w:val="a9"/>
          <w:rFonts w:ascii="Times New Roman" w:hAnsi="Times New Roman"/>
          <w:bCs/>
          <w:i w:val="0"/>
          <w:sz w:val="28"/>
          <w:szCs w:val="28"/>
          <w:shd w:val="clear" w:color="auto" w:fill="FFFFFF"/>
        </w:rPr>
        <w:t>право</w:t>
      </w:r>
      <w:r w:rsidRPr="00E25D8C">
        <w:rPr>
          <w:rFonts w:ascii="Times New Roman" w:hAnsi="Times New Roman"/>
          <w:i/>
          <w:sz w:val="28"/>
          <w:szCs w:val="28"/>
          <w:shd w:val="clear" w:color="auto" w:fill="FFFFFF"/>
        </w:rPr>
        <w:t>,</w:t>
      </w:r>
      <w:r w:rsidRPr="00E25D8C">
        <w:rPr>
          <w:rStyle w:val="apple-converted-space"/>
          <w:rFonts w:ascii="Times New Roman" w:hAnsi="Times New Roman"/>
          <w:i/>
          <w:sz w:val="28"/>
          <w:szCs w:val="28"/>
          <w:shd w:val="clear" w:color="auto" w:fill="FFFFFF"/>
        </w:rPr>
        <w:t> </w:t>
      </w:r>
      <w:r w:rsidRPr="00E25D8C">
        <w:rPr>
          <w:rStyle w:val="a9"/>
          <w:rFonts w:ascii="Times New Roman" w:hAnsi="Times New Roman"/>
          <w:bCs/>
          <w:i w:val="0"/>
          <w:sz w:val="28"/>
          <w:szCs w:val="28"/>
          <w:shd w:val="clear" w:color="auto" w:fill="FFFFFF"/>
        </w:rPr>
        <w:t>управление</w:t>
      </w:r>
      <w:r w:rsidRPr="00E25D8C">
        <w:rPr>
          <w:rFonts w:ascii="Times New Roman" w:hAnsi="Times New Roman"/>
          <w:i/>
          <w:sz w:val="28"/>
          <w:szCs w:val="28"/>
          <w:shd w:val="clear" w:color="auto" w:fill="FFFFFF"/>
        </w:rPr>
        <w:t>.</w:t>
      </w:r>
      <w:r w:rsidRPr="00E25D8C">
        <w:rPr>
          <w:rStyle w:val="apple-converted-space"/>
          <w:rFonts w:ascii="Times New Roman" w:hAnsi="Times New Roman"/>
          <w:sz w:val="28"/>
          <w:szCs w:val="28"/>
          <w:shd w:val="clear" w:color="auto" w:fill="FFFFFF"/>
        </w:rPr>
        <w:t xml:space="preserve"> - </w:t>
      </w:r>
      <w:r w:rsidRPr="00E25D8C">
        <w:rPr>
          <w:rStyle w:val="a9"/>
          <w:rFonts w:ascii="Times New Roman" w:hAnsi="Times New Roman"/>
          <w:bCs/>
          <w:i w:val="0"/>
          <w:sz w:val="28"/>
          <w:szCs w:val="28"/>
          <w:shd w:val="clear" w:color="auto" w:fill="FFFFFF"/>
        </w:rPr>
        <w:t>2009</w:t>
      </w:r>
      <w:r w:rsidRPr="00E25D8C">
        <w:rPr>
          <w:rFonts w:ascii="Times New Roman" w:hAnsi="Times New Roman"/>
          <w:i/>
          <w:sz w:val="28"/>
          <w:szCs w:val="28"/>
          <w:shd w:val="clear" w:color="auto" w:fill="FFFFFF"/>
        </w:rPr>
        <w:t xml:space="preserve">. </w:t>
      </w:r>
      <w:r w:rsidRPr="00E25D8C">
        <w:rPr>
          <w:rFonts w:ascii="Times New Roman" w:hAnsi="Times New Roman"/>
          <w:sz w:val="28"/>
          <w:szCs w:val="28"/>
          <w:shd w:val="clear" w:color="auto" w:fill="FFFFFF"/>
        </w:rPr>
        <w:t>-</w:t>
      </w:r>
      <w:r w:rsidRPr="00E25D8C">
        <w:rPr>
          <w:rStyle w:val="apple-converted-space"/>
          <w:rFonts w:ascii="Times New Roman" w:hAnsi="Times New Roman"/>
          <w:i/>
          <w:sz w:val="28"/>
          <w:szCs w:val="28"/>
          <w:shd w:val="clear" w:color="auto" w:fill="FFFFFF"/>
        </w:rPr>
        <w:t> </w:t>
      </w:r>
      <w:r w:rsidRPr="00E25D8C">
        <w:rPr>
          <w:rStyle w:val="a9"/>
          <w:rFonts w:ascii="Times New Roman" w:hAnsi="Times New Roman"/>
          <w:bCs/>
          <w:i w:val="0"/>
          <w:sz w:val="28"/>
          <w:szCs w:val="28"/>
          <w:shd w:val="clear" w:color="auto" w:fill="FFFFFF"/>
        </w:rPr>
        <w:t>№ 4</w:t>
      </w:r>
      <w:r w:rsidRPr="00E25D8C">
        <w:rPr>
          <w:rFonts w:ascii="Times New Roman" w:hAnsi="Times New Roman"/>
          <w:i/>
          <w:sz w:val="28"/>
          <w:szCs w:val="28"/>
          <w:shd w:val="clear" w:color="auto" w:fill="FFFFFF"/>
        </w:rPr>
        <w:t>.</w:t>
      </w:r>
      <w:r w:rsidRPr="00E25D8C">
        <w:rPr>
          <w:rFonts w:ascii="Times New Roman" w:hAnsi="Times New Roman"/>
          <w:sz w:val="28"/>
          <w:szCs w:val="28"/>
          <w:shd w:val="clear" w:color="auto" w:fill="FFFFFF"/>
        </w:rPr>
        <w:t xml:space="preserve"> - С.18-24.</w:t>
      </w:r>
    </w:p>
    <w:p w14:paraId="6953E568" w14:textId="77777777" w:rsidR="00CA608D" w:rsidRPr="00E25D8C" w:rsidRDefault="00CA608D" w:rsidP="00CC5B2A">
      <w:pPr>
        <w:pStyle w:val="a8"/>
        <w:numPr>
          <w:ilvl w:val="0"/>
          <w:numId w:val="7"/>
        </w:numPr>
        <w:spacing w:after="0" w:line="360" w:lineRule="auto"/>
        <w:ind w:left="0" w:firstLine="0"/>
        <w:jc w:val="both"/>
        <w:rPr>
          <w:rFonts w:ascii="Times New Roman" w:hAnsi="Times New Roman" w:cs="Times New Roman"/>
          <w:sz w:val="28"/>
          <w:szCs w:val="28"/>
        </w:rPr>
      </w:pPr>
      <w:r w:rsidRPr="00E25D8C">
        <w:rPr>
          <w:rFonts w:ascii="Times New Roman" w:hAnsi="Times New Roman" w:cs="Times New Roman"/>
          <w:sz w:val="28"/>
          <w:szCs w:val="28"/>
        </w:rPr>
        <w:t>Лебедева, М.А. К вопросу о правовой природе органов</w:t>
      </w:r>
      <w:r w:rsidRPr="00E25D8C">
        <w:rPr>
          <w:rStyle w:val="apple-converted-space"/>
          <w:rFonts w:ascii="Times New Roman" w:hAnsi="Times New Roman" w:cs="Times New Roman"/>
          <w:sz w:val="28"/>
          <w:szCs w:val="28"/>
        </w:rPr>
        <w:t> </w:t>
      </w:r>
      <w:r w:rsidRPr="00E25D8C">
        <w:rPr>
          <w:rFonts w:ascii="Times New Roman" w:hAnsi="Times New Roman" w:cs="Times New Roman"/>
          <w:sz w:val="28"/>
          <w:szCs w:val="28"/>
        </w:rPr>
        <w:t>международных и общероссийских спортивных</w:t>
      </w:r>
      <w:r w:rsidRPr="00E25D8C">
        <w:rPr>
          <w:rStyle w:val="apple-converted-space"/>
          <w:rFonts w:ascii="Times New Roman" w:hAnsi="Times New Roman" w:cs="Times New Roman"/>
          <w:sz w:val="28"/>
          <w:szCs w:val="28"/>
        </w:rPr>
        <w:t> </w:t>
      </w:r>
      <w:r w:rsidRPr="00E25D8C">
        <w:rPr>
          <w:rFonts w:ascii="Times New Roman" w:hAnsi="Times New Roman" w:cs="Times New Roman"/>
          <w:sz w:val="28"/>
          <w:szCs w:val="28"/>
        </w:rPr>
        <w:t xml:space="preserve"> федераций, рассматривающих индивидуальные</w:t>
      </w:r>
      <w:r w:rsidRPr="00E25D8C">
        <w:rPr>
          <w:rStyle w:val="apple-converted-space"/>
          <w:rFonts w:ascii="Times New Roman" w:hAnsi="Times New Roman" w:cs="Times New Roman"/>
          <w:sz w:val="28"/>
          <w:szCs w:val="28"/>
        </w:rPr>
        <w:t> </w:t>
      </w:r>
      <w:r w:rsidRPr="00E25D8C">
        <w:rPr>
          <w:rFonts w:ascii="Times New Roman" w:hAnsi="Times New Roman" w:cs="Times New Roman"/>
          <w:sz w:val="28"/>
          <w:szCs w:val="28"/>
        </w:rPr>
        <w:t>трудовые споры с участием спортсменов / М.А. Лебедева // Трудовое право в России и за рубежом. - 2014. - № 2. - С. 48-53.</w:t>
      </w:r>
    </w:p>
    <w:p w14:paraId="5294B646"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shd w:val="clear" w:color="auto" w:fill="FFFFFF"/>
        </w:rPr>
        <w:t xml:space="preserve">Лушников, А.М. Проблемы дифференциации в правовом регулировании отношений в сфере труда // Проблемы дифференциации в правом регулировании отношений в сфере труда и социального обеспечения: материалы X Международной </w:t>
      </w:r>
      <w:proofErr w:type="spellStart"/>
      <w:r w:rsidRPr="00E25D8C">
        <w:rPr>
          <w:rFonts w:ascii="Times New Roman" w:hAnsi="Times New Roman"/>
          <w:sz w:val="28"/>
          <w:szCs w:val="28"/>
          <w:shd w:val="clear" w:color="auto" w:fill="FFFFFF"/>
        </w:rPr>
        <w:t>научнопрактической</w:t>
      </w:r>
      <w:proofErr w:type="spellEnd"/>
      <w:r w:rsidRPr="00E25D8C">
        <w:rPr>
          <w:rFonts w:ascii="Times New Roman" w:hAnsi="Times New Roman"/>
          <w:sz w:val="28"/>
          <w:szCs w:val="28"/>
          <w:shd w:val="clear" w:color="auto" w:fill="FFFFFF"/>
        </w:rPr>
        <w:t xml:space="preserve"> </w:t>
      </w:r>
      <w:proofErr w:type="spellStart"/>
      <w:r w:rsidRPr="00E25D8C">
        <w:rPr>
          <w:rFonts w:ascii="Times New Roman" w:hAnsi="Times New Roman"/>
          <w:sz w:val="28"/>
          <w:szCs w:val="28"/>
          <w:shd w:val="clear" w:color="auto" w:fill="FFFFFF"/>
        </w:rPr>
        <w:t>конф</w:t>
      </w:r>
      <w:proofErr w:type="spellEnd"/>
      <w:r w:rsidRPr="00E25D8C">
        <w:rPr>
          <w:rFonts w:ascii="Times New Roman" w:hAnsi="Times New Roman"/>
          <w:sz w:val="28"/>
          <w:szCs w:val="28"/>
          <w:shd w:val="clear" w:color="auto" w:fill="FFFFFF"/>
        </w:rPr>
        <w:t xml:space="preserve">. / Под ред. проф. К.Н. </w:t>
      </w:r>
      <w:proofErr w:type="spellStart"/>
      <w:r w:rsidRPr="00E25D8C">
        <w:rPr>
          <w:rFonts w:ascii="Times New Roman" w:hAnsi="Times New Roman"/>
          <w:sz w:val="28"/>
          <w:szCs w:val="28"/>
          <w:shd w:val="clear" w:color="auto" w:fill="FFFFFF"/>
        </w:rPr>
        <w:t>Гусова</w:t>
      </w:r>
      <w:proofErr w:type="spellEnd"/>
      <w:r w:rsidRPr="00E25D8C">
        <w:rPr>
          <w:rFonts w:ascii="Times New Roman" w:hAnsi="Times New Roman"/>
          <w:sz w:val="28"/>
          <w:szCs w:val="28"/>
          <w:shd w:val="clear" w:color="auto" w:fill="FFFFFF"/>
        </w:rPr>
        <w:t>. - М. : «Проспект», 2009.</w:t>
      </w:r>
      <w:r w:rsidRPr="00E25D8C">
        <w:rPr>
          <w:rStyle w:val="apple-converted-space"/>
          <w:rFonts w:ascii="Times New Roman" w:hAnsi="Times New Roman"/>
          <w:sz w:val="28"/>
          <w:szCs w:val="28"/>
          <w:shd w:val="clear" w:color="auto" w:fill="FFFFFF"/>
        </w:rPr>
        <w:t> </w:t>
      </w:r>
      <w:r w:rsidRPr="00E25D8C">
        <w:rPr>
          <w:rFonts w:ascii="Times New Roman" w:hAnsi="Times New Roman"/>
          <w:sz w:val="28"/>
          <w:szCs w:val="28"/>
          <w:shd w:val="clear" w:color="auto" w:fill="FFFFFF"/>
        </w:rPr>
        <w:t>– С.</w:t>
      </w:r>
      <w:r w:rsidRPr="00E25D8C">
        <w:rPr>
          <w:rStyle w:val="apple-converted-space"/>
          <w:rFonts w:ascii="Times New Roman" w:hAnsi="Times New Roman"/>
          <w:sz w:val="28"/>
          <w:szCs w:val="28"/>
          <w:shd w:val="clear" w:color="auto" w:fill="FFFFFF"/>
        </w:rPr>
        <w:t> 14-15.</w:t>
      </w:r>
    </w:p>
    <w:p w14:paraId="2E21800F" w14:textId="77777777" w:rsidR="00CA608D" w:rsidRPr="00E25D8C" w:rsidRDefault="00CA608D" w:rsidP="00CC5B2A">
      <w:pPr>
        <w:pStyle w:val="a3"/>
        <w:numPr>
          <w:ilvl w:val="0"/>
          <w:numId w:val="7"/>
        </w:numPr>
        <w:spacing w:line="360" w:lineRule="auto"/>
        <w:ind w:left="0" w:firstLine="0"/>
        <w:jc w:val="both"/>
        <w:rPr>
          <w:rFonts w:ascii="Times New Roman" w:eastAsia="Times New Roman" w:hAnsi="Times New Roman"/>
          <w:sz w:val="28"/>
          <w:szCs w:val="28"/>
          <w:lang w:eastAsia="ru-RU"/>
        </w:rPr>
      </w:pPr>
      <w:r w:rsidRPr="00E25D8C">
        <w:rPr>
          <w:rFonts w:ascii="Times New Roman" w:eastAsia="Times New Roman" w:hAnsi="Times New Roman"/>
          <w:sz w:val="28"/>
          <w:szCs w:val="28"/>
          <w:lang w:eastAsia="ru-RU"/>
        </w:rPr>
        <w:t>Погосян, Е.В. Альтернативные формы разрешения спортивных споров: сравнительно-правовой аспект. / Е.В. Погосян // Арбитражный и гражданский процесс. - 2009. - №8. - С. 45-49.</w:t>
      </w:r>
    </w:p>
    <w:p w14:paraId="563A971D"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proofErr w:type="spellStart"/>
      <w:r w:rsidRPr="00E25D8C">
        <w:rPr>
          <w:rFonts w:ascii="Times New Roman" w:hAnsi="Times New Roman"/>
          <w:sz w:val="28"/>
          <w:szCs w:val="28"/>
        </w:rPr>
        <w:t>Понкин</w:t>
      </w:r>
      <w:proofErr w:type="spellEnd"/>
      <w:r w:rsidRPr="00E25D8C">
        <w:rPr>
          <w:rFonts w:ascii="Times New Roman" w:hAnsi="Times New Roman"/>
          <w:sz w:val="28"/>
          <w:szCs w:val="28"/>
        </w:rPr>
        <w:t xml:space="preserve"> И. В. Влияние </w:t>
      </w:r>
      <w:proofErr w:type="spellStart"/>
      <w:r w:rsidRPr="00E25D8C">
        <w:rPr>
          <w:rFonts w:ascii="Times New Roman" w:hAnsi="Times New Roman"/>
          <w:sz w:val="28"/>
          <w:szCs w:val="28"/>
        </w:rPr>
        <w:t>трансферной</w:t>
      </w:r>
      <w:proofErr w:type="spellEnd"/>
      <w:r w:rsidRPr="00E25D8C">
        <w:rPr>
          <w:rFonts w:ascii="Times New Roman" w:hAnsi="Times New Roman"/>
          <w:sz w:val="28"/>
          <w:szCs w:val="28"/>
        </w:rPr>
        <w:t xml:space="preserve"> системы на профессиональный спорт / И.В. </w:t>
      </w:r>
      <w:proofErr w:type="spellStart"/>
      <w:r w:rsidRPr="00E25D8C">
        <w:rPr>
          <w:rFonts w:ascii="Times New Roman" w:hAnsi="Times New Roman"/>
          <w:sz w:val="28"/>
          <w:szCs w:val="28"/>
        </w:rPr>
        <w:t>Понкин</w:t>
      </w:r>
      <w:proofErr w:type="spellEnd"/>
      <w:r w:rsidRPr="00E25D8C">
        <w:rPr>
          <w:rFonts w:ascii="Times New Roman" w:hAnsi="Times New Roman"/>
          <w:sz w:val="28"/>
          <w:szCs w:val="28"/>
        </w:rPr>
        <w:t xml:space="preserve">, О.А. Шевченко, А.И. </w:t>
      </w:r>
      <w:proofErr w:type="spellStart"/>
      <w:r w:rsidRPr="00E25D8C">
        <w:rPr>
          <w:rFonts w:ascii="Times New Roman" w:hAnsi="Times New Roman"/>
          <w:sz w:val="28"/>
          <w:szCs w:val="28"/>
        </w:rPr>
        <w:t>Понкина</w:t>
      </w:r>
      <w:proofErr w:type="spellEnd"/>
      <w:r w:rsidRPr="00E25D8C">
        <w:rPr>
          <w:rFonts w:ascii="Times New Roman" w:hAnsi="Times New Roman"/>
          <w:sz w:val="28"/>
          <w:szCs w:val="28"/>
        </w:rPr>
        <w:t xml:space="preserve"> // Право и государство: теория и практика. – 2014. – № 6. – С. 41–50.</w:t>
      </w:r>
    </w:p>
    <w:p w14:paraId="20C4214F" w14:textId="77777777" w:rsidR="00CA608D" w:rsidRPr="00E25D8C" w:rsidRDefault="00CA608D" w:rsidP="00CC5B2A">
      <w:pPr>
        <w:pStyle w:val="a3"/>
        <w:numPr>
          <w:ilvl w:val="0"/>
          <w:numId w:val="7"/>
        </w:numPr>
        <w:spacing w:line="360" w:lineRule="auto"/>
        <w:ind w:left="0" w:firstLine="0"/>
        <w:jc w:val="both"/>
        <w:rPr>
          <w:rFonts w:ascii="Times New Roman" w:eastAsia="Times New Roman" w:hAnsi="Times New Roman"/>
          <w:sz w:val="28"/>
          <w:szCs w:val="28"/>
          <w:lang w:eastAsia="ru-RU"/>
        </w:rPr>
      </w:pPr>
      <w:proofErr w:type="spellStart"/>
      <w:r w:rsidRPr="00E25D8C">
        <w:rPr>
          <w:rFonts w:ascii="Times New Roman" w:eastAsia="Times New Roman" w:hAnsi="Times New Roman"/>
          <w:sz w:val="28"/>
          <w:szCs w:val="28"/>
          <w:lang w:eastAsia="ru-RU"/>
        </w:rPr>
        <w:t>Понкин</w:t>
      </w:r>
      <w:proofErr w:type="spellEnd"/>
      <w:r w:rsidRPr="00E25D8C">
        <w:rPr>
          <w:rFonts w:ascii="Times New Roman" w:eastAsia="Times New Roman" w:hAnsi="Times New Roman"/>
          <w:sz w:val="28"/>
          <w:szCs w:val="28"/>
          <w:lang w:eastAsia="ru-RU"/>
        </w:rPr>
        <w:t xml:space="preserve">, И.В. О корреляции </w:t>
      </w:r>
      <w:proofErr w:type="spellStart"/>
      <w:r w:rsidRPr="00E25D8C">
        <w:rPr>
          <w:rFonts w:ascii="Times New Roman" w:eastAsia="Times New Roman" w:hAnsi="Times New Roman"/>
          <w:sz w:val="28"/>
          <w:szCs w:val="28"/>
          <w:lang w:val="en-US" w:eastAsia="ru-RU"/>
        </w:rPr>
        <w:t>lex</w:t>
      </w:r>
      <w:proofErr w:type="spellEnd"/>
      <w:r w:rsidRPr="00E25D8C">
        <w:rPr>
          <w:rFonts w:ascii="Times New Roman" w:eastAsia="Times New Roman" w:hAnsi="Times New Roman"/>
          <w:sz w:val="28"/>
          <w:szCs w:val="28"/>
          <w:lang w:eastAsia="ru-RU"/>
        </w:rPr>
        <w:t xml:space="preserve"> </w:t>
      </w:r>
      <w:proofErr w:type="spellStart"/>
      <w:r w:rsidRPr="00E25D8C">
        <w:rPr>
          <w:rFonts w:ascii="Times New Roman" w:eastAsia="Times New Roman" w:hAnsi="Times New Roman"/>
          <w:sz w:val="28"/>
          <w:szCs w:val="28"/>
          <w:lang w:val="en-US" w:eastAsia="ru-RU"/>
        </w:rPr>
        <w:t>sportiva</w:t>
      </w:r>
      <w:proofErr w:type="spellEnd"/>
      <w:r w:rsidRPr="00E25D8C">
        <w:rPr>
          <w:rFonts w:ascii="Times New Roman" w:eastAsia="Times New Roman" w:hAnsi="Times New Roman"/>
          <w:sz w:val="28"/>
          <w:szCs w:val="28"/>
          <w:lang w:eastAsia="ru-RU"/>
        </w:rPr>
        <w:t xml:space="preserve"> и спортивного права / И.В. </w:t>
      </w:r>
      <w:proofErr w:type="spellStart"/>
      <w:r w:rsidRPr="00E25D8C">
        <w:rPr>
          <w:rFonts w:ascii="Times New Roman" w:eastAsia="Times New Roman" w:hAnsi="Times New Roman"/>
          <w:sz w:val="28"/>
          <w:szCs w:val="28"/>
          <w:lang w:eastAsia="ru-RU"/>
        </w:rPr>
        <w:t>Понкин</w:t>
      </w:r>
      <w:proofErr w:type="spellEnd"/>
      <w:r w:rsidRPr="00E25D8C">
        <w:rPr>
          <w:rFonts w:ascii="Times New Roman" w:eastAsia="Times New Roman" w:hAnsi="Times New Roman"/>
          <w:sz w:val="28"/>
          <w:szCs w:val="28"/>
          <w:lang w:eastAsia="ru-RU"/>
        </w:rPr>
        <w:t xml:space="preserve">, А.И. </w:t>
      </w:r>
      <w:proofErr w:type="spellStart"/>
      <w:r w:rsidRPr="00E25D8C">
        <w:rPr>
          <w:rFonts w:ascii="Times New Roman" w:eastAsia="Times New Roman" w:hAnsi="Times New Roman"/>
          <w:sz w:val="28"/>
          <w:szCs w:val="28"/>
          <w:lang w:eastAsia="ru-RU"/>
        </w:rPr>
        <w:t>Понкина</w:t>
      </w:r>
      <w:proofErr w:type="spellEnd"/>
      <w:r w:rsidRPr="00E25D8C">
        <w:rPr>
          <w:rFonts w:ascii="Times New Roman" w:eastAsia="Times New Roman" w:hAnsi="Times New Roman"/>
          <w:sz w:val="28"/>
          <w:szCs w:val="28"/>
          <w:lang w:eastAsia="ru-RU"/>
        </w:rPr>
        <w:t xml:space="preserve"> // Вестник Российского университета дружбы народов. Сер. «Юридические науки». – 2012. - №3. – С.109-118.</w:t>
      </w:r>
    </w:p>
    <w:p w14:paraId="1F3E8B26"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proofErr w:type="spellStart"/>
      <w:r w:rsidRPr="00E25D8C">
        <w:rPr>
          <w:rFonts w:ascii="Times New Roman" w:hAnsi="Times New Roman"/>
          <w:color w:val="000000"/>
          <w:sz w:val="28"/>
          <w:szCs w:val="27"/>
          <w:shd w:val="clear" w:color="auto" w:fill="FFFFFF"/>
        </w:rPr>
        <w:lastRenderedPageBreak/>
        <w:t>Прокопец</w:t>
      </w:r>
      <w:proofErr w:type="spellEnd"/>
      <w:r w:rsidRPr="00E25D8C">
        <w:rPr>
          <w:rFonts w:ascii="Times New Roman" w:hAnsi="Times New Roman"/>
          <w:color w:val="000000"/>
          <w:sz w:val="28"/>
          <w:szCs w:val="27"/>
          <w:shd w:val="clear" w:color="auto" w:fill="FFFFFF"/>
        </w:rPr>
        <w:t xml:space="preserve">, М. А. Последствия одностороннего расторжения трудового договора футболиста с клубом без обоснованной причины после дела </w:t>
      </w:r>
      <w:proofErr w:type="spellStart"/>
      <w:r w:rsidRPr="00E25D8C">
        <w:rPr>
          <w:rFonts w:ascii="Times New Roman" w:hAnsi="Times New Roman"/>
          <w:color w:val="000000"/>
          <w:sz w:val="28"/>
          <w:szCs w:val="27"/>
          <w:shd w:val="clear" w:color="auto" w:fill="FFFFFF"/>
        </w:rPr>
        <w:t>Матузалема</w:t>
      </w:r>
      <w:proofErr w:type="spellEnd"/>
      <w:r w:rsidRPr="00E25D8C">
        <w:rPr>
          <w:rFonts w:ascii="Times New Roman" w:hAnsi="Times New Roman"/>
          <w:color w:val="000000"/>
          <w:sz w:val="28"/>
          <w:szCs w:val="27"/>
          <w:shd w:val="clear" w:color="auto" w:fill="FFFFFF"/>
        </w:rPr>
        <w:t xml:space="preserve"> // Спортивное право России: перспективы развития : материалы Четвертой Международной научно-практической конференции / Под ред. К. Н. </w:t>
      </w:r>
      <w:proofErr w:type="spellStart"/>
      <w:r w:rsidRPr="00E25D8C">
        <w:rPr>
          <w:rFonts w:ascii="Times New Roman" w:hAnsi="Times New Roman"/>
          <w:color w:val="000000"/>
          <w:sz w:val="28"/>
          <w:szCs w:val="27"/>
          <w:shd w:val="clear" w:color="auto" w:fill="FFFFFF"/>
        </w:rPr>
        <w:t>Гусова</w:t>
      </w:r>
      <w:proofErr w:type="spellEnd"/>
      <w:r w:rsidRPr="00E25D8C">
        <w:rPr>
          <w:rFonts w:ascii="Times New Roman" w:hAnsi="Times New Roman"/>
          <w:color w:val="000000"/>
          <w:sz w:val="28"/>
          <w:szCs w:val="27"/>
          <w:shd w:val="clear" w:color="auto" w:fill="FFFFFF"/>
        </w:rPr>
        <w:t>, А. А. Соловьева. - М., 2010. - С. 47-49.</w:t>
      </w:r>
    </w:p>
    <w:p w14:paraId="3D6CF42A" w14:textId="77777777" w:rsidR="00CA608D" w:rsidRPr="00E25D8C" w:rsidRDefault="00CA608D" w:rsidP="00CC5B2A">
      <w:pPr>
        <w:pStyle w:val="a3"/>
        <w:numPr>
          <w:ilvl w:val="0"/>
          <w:numId w:val="7"/>
        </w:numPr>
        <w:spacing w:line="360" w:lineRule="auto"/>
        <w:ind w:left="0" w:firstLine="0"/>
        <w:jc w:val="both"/>
        <w:rPr>
          <w:rStyle w:val="apple-converted-space"/>
          <w:rFonts w:ascii="Times New Roman" w:hAnsi="Times New Roman"/>
          <w:sz w:val="28"/>
          <w:szCs w:val="28"/>
        </w:rPr>
      </w:pPr>
      <w:r w:rsidRPr="00E25D8C">
        <w:rPr>
          <w:rFonts w:ascii="Times New Roman" w:hAnsi="Times New Roman"/>
          <w:sz w:val="28"/>
          <w:szCs w:val="28"/>
          <w:shd w:val="clear" w:color="auto" w:fill="FFFFFF"/>
        </w:rPr>
        <w:t>Рогачев, Д. И. Модернизация правового регулирования труда спортсменов и тренеров // Новое спортивное законодательство и материалы Международной научно практической конференции «Спортивное право: перспективы развития» / сост. Д. И. Рогачев. - М., 2008. - С. 113-119.</w:t>
      </w:r>
      <w:r w:rsidRPr="00E25D8C">
        <w:rPr>
          <w:rStyle w:val="apple-converted-space"/>
          <w:rFonts w:ascii="Times New Roman" w:hAnsi="Times New Roman"/>
          <w:sz w:val="28"/>
          <w:szCs w:val="28"/>
          <w:shd w:val="clear" w:color="auto" w:fill="FFFFFF"/>
        </w:rPr>
        <w:t> </w:t>
      </w:r>
    </w:p>
    <w:p w14:paraId="17DFD46A"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Рогачев, Д.И. Признаки профессионального спорта и основные модели его регулирования. / Д.И. Рогачев // Вестник университета им. О.Е. </w:t>
      </w:r>
      <w:proofErr w:type="spellStart"/>
      <w:r w:rsidRPr="00E25D8C">
        <w:rPr>
          <w:rFonts w:ascii="Times New Roman" w:hAnsi="Times New Roman"/>
          <w:sz w:val="28"/>
          <w:szCs w:val="28"/>
        </w:rPr>
        <w:t>Кутафина</w:t>
      </w:r>
      <w:proofErr w:type="spellEnd"/>
      <w:r w:rsidRPr="00E25D8C">
        <w:rPr>
          <w:rFonts w:ascii="Times New Roman" w:hAnsi="Times New Roman"/>
          <w:sz w:val="28"/>
          <w:szCs w:val="28"/>
        </w:rPr>
        <w:t xml:space="preserve"> (МГЮА). – 2015. - №4. – С.88 – 95.  </w:t>
      </w:r>
    </w:p>
    <w:p w14:paraId="00E4A23B"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shd w:val="clear" w:color="auto" w:fill="FFFFFF"/>
        </w:rPr>
      </w:pPr>
      <w:r w:rsidRPr="00E25D8C">
        <w:rPr>
          <w:rFonts w:ascii="Times New Roman" w:hAnsi="Times New Roman"/>
          <w:sz w:val="28"/>
          <w:szCs w:val="28"/>
        </w:rPr>
        <w:t>Снигирева, И.О. Общее и особенное в нормах о дисциплинарной ответственности / И.О. Снигирева // Российский ежегодник трудового права. - 2013. - № 9. -  С. 156-168.</w:t>
      </w:r>
    </w:p>
    <w:p w14:paraId="5E305BFE"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Шевченко, О.А. Актуальные проблемы формирования отрасли спортивного права / О.А. Шевченко // Вестник Омского университета. Серия «Право». — 2012. — № 2 (31). — С. 258–261.</w:t>
      </w:r>
    </w:p>
    <w:p w14:paraId="0045FFB6"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Юрлов, С.А. Правовая природа, особенности и общая</w:t>
      </w:r>
      <w:r w:rsidRPr="00E25D8C">
        <w:rPr>
          <w:rStyle w:val="apple-converted-space"/>
          <w:rFonts w:ascii="Times New Roman" w:hAnsi="Times New Roman"/>
          <w:sz w:val="28"/>
          <w:szCs w:val="28"/>
        </w:rPr>
        <w:t xml:space="preserve"> </w:t>
      </w:r>
      <w:r w:rsidRPr="00E25D8C">
        <w:rPr>
          <w:rFonts w:ascii="Times New Roman" w:hAnsi="Times New Roman"/>
          <w:sz w:val="28"/>
          <w:szCs w:val="28"/>
        </w:rPr>
        <w:t>характеристика спортивных правоотношений / С.А. Юрлов. // Вестник Российского университета дружбы</w:t>
      </w:r>
      <w:r w:rsidRPr="00E25D8C">
        <w:rPr>
          <w:rStyle w:val="apple-converted-space"/>
          <w:rFonts w:ascii="Times New Roman" w:hAnsi="Times New Roman"/>
          <w:sz w:val="28"/>
          <w:szCs w:val="28"/>
        </w:rPr>
        <w:t> </w:t>
      </w:r>
      <w:r w:rsidRPr="00E25D8C">
        <w:rPr>
          <w:rFonts w:ascii="Times New Roman" w:hAnsi="Times New Roman"/>
          <w:sz w:val="28"/>
          <w:szCs w:val="28"/>
        </w:rPr>
        <w:t>народов: Серия Юридические науки. - 2014. - № 4. - С. 170 – 175.</w:t>
      </w:r>
    </w:p>
    <w:p w14:paraId="186F9F4B" w14:textId="77777777" w:rsidR="00CA608D" w:rsidRPr="00E25D8C" w:rsidRDefault="00CA608D" w:rsidP="00CC5B2A">
      <w:pPr>
        <w:pStyle w:val="a3"/>
        <w:spacing w:line="360" w:lineRule="auto"/>
        <w:jc w:val="both"/>
        <w:rPr>
          <w:rFonts w:ascii="Times New Roman" w:hAnsi="Times New Roman"/>
          <w:i/>
          <w:sz w:val="28"/>
          <w:szCs w:val="28"/>
        </w:rPr>
      </w:pPr>
      <w:r w:rsidRPr="00E25D8C">
        <w:rPr>
          <w:rFonts w:ascii="Times New Roman" w:hAnsi="Times New Roman"/>
          <w:i/>
          <w:sz w:val="28"/>
          <w:szCs w:val="28"/>
        </w:rPr>
        <w:t>Диссертации, авторефераты диссертаций</w:t>
      </w:r>
    </w:p>
    <w:p w14:paraId="0D3EC03D" w14:textId="77777777" w:rsidR="00CA608D" w:rsidRPr="00E25D8C" w:rsidRDefault="00CA608D" w:rsidP="00CC5B2A">
      <w:pPr>
        <w:pStyle w:val="a8"/>
        <w:numPr>
          <w:ilvl w:val="0"/>
          <w:numId w:val="7"/>
        </w:numPr>
        <w:spacing w:after="0" w:line="360" w:lineRule="auto"/>
        <w:ind w:left="0" w:firstLine="0"/>
        <w:jc w:val="both"/>
        <w:textAlignment w:val="baseline"/>
        <w:rPr>
          <w:rFonts w:ascii="Times New Roman" w:eastAsia="Times New Roman" w:hAnsi="Times New Roman" w:cs="Times New Roman"/>
          <w:sz w:val="28"/>
          <w:szCs w:val="28"/>
          <w:lang w:eastAsia="ru-RU"/>
        </w:rPr>
      </w:pPr>
      <w:proofErr w:type="spellStart"/>
      <w:r w:rsidRPr="00E25D8C">
        <w:rPr>
          <w:rFonts w:ascii="Times New Roman" w:hAnsi="Times New Roman" w:cs="Times New Roman"/>
          <w:sz w:val="28"/>
          <w:szCs w:val="28"/>
        </w:rPr>
        <w:t>Васькевич</w:t>
      </w:r>
      <w:proofErr w:type="spellEnd"/>
      <w:r w:rsidRPr="00E25D8C">
        <w:rPr>
          <w:rFonts w:ascii="Times New Roman" w:hAnsi="Times New Roman" w:cs="Times New Roman"/>
          <w:sz w:val="28"/>
          <w:szCs w:val="28"/>
        </w:rPr>
        <w:t xml:space="preserve">, В.П. </w:t>
      </w:r>
      <w:r w:rsidRPr="00E25D8C">
        <w:rPr>
          <w:rFonts w:ascii="Times New Roman" w:eastAsia="Times New Roman" w:hAnsi="Times New Roman" w:cs="Times New Roman"/>
          <w:sz w:val="28"/>
          <w:szCs w:val="28"/>
          <w:lang w:eastAsia="ru-RU"/>
        </w:rPr>
        <w:t xml:space="preserve">Гражданско-правовое регулирование отношений в области профессионального спорта: </w:t>
      </w:r>
      <w:proofErr w:type="spellStart"/>
      <w:r w:rsidRPr="00E25D8C">
        <w:rPr>
          <w:rFonts w:ascii="Times New Roman" w:eastAsia="Times New Roman" w:hAnsi="Times New Roman" w:cs="Times New Roman"/>
          <w:sz w:val="28"/>
          <w:szCs w:val="28"/>
          <w:lang w:eastAsia="ru-RU"/>
        </w:rPr>
        <w:t>автореф</w:t>
      </w:r>
      <w:proofErr w:type="spellEnd"/>
      <w:r w:rsidRPr="00E25D8C">
        <w:rPr>
          <w:rFonts w:ascii="Times New Roman" w:eastAsia="Times New Roman" w:hAnsi="Times New Roman" w:cs="Times New Roman"/>
          <w:sz w:val="28"/>
          <w:szCs w:val="28"/>
          <w:lang w:eastAsia="ru-RU"/>
        </w:rPr>
        <w:t xml:space="preserve">. </w:t>
      </w:r>
      <w:proofErr w:type="spellStart"/>
      <w:r w:rsidRPr="00E25D8C">
        <w:rPr>
          <w:rFonts w:ascii="Times New Roman" w:eastAsia="Times New Roman" w:hAnsi="Times New Roman" w:cs="Times New Roman"/>
          <w:sz w:val="28"/>
          <w:szCs w:val="28"/>
          <w:lang w:eastAsia="ru-RU"/>
        </w:rPr>
        <w:t>дис</w:t>
      </w:r>
      <w:proofErr w:type="spellEnd"/>
      <w:r w:rsidRPr="00E25D8C">
        <w:rPr>
          <w:rFonts w:ascii="Times New Roman" w:eastAsia="Times New Roman" w:hAnsi="Times New Roman" w:cs="Times New Roman"/>
          <w:sz w:val="28"/>
          <w:szCs w:val="28"/>
          <w:lang w:eastAsia="ru-RU"/>
        </w:rPr>
        <w:t xml:space="preserve">. … канд. </w:t>
      </w:r>
      <w:proofErr w:type="spellStart"/>
      <w:r w:rsidRPr="00E25D8C">
        <w:rPr>
          <w:rFonts w:ascii="Times New Roman" w:eastAsia="Times New Roman" w:hAnsi="Times New Roman" w:cs="Times New Roman"/>
          <w:sz w:val="28"/>
          <w:szCs w:val="28"/>
          <w:lang w:eastAsia="ru-RU"/>
        </w:rPr>
        <w:t>юрид</w:t>
      </w:r>
      <w:proofErr w:type="spellEnd"/>
      <w:r w:rsidRPr="00E25D8C">
        <w:rPr>
          <w:rFonts w:ascii="Times New Roman" w:eastAsia="Times New Roman" w:hAnsi="Times New Roman" w:cs="Times New Roman"/>
          <w:sz w:val="28"/>
          <w:szCs w:val="28"/>
          <w:lang w:eastAsia="ru-RU"/>
        </w:rPr>
        <w:t xml:space="preserve">. наук. / В.П. </w:t>
      </w:r>
      <w:proofErr w:type="spellStart"/>
      <w:r w:rsidRPr="00E25D8C">
        <w:rPr>
          <w:rFonts w:ascii="Times New Roman" w:eastAsia="Times New Roman" w:hAnsi="Times New Roman" w:cs="Times New Roman"/>
          <w:sz w:val="28"/>
          <w:szCs w:val="28"/>
          <w:lang w:eastAsia="ru-RU"/>
        </w:rPr>
        <w:t>Васькевич</w:t>
      </w:r>
      <w:proofErr w:type="spellEnd"/>
      <w:r w:rsidRPr="00E25D8C">
        <w:rPr>
          <w:rFonts w:ascii="Times New Roman" w:eastAsia="Times New Roman" w:hAnsi="Times New Roman" w:cs="Times New Roman"/>
          <w:sz w:val="28"/>
          <w:szCs w:val="28"/>
          <w:lang w:eastAsia="ru-RU"/>
        </w:rPr>
        <w:t>. – Казань, 2006. – 26 с.</w:t>
      </w:r>
    </w:p>
    <w:p w14:paraId="3B61AAA6" w14:textId="77777777" w:rsidR="00CA608D" w:rsidRPr="0023703B" w:rsidRDefault="00CA608D" w:rsidP="00CC5B2A">
      <w:pPr>
        <w:pStyle w:val="a8"/>
        <w:numPr>
          <w:ilvl w:val="0"/>
          <w:numId w:val="7"/>
        </w:numPr>
        <w:spacing w:after="0" w:line="360" w:lineRule="auto"/>
        <w:ind w:left="0" w:firstLine="0"/>
        <w:jc w:val="both"/>
        <w:rPr>
          <w:rStyle w:val="apple-converted-space"/>
          <w:rFonts w:ascii="Times New Roman" w:hAnsi="Times New Roman" w:cs="Times New Roman"/>
          <w:sz w:val="28"/>
          <w:szCs w:val="28"/>
        </w:rPr>
      </w:pPr>
      <w:r w:rsidRPr="0023703B">
        <w:rPr>
          <w:rFonts w:ascii="Times New Roman" w:hAnsi="Times New Roman" w:cs="Times New Roman"/>
          <w:sz w:val="28"/>
          <w:szCs w:val="28"/>
        </w:rPr>
        <w:t xml:space="preserve"> Лебедева, М.А. Сравнительный анализ правового регулирования труда спортсменов в Российской Федерации и Федеративной Республике Германия: </w:t>
      </w:r>
      <w:proofErr w:type="spellStart"/>
      <w:r w:rsidRPr="0023703B">
        <w:rPr>
          <w:rFonts w:ascii="Times New Roman" w:hAnsi="Times New Roman" w:cs="Times New Roman"/>
          <w:sz w:val="28"/>
          <w:szCs w:val="28"/>
        </w:rPr>
        <w:t>автореф.дис</w:t>
      </w:r>
      <w:proofErr w:type="spellEnd"/>
      <w:r w:rsidRPr="0023703B">
        <w:rPr>
          <w:rFonts w:ascii="Times New Roman" w:hAnsi="Times New Roman" w:cs="Times New Roman"/>
          <w:sz w:val="28"/>
          <w:szCs w:val="28"/>
        </w:rPr>
        <w:t xml:space="preserve">. … </w:t>
      </w:r>
      <w:proofErr w:type="spellStart"/>
      <w:r w:rsidRPr="0023703B">
        <w:rPr>
          <w:rFonts w:ascii="Times New Roman" w:hAnsi="Times New Roman" w:cs="Times New Roman"/>
          <w:sz w:val="28"/>
          <w:szCs w:val="28"/>
        </w:rPr>
        <w:t>канд.юрид</w:t>
      </w:r>
      <w:proofErr w:type="spellEnd"/>
      <w:r w:rsidRPr="0023703B">
        <w:rPr>
          <w:rFonts w:ascii="Times New Roman" w:hAnsi="Times New Roman" w:cs="Times New Roman"/>
          <w:sz w:val="28"/>
          <w:szCs w:val="28"/>
        </w:rPr>
        <w:t>. наук. / М.А. Лебедева. - М., 2016. - 30</w:t>
      </w:r>
      <w:r w:rsidRPr="0023703B">
        <w:rPr>
          <w:rStyle w:val="apple-converted-space"/>
          <w:rFonts w:ascii="Times New Roman" w:hAnsi="Times New Roman" w:cs="Times New Roman"/>
          <w:sz w:val="28"/>
          <w:szCs w:val="28"/>
        </w:rPr>
        <w:t> с.</w:t>
      </w:r>
    </w:p>
    <w:p w14:paraId="2CDC8112" w14:textId="77777777" w:rsidR="00CA608D" w:rsidRPr="00E25D8C" w:rsidRDefault="00CA608D" w:rsidP="00CC5B2A">
      <w:pPr>
        <w:pStyle w:val="a8"/>
        <w:numPr>
          <w:ilvl w:val="0"/>
          <w:numId w:val="7"/>
        </w:numPr>
        <w:spacing w:after="0" w:line="360" w:lineRule="auto"/>
        <w:ind w:left="0" w:firstLine="0"/>
        <w:jc w:val="both"/>
        <w:rPr>
          <w:rFonts w:ascii="Times New Roman" w:hAnsi="Times New Roman" w:cs="Times New Roman"/>
          <w:sz w:val="28"/>
          <w:szCs w:val="28"/>
        </w:rPr>
      </w:pPr>
      <w:r w:rsidRPr="00E25D8C">
        <w:rPr>
          <w:rStyle w:val="apple-converted-space"/>
          <w:rFonts w:ascii="Times New Roman" w:hAnsi="Times New Roman" w:cs="Times New Roman"/>
          <w:sz w:val="28"/>
          <w:szCs w:val="28"/>
        </w:rPr>
        <w:lastRenderedPageBreak/>
        <w:t xml:space="preserve">Леонов, А.С. Правовое регулирование труда спортсменов и тренеров: проблемы и перспективы развития: </w:t>
      </w:r>
      <w:proofErr w:type="spellStart"/>
      <w:r w:rsidRPr="00E25D8C">
        <w:rPr>
          <w:rStyle w:val="apple-converted-space"/>
          <w:rFonts w:ascii="Times New Roman" w:hAnsi="Times New Roman" w:cs="Times New Roman"/>
          <w:sz w:val="28"/>
          <w:szCs w:val="28"/>
        </w:rPr>
        <w:t>дис</w:t>
      </w:r>
      <w:proofErr w:type="spellEnd"/>
      <w:r w:rsidRPr="00E25D8C">
        <w:rPr>
          <w:rStyle w:val="apple-converted-space"/>
          <w:rFonts w:ascii="Times New Roman" w:hAnsi="Times New Roman" w:cs="Times New Roman"/>
          <w:sz w:val="28"/>
          <w:szCs w:val="28"/>
        </w:rPr>
        <w:t xml:space="preserve">. … </w:t>
      </w:r>
      <w:proofErr w:type="spellStart"/>
      <w:r w:rsidRPr="00E25D8C">
        <w:rPr>
          <w:rStyle w:val="apple-converted-space"/>
          <w:rFonts w:ascii="Times New Roman" w:hAnsi="Times New Roman" w:cs="Times New Roman"/>
          <w:sz w:val="28"/>
          <w:szCs w:val="28"/>
        </w:rPr>
        <w:t>канд.юрид.наук</w:t>
      </w:r>
      <w:proofErr w:type="spellEnd"/>
      <w:r w:rsidRPr="00E25D8C">
        <w:rPr>
          <w:rStyle w:val="apple-converted-space"/>
          <w:rFonts w:ascii="Times New Roman" w:hAnsi="Times New Roman" w:cs="Times New Roman"/>
          <w:sz w:val="28"/>
          <w:szCs w:val="28"/>
        </w:rPr>
        <w:t>. / А.С. Леонов. - М., 2009. - 210 с.</w:t>
      </w:r>
    </w:p>
    <w:p w14:paraId="225068A2"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 </w:t>
      </w:r>
      <w:proofErr w:type="spellStart"/>
      <w:r w:rsidRPr="00E25D8C">
        <w:rPr>
          <w:rFonts w:ascii="Times New Roman" w:hAnsi="Times New Roman"/>
          <w:sz w:val="28"/>
          <w:szCs w:val="28"/>
        </w:rPr>
        <w:t>Овчинникова</w:t>
      </w:r>
      <w:proofErr w:type="spellEnd"/>
      <w:r w:rsidRPr="00E25D8C">
        <w:rPr>
          <w:rFonts w:ascii="Times New Roman" w:hAnsi="Times New Roman"/>
          <w:sz w:val="28"/>
          <w:szCs w:val="28"/>
        </w:rPr>
        <w:t xml:space="preserve">, Н.А. Правовое регулирование профессионального спорта в Российской Федерации (общеправовой анализ): </w:t>
      </w:r>
      <w:proofErr w:type="spellStart"/>
      <w:r w:rsidRPr="00E25D8C">
        <w:rPr>
          <w:rFonts w:ascii="Times New Roman" w:hAnsi="Times New Roman"/>
          <w:sz w:val="28"/>
          <w:szCs w:val="28"/>
        </w:rPr>
        <w:t>Дис</w:t>
      </w:r>
      <w:proofErr w:type="spellEnd"/>
      <w:r w:rsidRPr="00E25D8C">
        <w:rPr>
          <w:rFonts w:ascii="Times New Roman" w:hAnsi="Times New Roman"/>
          <w:sz w:val="28"/>
          <w:szCs w:val="28"/>
        </w:rPr>
        <w:t xml:space="preserve">. ... канд. </w:t>
      </w:r>
      <w:proofErr w:type="spellStart"/>
      <w:r w:rsidRPr="00E25D8C">
        <w:rPr>
          <w:rFonts w:ascii="Times New Roman" w:hAnsi="Times New Roman"/>
          <w:sz w:val="28"/>
          <w:szCs w:val="28"/>
        </w:rPr>
        <w:t>юрид</w:t>
      </w:r>
      <w:proofErr w:type="spellEnd"/>
      <w:r w:rsidRPr="00E25D8C">
        <w:rPr>
          <w:rFonts w:ascii="Times New Roman" w:hAnsi="Times New Roman"/>
          <w:sz w:val="28"/>
          <w:szCs w:val="28"/>
        </w:rPr>
        <w:t xml:space="preserve">. наук. / Н.А. </w:t>
      </w:r>
      <w:proofErr w:type="spellStart"/>
      <w:r w:rsidRPr="00E25D8C">
        <w:rPr>
          <w:rFonts w:ascii="Times New Roman" w:hAnsi="Times New Roman"/>
          <w:sz w:val="28"/>
          <w:szCs w:val="28"/>
        </w:rPr>
        <w:t>Овчинникова</w:t>
      </w:r>
      <w:proofErr w:type="spellEnd"/>
      <w:r w:rsidRPr="00E25D8C">
        <w:rPr>
          <w:rFonts w:ascii="Times New Roman" w:hAnsi="Times New Roman"/>
          <w:sz w:val="28"/>
          <w:szCs w:val="28"/>
        </w:rPr>
        <w:t>. - Владимир, 2008. – 204 с.</w:t>
      </w:r>
    </w:p>
    <w:p w14:paraId="01CAC135"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proofErr w:type="spellStart"/>
      <w:r w:rsidRPr="00E25D8C">
        <w:rPr>
          <w:rFonts w:ascii="Times New Roman" w:hAnsi="Times New Roman"/>
          <w:sz w:val="28"/>
          <w:szCs w:val="28"/>
        </w:rPr>
        <w:t>Понкина</w:t>
      </w:r>
      <w:proofErr w:type="spellEnd"/>
      <w:r w:rsidRPr="00E25D8C">
        <w:rPr>
          <w:rFonts w:ascii="Times New Roman" w:hAnsi="Times New Roman"/>
          <w:sz w:val="28"/>
          <w:szCs w:val="28"/>
        </w:rPr>
        <w:t xml:space="preserve">, А.И. Государственное управление и самоуправление в области спорта: </w:t>
      </w:r>
      <w:proofErr w:type="spellStart"/>
      <w:r w:rsidRPr="00E25D8C">
        <w:rPr>
          <w:rFonts w:ascii="Times New Roman" w:hAnsi="Times New Roman"/>
          <w:sz w:val="28"/>
          <w:szCs w:val="28"/>
        </w:rPr>
        <w:t>дис</w:t>
      </w:r>
      <w:proofErr w:type="spellEnd"/>
      <w:r w:rsidRPr="00E25D8C">
        <w:rPr>
          <w:rFonts w:ascii="Times New Roman" w:hAnsi="Times New Roman"/>
          <w:sz w:val="28"/>
          <w:szCs w:val="28"/>
        </w:rPr>
        <w:t xml:space="preserve">. … </w:t>
      </w:r>
      <w:proofErr w:type="spellStart"/>
      <w:r w:rsidRPr="00E25D8C">
        <w:rPr>
          <w:rFonts w:ascii="Times New Roman" w:hAnsi="Times New Roman"/>
          <w:sz w:val="28"/>
          <w:szCs w:val="28"/>
        </w:rPr>
        <w:t>канд.юрид.наук</w:t>
      </w:r>
      <w:proofErr w:type="spellEnd"/>
      <w:r w:rsidRPr="00E25D8C">
        <w:rPr>
          <w:rFonts w:ascii="Times New Roman" w:hAnsi="Times New Roman"/>
          <w:sz w:val="28"/>
          <w:szCs w:val="28"/>
        </w:rPr>
        <w:t xml:space="preserve">. / А.И. </w:t>
      </w:r>
      <w:proofErr w:type="spellStart"/>
      <w:r w:rsidRPr="00E25D8C">
        <w:rPr>
          <w:rFonts w:ascii="Times New Roman" w:hAnsi="Times New Roman"/>
          <w:sz w:val="28"/>
          <w:szCs w:val="28"/>
        </w:rPr>
        <w:t>Понкина</w:t>
      </w:r>
      <w:proofErr w:type="spellEnd"/>
      <w:r w:rsidRPr="00E25D8C">
        <w:rPr>
          <w:rFonts w:ascii="Times New Roman" w:hAnsi="Times New Roman"/>
          <w:sz w:val="28"/>
          <w:szCs w:val="28"/>
        </w:rPr>
        <w:t>, 2013. - 198 с.</w:t>
      </w:r>
    </w:p>
    <w:p w14:paraId="5A62C420" w14:textId="77777777" w:rsidR="00CA608D" w:rsidRPr="00E25D8C" w:rsidRDefault="00CA608D"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shd w:val="clear" w:color="auto" w:fill="FFFFFF"/>
        </w:rPr>
        <w:t xml:space="preserve">Сердюков, А.В. Спортивное право как комплексная отрасль законодательства: </w:t>
      </w:r>
      <w:proofErr w:type="spellStart"/>
      <w:r w:rsidRPr="00E25D8C">
        <w:rPr>
          <w:rFonts w:ascii="Times New Roman" w:hAnsi="Times New Roman"/>
          <w:sz w:val="28"/>
          <w:szCs w:val="28"/>
          <w:shd w:val="clear" w:color="auto" w:fill="FFFFFF"/>
        </w:rPr>
        <w:t>дисс</w:t>
      </w:r>
      <w:proofErr w:type="spellEnd"/>
      <w:r w:rsidRPr="00E25D8C">
        <w:rPr>
          <w:rFonts w:ascii="Times New Roman" w:hAnsi="Times New Roman"/>
          <w:sz w:val="28"/>
          <w:szCs w:val="28"/>
          <w:shd w:val="clear" w:color="auto" w:fill="FFFFFF"/>
        </w:rPr>
        <w:t xml:space="preserve">. ... </w:t>
      </w:r>
      <w:proofErr w:type="spellStart"/>
      <w:r w:rsidRPr="00E25D8C">
        <w:rPr>
          <w:rFonts w:ascii="Times New Roman" w:hAnsi="Times New Roman"/>
          <w:sz w:val="28"/>
          <w:szCs w:val="28"/>
          <w:shd w:val="clear" w:color="auto" w:fill="FFFFFF"/>
        </w:rPr>
        <w:t>канд.юрид.наук</w:t>
      </w:r>
      <w:proofErr w:type="spellEnd"/>
      <w:r w:rsidRPr="00E25D8C">
        <w:rPr>
          <w:rFonts w:ascii="Times New Roman" w:hAnsi="Times New Roman"/>
          <w:sz w:val="28"/>
          <w:szCs w:val="28"/>
          <w:shd w:val="clear" w:color="auto" w:fill="FFFFFF"/>
        </w:rPr>
        <w:t xml:space="preserve">. / А.В. Сердюков. – М., </w:t>
      </w:r>
      <w:r w:rsidRPr="00E25D8C">
        <w:rPr>
          <w:rFonts w:ascii="Times New Roman" w:hAnsi="Times New Roman"/>
          <w:color w:val="000000"/>
          <w:sz w:val="28"/>
          <w:szCs w:val="28"/>
          <w:shd w:val="clear" w:color="auto" w:fill="FFFFFF"/>
        </w:rPr>
        <w:t>2010. - 233 с.</w:t>
      </w:r>
    </w:p>
    <w:p w14:paraId="1A0AF079" w14:textId="77777777" w:rsidR="00CA608D" w:rsidRPr="00E25D8C" w:rsidRDefault="00CA608D" w:rsidP="00CC5B2A">
      <w:pPr>
        <w:pStyle w:val="a3"/>
        <w:spacing w:line="360" w:lineRule="auto"/>
        <w:jc w:val="both"/>
        <w:rPr>
          <w:rFonts w:ascii="Times New Roman" w:hAnsi="Times New Roman"/>
          <w:i/>
          <w:sz w:val="28"/>
          <w:szCs w:val="28"/>
        </w:rPr>
      </w:pPr>
      <w:r w:rsidRPr="00E25D8C">
        <w:rPr>
          <w:rFonts w:ascii="Times New Roman" w:hAnsi="Times New Roman"/>
          <w:i/>
          <w:sz w:val="28"/>
          <w:szCs w:val="28"/>
        </w:rPr>
        <w:t>Иные источники и регламентные акты</w:t>
      </w:r>
    </w:p>
    <w:p w14:paraId="30B80B34" w14:textId="77777777" w:rsidR="00012BF5" w:rsidRPr="00E25D8C" w:rsidRDefault="00012BF5"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Олимпийская Хартия (в редакции от 02 августа 2015 года) </w:t>
      </w:r>
      <w:r w:rsidRPr="0023703B">
        <w:rPr>
          <w:rFonts w:ascii="Times New Roman" w:hAnsi="Times New Roman"/>
          <w:sz w:val="28"/>
          <w:szCs w:val="28"/>
        </w:rPr>
        <w:t xml:space="preserve">[Электронный ресурс] // </w:t>
      </w:r>
      <w:r>
        <w:rPr>
          <w:rFonts w:ascii="Times New Roman" w:hAnsi="Times New Roman"/>
          <w:sz w:val="28"/>
          <w:szCs w:val="28"/>
        </w:rPr>
        <w:t>Официальный сайт Олимпийского комитета России</w:t>
      </w:r>
      <w:r w:rsidRPr="0023703B">
        <w:rPr>
          <w:rFonts w:ascii="Times New Roman" w:hAnsi="Times New Roman"/>
          <w:sz w:val="28"/>
          <w:szCs w:val="28"/>
        </w:rPr>
        <w:t xml:space="preserve"> : [сайт]. – Режим доступа:</w:t>
      </w:r>
      <w:r>
        <w:rPr>
          <w:sz w:val="28"/>
          <w:szCs w:val="28"/>
        </w:rPr>
        <w:t xml:space="preserve"> </w:t>
      </w:r>
      <w:hyperlink r:id="rId12" w:history="1">
        <w:r w:rsidRPr="00E25D8C">
          <w:rPr>
            <w:rStyle w:val="aa"/>
            <w:rFonts w:ascii="Times New Roman" w:hAnsi="Times New Roman"/>
            <w:sz w:val="28"/>
            <w:szCs w:val="28"/>
            <w:u w:val="none"/>
            <w:lang w:val="en-US"/>
          </w:rPr>
          <w:t>http</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roc</w:t>
        </w:r>
        <w:r w:rsidRPr="00E25D8C">
          <w:rPr>
            <w:rStyle w:val="aa"/>
            <w:rFonts w:ascii="Times New Roman" w:hAnsi="Times New Roman"/>
            <w:sz w:val="28"/>
            <w:szCs w:val="28"/>
            <w:u w:val="none"/>
          </w:rPr>
          <w:t>.</w:t>
        </w:r>
        <w:proofErr w:type="spellStart"/>
        <w:r w:rsidRPr="00E25D8C">
          <w:rPr>
            <w:rStyle w:val="aa"/>
            <w:rFonts w:ascii="Times New Roman" w:hAnsi="Times New Roman"/>
            <w:sz w:val="28"/>
            <w:szCs w:val="28"/>
            <w:u w:val="none"/>
            <w:lang w:val="en-US"/>
          </w:rPr>
          <w:t>ru</w:t>
        </w:r>
        <w:proofErr w:type="spellEnd"/>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upload</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documents</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about</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committee</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charter</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charter</w:t>
        </w:r>
        <w:r w:rsidRPr="00E25D8C">
          <w:rPr>
            <w:rStyle w:val="aa"/>
            <w:rFonts w:ascii="Times New Roman" w:hAnsi="Times New Roman"/>
            <w:sz w:val="28"/>
            <w:szCs w:val="28"/>
            <w:u w:val="none"/>
          </w:rPr>
          <w:t>-8-2015-</w:t>
        </w:r>
        <w:proofErr w:type="spellStart"/>
        <w:r w:rsidRPr="00E25D8C">
          <w:rPr>
            <w:rStyle w:val="aa"/>
            <w:rFonts w:ascii="Times New Roman" w:hAnsi="Times New Roman"/>
            <w:sz w:val="28"/>
            <w:szCs w:val="28"/>
            <w:u w:val="none"/>
            <w:lang w:val="en-US"/>
          </w:rPr>
          <w:t>rus</w:t>
        </w:r>
        <w:proofErr w:type="spellEnd"/>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pdf</w:t>
        </w:r>
      </w:hyperlink>
      <w:r w:rsidRPr="00E25D8C">
        <w:rPr>
          <w:rFonts w:ascii="Times New Roman" w:hAnsi="Times New Roman"/>
          <w:sz w:val="28"/>
          <w:szCs w:val="28"/>
        </w:rPr>
        <w:t xml:space="preserve"> </w:t>
      </w:r>
    </w:p>
    <w:p w14:paraId="1F929B0A" w14:textId="77777777" w:rsidR="00CA608D" w:rsidRDefault="00CA608D" w:rsidP="00CC5B2A">
      <w:pPr>
        <w:pStyle w:val="a3"/>
        <w:numPr>
          <w:ilvl w:val="0"/>
          <w:numId w:val="7"/>
        </w:numPr>
        <w:spacing w:line="360" w:lineRule="auto"/>
        <w:ind w:left="0" w:firstLine="0"/>
        <w:jc w:val="both"/>
        <w:rPr>
          <w:rFonts w:ascii="Times New Roman" w:hAnsi="Times New Roman"/>
          <w:sz w:val="28"/>
          <w:szCs w:val="28"/>
        </w:rPr>
      </w:pPr>
      <w:r w:rsidRPr="00F96F24">
        <w:rPr>
          <w:rFonts w:ascii="Times New Roman" w:hAnsi="Times New Roman"/>
          <w:sz w:val="28"/>
          <w:szCs w:val="28"/>
        </w:rPr>
        <w:t xml:space="preserve">Проект Федерального закона №421913-4 «О внесении изменений в Трудовой </w:t>
      </w:r>
      <w:r w:rsidRPr="0023703B">
        <w:rPr>
          <w:rFonts w:ascii="Times New Roman" w:hAnsi="Times New Roman"/>
          <w:sz w:val="28"/>
          <w:szCs w:val="28"/>
        </w:rPr>
        <w:t>кодекс Российской Федерации», принятый Государственной Думой в первом чтении 29 июня 2007 года [Электронный ресурс] // Сайт СПС «Консультант Плюс» : [сайт]. – Режим доступа:</w:t>
      </w:r>
      <w:r w:rsidRPr="0023703B">
        <w:rPr>
          <w:sz w:val="28"/>
          <w:szCs w:val="28"/>
        </w:rPr>
        <w:t xml:space="preserve"> </w:t>
      </w:r>
      <w:hyperlink r:id="rId13" w:anchor="0" w:history="1">
        <w:r w:rsidRPr="0023703B">
          <w:rPr>
            <w:rStyle w:val="aa"/>
            <w:rFonts w:ascii="Times New Roman" w:hAnsi="Times New Roman"/>
            <w:sz w:val="28"/>
            <w:szCs w:val="28"/>
          </w:rPr>
          <w:t>http://www.consultant.ru/cons/cgi/online.cgi%3Fbase=law;n=180109;req=doc?req=doc&amp;base=PRJ&amp;n=50003#0</w:t>
        </w:r>
      </w:hyperlink>
    </w:p>
    <w:p w14:paraId="56529D9B" w14:textId="77777777" w:rsidR="00CA608D" w:rsidRDefault="00CA608D" w:rsidP="00CC5B2A">
      <w:pPr>
        <w:pStyle w:val="a3"/>
        <w:numPr>
          <w:ilvl w:val="0"/>
          <w:numId w:val="7"/>
        </w:numPr>
        <w:spacing w:line="360" w:lineRule="auto"/>
        <w:ind w:left="0" w:firstLine="0"/>
        <w:jc w:val="both"/>
        <w:rPr>
          <w:rFonts w:ascii="Times New Roman" w:hAnsi="Times New Roman"/>
          <w:sz w:val="28"/>
          <w:szCs w:val="28"/>
        </w:rPr>
      </w:pPr>
      <w:r>
        <w:rPr>
          <w:rFonts w:ascii="Times New Roman" w:hAnsi="Times New Roman"/>
          <w:sz w:val="28"/>
          <w:szCs w:val="28"/>
        </w:rPr>
        <w:t xml:space="preserve">Устав Международной федерации футбола (ФИФА) </w:t>
      </w:r>
      <w:r w:rsidRPr="00E25D8C">
        <w:rPr>
          <w:rFonts w:ascii="Times New Roman" w:hAnsi="Times New Roman"/>
          <w:sz w:val="28"/>
          <w:szCs w:val="28"/>
        </w:rPr>
        <w:t>[Электронный ресурс] //</w:t>
      </w:r>
      <w:r>
        <w:rPr>
          <w:rFonts w:ascii="Times New Roman" w:hAnsi="Times New Roman"/>
          <w:sz w:val="28"/>
          <w:szCs w:val="28"/>
        </w:rPr>
        <w:t xml:space="preserve"> </w:t>
      </w:r>
      <w:proofErr w:type="spellStart"/>
      <w:r>
        <w:rPr>
          <w:rFonts w:ascii="Times New Roman" w:hAnsi="Times New Roman"/>
          <w:sz w:val="28"/>
          <w:szCs w:val="28"/>
          <w:lang w:val="en-US"/>
        </w:rPr>
        <w:t>Libsportedu</w:t>
      </w:r>
      <w:proofErr w:type="spellEnd"/>
      <w:r w:rsidRPr="0023703B">
        <w:rPr>
          <w:rFonts w:ascii="Times New Roman" w:hAnsi="Times New Roman"/>
          <w:sz w:val="28"/>
          <w:szCs w:val="28"/>
        </w:rPr>
        <w:t>.</w:t>
      </w:r>
      <w:proofErr w:type="spellStart"/>
      <w:r>
        <w:rPr>
          <w:rFonts w:ascii="Times New Roman" w:hAnsi="Times New Roman"/>
          <w:sz w:val="28"/>
          <w:szCs w:val="28"/>
          <w:lang w:val="en-US"/>
        </w:rPr>
        <w:t>ru</w:t>
      </w:r>
      <w:proofErr w:type="spellEnd"/>
      <w:r w:rsidRPr="0023703B">
        <w:rPr>
          <w:rFonts w:ascii="Times New Roman" w:hAnsi="Times New Roman"/>
          <w:sz w:val="28"/>
          <w:szCs w:val="28"/>
        </w:rPr>
        <w:t xml:space="preserve"> : [</w:t>
      </w:r>
      <w:r>
        <w:rPr>
          <w:rFonts w:ascii="Times New Roman" w:hAnsi="Times New Roman"/>
          <w:sz w:val="28"/>
          <w:szCs w:val="28"/>
        </w:rPr>
        <w:t>сайт</w:t>
      </w:r>
      <w:r w:rsidRPr="0023703B">
        <w:rPr>
          <w:rFonts w:ascii="Times New Roman" w:hAnsi="Times New Roman"/>
          <w:sz w:val="28"/>
          <w:szCs w:val="28"/>
        </w:rPr>
        <w:t>].</w:t>
      </w:r>
      <w:r>
        <w:rPr>
          <w:rFonts w:ascii="Times New Roman" w:hAnsi="Times New Roman"/>
          <w:sz w:val="28"/>
          <w:szCs w:val="28"/>
        </w:rPr>
        <w:t xml:space="preserve"> – Режим доступа: </w:t>
      </w:r>
      <w:hyperlink r:id="rId14" w:history="1">
        <w:r w:rsidRPr="00B86479">
          <w:rPr>
            <w:rStyle w:val="aa"/>
            <w:rFonts w:ascii="Times New Roman" w:hAnsi="Times New Roman"/>
            <w:sz w:val="28"/>
            <w:szCs w:val="28"/>
          </w:rPr>
          <w:t>http://lib.sportedu.ru/GetText.idc?TxtID=1539</w:t>
        </w:r>
      </w:hyperlink>
      <w:r>
        <w:rPr>
          <w:rFonts w:ascii="Times New Roman" w:hAnsi="Times New Roman"/>
          <w:sz w:val="28"/>
          <w:szCs w:val="28"/>
        </w:rPr>
        <w:t xml:space="preserve"> </w:t>
      </w:r>
    </w:p>
    <w:p w14:paraId="3A752E62" w14:textId="77777777" w:rsidR="00012BF5" w:rsidRPr="00121FA4" w:rsidRDefault="00012BF5" w:rsidP="00CC5B2A">
      <w:pPr>
        <w:pStyle w:val="a3"/>
        <w:numPr>
          <w:ilvl w:val="0"/>
          <w:numId w:val="7"/>
        </w:numPr>
        <w:shd w:val="clear" w:color="auto" w:fill="FFFFFF"/>
        <w:spacing w:line="360" w:lineRule="auto"/>
        <w:ind w:left="0" w:firstLine="0"/>
        <w:jc w:val="both"/>
        <w:rPr>
          <w:rFonts w:ascii="Times New Roman" w:hAnsi="Times New Roman"/>
          <w:color w:val="000000"/>
          <w:sz w:val="28"/>
          <w:szCs w:val="28"/>
        </w:rPr>
      </w:pPr>
      <w:r w:rsidRPr="00E25D8C">
        <w:rPr>
          <w:rFonts w:ascii="Times New Roman" w:hAnsi="Times New Roman"/>
          <w:sz w:val="28"/>
          <w:szCs w:val="28"/>
        </w:rPr>
        <w:t xml:space="preserve">Устав Общероссийской общественной организации «Российский футбольный союз» (утв. Учредительной конференцией 08 февраля 1992 г.) [Электронный ресурс]  // Официальный сайт Российского футбольного союза: [сайт]. – Режим доступа: </w:t>
      </w:r>
      <w:hyperlink r:id="rId15" w:history="1">
        <w:r w:rsidRPr="00E25D8C">
          <w:rPr>
            <w:rStyle w:val="aa"/>
            <w:rFonts w:ascii="Times New Roman" w:hAnsi="Times New Roman"/>
            <w:sz w:val="28"/>
            <w:szCs w:val="28"/>
            <w:u w:val="none"/>
            <w:lang w:val="en-US"/>
          </w:rPr>
          <w:t>http</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www</w:t>
        </w:r>
        <w:r w:rsidRPr="00E25D8C">
          <w:rPr>
            <w:rStyle w:val="aa"/>
            <w:rFonts w:ascii="Times New Roman" w:hAnsi="Times New Roman"/>
            <w:sz w:val="28"/>
            <w:szCs w:val="28"/>
            <w:u w:val="none"/>
          </w:rPr>
          <w:t>.</w:t>
        </w:r>
        <w:proofErr w:type="spellStart"/>
        <w:r w:rsidRPr="00E25D8C">
          <w:rPr>
            <w:rStyle w:val="aa"/>
            <w:rFonts w:ascii="Times New Roman" w:hAnsi="Times New Roman"/>
            <w:sz w:val="28"/>
            <w:szCs w:val="28"/>
            <w:u w:val="none"/>
            <w:lang w:val="en-US"/>
          </w:rPr>
          <w:t>rfs</w:t>
        </w:r>
        <w:proofErr w:type="spellEnd"/>
        <w:r w:rsidRPr="00E25D8C">
          <w:rPr>
            <w:rStyle w:val="aa"/>
            <w:rFonts w:ascii="Times New Roman" w:hAnsi="Times New Roman"/>
            <w:sz w:val="28"/>
            <w:szCs w:val="28"/>
            <w:u w:val="none"/>
          </w:rPr>
          <w:t>.</w:t>
        </w:r>
        <w:proofErr w:type="spellStart"/>
        <w:r w:rsidRPr="00E25D8C">
          <w:rPr>
            <w:rStyle w:val="aa"/>
            <w:rFonts w:ascii="Times New Roman" w:hAnsi="Times New Roman"/>
            <w:sz w:val="28"/>
            <w:szCs w:val="28"/>
            <w:u w:val="none"/>
            <w:lang w:val="en-US"/>
          </w:rPr>
          <w:t>ru</w:t>
        </w:r>
        <w:proofErr w:type="spellEnd"/>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res</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docs</w:t>
        </w:r>
        <w:r w:rsidRPr="00E25D8C">
          <w:rPr>
            <w:rStyle w:val="aa"/>
            <w:rFonts w:ascii="Times New Roman" w:hAnsi="Times New Roman"/>
            <w:sz w:val="28"/>
            <w:szCs w:val="28"/>
            <w:u w:val="none"/>
          </w:rPr>
          <w:t>/</w:t>
        </w:r>
        <w:proofErr w:type="spellStart"/>
        <w:r w:rsidRPr="00E25D8C">
          <w:rPr>
            <w:rStyle w:val="aa"/>
            <w:rFonts w:ascii="Times New Roman" w:hAnsi="Times New Roman"/>
            <w:sz w:val="28"/>
            <w:szCs w:val="28"/>
            <w:u w:val="none"/>
            <w:lang w:val="en-US"/>
          </w:rPr>
          <w:t>ustav</w:t>
        </w:r>
        <w:proofErr w:type="spellEnd"/>
        <w:r w:rsidRPr="00E25D8C">
          <w:rPr>
            <w:rStyle w:val="aa"/>
            <w:rFonts w:ascii="Times New Roman" w:hAnsi="Times New Roman"/>
            <w:sz w:val="28"/>
            <w:szCs w:val="28"/>
            <w:u w:val="none"/>
          </w:rPr>
          <w:t>2016.</w:t>
        </w:r>
        <w:proofErr w:type="spellStart"/>
        <w:r w:rsidRPr="00E25D8C">
          <w:rPr>
            <w:rStyle w:val="aa"/>
            <w:rFonts w:ascii="Times New Roman" w:hAnsi="Times New Roman"/>
            <w:sz w:val="28"/>
            <w:szCs w:val="28"/>
            <w:u w:val="none"/>
            <w:lang w:val="en-US"/>
          </w:rPr>
          <w:t>docx</w:t>
        </w:r>
        <w:proofErr w:type="spellEnd"/>
      </w:hyperlink>
      <w:r w:rsidRPr="00E25D8C">
        <w:rPr>
          <w:rFonts w:ascii="Times New Roman" w:hAnsi="Times New Roman"/>
          <w:sz w:val="28"/>
          <w:szCs w:val="28"/>
        </w:rPr>
        <w:t xml:space="preserve"> </w:t>
      </w:r>
    </w:p>
    <w:p w14:paraId="3C812EBB" w14:textId="77777777" w:rsidR="00012BF5" w:rsidRPr="00E25D8C" w:rsidRDefault="00012BF5" w:rsidP="00CC5B2A">
      <w:pPr>
        <w:pStyle w:val="a3"/>
        <w:numPr>
          <w:ilvl w:val="0"/>
          <w:numId w:val="7"/>
        </w:numPr>
        <w:shd w:val="clear" w:color="auto" w:fill="FFFFFF"/>
        <w:spacing w:line="360" w:lineRule="auto"/>
        <w:ind w:left="0" w:firstLine="0"/>
        <w:jc w:val="both"/>
        <w:rPr>
          <w:rFonts w:ascii="Times New Roman" w:hAnsi="Times New Roman"/>
          <w:color w:val="000000"/>
          <w:sz w:val="28"/>
          <w:szCs w:val="28"/>
        </w:rPr>
      </w:pPr>
      <w:r w:rsidRPr="00E25D8C">
        <w:rPr>
          <w:rFonts w:ascii="Times New Roman" w:hAnsi="Times New Roman"/>
          <w:sz w:val="28"/>
          <w:szCs w:val="28"/>
        </w:rPr>
        <w:t xml:space="preserve">Устав Некоммерческого партнерства Российская футбольная премьер лига (РФПЛ) (утв. Учредительным собранием НП «РФПЛ» 27 августа 2001 г.) </w:t>
      </w:r>
      <w:r w:rsidRPr="00E25D8C">
        <w:rPr>
          <w:rFonts w:ascii="Times New Roman" w:hAnsi="Times New Roman"/>
          <w:sz w:val="28"/>
          <w:szCs w:val="28"/>
        </w:rPr>
        <w:lastRenderedPageBreak/>
        <w:t xml:space="preserve">[Электронный ресурс] // Официальный сайт Российской футбольной Премьер-Лиги: [сайт]. – Режим доступа: </w:t>
      </w:r>
      <w:hyperlink r:id="rId16" w:history="1">
        <w:r w:rsidRPr="00E25D8C">
          <w:rPr>
            <w:rStyle w:val="aa"/>
            <w:rFonts w:ascii="Times New Roman" w:hAnsi="Times New Roman"/>
            <w:sz w:val="28"/>
            <w:szCs w:val="28"/>
            <w:u w:val="none"/>
          </w:rPr>
          <w:t>http://www.rfpl.org/netcat_files/86/58/Ustav_RFPL2009.doc</w:t>
        </w:r>
      </w:hyperlink>
      <w:r w:rsidRPr="00E25D8C">
        <w:rPr>
          <w:rFonts w:ascii="Times New Roman" w:hAnsi="Times New Roman"/>
          <w:sz w:val="28"/>
          <w:szCs w:val="28"/>
        </w:rPr>
        <w:t xml:space="preserve"> </w:t>
      </w:r>
    </w:p>
    <w:p w14:paraId="42EAA090" w14:textId="77777777" w:rsidR="00012BF5" w:rsidRPr="00E25D8C" w:rsidRDefault="00012BF5"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Статус Игрока Российской Федерации Баскетбола (утв. Исполкомом РФБ 22 июля 2004 г.) [Электронный ресурс] // Официальный сайт Российской федерации баскетбола : [сайт]. – Режим доступа: </w:t>
      </w:r>
      <w:hyperlink r:id="rId17" w:history="1">
        <w:r w:rsidRPr="00E25D8C">
          <w:rPr>
            <w:rStyle w:val="aa"/>
            <w:rFonts w:ascii="Times New Roman" w:hAnsi="Times New Roman"/>
            <w:sz w:val="28"/>
            <w:szCs w:val="28"/>
            <w:u w:val="none"/>
            <w:lang w:val="en-US"/>
          </w:rPr>
          <w:t>http</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www</w:t>
        </w:r>
        <w:r w:rsidRPr="00E25D8C">
          <w:rPr>
            <w:rStyle w:val="aa"/>
            <w:rFonts w:ascii="Times New Roman" w:hAnsi="Times New Roman"/>
            <w:sz w:val="28"/>
            <w:szCs w:val="28"/>
            <w:u w:val="none"/>
          </w:rPr>
          <w:t>.</w:t>
        </w:r>
        <w:proofErr w:type="spellStart"/>
        <w:r w:rsidRPr="00E25D8C">
          <w:rPr>
            <w:rStyle w:val="aa"/>
            <w:rFonts w:ascii="Times New Roman" w:hAnsi="Times New Roman"/>
            <w:sz w:val="28"/>
            <w:szCs w:val="28"/>
            <w:u w:val="none"/>
            <w:lang w:val="en-US"/>
          </w:rPr>
          <w:t>russiabasket</w:t>
        </w:r>
        <w:proofErr w:type="spellEnd"/>
        <w:r w:rsidRPr="00E25D8C">
          <w:rPr>
            <w:rStyle w:val="aa"/>
            <w:rFonts w:ascii="Times New Roman" w:hAnsi="Times New Roman"/>
            <w:sz w:val="28"/>
            <w:szCs w:val="28"/>
            <w:u w:val="none"/>
          </w:rPr>
          <w:t>.</w:t>
        </w:r>
        <w:proofErr w:type="spellStart"/>
        <w:r w:rsidRPr="00E25D8C">
          <w:rPr>
            <w:rStyle w:val="aa"/>
            <w:rFonts w:ascii="Times New Roman" w:hAnsi="Times New Roman"/>
            <w:sz w:val="28"/>
            <w:szCs w:val="28"/>
            <w:u w:val="none"/>
            <w:lang w:val="en-US"/>
          </w:rPr>
          <w:t>ru</w:t>
        </w:r>
        <w:proofErr w:type="spellEnd"/>
        <w:r w:rsidRPr="00E25D8C">
          <w:rPr>
            <w:rStyle w:val="aa"/>
            <w:rFonts w:ascii="Times New Roman" w:hAnsi="Times New Roman"/>
            <w:sz w:val="28"/>
            <w:szCs w:val="28"/>
            <w:u w:val="none"/>
          </w:rPr>
          <w:t>/</w:t>
        </w:r>
        <w:proofErr w:type="spellStart"/>
        <w:r w:rsidRPr="00E25D8C">
          <w:rPr>
            <w:rStyle w:val="aa"/>
            <w:rFonts w:ascii="Times New Roman" w:hAnsi="Times New Roman"/>
            <w:sz w:val="28"/>
            <w:szCs w:val="28"/>
            <w:u w:val="none"/>
            <w:lang w:val="en-US"/>
          </w:rPr>
          <w:t>wp</w:t>
        </w:r>
        <w:proofErr w:type="spellEnd"/>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content</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uploads</w:t>
        </w:r>
        <w:r w:rsidRPr="00E25D8C">
          <w:rPr>
            <w:rStyle w:val="aa"/>
            <w:rFonts w:ascii="Times New Roman" w:hAnsi="Times New Roman"/>
            <w:sz w:val="28"/>
            <w:szCs w:val="28"/>
            <w:u w:val="none"/>
          </w:rPr>
          <w:t>/2016/10/</w:t>
        </w:r>
        <w:r w:rsidRPr="00E25D8C">
          <w:rPr>
            <w:rStyle w:val="aa"/>
            <w:rFonts w:ascii="Times New Roman" w:hAnsi="Times New Roman"/>
            <w:sz w:val="28"/>
            <w:szCs w:val="28"/>
            <w:u w:val="none"/>
            <w:lang w:val="en-US"/>
          </w:rPr>
          <w:t>Status</w:t>
        </w:r>
        <w:r w:rsidRPr="00E25D8C">
          <w:rPr>
            <w:rStyle w:val="aa"/>
            <w:rFonts w:ascii="Times New Roman" w:hAnsi="Times New Roman"/>
            <w:sz w:val="28"/>
            <w:szCs w:val="28"/>
            <w:u w:val="none"/>
          </w:rPr>
          <w:t>-</w:t>
        </w:r>
        <w:proofErr w:type="spellStart"/>
        <w:r w:rsidRPr="00E25D8C">
          <w:rPr>
            <w:rStyle w:val="aa"/>
            <w:rFonts w:ascii="Times New Roman" w:hAnsi="Times New Roman"/>
            <w:sz w:val="28"/>
            <w:szCs w:val="28"/>
            <w:u w:val="none"/>
            <w:lang w:val="en-US"/>
          </w:rPr>
          <w:t>igroka</w:t>
        </w:r>
        <w:proofErr w:type="spellEnd"/>
        <w:r w:rsidRPr="00E25D8C">
          <w:rPr>
            <w:rStyle w:val="aa"/>
            <w:rFonts w:ascii="Times New Roman" w:hAnsi="Times New Roman"/>
            <w:sz w:val="28"/>
            <w:szCs w:val="28"/>
            <w:u w:val="none"/>
          </w:rPr>
          <w:t>-030217.</w:t>
        </w:r>
        <w:r w:rsidRPr="00E25D8C">
          <w:rPr>
            <w:rStyle w:val="aa"/>
            <w:rFonts w:ascii="Times New Roman" w:hAnsi="Times New Roman"/>
            <w:sz w:val="28"/>
            <w:szCs w:val="28"/>
            <w:u w:val="none"/>
            <w:lang w:val="en-US"/>
          </w:rPr>
          <w:t>pdf</w:t>
        </w:r>
      </w:hyperlink>
      <w:r w:rsidRPr="00E25D8C">
        <w:rPr>
          <w:rFonts w:ascii="Times New Roman" w:hAnsi="Times New Roman"/>
          <w:sz w:val="28"/>
          <w:szCs w:val="28"/>
        </w:rPr>
        <w:t xml:space="preserve"> </w:t>
      </w:r>
    </w:p>
    <w:p w14:paraId="3E1E8BFB" w14:textId="77777777" w:rsidR="00012BF5" w:rsidRPr="00E25D8C" w:rsidRDefault="00012BF5"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Положение общероссийской общественной организации «Федерация гандбола России» о переходах спортсменов из одного клуба (команды) в другой клуб (команду) (утв. Исполкомом ФГР 23 ноября 2016 г.) [Электронный ресурс] // Официальный сайт Федерации гандбола России : [сайт]. – Режим доступа: </w:t>
      </w:r>
      <w:hyperlink r:id="rId18" w:history="1">
        <w:r w:rsidRPr="00E25D8C">
          <w:rPr>
            <w:rStyle w:val="aa"/>
            <w:rFonts w:ascii="Times New Roman" w:hAnsi="Times New Roman"/>
            <w:sz w:val="28"/>
            <w:szCs w:val="28"/>
            <w:u w:val="none"/>
            <w:lang w:val="en-US"/>
          </w:rPr>
          <w:t>http</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www</w:t>
        </w:r>
        <w:r w:rsidRPr="00E25D8C">
          <w:rPr>
            <w:rStyle w:val="aa"/>
            <w:rFonts w:ascii="Times New Roman" w:hAnsi="Times New Roman"/>
            <w:sz w:val="28"/>
            <w:szCs w:val="28"/>
            <w:u w:val="none"/>
          </w:rPr>
          <w:t>.</w:t>
        </w:r>
        <w:proofErr w:type="spellStart"/>
        <w:r w:rsidRPr="00E25D8C">
          <w:rPr>
            <w:rStyle w:val="aa"/>
            <w:rFonts w:ascii="Times New Roman" w:hAnsi="Times New Roman"/>
            <w:sz w:val="28"/>
            <w:szCs w:val="28"/>
            <w:u w:val="none"/>
            <w:lang w:val="en-US"/>
          </w:rPr>
          <w:t>rushandball</w:t>
        </w:r>
        <w:proofErr w:type="spellEnd"/>
        <w:r w:rsidRPr="00E25D8C">
          <w:rPr>
            <w:rStyle w:val="aa"/>
            <w:rFonts w:ascii="Times New Roman" w:hAnsi="Times New Roman"/>
            <w:sz w:val="28"/>
            <w:szCs w:val="28"/>
            <w:u w:val="none"/>
          </w:rPr>
          <w:t>.</w:t>
        </w:r>
        <w:proofErr w:type="spellStart"/>
        <w:r w:rsidRPr="00E25D8C">
          <w:rPr>
            <w:rStyle w:val="aa"/>
            <w:rFonts w:ascii="Times New Roman" w:hAnsi="Times New Roman"/>
            <w:sz w:val="28"/>
            <w:szCs w:val="28"/>
            <w:u w:val="none"/>
            <w:lang w:val="en-US"/>
          </w:rPr>
          <w:t>ru</w:t>
        </w:r>
        <w:proofErr w:type="spellEnd"/>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files</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docs</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regulation</w:t>
        </w:r>
        <w:r w:rsidRPr="00E25D8C">
          <w:rPr>
            <w:rStyle w:val="aa"/>
            <w:rFonts w:ascii="Times New Roman" w:hAnsi="Times New Roman"/>
            <w:sz w:val="28"/>
            <w:szCs w:val="28"/>
            <w:u w:val="none"/>
          </w:rPr>
          <w:t>_</w:t>
        </w:r>
        <w:r w:rsidRPr="00E25D8C">
          <w:rPr>
            <w:rStyle w:val="aa"/>
            <w:rFonts w:ascii="Times New Roman" w:hAnsi="Times New Roman"/>
            <w:sz w:val="28"/>
            <w:szCs w:val="28"/>
            <w:u w:val="none"/>
            <w:lang w:val="en-US"/>
          </w:rPr>
          <w:t>transfer</w:t>
        </w:r>
        <w:r w:rsidRPr="00E25D8C">
          <w:rPr>
            <w:rStyle w:val="aa"/>
            <w:rFonts w:ascii="Times New Roman" w:hAnsi="Times New Roman"/>
            <w:sz w:val="28"/>
            <w:szCs w:val="28"/>
            <w:u w:val="none"/>
          </w:rPr>
          <w:t>_231116.</w:t>
        </w:r>
        <w:r w:rsidRPr="00E25D8C">
          <w:rPr>
            <w:rStyle w:val="aa"/>
            <w:rFonts w:ascii="Times New Roman" w:hAnsi="Times New Roman"/>
            <w:sz w:val="28"/>
            <w:szCs w:val="28"/>
            <w:u w:val="none"/>
            <w:lang w:val="en-US"/>
          </w:rPr>
          <w:t>pdf</w:t>
        </w:r>
      </w:hyperlink>
      <w:r w:rsidRPr="00E25D8C">
        <w:rPr>
          <w:rFonts w:ascii="Times New Roman" w:hAnsi="Times New Roman"/>
          <w:sz w:val="28"/>
          <w:szCs w:val="28"/>
        </w:rPr>
        <w:t xml:space="preserve"> </w:t>
      </w:r>
    </w:p>
    <w:p w14:paraId="34ECE397" w14:textId="77777777" w:rsidR="00012BF5" w:rsidRPr="00E25D8C" w:rsidRDefault="00012BF5"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Регламент РФС по статусу и переходам (трансферу) футболистов (утв. Исполкомом РФС 05 марта 2011 г.) [Электронный ресурс] // Официальный сайт Российского футбольного союза: [сайт]. – Режим доступа:  </w:t>
      </w:r>
      <w:hyperlink r:id="rId19" w:history="1">
        <w:r w:rsidRPr="00E25D8C">
          <w:rPr>
            <w:rStyle w:val="aa"/>
            <w:rFonts w:ascii="Times New Roman" w:hAnsi="Times New Roman"/>
            <w:sz w:val="28"/>
            <w:szCs w:val="28"/>
            <w:u w:val="none"/>
          </w:rPr>
          <w:t>http://www.rfs.ru/res/docs/regulations/%D0%A0%D0%B5%D0%B3%D0%BB%D0%B0%D0%BC%D0%B5%D0%BD%D1%82%20%D0%A0%D0%A4%D0%A1%20%D0%BF%D0%BE%20%D1%81%D1%82%D0%B0%D1%82%D1%83%D1%81%D1%83%20%D0%B8%20%D0%BF%D0%B5%D1%80%D0%B5%D1%85%D0%BE%D0%B4%D0%B0%D0%BC%20(%D1%82%D1%80%D0%B0%D0%BD%D1%81%D1%84%D0%B5%D1%80%D1%83)%20%D1%84%D1%83%D1%82%D0%B1%D0%BE%D0%BB%D0%B8%D1%81%D1%82%D0%BE%D0%B2%20%20(%D1%80%D0%B5%D0%B4%D0%B0%D0%BA%D1%86%D0%B8%D1%8F%20%D0%B2%D1%81%D1%82%D1%83%D0%BF%D0%B0%D0%B5%D1%82%20%D0%B2%20%D0%B4%D0%B5%D0%B9%D1%81%D1%82%D0%B2%D0%B8%D0%B5%20%D1%81%2003%20%D0%B0%D0%BF%D1%80%D0%B5%D0%BB%D1%8F%202017%20%D0%B3%D0%BE%D0%B4%D0%B0).docx</w:t>
        </w:r>
      </w:hyperlink>
      <w:r w:rsidRPr="00E25D8C">
        <w:rPr>
          <w:rFonts w:ascii="Times New Roman" w:hAnsi="Times New Roman"/>
          <w:sz w:val="28"/>
          <w:szCs w:val="28"/>
        </w:rPr>
        <w:t xml:space="preserve"> </w:t>
      </w:r>
    </w:p>
    <w:p w14:paraId="7EE3F5AA" w14:textId="77777777" w:rsidR="00012BF5" w:rsidRPr="00E25D8C" w:rsidRDefault="00012BF5" w:rsidP="00CC5B2A">
      <w:pPr>
        <w:pStyle w:val="a3"/>
        <w:numPr>
          <w:ilvl w:val="0"/>
          <w:numId w:val="7"/>
        </w:numPr>
        <w:shd w:val="clear" w:color="auto" w:fill="FFFFFF"/>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Дисциплинарный регламент РФС (утв. Исполкомом РФС 23 декабря 2010 г.) [Электронный ресурс] // Официальный сайт Российского футбольного союза: [сайт]. – Режим доступа: </w:t>
      </w:r>
      <w:hyperlink r:id="rId20" w:history="1">
        <w:r w:rsidRPr="00E25D8C">
          <w:rPr>
            <w:rStyle w:val="aa"/>
            <w:rFonts w:ascii="Times New Roman" w:hAnsi="Times New Roman"/>
            <w:sz w:val="28"/>
            <w:szCs w:val="28"/>
            <w:u w:val="none"/>
          </w:rPr>
          <w:t>http://www.rfs.ru/res/docs/regulations/%D0%94%D0%B8%D1%81%D1%86%D0%B8%D0%BF%D0%BB%D0%B8%D0%BD%D0%B0%D1%80%D0%BD%D1%8B%D0%B9%20%D1%80%D0%B5%D0%B3%D0%BB%D0%B0%D0%BC%D0%B5%D0%BD%D1%82%20(%D1%80%D0%B5%D0%B4%D0%B0%D0%BA%D1%86%D0%B8%D1%8F%20%D0%B2%D1%81%D1%82%D1%83%D0%BF%D0%B0%D0%B5%D1%82%20%D0%B2%20%D0%B4%D0%B5%D0%B9%D1%81%D1%82%D0%B2%D0%B8%D0%B5%20%D1%81%2003%20%D0%BC%D0%B0%D1%80%D1%82%D0%B0%202017%20%D0%B3%D0%BE%D0%B4%D0%B0).doc</w:t>
        </w:r>
      </w:hyperlink>
      <w:r w:rsidRPr="00E25D8C">
        <w:rPr>
          <w:rFonts w:ascii="Times New Roman" w:hAnsi="Times New Roman"/>
          <w:sz w:val="28"/>
          <w:szCs w:val="28"/>
        </w:rPr>
        <w:t xml:space="preserve"> </w:t>
      </w:r>
    </w:p>
    <w:p w14:paraId="0A54647C" w14:textId="77777777" w:rsidR="00012BF5" w:rsidRPr="00E25D8C" w:rsidRDefault="00012BF5" w:rsidP="00CC5B2A">
      <w:pPr>
        <w:pStyle w:val="a3"/>
        <w:numPr>
          <w:ilvl w:val="0"/>
          <w:numId w:val="7"/>
        </w:numPr>
        <w:spacing w:line="360" w:lineRule="auto"/>
        <w:ind w:left="0" w:firstLine="0"/>
        <w:jc w:val="both"/>
        <w:rPr>
          <w:rFonts w:ascii="Times New Roman" w:hAnsi="Times New Roman"/>
          <w:sz w:val="28"/>
          <w:szCs w:val="28"/>
        </w:rPr>
      </w:pPr>
      <w:r w:rsidRPr="00E25D8C">
        <w:rPr>
          <w:rFonts w:ascii="Times New Roman" w:hAnsi="Times New Roman"/>
          <w:sz w:val="28"/>
          <w:szCs w:val="28"/>
        </w:rPr>
        <w:t xml:space="preserve">Правовой регламент КХЛ (утв. Правлением КХЛ 19 августа 2014 г.) [Электронный ресурс] // Официальный сайт Континентальной хоккейной лиги : [сайт]. – Режим доступа:  </w:t>
      </w:r>
      <w:hyperlink r:id="rId21" w:history="1">
        <w:r w:rsidRPr="00E25D8C">
          <w:rPr>
            <w:rStyle w:val="aa"/>
            <w:rFonts w:ascii="Times New Roman" w:hAnsi="Times New Roman"/>
            <w:sz w:val="28"/>
            <w:szCs w:val="28"/>
            <w:u w:val="none"/>
            <w:lang w:val="en-US"/>
          </w:rPr>
          <w:t>http</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www</w:t>
        </w:r>
        <w:r w:rsidRPr="00E25D8C">
          <w:rPr>
            <w:rStyle w:val="aa"/>
            <w:rFonts w:ascii="Times New Roman" w:hAnsi="Times New Roman"/>
            <w:sz w:val="28"/>
            <w:szCs w:val="28"/>
            <w:u w:val="none"/>
          </w:rPr>
          <w:t>.</w:t>
        </w:r>
        <w:proofErr w:type="spellStart"/>
        <w:r w:rsidRPr="00E25D8C">
          <w:rPr>
            <w:rStyle w:val="aa"/>
            <w:rFonts w:ascii="Times New Roman" w:hAnsi="Times New Roman"/>
            <w:sz w:val="28"/>
            <w:szCs w:val="28"/>
            <w:u w:val="none"/>
            <w:lang w:val="en-US"/>
          </w:rPr>
          <w:t>khl</w:t>
        </w:r>
        <w:proofErr w:type="spellEnd"/>
        <w:r w:rsidRPr="00E25D8C">
          <w:rPr>
            <w:rStyle w:val="aa"/>
            <w:rFonts w:ascii="Times New Roman" w:hAnsi="Times New Roman"/>
            <w:sz w:val="28"/>
            <w:szCs w:val="28"/>
            <w:u w:val="none"/>
          </w:rPr>
          <w:t>.</w:t>
        </w:r>
        <w:proofErr w:type="spellStart"/>
        <w:r w:rsidRPr="00E25D8C">
          <w:rPr>
            <w:rStyle w:val="aa"/>
            <w:rFonts w:ascii="Times New Roman" w:hAnsi="Times New Roman"/>
            <w:sz w:val="28"/>
            <w:szCs w:val="28"/>
            <w:u w:val="none"/>
            <w:lang w:val="en-US"/>
          </w:rPr>
          <w:t>ru</w:t>
        </w:r>
        <w:proofErr w:type="spellEnd"/>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documents</w:t>
        </w:r>
        <w:r w:rsidRPr="00E25D8C">
          <w:rPr>
            <w:rStyle w:val="aa"/>
            <w:rFonts w:ascii="Times New Roman" w:hAnsi="Times New Roman"/>
            <w:sz w:val="28"/>
            <w:szCs w:val="28"/>
            <w:u w:val="none"/>
          </w:rPr>
          <w:t>/</w:t>
        </w:r>
        <w:r w:rsidRPr="00E25D8C">
          <w:rPr>
            <w:rStyle w:val="aa"/>
            <w:rFonts w:ascii="Times New Roman" w:hAnsi="Times New Roman"/>
            <w:sz w:val="28"/>
            <w:szCs w:val="28"/>
            <w:u w:val="none"/>
            <w:lang w:val="en-US"/>
          </w:rPr>
          <w:t>KHL</w:t>
        </w:r>
        <w:r w:rsidRPr="00E25D8C">
          <w:rPr>
            <w:rStyle w:val="aa"/>
            <w:rFonts w:ascii="Times New Roman" w:hAnsi="Times New Roman"/>
            <w:sz w:val="28"/>
            <w:szCs w:val="28"/>
            <w:u w:val="none"/>
          </w:rPr>
          <w:t>_</w:t>
        </w:r>
        <w:r w:rsidRPr="00E25D8C">
          <w:rPr>
            <w:rStyle w:val="aa"/>
            <w:rFonts w:ascii="Times New Roman" w:hAnsi="Times New Roman"/>
            <w:sz w:val="28"/>
            <w:szCs w:val="28"/>
            <w:u w:val="none"/>
            <w:lang w:val="en-US"/>
          </w:rPr>
          <w:t>legal</w:t>
        </w:r>
        <w:r w:rsidRPr="00E25D8C">
          <w:rPr>
            <w:rStyle w:val="aa"/>
            <w:rFonts w:ascii="Times New Roman" w:hAnsi="Times New Roman"/>
            <w:sz w:val="28"/>
            <w:szCs w:val="28"/>
            <w:u w:val="none"/>
          </w:rPr>
          <w:t>_</w:t>
        </w:r>
        <w:r w:rsidRPr="00E25D8C">
          <w:rPr>
            <w:rStyle w:val="aa"/>
            <w:rFonts w:ascii="Times New Roman" w:hAnsi="Times New Roman"/>
            <w:sz w:val="28"/>
            <w:szCs w:val="28"/>
            <w:u w:val="none"/>
            <w:lang w:val="en-US"/>
          </w:rPr>
          <w:t>regulations</w:t>
        </w:r>
        <w:r w:rsidRPr="00E25D8C">
          <w:rPr>
            <w:rStyle w:val="aa"/>
            <w:rFonts w:ascii="Times New Roman" w:hAnsi="Times New Roman"/>
            <w:sz w:val="28"/>
            <w:szCs w:val="28"/>
            <w:u w:val="none"/>
          </w:rPr>
          <w:t>_2016-2017.</w:t>
        </w:r>
        <w:r w:rsidRPr="00E25D8C">
          <w:rPr>
            <w:rStyle w:val="aa"/>
            <w:rFonts w:ascii="Times New Roman" w:hAnsi="Times New Roman"/>
            <w:sz w:val="28"/>
            <w:szCs w:val="28"/>
            <w:u w:val="none"/>
            <w:lang w:val="en-US"/>
          </w:rPr>
          <w:t>pdf</w:t>
        </w:r>
      </w:hyperlink>
      <w:r w:rsidRPr="00E25D8C">
        <w:rPr>
          <w:rFonts w:ascii="Times New Roman" w:hAnsi="Times New Roman"/>
          <w:sz w:val="28"/>
          <w:szCs w:val="28"/>
        </w:rPr>
        <w:t xml:space="preserve"> </w:t>
      </w:r>
    </w:p>
    <w:p w14:paraId="629FA7E9" w14:textId="77777777" w:rsidR="00012BF5" w:rsidRPr="00121FA4" w:rsidRDefault="00012BF5" w:rsidP="00CC5B2A">
      <w:pPr>
        <w:pStyle w:val="a3"/>
        <w:numPr>
          <w:ilvl w:val="0"/>
          <w:numId w:val="7"/>
        </w:numPr>
        <w:shd w:val="clear" w:color="auto" w:fill="FFFFFF"/>
        <w:spacing w:line="360" w:lineRule="auto"/>
        <w:ind w:left="0" w:firstLine="0"/>
        <w:jc w:val="both"/>
        <w:rPr>
          <w:rFonts w:ascii="Times New Roman" w:hAnsi="Times New Roman"/>
          <w:b/>
          <w:color w:val="FF0000"/>
          <w:sz w:val="28"/>
          <w:szCs w:val="28"/>
        </w:rPr>
      </w:pPr>
      <w:r w:rsidRPr="00121FA4">
        <w:rPr>
          <w:rFonts w:ascii="Times New Roman" w:hAnsi="Times New Roman"/>
          <w:sz w:val="28"/>
          <w:szCs w:val="28"/>
        </w:rPr>
        <w:t xml:space="preserve"> Дисциплинарный регламент КХЛ (утв. Правлением КХЛ 19 августа 2014 г) [Электронный ресурс] // Официальный сайт Континентальной хоккейной</w:t>
      </w:r>
      <w:r>
        <w:rPr>
          <w:rFonts w:ascii="Times New Roman" w:hAnsi="Times New Roman"/>
          <w:sz w:val="28"/>
          <w:szCs w:val="28"/>
        </w:rPr>
        <w:t xml:space="preserve"> лиги: [сайт]. – Режим доступа: </w:t>
      </w:r>
      <w:hyperlink r:id="rId22" w:history="1">
        <w:r w:rsidRPr="00B86479">
          <w:rPr>
            <w:rStyle w:val="aa"/>
            <w:rFonts w:ascii="Times New Roman" w:hAnsi="Times New Roman"/>
            <w:sz w:val="28"/>
            <w:szCs w:val="28"/>
            <w:lang w:val="en-US"/>
          </w:rPr>
          <w:t>http</w:t>
        </w:r>
        <w:r w:rsidRPr="00B86479">
          <w:rPr>
            <w:rStyle w:val="aa"/>
            <w:rFonts w:ascii="Times New Roman" w:hAnsi="Times New Roman"/>
            <w:sz w:val="28"/>
            <w:szCs w:val="28"/>
          </w:rPr>
          <w:t>://</w:t>
        </w:r>
        <w:r w:rsidRPr="00B86479">
          <w:rPr>
            <w:rStyle w:val="aa"/>
            <w:rFonts w:ascii="Times New Roman" w:hAnsi="Times New Roman"/>
            <w:sz w:val="28"/>
            <w:szCs w:val="28"/>
            <w:lang w:val="en-US"/>
          </w:rPr>
          <w:t>www</w:t>
        </w:r>
        <w:r w:rsidRPr="00B86479">
          <w:rPr>
            <w:rStyle w:val="aa"/>
            <w:rFonts w:ascii="Times New Roman" w:hAnsi="Times New Roman"/>
            <w:sz w:val="28"/>
            <w:szCs w:val="28"/>
          </w:rPr>
          <w:t>.</w:t>
        </w:r>
        <w:proofErr w:type="spellStart"/>
        <w:r w:rsidRPr="00B86479">
          <w:rPr>
            <w:rStyle w:val="aa"/>
            <w:rFonts w:ascii="Times New Roman" w:hAnsi="Times New Roman"/>
            <w:sz w:val="28"/>
            <w:szCs w:val="28"/>
            <w:lang w:val="en-US"/>
          </w:rPr>
          <w:t>khl</w:t>
        </w:r>
        <w:proofErr w:type="spellEnd"/>
        <w:r w:rsidRPr="00B86479">
          <w:rPr>
            <w:rStyle w:val="aa"/>
            <w:rFonts w:ascii="Times New Roman" w:hAnsi="Times New Roman"/>
            <w:sz w:val="28"/>
            <w:szCs w:val="28"/>
          </w:rPr>
          <w:t>.</w:t>
        </w:r>
        <w:proofErr w:type="spellStart"/>
        <w:r w:rsidRPr="00B86479">
          <w:rPr>
            <w:rStyle w:val="aa"/>
            <w:rFonts w:ascii="Times New Roman" w:hAnsi="Times New Roman"/>
            <w:sz w:val="28"/>
            <w:szCs w:val="28"/>
            <w:lang w:val="en-US"/>
          </w:rPr>
          <w:t>ru</w:t>
        </w:r>
        <w:proofErr w:type="spellEnd"/>
        <w:r w:rsidRPr="00B86479">
          <w:rPr>
            <w:rStyle w:val="aa"/>
            <w:rFonts w:ascii="Times New Roman" w:hAnsi="Times New Roman"/>
            <w:sz w:val="28"/>
            <w:szCs w:val="28"/>
          </w:rPr>
          <w:t>/</w:t>
        </w:r>
        <w:r w:rsidRPr="00B86479">
          <w:rPr>
            <w:rStyle w:val="aa"/>
            <w:rFonts w:ascii="Times New Roman" w:hAnsi="Times New Roman"/>
            <w:sz w:val="28"/>
            <w:szCs w:val="28"/>
            <w:lang w:val="en-US"/>
          </w:rPr>
          <w:t>documents</w:t>
        </w:r>
        <w:r w:rsidRPr="00B86479">
          <w:rPr>
            <w:rStyle w:val="aa"/>
            <w:rFonts w:ascii="Times New Roman" w:hAnsi="Times New Roman"/>
            <w:sz w:val="28"/>
            <w:szCs w:val="28"/>
          </w:rPr>
          <w:t>/</w:t>
        </w:r>
        <w:r w:rsidRPr="00B86479">
          <w:rPr>
            <w:rStyle w:val="aa"/>
            <w:rFonts w:ascii="Times New Roman" w:hAnsi="Times New Roman"/>
            <w:sz w:val="28"/>
            <w:szCs w:val="28"/>
            <w:lang w:val="en-US"/>
          </w:rPr>
          <w:t>KHL</w:t>
        </w:r>
        <w:r w:rsidRPr="00B86479">
          <w:rPr>
            <w:rStyle w:val="aa"/>
            <w:rFonts w:ascii="Times New Roman" w:hAnsi="Times New Roman"/>
            <w:sz w:val="28"/>
            <w:szCs w:val="28"/>
          </w:rPr>
          <w:t>_</w:t>
        </w:r>
        <w:r w:rsidRPr="00B86479">
          <w:rPr>
            <w:rStyle w:val="aa"/>
            <w:rFonts w:ascii="Times New Roman" w:hAnsi="Times New Roman"/>
            <w:sz w:val="28"/>
            <w:szCs w:val="28"/>
            <w:lang w:val="en-US"/>
          </w:rPr>
          <w:t>disciplinary</w:t>
        </w:r>
        <w:r w:rsidRPr="00B86479">
          <w:rPr>
            <w:rStyle w:val="aa"/>
            <w:rFonts w:ascii="Times New Roman" w:hAnsi="Times New Roman"/>
            <w:sz w:val="28"/>
            <w:szCs w:val="28"/>
          </w:rPr>
          <w:t>_</w:t>
        </w:r>
        <w:r w:rsidRPr="00B86479">
          <w:rPr>
            <w:rStyle w:val="aa"/>
            <w:rFonts w:ascii="Times New Roman" w:hAnsi="Times New Roman"/>
            <w:sz w:val="28"/>
            <w:szCs w:val="28"/>
            <w:lang w:val="en-US"/>
          </w:rPr>
          <w:t>regulations</w:t>
        </w:r>
        <w:r w:rsidRPr="00B86479">
          <w:rPr>
            <w:rStyle w:val="aa"/>
            <w:rFonts w:ascii="Times New Roman" w:hAnsi="Times New Roman"/>
            <w:sz w:val="28"/>
            <w:szCs w:val="28"/>
          </w:rPr>
          <w:t>_2016-2017.</w:t>
        </w:r>
        <w:r w:rsidRPr="00B86479">
          <w:rPr>
            <w:rStyle w:val="aa"/>
            <w:rFonts w:ascii="Times New Roman" w:hAnsi="Times New Roman"/>
            <w:sz w:val="28"/>
            <w:szCs w:val="28"/>
            <w:lang w:val="en-US"/>
          </w:rPr>
          <w:t>pdf</w:t>
        </w:r>
      </w:hyperlink>
      <w:r w:rsidRPr="00121FA4">
        <w:rPr>
          <w:rFonts w:ascii="Times New Roman" w:hAnsi="Times New Roman"/>
          <w:sz w:val="28"/>
          <w:szCs w:val="28"/>
        </w:rPr>
        <w:t xml:space="preserve"> </w:t>
      </w:r>
    </w:p>
    <w:p w14:paraId="21F97EB2" w14:textId="77777777" w:rsidR="00012BF5" w:rsidRPr="00E25D8C" w:rsidRDefault="00012BF5" w:rsidP="00CC5B2A">
      <w:pPr>
        <w:pStyle w:val="a3"/>
        <w:numPr>
          <w:ilvl w:val="0"/>
          <w:numId w:val="7"/>
        </w:numPr>
        <w:shd w:val="clear" w:color="auto" w:fill="FFFFFF"/>
        <w:spacing w:line="360" w:lineRule="auto"/>
        <w:ind w:left="0" w:firstLine="0"/>
        <w:jc w:val="both"/>
        <w:rPr>
          <w:rFonts w:ascii="Times New Roman" w:hAnsi="Times New Roman"/>
          <w:sz w:val="28"/>
          <w:szCs w:val="28"/>
        </w:rPr>
      </w:pPr>
      <w:r w:rsidRPr="00E25D8C">
        <w:rPr>
          <w:rFonts w:ascii="Times New Roman" w:hAnsi="Times New Roman"/>
          <w:color w:val="000000"/>
          <w:sz w:val="28"/>
          <w:szCs w:val="28"/>
        </w:rPr>
        <w:t xml:space="preserve">Регламент РФС по разрешению споров (утв. Исполкомом РФС 06 марта 2012 г.) </w:t>
      </w:r>
      <w:r w:rsidRPr="00E25D8C">
        <w:rPr>
          <w:rFonts w:ascii="Times New Roman" w:hAnsi="Times New Roman"/>
          <w:sz w:val="28"/>
          <w:szCs w:val="28"/>
        </w:rPr>
        <w:t xml:space="preserve">[Электронный ресурс] // Официальный сайт Российского футбольного союза: [сайт]. – Режим доступа: </w:t>
      </w:r>
      <w:hyperlink r:id="rId23" w:history="1">
        <w:r w:rsidRPr="00E25D8C">
          <w:rPr>
            <w:rStyle w:val="aa"/>
            <w:rFonts w:ascii="Times New Roman" w:hAnsi="Times New Roman"/>
            <w:sz w:val="28"/>
            <w:szCs w:val="28"/>
            <w:u w:val="none"/>
          </w:rPr>
          <w:t>http://www.rfs.ru/res/docs/regulations/%D0%A0%D0%B5%D0%B3%D0%BB%D0%B0%D0%BC%D0%B5%D0%BD%D1%82%20%D0%A0%D0%A4%D0%A1%20%D0%BF%D0%BE%20%D1%80%D0%B0%D0%B7%D1%80%D0%B5%D1%88%D0%B5%D0%BD%D0%B8%D1%8E%20%D1%81%D0%BF%D0%BE%D1%80%D0%BE%D0%B2%20(%D1%80%D0%B5%D0%B4%D0%B0%D0%BA%D1%86%D0%B8%D1%8F%20%D0%BD%D0%B0%2024%20%D1%81%D0%B5%D0%BD%D1%82%D1%8F%D0%B1%D1%80%D1%8F%202016%20%D0%B3%D0%BE%D0%B4%D0%B0).doc</w:t>
        </w:r>
      </w:hyperlink>
      <w:r w:rsidRPr="00E25D8C">
        <w:rPr>
          <w:rFonts w:ascii="Times New Roman" w:hAnsi="Times New Roman"/>
          <w:color w:val="000000"/>
          <w:sz w:val="28"/>
          <w:szCs w:val="28"/>
        </w:rPr>
        <w:t xml:space="preserve"> </w:t>
      </w:r>
    </w:p>
    <w:sectPr w:rsidR="00012BF5" w:rsidRPr="00E25D8C" w:rsidSect="0028191C">
      <w:headerReference w:type="default" r:id="rId24"/>
      <w:pgSz w:w="11906" w:h="16838"/>
      <w:pgMar w:top="1134" w:right="567"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3E697" w14:textId="77777777" w:rsidR="00E95FF7" w:rsidRDefault="00E95FF7" w:rsidP="00E31725">
      <w:pPr>
        <w:spacing w:after="0" w:line="240" w:lineRule="auto"/>
      </w:pPr>
      <w:r>
        <w:separator/>
      </w:r>
    </w:p>
  </w:endnote>
  <w:endnote w:type="continuationSeparator" w:id="0">
    <w:p w14:paraId="31DCF125" w14:textId="77777777" w:rsidR="00E95FF7" w:rsidRDefault="00E95FF7" w:rsidP="00E3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D447C" w14:textId="77777777" w:rsidR="00E95FF7" w:rsidRDefault="00E95FF7" w:rsidP="00E31725">
      <w:pPr>
        <w:spacing w:after="0" w:line="240" w:lineRule="auto"/>
      </w:pPr>
      <w:r>
        <w:separator/>
      </w:r>
    </w:p>
  </w:footnote>
  <w:footnote w:type="continuationSeparator" w:id="0">
    <w:p w14:paraId="17CADA36" w14:textId="77777777" w:rsidR="00E95FF7" w:rsidRDefault="00E95FF7" w:rsidP="00E31725">
      <w:pPr>
        <w:spacing w:after="0" w:line="240" w:lineRule="auto"/>
      </w:pPr>
      <w:r>
        <w:continuationSeparator/>
      </w:r>
    </w:p>
  </w:footnote>
  <w:footnote w:id="1">
    <w:p w14:paraId="76F7335D"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Алексеев С</w:t>
      </w:r>
      <w:r>
        <w:rPr>
          <w:rFonts w:ascii="Times New Roman" w:hAnsi="Times New Roman"/>
        </w:rPr>
        <w:t>.В. Спортивное право. Трудовые отношения в спорте. Учебник. М., 2016. – 647 с.</w:t>
      </w:r>
      <w:r w:rsidRPr="00AF4F3E">
        <w:rPr>
          <w:rFonts w:ascii="Times New Roman" w:hAnsi="Times New Roman"/>
        </w:rPr>
        <w:t xml:space="preserve"> </w:t>
      </w:r>
    </w:p>
  </w:footnote>
  <w:footnote w:id="2">
    <w:p w14:paraId="047A5DF7" w14:textId="77777777" w:rsidR="007C4D35" w:rsidRDefault="007C4D35">
      <w:pPr>
        <w:pStyle w:val="a3"/>
      </w:pPr>
      <w:r>
        <w:rPr>
          <w:rStyle w:val="a5"/>
        </w:rPr>
        <w:footnoteRef/>
      </w:r>
      <w:r>
        <w:t xml:space="preserve"> </w:t>
      </w:r>
      <w:proofErr w:type="spellStart"/>
      <w:r w:rsidRPr="00AF4F3E">
        <w:rPr>
          <w:rFonts w:ascii="Times New Roman" w:hAnsi="Times New Roman"/>
        </w:rPr>
        <w:t>Балицкий</w:t>
      </w:r>
      <w:proofErr w:type="spellEnd"/>
      <w:r w:rsidRPr="00AF4F3E">
        <w:rPr>
          <w:rFonts w:ascii="Times New Roman" w:hAnsi="Times New Roman"/>
        </w:rPr>
        <w:t xml:space="preserve"> К.С. Проблемы правового регулирования труда спортсменов и тренеров в Российской Федерации.</w:t>
      </w:r>
      <w:r>
        <w:rPr>
          <w:rFonts w:ascii="Times New Roman" w:hAnsi="Times New Roman"/>
        </w:rPr>
        <w:t xml:space="preserve"> // </w:t>
      </w:r>
      <w:proofErr w:type="spellStart"/>
      <w:r>
        <w:rPr>
          <w:rFonts w:ascii="Times New Roman" w:hAnsi="Times New Roman"/>
        </w:rPr>
        <w:t>Рос.юрид.журн</w:t>
      </w:r>
      <w:proofErr w:type="spellEnd"/>
      <w:r>
        <w:rPr>
          <w:rFonts w:ascii="Times New Roman" w:hAnsi="Times New Roman"/>
        </w:rPr>
        <w:t>. 2011. №3. С. 17-20.</w:t>
      </w:r>
    </w:p>
  </w:footnote>
  <w:footnote w:id="3">
    <w:p w14:paraId="657384DA"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Pr>
          <w:rFonts w:ascii="Times New Roman" w:hAnsi="Times New Roman"/>
        </w:rPr>
        <w:t xml:space="preserve"> </w:t>
      </w:r>
      <w:r w:rsidRPr="00E02981">
        <w:rPr>
          <w:rFonts w:ascii="Times New Roman" w:hAnsi="Times New Roman"/>
          <w:szCs w:val="28"/>
        </w:rPr>
        <w:t xml:space="preserve">О физической культуре и спорте в Российской Федерации [Электронный ресурс] : </w:t>
      </w:r>
      <w:proofErr w:type="spellStart"/>
      <w:r w:rsidRPr="00E02981">
        <w:rPr>
          <w:rFonts w:ascii="Times New Roman" w:hAnsi="Times New Roman"/>
          <w:szCs w:val="28"/>
        </w:rPr>
        <w:t>федер.закон</w:t>
      </w:r>
      <w:proofErr w:type="spellEnd"/>
      <w:r w:rsidRPr="00E02981">
        <w:rPr>
          <w:rFonts w:ascii="Times New Roman" w:hAnsi="Times New Roman"/>
          <w:szCs w:val="28"/>
        </w:rPr>
        <w:t xml:space="preserve"> от 04 декабря 2007 г. № 329-ФЗ. </w:t>
      </w:r>
      <w:r>
        <w:rPr>
          <w:rFonts w:ascii="Times New Roman" w:hAnsi="Times New Roman"/>
          <w:szCs w:val="28"/>
        </w:rPr>
        <w:t xml:space="preserve">Ст.2 </w:t>
      </w:r>
    </w:p>
  </w:footnote>
  <w:footnote w:id="4">
    <w:p w14:paraId="1BBC7AE9"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sidRPr="004439F8">
        <w:rPr>
          <w:rFonts w:ascii="Times New Roman" w:hAnsi="Times New Roman"/>
          <w:szCs w:val="28"/>
        </w:rPr>
        <w:t xml:space="preserve">О физической культуре и спорте в Российской Федерации [Электронный ресурс] : </w:t>
      </w:r>
      <w:proofErr w:type="spellStart"/>
      <w:r w:rsidRPr="004439F8">
        <w:rPr>
          <w:rFonts w:ascii="Times New Roman" w:hAnsi="Times New Roman"/>
          <w:szCs w:val="28"/>
        </w:rPr>
        <w:t>федер.закон</w:t>
      </w:r>
      <w:proofErr w:type="spellEnd"/>
      <w:r w:rsidRPr="004439F8">
        <w:rPr>
          <w:rFonts w:ascii="Times New Roman" w:hAnsi="Times New Roman"/>
          <w:szCs w:val="28"/>
        </w:rPr>
        <w:t xml:space="preserve"> от 29 апреля 1999 г. № 80-ФЗ. – (утратил силу). </w:t>
      </w:r>
      <w:r>
        <w:rPr>
          <w:rFonts w:ascii="Times New Roman" w:hAnsi="Times New Roman"/>
        </w:rPr>
        <w:t xml:space="preserve">Ст.2 </w:t>
      </w:r>
    </w:p>
  </w:footnote>
  <w:footnote w:id="5">
    <w:p w14:paraId="28C3FCB6"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proofErr w:type="spellStart"/>
      <w:r w:rsidRPr="004439F8">
        <w:rPr>
          <w:rFonts w:ascii="Times New Roman" w:hAnsi="Times New Roman"/>
          <w:szCs w:val="28"/>
        </w:rPr>
        <w:t>Овчинникова</w:t>
      </w:r>
      <w:proofErr w:type="spellEnd"/>
      <w:r w:rsidRPr="004439F8">
        <w:rPr>
          <w:rFonts w:ascii="Times New Roman" w:hAnsi="Times New Roman"/>
          <w:szCs w:val="28"/>
        </w:rPr>
        <w:t xml:space="preserve">, Н.А. Правовое регулирование профессионального спорта в Российской Федерации (общеправовой анализ): </w:t>
      </w:r>
      <w:proofErr w:type="spellStart"/>
      <w:r w:rsidRPr="004439F8">
        <w:rPr>
          <w:rFonts w:ascii="Times New Roman" w:hAnsi="Times New Roman"/>
          <w:szCs w:val="28"/>
        </w:rPr>
        <w:t>Дис</w:t>
      </w:r>
      <w:proofErr w:type="spellEnd"/>
      <w:r w:rsidRPr="004439F8">
        <w:rPr>
          <w:rFonts w:ascii="Times New Roman" w:hAnsi="Times New Roman"/>
          <w:szCs w:val="28"/>
        </w:rPr>
        <w:t xml:space="preserve">. ... канд. </w:t>
      </w:r>
      <w:proofErr w:type="spellStart"/>
      <w:r w:rsidRPr="004439F8">
        <w:rPr>
          <w:rFonts w:ascii="Times New Roman" w:hAnsi="Times New Roman"/>
          <w:szCs w:val="28"/>
        </w:rPr>
        <w:t>юрид</w:t>
      </w:r>
      <w:proofErr w:type="spellEnd"/>
      <w:r w:rsidRPr="004439F8">
        <w:rPr>
          <w:rFonts w:ascii="Times New Roman" w:hAnsi="Times New Roman"/>
          <w:szCs w:val="28"/>
        </w:rPr>
        <w:t>. наук. Владимир, 2008</w:t>
      </w:r>
      <w:r>
        <w:rPr>
          <w:rFonts w:ascii="Times New Roman" w:hAnsi="Times New Roman"/>
          <w:szCs w:val="28"/>
        </w:rPr>
        <w:t xml:space="preserve">. </w:t>
      </w:r>
      <w:r w:rsidRPr="004439F8">
        <w:rPr>
          <w:rFonts w:ascii="Times New Roman" w:hAnsi="Times New Roman"/>
          <w:szCs w:val="28"/>
        </w:rPr>
        <w:t>204 с.</w:t>
      </w:r>
    </w:p>
  </w:footnote>
  <w:footnote w:id="6">
    <w:p w14:paraId="01C29136" w14:textId="77777777" w:rsidR="007C4D35" w:rsidRPr="002A655F" w:rsidRDefault="007C4D35" w:rsidP="002A655F">
      <w:pPr>
        <w:pStyle w:val="a8"/>
        <w:spacing w:after="0" w:line="240" w:lineRule="auto"/>
        <w:ind w:left="0"/>
        <w:jc w:val="both"/>
        <w:rPr>
          <w:rFonts w:ascii="Times New Roman" w:hAnsi="Times New Roman"/>
          <w:sz w:val="20"/>
          <w:szCs w:val="20"/>
        </w:rPr>
      </w:pPr>
      <w:r w:rsidRPr="002A655F">
        <w:rPr>
          <w:rStyle w:val="a5"/>
          <w:rFonts w:ascii="Times New Roman" w:hAnsi="Times New Roman"/>
          <w:sz w:val="20"/>
          <w:szCs w:val="20"/>
        </w:rPr>
        <w:footnoteRef/>
      </w:r>
      <w:r w:rsidRPr="002A655F">
        <w:rPr>
          <w:rFonts w:ascii="Times New Roman" w:hAnsi="Times New Roman"/>
          <w:sz w:val="20"/>
          <w:szCs w:val="20"/>
        </w:rPr>
        <w:t xml:space="preserve"> </w:t>
      </w:r>
      <w:r w:rsidRPr="002A655F">
        <w:rPr>
          <w:rFonts w:ascii="Times New Roman" w:hAnsi="Times New Roman" w:cs="Times New Roman"/>
          <w:sz w:val="20"/>
          <w:szCs w:val="20"/>
        </w:rPr>
        <w:t xml:space="preserve">Лебедева, М.А. Сравнительный анализ правового регулирования труда спортсменов в Российской Федерации и Федеративной Республике Германия: </w:t>
      </w:r>
      <w:proofErr w:type="spellStart"/>
      <w:r w:rsidRPr="002A655F">
        <w:rPr>
          <w:rFonts w:ascii="Times New Roman" w:hAnsi="Times New Roman" w:cs="Times New Roman"/>
          <w:sz w:val="20"/>
          <w:szCs w:val="20"/>
        </w:rPr>
        <w:t>автореф.дис</w:t>
      </w:r>
      <w:proofErr w:type="spellEnd"/>
      <w:r w:rsidRPr="002A655F">
        <w:rPr>
          <w:rFonts w:ascii="Times New Roman" w:hAnsi="Times New Roman" w:cs="Times New Roman"/>
          <w:sz w:val="20"/>
          <w:szCs w:val="20"/>
        </w:rPr>
        <w:t xml:space="preserve">. … </w:t>
      </w:r>
      <w:proofErr w:type="spellStart"/>
      <w:r w:rsidRPr="002A655F">
        <w:rPr>
          <w:rFonts w:ascii="Times New Roman" w:hAnsi="Times New Roman" w:cs="Times New Roman"/>
          <w:sz w:val="20"/>
          <w:szCs w:val="20"/>
        </w:rPr>
        <w:t>канд.юрид</w:t>
      </w:r>
      <w:proofErr w:type="spellEnd"/>
      <w:r w:rsidRPr="002A655F">
        <w:rPr>
          <w:rFonts w:ascii="Times New Roman" w:hAnsi="Times New Roman" w:cs="Times New Roman"/>
          <w:sz w:val="20"/>
          <w:szCs w:val="20"/>
        </w:rPr>
        <w:t xml:space="preserve">. наук. М., 2016. </w:t>
      </w:r>
      <w:r w:rsidRPr="002A655F">
        <w:rPr>
          <w:rFonts w:ascii="Times New Roman" w:hAnsi="Times New Roman"/>
          <w:sz w:val="20"/>
          <w:szCs w:val="20"/>
        </w:rPr>
        <w:t>С.22</w:t>
      </w:r>
    </w:p>
  </w:footnote>
  <w:footnote w:id="7">
    <w:p w14:paraId="204975D9" w14:textId="77777777" w:rsidR="007C4D35" w:rsidRPr="00AF4F3E" w:rsidRDefault="007C4D35" w:rsidP="002A655F">
      <w:pPr>
        <w:pStyle w:val="a3"/>
        <w:rPr>
          <w:rFonts w:ascii="Times New Roman" w:hAnsi="Times New Roman"/>
        </w:rPr>
      </w:pPr>
      <w:r w:rsidRPr="002A655F">
        <w:rPr>
          <w:rStyle w:val="a5"/>
          <w:rFonts w:ascii="Times New Roman" w:hAnsi="Times New Roman"/>
        </w:rPr>
        <w:footnoteRef/>
      </w:r>
      <w:r w:rsidRPr="002A655F">
        <w:rPr>
          <w:rFonts w:ascii="Times New Roman" w:hAnsi="Times New Roman"/>
        </w:rPr>
        <w:t xml:space="preserve"> </w:t>
      </w:r>
      <w:r>
        <w:rPr>
          <w:rFonts w:ascii="Times New Roman" w:hAnsi="Times New Roman"/>
        </w:rPr>
        <w:t>Регламент</w:t>
      </w:r>
      <w:r w:rsidRPr="002A655F">
        <w:rPr>
          <w:rFonts w:ascii="Times New Roman" w:hAnsi="Times New Roman"/>
        </w:rPr>
        <w:t xml:space="preserve"> РФС по статусу и переходам (трансферам) футболистов (утв. Исполкомом РФС 05 марта 2011 г.). Ст.2</w:t>
      </w:r>
    </w:p>
  </w:footnote>
  <w:footnote w:id="8">
    <w:p w14:paraId="3D3AC646"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sidRPr="002A655F">
        <w:rPr>
          <w:rFonts w:ascii="Times New Roman" w:hAnsi="Times New Roman"/>
          <w:szCs w:val="28"/>
        </w:rPr>
        <w:t>Положение общероссийской общественной организации «Федерация гандбола России» о переходах спортсменов из одного клуба (команды) в другой клуб (команду) (утв. Исполкомом ФГР 23 ноября 2016 г.)</w:t>
      </w:r>
      <w:r>
        <w:rPr>
          <w:rFonts w:ascii="Times New Roman" w:hAnsi="Times New Roman"/>
        </w:rPr>
        <w:t>. П.1</w:t>
      </w:r>
      <w:r w:rsidRPr="002A655F">
        <w:rPr>
          <w:rFonts w:ascii="Times New Roman" w:hAnsi="Times New Roman"/>
        </w:rPr>
        <w:t xml:space="preserve"> </w:t>
      </w:r>
    </w:p>
  </w:footnote>
  <w:footnote w:id="9">
    <w:p w14:paraId="12D53E01" w14:textId="77777777" w:rsidR="007C4D35" w:rsidRPr="002A655F" w:rsidRDefault="007C4D35" w:rsidP="002A655F">
      <w:pPr>
        <w:pStyle w:val="a3"/>
        <w:jc w:val="both"/>
        <w:rPr>
          <w:rFonts w:ascii="Times New Roman" w:hAnsi="Times New Roman"/>
          <w:szCs w:val="28"/>
        </w:rPr>
      </w:pPr>
      <w:r w:rsidRPr="00AF4F3E">
        <w:rPr>
          <w:rStyle w:val="a5"/>
          <w:rFonts w:ascii="Times New Roman" w:hAnsi="Times New Roman"/>
        </w:rPr>
        <w:footnoteRef/>
      </w:r>
      <w:r>
        <w:rPr>
          <w:rFonts w:ascii="Times New Roman" w:hAnsi="Times New Roman"/>
          <w:szCs w:val="28"/>
        </w:rPr>
        <w:t xml:space="preserve"> </w:t>
      </w:r>
      <w:r w:rsidRPr="002A655F">
        <w:rPr>
          <w:rFonts w:ascii="Times New Roman" w:hAnsi="Times New Roman"/>
          <w:szCs w:val="28"/>
        </w:rPr>
        <w:t>Рогачев, Д.И. Признаки профессионального спорта и осн</w:t>
      </w:r>
      <w:r>
        <w:rPr>
          <w:rFonts w:ascii="Times New Roman" w:hAnsi="Times New Roman"/>
          <w:szCs w:val="28"/>
        </w:rPr>
        <w:t xml:space="preserve">овные модели его регулирования </w:t>
      </w:r>
      <w:r w:rsidRPr="002A655F">
        <w:rPr>
          <w:rFonts w:ascii="Times New Roman" w:hAnsi="Times New Roman"/>
          <w:szCs w:val="28"/>
        </w:rPr>
        <w:t xml:space="preserve">// Вестник университета им. О.Е. </w:t>
      </w:r>
      <w:proofErr w:type="spellStart"/>
      <w:r w:rsidRPr="002A655F">
        <w:rPr>
          <w:rFonts w:ascii="Times New Roman" w:hAnsi="Times New Roman"/>
          <w:szCs w:val="28"/>
        </w:rPr>
        <w:t>Кутафина</w:t>
      </w:r>
      <w:proofErr w:type="spellEnd"/>
      <w:r w:rsidRPr="002A655F">
        <w:rPr>
          <w:rFonts w:ascii="Times New Roman" w:hAnsi="Times New Roman"/>
          <w:szCs w:val="28"/>
        </w:rPr>
        <w:t xml:space="preserve"> (М</w:t>
      </w:r>
      <w:r>
        <w:rPr>
          <w:rFonts w:ascii="Times New Roman" w:hAnsi="Times New Roman"/>
          <w:szCs w:val="28"/>
        </w:rPr>
        <w:t xml:space="preserve">ГЮА). 2015. №4. </w:t>
      </w:r>
      <w:r w:rsidRPr="002A655F">
        <w:rPr>
          <w:rFonts w:ascii="Times New Roman" w:hAnsi="Times New Roman"/>
          <w:szCs w:val="28"/>
        </w:rPr>
        <w:t xml:space="preserve">С.88 – 95.  </w:t>
      </w:r>
    </w:p>
    <w:p w14:paraId="19B86649" w14:textId="77777777" w:rsidR="007C4D35" w:rsidRPr="00AF4F3E" w:rsidRDefault="007C4D35" w:rsidP="00ED753B">
      <w:pPr>
        <w:pStyle w:val="a3"/>
        <w:rPr>
          <w:rFonts w:ascii="Times New Roman" w:hAnsi="Times New Roman"/>
        </w:rPr>
      </w:pPr>
    </w:p>
  </w:footnote>
  <w:footnote w:id="10">
    <w:p w14:paraId="5238C1A8" w14:textId="77777777" w:rsidR="007C4D35" w:rsidRPr="00E5560F" w:rsidRDefault="007C4D35" w:rsidP="00E5560F">
      <w:pPr>
        <w:pStyle w:val="a3"/>
        <w:jc w:val="both"/>
        <w:rPr>
          <w:rFonts w:ascii="Times New Roman" w:hAnsi="Times New Roman"/>
        </w:rPr>
      </w:pPr>
      <w:r w:rsidRPr="00E5560F">
        <w:rPr>
          <w:rStyle w:val="a5"/>
          <w:rFonts w:ascii="Times New Roman" w:hAnsi="Times New Roman"/>
        </w:rPr>
        <w:footnoteRef/>
      </w:r>
      <w:r w:rsidRPr="00E5560F">
        <w:rPr>
          <w:rFonts w:ascii="Times New Roman" w:hAnsi="Times New Roman"/>
        </w:rPr>
        <w:t xml:space="preserve"> Алексеев</w:t>
      </w:r>
      <w:r>
        <w:rPr>
          <w:rFonts w:ascii="Times New Roman" w:hAnsi="Times New Roman"/>
        </w:rPr>
        <w:t xml:space="preserve"> </w:t>
      </w:r>
      <w:r w:rsidRPr="00E5560F">
        <w:rPr>
          <w:rFonts w:ascii="Times New Roman" w:hAnsi="Times New Roman"/>
        </w:rPr>
        <w:t>С.В. Спортивное право России : учебник.  М., 2016. 1055 с.</w:t>
      </w:r>
    </w:p>
  </w:footnote>
  <w:footnote w:id="11">
    <w:p w14:paraId="666A1A47" w14:textId="77777777" w:rsidR="007C4D35" w:rsidRPr="00E5560F" w:rsidRDefault="007C4D35" w:rsidP="00E5560F">
      <w:pPr>
        <w:pStyle w:val="a3"/>
        <w:jc w:val="both"/>
        <w:rPr>
          <w:rFonts w:ascii="Times New Roman" w:hAnsi="Times New Roman"/>
        </w:rPr>
      </w:pPr>
      <w:r w:rsidRPr="00E5560F">
        <w:rPr>
          <w:rStyle w:val="a5"/>
          <w:rFonts w:ascii="Times New Roman" w:hAnsi="Times New Roman"/>
        </w:rPr>
        <w:footnoteRef/>
      </w:r>
      <w:r w:rsidRPr="00E5560F">
        <w:rPr>
          <w:rFonts w:ascii="Times New Roman" w:hAnsi="Times New Roman"/>
        </w:rPr>
        <w:t xml:space="preserve"> </w:t>
      </w:r>
      <w:r>
        <w:rPr>
          <w:rFonts w:ascii="Times New Roman" w:hAnsi="Times New Roman"/>
        </w:rPr>
        <w:t>Юрлов</w:t>
      </w:r>
      <w:r w:rsidRPr="00E5560F">
        <w:rPr>
          <w:rFonts w:ascii="Times New Roman" w:hAnsi="Times New Roman"/>
        </w:rPr>
        <w:t xml:space="preserve"> С.А. Правовая природа, особенности и общая</w:t>
      </w:r>
      <w:r w:rsidRPr="00E5560F">
        <w:rPr>
          <w:rStyle w:val="apple-converted-space"/>
          <w:rFonts w:ascii="Times New Roman" w:hAnsi="Times New Roman"/>
        </w:rPr>
        <w:t xml:space="preserve"> </w:t>
      </w:r>
      <w:r w:rsidRPr="00E5560F">
        <w:rPr>
          <w:rFonts w:ascii="Times New Roman" w:hAnsi="Times New Roman"/>
        </w:rPr>
        <w:t>характеристика спортивных правоотношений  // Вестник Российского университета дружбы</w:t>
      </w:r>
      <w:r w:rsidRPr="00E5560F">
        <w:rPr>
          <w:rStyle w:val="apple-converted-space"/>
          <w:rFonts w:ascii="Times New Roman" w:hAnsi="Times New Roman"/>
        </w:rPr>
        <w:t> </w:t>
      </w:r>
      <w:r w:rsidRPr="00E5560F">
        <w:rPr>
          <w:rFonts w:ascii="Times New Roman" w:hAnsi="Times New Roman"/>
        </w:rPr>
        <w:t>народов: Серия Ю</w:t>
      </w:r>
      <w:r>
        <w:rPr>
          <w:rFonts w:ascii="Times New Roman" w:hAnsi="Times New Roman"/>
        </w:rPr>
        <w:t xml:space="preserve">ридические науки. </w:t>
      </w:r>
      <w:r w:rsidRPr="00E5560F">
        <w:rPr>
          <w:rFonts w:ascii="Times New Roman" w:hAnsi="Times New Roman"/>
        </w:rPr>
        <w:t>2014. № 4. С. 170 – 175.</w:t>
      </w:r>
    </w:p>
  </w:footnote>
  <w:footnote w:id="12">
    <w:p w14:paraId="0F7F043E" w14:textId="77777777" w:rsidR="007C4D35" w:rsidRPr="00E5560F" w:rsidRDefault="007C4D35" w:rsidP="00E5560F">
      <w:pPr>
        <w:pStyle w:val="a3"/>
        <w:jc w:val="both"/>
        <w:rPr>
          <w:rFonts w:ascii="Times New Roman" w:hAnsi="Times New Roman"/>
        </w:rPr>
      </w:pPr>
      <w:r w:rsidRPr="00E5560F">
        <w:rPr>
          <w:rStyle w:val="a5"/>
          <w:rFonts w:ascii="Times New Roman" w:hAnsi="Times New Roman"/>
        </w:rPr>
        <w:footnoteRef/>
      </w:r>
      <w:r w:rsidRPr="00E5560F">
        <w:rPr>
          <w:rFonts w:ascii="Times New Roman" w:hAnsi="Times New Roman"/>
        </w:rPr>
        <w:t xml:space="preserve"> </w:t>
      </w:r>
      <w:r w:rsidRPr="00E5560F">
        <w:rPr>
          <w:rFonts w:ascii="Times New Roman" w:hAnsi="Times New Roman"/>
          <w:shd w:val="clear" w:color="auto" w:fill="FFFFFF"/>
        </w:rPr>
        <w:t xml:space="preserve">Сердюков А.В. Спортивное право как комплексная отрасль законодательства: </w:t>
      </w:r>
      <w:proofErr w:type="spellStart"/>
      <w:r w:rsidRPr="00E5560F">
        <w:rPr>
          <w:rFonts w:ascii="Times New Roman" w:hAnsi="Times New Roman"/>
          <w:shd w:val="clear" w:color="auto" w:fill="FFFFFF"/>
        </w:rPr>
        <w:t>дисс</w:t>
      </w:r>
      <w:proofErr w:type="spellEnd"/>
      <w:r w:rsidRPr="00E5560F">
        <w:rPr>
          <w:rFonts w:ascii="Times New Roman" w:hAnsi="Times New Roman"/>
          <w:shd w:val="clear" w:color="auto" w:fill="FFFFFF"/>
        </w:rPr>
        <w:t xml:space="preserve">. ... </w:t>
      </w:r>
      <w:proofErr w:type="spellStart"/>
      <w:r w:rsidRPr="00E5560F">
        <w:rPr>
          <w:rFonts w:ascii="Times New Roman" w:hAnsi="Times New Roman"/>
          <w:shd w:val="clear" w:color="auto" w:fill="FFFFFF"/>
        </w:rPr>
        <w:t>канд.юрид.наук</w:t>
      </w:r>
      <w:proofErr w:type="spellEnd"/>
      <w:r w:rsidRPr="00E5560F">
        <w:rPr>
          <w:rFonts w:ascii="Times New Roman" w:hAnsi="Times New Roman"/>
          <w:shd w:val="clear" w:color="auto" w:fill="FFFFFF"/>
        </w:rPr>
        <w:t xml:space="preserve">. </w:t>
      </w:r>
      <w:r>
        <w:rPr>
          <w:rFonts w:ascii="Times New Roman" w:hAnsi="Times New Roman"/>
          <w:shd w:val="clear" w:color="auto" w:fill="FFFFFF"/>
        </w:rPr>
        <w:t>М.,</w:t>
      </w:r>
      <w:r w:rsidRPr="00E5560F">
        <w:rPr>
          <w:rFonts w:ascii="Times New Roman" w:hAnsi="Times New Roman"/>
          <w:shd w:val="clear" w:color="auto" w:fill="FFFFFF"/>
        </w:rPr>
        <w:t xml:space="preserve"> </w:t>
      </w:r>
      <w:r w:rsidRPr="00E5560F">
        <w:rPr>
          <w:rFonts w:ascii="Times New Roman" w:hAnsi="Times New Roman"/>
          <w:color w:val="000000"/>
          <w:shd w:val="clear" w:color="auto" w:fill="FFFFFF"/>
        </w:rPr>
        <w:t>2010. - 233 с.</w:t>
      </w:r>
    </w:p>
  </w:footnote>
  <w:footnote w:id="13">
    <w:p w14:paraId="16D267F6" w14:textId="77777777" w:rsidR="007C4D35" w:rsidRPr="00E5560F" w:rsidRDefault="007C4D35" w:rsidP="00E5560F">
      <w:pPr>
        <w:pStyle w:val="a8"/>
        <w:spacing w:after="0" w:line="240" w:lineRule="auto"/>
        <w:ind w:left="0"/>
        <w:jc w:val="both"/>
        <w:textAlignment w:val="baseline"/>
        <w:rPr>
          <w:rFonts w:ascii="Times New Roman" w:hAnsi="Times New Roman"/>
          <w:sz w:val="20"/>
          <w:szCs w:val="20"/>
        </w:rPr>
      </w:pPr>
      <w:r w:rsidRPr="00E5560F">
        <w:rPr>
          <w:rStyle w:val="a5"/>
          <w:rFonts w:ascii="Times New Roman" w:hAnsi="Times New Roman"/>
          <w:sz w:val="20"/>
          <w:szCs w:val="20"/>
        </w:rPr>
        <w:footnoteRef/>
      </w:r>
      <w:proofErr w:type="spellStart"/>
      <w:r w:rsidRPr="00E5560F">
        <w:rPr>
          <w:rFonts w:ascii="Times New Roman" w:hAnsi="Times New Roman" w:cs="Times New Roman"/>
          <w:sz w:val="20"/>
          <w:szCs w:val="20"/>
        </w:rPr>
        <w:t>Васькевич</w:t>
      </w:r>
      <w:proofErr w:type="spellEnd"/>
      <w:r>
        <w:rPr>
          <w:rFonts w:ascii="Times New Roman" w:hAnsi="Times New Roman" w:cs="Times New Roman"/>
          <w:sz w:val="20"/>
          <w:szCs w:val="20"/>
        </w:rPr>
        <w:t xml:space="preserve"> </w:t>
      </w:r>
      <w:r w:rsidRPr="00E5560F">
        <w:rPr>
          <w:rFonts w:ascii="Times New Roman" w:hAnsi="Times New Roman" w:cs="Times New Roman"/>
          <w:sz w:val="20"/>
          <w:szCs w:val="20"/>
        </w:rPr>
        <w:t xml:space="preserve">В.П. </w:t>
      </w:r>
      <w:r w:rsidRPr="00E5560F">
        <w:rPr>
          <w:rFonts w:ascii="Times New Roman" w:eastAsia="Times New Roman" w:hAnsi="Times New Roman" w:cs="Times New Roman"/>
          <w:sz w:val="20"/>
          <w:szCs w:val="20"/>
          <w:lang w:eastAsia="ru-RU"/>
        </w:rPr>
        <w:t xml:space="preserve">Гражданско-правовое регулирование отношений в области профессионального спорта: </w:t>
      </w:r>
      <w:proofErr w:type="spellStart"/>
      <w:r w:rsidRPr="00E5560F">
        <w:rPr>
          <w:rFonts w:ascii="Times New Roman" w:eastAsia="Times New Roman" w:hAnsi="Times New Roman" w:cs="Times New Roman"/>
          <w:sz w:val="20"/>
          <w:szCs w:val="20"/>
          <w:lang w:eastAsia="ru-RU"/>
        </w:rPr>
        <w:t>автореф</w:t>
      </w:r>
      <w:proofErr w:type="spellEnd"/>
      <w:r w:rsidRPr="00E5560F">
        <w:rPr>
          <w:rFonts w:ascii="Times New Roman" w:eastAsia="Times New Roman" w:hAnsi="Times New Roman" w:cs="Times New Roman"/>
          <w:sz w:val="20"/>
          <w:szCs w:val="20"/>
          <w:lang w:eastAsia="ru-RU"/>
        </w:rPr>
        <w:t xml:space="preserve">. </w:t>
      </w:r>
      <w:proofErr w:type="spellStart"/>
      <w:r w:rsidRPr="00E5560F">
        <w:rPr>
          <w:rFonts w:ascii="Times New Roman" w:eastAsia="Times New Roman" w:hAnsi="Times New Roman" w:cs="Times New Roman"/>
          <w:sz w:val="20"/>
          <w:szCs w:val="20"/>
          <w:lang w:eastAsia="ru-RU"/>
        </w:rPr>
        <w:t>дис</w:t>
      </w:r>
      <w:proofErr w:type="spellEnd"/>
      <w:r w:rsidRPr="00E5560F">
        <w:rPr>
          <w:rFonts w:ascii="Times New Roman" w:eastAsia="Times New Roman" w:hAnsi="Times New Roman" w:cs="Times New Roman"/>
          <w:sz w:val="20"/>
          <w:szCs w:val="20"/>
          <w:lang w:eastAsia="ru-RU"/>
        </w:rPr>
        <w:t xml:space="preserve">. … канд. </w:t>
      </w:r>
      <w:proofErr w:type="spellStart"/>
      <w:r w:rsidRPr="00E5560F">
        <w:rPr>
          <w:rFonts w:ascii="Times New Roman" w:eastAsia="Times New Roman" w:hAnsi="Times New Roman" w:cs="Times New Roman"/>
          <w:sz w:val="20"/>
          <w:szCs w:val="20"/>
          <w:lang w:eastAsia="ru-RU"/>
        </w:rPr>
        <w:t>юрид</w:t>
      </w:r>
      <w:proofErr w:type="spellEnd"/>
      <w:r w:rsidRPr="00E5560F">
        <w:rPr>
          <w:rFonts w:ascii="Times New Roman" w:eastAsia="Times New Roman" w:hAnsi="Times New Roman" w:cs="Times New Roman"/>
          <w:sz w:val="20"/>
          <w:szCs w:val="20"/>
          <w:lang w:eastAsia="ru-RU"/>
        </w:rPr>
        <w:t>. наук. Казань, 2006.</w:t>
      </w:r>
      <w:r>
        <w:rPr>
          <w:rFonts w:ascii="Times New Roman" w:eastAsia="Times New Roman" w:hAnsi="Times New Roman" w:cs="Times New Roman"/>
          <w:sz w:val="20"/>
          <w:szCs w:val="20"/>
          <w:lang w:eastAsia="ru-RU"/>
        </w:rPr>
        <w:t xml:space="preserve"> С.18</w:t>
      </w:r>
    </w:p>
  </w:footnote>
  <w:footnote w:id="14">
    <w:p w14:paraId="20EB0D01" w14:textId="77777777" w:rsidR="007C4D35" w:rsidRPr="00E5560F" w:rsidRDefault="007C4D35" w:rsidP="00E5560F">
      <w:pPr>
        <w:pStyle w:val="a3"/>
        <w:rPr>
          <w:rFonts w:ascii="Times New Roman" w:hAnsi="Times New Roman"/>
        </w:rPr>
      </w:pPr>
      <w:r w:rsidRPr="00E5560F">
        <w:rPr>
          <w:rStyle w:val="a5"/>
          <w:rFonts w:ascii="Times New Roman" w:hAnsi="Times New Roman"/>
        </w:rPr>
        <w:footnoteRef/>
      </w:r>
      <w:r w:rsidRPr="00E5560F">
        <w:rPr>
          <w:rFonts w:ascii="Times New Roman" w:hAnsi="Times New Roman"/>
        </w:rPr>
        <w:t xml:space="preserve"> Алексеев С.В. Указ. соч.</w:t>
      </w:r>
      <w:r>
        <w:rPr>
          <w:rFonts w:ascii="Times New Roman" w:hAnsi="Times New Roman"/>
        </w:rPr>
        <w:t xml:space="preserve"> С.26</w:t>
      </w:r>
    </w:p>
  </w:footnote>
  <w:footnote w:id="15">
    <w:p w14:paraId="745EA186" w14:textId="77777777" w:rsidR="007C4D35" w:rsidRPr="00E5560F" w:rsidRDefault="007C4D35" w:rsidP="00E5560F">
      <w:pPr>
        <w:pStyle w:val="a3"/>
        <w:jc w:val="both"/>
        <w:rPr>
          <w:rFonts w:ascii="Times New Roman" w:hAnsi="Times New Roman"/>
        </w:rPr>
      </w:pPr>
      <w:r w:rsidRPr="00E5560F">
        <w:rPr>
          <w:rStyle w:val="a5"/>
          <w:rFonts w:ascii="Times New Roman" w:hAnsi="Times New Roman"/>
        </w:rPr>
        <w:footnoteRef/>
      </w:r>
      <w:proofErr w:type="spellStart"/>
      <w:r w:rsidRPr="00E5560F">
        <w:rPr>
          <w:rFonts w:ascii="Times New Roman" w:hAnsi="Times New Roman"/>
        </w:rPr>
        <w:t>Амиров</w:t>
      </w:r>
      <w:proofErr w:type="spellEnd"/>
      <w:r w:rsidRPr="00E5560F">
        <w:rPr>
          <w:rFonts w:ascii="Times New Roman" w:hAnsi="Times New Roman"/>
        </w:rPr>
        <w:t xml:space="preserve"> И.М. Спортивный пр</w:t>
      </w:r>
      <w:r>
        <w:rPr>
          <w:rFonts w:ascii="Times New Roman" w:hAnsi="Times New Roman"/>
        </w:rPr>
        <w:t xml:space="preserve">авопорядок в России и </w:t>
      </w:r>
      <w:proofErr w:type="spellStart"/>
      <w:r>
        <w:rPr>
          <w:rFonts w:ascii="Times New Roman" w:hAnsi="Times New Roman"/>
        </w:rPr>
        <w:t>зарубежом</w:t>
      </w:r>
      <w:proofErr w:type="spellEnd"/>
      <w:r w:rsidRPr="00E5560F">
        <w:rPr>
          <w:rFonts w:ascii="Times New Roman" w:hAnsi="Times New Roman"/>
        </w:rPr>
        <w:t xml:space="preserve"> // Вестник российского университета дружбы народов. Серия: Юридические науки.</w:t>
      </w:r>
      <w:r>
        <w:rPr>
          <w:rFonts w:ascii="Times New Roman" w:hAnsi="Times New Roman"/>
        </w:rPr>
        <w:t xml:space="preserve"> 2014. №4. </w:t>
      </w:r>
      <w:r w:rsidRPr="00E5560F">
        <w:rPr>
          <w:rFonts w:ascii="Times New Roman" w:hAnsi="Times New Roman"/>
        </w:rPr>
        <w:t>С.390-399.</w:t>
      </w:r>
    </w:p>
    <w:p w14:paraId="6D677A6D" w14:textId="77777777" w:rsidR="007C4D35" w:rsidRPr="00AF4F3E" w:rsidRDefault="007C4D35" w:rsidP="002A655F">
      <w:pPr>
        <w:pStyle w:val="a3"/>
        <w:rPr>
          <w:rFonts w:ascii="Times New Roman" w:hAnsi="Times New Roman"/>
        </w:rPr>
      </w:pPr>
    </w:p>
  </w:footnote>
  <w:footnote w:id="16">
    <w:p w14:paraId="35D0A567" w14:textId="77777777" w:rsidR="007C4D35" w:rsidRPr="00C91359" w:rsidRDefault="007C4D35" w:rsidP="00C91359">
      <w:pPr>
        <w:pStyle w:val="a3"/>
        <w:jc w:val="both"/>
        <w:rPr>
          <w:rFonts w:ascii="Times New Roman" w:hAnsi="Times New Roman"/>
        </w:rPr>
      </w:pPr>
      <w:r w:rsidRPr="00C91359">
        <w:rPr>
          <w:rStyle w:val="a5"/>
          <w:rFonts w:ascii="Times New Roman" w:hAnsi="Times New Roman"/>
        </w:rPr>
        <w:footnoteRef/>
      </w:r>
      <w:r w:rsidRPr="00C91359">
        <w:rPr>
          <w:rFonts w:ascii="Times New Roman" w:hAnsi="Times New Roman"/>
        </w:rPr>
        <w:t xml:space="preserve"> Шевченко, О.А. Актуальные проблемы формирования отрасли спортивного права // Вестник Омског</w:t>
      </w:r>
      <w:r>
        <w:rPr>
          <w:rFonts w:ascii="Times New Roman" w:hAnsi="Times New Roman"/>
        </w:rPr>
        <w:t>о университета. Серия «Право». 2012.</w:t>
      </w:r>
      <w:r w:rsidRPr="00C91359">
        <w:rPr>
          <w:rFonts w:ascii="Times New Roman" w:hAnsi="Times New Roman"/>
        </w:rPr>
        <w:t xml:space="preserve"> № 2 (31). С. 258–261.</w:t>
      </w:r>
    </w:p>
  </w:footnote>
  <w:footnote w:id="17">
    <w:p w14:paraId="2066395C" w14:textId="77777777" w:rsidR="007C4D35" w:rsidRPr="00C91359" w:rsidRDefault="007C4D35" w:rsidP="00C91359">
      <w:pPr>
        <w:pStyle w:val="a3"/>
        <w:rPr>
          <w:rFonts w:ascii="Times New Roman" w:hAnsi="Times New Roman"/>
        </w:rPr>
      </w:pPr>
      <w:r w:rsidRPr="00C91359">
        <w:rPr>
          <w:rStyle w:val="a5"/>
          <w:rFonts w:ascii="Times New Roman" w:hAnsi="Times New Roman"/>
        </w:rPr>
        <w:footnoteRef/>
      </w:r>
      <w:r w:rsidRPr="00C91359">
        <w:rPr>
          <w:rFonts w:ascii="Times New Roman" w:hAnsi="Times New Roman"/>
        </w:rPr>
        <w:t xml:space="preserve"> Порядок разработки общероссийскими спортивными федерациями правил вида спорта или видов спорта и представления их на утверждение [Электронный ресурс] : утв. Приказом Министерства спорта России от 01 июля 2013 г. №506.</w:t>
      </w:r>
    </w:p>
  </w:footnote>
  <w:footnote w:id="18">
    <w:p w14:paraId="0CB34934" w14:textId="77777777" w:rsidR="007C4D35" w:rsidRPr="00AF4F3E" w:rsidRDefault="007C4D35" w:rsidP="00C91359">
      <w:pPr>
        <w:pStyle w:val="a3"/>
        <w:rPr>
          <w:rFonts w:ascii="Times New Roman" w:hAnsi="Times New Roman"/>
        </w:rPr>
      </w:pPr>
      <w:r w:rsidRPr="00C91359">
        <w:rPr>
          <w:rStyle w:val="a5"/>
          <w:rFonts w:ascii="Times New Roman" w:hAnsi="Times New Roman"/>
        </w:rPr>
        <w:footnoteRef/>
      </w:r>
      <w:r w:rsidRPr="00C91359">
        <w:rPr>
          <w:rFonts w:ascii="Times New Roman" w:hAnsi="Times New Roman"/>
        </w:rPr>
        <w:t xml:space="preserve"> О физической культуре и спорте в Российской Федерации [Электронный ресурс] : </w:t>
      </w:r>
      <w:proofErr w:type="spellStart"/>
      <w:r w:rsidRPr="00C91359">
        <w:rPr>
          <w:rFonts w:ascii="Times New Roman" w:hAnsi="Times New Roman"/>
        </w:rPr>
        <w:t>федер.закон</w:t>
      </w:r>
      <w:proofErr w:type="spellEnd"/>
      <w:r w:rsidRPr="00C91359">
        <w:rPr>
          <w:rFonts w:ascii="Times New Roman" w:hAnsi="Times New Roman"/>
        </w:rPr>
        <w:t xml:space="preserve"> от 04 декабря 2007 г. № 329-ФЗ. пп.4 п.2 ст.24</w:t>
      </w:r>
      <w:r w:rsidRPr="00AF4F3E">
        <w:rPr>
          <w:rFonts w:ascii="Times New Roman" w:hAnsi="Times New Roman"/>
        </w:rPr>
        <w:t xml:space="preserve"> </w:t>
      </w:r>
    </w:p>
  </w:footnote>
  <w:footnote w:id="19">
    <w:p w14:paraId="550C0E01"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Сердюков А.В. </w:t>
      </w:r>
      <w:proofErr w:type="spellStart"/>
      <w:r>
        <w:rPr>
          <w:rFonts w:ascii="Times New Roman" w:hAnsi="Times New Roman"/>
        </w:rPr>
        <w:t>Указ.соч</w:t>
      </w:r>
      <w:proofErr w:type="spellEnd"/>
      <w:r>
        <w:rPr>
          <w:rFonts w:ascii="Times New Roman" w:hAnsi="Times New Roman"/>
        </w:rPr>
        <w:t>. С.161-162.</w:t>
      </w:r>
    </w:p>
  </w:footnote>
  <w:footnote w:id="20">
    <w:p w14:paraId="4A822C75"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sidRPr="00E02981">
        <w:rPr>
          <w:rFonts w:ascii="Times New Roman" w:hAnsi="Times New Roman"/>
          <w:szCs w:val="28"/>
        </w:rPr>
        <w:t xml:space="preserve">О физической культуре и спорте в Российской Федерации [Электронный ресурс] : </w:t>
      </w:r>
      <w:proofErr w:type="spellStart"/>
      <w:r w:rsidRPr="00E02981">
        <w:rPr>
          <w:rFonts w:ascii="Times New Roman" w:hAnsi="Times New Roman"/>
          <w:szCs w:val="28"/>
        </w:rPr>
        <w:t>федер.закон</w:t>
      </w:r>
      <w:proofErr w:type="spellEnd"/>
      <w:r w:rsidRPr="00E02981">
        <w:rPr>
          <w:rFonts w:ascii="Times New Roman" w:hAnsi="Times New Roman"/>
          <w:szCs w:val="28"/>
        </w:rPr>
        <w:t xml:space="preserve"> от 04 декабря 2007 г. № 329-ФЗ. </w:t>
      </w:r>
      <w:r>
        <w:rPr>
          <w:rFonts w:ascii="Times New Roman" w:hAnsi="Times New Roman"/>
        </w:rPr>
        <w:t>п. 15 ст.</w:t>
      </w:r>
      <w:r w:rsidRPr="00AF4F3E">
        <w:rPr>
          <w:rFonts w:ascii="Times New Roman" w:hAnsi="Times New Roman"/>
        </w:rPr>
        <w:t xml:space="preserve"> 20 </w:t>
      </w:r>
    </w:p>
  </w:footnote>
  <w:footnote w:id="21">
    <w:p w14:paraId="7EF05426" w14:textId="77777777" w:rsidR="007C4D35" w:rsidRPr="00C91359" w:rsidRDefault="007C4D35" w:rsidP="00ED753B">
      <w:pPr>
        <w:pStyle w:val="a3"/>
        <w:rPr>
          <w:rFonts w:ascii="Times New Roman" w:hAnsi="Times New Roman"/>
        </w:rPr>
      </w:pPr>
      <w:r w:rsidRPr="00C91359">
        <w:rPr>
          <w:rStyle w:val="a5"/>
          <w:rFonts w:ascii="Times New Roman" w:hAnsi="Times New Roman"/>
        </w:rPr>
        <w:footnoteRef/>
      </w:r>
      <w:r w:rsidRPr="00C91359">
        <w:rPr>
          <w:rFonts w:ascii="Times New Roman" w:hAnsi="Times New Roman"/>
        </w:rPr>
        <w:t xml:space="preserve">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утв. Приказом Министерства спорта России от 01 августа 2014 г. №662.</w:t>
      </w:r>
    </w:p>
  </w:footnote>
  <w:footnote w:id="22">
    <w:p w14:paraId="64D9393A"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sidRPr="00E02981">
        <w:rPr>
          <w:rFonts w:ascii="Times New Roman" w:hAnsi="Times New Roman"/>
          <w:szCs w:val="28"/>
        </w:rPr>
        <w:t xml:space="preserve">О физической культуре и спорте в Российской Федерации [Электронный ресурс] : </w:t>
      </w:r>
      <w:proofErr w:type="spellStart"/>
      <w:r w:rsidRPr="00E02981">
        <w:rPr>
          <w:rFonts w:ascii="Times New Roman" w:hAnsi="Times New Roman"/>
          <w:szCs w:val="28"/>
        </w:rPr>
        <w:t>федер.закон</w:t>
      </w:r>
      <w:proofErr w:type="spellEnd"/>
      <w:r w:rsidRPr="00E02981">
        <w:rPr>
          <w:rFonts w:ascii="Times New Roman" w:hAnsi="Times New Roman"/>
          <w:szCs w:val="28"/>
        </w:rPr>
        <w:t xml:space="preserve"> от 04 декабря 2007 г. № 329-ФЗ. </w:t>
      </w:r>
      <w:r>
        <w:rPr>
          <w:rFonts w:ascii="Times New Roman" w:hAnsi="Times New Roman"/>
          <w:szCs w:val="28"/>
        </w:rPr>
        <w:t>Ст.14</w:t>
      </w:r>
    </w:p>
  </w:footnote>
  <w:footnote w:id="23">
    <w:p w14:paraId="7C7556FC"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Приказ Министерства спорта России №1043 </w:t>
      </w:r>
      <w:r>
        <w:rPr>
          <w:rFonts w:ascii="Times New Roman" w:hAnsi="Times New Roman"/>
        </w:rPr>
        <w:t xml:space="preserve">от 16 ноября </w:t>
      </w:r>
      <w:r w:rsidRPr="00AF4F3E">
        <w:rPr>
          <w:rFonts w:ascii="Times New Roman" w:hAnsi="Times New Roman"/>
        </w:rPr>
        <w:t>2015 г.</w:t>
      </w:r>
      <w:r w:rsidRPr="00C91359">
        <w:rPr>
          <w:rFonts w:ascii="Times New Roman" w:hAnsi="Times New Roman"/>
          <w:szCs w:val="28"/>
        </w:rPr>
        <w:t xml:space="preserve"> </w:t>
      </w:r>
      <w:r>
        <w:rPr>
          <w:rFonts w:ascii="Times New Roman" w:hAnsi="Times New Roman"/>
          <w:szCs w:val="28"/>
        </w:rPr>
        <w:t xml:space="preserve">// </w:t>
      </w:r>
      <w:r w:rsidRPr="00C91359">
        <w:rPr>
          <w:rFonts w:ascii="Times New Roman" w:hAnsi="Times New Roman"/>
          <w:szCs w:val="28"/>
        </w:rPr>
        <w:t>СПС «Консультант Плюс».</w:t>
      </w:r>
    </w:p>
  </w:footnote>
  <w:footnote w:id="24">
    <w:p w14:paraId="3C96F77C"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sidRPr="00C91359">
        <w:rPr>
          <w:rFonts w:ascii="Times New Roman" w:hAnsi="Times New Roman"/>
          <w:szCs w:val="28"/>
        </w:rPr>
        <w:t xml:space="preserve">Приказ Министерства спорта России №1039 от 16 ноября 2015 г. </w:t>
      </w:r>
      <w:r>
        <w:rPr>
          <w:rFonts w:ascii="Times New Roman" w:hAnsi="Times New Roman"/>
          <w:szCs w:val="28"/>
        </w:rPr>
        <w:t xml:space="preserve">// </w:t>
      </w:r>
      <w:r w:rsidRPr="00C91359">
        <w:rPr>
          <w:rFonts w:ascii="Times New Roman" w:hAnsi="Times New Roman"/>
          <w:szCs w:val="28"/>
        </w:rPr>
        <w:t>СПС «Консультант Плюс».</w:t>
      </w:r>
    </w:p>
  </w:footnote>
  <w:footnote w:id="25">
    <w:p w14:paraId="06A1264B"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sidRPr="00C91359">
        <w:rPr>
          <w:rFonts w:ascii="Times New Roman" w:hAnsi="Times New Roman"/>
        </w:rPr>
        <w:t>Правовой регламент КХЛ (утв. Правлением КХЛ 19 августа 2014 г.). п. 2, 3 ст. 1</w:t>
      </w:r>
      <w:r w:rsidRPr="00AF4F3E">
        <w:rPr>
          <w:rFonts w:ascii="Times New Roman" w:hAnsi="Times New Roman"/>
        </w:rPr>
        <w:t xml:space="preserve"> </w:t>
      </w:r>
      <w:r>
        <w:rPr>
          <w:rFonts w:ascii="Times New Roman" w:hAnsi="Times New Roman"/>
        </w:rPr>
        <w:t xml:space="preserve"> </w:t>
      </w:r>
    </w:p>
  </w:footnote>
  <w:footnote w:id="26">
    <w:p w14:paraId="6F46C157"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sidRPr="00C91359">
        <w:rPr>
          <w:rFonts w:ascii="Times New Roman" w:hAnsi="Times New Roman"/>
        </w:rPr>
        <w:t xml:space="preserve">Правовой регламент КХЛ (утв. Правлением КХЛ 19 августа 2014 г.). </w:t>
      </w:r>
      <w:r>
        <w:rPr>
          <w:rFonts w:ascii="Times New Roman" w:hAnsi="Times New Roman"/>
        </w:rPr>
        <w:t>Регламент</w:t>
      </w:r>
      <w:r w:rsidRPr="002A655F">
        <w:rPr>
          <w:rFonts w:ascii="Times New Roman" w:hAnsi="Times New Roman"/>
        </w:rPr>
        <w:t xml:space="preserve"> РФС по статусу и переходам (трансферам) футболистов (утв. Исполкомом РФС 05 марта 2011 г.). </w:t>
      </w:r>
    </w:p>
  </w:footnote>
  <w:footnote w:id="27">
    <w:p w14:paraId="08742C5B"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Международная федерация гимнастики, первая федерация спорта была создана в 1881 году.</w:t>
      </w:r>
    </w:p>
  </w:footnote>
  <w:footnote w:id="28">
    <w:p w14:paraId="6BD65B60"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Например, Международная федерация баскетбола (</w:t>
      </w:r>
      <w:r w:rsidRPr="00AF4F3E">
        <w:rPr>
          <w:rFonts w:ascii="Times New Roman" w:hAnsi="Times New Roman"/>
          <w:lang w:val="en-US"/>
        </w:rPr>
        <w:t>FIBA</w:t>
      </w:r>
      <w:r w:rsidRPr="00AF4F3E">
        <w:rPr>
          <w:rFonts w:ascii="Times New Roman" w:hAnsi="Times New Roman"/>
        </w:rPr>
        <w:t>)</w:t>
      </w:r>
    </w:p>
  </w:footnote>
  <w:footnote w:id="29">
    <w:p w14:paraId="197C542F"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Например, Международная федерация футбола (</w:t>
      </w:r>
      <w:r w:rsidRPr="00AF4F3E">
        <w:rPr>
          <w:rFonts w:ascii="Times New Roman" w:hAnsi="Times New Roman"/>
          <w:lang w:val="en-US"/>
        </w:rPr>
        <w:t>FIFA</w:t>
      </w:r>
      <w:r w:rsidRPr="00AF4F3E">
        <w:rPr>
          <w:rFonts w:ascii="Times New Roman" w:hAnsi="Times New Roman"/>
        </w:rPr>
        <w:t>), объединяющая 6 региональных конфедераций, членами которых являются 211 национальных федераций футбола.</w:t>
      </w:r>
    </w:p>
  </w:footnote>
  <w:footnote w:id="30">
    <w:p w14:paraId="51B64E8A" w14:textId="77777777" w:rsidR="007C4D35" w:rsidRPr="00C91359" w:rsidRDefault="007C4D35" w:rsidP="00C91359">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sidRPr="00C91359">
        <w:rPr>
          <w:rFonts w:ascii="Times New Roman" w:hAnsi="Times New Roman"/>
        </w:rPr>
        <w:t xml:space="preserve">Устав Некоммерческого партнерства Российская футбольная премьер лига (РФПЛ) (утв. Учредительным собранием НП «РФПЛ» 27 августа 2001 г.). п.1.2. ст. 1 </w:t>
      </w:r>
    </w:p>
  </w:footnote>
  <w:footnote w:id="31">
    <w:p w14:paraId="59EFD833" w14:textId="77777777" w:rsidR="007C4D35" w:rsidRPr="00AF4F3E" w:rsidRDefault="007C4D35" w:rsidP="00E34858">
      <w:pPr>
        <w:pStyle w:val="a3"/>
        <w:jc w:val="both"/>
        <w:rPr>
          <w:rFonts w:ascii="Times New Roman" w:hAnsi="Times New Roman"/>
        </w:rPr>
      </w:pPr>
      <w:r w:rsidRPr="00C91359">
        <w:rPr>
          <w:rStyle w:val="a5"/>
          <w:rFonts w:ascii="Times New Roman" w:hAnsi="Times New Roman"/>
        </w:rPr>
        <w:footnoteRef/>
      </w:r>
      <w:r w:rsidRPr="00C91359">
        <w:rPr>
          <w:rFonts w:ascii="Times New Roman" w:hAnsi="Times New Roman"/>
        </w:rPr>
        <w:t xml:space="preserve"> Шевченко О.А. Правовая доктрина регулирования труда в сфере профессионального спорта и пути ее реализации в России: монография. М.</w:t>
      </w:r>
      <w:r>
        <w:rPr>
          <w:rFonts w:ascii="Times New Roman" w:hAnsi="Times New Roman"/>
        </w:rPr>
        <w:t>,</w:t>
      </w:r>
      <w:r w:rsidRPr="00C91359">
        <w:rPr>
          <w:rFonts w:ascii="Times New Roman" w:hAnsi="Times New Roman"/>
        </w:rPr>
        <w:t xml:space="preserve"> 2015. – </w:t>
      </w:r>
      <w:r>
        <w:rPr>
          <w:rFonts w:ascii="Times New Roman" w:hAnsi="Times New Roman"/>
        </w:rPr>
        <w:t>С.47</w:t>
      </w:r>
    </w:p>
  </w:footnote>
  <w:footnote w:id="32">
    <w:p w14:paraId="61461516"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E34858">
        <w:rPr>
          <w:rFonts w:ascii="Times New Roman" w:hAnsi="Times New Roman"/>
          <w:szCs w:val="28"/>
        </w:rPr>
        <w:t xml:space="preserve">Трудовое право России : учебник для бакалавров /  А.В. </w:t>
      </w:r>
      <w:proofErr w:type="spellStart"/>
      <w:r w:rsidRPr="00E34858">
        <w:rPr>
          <w:rFonts w:ascii="Times New Roman" w:hAnsi="Times New Roman"/>
          <w:szCs w:val="28"/>
        </w:rPr>
        <w:t>Завгородний</w:t>
      </w:r>
      <w:proofErr w:type="spellEnd"/>
      <w:r w:rsidRPr="00E34858">
        <w:rPr>
          <w:rFonts w:ascii="Times New Roman" w:hAnsi="Times New Roman"/>
          <w:szCs w:val="28"/>
        </w:rPr>
        <w:t xml:space="preserve"> [и </w:t>
      </w:r>
      <w:proofErr w:type="spellStart"/>
      <w:r w:rsidRPr="00E34858">
        <w:rPr>
          <w:rFonts w:ascii="Times New Roman" w:hAnsi="Times New Roman"/>
          <w:szCs w:val="28"/>
        </w:rPr>
        <w:t>др</w:t>
      </w:r>
      <w:proofErr w:type="spellEnd"/>
      <w:r w:rsidRPr="00E34858">
        <w:rPr>
          <w:rFonts w:ascii="Times New Roman" w:hAnsi="Times New Roman"/>
          <w:szCs w:val="28"/>
        </w:rPr>
        <w:t>] ; под общ. ред. Е. Б. Хохлова, В. А. Сафонова</w:t>
      </w:r>
      <w:r>
        <w:rPr>
          <w:rFonts w:ascii="Times New Roman" w:hAnsi="Times New Roman"/>
          <w:szCs w:val="28"/>
        </w:rPr>
        <w:t>. М.,</w:t>
      </w:r>
      <w:r w:rsidRPr="00E34858">
        <w:rPr>
          <w:rFonts w:ascii="Times New Roman" w:hAnsi="Times New Roman"/>
          <w:szCs w:val="28"/>
        </w:rPr>
        <w:t xml:space="preserve"> 2013. 673 с. </w:t>
      </w:r>
    </w:p>
  </w:footnote>
  <w:footnote w:id="33">
    <w:p w14:paraId="58A3D0CC"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Там же. С. 165</w:t>
      </w:r>
    </w:p>
  </w:footnote>
  <w:footnote w:id="34">
    <w:p w14:paraId="1F8DF9DA" w14:textId="77777777" w:rsidR="007C4D35" w:rsidRPr="00E34858" w:rsidRDefault="007C4D35" w:rsidP="00E34858">
      <w:pPr>
        <w:pStyle w:val="a3"/>
        <w:jc w:val="both"/>
        <w:rPr>
          <w:rFonts w:ascii="Times New Roman" w:hAnsi="Times New Roman"/>
        </w:rPr>
      </w:pPr>
      <w:r w:rsidRPr="00E34858">
        <w:rPr>
          <w:rStyle w:val="a5"/>
          <w:rFonts w:ascii="Times New Roman" w:hAnsi="Times New Roman"/>
        </w:rPr>
        <w:footnoteRef/>
      </w:r>
      <w:r w:rsidRPr="00E34858">
        <w:rPr>
          <w:rFonts w:ascii="Times New Roman" w:eastAsia="Times New Roman" w:hAnsi="Times New Roman"/>
          <w:lang w:eastAsia="ru-RU"/>
        </w:rPr>
        <w:t xml:space="preserve"> </w:t>
      </w:r>
      <w:proofErr w:type="spellStart"/>
      <w:r w:rsidRPr="00E34858">
        <w:rPr>
          <w:rFonts w:ascii="Times New Roman" w:eastAsia="Times New Roman" w:hAnsi="Times New Roman"/>
          <w:lang w:eastAsia="ru-RU"/>
        </w:rPr>
        <w:t>Понкин</w:t>
      </w:r>
      <w:proofErr w:type="spellEnd"/>
      <w:r w:rsidRPr="00E34858">
        <w:rPr>
          <w:rFonts w:ascii="Times New Roman" w:eastAsia="Times New Roman" w:hAnsi="Times New Roman"/>
          <w:lang w:eastAsia="ru-RU"/>
        </w:rPr>
        <w:t xml:space="preserve"> И.В. О корреляции </w:t>
      </w:r>
      <w:proofErr w:type="spellStart"/>
      <w:r w:rsidRPr="00E34858">
        <w:rPr>
          <w:rFonts w:ascii="Times New Roman" w:eastAsia="Times New Roman" w:hAnsi="Times New Roman"/>
          <w:lang w:val="en-US" w:eastAsia="ru-RU"/>
        </w:rPr>
        <w:t>lex</w:t>
      </w:r>
      <w:proofErr w:type="spellEnd"/>
      <w:r w:rsidRPr="00E34858">
        <w:rPr>
          <w:rFonts w:ascii="Times New Roman" w:eastAsia="Times New Roman" w:hAnsi="Times New Roman"/>
          <w:lang w:eastAsia="ru-RU"/>
        </w:rPr>
        <w:t xml:space="preserve"> </w:t>
      </w:r>
      <w:proofErr w:type="spellStart"/>
      <w:r w:rsidRPr="00E34858">
        <w:rPr>
          <w:rFonts w:ascii="Times New Roman" w:eastAsia="Times New Roman" w:hAnsi="Times New Roman"/>
          <w:lang w:val="en-US" w:eastAsia="ru-RU"/>
        </w:rPr>
        <w:t>sportiva</w:t>
      </w:r>
      <w:proofErr w:type="spellEnd"/>
      <w:r w:rsidRPr="00E34858">
        <w:rPr>
          <w:rFonts w:ascii="Times New Roman" w:eastAsia="Times New Roman" w:hAnsi="Times New Roman"/>
          <w:lang w:eastAsia="ru-RU"/>
        </w:rPr>
        <w:t xml:space="preserve"> и спортивного права // Вестник Российского университета дружбы народов. Сер. «Юридические на</w:t>
      </w:r>
      <w:r>
        <w:rPr>
          <w:rFonts w:ascii="Times New Roman" w:eastAsia="Times New Roman" w:hAnsi="Times New Roman"/>
          <w:lang w:eastAsia="ru-RU"/>
        </w:rPr>
        <w:t xml:space="preserve">уки». </w:t>
      </w:r>
      <w:r w:rsidRPr="00E34858">
        <w:rPr>
          <w:rFonts w:ascii="Times New Roman" w:eastAsia="Times New Roman" w:hAnsi="Times New Roman"/>
          <w:lang w:eastAsia="ru-RU"/>
        </w:rPr>
        <w:t>2012. №3. С.109-118.</w:t>
      </w:r>
    </w:p>
  </w:footnote>
  <w:footnote w:id="35">
    <w:p w14:paraId="24B6EE93" w14:textId="77777777" w:rsidR="007C4D35" w:rsidRPr="00E34858" w:rsidRDefault="007C4D35" w:rsidP="00E34858">
      <w:pPr>
        <w:pStyle w:val="a3"/>
        <w:jc w:val="both"/>
        <w:rPr>
          <w:rFonts w:ascii="Times New Roman" w:hAnsi="Times New Roman"/>
          <w:shd w:val="clear" w:color="auto" w:fill="FFFFFF"/>
        </w:rPr>
      </w:pPr>
      <w:r w:rsidRPr="00E34858">
        <w:rPr>
          <w:rStyle w:val="a5"/>
          <w:rFonts w:ascii="Times New Roman" w:hAnsi="Times New Roman"/>
        </w:rPr>
        <w:footnoteRef/>
      </w:r>
      <w:r w:rsidRPr="00E34858">
        <w:rPr>
          <w:rFonts w:ascii="Times New Roman" w:hAnsi="Times New Roman"/>
        </w:rPr>
        <w:t xml:space="preserve"> Снигирева И.О. Общее и особенное в нормах о дисциплинарной ответственности // Российский ежегодник трудового права.</w:t>
      </w:r>
      <w:r>
        <w:rPr>
          <w:rFonts w:ascii="Times New Roman" w:hAnsi="Times New Roman"/>
        </w:rPr>
        <w:t xml:space="preserve"> 2013.</w:t>
      </w:r>
      <w:r w:rsidRPr="00E34858">
        <w:rPr>
          <w:rFonts w:ascii="Times New Roman" w:hAnsi="Times New Roman"/>
        </w:rPr>
        <w:t xml:space="preserve"> № 9.</w:t>
      </w:r>
      <w:r>
        <w:rPr>
          <w:rFonts w:ascii="Times New Roman" w:hAnsi="Times New Roman"/>
        </w:rPr>
        <w:t xml:space="preserve"> </w:t>
      </w:r>
      <w:r w:rsidRPr="00E34858">
        <w:rPr>
          <w:rFonts w:ascii="Times New Roman" w:hAnsi="Times New Roman"/>
        </w:rPr>
        <w:t>С. 156-168.</w:t>
      </w:r>
    </w:p>
    <w:p w14:paraId="18EB30BB" w14:textId="77777777" w:rsidR="007C4D35" w:rsidRPr="00AF4F3E" w:rsidRDefault="007C4D35" w:rsidP="00ED753B">
      <w:pPr>
        <w:pStyle w:val="a3"/>
        <w:rPr>
          <w:rFonts w:ascii="Times New Roman" w:hAnsi="Times New Roman"/>
        </w:rPr>
      </w:pPr>
    </w:p>
  </w:footnote>
  <w:footnote w:id="36">
    <w:p w14:paraId="11B939AC"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proofErr w:type="spellStart"/>
      <w:r w:rsidRPr="00AF4F3E">
        <w:rPr>
          <w:rFonts w:ascii="Times New Roman" w:hAnsi="Times New Roman"/>
        </w:rPr>
        <w:t>Понкин</w:t>
      </w:r>
      <w:proofErr w:type="spellEnd"/>
      <w:r>
        <w:rPr>
          <w:rFonts w:ascii="Times New Roman" w:hAnsi="Times New Roman"/>
        </w:rPr>
        <w:t xml:space="preserve"> </w:t>
      </w:r>
      <w:proofErr w:type="spellStart"/>
      <w:r w:rsidRPr="00AF4F3E">
        <w:rPr>
          <w:rFonts w:ascii="Times New Roman" w:hAnsi="Times New Roman"/>
        </w:rPr>
        <w:t>И.В.,Шевченко</w:t>
      </w:r>
      <w:proofErr w:type="spellEnd"/>
      <w:r w:rsidRPr="00AF4F3E">
        <w:rPr>
          <w:rFonts w:ascii="Times New Roman" w:hAnsi="Times New Roman"/>
        </w:rPr>
        <w:t xml:space="preserve"> О.А., </w:t>
      </w:r>
      <w:proofErr w:type="spellStart"/>
      <w:r w:rsidRPr="00AF4F3E">
        <w:rPr>
          <w:rFonts w:ascii="Times New Roman" w:hAnsi="Times New Roman"/>
        </w:rPr>
        <w:t>Понкина</w:t>
      </w:r>
      <w:proofErr w:type="spellEnd"/>
      <w:r w:rsidRPr="00AF4F3E">
        <w:rPr>
          <w:rFonts w:ascii="Times New Roman" w:hAnsi="Times New Roman"/>
        </w:rPr>
        <w:t xml:space="preserve"> А.И.  Влияние </w:t>
      </w:r>
      <w:proofErr w:type="spellStart"/>
      <w:r w:rsidRPr="00AF4F3E">
        <w:rPr>
          <w:rFonts w:ascii="Times New Roman" w:hAnsi="Times New Roman"/>
        </w:rPr>
        <w:t>трансферной</w:t>
      </w:r>
      <w:proofErr w:type="spellEnd"/>
      <w:r w:rsidRPr="00AF4F3E">
        <w:rPr>
          <w:rFonts w:ascii="Times New Roman" w:hAnsi="Times New Roman"/>
        </w:rPr>
        <w:t xml:space="preserve"> системы на профессиональный спорт // Право и государство: теория и практика. 2014</w:t>
      </w:r>
      <w:r>
        <w:rPr>
          <w:rFonts w:ascii="Times New Roman" w:hAnsi="Times New Roman"/>
        </w:rPr>
        <w:t xml:space="preserve">. № 6. </w:t>
      </w:r>
      <w:r w:rsidRPr="00AF4F3E">
        <w:rPr>
          <w:rFonts w:ascii="Times New Roman" w:hAnsi="Times New Roman"/>
        </w:rPr>
        <w:t>С. 41–50.</w:t>
      </w:r>
    </w:p>
  </w:footnote>
  <w:footnote w:id="37">
    <w:p w14:paraId="09E636C2" w14:textId="77777777" w:rsidR="007C4D35" w:rsidRPr="00E34858" w:rsidRDefault="007C4D35" w:rsidP="00E34858">
      <w:pPr>
        <w:pStyle w:val="a3"/>
        <w:rPr>
          <w:rFonts w:ascii="Times New Roman" w:hAnsi="Times New Roman"/>
        </w:rPr>
      </w:pPr>
      <w:r w:rsidRPr="00E34858">
        <w:rPr>
          <w:rStyle w:val="a5"/>
          <w:rFonts w:ascii="Times New Roman" w:hAnsi="Times New Roman"/>
        </w:rPr>
        <w:footnoteRef/>
      </w:r>
      <w:r w:rsidRPr="00E34858">
        <w:rPr>
          <w:rFonts w:ascii="Times New Roman" w:hAnsi="Times New Roman"/>
        </w:rPr>
        <w:t xml:space="preserve"> Регламент РФС по статусу и переходам (трансферам) футболистов (утв. Исполкомом РФС 05 марта 2011 г.). Ст.1</w:t>
      </w:r>
    </w:p>
  </w:footnote>
  <w:footnote w:id="38">
    <w:p w14:paraId="5FCF5796" w14:textId="77777777" w:rsidR="007C4D35" w:rsidRPr="00AF4F3E" w:rsidRDefault="007C4D35" w:rsidP="00E34858">
      <w:pPr>
        <w:pStyle w:val="a3"/>
        <w:jc w:val="both"/>
        <w:rPr>
          <w:rFonts w:ascii="Times New Roman" w:hAnsi="Times New Roman"/>
        </w:rPr>
      </w:pPr>
      <w:r w:rsidRPr="00E34858">
        <w:rPr>
          <w:rStyle w:val="a5"/>
          <w:rFonts w:ascii="Times New Roman" w:hAnsi="Times New Roman"/>
        </w:rPr>
        <w:footnoteRef/>
      </w:r>
      <w:r w:rsidRPr="00E34858">
        <w:rPr>
          <w:rFonts w:ascii="Times New Roman" w:hAnsi="Times New Roman"/>
        </w:rPr>
        <w:t xml:space="preserve"> Зорина</w:t>
      </w:r>
      <w:r>
        <w:rPr>
          <w:rFonts w:ascii="Times New Roman" w:hAnsi="Times New Roman"/>
        </w:rPr>
        <w:t xml:space="preserve"> </w:t>
      </w:r>
      <w:r w:rsidRPr="00E34858">
        <w:rPr>
          <w:rFonts w:ascii="Times New Roman" w:hAnsi="Times New Roman"/>
        </w:rPr>
        <w:t>Е.М.</w:t>
      </w:r>
      <w:r>
        <w:rPr>
          <w:rFonts w:ascii="Times New Roman" w:hAnsi="Times New Roman"/>
        </w:rPr>
        <w:t xml:space="preserve">, </w:t>
      </w:r>
      <w:proofErr w:type="spellStart"/>
      <w:r>
        <w:rPr>
          <w:rFonts w:ascii="Times New Roman" w:hAnsi="Times New Roman"/>
        </w:rPr>
        <w:t>Рузаев</w:t>
      </w:r>
      <w:proofErr w:type="spellEnd"/>
      <w:r>
        <w:rPr>
          <w:rFonts w:ascii="Times New Roman" w:hAnsi="Times New Roman"/>
        </w:rPr>
        <w:t xml:space="preserve"> М.М. </w:t>
      </w:r>
      <w:r w:rsidRPr="00E34858">
        <w:rPr>
          <w:rFonts w:ascii="Times New Roman" w:hAnsi="Times New Roman"/>
          <w:shd w:val="clear" w:color="auto" w:fill="FFFFFF"/>
        </w:rPr>
        <w:t xml:space="preserve">Особенности правового регулирования труда спортсменов высокого класса : учеб.-метод. пособие </w:t>
      </w:r>
      <w:r>
        <w:rPr>
          <w:rFonts w:ascii="Times New Roman" w:hAnsi="Times New Roman"/>
          <w:shd w:val="clear" w:color="auto" w:fill="FFFFFF"/>
        </w:rPr>
        <w:t>.</w:t>
      </w:r>
      <w:r w:rsidRPr="00E34858">
        <w:rPr>
          <w:rFonts w:ascii="Times New Roman" w:hAnsi="Times New Roman"/>
          <w:shd w:val="clear" w:color="auto" w:fill="FFFFFF"/>
        </w:rPr>
        <w:t xml:space="preserve"> М</w:t>
      </w:r>
      <w:r>
        <w:rPr>
          <w:rFonts w:ascii="Times New Roman" w:hAnsi="Times New Roman"/>
          <w:shd w:val="clear" w:color="auto" w:fill="FFFFFF"/>
        </w:rPr>
        <w:t>., 2010. С</w:t>
      </w:r>
      <w:r w:rsidRPr="00AF4F3E">
        <w:rPr>
          <w:rFonts w:ascii="Times New Roman" w:hAnsi="Times New Roman"/>
        </w:rPr>
        <w:t>.60</w:t>
      </w:r>
    </w:p>
  </w:footnote>
  <w:footnote w:id="39">
    <w:p w14:paraId="30600EA7"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Алексеев С.В. </w:t>
      </w:r>
      <w:proofErr w:type="spellStart"/>
      <w:r>
        <w:rPr>
          <w:rFonts w:ascii="Times New Roman" w:hAnsi="Times New Roman"/>
        </w:rPr>
        <w:t>Указ.соч</w:t>
      </w:r>
      <w:proofErr w:type="spellEnd"/>
      <w:r>
        <w:rPr>
          <w:rFonts w:ascii="Times New Roman" w:hAnsi="Times New Roman"/>
        </w:rPr>
        <w:t>.</w:t>
      </w:r>
      <w:r w:rsidRPr="00AF4F3E">
        <w:rPr>
          <w:rFonts w:ascii="Times New Roman" w:hAnsi="Times New Roman"/>
        </w:rPr>
        <w:t xml:space="preserve"> С.149.</w:t>
      </w:r>
    </w:p>
  </w:footnote>
  <w:footnote w:id="40">
    <w:p w14:paraId="701EEB7D"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C41C27">
        <w:rPr>
          <w:rFonts w:ascii="Times New Roman" w:hAnsi="Times New Roman"/>
          <w:szCs w:val="28"/>
        </w:rPr>
        <w:t>Статус Игрока Российской Федерации Баскетбола (утв. Исполкомом РФБ 22 июля 2004 г.). П. 4.2</w:t>
      </w:r>
    </w:p>
  </w:footnote>
  <w:footnote w:id="41">
    <w:p w14:paraId="6D3D1DE8" w14:textId="77777777" w:rsidR="007C4D35" w:rsidRPr="00C41C27" w:rsidRDefault="007C4D35" w:rsidP="00C41C27">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sidRPr="00C41C27">
        <w:rPr>
          <w:rFonts w:ascii="Times New Roman" w:hAnsi="Times New Roman"/>
        </w:rPr>
        <w:t xml:space="preserve">Алексеев С.В. Указ. соч. С.142 </w:t>
      </w:r>
    </w:p>
  </w:footnote>
  <w:footnote w:id="42">
    <w:p w14:paraId="5CB14517" w14:textId="77777777" w:rsidR="007C4D35" w:rsidRPr="00C41C27" w:rsidRDefault="007C4D35" w:rsidP="00C41C27">
      <w:pPr>
        <w:pStyle w:val="a3"/>
        <w:jc w:val="both"/>
        <w:rPr>
          <w:rFonts w:ascii="Times New Roman" w:hAnsi="Times New Roman"/>
        </w:rPr>
      </w:pPr>
      <w:r w:rsidRPr="00C41C27">
        <w:rPr>
          <w:rStyle w:val="a5"/>
          <w:rFonts w:ascii="Times New Roman" w:hAnsi="Times New Roman"/>
        </w:rPr>
        <w:footnoteRef/>
      </w:r>
      <w:r w:rsidRPr="00C41C27">
        <w:rPr>
          <w:rFonts w:ascii="Times New Roman" w:hAnsi="Times New Roman"/>
        </w:rPr>
        <w:t xml:space="preserve"> </w:t>
      </w:r>
      <w:r w:rsidRPr="00C41C27">
        <w:rPr>
          <w:rStyle w:val="a9"/>
          <w:rFonts w:ascii="Times New Roman" w:hAnsi="Times New Roman"/>
          <w:bCs/>
          <w:i w:val="0"/>
          <w:shd w:val="clear" w:color="auto" w:fill="FFFFFF"/>
        </w:rPr>
        <w:t>Зайцев</w:t>
      </w:r>
      <w:r w:rsidRPr="00C41C27">
        <w:rPr>
          <w:rFonts w:ascii="Times New Roman" w:hAnsi="Times New Roman"/>
          <w:i/>
          <w:shd w:val="clear" w:color="auto" w:fill="FFFFFF"/>
        </w:rPr>
        <w:t xml:space="preserve"> </w:t>
      </w:r>
      <w:r w:rsidRPr="00C41C27">
        <w:rPr>
          <w:rStyle w:val="a9"/>
          <w:rFonts w:ascii="Times New Roman" w:hAnsi="Times New Roman"/>
          <w:bCs/>
          <w:i w:val="0"/>
          <w:shd w:val="clear" w:color="auto" w:fill="FFFFFF"/>
        </w:rPr>
        <w:t>Ю.В.</w:t>
      </w:r>
      <w:r w:rsidRPr="00C41C27">
        <w:rPr>
          <w:rStyle w:val="apple-converted-space"/>
          <w:rFonts w:ascii="Times New Roman" w:hAnsi="Times New Roman"/>
          <w:i/>
          <w:shd w:val="clear" w:color="auto" w:fill="FFFFFF"/>
        </w:rPr>
        <w:t> </w:t>
      </w:r>
      <w:r w:rsidRPr="00C41C27">
        <w:rPr>
          <w:rStyle w:val="a9"/>
          <w:rFonts w:ascii="Times New Roman" w:hAnsi="Times New Roman"/>
          <w:bCs/>
          <w:i w:val="0"/>
          <w:shd w:val="clear" w:color="auto" w:fill="FFFFFF"/>
        </w:rPr>
        <w:t xml:space="preserve">Правовая природа переходов спортсменов </w:t>
      </w:r>
      <w:r w:rsidRPr="00C41C27">
        <w:rPr>
          <w:rFonts w:ascii="Times New Roman" w:hAnsi="Times New Roman"/>
          <w:i/>
          <w:shd w:val="clear" w:color="auto" w:fill="FFFFFF"/>
        </w:rPr>
        <w:t xml:space="preserve">// </w:t>
      </w:r>
      <w:r w:rsidRPr="00C41C27">
        <w:rPr>
          <w:rStyle w:val="a9"/>
          <w:rFonts w:ascii="Times New Roman" w:hAnsi="Times New Roman"/>
          <w:bCs/>
          <w:i w:val="0"/>
          <w:shd w:val="clear" w:color="auto" w:fill="FFFFFF"/>
        </w:rPr>
        <w:t>Спорт</w:t>
      </w:r>
      <w:r>
        <w:rPr>
          <w:rStyle w:val="a9"/>
          <w:rFonts w:ascii="Times New Roman" w:hAnsi="Times New Roman"/>
          <w:bCs/>
          <w:i w:val="0"/>
          <w:shd w:val="clear" w:color="auto" w:fill="FFFFFF"/>
        </w:rPr>
        <w:t>: э</w:t>
      </w:r>
      <w:r w:rsidRPr="00C41C27">
        <w:rPr>
          <w:rStyle w:val="a9"/>
          <w:rFonts w:ascii="Times New Roman" w:hAnsi="Times New Roman"/>
          <w:bCs/>
          <w:i w:val="0"/>
          <w:shd w:val="clear" w:color="auto" w:fill="FFFFFF"/>
        </w:rPr>
        <w:t>кономика</w:t>
      </w:r>
      <w:r w:rsidRPr="00C41C27">
        <w:rPr>
          <w:rFonts w:ascii="Times New Roman" w:hAnsi="Times New Roman"/>
          <w:i/>
          <w:shd w:val="clear" w:color="auto" w:fill="FFFFFF"/>
        </w:rPr>
        <w:t xml:space="preserve">, </w:t>
      </w:r>
      <w:r w:rsidRPr="00C41C27">
        <w:rPr>
          <w:rStyle w:val="a9"/>
          <w:rFonts w:ascii="Times New Roman" w:hAnsi="Times New Roman"/>
          <w:bCs/>
          <w:i w:val="0"/>
          <w:shd w:val="clear" w:color="auto" w:fill="FFFFFF"/>
        </w:rPr>
        <w:t>право</w:t>
      </w:r>
      <w:r w:rsidRPr="00C41C27">
        <w:rPr>
          <w:rFonts w:ascii="Times New Roman" w:hAnsi="Times New Roman"/>
          <w:i/>
          <w:shd w:val="clear" w:color="auto" w:fill="FFFFFF"/>
        </w:rPr>
        <w:t>,</w:t>
      </w:r>
      <w:r w:rsidRPr="00C41C27">
        <w:rPr>
          <w:rStyle w:val="apple-converted-space"/>
          <w:rFonts w:ascii="Times New Roman" w:hAnsi="Times New Roman"/>
          <w:i/>
          <w:shd w:val="clear" w:color="auto" w:fill="FFFFFF"/>
        </w:rPr>
        <w:t> </w:t>
      </w:r>
      <w:r w:rsidRPr="00C41C27">
        <w:rPr>
          <w:rStyle w:val="a9"/>
          <w:rFonts w:ascii="Times New Roman" w:hAnsi="Times New Roman"/>
          <w:bCs/>
          <w:i w:val="0"/>
          <w:shd w:val="clear" w:color="auto" w:fill="FFFFFF"/>
        </w:rPr>
        <w:t>управление</w:t>
      </w:r>
      <w:r w:rsidRPr="00C41C27">
        <w:rPr>
          <w:rFonts w:ascii="Times New Roman" w:hAnsi="Times New Roman"/>
          <w:i/>
          <w:shd w:val="clear" w:color="auto" w:fill="FFFFFF"/>
        </w:rPr>
        <w:t>.</w:t>
      </w:r>
      <w:r>
        <w:rPr>
          <w:rStyle w:val="apple-converted-space"/>
          <w:rFonts w:ascii="Times New Roman" w:hAnsi="Times New Roman"/>
          <w:shd w:val="clear" w:color="auto" w:fill="FFFFFF"/>
        </w:rPr>
        <w:t xml:space="preserve"> </w:t>
      </w:r>
      <w:r w:rsidRPr="00C41C27">
        <w:rPr>
          <w:rStyle w:val="a9"/>
          <w:rFonts w:ascii="Times New Roman" w:hAnsi="Times New Roman"/>
          <w:bCs/>
          <w:i w:val="0"/>
          <w:shd w:val="clear" w:color="auto" w:fill="FFFFFF"/>
        </w:rPr>
        <w:t>2009</w:t>
      </w:r>
      <w:r w:rsidRPr="00C41C27">
        <w:rPr>
          <w:rFonts w:ascii="Times New Roman" w:hAnsi="Times New Roman"/>
          <w:i/>
          <w:shd w:val="clear" w:color="auto" w:fill="FFFFFF"/>
        </w:rPr>
        <w:t>.</w:t>
      </w:r>
      <w:r w:rsidRPr="00C41C27">
        <w:rPr>
          <w:rStyle w:val="apple-converted-space"/>
          <w:rFonts w:ascii="Times New Roman" w:hAnsi="Times New Roman"/>
          <w:i/>
          <w:shd w:val="clear" w:color="auto" w:fill="FFFFFF"/>
        </w:rPr>
        <w:t> </w:t>
      </w:r>
      <w:r w:rsidRPr="00C41C27">
        <w:rPr>
          <w:rStyle w:val="a9"/>
          <w:rFonts w:ascii="Times New Roman" w:hAnsi="Times New Roman"/>
          <w:bCs/>
          <w:i w:val="0"/>
          <w:shd w:val="clear" w:color="auto" w:fill="FFFFFF"/>
        </w:rPr>
        <w:t>№ 4</w:t>
      </w:r>
      <w:r w:rsidRPr="00C41C27">
        <w:rPr>
          <w:rFonts w:ascii="Times New Roman" w:hAnsi="Times New Roman"/>
          <w:i/>
          <w:shd w:val="clear" w:color="auto" w:fill="FFFFFF"/>
        </w:rPr>
        <w:t>.</w:t>
      </w:r>
      <w:r>
        <w:rPr>
          <w:rFonts w:ascii="Times New Roman" w:hAnsi="Times New Roman"/>
          <w:shd w:val="clear" w:color="auto" w:fill="FFFFFF"/>
        </w:rPr>
        <w:t xml:space="preserve"> </w:t>
      </w:r>
      <w:r w:rsidRPr="00C41C27">
        <w:rPr>
          <w:rFonts w:ascii="Times New Roman" w:hAnsi="Times New Roman"/>
          <w:shd w:val="clear" w:color="auto" w:fill="FFFFFF"/>
        </w:rPr>
        <w:t>С.18-24.</w:t>
      </w:r>
    </w:p>
  </w:footnote>
  <w:footnote w:id="43">
    <w:p w14:paraId="17B46E48" w14:textId="77777777" w:rsidR="007C4D35" w:rsidRPr="00AF4F3E" w:rsidRDefault="007C4D35" w:rsidP="00C41C27">
      <w:pPr>
        <w:pStyle w:val="a3"/>
        <w:rPr>
          <w:rFonts w:ascii="Times New Roman" w:hAnsi="Times New Roman"/>
        </w:rPr>
      </w:pPr>
      <w:r w:rsidRPr="00C41C27">
        <w:rPr>
          <w:rStyle w:val="a5"/>
          <w:rFonts w:ascii="Times New Roman" w:hAnsi="Times New Roman"/>
        </w:rPr>
        <w:footnoteRef/>
      </w:r>
      <w:r w:rsidRPr="00C41C27">
        <w:rPr>
          <w:rFonts w:ascii="Times New Roman" w:hAnsi="Times New Roman"/>
        </w:rPr>
        <w:t xml:space="preserve"> Типовая форма </w:t>
      </w:r>
      <w:proofErr w:type="spellStart"/>
      <w:r w:rsidRPr="00C41C27">
        <w:rPr>
          <w:rFonts w:ascii="Times New Roman" w:hAnsi="Times New Roman"/>
        </w:rPr>
        <w:t>трансферного</w:t>
      </w:r>
      <w:proofErr w:type="spellEnd"/>
      <w:r w:rsidRPr="00C41C27">
        <w:rPr>
          <w:rFonts w:ascii="Times New Roman" w:hAnsi="Times New Roman"/>
        </w:rPr>
        <w:t xml:space="preserve"> контракта о переходе футболиста. Приложение №5 к Регламенту РФС по статусу и переходам (трансферам) футболистов (утв. Исполкомом РФС 05 марта 2011 г.).</w:t>
      </w:r>
      <w:r w:rsidRPr="002A655F">
        <w:rPr>
          <w:rFonts w:ascii="Times New Roman" w:hAnsi="Times New Roman"/>
        </w:rPr>
        <w:t xml:space="preserve"> </w:t>
      </w:r>
    </w:p>
  </w:footnote>
  <w:footnote w:id="44">
    <w:p w14:paraId="7FF77B59" w14:textId="77777777" w:rsidR="007C4D35" w:rsidRPr="00C41C27" w:rsidRDefault="007C4D35" w:rsidP="00C41C27">
      <w:pPr>
        <w:pStyle w:val="a3"/>
        <w:jc w:val="both"/>
        <w:rPr>
          <w:rFonts w:ascii="Times New Roman" w:hAnsi="Times New Roman"/>
        </w:rPr>
      </w:pPr>
      <w:r w:rsidRPr="00AF4F3E">
        <w:rPr>
          <w:rStyle w:val="a5"/>
          <w:rFonts w:ascii="Times New Roman" w:hAnsi="Times New Roman"/>
        </w:rPr>
        <w:footnoteRef/>
      </w:r>
      <w:r>
        <w:rPr>
          <w:rFonts w:ascii="Times New Roman" w:hAnsi="Times New Roman"/>
          <w:sz w:val="28"/>
          <w:szCs w:val="28"/>
          <w:shd w:val="clear" w:color="auto" w:fill="FFFFFF"/>
        </w:rPr>
        <w:t xml:space="preserve"> </w:t>
      </w:r>
      <w:r w:rsidRPr="00C41C27">
        <w:rPr>
          <w:rFonts w:ascii="Times New Roman" w:hAnsi="Times New Roman"/>
          <w:shd w:val="clear" w:color="auto" w:fill="FFFFFF"/>
        </w:rPr>
        <w:t xml:space="preserve">Горлова, Д.В. Правовая природа перехода (трансфера) спортсмена-профессионала по футболу. // Спорт: экономика, право, управление. </w:t>
      </w:r>
      <w:r>
        <w:rPr>
          <w:rFonts w:ascii="Times New Roman" w:hAnsi="Times New Roman"/>
          <w:shd w:val="clear" w:color="auto" w:fill="FFFFFF"/>
        </w:rPr>
        <w:t xml:space="preserve">2005. </w:t>
      </w:r>
      <w:r w:rsidRPr="00C41C27">
        <w:rPr>
          <w:rFonts w:ascii="Times New Roman" w:hAnsi="Times New Roman"/>
          <w:shd w:val="clear" w:color="auto" w:fill="FFFFFF"/>
        </w:rPr>
        <w:t>№ 4. С. 18-23.</w:t>
      </w:r>
    </w:p>
  </w:footnote>
  <w:footnote w:id="45">
    <w:p w14:paraId="5443F234" w14:textId="77777777" w:rsidR="007C4D35" w:rsidRPr="00C41C27" w:rsidRDefault="007C4D35" w:rsidP="00C41C27">
      <w:pPr>
        <w:pStyle w:val="a3"/>
        <w:rPr>
          <w:rFonts w:ascii="Times New Roman" w:hAnsi="Times New Roman"/>
        </w:rPr>
      </w:pPr>
      <w:r w:rsidRPr="00C41C27">
        <w:rPr>
          <w:rStyle w:val="a5"/>
          <w:rFonts w:ascii="Times New Roman" w:hAnsi="Times New Roman"/>
        </w:rPr>
        <w:footnoteRef/>
      </w:r>
      <w:r w:rsidRPr="00C41C27">
        <w:rPr>
          <w:rFonts w:ascii="Times New Roman" w:hAnsi="Times New Roman"/>
        </w:rPr>
        <w:t xml:space="preserve"> Регламент РФС по статусу и переходам (трансферам) футболистов (утв.</w:t>
      </w:r>
      <w:r>
        <w:rPr>
          <w:rFonts w:ascii="Times New Roman" w:hAnsi="Times New Roman"/>
        </w:rPr>
        <w:t xml:space="preserve"> Исполкомом РФС 05.03.2011</w:t>
      </w:r>
      <w:r w:rsidRPr="00C41C27">
        <w:rPr>
          <w:rFonts w:ascii="Times New Roman" w:hAnsi="Times New Roman"/>
        </w:rPr>
        <w:t xml:space="preserve">). п.1 ст. 13 </w:t>
      </w:r>
    </w:p>
  </w:footnote>
  <w:footnote w:id="46">
    <w:p w14:paraId="4DAF8BE2" w14:textId="77777777" w:rsidR="007C4D35" w:rsidRPr="00C41C27" w:rsidRDefault="007C4D35" w:rsidP="00C41C27">
      <w:pPr>
        <w:pStyle w:val="a3"/>
        <w:rPr>
          <w:rFonts w:ascii="Times New Roman" w:hAnsi="Times New Roman"/>
        </w:rPr>
      </w:pPr>
      <w:r w:rsidRPr="00C41C27">
        <w:rPr>
          <w:rStyle w:val="a5"/>
          <w:rFonts w:ascii="Times New Roman" w:hAnsi="Times New Roman"/>
        </w:rPr>
        <w:footnoteRef/>
      </w:r>
      <w:r w:rsidRPr="00C41C27">
        <w:rPr>
          <w:rFonts w:ascii="Times New Roman" w:hAnsi="Times New Roman"/>
        </w:rPr>
        <w:t xml:space="preserve"> Система «</w:t>
      </w:r>
      <w:proofErr w:type="spellStart"/>
      <w:r w:rsidRPr="00C41C27">
        <w:rPr>
          <w:rFonts w:ascii="Times New Roman" w:hAnsi="Times New Roman"/>
        </w:rPr>
        <w:t>драфта</w:t>
      </w:r>
      <w:proofErr w:type="spellEnd"/>
      <w:r w:rsidRPr="00C41C27">
        <w:rPr>
          <w:rFonts w:ascii="Times New Roman" w:hAnsi="Times New Roman"/>
        </w:rPr>
        <w:t xml:space="preserve">» (от англ. </w:t>
      </w:r>
      <w:r w:rsidRPr="00C41C27">
        <w:rPr>
          <w:rFonts w:ascii="Times New Roman" w:hAnsi="Times New Roman"/>
          <w:lang w:val="en-US"/>
        </w:rPr>
        <w:t>draft</w:t>
      </w:r>
      <w:r>
        <w:rPr>
          <w:rFonts w:ascii="Times New Roman" w:hAnsi="Times New Roman"/>
        </w:rPr>
        <w:t xml:space="preserve"> – «проект», «черновик») по выбору профессиональными спортивными клубами игроков и получение ими эксклюзивного права на заключение контракта с выбранным игроком в будущем. Распространена в</w:t>
      </w:r>
      <w:r w:rsidRPr="00C41C27">
        <w:rPr>
          <w:rFonts w:ascii="Times New Roman" w:hAnsi="Times New Roman"/>
        </w:rPr>
        <w:t xml:space="preserve"> профессиональном хоккее,  баскетболе, аме</w:t>
      </w:r>
      <w:r>
        <w:rPr>
          <w:rFonts w:ascii="Times New Roman" w:hAnsi="Times New Roman"/>
        </w:rPr>
        <w:t xml:space="preserve">риканском футболе и бейсболе, </w:t>
      </w:r>
      <w:r w:rsidRPr="00C41C27">
        <w:rPr>
          <w:rFonts w:ascii="Times New Roman" w:hAnsi="Times New Roman"/>
        </w:rPr>
        <w:t>преимущественно на территории Северной Америки.</w:t>
      </w:r>
    </w:p>
  </w:footnote>
  <w:footnote w:id="47">
    <w:p w14:paraId="62963285" w14:textId="77777777" w:rsidR="007C4D35" w:rsidRPr="00AF4F3E" w:rsidRDefault="007C4D35" w:rsidP="00C41C27">
      <w:pPr>
        <w:pStyle w:val="a3"/>
        <w:rPr>
          <w:rFonts w:ascii="Times New Roman" w:hAnsi="Times New Roman"/>
        </w:rPr>
      </w:pPr>
      <w:r w:rsidRPr="00C41C27">
        <w:rPr>
          <w:rStyle w:val="a5"/>
          <w:rFonts w:ascii="Times New Roman" w:hAnsi="Times New Roman"/>
        </w:rPr>
        <w:footnoteRef/>
      </w:r>
      <w:r w:rsidRPr="00C41C27">
        <w:rPr>
          <w:rFonts w:ascii="Times New Roman" w:hAnsi="Times New Roman"/>
        </w:rPr>
        <w:t xml:space="preserve"> Регламент РФС по статусу и переходам (трансферам) футболистов</w:t>
      </w:r>
      <w:r w:rsidRPr="002A655F">
        <w:rPr>
          <w:rFonts w:ascii="Times New Roman" w:hAnsi="Times New Roman"/>
        </w:rPr>
        <w:t xml:space="preserve"> (утв. Исполкомом РФС </w:t>
      </w:r>
      <w:r>
        <w:rPr>
          <w:rFonts w:ascii="Times New Roman" w:hAnsi="Times New Roman"/>
        </w:rPr>
        <w:t xml:space="preserve">05.03.2011). </w:t>
      </w:r>
      <w:r w:rsidRPr="002A655F">
        <w:rPr>
          <w:rFonts w:ascii="Times New Roman" w:hAnsi="Times New Roman"/>
        </w:rPr>
        <w:t>Ст.</w:t>
      </w:r>
      <w:r>
        <w:rPr>
          <w:rFonts w:ascii="Times New Roman" w:hAnsi="Times New Roman"/>
        </w:rPr>
        <w:t>18</w:t>
      </w:r>
    </w:p>
  </w:footnote>
  <w:footnote w:id="48">
    <w:p w14:paraId="371CF4DB"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sidRPr="00C91359">
        <w:rPr>
          <w:rFonts w:ascii="Times New Roman" w:hAnsi="Times New Roman"/>
        </w:rPr>
        <w:t>Правовой регламент КХЛ (утв. Правлением КХЛ 19 августа 2014 г.).</w:t>
      </w:r>
      <w:r w:rsidRPr="00AF4F3E">
        <w:rPr>
          <w:rFonts w:ascii="Times New Roman" w:hAnsi="Times New Roman"/>
        </w:rPr>
        <w:t xml:space="preserve"> п.19 ст.16 </w:t>
      </w:r>
    </w:p>
  </w:footnote>
  <w:footnote w:id="49">
    <w:p w14:paraId="6CEA358C"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Например, заработная плата профессионального хоккеиста </w:t>
      </w:r>
      <w:proofErr w:type="spellStart"/>
      <w:r w:rsidRPr="00AF4F3E">
        <w:rPr>
          <w:rFonts w:ascii="Times New Roman" w:hAnsi="Times New Roman"/>
        </w:rPr>
        <w:t>И.Ковальчука</w:t>
      </w:r>
      <w:proofErr w:type="spellEnd"/>
      <w:r w:rsidRPr="00AF4F3E">
        <w:rPr>
          <w:rFonts w:ascii="Times New Roman" w:hAnsi="Times New Roman"/>
        </w:rPr>
        <w:t xml:space="preserve"> за сезон КХЛ 2016/2017 </w:t>
      </w:r>
      <w:r>
        <w:rPr>
          <w:rFonts w:ascii="Times New Roman" w:hAnsi="Times New Roman"/>
        </w:rPr>
        <w:t>продолжительностью 9 неполных месяцев</w:t>
      </w:r>
      <w:r w:rsidRPr="00AF4F3E">
        <w:rPr>
          <w:rFonts w:ascii="Times New Roman" w:hAnsi="Times New Roman"/>
        </w:rPr>
        <w:t xml:space="preserve"> составляет 330 миллионов рублей </w:t>
      </w:r>
      <w:r>
        <w:rPr>
          <w:rFonts w:ascii="Times New Roman" w:hAnsi="Times New Roman"/>
          <w:lang w:val="en-US"/>
        </w:rPr>
        <w:t>URL</w:t>
      </w:r>
      <w:r w:rsidRPr="00C41C27">
        <w:rPr>
          <w:rFonts w:ascii="Times New Roman" w:hAnsi="Times New Roman"/>
        </w:rPr>
        <w:t>:</w:t>
      </w:r>
      <w:hyperlink r:id="rId1" w:history="1">
        <w:r w:rsidRPr="00AF4F3E">
          <w:rPr>
            <w:rStyle w:val="aa"/>
            <w:rFonts w:ascii="Times New Roman" w:hAnsi="Times New Roman"/>
            <w:color w:val="auto"/>
          </w:rPr>
          <w:t>http://inoprokhl.ru/zarplatyi-igrokov-khl</w:t>
        </w:r>
      </w:hyperlink>
    </w:p>
  </w:footnote>
  <w:footnote w:id="50">
    <w:p w14:paraId="70151A57"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Алексеев С.В. </w:t>
      </w:r>
      <w:r>
        <w:rPr>
          <w:rFonts w:ascii="Times New Roman" w:hAnsi="Times New Roman"/>
        </w:rPr>
        <w:t>Указ. соч.С.128</w:t>
      </w:r>
    </w:p>
  </w:footnote>
  <w:footnote w:id="51">
    <w:p w14:paraId="74A07DC1" w14:textId="77777777" w:rsidR="007C4D35" w:rsidRPr="00AE548D" w:rsidRDefault="007C4D35" w:rsidP="00AE548D">
      <w:pPr>
        <w:pStyle w:val="a3"/>
        <w:rPr>
          <w:rFonts w:ascii="Times New Roman" w:hAnsi="Times New Roman"/>
        </w:rPr>
      </w:pPr>
      <w:r w:rsidRPr="00AE548D">
        <w:rPr>
          <w:rStyle w:val="a5"/>
          <w:rFonts w:ascii="Times New Roman" w:hAnsi="Times New Roman"/>
        </w:rPr>
        <w:footnoteRef/>
      </w:r>
      <w:r w:rsidRPr="00AE548D">
        <w:rPr>
          <w:rFonts w:ascii="Times New Roman" w:hAnsi="Times New Roman"/>
        </w:rPr>
        <w:t xml:space="preserve"> За исключением положения о возмещении затрат, связанных с обучением работника (ст.249 ТК РФ) </w:t>
      </w:r>
    </w:p>
  </w:footnote>
  <w:footnote w:id="52">
    <w:p w14:paraId="4C054295" w14:textId="77777777" w:rsidR="007C4D35" w:rsidRPr="00AE548D" w:rsidRDefault="007C4D35" w:rsidP="00AE548D">
      <w:pPr>
        <w:pStyle w:val="a3"/>
        <w:jc w:val="both"/>
        <w:rPr>
          <w:rFonts w:ascii="Times New Roman" w:hAnsi="Times New Roman"/>
        </w:rPr>
      </w:pPr>
      <w:r w:rsidRPr="00AE548D">
        <w:rPr>
          <w:rStyle w:val="a5"/>
          <w:rFonts w:ascii="Times New Roman" w:hAnsi="Times New Roman"/>
        </w:rPr>
        <w:footnoteRef/>
      </w:r>
      <w:r w:rsidRPr="00AE548D">
        <w:rPr>
          <w:rStyle w:val="addmd"/>
          <w:rFonts w:ascii="Times New Roman" w:hAnsi="Times New Roman"/>
          <w:shd w:val="clear" w:color="auto" w:fill="FFFFFF"/>
        </w:rPr>
        <w:t xml:space="preserve">Шевченко О.А., Сулейманова Ф.О., </w:t>
      </w:r>
      <w:proofErr w:type="spellStart"/>
      <w:r w:rsidRPr="00AE548D">
        <w:rPr>
          <w:rStyle w:val="addmd"/>
          <w:rFonts w:ascii="Times New Roman" w:hAnsi="Times New Roman"/>
          <w:shd w:val="clear" w:color="auto" w:fill="FFFFFF"/>
        </w:rPr>
        <w:t>Шония</w:t>
      </w:r>
      <w:proofErr w:type="spellEnd"/>
      <w:r w:rsidRPr="00AE548D">
        <w:rPr>
          <w:rStyle w:val="addmd"/>
          <w:rFonts w:ascii="Times New Roman" w:hAnsi="Times New Roman"/>
          <w:shd w:val="clear" w:color="auto" w:fill="FFFFFF"/>
        </w:rPr>
        <w:t xml:space="preserve"> Г.В., Кудряшова С.Н.</w:t>
      </w:r>
      <w:r w:rsidRPr="00AE548D">
        <w:rPr>
          <w:rFonts w:ascii="Times New Roman" w:hAnsi="Times New Roman"/>
        </w:rPr>
        <w:t xml:space="preserve"> Комментарий к Трудово</w:t>
      </w:r>
      <w:r>
        <w:rPr>
          <w:rFonts w:ascii="Times New Roman" w:hAnsi="Times New Roman"/>
        </w:rPr>
        <w:t>му кодексу Российской Федерации</w:t>
      </w:r>
      <w:r w:rsidRPr="00AE548D">
        <w:rPr>
          <w:rFonts w:ascii="Times New Roman" w:hAnsi="Times New Roman"/>
        </w:rPr>
        <w:t>:</w:t>
      </w:r>
      <w:r>
        <w:rPr>
          <w:rFonts w:ascii="Times New Roman" w:hAnsi="Times New Roman"/>
        </w:rPr>
        <w:t xml:space="preserve"> (постатейный). </w:t>
      </w:r>
      <w:r w:rsidRPr="00AE548D">
        <w:rPr>
          <w:rFonts w:ascii="Times New Roman" w:hAnsi="Times New Roman"/>
        </w:rPr>
        <w:t>М.</w:t>
      </w:r>
      <w:r>
        <w:rPr>
          <w:rFonts w:ascii="Times New Roman" w:hAnsi="Times New Roman"/>
        </w:rPr>
        <w:t>,</w:t>
      </w:r>
      <w:r w:rsidRPr="00AE548D">
        <w:rPr>
          <w:rFonts w:ascii="Times New Roman" w:hAnsi="Times New Roman"/>
        </w:rPr>
        <w:t xml:space="preserve"> 2016.</w:t>
      </w:r>
      <w:r>
        <w:rPr>
          <w:rFonts w:ascii="Times New Roman" w:hAnsi="Times New Roman"/>
        </w:rPr>
        <w:t xml:space="preserve"> </w:t>
      </w:r>
      <w:r w:rsidRPr="00AE548D">
        <w:rPr>
          <w:rFonts w:ascii="Times New Roman" w:hAnsi="Times New Roman"/>
        </w:rPr>
        <w:t>800 с.</w:t>
      </w:r>
      <w:r>
        <w:rPr>
          <w:rFonts w:ascii="Times New Roman" w:hAnsi="Times New Roman"/>
        </w:rPr>
        <w:t xml:space="preserve"> Комм. к ст. 348</w:t>
      </w:r>
      <w:r>
        <w:rPr>
          <w:rFonts w:ascii="Times New Roman" w:hAnsi="Times New Roman"/>
          <w:vertAlign w:val="superscript"/>
        </w:rPr>
        <w:t>12</w:t>
      </w:r>
      <w:r>
        <w:rPr>
          <w:rFonts w:ascii="Times New Roman" w:hAnsi="Times New Roman"/>
        </w:rPr>
        <w:t xml:space="preserve"> ТК РФ.</w:t>
      </w:r>
    </w:p>
  </w:footnote>
  <w:footnote w:id="53">
    <w:p w14:paraId="00D83682" w14:textId="77777777" w:rsidR="007C4D35" w:rsidRPr="00AE548D" w:rsidRDefault="007C4D35" w:rsidP="00AE548D">
      <w:pPr>
        <w:pStyle w:val="a3"/>
        <w:jc w:val="both"/>
        <w:rPr>
          <w:rFonts w:ascii="Times New Roman" w:hAnsi="Times New Roman"/>
          <w:szCs w:val="28"/>
        </w:rPr>
      </w:pPr>
      <w:r w:rsidRPr="00AE548D">
        <w:rPr>
          <w:rStyle w:val="a5"/>
          <w:rFonts w:ascii="Times New Roman" w:hAnsi="Times New Roman"/>
        </w:rPr>
        <w:footnoteRef/>
      </w:r>
      <w:proofErr w:type="spellStart"/>
      <w:r w:rsidRPr="00AE548D">
        <w:rPr>
          <w:rFonts w:ascii="Times New Roman" w:hAnsi="Times New Roman"/>
          <w:color w:val="000000"/>
          <w:szCs w:val="27"/>
          <w:shd w:val="clear" w:color="auto" w:fill="FFFFFF"/>
        </w:rPr>
        <w:t>Прокопец</w:t>
      </w:r>
      <w:proofErr w:type="spellEnd"/>
      <w:r w:rsidRPr="00AE548D">
        <w:rPr>
          <w:rFonts w:ascii="Times New Roman" w:hAnsi="Times New Roman"/>
          <w:color w:val="000000"/>
          <w:szCs w:val="27"/>
          <w:shd w:val="clear" w:color="auto" w:fill="FFFFFF"/>
        </w:rPr>
        <w:t xml:space="preserve"> М. А. Последствия одностороннего расторжения трудового договора футболиста с клубом без обоснованной причины после дела </w:t>
      </w:r>
      <w:proofErr w:type="spellStart"/>
      <w:r w:rsidRPr="00AE548D">
        <w:rPr>
          <w:rFonts w:ascii="Times New Roman" w:hAnsi="Times New Roman"/>
          <w:color w:val="000000"/>
          <w:szCs w:val="27"/>
          <w:shd w:val="clear" w:color="auto" w:fill="FFFFFF"/>
        </w:rPr>
        <w:t>Матузалема</w:t>
      </w:r>
      <w:proofErr w:type="spellEnd"/>
      <w:r w:rsidRPr="00AE548D">
        <w:rPr>
          <w:rFonts w:ascii="Times New Roman" w:hAnsi="Times New Roman"/>
          <w:color w:val="000000"/>
          <w:szCs w:val="27"/>
          <w:shd w:val="clear" w:color="auto" w:fill="FFFFFF"/>
        </w:rPr>
        <w:t xml:space="preserve"> // Спортивное право России: перспективы развития : материалы Четвертой Международной научно-практической конференции</w:t>
      </w:r>
      <w:r>
        <w:rPr>
          <w:rFonts w:ascii="Times New Roman" w:hAnsi="Times New Roman"/>
          <w:color w:val="000000"/>
          <w:szCs w:val="27"/>
          <w:shd w:val="clear" w:color="auto" w:fill="FFFFFF"/>
        </w:rPr>
        <w:t>.</w:t>
      </w:r>
      <w:r w:rsidRPr="00AE548D">
        <w:rPr>
          <w:rFonts w:ascii="Times New Roman" w:hAnsi="Times New Roman"/>
          <w:color w:val="000000"/>
          <w:szCs w:val="27"/>
          <w:shd w:val="clear" w:color="auto" w:fill="FFFFFF"/>
        </w:rPr>
        <w:t xml:space="preserve"> </w:t>
      </w:r>
      <w:r>
        <w:rPr>
          <w:rFonts w:ascii="Times New Roman" w:hAnsi="Times New Roman"/>
          <w:color w:val="000000"/>
          <w:szCs w:val="27"/>
          <w:shd w:val="clear" w:color="auto" w:fill="FFFFFF"/>
        </w:rPr>
        <w:t xml:space="preserve">М., 2010. </w:t>
      </w:r>
      <w:r w:rsidRPr="00AE548D">
        <w:rPr>
          <w:rFonts w:ascii="Times New Roman" w:hAnsi="Times New Roman"/>
          <w:color w:val="000000"/>
          <w:szCs w:val="27"/>
          <w:shd w:val="clear" w:color="auto" w:fill="FFFFFF"/>
        </w:rPr>
        <w:t>С. 47-49.</w:t>
      </w:r>
    </w:p>
    <w:p w14:paraId="01AFCDAE" w14:textId="77777777" w:rsidR="007C4D35" w:rsidRPr="00AF4F3E" w:rsidRDefault="007C4D35" w:rsidP="00AE548D">
      <w:pPr>
        <w:pStyle w:val="1"/>
        <w:shd w:val="clear" w:color="auto" w:fill="FFFFFF"/>
        <w:spacing w:before="0" w:beforeAutospacing="0" w:after="0" w:afterAutospacing="0"/>
        <w:textAlignment w:val="baseline"/>
        <w:rPr>
          <w:b w:val="0"/>
          <w:sz w:val="20"/>
          <w:szCs w:val="20"/>
        </w:rPr>
      </w:pPr>
    </w:p>
  </w:footnote>
  <w:footnote w:id="54">
    <w:p w14:paraId="50724562" w14:textId="77777777" w:rsidR="007C4D35" w:rsidRPr="00AF4F3E" w:rsidRDefault="007C4D35" w:rsidP="00AE548D">
      <w:pPr>
        <w:pStyle w:val="a3"/>
        <w:jc w:val="both"/>
        <w:rPr>
          <w:rFonts w:ascii="Times New Roman" w:hAnsi="Times New Roman"/>
        </w:rPr>
      </w:pPr>
      <w:r w:rsidRPr="00AE548D">
        <w:rPr>
          <w:rStyle w:val="a5"/>
          <w:rFonts w:ascii="Times New Roman" w:hAnsi="Times New Roman"/>
        </w:rPr>
        <w:footnoteRef/>
      </w:r>
      <w:r>
        <w:rPr>
          <w:rFonts w:ascii="Times New Roman" w:hAnsi="Times New Roman"/>
        </w:rPr>
        <w:t xml:space="preserve"> </w:t>
      </w:r>
      <w:r w:rsidRPr="00AE548D">
        <w:rPr>
          <w:rFonts w:ascii="Times New Roman" w:hAnsi="Times New Roman"/>
        </w:rPr>
        <w:t xml:space="preserve">Гусов К.Н., </w:t>
      </w:r>
      <w:proofErr w:type="spellStart"/>
      <w:r w:rsidRPr="00AE548D">
        <w:rPr>
          <w:rFonts w:ascii="Times New Roman" w:hAnsi="Times New Roman"/>
        </w:rPr>
        <w:t>Циндяйкина</w:t>
      </w:r>
      <w:proofErr w:type="spellEnd"/>
      <w:r w:rsidRPr="00AE548D">
        <w:rPr>
          <w:rFonts w:ascii="Times New Roman" w:hAnsi="Times New Roman"/>
        </w:rPr>
        <w:t xml:space="preserve"> Е.П., </w:t>
      </w:r>
      <w:proofErr w:type="spellStart"/>
      <w:r w:rsidRPr="00AE548D">
        <w:rPr>
          <w:rFonts w:ascii="Times New Roman" w:hAnsi="Times New Roman"/>
        </w:rPr>
        <w:t>Цыпкина</w:t>
      </w:r>
      <w:proofErr w:type="spellEnd"/>
      <w:r w:rsidRPr="00AE548D">
        <w:rPr>
          <w:rFonts w:ascii="Times New Roman" w:hAnsi="Times New Roman"/>
        </w:rPr>
        <w:t xml:space="preserve"> И.С. Особенности трудового договора с отдельными категориями</w:t>
      </w:r>
      <w:r w:rsidRPr="00AE548D">
        <w:rPr>
          <w:rStyle w:val="apple-converted-space"/>
          <w:rFonts w:ascii="Times New Roman" w:hAnsi="Times New Roman"/>
          <w:szCs w:val="28"/>
        </w:rPr>
        <w:t> </w:t>
      </w:r>
      <w:r w:rsidRPr="00AE548D">
        <w:rPr>
          <w:rFonts w:ascii="Times New Roman" w:hAnsi="Times New Roman"/>
          <w:szCs w:val="28"/>
        </w:rPr>
        <w:t xml:space="preserve">работников: </w:t>
      </w:r>
      <w:r>
        <w:rPr>
          <w:rFonts w:ascii="Times New Roman" w:hAnsi="Times New Roman"/>
          <w:szCs w:val="28"/>
        </w:rPr>
        <w:t xml:space="preserve">научно-практическое пособие. Учеб. изд. </w:t>
      </w:r>
      <w:r w:rsidRPr="00AE548D">
        <w:rPr>
          <w:rFonts w:ascii="Times New Roman" w:hAnsi="Times New Roman"/>
          <w:szCs w:val="28"/>
        </w:rPr>
        <w:t>М.</w:t>
      </w:r>
      <w:r>
        <w:rPr>
          <w:rFonts w:ascii="Times New Roman" w:hAnsi="Times New Roman"/>
          <w:szCs w:val="28"/>
        </w:rPr>
        <w:t>, 2015. С.97</w:t>
      </w:r>
    </w:p>
  </w:footnote>
  <w:footnote w:id="55">
    <w:p w14:paraId="4ADC9648" w14:textId="77777777" w:rsidR="007C4D35" w:rsidRPr="00AF4F3E" w:rsidRDefault="007C4D35" w:rsidP="00FC595F">
      <w:pPr>
        <w:pStyle w:val="a3"/>
        <w:jc w:val="both"/>
        <w:rPr>
          <w:rFonts w:ascii="Times New Roman" w:hAnsi="Times New Roman"/>
        </w:rPr>
      </w:pPr>
      <w:r w:rsidRPr="00AF4F3E">
        <w:rPr>
          <w:rStyle w:val="a5"/>
          <w:rFonts w:ascii="Times New Roman" w:hAnsi="Times New Roman"/>
        </w:rPr>
        <w:footnoteRef/>
      </w:r>
      <w:r>
        <w:rPr>
          <w:rFonts w:ascii="Times New Roman" w:hAnsi="Times New Roman"/>
          <w:shd w:val="clear" w:color="auto" w:fill="FFFFFF"/>
        </w:rPr>
        <w:t xml:space="preserve"> </w:t>
      </w:r>
      <w:r w:rsidRPr="00FC595F">
        <w:rPr>
          <w:rFonts w:ascii="Times New Roman" w:hAnsi="Times New Roman"/>
          <w:shd w:val="clear" w:color="auto" w:fill="FFFFFF"/>
        </w:rPr>
        <w:t xml:space="preserve">Лушников, А.М. Проблемы дифференциации в правовом регулировании отношений в сфере труда // Проблемы дифференциации в правом регулировании отношений в сфере труда и социального обеспечения: материалы X Международной </w:t>
      </w:r>
      <w:proofErr w:type="spellStart"/>
      <w:r w:rsidRPr="00FC595F">
        <w:rPr>
          <w:rFonts w:ascii="Times New Roman" w:hAnsi="Times New Roman"/>
          <w:shd w:val="clear" w:color="auto" w:fill="FFFFFF"/>
        </w:rPr>
        <w:t>научнопрактической</w:t>
      </w:r>
      <w:proofErr w:type="spellEnd"/>
      <w:r w:rsidRPr="00FC595F">
        <w:rPr>
          <w:rFonts w:ascii="Times New Roman" w:hAnsi="Times New Roman"/>
          <w:shd w:val="clear" w:color="auto" w:fill="FFFFFF"/>
        </w:rPr>
        <w:t xml:space="preserve"> </w:t>
      </w:r>
      <w:proofErr w:type="spellStart"/>
      <w:r w:rsidRPr="00FC595F">
        <w:rPr>
          <w:rFonts w:ascii="Times New Roman" w:hAnsi="Times New Roman"/>
          <w:shd w:val="clear" w:color="auto" w:fill="FFFFFF"/>
        </w:rPr>
        <w:t>конф</w:t>
      </w:r>
      <w:proofErr w:type="spellEnd"/>
      <w:r w:rsidRPr="00FC595F">
        <w:rPr>
          <w:rFonts w:ascii="Times New Roman" w:hAnsi="Times New Roman"/>
          <w:shd w:val="clear" w:color="auto" w:fill="FFFFFF"/>
        </w:rPr>
        <w:t>. М., 2009. С.</w:t>
      </w:r>
      <w:r w:rsidRPr="00FC595F">
        <w:rPr>
          <w:rStyle w:val="apple-converted-space"/>
          <w:rFonts w:ascii="Times New Roman" w:hAnsi="Times New Roman"/>
          <w:shd w:val="clear" w:color="auto" w:fill="FFFFFF"/>
        </w:rPr>
        <w:t> 14-15.</w:t>
      </w:r>
      <w:r w:rsidRPr="00AF4F3E">
        <w:rPr>
          <w:rFonts w:ascii="Times New Roman" w:hAnsi="Times New Roman"/>
        </w:rPr>
        <w:t xml:space="preserve"> </w:t>
      </w:r>
    </w:p>
  </w:footnote>
  <w:footnote w:id="56">
    <w:p w14:paraId="0B7E12F0"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Решение </w:t>
      </w:r>
      <w:proofErr w:type="spellStart"/>
      <w:r w:rsidRPr="00AF4F3E">
        <w:rPr>
          <w:rFonts w:ascii="Times New Roman" w:hAnsi="Times New Roman"/>
        </w:rPr>
        <w:t>Лефортовского</w:t>
      </w:r>
      <w:proofErr w:type="spellEnd"/>
      <w:r w:rsidRPr="00AF4F3E">
        <w:rPr>
          <w:rFonts w:ascii="Times New Roman" w:hAnsi="Times New Roman"/>
        </w:rPr>
        <w:t xml:space="preserve"> районного суда города Москвы по делу АНО ПХК «Крылья Советов» и Федулова П.А. </w:t>
      </w:r>
      <w:r>
        <w:rPr>
          <w:rFonts w:ascii="Times New Roman" w:hAnsi="Times New Roman"/>
          <w:lang w:val="en-US"/>
        </w:rPr>
        <w:t>URL</w:t>
      </w:r>
      <w:r w:rsidRPr="00AE548D">
        <w:rPr>
          <w:rFonts w:ascii="Times New Roman" w:hAnsi="Times New Roman"/>
        </w:rPr>
        <w:t xml:space="preserve">: </w:t>
      </w:r>
      <w:hyperlink r:id="rId2" w:history="1">
        <w:r w:rsidRPr="00AF4F3E">
          <w:rPr>
            <w:rStyle w:val="aa"/>
            <w:rFonts w:ascii="Times New Roman" w:hAnsi="Times New Roman"/>
            <w:color w:val="auto"/>
          </w:rPr>
          <w:t>https://rospravosudie.com/court-lefortovskij-rajonnyj-sud-gorod-moskva-s/act-102457855/</w:t>
        </w:r>
      </w:hyperlink>
    </w:p>
  </w:footnote>
  <w:footnote w:id="57">
    <w:p w14:paraId="7EA93F4D"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Алексеев С.В. </w:t>
      </w:r>
      <w:r>
        <w:rPr>
          <w:rFonts w:ascii="Times New Roman" w:hAnsi="Times New Roman"/>
        </w:rPr>
        <w:t>Указ. соч. С.124</w:t>
      </w:r>
    </w:p>
  </w:footnote>
  <w:footnote w:id="58">
    <w:p w14:paraId="3DEE5D11"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Pr>
          <w:rFonts w:ascii="Times New Roman" w:hAnsi="Times New Roman"/>
        </w:rPr>
        <w:t>Регламент</w:t>
      </w:r>
      <w:r w:rsidRPr="002A655F">
        <w:rPr>
          <w:rFonts w:ascii="Times New Roman" w:hAnsi="Times New Roman"/>
        </w:rPr>
        <w:t xml:space="preserve"> РФС по статусу и переходам (трансферам) футболистов (утв. Исполкомом РФС 05 марта 2011 г.). </w:t>
      </w:r>
      <w:r>
        <w:rPr>
          <w:rFonts w:ascii="Times New Roman" w:hAnsi="Times New Roman"/>
        </w:rPr>
        <w:t xml:space="preserve">п. </w:t>
      </w:r>
      <w:r w:rsidRPr="00AF4F3E">
        <w:rPr>
          <w:rFonts w:ascii="Times New Roman" w:hAnsi="Times New Roman"/>
        </w:rPr>
        <w:t xml:space="preserve">1 ст.11 </w:t>
      </w:r>
    </w:p>
  </w:footnote>
  <w:footnote w:id="59">
    <w:p w14:paraId="7C7524D2"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Основополагающие принципы Олимпийской Хартии (в </w:t>
      </w:r>
      <w:proofErr w:type="spellStart"/>
      <w:r w:rsidRPr="00AF4F3E">
        <w:rPr>
          <w:rFonts w:ascii="Times New Roman" w:hAnsi="Times New Roman"/>
        </w:rPr>
        <w:t>ред.от</w:t>
      </w:r>
      <w:proofErr w:type="spellEnd"/>
      <w:r w:rsidRPr="00AF4F3E">
        <w:rPr>
          <w:rFonts w:ascii="Times New Roman" w:hAnsi="Times New Roman"/>
        </w:rPr>
        <w:t xml:space="preserve"> 02 августа 2015 года).</w:t>
      </w:r>
    </w:p>
  </w:footnote>
  <w:footnote w:id="60">
    <w:p w14:paraId="35128FB7"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Алексеев С.В. </w:t>
      </w:r>
      <w:proofErr w:type="spellStart"/>
      <w:r>
        <w:rPr>
          <w:rFonts w:ascii="Times New Roman" w:hAnsi="Times New Roman"/>
        </w:rPr>
        <w:t>Указ.соч</w:t>
      </w:r>
      <w:proofErr w:type="spellEnd"/>
      <w:r>
        <w:rPr>
          <w:rFonts w:ascii="Times New Roman" w:hAnsi="Times New Roman"/>
        </w:rPr>
        <w:t>.</w:t>
      </w:r>
      <w:r w:rsidRPr="00AF4F3E">
        <w:rPr>
          <w:rFonts w:ascii="Times New Roman" w:hAnsi="Times New Roman"/>
        </w:rPr>
        <w:t xml:space="preserve"> С.120</w:t>
      </w:r>
    </w:p>
  </w:footnote>
  <w:footnote w:id="61">
    <w:p w14:paraId="24202A09"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proofErr w:type="spellStart"/>
      <w:r w:rsidRPr="00AF4F3E">
        <w:rPr>
          <w:rFonts w:ascii="Times New Roman" w:hAnsi="Times New Roman"/>
        </w:rPr>
        <w:t>Балицкий</w:t>
      </w:r>
      <w:proofErr w:type="spellEnd"/>
      <w:r w:rsidRPr="00AF4F3E">
        <w:rPr>
          <w:rFonts w:ascii="Times New Roman" w:hAnsi="Times New Roman"/>
        </w:rPr>
        <w:t xml:space="preserve"> К.С. </w:t>
      </w:r>
      <w:proofErr w:type="spellStart"/>
      <w:r>
        <w:rPr>
          <w:rFonts w:ascii="Times New Roman" w:hAnsi="Times New Roman"/>
        </w:rPr>
        <w:t>Указ.соч</w:t>
      </w:r>
      <w:proofErr w:type="spellEnd"/>
      <w:r>
        <w:rPr>
          <w:rFonts w:ascii="Times New Roman" w:hAnsi="Times New Roman"/>
        </w:rPr>
        <w:t>. С.19</w:t>
      </w:r>
      <w:r w:rsidRPr="00AF4F3E">
        <w:rPr>
          <w:rFonts w:ascii="Times New Roman" w:hAnsi="Times New Roman"/>
        </w:rPr>
        <w:t xml:space="preserve"> </w:t>
      </w:r>
    </w:p>
  </w:footnote>
  <w:footnote w:id="62">
    <w:p w14:paraId="00F96AD9" w14:textId="77777777" w:rsidR="007C4D35" w:rsidRPr="00AF4F3E" w:rsidRDefault="007C4D35" w:rsidP="00E05C41">
      <w:pPr>
        <w:pStyle w:val="a3"/>
        <w:jc w:val="both"/>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sidRPr="00E05C41">
        <w:rPr>
          <w:rFonts w:ascii="Times New Roman" w:hAnsi="Times New Roman"/>
        </w:rPr>
        <w:t>Всероссийские антидопинговые правила [Электронный ресурс] :  утв. Приказом Министерства спорта РФ №947 от 09 августа 2016 года. – СПС «Консультант Плюс».</w:t>
      </w:r>
      <w:r>
        <w:rPr>
          <w:rFonts w:ascii="Times New Roman" w:hAnsi="Times New Roman"/>
        </w:rPr>
        <w:t xml:space="preserve"> </w:t>
      </w:r>
      <w:r w:rsidRPr="00AF4F3E">
        <w:rPr>
          <w:rFonts w:ascii="Times New Roman" w:hAnsi="Times New Roman"/>
        </w:rPr>
        <w:t>ПП. 10.2, 10.3, 10.4</w:t>
      </w:r>
      <w:r>
        <w:rPr>
          <w:rFonts w:ascii="Times New Roman" w:hAnsi="Times New Roman"/>
        </w:rPr>
        <w:t>.</w:t>
      </w:r>
      <w:r w:rsidRPr="00AF4F3E">
        <w:rPr>
          <w:rFonts w:ascii="Times New Roman" w:hAnsi="Times New Roman"/>
        </w:rPr>
        <w:t xml:space="preserve"> </w:t>
      </w:r>
    </w:p>
  </w:footnote>
  <w:footnote w:id="63">
    <w:p w14:paraId="7B84B68F"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Алексеев С.В. </w:t>
      </w:r>
      <w:proofErr w:type="spellStart"/>
      <w:r>
        <w:rPr>
          <w:rFonts w:ascii="Times New Roman" w:hAnsi="Times New Roman"/>
        </w:rPr>
        <w:t>Указ.соч</w:t>
      </w:r>
      <w:proofErr w:type="spellEnd"/>
      <w:r>
        <w:rPr>
          <w:rFonts w:ascii="Times New Roman" w:hAnsi="Times New Roman"/>
        </w:rPr>
        <w:t>.</w:t>
      </w:r>
      <w:r w:rsidRPr="00AF4F3E">
        <w:rPr>
          <w:rFonts w:ascii="Times New Roman" w:hAnsi="Times New Roman"/>
        </w:rPr>
        <w:t xml:space="preserve"> С.127</w:t>
      </w:r>
    </w:p>
  </w:footnote>
  <w:footnote w:id="64">
    <w:p w14:paraId="2D5C80D7"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Pr>
          <w:rFonts w:ascii="Times New Roman" w:hAnsi="Times New Roman"/>
        </w:rPr>
        <w:t>Регламент</w:t>
      </w:r>
      <w:r w:rsidRPr="002A655F">
        <w:rPr>
          <w:rFonts w:ascii="Times New Roman" w:hAnsi="Times New Roman"/>
        </w:rPr>
        <w:t xml:space="preserve"> РФС по статусу и переходам (трансферам) футболистов (утв. Исполкомом РФС 05</w:t>
      </w:r>
      <w:r>
        <w:rPr>
          <w:rFonts w:ascii="Times New Roman" w:hAnsi="Times New Roman"/>
        </w:rPr>
        <w:t>.03.2011</w:t>
      </w:r>
      <w:r w:rsidRPr="002A655F">
        <w:rPr>
          <w:rFonts w:ascii="Times New Roman" w:hAnsi="Times New Roman"/>
        </w:rPr>
        <w:t xml:space="preserve">). </w:t>
      </w:r>
      <w:r w:rsidRPr="00AF4F3E">
        <w:rPr>
          <w:rFonts w:ascii="Times New Roman" w:hAnsi="Times New Roman"/>
        </w:rPr>
        <w:t xml:space="preserve">П.2 ст.19 </w:t>
      </w:r>
    </w:p>
  </w:footnote>
  <w:footnote w:id="65">
    <w:p w14:paraId="50C784E8"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Решение Контрольно-дисциплинарного комитета РФС по делу </w:t>
      </w:r>
      <w:proofErr w:type="spellStart"/>
      <w:r w:rsidRPr="00AF4F3E">
        <w:rPr>
          <w:rFonts w:ascii="Times New Roman" w:hAnsi="Times New Roman"/>
        </w:rPr>
        <w:t>Шоты</w:t>
      </w:r>
      <w:proofErr w:type="spellEnd"/>
      <w:r w:rsidRPr="00AF4F3E">
        <w:rPr>
          <w:rFonts w:ascii="Times New Roman" w:hAnsi="Times New Roman"/>
        </w:rPr>
        <w:t xml:space="preserve"> Бибикова и Футбольного клуба «Рубин» от 10 марта 2017 года</w:t>
      </w:r>
      <w:r>
        <w:rPr>
          <w:rFonts w:ascii="Times New Roman" w:hAnsi="Times New Roman"/>
        </w:rPr>
        <w:t xml:space="preserve"> </w:t>
      </w:r>
      <w:r>
        <w:rPr>
          <w:rFonts w:ascii="Times New Roman" w:hAnsi="Times New Roman"/>
          <w:lang w:val="en-US"/>
        </w:rPr>
        <w:t>URL</w:t>
      </w:r>
      <w:r w:rsidRPr="00E05C41">
        <w:rPr>
          <w:rFonts w:ascii="Times New Roman" w:hAnsi="Times New Roman"/>
        </w:rPr>
        <w:t>:</w:t>
      </w:r>
      <w:r w:rsidRPr="00AF4F3E">
        <w:rPr>
          <w:rFonts w:ascii="Times New Roman" w:hAnsi="Times New Roman"/>
        </w:rPr>
        <w:t xml:space="preserve"> </w:t>
      </w:r>
      <w:hyperlink r:id="rId3" w:tgtFrame="_blank" w:history="1">
        <w:r w:rsidRPr="00AF4F3E">
          <w:rPr>
            <w:rStyle w:val="aa"/>
            <w:rFonts w:ascii="Times New Roman" w:hAnsi="Times New Roman"/>
            <w:color w:val="auto"/>
            <w:shd w:val="clear" w:color="auto" w:fill="FFFFFF"/>
          </w:rPr>
          <w:t>http://www.rfs.ru/main/news/rfs_news/86021.html</w:t>
        </w:r>
      </w:hyperlink>
    </w:p>
  </w:footnote>
  <w:footnote w:id="66">
    <w:p w14:paraId="11429917"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Зайцев</w:t>
      </w:r>
      <w:r>
        <w:rPr>
          <w:rFonts w:ascii="Times New Roman" w:hAnsi="Times New Roman"/>
        </w:rPr>
        <w:t xml:space="preserve"> Ю.В</w:t>
      </w:r>
      <w:r w:rsidRPr="00AF4F3E">
        <w:rPr>
          <w:rFonts w:ascii="Times New Roman" w:hAnsi="Times New Roman"/>
        </w:rPr>
        <w:t xml:space="preserve">. </w:t>
      </w:r>
      <w:r>
        <w:rPr>
          <w:rFonts w:ascii="Times New Roman" w:hAnsi="Times New Roman"/>
        </w:rPr>
        <w:t>Указ. соч. С.22</w:t>
      </w:r>
    </w:p>
  </w:footnote>
  <w:footnote w:id="67">
    <w:p w14:paraId="42F7D4E8" w14:textId="77777777" w:rsidR="007C4D35" w:rsidRPr="00E05C41" w:rsidRDefault="007C4D35" w:rsidP="00E05C41">
      <w:pPr>
        <w:pStyle w:val="a8"/>
        <w:spacing w:after="0" w:line="240" w:lineRule="auto"/>
        <w:ind w:left="0"/>
        <w:jc w:val="both"/>
        <w:textAlignment w:val="baseline"/>
        <w:rPr>
          <w:rFonts w:ascii="Times New Roman" w:hAnsi="Times New Roman"/>
          <w:sz w:val="20"/>
          <w:szCs w:val="20"/>
        </w:rPr>
      </w:pPr>
      <w:r w:rsidRPr="00E05C41">
        <w:rPr>
          <w:rStyle w:val="a5"/>
          <w:rFonts w:ascii="Times New Roman" w:hAnsi="Times New Roman"/>
          <w:sz w:val="20"/>
          <w:szCs w:val="20"/>
        </w:rPr>
        <w:footnoteRef/>
      </w:r>
      <w:proofErr w:type="spellStart"/>
      <w:r w:rsidRPr="00E05C41">
        <w:rPr>
          <w:rStyle w:val="apple-converted-space"/>
          <w:rFonts w:ascii="Times New Roman" w:hAnsi="Times New Roman" w:cs="Times New Roman"/>
          <w:sz w:val="20"/>
          <w:szCs w:val="20"/>
          <w:shd w:val="clear" w:color="auto" w:fill="FFFFFF"/>
        </w:rPr>
        <w:t>Бриллиантова</w:t>
      </w:r>
      <w:proofErr w:type="spellEnd"/>
      <w:r w:rsidRPr="00E05C41">
        <w:rPr>
          <w:rStyle w:val="apple-converted-space"/>
          <w:rFonts w:ascii="Times New Roman" w:hAnsi="Times New Roman" w:cs="Times New Roman"/>
          <w:sz w:val="20"/>
          <w:szCs w:val="20"/>
          <w:shd w:val="clear" w:color="auto" w:fill="FFFFFF"/>
        </w:rPr>
        <w:t xml:space="preserve"> А.М. Спортивный арбитраж как способ рассмотрения споров в области спорта (сравнительно-правовой аспект) // Теория и практика физической культуры.  2004. №6</w:t>
      </w:r>
      <w:r>
        <w:rPr>
          <w:rStyle w:val="apple-converted-space"/>
          <w:rFonts w:ascii="Times New Roman" w:hAnsi="Times New Roman" w:cs="Times New Roman"/>
          <w:sz w:val="20"/>
          <w:szCs w:val="20"/>
          <w:shd w:val="clear" w:color="auto" w:fill="FFFFFF"/>
        </w:rPr>
        <w:t xml:space="preserve">. </w:t>
      </w:r>
      <w:r w:rsidRPr="00E05C41">
        <w:rPr>
          <w:rStyle w:val="apple-converted-space"/>
          <w:rFonts w:ascii="Times New Roman" w:hAnsi="Times New Roman" w:cs="Times New Roman"/>
          <w:sz w:val="20"/>
          <w:szCs w:val="20"/>
          <w:shd w:val="clear" w:color="auto" w:fill="FFFFFF"/>
        </w:rPr>
        <w:t>С. 21-25.</w:t>
      </w:r>
    </w:p>
  </w:footnote>
  <w:footnote w:id="68">
    <w:p w14:paraId="38AFA20C" w14:textId="77777777" w:rsidR="007C4D35" w:rsidRPr="00E05C41" w:rsidRDefault="007C4D35" w:rsidP="00E05C41">
      <w:pPr>
        <w:pStyle w:val="a3"/>
        <w:jc w:val="both"/>
        <w:rPr>
          <w:rFonts w:ascii="Times New Roman" w:hAnsi="Times New Roman"/>
        </w:rPr>
      </w:pPr>
      <w:r w:rsidRPr="00E05C41">
        <w:rPr>
          <w:rStyle w:val="a5"/>
          <w:rFonts w:ascii="Times New Roman" w:hAnsi="Times New Roman"/>
        </w:rPr>
        <w:footnoteRef/>
      </w:r>
      <w:r w:rsidRPr="00E05C41">
        <w:rPr>
          <w:rFonts w:ascii="Times New Roman" w:hAnsi="Times New Roman"/>
        </w:rPr>
        <w:t xml:space="preserve"> Юрлов, С.А. Спортивные споры и их разрешение: теория и практика (на приме</w:t>
      </w:r>
      <w:r>
        <w:rPr>
          <w:rFonts w:ascii="Times New Roman" w:hAnsi="Times New Roman"/>
        </w:rPr>
        <w:t xml:space="preserve">ре индивидуальных видов спорта). </w:t>
      </w:r>
      <w:r w:rsidRPr="00E05C41">
        <w:rPr>
          <w:rFonts w:ascii="Times New Roman" w:hAnsi="Times New Roman"/>
        </w:rPr>
        <w:t>М</w:t>
      </w:r>
      <w:r>
        <w:rPr>
          <w:rFonts w:ascii="Times New Roman" w:hAnsi="Times New Roman"/>
        </w:rPr>
        <w:t>.</w:t>
      </w:r>
      <w:r w:rsidRPr="00E05C41">
        <w:rPr>
          <w:rFonts w:ascii="Times New Roman" w:hAnsi="Times New Roman"/>
        </w:rPr>
        <w:t>, 2015.</w:t>
      </w:r>
      <w:r>
        <w:rPr>
          <w:rFonts w:ascii="Times New Roman" w:hAnsi="Times New Roman"/>
        </w:rPr>
        <w:t xml:space="preserve"> С.7</w:t>
      </w:r>
    </w:p>
  </w:footnote>
  <w:footnote w:id="69">
    <w:p w14:paraId="44E87110" w14:textId="77777777" w:rsidR="007C4D35" w:rsidRPr="00AF4F3E" w:rsidRDefault="007C4D35" w:rsidP="00E05C41">
      <w:pPr>
        <w:pStyle w:val="a3"/>
        <w:jc w:val="both"/>
        <w:rPr>
          <w:rFonts w:ascii="Times New Roman" w:hAnsi="Times New Roman"/>
        </w:rPr>
      </w:pPr>
      <w:r w:rsidRPr="00E05C41">
        <w:rPr>
          <w:rStyle w:val="a5"/>
          <w:rFonts w:ascii="Times New Roman" w:hAnsi="Times New Roman"/>
        </w:rPr>
        <w:footnoteRef/>
      </w:r>
      <w:r w:rsidRPr="00E05C41">
        <w:rPr>
          <w:rFonts w:ascii="Times New Roman" w:hAnsi="Times New Roman"/>
          <w:shd w:val="clear" w:color="auto" w:fill="FFFFFF"/>
        </w:rPr>
        <w:t xml:space="preserve"> Погосян, Е.В. </w:t>
      </w:r>
      <w:r w:rsidRPr="00E05C41">
        <w:rPr>
          <w:rFonts w:ascii="Times New Roman" w:eastAsia="Times New Roman" w:hAnsi="Times New Roman"/>
          <w:lang w:eastAsia="ru-RU"/>
        </w:rPr>
        <w:t xml:space="preserve"> Формы разрешения спортивных </w:t>
      </w:r>
      <w:r>
        <w:rPr>
          <w:rFonts w:ascii="Times New Roman" w:eastAsia="Times New Roman" w:hAnsi="Times New Roman"/>
          <w:lang w:eastAsia="ru-RU"/>
        </w:rPr>
        <w:t>споров : научное исследование. М.,</w:t>
      </w:r>
      <w:r w:rsidRPr="00E05C41">
        <w:rPr>
          <w:rFonts w:ascii="Times New Roman" w:eastAsia="Times New Roman" w:hAnsi="Times New Roman"/>
          <w:lang w:eastAsia="ru-RU"/>
        </w:rPr>
        <w:t xml:space="preserve"> 2011.</w:t>
      </w:r>
      <w:r w:rsidRPr="00E05C41">
        <w:rPr>
          <w:rFonts w:ascii="Times New Roman" w:hAnsi="Times New Roman"/>
          <w:shd w:val="clear" w:color="auto" w:fill="FFFFFF"/>
        </w:rPr>
        <w:t xml:space="preserve"> С.42</w:t>
      </w:r>
    </w:p>
  </w:footnote>
  <w:footnote w:id="70">
    <w:p w14:paraId="24465053" w14:textId="77777777" w:rsidR="007C4D35" w:rsidRPr="008F7B31" w:rsidRDefault="007C4D35" w:rsidP="008F7B31">
      <w:pPr>
        <w:pStyle w:val="a3"/>
        <w:jc w:val="both"/>
        <w:rPr>
          <w:rFonts w:ascii="Times New Roman" w:hAnsi="Times New Roman"/>
        </w:rPr>
      </w:pPr>
      <w:r w:rsidRPr="008F7B31">
        <w:rPr>
          <w:rStyle w:val="a5"/>
          <w:rFonts w:ascii="Times New Roman" w:hAnsi="Times New Roman"/>
        </w:rPr>
        <w:footnoteRef/>
      </w:r>
      <w:r w:rsidRPr="008F7B31">
        <w:rPr>
          <w:rFonts w:ascii="Times New Roman" w:hAnsi="Times New Roman"/>
        </w:rPr>
        <w:t xml:space="preserve"> </w:t>
      </w:r>
      <w:r w:rsidRPr="008F7B31">
        <w:rPr>
          <w:rFonts w:ascii="Times New Roman" w:hAnsi="Times New Roman"/>
          <w:bCs/>
          <w:shd w:val="clear" w:color="auto" w:fill="FFFFFF"/>
        </w:rPr>
        <w:t>Спортивное право России. Учебник для магистров</w:t>
      </w:r>
      <w:r w:rsidRPr="008F7B31">
        <w:rPr>
          <w:rFonts w:ascii="Times New Roman" w:hAnsi="Times New Roman"/>
          <w:shd w:val="clear" w:color="auto" w:fill="FFFFFF"/>
        </w:rPr>
        <w:t xml:space="preserve"> / под ред.  Д.И. Рогачева. М., 2016. С.438</w:t>
      </w:r>
      <w:r w:rsidRPr="008F7B31">
        <w:rPr>
          <w:rStyle w:val="apple-converted-space"/>
          <w:rFonts w:ascii="Times New Roman" w:hAnsi="Times New Roman"/>
          <w:shd w:val="clear" w:color="auto" w:fill="FFFFFF"/>
        </w:rPr>
        <w:t> </w:t>
      </w:r>
    </w:p>
  </w:footnote>
  <w:footnote w:id="71">
    <w:p w14:paraId="38844E01" w14:textId="77777777" w:rsidR="007C4D35" w:rsidRPr="00AF4F3E" w:rsidRDefault="007C4D35" w:rsidP="008F7B31">
      <w:pPr>
        <w:pStyle w:val="a3"/>
        <w:jc w:val="both"/>
        <w:rPr>
          <w:rFonts w:ascii="Times New Roman" w:hAnsi="Times New Roman"/>
        </w:rPr>
      </w:pPr>
      <w:r w:rsidRPr="008F7B31">
        <w:rPr>
          <w:rStyle w:val="a5"/>
          <w:rFonts w:ascii="Times New Roman" w:hAnsi="Times New Roman"/>
        </w:rPr>
        <w:footnoteRef/>
      </w:r>
      <w:proofErr w:type="spellStart"/>
      <w:r w:rsidRPr="008F7B31">
        <w:rPr>
          <w:rFonts w:ascii="Times New Roman" w:hAnsi="Times New Roman"/>
        </w:rPr>
        <w:t>Понкин</w:t>
      </w:r>
      <w:proofErr w:type="spellEnd"/>
      <w:r w:rsidRPr="008F7B31">
        <w:rPr>
          <w:rFonts w:ascii="Times New Roman" w:hAnsi="Times New Roman"/>
        </w:rPr>
        <w:t xml:space="preserve"> И. В. </w:t>
      </w:r>
      <w:r>
        <w:rPr>
          <w:rFonts w:ascii="Times New Roman" w:hAnsi="Times New Roman"/>
        </w:rPr>
        <w:t xml:space="preserve">Шевченко О.А., </w:t>
      </w:r>
      <w:proofErr w:type="spellStart"/>
      <w:r>
        <w:rPr>
          <w:rFonts w:ascii="Times New Roman" w:hAnsi="Times New Roman"/>
        </w:rPr>
        <w:t>Понкина</w:t>
      </w:r>
      <w:proofErr w:type="spellEnd"/>
      <w:r>
        <w:rPr>
          <w:rFonts w:ascii="Times New Roman" w:hAnsi="Times New Roman"/>
        </w:rPr>
        <w:t xml:space="preserve"> А.И. </w:t>
      </w:r>
      <w:r w:rsidRPr="008F7B31">
        <w:rPr>
          <w:rFonts w:ascii="Times New Roman" w:hAnsi="Times New Roman"/>
        </w:rPr>
        <w:t xml:space="preserve">Влияние </w:t>
      </w:r>
      <w:proofErr w:type="spellStart"/>
      <w:r w:rsidRPr="008F7B31">
        <w:rPr>
          <w:rFonts w:ascii="Times New Roman" w:hAnsi="Times New Roman"/>
        </w:rPr>
        <w:t>трансферной</w:t>
      </w:r>
      <w:proofErr w:type="spellEnd"/>
      <w:r w:rsidRPr="008F7B31">
        <w:rPr>
          <w:rFonts w:ascii="Times New Roman" w:hAnsi="Times New Roman"/>
        </w:rPr>
        <w:t xml:space="preserve"> системы на профессиональный спорт // Право и государство: теория и прак</w:t>
      </w:r>
      <w:r>
        <w:rPr>
          <w:rFonts w:ascii="Times New Roman" w:hAnsi="Times New Roman"/>
        </w:rPr>
        <w:t xml:space="preserve">тика. 2014. № 6. </w:t>
      </w:r>
      <w:r w:rsidRPr="008F7B31">
        <w:rPr>
          <w:rFonts w:ascii="Times New Roman" w:hAnsi="Times New Roman"/>
        </w:rPr>
        <w:t>С. 41–50.</w:t>
      </w:r>
    </w:p>
  </w:footnote>
  <w:footnote w:id="72">
    <w:p w14:paraId="46B14BA3"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Алексеев С.В. </w:t>
      </w:r>
      <w:r>
        <w:rPr>
          <w:rFonts w:ascii="Times New Roman" w:hAnsi="Times New Roman"/>
        </w:rPr>
        <w:t>Указ. соч</w:t>
      </w:r>
      <w:r w:rsidRPr="00AF4F3E">
        <w:rPr>
          <w:rFonts w:ascii="Times New Roman" w:hAnsi="Times New Roman"/>
        </w:rPr>
        <w:t>. С. 505</w:t>
      </w:r>
    </w:p>
  </w:footnote>
  <w:footnote w:id="73">
    <w:p w14:paraId="1AAF8CCD" w14:textId="77777777" w:rsidR="007C4D35" w:rsidRPr="008F7B31" w:rsidRDefault="007C4D35" w:rsidP="00ED753B">
      <w:pPr>
        <w:pStyle w:val="a3"/>
        <w:rPr>
          <w:rFonts w:ascii="Times New Roman" w:hAnsi="Times New Roman"/>
        </w:rPr>
      </w:pPr>
      <w:r w:rsidRPr="008F7B31">
        <w:rPr>
          <w:rStyle w:val="a5"/>
          <w:rFonts w:ascii="Times New Roman" w:hAnsi="Times New Roman"/>
        </w:rPr>
        <w:footnoteRef/>
      </w:r>
      <w:r w:rsidRPr="008F7B31">
        <w:rPr>
          <w:rFonts w:ascii="Times New Roman" w:hAnsi="Times New Roman"/>
        </w:rPr>
        <w:t xml:space="preserve"> Устав Международной федерации футбола (ФИФА) .П.2 ст. 68 </w:t>
      </w:r>
    </w:p>
  </w:footnote>
  <w:footnote w:id="74">
    <w:p w14:paraId="5BB94D1E" w14:textId="77777777" w:rsidR="007C4D35" w:rsidRDefault="007C4D35">
      <w:pPr>
        <w:pStyle w:val="a3"/>
      </w:pPr>
      <w:r>
        <w:rPr>
          <w:rStyle w:val="a5"/>
        </w:rPr>
        <w:footnoteRef/>
      </w:r>
      <w:r>
        <w:t xml:space="preserve"> </w:t>
      </w:r>
      <w:r w:rsidRPr="00E02981">
        <w:rPr>
          <w:rFonts w:ascii="Times New Roman" w:hAnsi="Times New Roman"/>
          <w:szCs w:val="28"/>
        </w:rPr>
        <w:t xml:space="preserve">О физической культуре и спорте в Российской Федерации [Электронный ресурс] : </w:t>
      </w:r>
      <w:proofErr w:type="spellStart"/>
      <w:r w:rsidRPr="00E02981">
        <w:rPr>
          <w:rFonts w:ascii="Times New Roman" w:hAnsi="Times New Roman"/>
          <w:szCs w:val="28"/>
        </w:rPr>
        <w:t>федер.закон</w:t>
      </w:r>
      <w:proofErr w:type="spellEnd"/>
      <w:r w:rsidRPr="00E02981">
        <w:rPr>
          <w:rFonts w:ascii="Times New Roman" w:hAnsi="Times New Roman"/>
          <w:szCs w:val="28"/>
        </w:rPr>
        <w:t xml:space="preserve"> от 04 декабря 2007 г. № 329-ФЗ. </w:t>
      </w:r>
      <w:r>
        <w:rPr>
          <w:rFonts w:ascii="Times New Roman" w:hAnsi="Times New Roman"/>
          <w:szCs w:val="28"/>
        </w:rPr>
        <w:t>пп.11 п.1 ст.36.3</w:t>
      </w:r>
    </w:p>
  </w:footnote>
  <w:footnote w:id="75">
    <w:p w14:paraId="6ED05E06" w14:textId="77777777" w:rsidR="007C4D35" w:rsidRPr="008F7B31"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Юрлов С.А</w:t>
      </w:r>
      <w:r w:rsidRPr="008F7B31">
        <w:rPr>
          <w:rFonts w:ascii="Times New Roman" w:hAnsi="Times New Roman"/>
        </w:rPr>
        <w:t xml:space="preserve">. </w:t>
      </w:r>
      <w:proofErr w:type="spellStart"/>
      <w:r w:rsidRPr="008F7B31">
        <w:rPr>
          <w:rFonts w:ascii="Times New Roman" w:hAnsi="Times New Roman"/>
        </w:rPr>
        <w:t>Указ.соч</w:t>
      </w:r>
      <w:proofErr w:type="spellEnd"/>
      <w:r w:rsidRPr="008F7B31">
        <w:rPr>
          <w:rFonts w:ascii="Times New Roman" w:hAnsi="Times New Roman"/>
        </w:rPr>
        <w:t>. С. 78</w:t>
      </w:r>
    </w:p>
  </w:footnote>
  <w:footnote w:id="76">
    <w:p w14:paraId="4AB3FC1F" w14:textId="77777777" w:rsidR="007C4D35" w:rsidRPr="00AF4F3E" w:rsidRDefault="007C4D35" w:rsidP="00ED753B">
      <w:pPr>
        <w:pStyle w:val="a3"/>
        <w:rPr>
          <w:rFonts w:ascii="Times New Roman" w:hAnsi="Times New Roman"/>
        </w:rPr>
      </w:pPr>
      <w:r w:rsidRPr="008F7B31">
        <w:rPr>
          <w:rStyle w:val="a5"/>
          <w:rFonts w:ascii="Times New Roman" w:hAnsi="Times New Roman"/>
        </w:rPr>
        <w:footnoteRef/>
      </w:r>
      <w:r w:rsidRPr="008F7B31">
        <w:rPr>
          <w:rFonts w:ascii="Times New Roman" w:hAnsi="Times New Roman"/>
        </w:rPr>
        <w:t>Устав Общероссийской общественной организации «Российский футбольный союз» (утв. Учредительной конференцией 08 февраля 1992 г.) П.2 ст. 41.</w:t>
      </w:r>
    </w:p>
  </w:footnote>
  <w:footnote w:id="77">
    <w:p w14:paraId="75DC197C" w14:textId="77777777" w:rsidR="007C4D35" w:rsidRPr="008F7B31" w:rsidRDefault="007C4D35" w:rsidP="008F7B31">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Приложение№3 к </w:t>
      </w:r>
      <w:r>
        <w:rPr>
          <w:rFonts w:ascii="Times New Roman" w:hAnsi="Times New Roman"/>
        </w:rPr>
        <w:t>Регламенту</w:t>
      </w:r>
      <w:r w:rsidRPr="002A655F">
        <w:rPr>
          <w:rFonts w:ascii="Times New Roman" w:hAnsi="Times New Roman"/>
        </w:rPr>
        <w:t xml:space="preserve"> РФС по статусу и переходам (трансферам) футболистов (утв. Исполкомом РФС 05 </w:t>
      </w:r>
      <w:r w:rsidRPr="008F7B31">
        <w:rPr>
          <w:rFonts w:ascii="Times New Roman" w:hAnsi="Times New Roman"/>
        </w:rPr>
        <w:t>марта 2011 г.).</w:t>
      </w:r>
    </w:p>
  </w:footnote>
  <w:footnote w:id="78">
    <w:p w14:paraId="17CA9D4A" w14:textId="77777777" w:rsidR="007C4D35" w:rsidRPr="008F7B31" w:rsidRDefault="007C4D35" w:rsidP="008F7B31">
      <w:pPr>
        <w:pStyle w:val="a8"/>
        <w:spacing w:after="0" w:line="240" w:lineRule="auto"/>
        <w:ind w:left="0"/>
        <w:jc w:val="both"/>
        <w:rPr>
          <w:rFonts w:ascii="Times New Roman" w:hAnsi="Times New Roman" w:cs="Times New Roman"/>
          <w:b/>
          <w:sz w:val="20"/>
          <w:szCs w:val="20"/>
        </w:rPr>
      </w:pPr>
      <w:r w:rsidRPr="008F7B31">
        <w:rPr>
          <w:rStyle w:val="a5"/>
          <w:rFonts w:ascii="Times New Roman" w:hAnsi="Times New Roman" w:cs="Times New Roman"/>
          <w:b/>
          <w:sz w:val="20"/>
          <w:szCs w:val="20"/>
        </w:rPr>
        <w:footnoteRef/>
      </w:r>
      <w:r w:rsidRPr="008F7B31">
        <w:rPr>
          <w:rFonts w:ascii="Times New Roman" w:hAnsi="Times New Roman" w:cs="Times New Roman"/>
          <w:b/>
          <w:sz w:val="20"/>
          <w:szCs w:val="20"/>
        </w:rPr>
        <w:t xml:space="preserve"> </w:t>
      </w:r>
      <w:r w:rsidRPr="008F7B31">
        <w:rPr>
          <w:rFonts w:ascii="Times New Roman" w:hAnsi="Times New Roman" w:cs="Times New Roman"/>
          <w:sz w:val="20"/>
          <w:szCs w:val="20"/>
        </w:rPr>
        <w:t>Лебедева, М.А. К вопросу о правовой природе органов</w:t>
      </w:r>
      <w:r w:rsidRPr="008F7B31">
        <w:rPr>
          <w:rStyle w:val="apple-converted-space"/>
          <w:rFonts w:ascii="Times New Roman" w:hAnsi="Times New Roman" w:cs="Times New Roman"/>
          <w:sz w:val="20"/>
          <w:szCs w:val="20"/>
        </w:rPr>
        <w:t> </w:t>
      </w:r>
      <w:r w:rsidRPr="008F7B31">
        <w:rPr>
          <w:rFonts w:ascii="Times New Roman" w:hAnsi="Times New Roman" w:cs="Times New Roman"/>
          <w:sz w:val="20"/>
          <w:szCs w:val="20"/>
        </w:rPr>
        <w:t>международных и общероссийских спортивных</w:t>
      </w:r>
      <w:r w:rsidRPr="008F7B31">
        <w:rPr>
          <w:rStyle w:val="apple-converted-space"/>
          <w:rFonts w:ascii="Times New Roman" w:hAnsi="Times New Roman" w:cs="Times New Roman"/>
          <w:sz w:val="20"/>
          <w:szCs w:val="20"/>
        </w:rPr>
        <w:t> </w:t>
      </w:r>
      <w:r w:rsidRPr="008F7B31">
        <w:rPr>
          <w:rFonts w:ascii="Times New Roman" w:hAnsi="Times New Roman" w:cs="Times New Roman"/>
          <w:sz w:val="20"/>
          <w:szCs w:val="20"/>
        </w:rPr>
        <w:t xml:space="preserve"> федераций, рассматривающих индивидуальные</w:t>
      </w:r>
      <w:r w:rsidRPr="008F7B31">
        <w:rPr>
          <w:rStyle w:val="apple-converted-space"/>
          <w:rFonts w:ascii="Times New Roman" w:hAnsi="Times New Roman" w:cs="Times New Roman"/>
          <w:sz w:val="20"/>
          <w:szCs w:val="20"/>
        </w:rPr>
        <w:t> </w:t>
      </w:r>
      <w:r w:rsidRPr="008F7B31">
        <w:rPr>
          <w:rFonts w:ascii="Times New Roman" w:hAnsi="Times New Roman" w:cs="Times New Roman"/>
          <w:sz w:val="20"/>
          <w:szCs w:val="20"/>
        </w:rPr>
        <w:t>трудов</w:t>
      </w:r>
      <w:r>
        <w:rPr>
          <w:rFonts w:ascii="Times New Roman" w:hAnsi="Times New Roman" w:cs="Times New Roman"/>
          <w:sz w:val="20"/>
          <w:szCs w:val="20"/>
        </w:rPr>
        <w:t xml:space="preserve">ые споры с участием спортсменов </w:t>
      </w:r>
      <w:r w:rsidRPr="008F7B31">
        <w:rPr>
          <w:rFonts w:ascii="Times New Roman" w:hAnsi="Times New Roman" w:cs="Times New Roman"/>
          <w:sz w:val="20"/>
          <w:szCs w:val="20"/>
        </w:rPr>
        <w:t>// Трудово</w:t>
      </w:r>
      <w:r>
        <w:rPr>
          <w:rFonts w:ascii="Times New Roman" w:hAnsi="Times New Roman" w:cs="Times New Roman"/>
          <w:sz w:val="20"/>
          <w:szCs w:val="20"/>
        </w:rPr>
        <w:t xml:space="preserve">е право в России и за рубежом. </w:t>
      </w:r>
      <w:r w:rsidRPr="008F7B31">
        <w:rPr>
          <w:rFonts w:ascii="Times New Roman" w:hAnsi="Times New Roman" w:cs="Times New Roman"/>
          <w:sz w:val="20"/>
          <w:szCs w:val="20"/>
        </w:rPr>
        <w:t>2014</w:t>
      </w:r>
      <w:r>
        <w:rPr>
          <w:rFonts w:ascii="Times New Roman" w:hAnsi="Times New Roman" w:cs="Times New Roman"/>
          <w:sz w:val="20"/>
          <w:szCs w:val="20"/>
        </w:rPr>
        <w:t xml:space="preserve">. № 2. </w:t>
      </w:r>
      <w:r w:rsidRPr="008F7B31">
        <w:rPr>
          <w:rFonts w:ascii="Times New Roman" w:hAnsi="Times New Roman" w:cs="Times New Roman"/>
          <w:sz w:val="20"/>
          <w:szCs w:val="20"/>
        </w:rPr>
        <w:t>С. 48-53.</w:t>
      </w:r>
    </w:p>
  </w:footnote>
  <w:footnote w:id="79">
    <w:p w14:paraId="5300E172" w14:textId="77777777" w:rsidR="007C4D35" w:rsidRPr="00AF4F3E" w:rsidRDefault="007C4D35" w:rsidP="008F7B31">
      <w:pPr>
        <w:pStyle w:val="a3"/>
        <w:rPr>
          <w:rFonts w:ascii="Times New Roman" w:hAnsi="Times New Roman"/>
        </w:rPr>
      </w:pPr>
      <w:r w:rsidRPr="008F7B31">
        <w:rPr>
          <w:rStyle w:val="a5"/>
          <w:rFonts w:ascii="Times New Roman" w:hAnsi="Times New Roman"/>
        </w:rPr>
        <w:footnoteRef/>
      </w:r>
      <w:r w:rsidRPr="008F7B31">
        <w:rPr>
          <w:rFonts w:ascii="Times New Roman" w:hAnsi="Times New Roman"/>
        </w:rPr>
        <w:t xml:space="preserve"> Типовая форма Трудового договора футболиста РФС. Регламент РФС по статусу и переходам (трансферам) футболистов (утв. Исполкомом РФС 05 марта 2011 г.).</w:t>
      </w:r>
    </w:p>
  </w:footnote>
  <w:footnote w:id="80">
    <w:p w14:paraId="63D5A9C7" w14:textId="77777777" w:rsidR="007C4D35" w:rsidRPr="000F5A99" w:rsidRDefault="007C4D35" w:rsidP="00ED753B">
      <w:pPr>
        <w:pStyle w:val="a3"/>
        <w:rPr>
          <w:rFonts w:ascii="Times New Roman" w:hAnsi="Times New Roman"/>
        </w:rPr>
      </w:pPr>
      <w:r w:rsidRPr="00AF4F3E">
        <w:rPr>
          <w:rStyle w:val="a5"/>
          <w:rFonts w:ascii="Times New Roman" w:hAnsi="Times New Roman"/>
        </w:rPr>
        <w:footnoteRef/>
      </w:r>
      <w:r w:rsidRPr="000F5A99">
        <w:t xml:space="preserve"> </w:t>
      </w:r>
      <w:r w:rsidRPr="000F5A99">
        <w:rPr>
          <w:rFonts w:ascii="Times New Roman" w:hAnsi="Times New Roman"/>
        </w:rPr>
        <w:t xml:space="preserve">Кассационное определение Московского городского суда от 12 декабря 2011 г. по делу НП «Футбольный клуб «Краснодар» и </w:t>
      </w:r>
      <w:proofErr w:type="spellStart"/>
      <w:r w:rsidRPr="000F5A99">
        <w:rPr>
          <w:rFonts w:ascii="Times New Roman" w:hAnsi="Times New Roman"/>
        </w:rPr>
        <w:t>Дедечко</w:t>
      </w:r>
      <w:proofErr w:type="spellEnd"/>
      <w:r w:rsidRPr="000F5A99">
        <w:rPr>
          <w:rFonts w:ascii="Times New Roman" w:hAnsi="Times New Roman"/>
        </w:rPr>
        <w:t xml:space="preserve"> Д.М. [Электронный ресурс] // </w:t>
      </w:r>
      <w:proofErr w:type="spellStart"/>
      <w:r w:rsidRPr="000F5A99">
        <w:rPr>
          <w:rFonts w:ascii="Times New Roman" w:hAnsi="Times New Roman"/>
          <w:lang w:val="en-US"/>
        </w:rPr>
        <w:t>Rospravosudie</w:t>
      </w:r>
      <w:proofErr w:type="spellEnd"/>
      <w:r w:rsidRPr="000F5A99">
        <w:rPr>
          <w:rFonts w:ascii="Times New Roman" w:hAnsi="Times New Roman"/>
        </w:rPr>
        <w:t>.</w:t>
      </w:r>
      <w:r w:rsidRPr="000F5A99">
        <w:rPr>
          <w:rFonts w:ascii="Times New Roman" w:hAnsi="Times New Roman"/>
          <w:lang w:val="en-US"/>
        </w:rPr>
        <w:t>com</w:t>
      </w:r>
      <w:r w:rsidRPr="000F5A99">
        <w:rPr>
          <w:rFonts w:ascii="Times New Roman" w:hAnsi="Times New Roman"/>
        </w:rPr>
        <w:t>.</w:t>
      </w:r>
      <w:r w:rsidRPr="00E25D8C">
        <w:rPr>
          <w:rFonts w:ascii="Times New Roman" w:hAnsi="Times New Roman"/>
          <w:sz w:val="28"/>
          <w:szCs w:val="28"/>
        </w:rPr>
        <w:t xml:space="preserve"> </w:t>
      </w:r>
      <w:r>
        <w:rPr>
          <w:rFonts w:ascii="Times New Roman" w:hAnsi="Times New Roman"/>
          <w:lang w:val="en-US"/>
        </w:rPr>
        <w:t>URL</w:t>
      </w:r>
      <w:r w:rsidRPr="000F5A99">
        <w:rPr>
          <w:rFonts w:ascii="Times New Roman" w:hAnsi="Times New Roman"/>
        </w:rPr>
        <w:t xml:space="preserve">: </w:t>
      </w:r>
      <w:hyperlink r:id="rId4" w:history="1">
        <w:r w:rsidRPr="000F5A99">
          <w:rPr>
            <w:rStyle w:val="aa"/>
            <w:rFonts w:ascii="Times New Roman" w:hAnsi="Times New Roman"/>
            <w:color w:val="auto"/>
            <w:lang w:val="en-US"/>
          </w:rPr>
          <w:t>https</w:t>
        </w:r>
        <w:r w:rsidRPr="000F5A99">
          <w:rPr>
            <w:rStyle w:val="aa"/>
            <w:rFonts w:ascii="Times New Roman" w:hAnsi="Times New Roman"/>
            <w:color w:val="auto"/>
          </w:rPr>
          <w:t>://</w:t>
        </w:r>
        <w:r w:rsidRPr="000F5A99">
          <w:rPr>
            <w:rStyle w:val="aa"/>
            <w:rFonts w:ascii="Times New Roman" w:hAnsi="Times New Roman"/>
            <w:color w:val="auto"/>
            <w:lang w:val="en-US"/>
          </w:rPr>
          <w:t>rospravosudie</w:t>
        </w:r>
        <w:r w:rsidRPr="000F5A99">
          <w:rPr>
            <w:rStyle w:val="aa"/>
            <w:rFonts w:ascii="Times New Roman" w:hAnsi="Times New Roman"/>
            <w:color w:val="auto"/>
          </w:rPr>
          <w:t>.</w:t>
        </w:r>
        <w:r w:rsidRPr="000F5A99">
          <w:rPr>
            <w:rStyle w:val="aa"/>
            <w:rFonts w:ascii="Times New Roman" w:hAnsi="Times New Roman"/>
            <w:color w:val="auto"/>
            <w:lang w:val="en-US"/>
          </w:rPr>
          <w:t>com</w:t>
        </w:r>
        <w:r w:rsidRPr="000F5A99">
          <w:rPr>
            <w:rStyle w:val="aa"/>
            <w:rFonts w:ascii="Times New Roman" w:hAnsi="Times New Roman"/>
            <w:color w:val="auto"/>
          </w:rPr>
          <w:t>/</w:t>
        </w:r>
        <w:r w:rsidRPr="000F5A99">
          <w:rPr>
            <w:rStyle w:val="aa"/>
            <w:rFonts w:ascii="Times New Roman" w:hAnsi="Times New Roman"/>
            <w:color w:val="auto"/>
            <w:lang w:val="en-US"/>
          </w:rPr>
          <w:t>act</w:t>
        </w:r>
        <w:r w:rsidRPr="000F5A99">
          <w:rPr>
            <w:rStyle w:val="aa"/>
            <w:rFonts w:ascii="Times New Roman" w:hAnsi="Times New Roman"/>
            <w:color w:val="auto"/>
          </w:rPr>
          <w:t>-33-41158-2011-</w:t>
        </w:r>
        <w:r w:rsidRPr="000F5A99">
          <w:rPr>
            <w:rStyle w:val="aa"/>
            <w:rFonts w:ascii="Times New Roman" w:hAnsi="Times New Roman"/>
            <w:color w:val="auto"/>
            <w:lang w:val="en-US"/>
          </w:rPr>
          <w:t>kassacionnoe</w:t>
        </w:r>
        <w:r w:rsidRPr="000F5A99">
          <w:rPr>
            <w:rStyle w:val="aa"/>
            <w:rFonts w:ascii="Times New Roman" w:hAnsi="Times New Roman"/>
            <w:color w:val="auto"/>
          </w:rPr>
          <w:t>-</w:t>
        </w:r>
        <w:r w:rsidRPr="000F5A99">
          <w:rPr>
            <w:rStyle w:val="aa"/>
            <w:rFonts w:ascii="Times New Roman" w:hAnsi="Times New Roman"/>
            <w:color w:val="auto"/>
            <w:lang w:val="en-US"/>
          </w:rPr>
          <w:t>opredelenie</w:t>
        </w:r>
        <w:r w:rsidRPr="000F5A99">
          <w:rPr>
            <w:rStyle w:val="aa"/>
            <w:rFonts w:ascii="Times New Roman" w:hAnsi="Times New Roman"/>
            <w:color w:val="auto"/>
          </w:rPr>
          <w:t>-</w:t>
        </w:r>
        <w:r w:rsidRPr="000F5A99">
          <w:rPr>
            <w:rStyle w:val="aa"/>
            <w:rFonts w:ascii="Times New Roman" w:hAnsi="Times New Roman"/>
            <w:color w:val="auto"/>
            <w:lang w:val="en-US"/>
          </w:rPr>
          <w:t>otvetchik</w:t>
        </w:r>
        <w:r w:rsidRPr="000F5A99">
          <w:rPr>
            <w:rStyle w:val="aa"/>
            <w:rFonts w:ascii="Times New Roman" w:hAnsi="Times New Roman"/>
            <w:color w:val="auto"/>
          </w:rPr>
          <w:t>-</w:t>
        </w:r>
        <w:r w:rsidRPr="000F5A99">
          <w:rPr>
            <w:rStyle w:val="aa"/>
            <w:rFonts w:ascii="Times New Roman" w:hAnsi="Times New Roman"/>
            <w:color w:val="auto"/>
            <w:lang w:val="en-US"/>
          </w:rPr>
          <w:t>dedechko</w:t>
        </w:r>
        <w:r w:rsidRPr="000F5A99">
          <w:rPr>
            <w:rStyle w:val="aa"/>
            <w:rFonts w:ascii="Times New Roman" w:hAnsi="Times New Roman"/>
            <w:color w:val="auto"/>
          </w:rPr>
          <w:t>-</w:t>
        </w:r>
        <w:r w:rsidRPr="000F5A99">
          <w:rPr>
            <w:rStyle w:val="aa"/>
            <w:rFonts w:ascii="Times New Roman" w:hAnsi="Times New Roman"/>
            <w:color w:val="auto"/>
            <w:lang w:val="en-US"/>
          </w:rPr>
          <w:t>d</w:t>
        </w:r>
        <w:r w:rsidRPr="000F5A99">
          <w:rPr>
            <w:rStyle w:val="aa"/>
            <w:rFonts w:ascii="Times New Roman" w:hAnsi="Times New Roman"/>
            <w:color w:val="auto"/>
          </w:rPr>
          <w:t>-</w:t>
        </w:r>
        <w:r w:rsidRPr="000F5A99">
          <w:rPr>
            <w:rStyle w:val="aa"/>
            <w:rFonts w:ascii="Times New Roman" w:hAnsi="Times New Roman"/>
            <w:color w:val="auto"/>
            <w:lang w:val="en-US"/>
          </w:rPr>
          <w:t>m</w:t>
        </w:r>
        <w:r w:rsidRPr="000F5A99">
          <w:rPr>
            <w:rStyle w:val="aa"/>
            <w:rFonts w:ascii="Times New Roman" w:hAnsi="Times New Roman"/>
            <w:color w:val="auto"/>
          </w:rPr>
          <w:t>-</w:t>
        </w:r>
        <w:r w:rsidRPr="000F5A99">
          <w:rPr>
            <w:rStyle w:val="aa"/>
            <w:rFonts w:ascii="Times New Roman" w:hAnsi="Times New Roman"/>
            <w:color w:val="auto"/>
            <w:lang w:val="en-US"/>
          </w:rPr>
          <w:t>istec</w:t>
        </w:r>
        <w:r w:rsidRPr="000F5A99">
          <w:rPr>
            <w:rStyle w:val="aa"/>
            <w:rFonts w:ascii="Times New Roman" w:hAnsi="Times New Roman"/>
            <w:color w:val="auto"/>
          </w:rPr>
          <w:t>-</w:t>
        </w:r>
        <w:r w:rsidRPr="000F5A99">
          <w:rPr>
            <w:rStyle w:val="aa"/>
            <w:rFonts w:ascii="Times New Roman" w:hAnsi="Times New Roman"/>
            <w:color w:val="auto"/>
            <w:lang w:val="en-US"/>
          </w:rPr>
          <w:t>np</w:t>
        </w:r>
        <w:r w:rsidRPr="000F5A99">
          <w:rPr>
            <w:rStyle w:val="aa"/>
            <w:rFonts w:ascii="Times New Roman" w:hAnsi="Times New Roman"/>
            <w:color w:val="auto"/>
          </w:rPr>
          <w:t>-</w:t>
        </w:r>
        <w:r w:rsidRPr="000F5A99">
          <w:rPr>
            <w:rStyle w:val="aa"/>
            <w:rFonts w:ascii="Times New Roman" w:hAnsi="Times New Roman"/>
            <w:color w:val="auto"/>
            <w:lang w:val="en-US"/>
          </w:rPr>
          <w:t>fk</w:t>
        </w:r>
        <w:r w:rsidRPr="000F5A99">
          <w:rPr>
            <w:rStyle w:val="aa"/>
            <w:rFonts w:ascii="Times New Roman" w:hAnsi="Times New Roman"/>
            <w:color w:val="auto"/>
          </w:rPr>
          <w:t>-</w:t>
        </w:r>
        <w:r w:rsidRPr="000F5A99">
          <w:rPr>
            <w:rStyle w:val="aa"/>
            <w:rFonts w:ascii="Times New Roman" w:hAnsi="Times New Roman"/>
            <w:color w:val="auto"/>
            <w:lang w:val="en-US"/>
          </w:rPr>
          <w:t>krasnodar</w:t>
        </w:r>
        <w:r w:rsidRPr="000F5A99">
          <w:rPr>
            <w:rStyle w:val="aa"/>
            <w:rFonts w:ascii="Times New Roman" w:hAnsi="Times New Roman"/>
            <w:color w:val="auto"/>
          </w:rPr>
          <w:t>-</w:t>
        </w:r>
        <w:r w:rsidRPr="000F5A99">
          <w:rPr>
            <w:rStyle w:val="aa"/>
            <w:rFonts w:ascii="Times New Roman" w:hAnsi="Times New Roman"/>
            <w:color w:val="auto"/>
            <w:lang w:val="en-US"/>
          </w:rPr>
          <w:t>ovsyannikova</w:t>
        </w:r>
        <w:r w:rsidRPr="000F5A99">
          <w:rPr>
            <w:rStyle w:val="aa"/>
            <w:rFonts w:ascii="Times New Roman" w:hAnsi="Times New Roman"/>
            <w:color w:val="auto"/>
          </w:rPr>
          <w:t>-</w:t>
        </w:r>
        <w:r w:rsidRPr="000F5A99">
          <w:rPr>
            <w:rStyle w:val="aa"/>
            <w:rFonts w:ascii="Times New Roman" w:hAnsi="Times New Roman"/>
            <w:color w:val="auto"/>
            <w:lang w:val="en-US"/>
          </w:rPr>
          <w:t>m</w:t>
        </w:r>
        <w:r w:rsidRPr="000F5A99">
          <w:rPr>
            <w:rStyle w:val="aa"/>
            <w:rFonts w:ascii="Times New Roman" w:hAnsi="Times New Roman"/>
            <w:color w:val="auto"/>
          </w:rPr>
          <w:t>-</w:t>
        </w:r>
        <w:r w:rsidRPr="000F5A99">
          <w:rPr>
            <w:rStyle w:val="aa"/>
            <w:rFonts w:ascii="Times New Roman" w:hAnsi="Times New Roman"/>
            <w:color w:val="auto"/>
            <w:lang w:val="en-US"/>
          </w:rPr>
          <w:t>v</w:t>
        </w:r>
        <w:r w:rsidRPr="000F5A99">
          <w:rPr>
            <w:rStyle w:val="aa"/>
            <w:rFonts w:ascii="Times New Roman" w:hAnsi="Times New Roman"/>
            <w:color w:val="auto"/>
          </w:rPr>
          <w:t>-12-12-2011-8128956/</w:t>
        </w:r>
      </w:hyperlink>
    </w:p>
  </w:footnote>
  <w:footnote w:id="81">
    <w:p w14:paraId="16DF2F8E"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sidRPr="000F5A99">
        <w:rPr>
          <w:rFonts w:ascii="Times New Roman" w:hAnsi="Times New Roman"/>
          <w:color w:val="000000"/>
          <w:szCs w:val="28"/>
        </w:rPr>
        <w:t>Регламент РФС по разрешению споров (утв. Исполкомом РФС 06 марта 2012 г.)</w:t>
      </w:r>
      <w:r w:rsidRPr="000F5A99">
        <w:rPr>
          <w:rFonts w:ascii="Times New Roman" w:hAnsi="Times New Roman"/>
        </w:rPr>
        <w:t xml:space="preserve"> </w:t>
      </w:r>
      <w:r w:rsidRPr="00AF4F3E">
        <w:rPr>
          <w:rFonts w:ascii="Times New Roman" w:hAnsi="Times New Roman"/>
        </w:rPr>
        <w:t>П.2 ст</w:t>
      </w:r>
      <w:r>
        <w:rPr>
          <w:rFonts w:ascii="Times New Roman" w:hAnsi="Times New Roman"/>
        </w:rPr>
        <w:t>.</w:t>
      </w:r>
      <w:r w:rsidRPr="00AF4F3E">
        <w:rPr>
          <w:rFonts w:ascii="Times New Roman" w:hAnsi="Times New Roman"/>
        </w:rPr>
        <w:t xml:space="preserve"> 53 </w:t>
      </w:r>
    </w:p>
  </w:footnote>
  <w:footnote w:id="82">
    <w:p w14:paraId="0B302285"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sidRPr="000F5A99">
        <w:rPr>
          <w:rFonts w:ascii="Times New Roman" w:hAnsi="Times New Roman"/>
          <w:szCs w:val="28"/>
        </w:rPr>
        <w:t xml:space="preserve">Статус Игрока Российской Федерации Баскетбола (утв. Исполкомом РФБ 22 июля 2004 г.) </w:t>
      </w:r>
      <w:r w:rsidRPr="00AF4F3E">
        <w:rPr>
          <w:rFonts w:ascii="Times New Roman" w:hAnsi="Times New Roman"/>
        </w:rPr>
        <w:t xml:space="preserve">П. 3.2.15 </w:t>
      </w:r>
    </w:p>
  </w:footnote>
  <w:footnote w:id="83">
    <w:p w14:paraId="50A90A2D"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w:t>
      </w:r>
      <w:r w:rsidRPr="00C91359">
        <w:rPr>
          <w:rFonts w:ascii="Times New Roman" w:hAnsi="Times New Roman"/>
        </w:rPr>
        <w:t xml:space="preserve">Правовой регламент КХЛ (утв. Правлением КХЛ 19 августа 2014 г.). </w:t>
      </w:r>
      <w:r>
        <w:rPr>
          <w:rFonts w:ascii="Times New Roman" w:hAnsi="Times New Roman"/>
        </w:rPr>
        <w:t>П.2 ст.35</w:t>
      </w:r>
    </w:p>
  </w:footnote>
  <w:footnote w:id="84">
    <w:p w14:paraId="7FF85395" w14:textId="77777777" w:rsidR="007C4D35" w:rsidRPr="000F5A99" w:rsidRDefault="007C4D35" w:rsidP="00ED753B">
      <w:pPr>
        <w:pStyle w:val="a3"/>
        <w:rPr>
          <w:rFonts w:ascii="Times New Roman" w:hAnsi="Times New Roman"/>
        </w:rPr>
      </w:pPr>
      <w:r w:rsidRPr="00AF4F3E">
        <w:rPr>
          <w:rStyle w:val="a5"/>
          <w:rFonts w:ascii="Times New Roman" w:hAnsi="Times New Roman"/>
        </w:rPr>
        <w:footnoteRef/>
      </w:r>
      <w:r w:rsidRPr="00E25D8C">
        <w:t xml:space="preserve">   </w:t>
      </w:r>
      <w:r w:rsidRPr="000F5A99">
        <w:rPr>
          <w:rFonts w:ascii="Times New Roman" w:hAnsi="Times New Roman"/>
          <w:szCs w:val="28"/>
        </w:rPr>
        <w:t xml:space="preserve">Апелляционное определение Верховного суда Республики Саха (Якутия) от 08 апреля 2015 г. по делу НП «Футбольный клуб «Якутия» и Сурова И.А. [Электронный ресурс] // </w:t>
      </w:r>
      <w:proofErr w:type="spellStart"/>
      <w:r w:rsidRPr="000F5A99">
        <w:rPr>
          <w:rFonts w:ascii="Times New Roman" w:hAnsi="Times New Roman"/>
          <w:szCs w:val="28"/>
          <w:lang w:val="en-US"/>
        </w:rPr>
        <w:t>Rospravosudie</w:t>
      </w:r>
      <w:proofErr w:type="spellEnd"/>
      <w:r w:rsidRPr="000F5A99">
        <w:rPr>
          <w:rFonts w:ascii="Times New Roman" w:hAnsi="Times New Roman"/>
          <w:szCs w:val="28"/>
        </w:rPr>
        <w:t>.</w:t>
      </w:r>
      <w:r w:rsidRPr="000F5A99">
        <w:rPr>
          <w:rFonts w:ascii="Times New Roman" w:hAnsi="Times New Roman"/>
          <w:szCs w:val="28"/>
          <w:lang w:val="en-US"/>
        </w:rPr>
        <w:t>com</w:t>
      </w:r>
      <w:r w:rsidRPr="000F5A99">
        <w:rPr>
          <w:rFonts w:ascii="Times New Roman" w:hAnsi="Times New Roman"/>
          <w:szCs w:val="28"/>
        </w:rPr>
        <w:t xml:space="preserve">. </w:t>
      </w:r>
      <w:r>
        <w:rPr>
          <w:rFonts w:ascii="Times New Roman" w:hAnsi="Times New Roman"/>
          <w:lang w:val="en-US"/>
        </w:rPr>
        <w:t>URL</w:t>
      </w:r>
      <w:r w:rsidRPr="000F5A99">
        <w:rPr>
          <w:rFonts w:ascii="Times New Roman" w:hAnsi="Times New Roman"/>
        </w:rPr>
        <w:t xml:space="preserve">: </w:t>
      </w:r>
      <w:hyperlink r:id="rId5" w:history="1">
        <w:r w:rsidRPr="000F5A99">
          <w:rPr>
            <w:rStyle w:val="aa"/>
            <w:rFonts w:ascii="Times New Roman" w:hAnsi="Times New Roman"/>
            <w:color w:val="auto"/>
            <w:lang w:val="en-US"/>
          </w:rPr>
          <w:t>https</w:t>
        </w:r>
        <w:r w:rsidRPr="000F5A99">
          <w:rPr>
            <w:rStyle w:val="aa"/>
            <w:rFonts w:ascii="Times New Roman" w:hAnsi="Times New Roman"/>
            <w:color w:val="auto"/>
          </w:rPr>
          <w:t>://</w:t>
        </w:r>
        <w:r w:rsidRPr="000F5A99">
          <w:rPr>
            <w:rStyle w:val="aa"/>
            <w:rFonts w:ascii="Times New Roman" w:hAnsi="Times New Roman"/>
            <w:color w:val="auto"/>
            <w:lang w:val="en-US"/>
          </w:rPr>
          <w:t>rospravosudie</w:t>
        </w:r>
        <w:r w:rsidRPr="000F5A99">
          <w:rPr>
            <w:rStyle w:val="aa"/>
            <w:rFonts w:ascii="Times New Roman" w:hAnsi="Times New Roman"/>
            <w:color w:val="auto"/>
          </w:rPr>
          <w:t>.</w:t>
        </w:r>
        <w:r w:rsidRPr="000F5A99">
          <w:rPr>
            <w:rStyle w:val="aa"/>
            <w:rFonts w:ascii="Times New Roman" w:hAnsi="Times New Roman"/>
            <w:color w:val="auto"/>
            <w:lang w:val="en-US"/>
          </w:rPr>
          <w:t>com</w:t>
        </w:r>
        <w:r w:rsidRPr="000F5A99">
          <w:rPr>
            <w:rStyle w:val="aa"/>
            <w:rFonts w:ascii="Times New Roman" w:hAnsi="Times New Roman"/>
            <w:color w:val="auto"/>
          </w:rPr>
          <w:t>/</w:t>
        </w:r>
        <w:r w:rsidRPr="000F5A99">
          <w:rPr>
            <w:rStyle w:val="aa"/>
            <w:rFonts w:ascii="Times New Roman" w:hAnsi="Times New Roman"/>
            <w:color w:val="auto"/>
            <w:lang w:val="en-US"/>
          </w:rPr>
          <w:t>court</w:t>
        </w:r>
        <w:r w:rsidRPr="000F5A99">
          <w:rPr>
            <w:rStyle w:val="aa"/>
            <w:rFonts w:ascii="Times New Roman" w:hAnsi="Times New Roman"/>
            <w:color w:val="auto"/>
          </w:rPr>
          <w:t>-</w:t>
        </w:r>
        <w:r w:rsidRPr="000F5A99">
          <w:rPr>
            <w:rStyle w:val="aa"/>
            <w:rFonts w:ascii="Times New Roman" w:hAnsi="Times New Roman"/>
            <w:color w:val="auto"/>
            <w:lang w:val="en-US"/>
          </w:rPr>
          <w:t>verxovnyj</w:t>
        </w:r>
        <w:r w:rsidRPr="000F5A99">
          <w:rPr>
            <w:rStyle w:val="aa"/>
            <w:rFonts w:ascii="Times New Roman" w:hAnsi="Times New Roman"/>
            <w:color w:val="auto"/>
          </w:rPr>
          <w:t>-</w:t>
        </w:r>
        <w:r w:rsidRPr="000F5A99">
          <w:rPr>
            <w:rStyle w:val="aa"/>
            <w:rFonts w:ascii="Times New Roman" w:hAnsi="Times New Roman"/>
            <w:color w:val="auto"/>
            <w:lang w:val="en-US"/>
          </w:rPr>
          <w:t>sud</w:t>
        </w:r>
        <w:r w:rsidRPr="000F5A99">
          <w:rPr>
            <w:rStyle w:val="aa"/>
            <w:rFonts w:ascii="Times New Roman" w:hAnsi="Times New Roman"/>
            <w:color w:val="auto"/>
          </w:rPr>
          <w:t>-</w:t>
        </w:r>
        <w:r w:rsidRPr="000F5A99">
          <w:rPr>
            <w:rStyle w:val="aa"/>
            <w:rFonts w:ascii="Times New Roman" w:hAnsi="Times New Roman"/>
            <w:color w:val="auto"/>
            <w:lang w:val="en-US"/>
          </w:rPr>
          <w:t>respubliki</w:t>
        </w:r>
        <w:r w:rsidRPr="000F5A99">
          <w:rPr>
            <w:rStyle w:val="aa"/>
            <w:rFonts w:ascii="Times New Roman" w:hAnsi="Times New Roman"/>
            <w:color w:val="auto"/>
          </w:rPr>
          <w:t>-</w:t>
        </w:r>
        <w:r w:rsidRPr="000F5A99">
          <w:rPr>
            <w:rStyle w:val="aa"/>
            <w:rFonts w:ascii="Times New Roman" w:hAnsi="Times New Roman"/>
            <w:color w:val="auto"/>
            <w:lang w:val="en-US"/>
          </w:rPr>
          <w:t>saxa</w:t>
        </w:r>
        <w:r w:rsidRPr="000F5A99">
          <w:rPr>
            <w:rStyle w:val="aa"/>
            <w:rFonts w:ascii="Times New Roman" w:hAnsi="Times New Roman"/>
            <w:color w:val="auto"/>
          </w:rPr>
          <w:t>-</w:t>
        </w:r>
        <w:r w:rsidRPr="000F5A99">
          <w:rPr>
            <w:rStyle w:val="aa"/>
            <w:rFonts w:ascii="Times New Roman" w:hAnsi="Times New Roman"/>
            <w:color w:val="auto"/>
            <w:lang w:val="en-US"/>
          </w:rPr>
          <w:t>yakutiya</w:t>
        </w:r>
        <w:r w:rsidRPr="000F5A99">
          <w:rPr>
            <w:rStyle w:val="aa"/>
            <w:rFonts w:ascii="Times New Roman" w:hAnsi="Times New Roman"/>
            <w:color w:val="auto"/>
          </w:rPr>
          <w:t>-</w:t>
        </w:r>
        <w:r w:rsidRPr="000F5A99">
          <w:rPr>
            <w:rStyle w:val="aa"/>
            <w:rFonts w:ascii="Times New Roman" w:hAnsi="Times New Roman"/>
            <w:color w:val="auto"/>
            <w:lang w:val="en-US"/>
          </w:rPr>
          <w:t>respublika</w:t>
        </w:r>
        <w:r w:rsidRPr="000F5A99">
          <w:rPr>
            <w:rStyle w:val="aa"/>
            <w:rFonts w:ascii="Times New Roman" w:hAnsi="Times New Roman"/>
            <w:color w:val="auto"/>
          </w:rPr>
          <w:t>-</w:t>
        </w:r>
        <w:r w:rsidRPr="000F5A99">
          <w:rPr>
            <w:rStyle w:val="aa"/>
            <w:rFonts w:ascii="Times New Roman" w:hAnsi="Times New Roman"/>
            <w:color w:val="auto"/>
            <w:lang w:val="en-US"/>
          </w:rPr>
          <w:t>saxa</w:t>
        </w:r>
        <w:r w:rsidRPr="000F5A99">
          <w:rPr>
            <w:rStyle w:val="aa"/>
            <w:rFonts w:ascii="Times New Roman" w:hAnsi="Times New Roman"/>
            <w:color w:val="auto"/>
          </w:rPr>
          <w:t>-</w:t>
        </w:r>
        <w:r w:rsidRPr="000F5A99">
          <w:rPr>
            <w:rStyle w:val="aa"/>
            <w:rFonts w:ascii="Times New Roman" w:hAnsi="Times New Roman"/>
            <w:color w:val="auto"/>
            <w:lang w:val="en-US"/>
          </w:rPr>
          <w:t>yakutiya</w:t>
        </w:r>
        <w:r w:rsidRPr="000F5A99">
          <w:rPr>
            <w:rStyle w:val="aa"/>
            <w:rFonts w:ascii="Times New Roman" w:hAnsi="Times New Roman"/>
            <w:color w:val="auto"/>
          </w:rPr>
          <w:t>-</w:t>
        </w:r>
        <w:r w:rsidRPr="000F5A99">
          <w:rPr>
            <w:rStyle w:val="aa"/>
            <w:rFonts w:ascii="Times New Roman" w:hAnsi="Times New Roman"/>
            <w:color w:val="auto"/>
            <w:lang w:val="en-US"/>
          </w:rPr>
          <w:t>s</w:t>
        </w:r>
        <w:r w:rsidRPr="000F5A99">
          <w:rPr>
            <w:rStyle w:val="aa"/>
            <w:rFonts w:ascii="Times New Roman" w:hAnsi="Times New Roman"/>
            <w:color w:val="auto"/>
          </w:rPr>
          <w:t>/</w:t>
        </w:r>
        <w:r w:rsidRPr="000F5A99">
          <w:rPr>
            <w:rStyle w:val="aa"/>
            <w:rFonts w:ascii="Times New Roman" w:hAnsi="Times New Roman"/>
            <w:color w:val="auto"/>
            <w:lang w:val="en-US"/>
          </w:rPr>
          <w:t>act</w:t>
        </w:r>
        <w:r w:rsidRPr="000F5A99">
          <w:rPr>
            <w:rStyle w:val="aa"/>
            <w:rFonts w:ascii="Times New Roman" w:hAnsi="Times New Roman"/>
            <w:color w:val="auto"/>
          </w:rPr>
          <w:t>-489287791/</w:t>
        </w:r>
      </w:hyperlink>
    </w:p>
  </w:footnote>
  <w:footnote w:id="85">
    <w:p w14:paraId="74AB8944"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Например, дело Футбольного клуба «Томь»</w:t>
      </w:r>
      <w:r>
        <w:rPr>
          <w:rFonts w:ascii="Times New Roman" w:hAnsi="Times New Roman"/>
        </w:rPr>
        <w:t xml:space="preserve"> </w:t>
      </w:r>
      <w:r>
        <w:rPr>
          <w:rFonts w:ascii="Times New Roman" w:hAnsi="Times New Roman"/>
          <w:lang w:val="en-US"/>
        </w:rPr>
        <w:t>URL</w:t>
      </w:r>
      <w:r w:rsidRPr="000F5A99">
        <w:rPr>
          <w:rFonts w:ascii="Times New Roman" w:hAnsi="Times New Roman"/>
        </w:rPr>
        <w:t>:</w:t>
      </w:r>
      <w:r w:rsidRPr="00AF4F3E">
        <w:rPr>
          <w:rFonts w:ascii="Times New Roman" w:hAnsi="Times New Roman"/>
        </w:rPr>
        <w:t xml:space="preserve"> </w:t>
      </w:r>
      <w:hyperlink r:id="rId6" w:history="1">
        <w:r w:rsidRPr="00AF4F3E">
          <w:rPr>
            <w:rStyle w:val="aa"/>
            <w:rFonts w:ascii="Times New Roman" w:hAnsi="Times New Roman"/>
            <w:color w:val="auto"/>
          </w:rPr>
          <w:t>http://tass.ru/sport/3937726</w:t>
        </w:r>
      </w:hyperlink>
    </w:p>
  </w:footnote>
  <w:footnote w:id="86">
    <w:p w14:paraId="73BDE591" w14:textId="77777777" w:rsidR="007C4D35" w:rsidRPr="00AF4F3E" w:rsidRDefault="007C4D35" w:rsidP="00ED753B">
      <w:pPr>
        <w:pStyle w:val="1"/>
        <w:spacing w:before="0" w:beforeAutospacing="0" w:after="0" w:afterAutospacing="0"/>
        <w:textAlignment w:val="baseline"/>
        <w:rPr>
          <w:b w:val="0"/>
          <w:sz w:val="20"/>
          <w:szCs w:val="20"/>
        </w:rPr>
      </w:pPr>
      <w:r w:rsidRPr="00AF4F3E">
        <w:rPr>
          <w:rStyle w:val="a5"/>
          <w:b w:val="0"/>
          <w:sz w:val="20"/>
          <w:szCs w:val="20"/>
        </w:rPr>
        <w:footnoteRef/>
      </w:r>
      <w:r w:rsidRPr="00AF4F3E">
        <w:rPr>
          <w:b w:val="0"/>
          <w:sz w:val="20"/>
          <w:szCs w:val="20"/>
        </w:rPr>
        <w:t xml:space="preserve"> Обзор практики рассмотрения судами дел по спорам, возникающим из трудовых правоотношений спортсменов и тренеров, утв. Президиумом Верховного Суда РФ 08.07.2015</w:t>
      </w:r>
      <w:r>
        <w:rPr>
          <w:b w:val="0"/>
          <w:sz w:val="20"/>
          <w:szCs w:val="20"/>
        </w:rPr>
        <w:t xml:space="preserve"> г. // СПС «Консультант Плюс».</w:t>
      </w:r>
    </w:p>
    <w:p w14:paraId="571CF338" w14:textId="77777777" w:rsidR="007C4D35" w:rsidRPr="00AF4F3E" w:rsidRDefault="007C4D35" w:rsidP="00ED753B">
      <w:pPr>
        <w:pStyle w:val="a3"/>
        <w:rPr>
          <w:rFonts w:ascii="Times New Roman" w:hAnsi="Times New Roman"/>
        </w:rPr>
      </w:pPr>
    </w:p>
  </w:footnote>
  <w:footnote w:id="87">
    <w:p w14:paraId="0CAB9BD1" w14:textId="77777777" w:rsidR="007C4D35" w:rsidRPr="000F5A99" w:rsidRDefault="007C4D35">
      <w:pPr>
        <w:pStyle w:val="a3"/>
        <w:rPr>
          <w:rFonts w:ascii="Times New Roman" w:hAnsi="Times New Roman"/>
        </w:rPr>
      </w:pPr>
      <w:r w:rsidRPr="00AF4F3E">
        <w:rPr>
          <w:rStyle w:val="a5"/>
          <w:rFonts w:ascii="Times New Roman" w:hAnsi="Times New Roman"/>
        </w:rPr>
        <w:footnoteRef/>
      </w:r>
      <w:r>
        <w:t xml:space="preserve"> </w:t>
      </w:r>
      <w:r w:rsidRPr="000F5A99">
        <w:rPr>
          <w:rFonts w:ascii="Times New Roman" w:hAnsi="Times New Roman"/>
        </w:rPr>
        <w:t xml:space="preserve">Проект Федерального закона №421913-4 «О внесении изменений в Трудовой кодекс Российской Федерации», принятый Государственной Думой в первом чтении 29 июня 2007 года [Электронный ресурс] </w:t>
      </w:r>
      <w:r>
        <w:rPr>
          <w:rFonts w:ascii="Times New Roman" w:hAnsi="Times New Roman"/>
        </w:rPr>
        <w:t xml:space="preserve">// </w:t>
      </w:r>
      <w:r>
        <w:rPr>
          <w:rFonts w:ascii="Times New Roman" w:hAnsi="Times New Roman"/>
          <w:lang w:val="en-US"/>
        </w:rPr>
        <w:t>URL</w:t>
      </w:r>
      <w:r w:rsidRPr="000F5A99">
        <w:rPr>
          <w:rFonts w:ascii="Times New Roman" w:hAnsi="Times New Roman"/>
        </w:rPr>
        <w:t xml:space="preserve">: </w:t>
      </w:r>
      <w:hyperlink r:id="rId7" w:anchor="0" w:history="1">
        <w:r w:rsidRPr="000F5A99">
          <w:rPr>
            <w:rStyle w:val="aa"/>
            <w:rFonts w:ascii="Times New Roman" w:hAnsi="Times New Roman"/>
          </w:rPr>
          <w:t>http://www.consultant.ru/cons/cgi/online.cgi%3Fbase=law;n=180109;req=doc?req=doc&amp;base=PRJ&amp;n=50003#0</w:t>
        </w:r>
      </w:hyperlink>
    </w:p>
  </w:footnote>
  <w:footnote w:id="88">
    <w:p w14:paraId="2E8546B1" w14:textId="77777777" w:rsidR="007C4D35" w:rsidRPr="00AF4F3E" w:rsidRDefault="007C4D35" w:rsidP="00BD4AE8">
      <w:pPr>
        <w:pStyle w:val="a3"/>
        <w:rPr>
          <w:rFonts w:ascii="Times New Roman" w:hAnsi="Times New Roman"/>
        </w:rPr>
      </w:pPr>
      <w:r w:rsidRPr="00AF4F3E">
        <w:rPr>
          <w:rStyle w:val="a5"/>
          <w:rFonts w:ascii="Times New Roman" w:hAnsi="Times New Roman"/>
        </w:rPr>
        <w:footnoteRef/>
      </w:r>
      <w:r w:rsidRPr="000F5A99">
        <w:t xml:space="preserve"> </w:t>
      </w:r>
      <w:r>
        <w:rPr>
          <w:rFonts w:ascii="Times New Roman" w:hAnsi="Times New Roman"/>
        </w:rPr>
        <w:t xml:space="preserve">Официальный сайт </w:t>
      </w:r>
      <w:proofErr w:type="spellStart"/>
      <w:r>
        <w:rPr>
          <w:rFonts w:ascii="Times New Roman" w:hAnsi="Times New Roman"/>
        </w:rPr>
        <w:t>ФИФПро</w:t>
      </w:r>
      <w:proofErr w:type="spellEnd"/>
      <w:r w:rsidRPr="000F5A99">
        <w:rPr>
          <w:rFonts w:ascii="Times New Roman" w:hAnsi="Times New Roman"/>
        </w:rPr>
        <w:t>.</w:t>
      </w:r>
      <w:r>
        <w:rPr>
          <w:rFonts w:ascii="Times New Roman" w:hAnsi="Times New Roman"/>
          <w:lang w:val="en-US"/>
        </w:rPr>
        <w:t>URL</w:t>
      </w:r>
      <w:r w:rsidRPr="000F5A99">
        <w:rPr>
          <w:rFonts w:ascii="Times New Roman" w:hAnsi="Times New Roman"/>
        </w:rPr>
        <w:t xml:space="preserve">: </w:t>
      </w:r>
      <w:hyperlink r:id="rId8" w:history="1">
        <w:r w:rsidRPr="00AF4F3E">
          <w:rPr>
            <w:rStyle w:val="aa"/>
            <w:rFonts w:ascii="Times New Roman" w:hAnsi="Times New Roman"/>
            <w:lang w:val="en-US"/>
          </w:rPr>
          <w:t>http</w:t>
        </w:r>
        <w:r w:rsidRPr="00AF4F3E">
          <w:rPr>
            <w:rStyle w:val="aa"/>
            <w:rFonts w:ascii="Times New Roman" w:hAnsi="Times New Roman"/>
          </w:rPr>
          <w:t>://</w:t>
        </w:r>
        <w:r w:rsidRPr="00AF4F3E">
          <w:rPr>
            <w:rStyle w:val="aa"/>
            <w:rFonts w:ascii="Times New Roman" w:hAnsi="Times New Roman"/>
            <w:lang w:val="en-US"/>
          </w:rPr>
          <w:t>www</w:t>
        </w:r>
        <w:r w:rsidRPr="00AF4F3E">
          <w:rPr>
            <w:rStyle w:val="aa"/>
            <w:rFonts w:ascii="Times New Roman" w:hAnsi="Times New Roman"/>
          </w:rPr>
          <w:t>.</w:t>
        </w:r>
        <w:r w:rsidRPr="00AF4F3E">
          <w:rPr>
            <w:rStyle w:val="aa"/>
            <w:rFonts w:ascii="Times New Roman" w:hAnsi="Times New Roman"/>
            <w:lang w:val="en-US"/>
          </w:rPr>
          <w:t>fifpro</w:t>
        </w:r>
        <w:r w:rsidRPr="00AF4F3E">
          <w:rPr>
            <w:rStyle w:val="aa"/>
            <w:rFonts w:ascii="Times New Roman" w:hAnsi="Times New Roman"/>
          </w:rPr>
          <w:t>.</w:t>
        </w:r>
        <w:r w:rsidRPr="00AF4F3E">
          <w:rPr>
            <w:rStyle w:val="aa"/>
            <w:rFonts w:ascii="Times New Roman" w:hAnsi="Times New Roman"/>
            <w:lang w:val="en-US"/>
          </w:rPr>
          <w:t>org</w:t>
        </w:r>
        <w:r w:rsidRPr="00AF4F3E">
          <w:rPr>
            <w:rStyle w:val="aa"/>
            <w:rFonts w:ascii="Times New Roman" w:hAnsi="Times New Roman"/>
          </w:rPr>
          <w:t>/</w:t>
        </w:r>
        <w:r w:rsidRPr="00AF4F3E">
          <w:rPr>
            <w:rStyle w:val="aa"/>
            <w:rFonts w:ascii="Times New Roman" w:hAnsi="Times New Roman"/>
            <w:lang w:val="en-US"/>
          </w:rPr>
          <w:t>en</w:t>
        </w:r>
        <w:r w:rsidRPr="00AF4F3E">
          <w:rPr>
            <w:rStyle w:val="aa"/>
            <w:rFonts w:ascii="Times New Roman" w:hAnsi="Times New Roman"/>
          </w:rPr>
          <w:t>/</w:t>
        </w:r>
        <w:r w:rsidRPr="00AF4F3E">
          <w:rPr>
            <w:rStyle w:val="aa"/>
            <w:rFonts w:ascii="Times New Roman" w:hAnsi="Times New Roman"/>
            <w:lang w:val="en-US"/>
          </w:rPr>
          <w:t>about</w:t>
        </w:r>
        <w:r w:rsidRPr="00AF4F3E">
          <w:rPr>
            <w:rStyle w:val="aa"/>
            <w:rFonts w:ascii="Times New Roman" w:hAnsi="Times New Roman"/>
          </w:rPr>
          <w:t>-</w:t>
        </w:r>
        <w:r w:rsidRPr="00AF4F3E">
          <w:rPr>
            <w:rStyle w:val="aa"/>
            <w:rFonts w:ascii="Times New Roman" w:hAnsi="Times New Roman"/>
            <w:lang w:val="en-US"/>
          </w:rPr>
          <w:t>fifpro</w:t>
        </w:r>
        <w:r w:rsidRPr="00AF4F3E">
          <w:rPr>
            <w:rStyle w:val="aa"/>
            <w:rFonts w:ascii="Times New Roman" w:hAnsi="Times New Roman"/>
          </w:rPr>
          <w:t>/</w:t>
        </w:r>
        <w:r w:rsidRPr="00AF4F3E">
          <w:rPr>
            <w:rStyle w:val="aa"/>
            <w:rFonts w:ascii="Times New Roman" w:hAnsi="Times New Roman"/>
            <w:lang w:val="en-US"/>
          </w:rPr>
          <w:t>history</w:t>
        </w:r>
      </w:hyperlink>
    </w:p>
  </w:footnote>
  <w:footnote w:id="89">
    <w:p w14:paraId="49F5BCC2" w14:textId="77777777" w:rsidR="007C4D35" w:rsidRPr="00AF4F3E" w:rsidRDefault="007C4D35">
      <w:pPr>
        <w:pStyle w:val="a3"/>
        <w:rPr>
          <w:rFonts w:ascii="Times New Roman" w:hAnsi="Times New Roman"/>
        </w:rPr>
      </w:pPr>
      <w:r w:rsidRPr="00AF4F3E">
        <w:rPr>
          <w:rStyle w:val="a5"/>
          <w:rFonts w:ascii="Times New Roman" w:hAnsi="Times New Roman"/>
        </w:rPr>
        <w:footnoteRef/>
      </w:r>
      <w:r w:rsidRPr="000F5A99">
        <w:t xml:space="preserve"> </w:t>
      </w:r>
      <w:r>
        <w:rPr>
          <w:rFonts w:ascii="Times New Roman" w:hAnsi="Times New Roman"/>
        </w:rPr>
        <w:t xml:space="preserve">Официальный сайт </w:t>
      </w:r>
      <w:r>
        <w:rPr>
          <w:rFonts w:ascii="Times New Roman" w:hAnsi="Times New Roman"/>
          <w:lang w:val="en-US"/>
        </w:rPr>
        <w:t>NHLPA</w:t>
      </w:r>
      <w:r w:rsidRPr="00CA608D">
        <w:rPr>
          <w:rFonts w:ascii="Times New Roman" w:hAnsi="Times New Roman"/>
        </w:rPr>
        <w:t xml:space="preserve">. </w:t>
      </w:r>
      <w:r>
        <w:rPr>
          <w:rFonts w:ascii="Times New Roman" w:hAnsi="Times New Roman"/>
          <w:lang w:val="en-US"/>
        </w:rPr>
        <w:t>URL</w:t>
      </w:r>
      <w:r w:rsidRPr="000F5A99">
        <w:rPr>
          <w:rFonts w:ascii="Times New Roman" w:hAnsi="Times New Roman"/>
        </w:rPr>
        <w:t xml:space="preserve">: </w:t>
      </w:r>
      <w:hyperlink r:id="rId9" w:history="1">
        <w:r w:rsidRPr="00AF4F3E">
          <w:rPr>
            <w:rStyle w:val="aa"/>
            <w:rFonts w:ascii="Times New Roman" w:hAnsi="Times New Roman"/>
          </w:rPr>
          <w:t>http://www.nhlpa.com/news/nhlpa-statement-re-contract-settlement-between-mike-richards-los-angeles-kings</w:t>
        </w:r>
      </w:hyperlink>
    </w:p>
  </w:footnote>
  <w:footnote w:id="90">
    <w:p w14:paraId="73572AC0" w14:textId="77777777" w:rsidR="007C4D35" w:rsidRPr="00CA608D" w:rsidRDefault="007C4D35">
      <w:pPr>
        <w:pStyle w:val="a3"/>
        <w:rPr>
          <w:rFonts w:ascii="Times New Roman" w:hAnsi="Times New Roman"/>
          <w:lang w:val="en-US"/>
        </w:rPr>
      </w:pPr>
      <w:r w:rsidRPr="00AF4F3E">
        <w:rPr>
          <w:rStyle w:val="a5"/>
          <w:rFonts w:ascii="Times New Roman" w:hAnsi="Times New Roman"/>
        </w:rPr>
        <w:footnoteRef/>
      </w:r>
      <w:r>
        <w:rPr>
          <w:rFonts w:ascii="Times New Roman" w:hAnsi="Times New Roman"/>
          <w:lang w:val="en-US"/>
        </w:rPr>
        <w:t>URL</w:t>
      </w:r>
      <w:r w:rsidRPr="00CA608D">
        <w:rPr>
          <w:rFonts w:ascii="Times New Roman" w:hAnsi="Times New Roman"/>
          <w:lang w:val="en-US"/>
        </w:rPr>
        <w:t>:</w:t>
      </w:r>
      <w:r>
        <w:rPr>
          <w:rFonts w:ascii="Times New Roman" w:hAnsi="Times New Roman"/>
          <w:lang w:val="en-US"/>
        </w:rPr>
        <w:t xml:space="preserve"> </w:t>
      </w:r>
      <w:hyperlink r:id="rId10" w:history="1">
        <w:r w:rsidRPr="00CA608D">
          <w:rPr>
            <w:rStyle w:val="aa"/>
            <w:rFonts w:ascii="Times New Roman" w:hAnsi="Times New Roman"/>
            <w:lang w:val="en-US"/>
          </w:rPr>
          <w:t>http://korrespondent.net/sport/football/1199765-kuban-vyplatila-kompensaciyu-futbolistu-zayavivshemu-ob-izbienii</w:t>
        </w:r>
      </w:hyperlink>
    </w:p>
  </w:footnote>
  <w:footnote w:id="91">
    <w:p w14:paraId="72100481" w14:textId="77777777" w:rsidR="007C4D35" w:rsidRPr="00CA608D" w:rsidRDefault="007C4D35" w:rsidP="00006BFC">
      <w:pPr>
        <w:pStyle w:val="a3"/>
        <w:rPr>
          <w:rFonts w:ascii="Times New Roman" w:hAnsi="Times New Roman"/>
          <w:lang w:val="en-US"/>
        </w:rPr>
      </w:pPr>
      <w:r w:rsidRPr="00AF4F3E">
        <w:rPr>
          <w:rStyle w:val="a5"/>
          <w:rFonts w:ascii="Times New Roman" w:hAnsi="Times New Roman"/>
        </w:rPr>
        <w:footnoteRef/>
      </w:r>
      <w:r>
        <w:rPr>
          <w:rFonts w:ascii="Times New Roman" w:hAnsi="Times New Roman"/>
          <w:lang w:val="en-US"/>
        </w:rPr>
        <w:t xml:space="preserve"> URL: </w:t>
      </w:r>
      <w:r w:rsidRPr="00AF4F3E">
        <w:rPr>
          <w:rFonts w:ascii="Times New Roman" w:hAnsi="Times New Roman"/>
          <w:lang w:val="en-US"/>
        </w:rPr>
        <w:t>http</w:t>
      </w:r>
      <w:r w:rsidRPr="00CA608D">
        <w:rPr>
          <w:rFonts w:ascii="Times New Roman" w:hAnsi="Times New Roman"/>
          <w:lang w:val="en-US"/>
        </w:rPr>
        <w:t>://</w:t>
      </w:r>
      <w:r w:rsidRPr="00AF4F3E">
        <w:rPr>
          <w:rFonts w:ascii="Times New Roman" w:hAnsi="Times New Roman"/>
          <w:lang w:val="en-US"/>
        </w:rPr>
        <w:t>pressbox</w:t>
      </w:r>
      <w:r w:rsidRPr="00CA608D">
        <w:rPr>
          <w:rFonts w:ascii="Times New Roman" w:hAnsi="Times New Roman"/>
          <w:lang w:val="en-US"/>
        </w:rPr>
        <w:t>.</w:t>
      </w:r>
      <w:r w:rsidRPr="00AF4F3E">
        <w:rPr>
          <w:rFonts w:ascii="Times New Roman" w:hAnsi="Times New Roman"/>
          <w:lang w:val="en-US"/>
        </w:rPr>
        <w:t>mlssoccer</w:t>
      </w:r>
      <w:r w:rsidRPr="00CA608D">
        <w:rPr>
          <w:rFonts w:ascii="Times New Roman" w:hAnsi="Times New Roman"/>
          <w:lang w:val="en-US"/>
        </w:rPr>
        <w:t>.</w:t>
      </w:r>
      <w:r w:rsidRPr="00AF4F3E">
        <w:rPr>
          <w:rFonts w:ascii="Times New Roman" w:hAnsi="Times New Roman"/>
          <w:lang w:val="en-US"/>
        </w:rPr>
        <w:t>com</w:t>
      </w:r>
      <w:r w:rsidRPr="00CA608D">
        <w:rPr>
          <w:rFonts w:ascii="Times New Roman" w:hAnsi="Times New Roman"/>
          <w:lang w:val="en-US"/>
        </w:rPr>
        <w:t>/</w:t>
      </w:r>
      <w:r w:rsidRPr="00AF4F3E">
        <w:rPr>
          <w:rFonts w:ascii="Times New Roman" w:hAnsi="Times New Roman"/>
          <w:lang w:val="en-US"/>
        </w:rPr>
        <w:t>content</w:t>
      </w:r>
      <w:r w:rsidRPr="00CA608D">
        <w:rPr>
          <w:rFonts w:ascii="Times New Roman" w:hAnsi="Times New Roman"/>
          <w:lang w:val="en-US"/>
        </w:rPr>
        <w:t>/</w:t>
      </w:r>
      <w:r w:rsidRPr="00AF4F3E">
        <w:rPr>
          <w:rFonts w:ascii="Times New Roman" w:hAnsi="Times New Roman"/>
          <w:lang w:val="en-US"/>
        </w:rPr>
        <w:t>roster</w:t>
      </w:r>
      <w:r w:rsidRPr="00CA608D">
        <w:rPr>
          <w:rFonts w:ascii="Times New Roman" w:hAnsi="Times New Roman"/>
          <w:lang w:val="en-US"/>
        </w:rPr>
        <w:t>-</w:t>
      </w:r>
      <w:r w:rsidRPr="00AF4F3E">
        <w:rPr>
          <w:rFonts w:ascii="Times New Roman" w:hAnsi="Times New Roman"/>
          <w:lang w:val="en-US"/>
        </w:rPr>
        <w:t>rules</w:t>
      </w:r>
      <w:r w:rsidRPr="00CA608D">
        <w:rPr>
          <w:rFonts w:ascii="Times New Roman" w:hAnsi="Times New Roman"/>
          <w:lang w:val="en-US"/>
        </w:rPr>
        <w:t>-</w:t>
      </w:r>
      <w:r w:rsidRPr="00AF4F3E">
        <w:rPr>
          <w:rFonts w:ascii="Times New Roman" w:hAnsi="Times New Roman"/>
          <w:lang w:val="en-US"/>
        </w:rPr>
        <w:t>and</w:t>
      </w:r>
      <w:r w:rsidRPr="00CA608D">
        <w:rPr>
          <w:rFonts w:ascii="Times New Roman" w:hAnsi="Times New Roman"/>
          <w:lang w:val="en-US"/>
        </w:rPr>
        <w:t>-</w:t>
      </w:r>
      <w:r w:rsidRPr="00AF4F3E">
        <w:rPr>
          <w:rFonts w:ascii="Times New Roman" w:hAnsi="Times New Roman"/>
          <w:lang w:val="en-US"/>
        </w:rPr>
        <w:t>regulations</w:t>
      </w:r>
    </w:p>
  </w:footnote>
  <w:footnote w:id="92">
    <w:p w14:paraId="6B89B356" w14:textId="77777777" w:rsidR="007C4D35" w:rsidRPr="00AF4F3E" w:rsidRDefault="007C4D35">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Шевченко О.А. </w:t>
      </w:r>
      <w:r>
        <w:rPr>
          <w:rFonts w:ascii="Times New Roman" w:hAnsi="Times New Roman"/>
        </w:rPr>
        <w:t>Указ. соч.</w:t>
      </w:r>
      <w:r w:rsidRPr="00AF4F3E">
        <w:rPr>
          <w:rFonts w:ascii="Times New Roman" w:hAnsi="Times New Roman"/>
        </w:rPr>
        <w:t xml:space="preserve"> С.38</w:t>
      </w:r>
    </w:p>
  </w:footnote>
  <w:footnote w:id="93">
    <w:p w14:paraId="1CB1C86E" w14:textId="77777777" w:rsidR="007C4D35" w:rsidRPr="00AF4F3E" w:rsidRDefault="007C4D35" w:rsidP="00ED753B">
      <w:pPr>
        <w:pStyle w:val="a3"/>
        <w:rPr>
          <w:rFonts w:ascii="Times New Roman" w:hAnsi="Times New Roman"/>
        </w:rPr>
      </w:pPr>
      <w:r w:rsidRPr="00AF4F3E">
        <w:rPr>
          <w:rStyle w:val="a5"/>
          <w:rFonts w:ascii="Times New Roman" w:hAnsi="Times New Roman"/>
        </w:rPr>
        <w:footnoteRef/>
      </w:r>
      <w:r w:rsidRPr="00AF4F3E">
        <w:rPr>
          <w:rFonts w:ascii="Times New Roman" w:hAnsi="Times New Roman"/>
        </w:rPr>
        <w:t xml:space="preserve"> Шевченко О.А. </w:t>
      </w:r>
      <w:proofErr w:type="spellStart"/>
      <w:r>
        <w:rPr>
          <w:rFonts w:ascii="Times New Roman" w:hAnsi="Times New Roman"/>
        </w:rPr>
        <w:t>Указ.соч</w:t>
      </w:r>
      <w:proofErr w:type="spellEnd"/>
      <w:r>
        <w:rPr>
          <w:rFonts w:ascii="Times New Roman" w:hAnsi="Times New Roman"/>
        </w:rPr>
        <w:t>. С.38</w:t>
      </w:r>
    </w:p>
  </w:footnote>
  <w:footnote w:id="94">
    <w:p w14:paraId="6B62E3DF" w14:textId="77777777" w:rsidR="007C4D35" w:rsidRPr="00AF4F3E" w:rsidRDefault="007C4D35">
      <w:pPr>
        <w:pStyle w:val="a3"/>
        <w:rPr>
          <w:rFonts w:ascii="Times New Roman" w:hAnsi="Times New Roman"/>
        </w:rPr>
      </w:pPr>
      <w:r w:rsidRPr="00AF4F3E">
        <w:rPr>
          <w:rStyle w:val="a5"/>
          <w:rFonts w:ascii="Times New Roman" w:hAnsi="Times New Roman"/>
        </w:rPr>
        <w:footnoteRef/>
      </w:r>
      <w:r w:rsidRPr="00AF4F3E">
        <w:rPr>
          <w:rFonts w:ascii="Times New Roman" w:hAnsi="Times New Roman"/>
          <w:shd w:val="clear" w:color="auto" w:fill="FFFFFF"/>
        </w:rPr>
        <w:t xml:space="preserve">Погосян Е.В. </w:t>
      </w:r>
      <w:proofErr w:type="spellStart"/>
      <w:r>
        <w:rPr>
          <w:rFonts w:ascii="Times New Roman" w:hAnsi="Times New Roman"/>
          <w:shd w:val="clear" w:color="auto" w:fill="FFFFFF"/>
        </w:rPr>
        <w:t>Указ.соч</w:t>
      </w:r>
      <w:proofErr w:type="spellEnd"/>
      <w:r>
        <w:rPr>
          <w:rFonts w:ascii="Times New Roman" w:hAnsi="Times New Roman"/>
          <w:shd w:val="clear" w:color="auto" w:fill="FFFFFF"/>
        </w:rPr>
        <w:t>.</w:t>
      </w:r>
      <w:r w:rsidRPr="00AF4F3E">
        <w:rPr>
          <w:rFonts w:ascii="Times New Roman" w:hAnsi="Times New Roman"/>
          <w:shd w:val="clear" w:color="auto" w:fill="FFFFFF"/>
        </w:rPr>
        <w:t xml:space="preserve"> </w:t>
      </w:r>
      <w:r>
        <w:rPr>
          <w:rFonts w:ascii="Times New Roman" w:hAnsi="Times New Roman"/>
          <w:shd w:val="clear" w:color="auto" w:fill="FFFFFF"/>
        </w:rPr>
        <w:t>С.29</w:t>
      </w:r>
    </w:p>
  </w:footnote>
  <w:footnote w:id="95">
    <w:p w14:paraId="4BCCDFE4" w14:textId="77777777" w:rsidR="007C4D35" w:rsidRPr="00CA608D" w:rsidRDefault="007C4D35">
      <w:pPr>
        <w:pStyle w:val="a3"/>
        <w:rPr>
          <w:rFonts w:ascii="Times New Roman" w:hAnsi="Times New Roman"/>
          <w:lang w:val="en-US"/>
        </w:rPr>
      </w:pPr>
      <w:r w:rsidRPr="00AF4F3E">
        <w:rPr>
          <w:rStyle w:val="a5"/>
          <w:rFonts w:ascii="Times New Roman" w:hAnsi="Times New Roman"/>
        </w:rPr>
        <w:footnoteRef/>
      </w:r>
      <w:r>
        <w:rPr>
          <w:rFonts w:ascii="Times New Roman" w:hAnsi="Times New Roman"/>
        </w:rPr>
        <w:t xml:space="preserve">Официальный сайт Международного спортивного арбитражного суда (КАС). </w:t>
      </w:r>
      <w:r>
        <w:rPr>
          <w:rFonts w:ascii="Times New Roman" w:hAnsi="Times New Roman"/>
          <w:lang w:val="en-US"/>
        </w:rPr>
        <w:t>URL:</w:t>
      </w:r>
      <w:r w:rsidRPr="00CA608D">
        <w:rPr>
          <w:rFonts w:ascii="Times New Roman" w:hAnsi="Times New Roman"/>
          <w:lang w:val="en-US"/>
        </w:rPr>
        <w:t xml:space="preserve"> </w:t>
      </w:r>
      <w:hyperlink r:id="rId11" w:history="1">
        <w:r w:rsidRPr="00CA608D">
          <w:rPr>
            <w:rStyle w:val="aa"/>
            <w:rFonts w:ascii="Times New Roman" w:hAnsi="Times New Roman"/>
            <w:lang w:val="en-US"/>
          </w:rPr>
          <w:t>http://www.tas-cas.org/en/general-information/statistics.html</w:t>
        </w:r>
      </w:hyperlink>
    </w:p>
  </w:footnote>
  <w:footnote w:id="96">
    <w:p w14:paraId="0DB60DAA" w14:textId="77777777" w:rsidR="007C4D35" w:rsidRPr="00AF4F3E" w:rsidRDefault="007C4D35">
      <w:pPr>
        <w:pStyle w:val="a3"/>
        <w:rPr>
          <w:rFonts w:ascii="Times New Roman" w:hAnsi="Times New Roman"/>
          <w:lang w:val="en-US"/>
        </w:rPr>
      </w:pPr>
      <w:r w:rsidRPr="00AF4F3E">
        <w:rPr>
          <w:rStyle w:val="a5"/>
          <w:rFonts w:ascii="Times New Roman" w:hAnsi="Times New Roman"/>
        </w:rPr>
        <w:footnoteRef/>
      </w:r>
      <w:r>
        <w:rPr>
          <w:rFonts w:ascii="Times New Roman" w:hAnsi="Times New Roman"/>
        </w:rPr>
        <w:t xml:space="preserve">Официальный сайт Международного спортивного арбитражного суда (КАС). </w:t>
      </w:r>
      <w:r>
        <w:rPr>
          <w:rFonts w:ascii="Times New Roman" w:hAnsi="Times New Roman"/>
          <w:lang w:val="en-US"/>
        </w:rPr>
        <w:t xml:space="preserve">URL: </w:t>
      </w:r>
      <w:hyperlink r:id="rId12" w:history="1">
        <w:r w:rsidRPr="00B86479">
          <w:rPr>
            <w:rStyle w:val="aa"/>
            <w:rFonts w:ascii="Times New Roman" w:hAnsi="Times New Roman"/>
            <w:lang w:val="en-US"/>
          </w:rPr>
          <w:t>http://www.tas-cas.org/en/jurisprudence/recent-decisions.html</w:t>
        </w:r>
      </w:hyperlink>
      <w:r>
        <w:rPr>
          <w:rFonts w:ascii="Times New Roman" w:hAnsi="Times New Roman"/>
          <w:lang w:val="en-US"/>
        </w:rPr>
        <w:t xml:space="preserve">. </w:t>
      </w:r>
      <w:r w:rsidRPr="00AF4F3E">
        <w:rPr>
          <w:rFonts w:ascii="Times New Roman" w:hAnsi="Times New Roman"/>
          <w:lang w:val="en-US"/>
        </w:rPr>
        <w:t xml:space="preserve">Arbitration CAS </w:t>
      </w:r>
      <w:r w:rsidRPr="00AF4F3E">
        <w:rPr>
          <w:rFonts w:ascii="Times New Roman" w:hAnsi="Times New Roman"/>
          <w:color w:val="222222"/>
          <w:shd w:val="clear" w:color="auto" w:fill="FFFFFF"/>
          <w:lang w:val="en-US"/>
        </w:rPr>
        <w:t>2010/A/2344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87988"/>
      <w:docPartObj>
        <w:docPartGallery w:val="Page Numbers (Top of Page)"/>
        <w:docPartUnique/>
      </w:docPartObj>
    </w:sdtPr>
    <w:sdtEndPr>
      <w:rPr>
        <w:rFonts w:ascii="Times New Roman" w:hAnsi="Times New Roman" w:cs="Times New Roman"/>
      </w:rPr>
    </w:sdtEndPr>
    <w:sdtContent>
      <w:p w14:paraId="3C4505B8" w14:textId="7B16705D" w:rsidR="0028191C" w:rsidRPr="0028191C" w:rsidRDefault="0028191C">
        <w:pPr>
          <w:pStyle w:val="af"/>
          <w:jc w:val="center"/>
          <w:rPr>
            <w:rFonts w:ascii="Times New Roman" w:hAnsi="Times New Roman" w:cs="Times New Roman"/>
          </w:rPr>
        </w:pPr>
        <w:r w:rsidRPr="0028191C">
          <w:rPr>
            <w:rFonts w:ascii="Times New Roman" w:hAnsi="Times New Roman" w:cs="Times New Roman"/>
          </w:rPr>
          <w:fldChar w:fldCharType="begin"/>
        </w:r>
        <w:r w:rsidRPr="0028191C">
          <w:rPr>
            <w:rFonts w:ascii="Times New Roman" w:hAnsi="Times New Roman" w:cs="Times New Roman"/>
          </w:rPr>
          <w:instrText>PAGE   \* MERGEFORMAT</w:instrText>
        </w:r>
        <w:r w:rsidRPr="0028191C">
          <w:rPr>
            <w:rFonts w:ascii="Times New Roman" w:hAnsi="Times New Roman" w:cs="Times New Roman"/>
          </w:rPr>
          <w:fldChar w:fldCharType="separate"/>
        </w:r>
        <w:r w:rsidR="00CC5B2A">
          <w:rPr>
            <w:rFonts w:ascii="Times New Roman" w:hAnsi="Times New Roman" w:cs="Times New Roman"/>
            <w:noProof/>
          </w:rPr>
          <w:t>42</w:t>
        </w:r>
        <w:r w:rsidRPr="0028191C">
          <w:rPr>
            <w:rFonts w:ascii="Times New Roman" w:hAnsi="Times New Roman" w:cs="Times New Roman"/>
          </w:rPr>
          <w:fldChar w:fldCharType="end"/>
        </w:r>
      </w:p>
    </w:sdtContent>
  </w:sdt>
  <w:p w14:paraId="6A62B6D5" w14:textId="77777777" w:rsidR="007C4D35" w:rsidRPr="00C3542B" w:rsidRDefault="007C4D35">
    <w:pPr>
      <w:pStyle w:val="af"/>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8F8"/>
    <w:multiLevelType w:val="hybridMultilevel"/>
    <w:tmpl w:val="B0A2C9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30E6D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F1D4B"/>
    <w:multiLevelType w:val="hybridMultilevel"/>
    <w:tmpl w:val="CFA6C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A57AC"/>
    <w:multiLevelType w:val="hybridMultilevel"/>
    <w:tmpl w:val="9196CA34"/>
    <w:lvl w:ilvl="0" w:tplc="D9182D76">
      <w:start w:val="1"/>
      <w:numFmt w:val="decimal"/>
      <w:lvlText w:val="%1."/>
      <w:lvlJc w:val="left"/>
      <w:pPr>
        <w:ind w:left="1070" w:hanging="360"/>
      </w:pPr>
      <w:rPr>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80257"/>
    <w:multiLevelType w:val="hybridMultilevel"/>
    <w:tmpl w:val="501EFF92"/>
    <w:lvl w:ilvl="0" w:tplc="F18664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374C8"/>
    <w:multiLevelType w:val="hybridMultilevel"/>
    <w:tmpl w:val="E0A84218"/>
    <w:lvl w:ilvl="0" w:tplc="91DC1DD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8C181D"/>
    <w:multiLevelType w:val="hybridMultilevel"/>
    <w:tmpl w:val="66BA6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C561E2"/>
    <w:multiLevelType w:val="hybridMultilevel"/>
    <w:tmpl w:val="8EB06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6858C8"/>
    <w:multiLevelType w:val="hybridMultilevel"/>
    <w:tmpl w:val="501EFF92"/>
    <w:lvl w:ilvl="0" w:tplc="F18664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284355"/>
    <w:multiLevelType w:val="hybridMultilevel"/>
    <w:tmpl w:val="D06A17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F302F50"/>
    <w:multiLevelType w:val="multilevel"/>
    <w:tmpl w:val="A57CF8F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4"/>
  </w:num>
  <w:num w:numId="3">
    <w:abstractNumId w:val="1"/>
  </w:num>
  <w:num w:numId="4">
    <w:abstractNumId w:val="8"/>
  </w:num>
  <w:num w:numId="5">
    <w:abstractNumId w:val="9"/>
  </w:num>
  <w:num w:numId="6">
    <w:abstractNumId w:val="7"/>
  </w:num>
  <w:num w:numId="7">
    <w:abstractNumId w:val="2"/>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E6"/>
    <w:rsid w:val="000018F7"/>
    <w:rsid w:val="0000536A"/>
    <w:rsid w:val="00005F8E"/>
    <w:rsid w:val="0000601B"/>
    <w:rsid w:val="00006565"/>
    <w:rsid w:val="00006BFC"/>
    <w:rsid w:val="00012BF5"/>
    <w:rsid w:val="00017527"/>
    <w:rsid w:val="0002379F"/>
    <w:rsid w:val="00024564"/>
    <w:rsid w:val="000272CB"/>
    <w:rsid w:val="00034610"/>
    <w:rsid w:val="00041B6E"/>
    <w:rsid w:val="0004241C"/>
    <w:rsid w:val="00045A63"/>
    <w:rsid w:val="000514FA"/>
    <w:rsid w:val="00053B8E"/>
    <w:rsid w:val="00067BC2"/>
    <w:rsid w:val="000716CF"/>
    <w:rsid w:val="00071E89"/>
    <w:rsid w:val="000840B7"/>
    <w:rsid w:val="000848D0"/>
    <w:rsid w:val="00086942"/>
    <w:rsid w:val="00095ED9"/>
    <w:rsid w:val="000A0A28"/>
    <w:rsid w:val="000A177E"/>
    <w:rsid w:val="000A426D"/>
    <w:rsid w:val="000A5F49"/>
    <w:rsid w:val="000B3823"/>
    <w:rsid w:val="000B3DDF"/>
    <w:rsid w:val="000B4DAF"/>
    <w:rsid w:val="000B6A91"/>
    <w:rsid w:val="000C1746"/>
    <w:rsid w:val="000C2036"/>
    <w:rsid w:val="000C2C50"/>
    <w:rsid w:val="000C7A8C"/>
    <w:rsid w:val="000D0B47"/>
    <w:rsid w:val="000D74D0"/>
    <w:rsid w:val="000E4E8E"/>
    <w:rsid w:val="000E7149"/>
    <w:rsid w:val="000F5A99"/>
    <w:rsid w:val="00100265"/>
    <w:rsid w:val="0010136A"/>
    <w:rsid w:val="001117B6"/>
    <w:rsid w:val="00116CF2"/>
    <w:rsid w:val="00120619"/>
    <w:rsid w:val="00121FA4"/>
    <w:rsid w:val="00125FAA"/>
    <w:rsid w:val="00126BFF"/>
    <w:rsid w:val="00134356"/>
    <w:rsid w:val="00135314"/>
    <w:rsid w:val="00135A76"/>
    <w:rsid w:val="00140C96"/>
    <w:rsid w:val="00146E09"/>
    <w:rsid w:val="00157F96"/>
    <w:rsid w:val="00162168"/>
    <w:rsid w:val="00164507"/>
    <w:rsid w:val="00164A0F"/>
    <w:rsid w:val="00165E1F"/>
    <w:rsid w:val="001766C5"/>
    <w:rsid w:val="00176830"/>
    <w:rsid w:val="0017722E"/>
    <w:rsid w:val="00180338"/>
    <w:rsid w:val="00181180"/>
    <w:rsid w:val="001856C7"/>
    <w:rsid w:val="00190A21"/>
    <w:rsid w:val="00196039"/>
    <w:rsid w:val="00196214"/>
    <w:rsid w:val="001A42B3"/>
    <w:rsid w:val="001A78BB"/>
    <w:rsid w:val="001A78BD"/>
    <w:rsid w:val="001B056E"/>
    <w:rsid w:val="001B0F20"/>
    <w:rsid w:val="001B2790"/>
    <w:rsid w:val="001B5143"/>
    <w:rsid w:val="001B6900"/>
    <w:rsid w:val="001C17BD"/>
    <w:rsid w:val="001C501D"/>
    <w:rsid w:val="001C7B7D"/>
    <w:rsid w:val="001D5C1F"/>
    <w:rsid w:val="001D6610"/>
    <w:rsid w:val="001D7343"/>
    <w:rsid w:val="001E125B"/>
    <w:rsid w:val="001F1195"/>
    <w:rsid w:val="001F7B3A"/>
    <w:rsid w:val="002017E7"/>
    <w:rsid w:val="0020423D"/>
    <w:rsid w:val="00207E3F"/>
    <w:rsid w:val="0021065F"/>
    <w:rsid w:val="0021301B"/>
    <w:rsid w:val="00213557"/>
    <w:rsid w:val="002170B3"/>
    <w:rsid w:val="00220DFB"/>
    <w:rsid w:val="00222791"/>
    <w:rsid w:val="0022685B"/>
    <w:rsid w:val="002269DC"/>
    <w:rsid w:val="0023047E"/>
    <w:rsid w:val="00230CF8"/>
    <w:rsid w:val="00231C1A"/>
    <w:rsid w:val="00232A2F"/>
    <w:rsid w:val="00236E78"/>
    <w:rsid w:val="00243315"/>
    <w:rsid w:val="00247395"/>
    <w:rsid w:val="0025119E"/>
    <w:rsid w:val="002533D3"/>
    <w:rsid w:val="00253410"/>
    <w:rsid w:val="00253B91"/>
    <w:rsid w:val="00267381"/>
    <w:rsid w:val="00274E04"/>
    <w:rsid w:val="00274E30"/>
    <w:rsid w:val="00275E90"/>
    <w:rsid w:val="0028191C"/>
    <w:rsid w:val="002868AF"/>
    <w:rsid w:val="0029355B"/>
    <w:rsid w:val="0029448A"/>
    <w:rsid w:val="00295404"/>
    <w:rsid w:val="002A00B0"/>
    <w:rsid w:val="002A29CA"/>
    <w:rsid w:val="002A5926"/>
    <w:rsid w:val="002A655F"/>
    <w:rsid w:val="002B3A8A"/>
    <w:rsid w:val="002B54D3"/>
    <w:rsid w:val="002C2147"/>
    <w:rsid w:val="002C26E3"/>
    <w:rsid w:val="002D01DC"/>
    <w:rsid w:val="002D2AC1"/>
    <w:rsid w:val="002D3D9B"/>
    <w:rsid w:val="002E263A"/>
    <w:rsid w:val="002E5942"/>
    <w:rsid w:val="002E6962"/>
    <w:rsid w:val="002F1225"/>
    <w:rsid w:val="002F626B"/>
    <w:rsid w:val="00300D8E"/>
    <w:rsid w:val="00301492"/>
    <w:rsid w:val="00305937"/>
    <w:rsid w:val="003152FB"/>
    <w:rsid w:val="00315BBB"/>
    <w:rsid w:val="00324A98"/>
    <w:rsid w:val="0032662B"/>
    <w:rsid w:val="00326CB2"/>
    <w:rsid w:val="00327320"/>
    <w:rsid w:val="003360F3"/>
    <w:rsid w:val="0033630B"/>
    <w:rsid w:val="00340286"/>
    <w:rsid w:val="003547E7"/>
    <w:rsid w:val="0035723C"/>
    <w:rsid w:val="00363B37"/>
    <w:rsid w:val="00364F2A"/>
    <w:rsid w:val="00366026"/>
    <w:rsid w:val="00372F91"/>
    <w:rsid w:val="00377110"/>
    <w:rsid w:val="003774C6"/>
    <w:rsid w:val="003866A5"/>
    <w:rsid w:val="00387F3C"/>
    <w:rsid w:val="003943B0"/>
    <w:rsid w:val="00394B93"/>
    <w:rsid w:val="003967D9"/>
    <w:rsid w:val="003A167D"/>
    <w:rsid w:val="003A2375"/>
    <w:rsid w:val="003A32D4"/>
    <w:rsid w:val="003A43AD"/>
    <w:rsid w:val="003B1117"/>
    <w:rsid w:val="003B5689"/>
    <w:rsid w:val="003C0327"/>
    <w:rsid w:val="003C6D14"/>
    <w:rsid w:val="003D0BC8"/>
    <w:rsid w:val="003D1C64"/>
    <w:rsid w:val="003D2A75"/>
    <w:rsid w:val="003D4097"/>
    <w:rsid w:val="003E0654"/>
    <w:rsid w:val="003E7D30"/>
    <w:rsid w:val="003F334F"/>
    <w:rsid w:val="003F3A62"/>
    <w:rsid w:val="003F5961"/>
    <w:rsid w:val="003F6E4D"/>
    <w:rsid w:val="00407463"/>
    <w:rsid w:val="00416784"/>
    <w:rsid w:val="00425246"/>
    <w:rsid w:val="00425502"/>
    <w:rsid w:val="00426241"/>
    <w:rsid w:val="00427A1E"/>
    <w:rsid w:val="004300BE"/>
    <w:rsid w:val="00431518"/>
    <w:rsid w:val="00433EAF"/>
    <w:rsid w:val="00442F9C"/>
    <w:rsid w:val="004439F8"/>
    <w:rsid w:val="0044510F"/>
    <w:rsid w:val="004462D9"/>
    <w:rsid w:val="00447F23"/>
    <w:rsid w:val="00454967"/>
    <w:rsid w:val="00464178"/>
    <w:rsid w:val="00464402"/>
    <w:rsid w:val="004661DC"/>
    <w:rsid w:val="00470E55"/>
    <w:rsid w:val="00471D23"/>
    <w:rsid w:val="00475949"/>
    <w:rsid w:val="00475C19"/>
    <w:rsid w:val="00476D45"/>
    <w:rsid w:val="00476F19"/>
    <w:rsid w:val="004823DA"/>
    <w:rsid w:val="004833C7"/>
    <w:rsid w:val="00483B17"/>
    <w:rsid w:val="00486015"/>
    <w:rsid w:val="00486B6C"/>
    <w:rsid w:val="00486FA4"/>
    <w:rsid w:val="004874A2"/>
    <w:rsid w:val="00487829"/>
    <w:rsid w:val="00494019"/>
    <w:rsid w:val="0049792B"/>
    <w:rsid w:val="00497DD5"/>
    <w:rsid w:val="004A35ED"/>
    <w:rsid w:val="004A4A12"/>
    <w:rsid w:val="004A641D"/>
    <w:rsid w:val="004A7421"/>
    <w:rsid w:val="004B0D6B"/>
    <w:rsid w:val="004B2D1B"/>
    <w:rsid w:val="004B4F9F"/>
    <w:rsid w:val="004B5DFF"/>
    <w:rsid w:val="004C0554"/>
    <w:rsid w:val="004C0846"/>
    <w:rsid w:val="004C352C"/>
    <w:rsid w:val="004C5772"/>
    <w:rsid w:val="004C7E9B"/>
    <w:rsid w:val="004D113B"/>
    <w:rsid w:val="004D17B2"/>
    <w:rsid w:val="004D2ED0"/>
    <w:rsid w:val="004D60DC"/>
    <w:rsid w:val="004E0A8C"/>
    <w:rsid w:val="004E0B1B"/>
    <w:rsid w:val="004E2EDA"/>
    <w:rsid w:val="004E76E3"/>
    <w:rsid w:val="004F4B23"/>
    <w:rsid w:val="004F5729"/>
    <w:rsid w:val="004F6C0E"/>
    <w:rsid w:val="00502E19"/>
    <w:rsid w:val="00507BB7"/>
    <w:rsid w:val="0051104D"/>
    <w:rsid w:val="005116D8"/>
    <w:rsid w:val="00511B27"/>
    <w:rsid w:val="00513B5B"/>
    <w:rsid w:val="00516716"/>
    <w:rsid w:val="00516AB5"/>
    <w:rsid w:val="00516BED"/>
    <w:rsid w:val="00530A8A"/>
    <w:rsid w:val="00534F27"/>
    <w:rsid w:val="005366FA"/>
    <w:rsid w:val="00541FE6"/>
    <w:rsid w:val="00542B48"/>
    <w:rsid w:val="005445D3"/>
    <w:rsid w:val="00547C42"/>
    <w:rsid w:val="00550FA3"/>
    <w:rsid w:val="005511B5"/>
    <w:rsid w:val="005526A1"/>
    <w:rsid w:val="0055364B"/>
    <w:rsid w:val="00565446"/>
    <w:rsid w:val="0056685A"/>
    <w:rsid w:val="00567BC4"/>
    <w:rsid w:val="005703BB"/>
    <w:rsid w:val="005718E1"/>
    <w:rsid w:val="005830DE"/>
    <w:rsid w:val="00583303"/>
    <w:rsid w:val="00593CD4"/>
    <w:rsid w:val="0059686D"/>
    <w:rsid w:val="005A161D"/>
    <w:rsid w:val="005A30D0"/>
    <w:rsid w:val="005B400D"/>
    <w:rsid w:val="005C181A"/>
    <w:rsid w:val="005C3E86"/>
    <w:rsid w:val="005D5948"/>
    <w:rsid w:val="005E0B82"/>
    <w:rsid w:val="005E1ECA"/>
    <w:rsid w:val="005E3830"/>
    <w:rsid w:val="005E76BA"/>
    <w:rsid w:val="005F4406"/>
    <w:rsid w:val="005F48BC"/>
    <w:rsid w:val="00600BAE"/>
    <w:rsid w:val="00602327"/>
    <w:rsid w:val="00607591"/>
    <w:rsid w:val="00610149"/>
    <w:rsid w:val="006125C1"/>
    <w:rsid w:val="0061415F"/>
    <w:rsid w:val="00615218"/>
    <w:rsid w:val="006244F7"/>
    <w:rsid w:val="006269D0"/>
    <w:rsid w:val="006309A9"/>
    <w:rsid w:val="00633940"/>
    <w:rsid w:val="00640EDD"/>
    <w:rsid w:val="00642782"/>
    <w:rsid w:val="00644E8C"/>
    <w:rsid w:val="00647D6A"/>
    <w:rsid w:val="006517C3"/>
    <w:rsid w:val="006556B5"/>
    <w:rsid w:val="006620EF"/>
    <w:rsid w:val="0066353F"/>
    <w:rsid w:val="00670449"/>
    <w:rsid w:val="00670CE5"/>
    <w:rsid w:val="0067110F"/>
    <w:rsid w:val="0067375D"/>
    <w:rsid w:val="00676720"/>
    <w:rsid w:val="00677419"/>
    <w:rsid w:val="00684CB1"/>
    <w:rsid w:val="0068760F"/>
    <w:rsid w:val="00691807"/>
    <w:rsid w:val="00692635"/>
    <w:rsid w:val="006939CF"/>
    <w:rsid w:val="00695332"/>
    <w:rsid w:val="006A0715"/>
    <w:rsid w:val="006A634C"/>
    <w:rsid w:val="006A7187"/>
    <w:rsid w:val="006B0CA9"/>
    <w:rsid w:val="006B2088"/>
    <w:rsid w:val="006B3344"/>
    <w:rsid w:val="006B33C3"/>
    <w:rsid w:val="006B4444"/>
    <w:rsid w:val="006B5ED6"/>
    <w:rsid w:val="006C6C3A"/>
    <w:rsid w:val="006C7EC0"/>
    <w:rsid w:val="006D1D77"/>
    <w:rsid w:val="006D2E33"/>
    <w:rsid w:val="006D403B"/>
    <w:rsid w:val="006D5733"/>
    <w:rsid w:val="006D6C16"/>
    <w:rsid w:val="006D7586"/>
    <w:rsid w:val="006D7927"/>
    <w:rsid w:val="006F3E82"/>
    <w:rsid w:val="006F501B"/>
    <w:rsid w:val="006F6310"/>
    <w:rsid w:val="007011B9"/>
    <w:rsid w:val="007015FC"/>
    <w:rsid w:val="0070273C"/>
    <w:rsid w:val="00704EB9"/>
    <w:rsid w:val="00704FF4"/>
    <w:rsid w:val="00705DC1"/>
    <w:rsid w:val="00706F2D"/>
    <w:rsid w:val="00710B9B"/>
    <w:rsid w:val="007123F6"/>
    <w:rsid w:val="00717461"/>
    <w:rsid w:val="007177F8"/>
    <w:rsid w:val="00720528"/>
    <w:rsid w:val="0072309D"/>
    <w:rsid w:val="00725FBB"/>
    <w:rsid w:val="00732BD0"/>
    <w:rsid w:val="007368CA"/>
    <w:rsid w:val="00740B8C"/>
    <w:rsid w:val="00742EB9"/>
    <w:rsid w:val="00743466"/>
    <w:rsid w:val="0075009D"/>
    <w:rsid w:val="00750C96"/>
    <w:rsid w:val="00751353"/>
    <w:rsid w:val="007518CC"/>
    <w:rsid w:val="007612FF"/>
    <w:rsid w:val="00764BA5"/>
    <w:rsid w:val="00771AEE"/>
    <w:rsid w:val="007751A3"/>
    <w:rsid w:val="0077525A"/>
    <w:rsid w:val="0077569F"/>
    <w:rsid w:val="007807F6"/>
    <w:rsid w:val="00781940"/>
    <w:rsid w:val="007834E7"/>
    <w:rsid w:val="00786C7F"/>
    <w:rsid w:val="00796E09"/>
    <w:rsid w:val="007A7113"/>
    <w:rsid w:val="007A7A12"/>
    <w:rsid w:val="007B0526"/>
    <w:rsid w:val="007B354C"/>
    <w:rsid w:val="007B4527"/>
    <w:rsid w:val="007B76D3"/>
    <w:rsid w:val="007B7E4F"/>
    <w:rsid w:val="007C4D35"/>
    <w:rsid w:val="007D2732"/>
    <w:rsid w:val="007D37ED"/>
    <w:rsid w:val="007D7E53"/>
    <w:rsid w:val="007E2704"/>
    <w:rsid w:val="007E60FE"/>
    <w:rsid w:val="007F2E30"/>
    <w:rsid w:val="007F7DD7"/>
    <w:rsid w:val="008029EF"/>
    <w:rsid w:val="00803931"/>
    <w:rsid w:val="00806053"/>
    <w:rsid w:val="00806672"/>
    <w:rsid w:val="008069D1"/>
    <w:rsid w:val="0080779D"/>
    <w:rsid w:val="0081328F"/>
    <w:rsid w:val="008215E1"/>
    <w:rsid w:val="00827FBC"/>
    <w:rsid w:val="00830F34"/>
    <w:rsid w:val="008371B5"/>
    <w:rsid w:val="008419BE"/>
    <w:rsid w:val="0084352A"/>
    <w:rsid w:val="00846293"/>
    <w:rsid w:val="0084653C"/>
    <w:rsid w:val="0085192A"/>
    <w:rsid w:val="00852773"/>
    <w:rsid w:val="0085427D"/>
    <w:rsid w:val="008579BA"/>
    <w:rsid w:val="00862A54"/>
    <w:rsid w:val="008643ED"/>
    <w:rsid w:val="008669D7"/>
    <w:rsid w:val="008710CC"/>
    <w:rsid w:val="008763EE"/>
    <w:rsid w:val="0088095B"/>
    <w:rsid w:val="00883008"/>
    <w:rsid w:val="0088399D"/>
    <w:rsid w:val="00887A05"/>
    <w:rsid w:val="00887ABE"/>
    <w:rsid w:val="008908EA"/>
    <w:rsid w:val="0089558A"/>
    <w:rsid w:val="0089710E"/>
    <w:rsid w:val="008972BF"/>
    <w:rsid w:val="008A210C"/>
    <w:rsid w:val="008B49F9"/>
    <w:rsid w:val="008B55E4"/>
    <w:rsid w:val="008B6470"/>
    <w:rsid w:val="008B6C54"/>
    <w:rsid w:val="008C27FE"/>
    <w:rsid w:val="008C4618"/>
    <w:rsid w:val="008C5F52"/>
    <w:rsid w:val="008C7CE2"/>
    <w:rsid w:val="008D2428"/>
    <w:rsid w:val="008D2CA2"/>
    <w:rsid w:val="008D699E"/>
    <w:rsid w:val="008E073C"/>
    <w:rsid w:val="008E231C"/>
    <w:rsid w:val="008E768E"/>
    <w:rsid w:val="008F2186"/>
    <w:rsid w:val="008F62DB"/>
    <w:rsid w:val="008F7B31"/>
    <w:rsid w:val="00900F10"/>
    <w:rsid w:val="0090345C"/>
    <w:rsid w:val="0091046F"/>
    <w:rsid w:val="0091166C"/>
    <w:rsid w:val="00911B6A"/>
    <w:rsid w:val="00920305"/>
    <w:rsid w:val="00937AAB"/>
    <w:rsid w:val="00937BDD"/>
    <w:rsid w:val="00941C62"/>
    <w:rsid w:val="00946437"/>
    <w:rsid w:val="00952275"/>
    <w:rsid w:val="00953DAE"/>
    <w:rsid w:val="0095479E"/>
    <w:rsid w:val="00954CE1"/>
    <w:rsid w:val="00955140"/>
    <w:rsid w:val="00963656"/>
    <w:rsid w:val="0096477D"/>
    <w:rsid w:val="00965502"/>
    <w:rsid w:val="00975A5A"/>
    <w:rsid w:val="00980358"/>
    <w:rsid w:val="00980C73"/>
    <w:rsid w:val="00991234"/>
    <w:rsid w:val="00991834"/>
    <w:rsid w:val="00996DCD"/>
    <w:rsid w:val="009971FE"/>
    <w:rsid w:val="009A4405"/>
    <w:rsid w:val="009A585B"/>
    <w:rsid w:val="009B2DD1"/>
    <w:rsid w:val="009B3526"/>
    <w:rsid w:val="009B5BE2"/>
    <w:rsid w:val="009C1D05"/>
    <w:rsid w:val="009C38C4"/>
    <w:rsid w:val="009C510E"/>
    <w:rsid w:val="009C77A1"/>
    <w:rsid w:val="009D5397"/>
    <w:rsid w:val="009E22E7"/>
    <w:rsid w:val="009E24F9"/>
    <w:rsid w:val="009E4E14"/>
    <w:rsid w:val="009E66F3"/>
    <w:rsid w:val="009E6902"/>
    <w:rsid w:val="009E7F12"/>
    <w:rsid w:val="009F5C25"/>
    <w:rsid w:val="009F6A28"/>
    <w:rsid w:val="00A021EB"/>
    <w:rsid w:val="00A0554C"/>
    <w:rsid w:val="00A163FB"/>
    <w:rsid w:val="00A16705"/>
    <w:rsid w:val="00A22CAF"/>
    <w:rsid w:val="00A25DCF"/>
    <w:rsid w:val="00A3241F"/>
    <w:rsid w:val="00A33558"/>
    <w:rsid w:val="00A35BC6"/>
    <w:rsid w:val="00A41211"/>
    <w:rsid w:val="00A464EC"/>
    <w:rsid w:val="00A511E8"/>
    <w:rsid w:val="00A5569E"/>
    <w:rsid w:val="00A62590"/>
    <w:rsid w:val="00A64841"/>
    <w:rsid w:val="00A81C2E"/>
    <w:rsid w:val="00A81C78"/>
    <w:rsid w:val="00A84366"/>
    <w:rsid w:val="00A85AA5"/>
    <w:rsid w:val="00A8631F"/>
    <w:rsid w:val="00A86671"/>
    <w:rsid w:val="00A94E7B"/>
    <w:rsid w:val="00A95490"/>
    <w:rsid w:val="00AA0D0C"/>
    <w:rsid w:val="00AA67CD"/>
    <w:rsid w:val="00AA69CE"/>
    <w:rsid w:val="00AA73D1"/>
    <w:rsid w:val="00AB0A38"/>
    <w:rsid w:val="00AB44F9"/>
    <w:rsid w:val="00AC36AF"/>
    <w:rsid w:val="00AC4546"/>
    <w:rsid w:val="00AC49C1"/>
    <w:rsid w:val="00AC4B2D"/>
    <w:rsid w:val="00AC61D2"/>
    <w:rsid w:val="00AD3402"/>
    <w:rsid w:val="00AD5A90"/>
    <w:rsid w:val="00AE0918"/>
    <w:rsid w:val="00AE09F3"/>
    <w:rsid w:val="00AE4AB3"/>
    <w:rsid w:val="00AE548D"/>
    <w:rsid w:val="00AE5DE9"/>
    <w:rsid w:val="00AF15A1"/>
    <w:rsid w:val="00AF2D59"/>
    <w:rsid w:val="00AF3B30"/>
    <w:rsid w:val="00AF4F3E"/>
    <w:rsid w:val="00AF60CD"/>
    <w:rsid w:val="00AF739F"/>
    <w:rsid w:val="00B1059F"/>
    <w:rsid w:val="00B106CA"/>
    <w:rsid w:val="00B1118F"/>
    <w:rsid w:val="00B14D4B"/>
    <w:rsid w:val="00B20575"/>
    <w:rsid w:val="00B212A2"/>
    <w:rsid w:val="00B23268"/>
    <w:rsid w:val="00B261E5"/>
    <w:rsid w:val="00B33422"/>
    <w:rsid w:val="00B335D9"/>
    <w:rsid w:val="00B3678E"/>
    <w:rsid w:val="00B4218C"/>
    <w:rsid w:val="00B44E7B"/>
    <w:rsid w:val="00B57E3F"/>
    <w:rsid w:val="00B660D4"/>
    <w:rsid w:val="00B72664"/>
    <w:rsid w:val="00B76DC3"/>
    <w:rsid w:val="00B848B5"/>
    <w:rsid w:val="00B85498"/>
    <w:rsid w:val="00B86797"/>
    <w:rsid w:val="00B948DB"/>
    <w:rsid w:val="00B96B37"/>
    <w:rsid w:val="00BA415C"/>
    <w:rsid w:val="00BA529A"/>
    <w:rsid w:val="00BB7E93"/>
    <w:rsid w:val="00BC044E"/>
    <w:rsid w:val="00BC0D36"/>
    <w:rsid w:val="00BC31BD"/>
    <w:rsid w:val="00BC5D3D"/>
    <w:rsid w:val="00BC7EC3"/>
    <w:rsid w:val="00BD2B91"/>
    <w:rsid w:val="00BD46C9"/>
    <w:rsid w:val="00BD4AE8"/>
    <w:rsid w:val="00BE37F3"/>
    <w:rsid w:val="00BE598B"/>
    <w:rsid w:val="00BF0175"/>
    <w:rsid w:val="00BF25B2"/>
    <w:rsid w:val="00BF3E2E"/>
    <w:rsid w:val="00BF4AED"/>
    <w:rsid w:val="00BF4E87"/>
    <w:rsid w:val="00BF5DD1"/>
    <w:rsid w:val="00C0107F"/>
    <w:rsid w:val="00C01319"/>
    <w:rsid w:val="00C027DD"/>
    <w:rsid w:val="00C04BD7"/>
    <w:rsid w:val="00C077A5"/>
    <w:rsid w:val="00C1059A"/>
    <w:rsid w:val="00C1236D"/>
    <w:rsid w:val="00C12754"/>
    <w:rsid w:val="00C14053"/>
    <w:rsid w:val="00C17FDA"/>
    <w:rsid w:val="00C22510"/>
    <w:rsid w:val="00C26427"/>
    <w:rsid w:val="00C335EB"/>
    <w:rsid w:val="00C3542B"/>
    <w:rsid w:val="00C35D3E"/>
    <w:rsid w:val="00C41C27"/>
    <w:rsid w:val="00C430F9"/>
    <w:rsid w:val="00C45803"/>
    <w:rsid w:val="00C4668C"/>
    <w:rsid w:val="00C4736E"/>
    <w:rsid w:val="00C47EB3"/>
    <w:rsid w:val="00C54D48"/>
    <w:rsid w:val="00C6177A"/>
    <w:rsid w:val="00C64F44"/>
    <w:rsid w:val="00C7120D"/>
    <w:rsid w:val="00C7490A"/>
    <w:rsid w:val="00C74932"/>
    <w:rsid w:val="00C757CE"/>
    <w:rsid w:val="00C77ED8"/>
    <w:rsid w:val="00C809EE"/>
    <w:rsid w:val="00C8378C"/>
    <w:rsid w:val="00C87BA5"/>
    <w:rsid w:val="00C91359"/>
    <w:rsid w:val="00C92649"/>
    <w:rsid w:val="00C93F1F"/>
    <w:rsid w:val="00C95A91"/>
    <w:rsid w:val="00CA000F"/>
    <w:rsid w:val="00CA1608"/>
    <w:rsid w:val="00CA608D"/>
    <w:rsid w:val="00CA6D51"/>
    <w:rsid w:val="00CB0B96"/>
    <w:rsid w:val="00CB1C84"/>
    <w:rsid w:val="00CC5AAE"/>
    <w:rsid w:val="00CC5B2A"/>
    <w:rsid w:val="00CC65F1"/>
    <w:rsid w:val="00CD6500"/>
    <w:rsid w:val="00CD7950"/>
    <w:rsid w:val="00CE42B0"/>
    <w:rsid w:val="00CE4C0F"/>
    <w:rsid w:val="00CE52A6"/>
    <w:rsid w:val="00CE6B3F"/>
    <w:rsid w:val="00CF45EF"/>
    <w:rsid w:val="00CF56C2"/>
    <w:rsid w:val="00CF6EE0"/>
    <w:rsid w:val="00D01B3D"/>
    <w:rsid w:val="00D061E7"/>
    <w:rsid w:val="00D07603"/>
    <w:rsid w:val="00D12B71"/>
    <w:rsid w:val="00D24693"/>
    <w:rsid w:val="00D26F1C"/>
    <w:rsid w:val="00D32350"/>
    <w:rsid w:val="00D339FB"/>
    <w:rsid w:val="00D37D2D"/>
    <w:rsid w:val="00D43038"/>
    <w:rsid w:val="00D44CE7"/>
    <w:rsid w:val="00D46205"/>
    <w:rsid w:val="00D46209"/>
    <w:rsid w:val="00D46A61"/>
    <w:rsid w:val="00D512CB"/>
    <w:rsid w:val="00D55109"/>
    <w:rsid w:val="00D5722C"/>
    <w:rsid w:val="00D63946"/>
    <w:rsid w:val="00D6432A"/>
    <w:rsid w:val="00D64E85"/>
    <w:rsid w:val="00D64F87"/>
    <w:rsid w:val="00D654BF"/>
    <w:rsid w:val="00D6691D"/>
    <w:rsid w:val="00D66FB1"/>
    <w:rsid w:val="00D712BA"/>
    <w:rsid w:val="00D71E2A"/>
    <w:rsid w:val="00D7226F"/>
    <w:rsid w:val="00D76FB5"/>
    <w:rsid w:val="00D81BBC"/>
    <w:rsid w:val="00D84035"/>
    <w:rsid w:val="00D86800"/>
    <w:rsid w:val="00D90F08"/>
    <w:rsid w:val="00D917F7"/>
    <w:rsid w:val="00D94C64"/>
    <w:rsid w:val="00D9547B"/>
    <w:rsid w:val="00DA0BE5"/>
    <w:rsid w:val="00DA5DD4"/>
    <w:rsid w:val="00DB038A"/>
    <w:rsid w:val="00DB2188"/>
    <w:rsid w:val="00DB4103"/>
    <w:rsid w:val="00DB566F"/>
    <w:rsid w:val="00DB60BA"/>
    <w:rsid w:val="00DB7513"/>
    <w:rsid w:val="00DC4AA8"/>
    <w:rsid w:val="00DC6C12"/>
    <w:rsid w:val="00DC70D4"/>
    <w:rsid w:val="00DD4733"/>
    <w:rsid w:val="00DD5F89"/>
    <w:rsid w:val="00DE1D20"/>
    <w:rsid w:val="00DE7C4B"/>
    <w:rsid w:val="00DF1037"/>
    <w:rsid w:val="00DF62B0"/>
    <w:rsid w:val="00DF7ADB"/>
    <w:rsid w:val="00E00688"/>
    <w:rsid w:val="00E02111"/>
    <w:rsid w:val="00E02981"/>
    <w:rsid w:val="00E0531A"/>
    <w:rsid w:val="00E05C41"/>
    <w:rsid w:val="00E1166D"/>
    <w:rsid w:val="00E11E9B"/>
    <w:rsid w:val="00E17ECD"/>
    <w:rsid w:val="00E20C0F"/>
    <w:rsid w:val="00E229A0"/>
    <w:rsid w:val="00E26AAE"/>
    <w:rsid w:val="00E27811"/>
    <w:rsid w:val="00E30778"/>
    <w:rsid w:val="00E31725"/>
    <w:rsid w:val="00E31E72"/>
    <w:rsid w:val="00E3451E"/>
    <w:rsid w:val="00E34858"/>
    <w:rsid w:val="00E36E02"/>
    <w:rsid w:val="00E40D66"/>
    <w:rsid w:val="00E40EA4"/>
    <w:rsid w:val="00E416B5"/>
    <w:rsid w:val="00E44A9C"/>
    <w:rsid w:val="00E5560F"/>
    <w:rsid w:val="00E6022B"/>
    <w:rsid w:val="00E64D8B"/>
    <w:rsid w:val="00E66D9D"/>
    <w:rsid w:val="00E672D1"/>
    <w:rsid w:val="00E71D53"/>
    <w:rsid w:val="00E749EB"/>
    <w:rsid w:val="00E7519C"/>
    <w:rsid w:val="00E76383"/>
    <w:rsid w:val="00E779E3"/>
    <w:rsid w:val="00E878E3"/>
    <w:rsid w:val="00E90D3A"/>
    <w:rsid w:val="00E93EC0"/>
    <w:rsid w:val="00E95FF7"/>
    <w:rsid w:val="00EA36CF"/>
    <w:rsid w:val="00EA6B62"/>
    <w:rsid w:val="00EB1D3B"/>
    <w:rsid w:val="00EB3654"/>
    <w:rsid w:val="00EB38A4"/>
    <w:rsid w:val="00EC1209"/>
    <w:rsid w:val="00EC41D8"/>
    <w:rsid w:val="00EC568B"/>
    <w:rsid w:val="00ED5542"/>
    <w:rsid w:val="00ED753B"/>
    <w:rsid w:val="00EE5AC1"/>
    <w:rsid w:val="00EF47C1"/>
    <w:rsid w:val="00F0141F"/>
    <w:rsid w:val="00F03E63"/>
    <w:rsid w:val="00F042F7"/>
    <w:rsid w:val="00F0465D"/>
    <w:rsid w:val="00F132D2"/>
    <w:rsid w:val="00F160A9"/>
    <w:rsid w:val="00F23DAE"/>
    <w:rsid w:val="00F30AB8"/>
    <w:rsid w:val="00F3670A"/>
    <w:rsid w:val="00F40D74"/>
    <w:rsid w:val="00F43875"/>
    <w:rsid w:val="00F45754"/>
    <w:rsid w:val="00F470B6"/>
    <w:rsid w:val="00F5214D"/>
    <w:rsid w:val="00F521AC"/>
    <w:rsid w:val="00F54A68"/>
    <w:rsid w:val="00F57A0D"/>
    <w:rsid w:val="00F638C8"/>
    <w:rsid w:val="00F63971"/>
    <w:rsid w:val="00F66847"/>
    <w:rsid w:val="00F73B7E"/>
    <w:rsid w:val="00F7709A"/>
    <w:rsid w:val="00F815D1"/>
    <w:rsid w:val="00F91EA1"/>
    <w:rsid w:val="00F92A15"/>
    <w:rsid w:val="00F96F24"/>
    <w:rsid w:val="00F972E8"/>
    <w:rsid w:val="00FA09BA"/>
    <w:rsid w:val="00FA2CC0"/>
    <w:rsid w:val="00FA5432"/>
    <w:rsid w:val="00FB21C8"/>
    <w:rsid w:val="00FC0DE1"/>
    <w:rsid w:val="00FC1986"/>
    <w:rsid w:val="00FC2C53"/>
    <w:rsid w:val="00FC593C"/>
    <w:rsid w:val="00FC595F"/>
    <w:rsid w:val="00FD0444"/>
    <w:rsid w:val="00FD0C7B"/>
    <w:rsid w:val="00FD250B"/>
    <w:rsid w:val="00FD4190"/>
    <w:rsid w:val="00FE2258"/>
    <w:rsid w:val="00FE3E1B"/>
    <w:rsid w:val="00FE6C8F"/>
    <w:rsid w:val="00FE7F38"/>
    <w:rsid w:val="00FF03AF"/>
    <w:rsid w:val="00FF36B0"/>
    <w:rsid w:val="00FF4B97"/>
    <w:rsid w:val="00FF5BF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3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02"/>
  </w:style>
  <w:style w:type="paragraph" w:styleId="1">
    <w:name w:val="heading 1"/>
    <w:basedOn w:val="a"/>
    <w:link w:val="10"/>
    <w:uiPriority w:val="9"/>
    <w:qFormat/>
    <w:rsid w:val="00E22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 Знак,Знак Знак Знак Знак,Знак,Знак Знак Знак Знак Знак Знак,Знак Знак Знак Знак Знак,Текст сноски Знак1 Знак,Текст сноски Знак Знак Знак,Текст сноски Знак1 Знак Знак Знак,Текст сноски Знак Знак Знак Знак Знак Знак, Знак Знак Знак"/>
    <w:basedOn w:val="a"/>
    <w:link w:val="a4"/>
    <w:uiPriority w:val="99"/>
    <w:unhideWhenUsed/>
    <w:rsid w:val="00E31725"/>
    <w:pPr>
      <w:spacing w:after="0" w:line="240" w:lineRule="auto"/>
    </w:pPr>
    <w:rPr>
      <w:rFonts w:ascii="Calibri" w:eastAsia="Calibri" w:hAnsi="Calibri" w:cs="Times New Roman"/>
      <w:sz w:val="20"/>
      <w:szCs w:val="20"/>
    </w:rPr>
  </w:style>
  <w:style w:type="character" w:customStyle="1" w:styleId="a4">
    <w:name w:val="Текст сноски Знак"/>
    <w:aliases w:val="Знак Знак Знак Знак1,Знак Знак Знак Знак Знак1,Знак Знак,Знак Знак Знак Знак Знак Знак Знак,Знак Знак Знак Знак Знак Знак1,Текст сноски Знак1 Знак Знак,Текст сноски Знак Знак Знак Знак,Текст сноски Знак1 Знак Знак Знак Знак"/>
    <w:basedOn w:val="a0"/>
    <w:link w:val="a3"/>
    <w:uiPriority w:val="99"/>
    <w:rsid w:val="00E31725"/>
    <w:rPr>
      <w:rFonts w:ascii="Calibri" w:eastAsia="Calibri" w:hAnsi="Calibri" w:cs="Times New Roman"/>
      <w:sz w:val="20"/>
      <w:szCs w:val="20"/>
    </w:rPr>
  </w:style>
  <w:style w:type="character" w:styleId="a5">
    <w:name w:val="footnote reference"/>
    <w:aliases w:val="16 Point,Superscript 6 Point"/>
    <w:basedOn w:val="a0"/>
    <w:uiPriority w:val="99"/>
    <w:unhideWhenUsed/>
    <w:rsid w:val="00E31725"/>
    <w:rPr>
      <w:vertAlign w:val="superscript"/>
    </w:rPr>
  </w:style>
  <w:style w:type="paragraph" w:styleId="a6">
    <w:name w:val="Balloon Text"/>
    <w:basedOn w:val="a"/>
    <w:link w:val="a7"/>
    <w:uiPriority w:val="99"/>
    <w:semiHidden/>
    <w:unhideWhenUsed/>
    <w:rsid w:val="00B44E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4E7B"/>
    <w:rPr>
      <w:rFonts w:ascii="Tahoma" w:hAnsi="Tahoma" w:cs="Tahoma"/>
      <w:sz w:val="16"/>
      <w:szCs w:val="16"/>
    </w:rPr>
  </w:style>
  <w:style w:type="paragraph" w:styleId="a8">
    <w:name w:val="List Paragraph"/>
    <w:basedOn w:val="a"/>
    <w:uiPriority w:val="34"/>
    <w:qFormat/>
    <w:rsid w:val="00717461"/>
    <w:pPr>
      <w:ind w:left="720"/>
      <w:contextualSpacing/>
    </w:pPr>
  </w:style>
  <w:style w:type="character" w:styleId="a9">
    <w:name w:val="Emphasis"/>
    <w:basedOn w:val="a0"/>
    <w:uiPriority w:val="20"/>
    <w:qFormat/>
    <w:rsid w:val="00516716"/>
    <w:rPr>
      <w:i/>
      <w:iCs/>
    </w:rPr>
  </w:style>
  <w:style w:type="character" w:customStyle="1" w:styleId="apple-converted-space">
    <w:name w:val="apple-converted-space"/>
    <w:basedOn w:val="a0"/>
    <w:rsid w:val="00516716"/>
  </w:style>
  <w:style w:type="character" w:styleId="aa">
    <w:name w:val="Hyperlink"/>
    <w:basedOn w:val="a0"/>
    <w:uiPriority w:val="99"/>
    <w:unhideWhenUsed/>
    <w:rsid w:val="00F63971"/>
    <w:rPr>
      <w:color w:val="0000FF" w:themeColor="hyperlink"/>
      <w:u w:val="single"/>
    </w:rPr>
  </w:style>
  <w:style w:type="character" w:customStyle="1" w:styleId="10">
    <w:name w:val="Заголовок 1 Знак"/>
    <w:basedOn w:val="a0"/>
    <w:link w:val="1"/>
    <w:uiPriority w:val="9"/>
    <w:rsid w:val="00E229A0"/>
    <w:rPr>
      <w:rFonts w:ascii="Times New Roman" w:eastAsia="Times New Roman" w:hAnsi="Times New Roman" w:cs="Times New Roman"/>
      <w:b/>
      <w:bCs/>
      <w:kern w:val="36"/>
      <w:sz w:val="48"/>
      <w:szCs w:val="48"/>
      <w:lang w:eastAsia="ru-RU"/>
    </w:rPr>
  </w:style>
  <w:style w:type="character" w:customStyle="1" w:styleId="addmd">
    <w:name w:val="addmd"/>
    <w:basedOn w:val="a0"/>
    <w:rsid w:val="00E0531A"/>
  </w:style>
  <w:style w:type="paragraph" w:styleId="ab">
    <w:name w:val="Body Text"/>
    <w:basedOn w:val="a"/>
    <w:link w:val="ac"/>
    <w:rsid w:val="006D7586"/>
    <w:pPr>
      <w:spacing w:after="0" w:line="240" w:lineRule="auto"/>
      <w:jc w:val="both"/>
    </w:pPr>
    <w:rPr>
      <w:rFonts w:ascii="Arial" w:eastAsia="Times New Roman" w:hAnsi="Arial" w:cs="Times New Roman"/>
      <w:b/>
      <w:sz w:val="24"/>
      <w:szCs w:val="20"/>
      <w:lang w:eastAsia="ru-RU"/>
    </w:rPr>
  </w:style>
  <w:style w:type="character" w:customStyle="1" w:styleId="ac">
    <w:name w:val="Основной текст Знак"/>
    <w:basedOn w:val="a0"/>
    <w:link w:val="ab"/>
    <w:rsid w:val="006D7586"/>
    <w:rPr>
      <w:rFonts w:ascii="Arial" w:eastAsia="Times New Roman" w:hAnsi="Arial" w:cs="Times New Roman"/>
      <w:b/>
      <w:sz w:val="24"/>
      <w:szCs w:val="20"/>
      <w:lang w:eastAsia="ru-RU"/>
    </w:rPr>
  </w:style>
  <w:style w:type="paragraph" w:styleId="ad">
    <w:name w:val="Normal (Web)"/>
    <w:basedOn w:val="a"/>
    <w:uiPriority w:val="99"/>
    <w:unhideWhenUsed/>
    <w:rsid w:val="00D06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64F44"/>
  </w:style>
  <w:style w:type="character" w:styleId="ae">
    <w:name w:val="FollowedHyperlink"/>
    <w:basedOn w:val="a0"/>
    <w:uiPriority w:val="99"/>
    <w:semiHidden/>
    <w:unhideWhenUsed/>
    <w:rsid w:val="004C0554"/>
    <w:rPr>
      <w:color w:val="800080" w:themeColor="followedHyperlink"/>
      <w:u w:val="single"/>
    </w:rPr>
  </w:style>
  <w:style w:type="paragraph" w:styleId="af">
    <w:name w:val="header"/>
    <w:basedOn w:val="a"/>
    <w:link w:val="af0"/>
    <w:uiPriority w:val="99"/>
    <w:unhideWhenUsed/>
    <w:rsid w:val="00C3542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542B"/>
  </w:style>
  <w:style w:type="paragraph" w:styleId="af1">
    <w:name w:val="footer"/>
    <w:basedOn w:val="a"/>
    <w:link w:val="af2"/>
    <w:uiPriority w:val="99"/>
    <w:unhideWhenUsed/>
    <w:rsid w:val="00C3542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542B"/>
  </w:style>
  <w:style w:type="paragraph" w:customStyle="1" w:styleId="Default">
    <w:name w:val="Default"/>
    <w:rsid w:val="00954CE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02"/>
  </w:style>
  <w:style w:type="paragraph" w:styleId="1">
    <w:name w:val="heading 1"/>
    <w:basedOn w:val="a"/>
    <w:link w:val="10"/>
    <w:uiPriority w:val="9"/>
    <w:qFormat/>
    <w:rsid w:val="00E22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 Знак,Знак Знак Знак Знак,Знак,Знак Знак Знак Знак Знак Знак,Знак Знак Знак Знак Знак,Текст сноски Знак1 Знак,Текст сноски Знак Знак Знак,Текст сноски Знак1 Знак Знак Знак,Текст сноски Знак Знак Знак Знак Знак Знак, Знак Знак Знак"/>
    <w:basedOn w:val="a"/>
    <w:link w:val="a4"/>
    <w:uiPriority w:val="99"/>
    <w:unhideWhenUsed/>
    <w:rsid w:val="00E31725"/>
    <w:pPr>
      <w:spacing w:after="0" w:line="240" w:lineRule="auto"/>
    </w:pPr>
    <w:rPr>
      <w:rFonts w:ascii="Calibri" w:eastAsia="Calibri" w:hAnsi="Calibri" w:cs="Times New Roman"/>
      <w:sz w:val="20"/>
      <w:szCs w:val="20"/>
    </w:rPr>
  </w:style>
  <w:style w:type="character" w:customStyle="1" w:styleId="a4">
    <w:name w:val="Текст сноски Знак"/>
    <w:aliases w:val="Знак Знак Знак Знак1,Знак Знак Знак Знак Знак1,Знак Знак,Знак Знак Знак Знак Знак Знак Знак,Знак Знак Знак Знак Знак Знак1,Текст сноски Знак1 Знак Знак,Текст сноски Знак Знак Знак Знак,Текст сноски Знак1 Знак Знак Знак Знак"/>
    <w:basedOn w:val="a0"/>
    <w:link w:val="a3"/>
    <w:uiPriority w:val="99"/>
    <w:rsid w:val="00E31725"/>
    <w:rPr>
      <w:rFonts w:ascii="Calibri" w:eastAsia="Calibri" w:hAnsi="Calibri" w:cs="Times New Roman"/>
      <w:sz w:val="20"/>
      <w:szCs w:val="20"/>
    </w:rPr>
  </w:style>
  <w:style w:type="character" w:styleId="a5">
    <w:name w:val="footnote reference"/>
    <w:aliases w:val="16 Point,Superscript 6 Point"/>
    <w:basedOn w:val="a0"/>
    <w:uiPriority w:val="99"/>
    <w:unhideWhenUsed/>
    <w:rsid w:val="00E31725"/>
    <w:rPr>
      <w:vertAlign w:val="superscript"/>
    </w:rPr>
  </w:style>
  <w:style w:type="paragraph" w:styleId="a6">
    <w:name w:val="Balloon Text"/>
    <w:basedOn w:val="a"/>
    <w:link w:val="a7"/>
    <w:uiPriority w:val="99"/>
    <w:semiHidden/>
    <w:unhideWhenUsed/>
    <w:rsid w:val="00B44E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4E7B"/>
    <w:rPr>
      <w:rFonts w:ascii="Tahoma" w:hAnsi="Tahoma" w:cs="Tahoma"/>
      <w:sz w:val="16"/>
      <w:szCs w:val="16"/>
    </w:rPr>
  </w:style>
  <w:style w:type="paragraph" w:styleId="a8">
    <w:name w:val="List Paragraph"/>
    <w:basedOn w:val="a"/>
    <w:uiPriority w:val="34"/>
    <w:qFormat/>
    <w:rsid w:val="00717461"/>
    <w:pPr>
      <w:ind w:left="720"/>
      <w:contextualSpacing/>
    </w:pPr>
  </w:style>
  <w:style w:type="character" w:styleId="a9">
    <w:name w:val="Emphasis"/>
    <w:basedOn w:val="a0"/>
    <w:uiPriority w:val="20"/>
    <w:qFormat/>
    <w:rsid w:val="00516716"/>
    <w:rPr>
      <w:i/>
      <w:iCs/>
    </w:rPr>
  </w:style>
  <w:style w:type="character" w:customStyle="1" w:styleId="apple-converted-space">
    <w:name w:val="apple-converted-space"/>
    <w:basedOn w:val="a0"/>
    <w:rsid w:val="00516716"/>
  </w:style>
  <w:style w:type="character" w:styleId="aa">
    <w:name w:val="Hyperlink"/>
    <w:basedOn w:val="a0"/>
    <w:uiPriority w:val="99"/>
    <w:unhideWhenUsed/>
    <w:rsid w:val="00F63971"/>
    <w:rPr>
      <w:color w:val="0000FF" w:themeColor="hyperlink"/>
      <w:u w:val="single"/>
    </w:rPr>
  </w:style>
  <w:style w:type="character" w:customStyle="1" w:styleId="10">
    <w:name w:val="Заголовок 1 Знак"/>
    <w:basedOn w:val="a0"/>
    <w:link w:val="1"/>
    <w:uiPriority w:val="9"/>
    <w:rsid w:val="00E229A0"/>
    <w:rPr>
      <w:rFonts w:ascii="Times New Roman" w:eastAsia="Times New Roman" w:hAnsi="Times New Roman" w:cs="Times New Roman"/>
      <w:b/>
      <w:bCs/>
      <w:kern w:val="36"/>
      <w:sz w:val="48"/>
      <w:szCs w:val="48"/>
      <w:lang w:eastAsia="ru-RU"/>
    </w:rPr>
  </w:style>
  <w:style w:type="character" w:customStyle="1" w:styleId="addmd">
    <w:name w:val="addmd"/>
    <w:basedOn w:val="a0"/>
    <w:rsid w:val="00E0531A"/>
  </w:style>
  <w:style w:type="paragraph" w:styleId="ab">
    <w:name w:val="Body Text"/>
    <w:basedOn w:val="a"/>
    <w:link w:val="ac"/>
    <w:rsid w:val="006D7586"/>
    <w:pPr>
      <w:spacing w:after="0" w:line="240" w:lineRule="auto"/>
      <w:jc w:val="both"/>
    </w:pPr>
    <w:rPr>
      <w:rFonts w:ascii="Arial" w:eastAsia="Times New Roman" w:hAnsi="Arial" w:cs="Times New Roman"/>
      <w:b/>
      <w:sz w:val="24"/>
      <w:szCs w:val="20"/>
      <w:lang w:eastAsia="ru-RU"/>
    </w:rPr>
  </w:style>
  <w:style w:type="character" w:customStyle="1" w:styleId="ac">
    <w:name w:val="Основной текст Знак"/>
    <w:basedOn w:val="a0"/>
    <w:link w:val="ab"/>
    <w:rsid w:val="006D7586"/>
    <w:rPr>
      <w:rFonts w:ascii="Arial" w:eastAsia="Times New Roman" w:hAnsi="Arial" w:cs="Times New Roman"/>
      <w:b/>
      <w:sz w:val="24"/>
      <w:szCs w:val="20"/>
      <w:lang w:eastAsia="ru-RU"/>
    </w:rPr>
  </w:style>
  <w:style w:type="paragraph" w:styleId="ad">
    <w:name w:val="Normal (Web)"/>
    <w:basedOn w:val="a"/>
    <w:uiPriority w:val="99"/>
    <w:unhideWhenUsed/>
    <w:rsid w:val="00D06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64F44"/>
  </w:style>
  <w:style w:type="character" w:styleId="ae">
    <w:name w:val="FollowedHyperlink"/>
    <w:basedOn w:val="a0"/>
    <w:uiPriority w:val="99"/>
    <w:semiHidden/>
    <w:unhideWhenUsed/>
    <w:rsid w:val="004C0554"/>
    <w:rPr>
      <w:color w:val="800080" w:themeColor="followedHyperlink"/>
      <w:u w:val="single"/>
    </w:rPr>
  </w:style>
  <w:style w:type="paragraph" w:styleId="af">
    <w:name w:val="header"/>
    <w:basedOn w:val="a"/>
    <w:link w:val="af0"/>
    <w:uiPriority w:val="99"/>
    <w:unhideWhenUsed/>
    <w:rsid w:val="00C3542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542B"/>
  </w:style>
  <w:style w:type="paragraph" w:styleId="af1">
    <w:name w:val="footer"/>
    <w:basedOn w:val="a"/>
    <w:link w:val="af2"/>
    <w:uiPriority w:val="99"/>
    <w:unhideWhenUsed/>
    <w:rsid w:val="00C3542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542B"/>
  </w:style>
  <w:style w:type="paragraph" w:customStyle="1" w:styleId="Default">
    <w:name w:val="Default"/>
    <w:rsid w:val="00954C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243">
      <w:bodyDiv w:val="1"/>
      <w:marLeft w:val="0"/>
      <w:marRight w:val="0"/>
      <w:marTop w:val="0"/>
      <w:marBottom w:val="0"/>
      <w:divBdr>
        <w:top w:val="none" w:sz="0" w:space="0" w:color="auto"/>
        <w:left w:val="none" w:sz="0" w:space="0" w:color="auto"/>
        <w:bottom w:val="none" w:sz="0" w:space="0" w:color="auto"/>
        <w:right w:val="none" w:sz="0" w:space="0" w:color="auto"/>
      </w:divBdr>
    </w:div>
    <w:div w:id="239950283">
      <w:bodyDiv w:val="1"/>
      <w:marLeft w:val="0"/>
      <w:marRight w:val="0"/>
      <w:marTop w:val="0"/>
      <w:marBottom w:val="0"/>
      <w:divBdr>
        <w:top w:val="none" w:sz="0" w:space="0" w:color="auto"/>
        <w:left w:val="none" w:sz="0" w:space="0" w:color="auto"/>
        <w:bottom w:val="none" w:sz="0" w:space="0" w:color="auto"/>
        <w:right w:val="none" w:sz="0" w:space="0" w:color="auto"/>
      </w:divBdr>
    </w:div>
    <w:div w:id="246426997">
      <w:bodyDiv w:val="1"/>
      <w:marLeft w:val="0"/>
      <w:marRight w:val="0"/>
      <w:marTop w:val="0"/>
      <w:marBottom w:val="0"/>
      <w:divBdr>
        <w:top w:val="none" w:sz="0" w:space="0" w:color="auto"/>
        <w:left w:val="none" w:sz="0" w:space="0" w:color="auto"/>
        <w:bottom w:val="none" w:sz="0" w:space="0" w:color="auto"/>
        <w:right w:val="none" w:sz="0" w:space="0" w:color="auto"/>
      </w:divBdr>
      <w:divsChild>
        <w:div w:id="1150638240">
          <w:marLeft w:val="0"/>
          <w:marRight w:val="0"/>
          <w:marTop w:val="120"/>
          <w:marBottom w:val="0"/>
          <w:divBdr>
            <w:top w:val="none" w:sz="0" w:space="0" w:color="auto"/>
            <w:left w:val="none" w:sz="0" w:space="0" w:color="auto"/>
            <w:bottom w:val="none" w:sz="0" w:space="0" w:color="auto"/>
            <w:right w:val="none" w:sz="0" w:space="0" w:color="auto"/>
          </w:divBdr>
        </w:div>
        <w:div w:id="206072533">
          <w:marLeft w:val="0"/>
          <w:marRight w:val="0"/>
          <w:marTop w:val="120"/>
          <w:marBottom w:val="0"/>
          <w:divBdr>
            <w:top w:val="none" w:sz="0" w:space="0" w:color="auto"/>
            <w:left w:val="none" w:sz="0" w:space="0" w:color="auto"/>
            <w:bottom w:val="none" w:sz="0" w:space="0" w:color="auto"/>
            <w:right w:val="none" w:sz="0" w:space="0" w:color="auto"/>
          </w:divBdr>
        </w:div>
        <w:div w:id="217399151">
          <w:marLeft w:val="0"/>
          <w:marRight w:val="0"/>
          <w:marTop w:val="120"/>
          <w:marBottom w:val="0"/>
          <w:divBdr>
            <w:top w:val="none" w:sz="0" w:space="0" w:color="auto"/>
            <w:left w:val="none" w:sz="0" w:space="0" w:color="auto"/>
            <w:bottom w:val="none" w:sz="0" w:space="0" w:color="auto"/>
            <w:right w:val="none" w:sz="0" w:space="0" w:color="auto"/>
          </w:divBdr>
        </w:div>
        <w:div w:id="721640050">
          <w:marLeft w:val="0"/>
          <w:marRight w:val="0"/>
          <w:marTop w:val="120"/>
          <w:marBottom w:val="0"/>
          <w:divBdr>
            <w:top w:val="none" w:sz="0" w:space="0" w:color="auto"/>
            <w:left w:val="none" w:sz="0" w:space="0" w:color="auto"/>
            <w:bottom w:val="none" w:sz="0" w:space="0" w:color="auto"/>
            <w:right w:val="none" w:sz="0" w:space="0" w:color="auto"/>
          </w:divBdr>
        </w:div>
        <w:div w:id="1854151488">
          <w:marLeft w:val="0"/>
          <w:marRight w:val="0"/>
          <w:marTop w:val="120"/>
          <w:marBottom w:val="0"/>
          <w:divBdr>
            <w:top w:val="none" w:sz="0" w:space="0" w:color="auto"/>
            <w:left w:val="none" w:sz="0" w:space="0" w:color="auto"/>
            <w:bottom w:val="none" w:sz="0" w:space="0" w:color="auto"/>
            <w:right w:val="none" w:sz="0" w:space="0" w:color="auto"/>
          </w:divBdr>
        </w:div>
        <w:div w:id="1726444272">
          <w:marLeft w:val="0"/>
          <w:marRight w:val="0"/>
          <w:marTop w:val="120"/>
          <w:marBottom w:val="0"/>
          <w:divBdr>
            <w:top w:val="none" w:sz="0" w:space="0" w:color="auto"/>
            <w:left w:val="none" w:sz="0" w:space="0" w:color="auto"/>
            <w:bottom w:val="none" w:sz="0" w:space="0" w:color="auto"/>
            <w:right w:val="none" w:sz="0" w:space="0" w:color="auto"/>
          </w:divBdr>
        </w:div>
        <w:div w:id="2027055172">
          <w:marLeft w:val="0"/>
          <w:marRight w:val="0"/>
          <w:marTop w:val="120"/>
          <w:marBottom w:val="0"/>
          <w:divBdr>
            <w:top w:val="none" w:sz="0" w:space="0" w:color="auto"/>
            <w:left w:val="none" w:sz="0" w:space="0" w:color="auto"/>
            <w:bottom w:val="none" w:sz="0" w:space="0" w:color="auto"/>
            <w:right w:val="none" w:sz="0" w:space="0" w:color="auto"/>
          </w:divBdr>
        </w:div>
      </w:divsChild>
    </w:div>
    <w:div w:id="650525030">
      <w:bodyDiv w:val="1"/>
      <w:marLeft w:val="0"/>
      <w:marRight w:val="0"/>
      <w:marTop w:val="0"/>
      <w:marBottom w:val="0"/>
      <w:divBdr>
        <w:top w:val="none" w:sz="0" w:space="0" w:color="auto"/>
        <w:left w:val="none" w:sz="0" w:space="0" w:color="auto"/>
        <w:bottom w:val="none" w:sz="0" w:space="0" w:color="auto"/>
        <w:right w:val="none" w:sz="0" w:space="0" w:color="auto"/>
      </w:divBdr>
    </w:div>
    <w:div w:id="842470585">
      <w:bodyDiv w:val="1"/>
      <w:marLeft w:val="0"/>
      <w:marRight w:val="0"/>
      <w:marTop w:val="0"/>
      <w:marBottom w:val="0"/>
      <w:divBdr>
        <w:top w:val="none" w:sz="0" w:space="0" w:color="auto"/>
        <w:left w:val="none" w:sz="0" w:space="0" w:color="auto"/>
        <w:bottom w:val="none" w:sz="0" w:space="0" w:color="auto"/>
        <w:right w:val="none" w:sz="0" w:space="0" w:color="auto"/>
      </w:divBdr>
    </w:div>
    <w:div w:id="863246307">
      <w:bodyDiv w:val="1"/>
      <w:marLeft w:val="0"/>
      <w:marRight w:val="0"/>
      <w:marTop w:val="0"/>
      <w:marBottom w:val="0"/>
      <w:divBdr>
        <w:top w:val="none" w:sz="0" w:space="0" w:color="auto"/>
        <w:left w:val="none" w:sz="0" w:space="0" w:color="auto"/>
        <w:bottom w:val="none" w:sz="0" w:space="0" w:color="auto"/>
        <w:right w:val="none" w:sz="0" w:space="0" w:color="auto"/>
      </w:divBdr>
    </w:div>
    <w:div w:id="898713553">
      <w:bodyDiv w:val="1"/>
      <w:marLeft w:val="0"/>
      <w:marRight w:val="0"/>
      <w:marTop w:val="0"/>
      <w:marBottom w:val="0"/>
      <w:divBdr>
        <w:top w:val="none" w:sz="0" w:space="0" w:color="auto"/>
        <w:left w:val="none" w:sz="0" w:space="0" w:color="auto"/>
        <w:bottom w:val="none" w:sz="0" w:space="0" w:color="auto"/>
        <w:right w:val="none" w:sz="0" w:space="0" w:color="auto"/>
      </w:divBdr>
    </w:div>
    <w:div w:id="935988254">
      <w:bodyDiv w:val="1"/>
      <w:marLeft w:val="0"/>
      <w:marRight w:val="0"/>
      <w:marTop w:val="0"/>
      <w:marBottom w:val="0"/>
      <w:divBdr>
        <w:top w:val="none" w:sz="0" w:space="0" w:color="auto"/>
        <w:left w:val="none" w:sz="0" w:space="0" w:color="auto"/>
        <w:bottom w:val="none" w:sz="0" w:space="0" w:color="auto"/>
        <w:right w:val="none" w:sz="0" w:space="0" w:color="auto"/>
      </w:divBdr>
    </w:div>
    <w:div w:id="938563798">
      <w:bodyDiv w:val="1"/>
      <w:marLeft w:val="0"/>
      <w:marRight w:val="0"/>
      <w:marTop w:val="0"/>
      <w:marBottom w:val="0"/>
      <w:divBdr>
        <w:top w:val="none" w:sz="0" w:space="0" w:color="auto"/>
        <w:left w:val="none" w:sz="0" w:space="0" w:color="auto"/>
        <w:bottom w:val="none" w:sz="0" w:space="0" w:color="auto"/>
        <w:right w:val="none" w:sz="0" w:space="0" w:color="auto"/>
      </w:divBdr>
    </w:div>
    <w:div w:id="969821269">
      <w:bodyDiv w:val="1"/>
      <w:marLeft w:val="0"/>
      <w:marRight w:val="0"/>
      <w:marTop w:val="0"/>
      <w:marBottom w:val="0"/>
      <w:divBdr>
        <w:top w:val="none" w:sz="0" w:space="0" w:color="auto"/>
        <w:left w:val="none" w:sz="0" w:space="0" w:color="auto"/>
        <w:bottom w:val="none" w:sz="0" w:space="0" w:color="auto"/>
        <w:right w:val="none" w:sz="0" w:space="0" w:color="auto"/>
      </w:divBdr>
    </w:div>
    <w:div w:id="1065297265">
      <w:bodyDiv w:val="1"/>
      <w:marLeft w:val="0"/>
      <w:marRight w:val="0"/>
      <w:marTop w:val="0"/>
      <w:marBottom w:val="0"/>
      <w:divBdr>
        <w:top w:val="none" w:sz="0" w:space="0" w:color="auto"/>
        <w:left w:val="none" w:sz="0" w:space="0" w:color="auto"/>
        <w:bottom w:val="none" w:sz="0" w:space="0" w:color="auto"/>
        <w:right w:val="none" w:sz="0" w:space="0" w:color="auto"/>
      </w:divBdr>
    </w:div>
    <w:div w:id="1158304479">
      <w:bodyDiv w:val="1"/>
      <w:marLeft w:val="0"/>
      <w:marRight w:val="0"/>
      <w:marTop w:val="0"/>
      <w:marBottom w:val="0"/>
      <w:divBdr>
        <w:top w:val="none" w:sz="0" w:space="0" w:color="auto"/>
        <w:left w:val="none" w:sz="0" w:space="0" w:color="auto"/>
        <w:bottom w:val="none" w:sz="0" w:space="0" w:color="auto"/>
        <w:right w:val="none" w:sz="0" w:space="0" w:color="auto"/>
      </w:divBdr>
    </w:div>
    <w:div w:id="1387143731">
      <w:bodyDiv w:val="1"/>
      <w:marLeft w:val="0"/>
      <w:marRight w:val="0"/>
      <w:marTop w:val="0"/>
      <w:marBottom w:val="0"/>
      <w:divBdr>
        <w:top w:val="none" w:sz="0" w:space="0" w:color="auto"/>
        <w:left w:val="none" w:sz="0" w:space="0" w:color="auto"/>
        <w:bottom w:val="none" w:sz="0" w:space="0" w:color="auto"/>
        <w:right w:val="none" w:sz="0" w:space="0" w:color="auto"/>
      </w:divBdr>
    </w:div>
    <w:div w:id="1405688810">
      <w:bodyDiv w:val="1"/>
      <w:marLeft w:val="0"/>
      <w:marRight w:val="0"/>
      <w:marTop w:val="0"/>
      <w:marBottom w:val="0"/>
      <w:divBdr>
        <w:top w:val="none" w:sz="0" w:space="0" w:color="auto"/>
        <w:left w:val="none" w:sz="0" w:space="0" w:color="auto"/>
        <w:bottom w:val="none" w:sz="0" w:space="0" w:color="auto"/>
        <w:right w:val="none" w:sz="0" w:space="0" w:color="auto"/>
      </w:divBdr>
    </w:div>
    <w:div w:id="1494566844">
      <w:bodyDiv w:val="1"/>
      <w:marLeft w:val="0"/>
      <w:marRight w:val="0"/>
      <w:marTop w:val="0"/>
      <w:marBottom w:val="0"/>
      <w:divBdr>
        <w:top w:val="none" w:sz="0" w:space="0" w:color="auto"/>
        <w:left w:val="none" w:sz="0" w:space="0" w:color="auto"/>
        <w:bottom w:val="none" w:sz="0" w:space="0" w:color="auto"/>
        <w:right w:val="none" w:sz="0" w:space="0" w:color="auto"/>
      </w:divBdr>
    </w:div>
    <w:div w:id="1567455795">
      <w:bodyDiv w:val="1"/>
      <w:marLeft w:val="0"/>
      <w:marRight w:val="0"/>
      <w:marTop w:val="0"/>
      <w:marBottom w:val="0"/>
      <w:divBdr>
        <w:top w:val="none" w:sz="0" w:space="0" w:color="auto"/>
        <w:left w:val="none" w:sz="0" w:space="0" w:color="auto"/>
        <w:bottom w:val="none" w:sz="0" w:space="0" w:color="auto"/>
        <w:right w:val="none" w:sz="0" w:space="0" w:color="auto"/>
      </w:divBdr>
    </w:div>
    <w:div w:id="1753236695">
      <w:bodyDiv w:val="1"/>
      <w:marLeft w:val="0"/>
      <w:marRight w:val="0"/>
      <w:marTop w:val="0"/>
      <w:marBottom w:val="0"/>
      <w:divBdr>
        <w:top w:val="none" w:sz="0" w:space="0" w:color="auto"/>
        <w:left w:val="none" w:sz="0" w:space="0" w:color="auto"/>
        <w:bottom w:val="none" w:sz="0" w:space="0" w:color="auto"/>
        <w:right w:val="none" w:sz="0" w:space="0" w:color="auto"/>
      </w:divBdr>
    </w:div>
    <w:div w:id="1786537514">
      <w:bodyDiv w:val="1"/>
      <w:marLeft w:val="0"/>
      <w:marRight w:val="0"/>
      <w:marTop w:val="0"/>
      <w:marBottom w:val="0"/>
      <w:divBdr>
        <w:top w:val="none" w:sz="0" w:space="0" w:color="auto"/>
        <w:left w:val="none" w:sz="0" w:space="0" w:color="auto"/>
        <w:bottom w:val="none" w:sz="0" w:space="0" w:color="auto"/>
        <w:right w:val="none" w:sz="0" w:space="0" w:color="auto"/>
      </w:divBdr>
    </w:div>
    <w:div w:id="1791125034">
      <w:bodyDiv w:val="1"/>
      <w:marLeft w:val="0"/>
      <w:marRight w:val="0"/>
      <w:marTop w:val="0"/>
      <w:marBottom w:val="0"/>
      <w:divBdr>
        <w:top w:val="none" w:sz="0" w:space="0" w:color="auto"/>
        <w:left w:val="none" w:sz="0" w:space="0" w:color="auto"/>
        <w:bottom w:val="none" w:sz="0" w:space="0" w:color="auto"/>
        <w:right w:val="none" w:sz="0" w:space="0" w:color="auto"/>
      </w:divBdr>
    </w:div>
    <w:div w:id="19686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3Fbase=law;n=180109;req=doc?req=doc&amp;base=PRJ&amp;n=50003" TargetMode="External"/><Relationship Id="rId18" Type="http://schemas.openxmlformats.org/officeDocument/2006/relationships/hyperlink" Target="http://www.rushandball.ru/files/docs/regulation_transfer_23111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hl.ru/documents/KHL_legal_regulations_2016-2017.pdf" TargetMode="External"/><Relationship Id="rId7" Type="http://schemas.openxmlformats.org/officeDocument/2006/relationships/footnotes" Target="footnotes.xml"/><Relationship Id="rId12" Type="http://schemas.openxmlformats.org/officeDocument/2006/relationships/hyperlink" Target="http://roc.ru/upload/documents/about-committee/charter/charter-8-2015-rus.pdf" TargetMode="External"/><Relationship Id="rId17" Type="http://schemas.openxmlformats.org/officeDocument/2006/relationships/hyperlink" Target="http://www.russiabasket.ru/wp-content/uploads/2016/10/Status-igroka-03021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fpl.org/netcat_files/86/58/Ustav_RFPL2009.doc" TargetMode="External"/><Relationship Id="rId20" Type="http://schemas.openxmlformats.org/officeDocument/2006/relationships/hyperlink" Target="http://www.rfs.ru/res/docs/regulations/%D0%94%D0%B8%D1%81%D1%86%D0%B8%D0%BF%D0%BB%D0%B8%D0%BD%D0%B0%D1%80%D0%BD%D1%8B%D0%B9%20%D1%80%D0%B5%D0%B3%D0%BB%D0%B0%D0%BC%D0%B5%D0%BD%D1%82%20(%D1%80%D0%B5%D0%B4%D0%B0%D0%BA%D1%86%D0%B8%D1%8F%20%D0%B2%D1%81%D1%82%D1%83%D0%BF%D0%B0%D0%B5%D1%82%20%D0%B2%20%D0%B4%D0%B5%D0%B9%D1%81%D1%82%D0%B2%D0%B8%D0%B5%20%D1%81%2003%20%D0%BC%D0%B0%D1%80%D1%82%D0%B0%202017%20%D0%B3%D0%BE%D0%B4%D0%B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pravosudie.com/court-lefortovskij-rajonnyj-sud-gorod-moskva-s/act-10245785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fs.ru/res/docs/ustav2016.docx" TargetMode="External"/><Relationship Id="rId23" Type="http://schemas.openxmlformats.org/officeDocument/2006/relationships/hyperlink" Target="http://www.rfs.ru/res/docs/regulations/%D0%A0%D0%B5%D0%B3%D0%BB%D0%B0%D0%BC%D0%B5%D0%BD%D1%82%20%D0%A0%D0%A4%D0%A1%20%D0%BF%D0%BE%20%D1%80%D0%B0%D0%B7%D1%80%D0%B5%D1%88%D0%B5%D0%BD%D0%B8%D1%8E%20%D1%81%D0%BF%D0%BE%D1%80%D0%BE%D0%B2%20(%D1%80%D0%B5%D0%B4%D0%B0%D0%BA%D1%86%D0%B8%D1%8F%20%D0%BD%D0%B0%2024%20%D1%81%D0%B5%D0%BD%D1%82%D1%8F%D0%B1%D1%80%D1%8F%202016%20%D0%B3%D0%BE%D0%B4%D0%B0).doc" TargetMode="External"/><Relationship Id="rId10" Type="http://schemas.openxmlformats.org/officeDocument/2006/relationships/hyperlink" Target="https://rospravosudie.com/act-33-41158-2011-kassacionnoe-opredelenie-otvetchik-dedechko-d-m-istec-np-fk-krasnodar-ovsyannikova-m-v-12-12-2011-8128956/" TargetMode="External"/><Relationship Id="rId19" Type="http://schemas.openxmlformats.org/officeDocument/2006/relationships/hyperlink" Target="http://www.rfs.ru/res/docs/regulations/%D0%A0%D0%B5%D0%B3%D0%BB%D0%B0%D0%BC%D0%B5%D0%BD%D1%82%20%D0%A0%D0%A4%D0%A1%20%D0%BF%D0%BE%20%D1%81%D1%82%D0%B0%D1%82%D1%83%D1%81%D1%83%20%D0%B8%20%D0%BF%D0%B5%D1%80%D0%B5%D1%85%D0%BE%D0%B4%D0%B0%D0%BC%20(%D1%82%D1%80%D0%B0%D0%BD%D1%81%D1%84%D0%B5%D1%80%D1%83)%20%D1%84%D1%83%D1%82%D0%B1%D0%BE%D0%BB%D0%B8%D1%81%D1%82%D0%BE%D0%B2%20%20(%D1%80%D0%B5%D0%B4%D0%B0%D0%BA%D1%86%D0%B8%D1%8F%20%D0%B2%D1%81%D1%82%D1%83%D0%BF%D0%B0%D0%B5%D1%82%20%D0%B2%20%D0%B4%D0%B5%D0%B9%D1%81%D1%82%D0%B2%D0%B8%D0%B5%20%D1%81%2003%20%D0%B0%D0%BF%D1%80%D0%B5%D0%BB%D1%8F%202017%20%D0%B3%D0%BE%D0%B4%D0%B0).docx" TargetMode="External"/><Relationship Id="rId4" Type="http://schemas.microsoft.com/office/2007/relationships/stylesWithEffects" Target="stylesWithEffects.xml"/><Relationship Id="rId9" Type="http://schemas.openxmlformats.org/officeDocument/2006/relationships/hyperlink" Target="https://rospravosudie.com/court-verxovnyj-sud-respubliki-saxa-yakutiya-respublika-saxa-yakutiya-s/act-489287791/" TargetMode="External"/><Relationship Id="rId14" Type="http://schemas.openxmlformats.org/officeDocument/2006/relationships/hyperlink" Target="http://lib.sportedu.ru/GetText.idc?TxtID=1539" TargetMode="External"/><Relationship Id="rId22" Type="http://schemas.openxmlformats.org/officeDocument/2006/relationships/hyperlink" Target="http://www.khl.ru/documents/KHL_disciplinary_regulations_2016-2017.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ifpro.org/en/about-fifpro/history" TargetMode="External"/><Relationship Id="rId3" Type="http://schemas.openxmlformats.org/officeDocument/2006/relationships/hyperlink" Target="http://www.rfs.ru/main/news/rfs_news/86021.html" TargetMode="External"/><Relationship Id="rId7" Type="http://schemas.openxmlformats.org/officeDocument/2006/relationships/hyperlink" Target="http://www.consultant.ru/cons/cgi/online.cgi%3Fbase=law;n=180109;req=doc?req=doc&amp;base=PRJ&amp;n=50003" TargetMode="External"/><Relationship Id="rId12" Type="http://schemas.openxmlformats.org/officeDocument/2006/relationships/hyperlink" Target="http://www.tas-cas.org/en/jurisprudence/recent-decisions.html" TargetMode="External"/><Relationship Id="rId2" Type="http://schemas.openxmlformats.org/officeDocument/2006/relationships/hyperlink" Target="https://rospravosudie.com/court-lefortovskij-rajonnyj-sud-gorod-moskva-s/act-102457855/" TargetMode="External"/><Relationship Id="rId1" Type="http://schemas.openxmlformats.org/officeDocument/2006/relationships/hyperlink" Target="http://inoprokhl.ru/zarplatyi-igrokov-khl" TargetMode="External"/><Relationship Id="rId6" Type="http://schemas.openxmlformats.org/officeDocument/2006/relationships/hyperlink" Target="http://tass.ru/sport/3937726" TargetMode="External"/><Relationship Id="rId11" Type="http://schemas.openxmlformats.org/officeDocument/2006/relationships/hyperlink" Target="http://www.tas-cas.org/en/general-information/statistics.html" TargetMode="External"/><Relationship Id="rId5" Type="http://schemas.openxmlformats.org/officeDocument/2006/relationships/hyperlink" Target="https://rospravosudie.com/court-verxovnyj-sud-respubliki-saxa-yakutiya-respublika-saxa-yakutiya-s/act-489287791/" TargetMode="External"/><Relationship Id="rId10" Type="http://schemas.openxmlformats.org/officeDocument/2006/relationships/hyperlink" Target="http://korrespondent.net/sport/football/1199765-kuban-vyplatila-kompensaciyu-futbolistu-zayavivshemu-ob-izbienii" TargetMode="External"/><Relationship Id="rId4" Type="http://schemas.openxmlformats.org/officeDocument/2006/relationships/hyperlink" Target="https://rospravosudie.com/act-33-41158-2011-kassacionnoe-opredelenie-otvetchik-dedechko-d-m-istec-np-fk-krasnodar-ovsyannikova-m-v-12-12-2011-8128956/" TargetMode="External"/><Relationship Id="rId9" Type="http://schemas.openxmlformats.org/officeDocument/2006/relationships/hyperlink" Target="http://www.nhlpa.com/news/nhlpa-statement-re-contract-settlement-between-mike-richards-los-angeles-kin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Шев15</b:Tag>
    <b:SourceType>Book</b:SourceType>
    <b:Guid>{0FF1AC8A-08D8-4596-A3DB-A34E81D50590}</b:Guid>
    <b:Author>
      <b:Author>
        <b:NameList>
          <b:Person>
            <b:Last>Шевченко</b:Last>
            <b:First>Ольга</b:First>
            <b:Middle>Александровна</b:Middle>
          </b:Person>
        </b:NameList>
      </b:Author>
    </b:Author>
    <b:Title>Правовая доктрина регулирования труда в сфере профессионального спорта и пути ее реализации в России</b:Title>
    <b:Year>2015</b:Year>
    <b:City>Москва</b:City>
    <b:Publisher>Проспект</b:Publisher>
    <b:RefOrder>1</b:RefOrder>
  </b:Source>
</b:Sources>
</file>

<file path=customXml/itemProps1.xml><?xml version="1.0" encoding="utf-8"?>
<ds:datastoreItem xmlns:ds="http://schemas.openxmlformats.org/officeDocument/2006/customXml" ds:itemID="{03C00FA9-7F88-4C5F-802D-AA989696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18278</Words>
  <Characters>104189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Федорова</cp:lastModifiedBy>
  <cp:revision>4</cp:revision>
  <cp:lastPrinted>2017-05-11T06:12:00Z</cp:lastPrinted>
  <dcterms:created xsi:type="dcterms:W3CDTF">2017-05-11T06:16:00Z</dcterms:created>
  <dcterms:modified xsi:type="dcterms:W3CDTF">2017-05-11T06:42:00Z</dcterms:modified>
</cp:coreProperties>
</file>